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1" w:rsidRDefault="00E545D1" w:rsidP="00E545D1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45D1" w:rsidRDefault="00E545D1" w:rsidP="00E5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EE6C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ЗАСЕДАНИЕ СОВЕТА МЕЛЛЯ-ТАМАКСКОГО СЕЛЬСКОГО ПОСЕЛЕНИЯ МУСЛЮМОВСКОГО МУНИЦИПАЛЬНОГО РАЙОНА</w:t>
      </w:r>
    </w:p>
    <w:p w:rsidR="00E545D1" w:rsidRDefault="00E545D1" w:rsidP="00E5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ТАТАРСТАН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E545D1" w:rsidRDefault="00E545D1" w:rsidP="00E5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545D1" w:rsidRPr="00E545D1" w:rsidRDefault="00E545D1" w:rsidP="00E545D1">
      <w:pPr>
        <w:tabs>
          <w:tab w:val="left" w:pos="502"/>
          <w:tab w:val="left" w:pos="6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54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Мелля-Тамак</w:t>
      </w:r>
      <w:proofErr w:type="spellEnd"/>
      <w:r w:rsidRPr="00E54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E545D1" w:rsidRDefault="00E545D1" w:rsidP="00E5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</w:p>
    <w:p w:rsidR="00E545D1" w:rsidRDefault="00E545D1" w:rsidP="00E54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Мелля-Тамакского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Муслюмовского муниципального района</w:t>
      </w:r>
    </w:p>
    <w:p w:rsidR="00E545D1" w:rsidRDefault="00E545D1" w:rsidP="00E54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Татарстан»</w:t>
      </w:r>
    </w:p>
    <w:p w:rsidR="00E545D1" w:rsidRDefault="00E545D1" w:rsidP="00E5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5D1" w:rsidRDefault="00E545D1" w:rsidP="00E5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прав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Муслюмовского  муниципального района на участие в обсуждении проектов муниципальных правовых актов, руководствуясь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Муслюмовского  муниципального района,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5D1" w:rsidRDefault="00E545D1" w:rsidP="00E5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D1" w:rsidRDefault="00E545D1" w:rsidP="00E5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Вынести на публичные слушания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Муслюмовского муниципального района Республики Татарстан».</w:t>
      </w:r>
    </w:p>
    <w:p w:rsidR="00E545D1" w:rsidRDefault="00E545D1" w:rsidP="00E54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решения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Муслюмовского муниципального района Республики Татарстан». (Приложение № 1). </w:t>
      </w:r>
    </w:p>
    <w:p w:rsidR="00E545D1" w:rsidRDefault="00E545D1" w:rsidP="00E54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5 июня 2018 года в 10.00 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сельского клуба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45D1" w:rsidRDefault="00E545D1" w:rsidP="00E54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Аппарату Совета и Исполнительному комитету поселения обеспечить проведение публичных слушаний, прием и учет предложений граждан по указанным проектам решений, доработать проект решения с учетом предложений, высказанных на публичных слушаниях и поступивших в ходе обсуждения, и внести на рассмотрение заседания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Муслюмовского муниципального района Республики Татарстан. </w:t>
      </w:r>
    </w:p>
    <w:p w:rsidR="00E545D1" w:rsidRDefault="00E545D1" w:rsidP="00E54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545D1" w:rsidRDefault="00E545D1" w:rsidP="00E5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7" w:rsidRPr="00B90A37" w:rsidRDefault="00E545D1" w:rsidP="00B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Мелля-Тамакскього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СП: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Р.Р.Гараева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545D1" w:rsidRDefault="00E545D1" w:rsidP="00E545D1">
      <w:pPr>
        <w:spacing w:after="0" w:line="240" w:lineRule="auto"/>
        <w:ind w:left="6372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D1" w:rsidRDefault="00E545D1" w:rsidP="00B90A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Мелля-Тамакского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Муслюмовского    муниципального района РТ       </w:t>
      </w:r>
    </w:p>
    <w:p w:rsidR="00E545D1" w:rsidRDefault="00E545D1" w:rsidP="00E5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EE6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EE6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E6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E545D1" w:rsidRDefault="00E545D1" w:rsidP="00E545D1">
      <w:pPr>
        <w:tabs>
          <w:tab w:val="left" w:pos="6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45D1" w:rsidRDefault="00E545D1" w:rsidP="00E545D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5D1" w:rsidRDefault="00E545D1" w:rsidP="00E54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Мелля-Тамакского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Муслюмовского муниципального района Республики Татарстан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Мелля-Тамакского</w:t>
      </w:r>
      <w:proofErr w:type="spellEnd"/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Муслюмовского муниципального района Республики Татарстан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Определения границ прилегающих территорий и расчета расстояния от детских, образовательных, медицинских организаций, объектов спорта и иных мест массового скопления граждан 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>
        <w:rPr>
          <w:rFonts w:ascii="Times New Roman" w:hAnsi="Times New Roman" w:cs="Times New Roman"/>
          <w:sz w:val="26"/>
          <w:szCs w:val="26"/>
        </w:rPr>
        <w:t>, объект, в котором при оказании услуг общественного питания осуществляется розничная продажа алкогольной продукции (далее - торговый объект).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налич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hAnsi="Times New Roman" w:cs="Times New Roman"/>
          <w:sz w:val="26"/>
          <w:szCs w:val="26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отсутствии обособленной территор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hAnsi="Times New Roman" w:cs="Times New Roman"/>
          <w:sz w:val="26"/>
          <w:szCs w:val="26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Для мест массового скопления и мест нахождения источников повышенной опасности - 100 метров;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Для детских, образовательных организаций, объектов спорта - 100 метров;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- 100 метров;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- 100 метров.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Рекомендовать отделу территориального развития Исполнительного комитета Муслюмовского муниципального района Республики Татарстан совместно с Исполнительным комитетом </w:t>
      </w:r>
      <w:r>
        <w:rPr>
          <w:rFonts w:ascii="Times New Roman" w:hAnsi="Times New Roman" w:cs="Times New Roman"/>
          <w:sz w:val="26"/>
          <w:szCs w:val="26"/>
          <w:lang w:val="tt-RU"/>
        </w:rPr>
        <w:t>Мелля-Тамакского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Муслюмовского муниципального района Республики Татарстан разработать схемы границ прилегающих территорий для каждой организации, указанной в пункте 2 настоящего постановления.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Копию решения направить в Государственную инспекцию Республики Татарстан по обеспечению государственного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производством, оборотом и качеством этилового спирта, алкогольной продукции и защите прав потребителей.</w:t>
      </w:r>
    </w:p>
    <w:p w:rsidR="00E545D1" w:rsidRDefault="00E545D1" w:rsidP="00E545D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Разместить настоящие решение на странице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Мелля-Тамакского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официальном портале Муслюмовского муниципального района РТ и на информационных стендах поселения.</w:t>
      </w:r>
    </w:p>
    <w:p w:rsidR="00E545D1" w:rsidRDefault="00E545D1" w:rsidP="00E545D1">
      <w:pPr>
        <w:rPr>
          <w:rFonts w:ascii="Times New Roman" w:hAnsi="Times New Roman" w:cs="Times New Roman"/>
          <w:sz w:val="26"/>
          <w:szCs w:val="26"/>
        </w:rPr>
      </w:pPr>
    </w:p>
    <w:p w:rsidR="00E545D1" w:rsidRPr="00E545D1" w:rsidRDefault="00E545D1" w:rsidP="00E545D1">
      <w:pPr>
        <w:tabs>
          <w:tab w:val="left" w:pos="7200"/>
        </w:tabs>
        <w:rPr>
          <w:rFonts w:ascii="Times New Roman" w:hAnsi="Times New Roman" w:cs="Times New Roman"/>
          <w:b/>
          <w:sz w:val="26"/>
          <w:szCs w:val="26"/>
        </w:rPr>
      </w:pPr>
      <w:r w:rsidRPr="00E545D1">
        <w:rPr>
          <w:rFonts w:ascii="Times New Roman" w:hAnsi="Times New Roman" w:cs="Times New Roman"/>
          <w:b/>
          <w:sz w:val="26"/>
          <w:szCs w:val="26"/>
        </w:rPr>
        <w:t>Зам.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45D1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spellStart"/>
      <w:r w:rsidRPr="00E545D1">
        <w:rPr>
          <w:rFonts w:ascii="Times New Roman" w:hAnsi="Times New Roman" w:cs="Times New Roman"/>
          <w:b/>
          <w:sz w:val="26"/>
          <w:szCs w:val="26"/>
        </w:rPr>
        <w:t>Мелля-Тамакского</w:t>
      </w:r>
      <w:proofErr w:type="spellEnd"/>
      <w:r w:rsidRPr="00E545D1">
        <w:rPr>
          <w:rFonts w:ascii="Times New Roman" w:hAnsi="Times New Roman" w:cs="Times New Roman"/>
          <w:b/>
          <w:sz w:val="26"/>
          <w:szCs w:val="26"/>
        </w:rPr>
        <w:t xml:space="preserve">  СП          </w:t>
      </w:r>
      <w:r w:rsidRPr="00E545D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E545D1">
        <w:rPr>
          <w:rFonts w:ascii="Times New Roman" w:hAnsi="Times New Roman" w:cs="Times New Roman"/>
          <w:b/>
          <w:sz w:val="26"/>
          <w:szCs w:val="26"/>
        </w:rPr>
        <w:t>Р.Р.Гараева</w:t>
      </w:r>
      <w:proofErr w:type="spellEnd"/>
    </w:p>
    <w:p w:rsidR="00E00D29" w:rsidRDefault="00E00D29"/>
    <w:sectPr w:rsidR="00E0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78"/>
    <w:rsid w:val="00495278"/>
    <w:rsid w:val="00B90A37"/>
    <w:rsid w:val="00D506F1"/>
    <w:rsid w:val="00E00D29"/>
    <w:rsid w:val="00E545D1"/>
    <w:rsid w:val="00EE6CE5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68279F9C387A8F1BE1B69BD582B38EF74FB25A4863C372E2939273A3A8597E42041DE00157554746j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</cp:lastModifiedBy>
  <cp:revision>3</cp:revision>
  <cp:lastPrinted>2018-06-25T04:54:00Z</cp:lastPrinted>
  <dcterms:created xsi:type="dcterms:W3CDTF">2018-07-24T10:27:00Z</dcterms:created>
  <dcterms:modified xsi:type="dcterms:W3CDTF">2018-09-24T07:56:00Z</dcterms:modified>
</cp:coreProperties>
</file>