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54" w:rsidRPr="00B90D2C" w:rsidRDefault="00E65111" w:rsidP="00B90D2C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377488129" behindDoc="0" locked="0" layoutInCell="1" allowOverlap="1">
            <wp:simplePos x="0" y="0"/>
            <wp:positionH relativeFrom="margin">
              <wp:posOffset>2974340</wp:posOffset>
            </wp:positionH>
            <wp:positionV relativeFrom="paragraph">
              <wp:posOffset>-148590</wp:posOffset>
            </wp:positionV>
            <wp:extent cx="567055" cy="70739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4CD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D377CD" w:rsidRPr="00D377CD" w:rsidRDefault="00D377CD" w:rsidP="00D377CD">
      <w:pPr>
        <w:shd w:val="clear" w:color="auto" w:fill="FFFFFF"/>
        <w:spacing w:line="240" w:lineRule="atLeast"/>
        <w:ind w:right="-525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 xml:space="preserve">          </w:t>
      </w:r>
      <w:r w:rsidRPr="00D377CD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>ИСПОЛНИТЕЛЬНЫЙ КОМИТЕТ</w:t>
      </w:r>
    </w:p>
    <w:p w:rsidR="00D377CD" w:rsidRPr="00D377CD" w:rsidRDefault="00D377CD" w:rsidP="00D377CD">
      <w:pPr>
        <w:shd w:val="clear" w:color="auto" w:fill="FFFFFF"/>
        <w:spacing w:line="240" w:lineRule="atLeast"/>
        <w:ind w:right="-525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  <w:r w:rsidRPr="00D377CD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>ВЫСОКОГОРСКОГО МУНИЦИПАЛЬНОГО</w:t>
      </w:r>
    </w:p>
    <w:p w:rsidR="006B6654" w:rsidRPr="00B90D2C" w:rsidRDefault="00D377CD" w:rsidP="00B90D2C">
      <w:pPr>
        <w:spacing w:line="240" w:lineRule="atLeast"/>
        <w:ind w:right="-525"/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</w:pPr>
      <w:r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 xml:space="preserve">    </w:t>
      </w:r>
      <w:r w:rsidRPr="00D377CD">
        <w:rPr>
          <w:rFonts w:ascii="Times New Roman" w:eastAsia="Palatino Linotype" w:hAnsi="Times New Roman" w:cs="Times New Roman"/>
          <w:b/>
          <w:bCs/>
          <w:color w:val="auto"/>
          <w:sz w:val="21"/>
          <w:szCs w:val="21"/>
        </w:rPr>
        <w:t>РАЙОНА РЕСПУБЛИКИ ТАТАРСТАН</w:t>
      </w:r>
    </w:p>
    <w:p w:rsidR="00150448" w:rsidRDefault="00D377CD" w:rsidP="002258F0">
      <w:pPr>
        <w:pStyle w:val="30"/>
        <w:shd w:val="clear" w:color="auto" w:fill="auto"/>
        <w:jc w:val="left"/>
        <w:rPr>
          <w:b/>
        </w:rPr>
      </w:pPr>
      <w:r>
        <w:rPr>
          <w:b/>
        </w:rPr>
        <w:lastRenderedPageBreak/>
        <w:t xml:space="preserve">    </w:t>
      </w:r>
      <w:r w:rsidR="00150448">
        <w:rPr>
          <w:b/>
        </w:rPr>
        <w:t xml:space="preserve"> </w:t>
      </w:r>
      <w:r w:rsidR="00060542" w:rsidRPr="002258F0">
        <w:rPr>
          <w:b/>
        </w:rPr>
        <w:t>ТАТАРСТАН РЕСПУБЛИКАСЫ</w:t>
      </w:r>
    </w:p>
    <w:p w:rsidR="008D28C1" w:rsidRPr="002258F0" w:rsidRDefault="00822DDF" w:rsidP="002258F0">
      <w:pPr>
        <w:pStyle w:val="30"/>
        <w:shd w:val="clear" w:color="auto" w:fill="auto"/>
        <w:jc w:val="left"/>
        <w:rPr>
          <w:b/>
        </w:rPr>
        <w:sectPr w:rsidR="008D28C1" w:rsidRPr="002258F0" w:rsidSect="007D643B">
          <w:headerReference w:type="default" r:id="rId7"/>
          <w:pgSz w:w="11909" w:h="16840"/>
          <w:pgMar w:top="1134" w:right="567" w:bottom="1134" w:left="1134" w:header="0" w:footer="6" w:gutter="0"/>
          <w:cols w:num="2" w:space="1702"/>
          <w:noEndnote/>
          <w:docGrid w:linePitch="360"/>
        </w:sectPr>
      </w:pPr>
      <w:r>
        <w:rPr>
          <w:b/>
        </w:rPr>
        <w:t>БИЕКТАУ МУНИЦИП</w:t>
      </w:r>
      <w:r w:rsidR="00C67734" w:rsidRPr="002258F0">
        <w:rPr>
          <w:b/>
        </w:rPr>
        <w:t>АЛЬ</w:t>
      </w:r>
      <w:r w:rsidR="00D377CD">
        <w:rPr>
          <w:b/>
        </w:rPr>
        <w:t xml:space="preserve"> РАЙОНЫ</w:t>
      </w:r>
      <w:r w:rsidR="00C67734" w:rsidRPr="002258F0">
        <w:rPr>
          <w:b/>
        </w:rPr>
        <w:br/>
      </w:r>
      <w:r w:rsidR="002258F0" w:rsidRPr="002258F0">
        <w:rPr>
          <w:b/>
        </w:rPr>
        <w:t xml:space="preserve">           </w:t>
      </w:r>
      <w:r w:rsidR="00D377CD">
        <w:rPr>
          <w:b/>
        </w:rPr>
        <w:t>БАШКАРМА КОМИТЕТЫ</w:t>
      </w:r>
    </w:p>
    <w:p w:rsidR="00F4788A" w:rsidRDefault="00D377CD" w:rsidP="002258F0">
      <w:pPr>
        <w:pStyle w:val="20"/>
        <w:shd w:val="clear" w:color="auto" w:fill="auto"/>
        <w:tabs>
          <w:tab w:val="left" w:pos="5569"/>
        </w:tabs>
        <w:ind w:left="-340" w:right="-284"/>
      </w:pPr>
      <w:r>
        <w:lastRenderedPageBreak/>
        <w:t xml:space="preserve">    </w:t>
      </w:r>
      <w:r w:rsidR="009513D3">
        <w:t xml:space="preserve">  </w:t>
      </w:r>
      <w:r>
        <w:t xml:space="preserve"> </w:t>
      </w:r>
      <w:r w:rsidR="00B90D2C">
        <w:t xml:space="preserve">  </w:t>
      </w:r>
      <w:r w:rsidR="00822DDF">
        <w:t>Кооперативная ул., 5, п</w:t>
      </w:r>
      <w:r w:rsidR="00060542" w:rsidRPr="00F4788A">
        <w:t>ос. ж/д станц</w:t>
      </w:r>
      <w:r w:rsidR="00F4788A">
        <w:t xml:space="preserve">ия Высокая </w:t>
      </w:r>
      <w:proofErr w:type="gramStart"/>
      <w:r w:rsidR="00F4788A">
        <w:t>Гора</w:t>
      </w:r>
      <w:r w:rsidR="002258F0">
        <w:t>,</w:t>
      </w:r>
      <w:r w:rsidR="00F4788A">
        <w:t xml:space="preserve">   </w:t>
      </w:r>
      <w:proofErr w:type="gramEnd"/>
      <w:r w:rsidR="00F4788A">
        <w:t xml:space="preserve">         </w:t>
      </w:r>
      <w:r w:rsidR="00FA0BD1">
        <w:t xml:space="preserve"> </w:t>
      </w:r>
      <w:r w:rsidR="00F4788A">
        <w:t xml:space="preserve">    </w:t>
      </w:r>
      <w:r w:rsidR="009513D3">
        <w:t xml:space="preserve"> </w:t>
      </w:r>
      <w:r w:rsidR="007D643B" w:rsidRPr="00F4788A">
        <w:t xml:space="preserve">Кооперативная </w:t>
      </w:r>
      <w:r w:rsidR="007D643B" w:rsidRPr="00F4788A">
        <w:rPr>
          <w:rStyle w:val="2105pt"/>
          <w:b w:val="0"/>
          <w:sz w:val="20"/>
          <w:szCs w:val="20"/>
        </w:rPr>
        <w:t>ур</w:t>
      </w:r>
      <w:r w:rsidR="00822DDF">
        <w:t>, 5, Би</w:t>
      </w:r>
      <w:r w:rsidR="007314D5">
        <w:t>ектау т/ю ст</w:t>
      </w:r>
      <w:r w:rsidR="00822DDF">
        <w:t>анциясе п</w:t>
      </w:r>
      <w:r w:rsidR="00060542" w:rsidRPr="00F4788A">
        <w:t>оселогы</w:t>
      </w:r>
      <w:r w:rsidR="002258F0">
        <w:t>,</w:t>
      </w:r>
    </w:p>
    <w:p w:rsidR="008D28C1" w:rsidRDefault="00D377CD" w:rsidP="00F4788A">
      <w:pPr>
        <w:pStyle w:val="20"/>
        <w:shd w:val="clear" w:color="auto" w:fill="auto"/>
        <w:tabs>
          <w:tab w:val="left" w:pos="5569"/>
        </w:tabs>
        <w:ind w:left="-340"/>
      </w:pPr>
      <w:r>
        <w:t xml:space="preserve">     </w:t>
      </w:r>
      <w:r w:rsidR="009513D3">
        <w:t xml:space="preserve"> </w:t>
      </w:r>
      <w:r w:rsidR="00B90D2C">
        <w:t xml:space="preserve">  </w:t>
      </w:r>
      <w:r w:rsidR="009513D3">
        <w:t xml:space="preserve"> </w:t>
      </w:r>
      <w:r w:rsidR="00060542" w:rsidRPr="00F4788A">
        <w:t>Высокогорский райо</w:t>
      </w:r>
      <w:r w:rsidR="002258F0">
        <w:t xml:space="preserve">н, Республика Татарстан, 422700                    </w:t>
      </w:r>
      <w:r>
        <w:t xml:space="preserve"> </w:t>
      </w:r>
      <w:r w:rsidR="007D643B" w:rsidRPr="00F4788A">
        <w:t>Б</w:t>
      </w:r>
      <w:r w:rsidR="00060542" w:rsidRPr="00F4788A">
        <w:t xml:space="preserve">иектау районы, Татарстан </w:t>
      </w:r>
      <w:proofErr w:type="spellStart"/>
      <w:r w:rsidR="00060542" w:rsidRPr="00F4788A">
        <w:t>Республикасы</w:t>
      </w:r>
      <w:proofErr w:type="spellEnd"/>
      <w:r w:rsidR="00060542" w:rsidRPr="00F4788A">
        <w:t>, 422700</w:t>
      </w:r>
    </w:p>
    <w:p w:rsidR="002258F0" w:rsidRPr="00F4788A" w:rsidRDefault="002258F0" w:rsidP="00F4788A">
      <w:pPr>
        <w:pStyle w:val="20"/>
        <w:shd w:val="clear" w:color="auto" w:fill="auto"/>
        <w:tabs>
          <w:tab w:val="left" w:pos="5569"/>
        </w:tabs>
        <w:ind w:left="-340"/>
      </w:pPr>
    </w:p>
    <w:p w:rsidR="00C67734" w:rsidRPr="00C67734" w:rsidRDefault="00D377CD" w:rsidP="006B6654">
      <w:pPr>
        <w:jc w:val="center"/>
        <w:rPr>
          <w:rFonts w:ascii="Times New Roman" w:eastAsia="Palatino Linotype" w:hAnsi="Times New Roman" w:cs="Times New Roman"/>
          <w:color w:val="auto"/>
          <w:sz w:val="20"/>
          <w:szCs w:val="20"/>
        </w:rPr>
      </w:pPr>
      <w:r>
        <w:rPr>
          <w:rFonts w:ascii="Times New Roman" w:eastAsia="Palatino Linotype" w:hAnsi="Times New Roman" w:cs="Times New Roman"/>
          <w:color w:val="auto"/>
          <w:sz w:val="20"/>
          <w:szCs w:val="20"/>
        </w:rPr>
        <w:t>Тел.: +7 (84365) 2-30-61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, факс: 2-30-86, 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e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-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mail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 xml:space="preserve">: </w:t>
      </w:r>
      <w:hyperlink r:id="rId8" w:history="1">
        <w:r w:rsidR="00C67734"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biektau</w:t>
        </w:r>
        <w:r w:rsidR="00C67734"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eastAsia="en-US" w:bidi="en-US"/>
          </w:rPr>
          <w:t>@</w:t>
        </w:r>
        <w:r w:rsidR="00C67734"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tatar</w:t>
        </w:r>
        <w:r w:rsidR="00C67734"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eastAsia="en-US" w:bidi="en-US"/>
          </w:rPr>
          <w:t>.</w:t>
        </w:r>
        <w:r w:rsidR="00C67734"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ru</w:t>
        </w:r>
      </w:hyperlink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 xml:space="preserve">, 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www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vysokaya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-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gora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tatarstan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="00C67734"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ru</w:t>
      </w:r>
    </w:p>
    <w:p w:rsidR="00C67734" w:rsidRPr="00C67734" w:rsidRDefault="00C67734" w:rsidP="00C67734">
      <w:pPr>
        <w:pBdr>
          <w:bottom w:val="single" w:sz="4" w:space="1" w:color="auto"/>
        </w:pBdr>
        <w:spacing w:after="134" w:line="180" w:lineRule="exact"/>
        <w:rPr>
          <w:color w:val="auto"/>
          <w:sz w:val="18"/>
          <w:szCs w:val="18"/>
        </w:rPr>
      </w:pPr>
    </w:p>
    <w:p w:rsidR="00CF222E" w:rsidRPr="00CF222E" w:rsidRDefault="00CF222E" w:rsidP="00CF222E">
      <w:pPr>
        <w:jc w:val="both"/>
        <w:rPr>
          <w:rFonts w:ascii="Times New Roman" w:eastAsia="Palatino Linotype" w:hAnsi="Times New Roman" w:cs="Times New Roman"/>
          <w:color w:val="auto"/>
          <w:sz w:val="16"/>
          <w:szCs w:val="16"/>
        </w:rPr>
      </w:pPr>
    </w:p>
    <w:p w:rsidR="00150448" w:rsidRPr="00150448" w:rsidRDefault="00150448" w:rsidP="00150448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 w:rsidRPr="00150448">
        <w:rPr>
          <w:rFonts w:ascii="Times New Roman" w:eastAsia="Palatino Linotype" w:hAnsi="Times New Roman" w:cs="Times New Roman"/>
          <w:color w:val="auto"/>
          <w:sz w:val="28"/>
          <w:szCs w:val="28"/>
        </w:rPr>
        <w:t xml:space="preserve">             </w:t>
      </w:r>
      <w:r w:rsidRPr="00150448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ПОСТАНОВЛЕНИЕ                                                         КАРАР</w:t>
      </w:r>
    </w:p>
    <w:p w:rsidR="00150448" w:rsidRPr="00150448" w:rsidRDefault="00150448" w:rsidP="00150448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 w:rsidRPr="00150448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от                                                                                               №__</w:t>
      </w:r>
    </w:p>
    <w:p w:rsidR="00646030" w:rsidRDefault="00646030" w:rsidP="00646030">
      <w:pPr>
        <w:widowControl/>
        <w:ind w:right="49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643B" w:rsidRPr="00F065A1" w:rsidRDefault="00EB769D" w:rsidP="00EB769D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065A1">
        <w:rPr>
          <w:b/>
          <w:sz w:val="28"/>
          <w:szCs w:val="28"/>
        </w:rPr>
        <w:t xml:space="preserve">О внесении изменений в Административный регламент предоставления государственной услуги </w:t>
      </w:r>
      <w:r w:rsidR="00657907" w:rsidRPr="00657907">
        <w:rPr>
          <w:b/>
          <w:sz w:val="28"/>
          <w:szCs w:val="28"/>
        </w:rPr>
        <w:t>по выдаче архивных справок, архивных выписок, копий архивных документов по архивным фондам, отнесенным к государственной собственности и хранящимся в архивном отделе МКУ «Исполнительный комитет Высокогорского муниципального района Республики Татарстан»</w:t>
      </w:r>
      <w:bookmarkStart w:id="0" w:name="_GoBack"/>
      <w:bookmarkEnd w:id="0"/>
    </w:p>
    <w:p w:rsidR="00EB769D" w:rsidRDefault="00EB769D" w:rsidP="00EB769D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EB769D" w:rsidRPr="00EB769D" w:rsidRDefault="00EB769D" w:rsidP="00EB769D">
      <w:pPr>
        <w:pStyle w:val="20"/>
        <w:spacing w:line="240" w:lineRule="auto"/>
        <w:ind w:firstLine="709"/>
        <w:rPr>
          <w:sz w:val="28"/>
          <w:szCs w:val="28"/>
        </w:rPr>
      </w:pPr>
      <w:r w:rsidRPr="00EB769D">
        <w:rPr>
          <w:sz w:val="28"/>
          <w:szCs w:val="28"/>
        </w:rPr>
        <w:t>В соответствии с Федеральным законом от 27 июля 2010 года N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EB769D">
        <w:rPr>
          <w:sz w:val="28"/>
          <w:szCs w:val="28"/>
        </w:rPr>
        <w:t>Исполнительный комитет Высокогорского муниципального района Республики Татарстан, ПОСТАНОВЛЯЕТ:</w:t>
      </w:r>
    </w:p>
    <w:p w:rsidR="00EB769D" w:rsidRPr="00EB769D" w:rsidRDefault="00EB769D" w:rsidP="00EB769D">
      <w:pPr>
        <w:pStyle w:val="20"/>
        <w:ind w:firstLine="708"/>
        <w:rPr>
          <w:sz w:val="28"/>
          <w:szCs w:val="28"/>
        </w:rPr>
      </w:pPr>
    </w:p>
    <w:p w:rsidR="00EB769D" w:rsidRDefault="00EB769D" w:rsidP="00EB769D"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EB769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EB769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B769D">
        <w:rPr>
          <w:sz w:val="28"/>
          <w:szCs w:val="28"/>
        </w:rPr>
        <w:t xml:space="preserve">дминистративный регламент предоставления государственной услуги по выдаче </w:t>
      </w:r>
      <w:r w:rsidR="00657907" w:rsidRPr="00657907">
        <w:rPr>
          <w:sz w:val="28"/>
          <w:szCs w:val="28"/>
        </w:rPr>
        <w:t>архивных справок, архивных выписок, копий архивных документов по архивным фондам, отнесенным к государственной собственности и хранящимся в архивном отделе МКУ «Исполнительный комитет Высокогорского муниципального района Республики Татарстан»</w:t>
      </w:r>
      <w:r>
        <w:rPr>
          <w:sz w:val="28"/>
          <w:szCs w:val="28"/>
        </w:rPr>
        <w:t>, утвержденный постановлением исполнительного комитета Высокогорского муниципального района от 22.10.22018 №226</w:t>
      </w:r>
      <w:r w:rsidR="00657907">
        <w:rPr>
          <w:sz w:val="28"/>
          <w:szCs w:val="28"/>
        </w:rPr>
        <w:t>7</w:t>
      </w:r>
      <w:r>
        <w:rPr>
          <w:sz w:val="28"/>
          <w:szCs w:val="28"/>
        </w:rPr>
        <w:t>, следующие изменения:</w:t>
      </w:r>
    </w:p>
    <w:p w:rsidR="00EB769D" w:rsidRDefault="00EB769D" w:rsidP="00F065A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п</w:t>
      </w:r>
      <w:r w:rsidRPr="00EB769D">
        <w:rPr>
          <w:sz w:val="28"/>
          <w:szCs w:val="28"/>
        </w:rPr>
        <w:t>ункт 5.2</w:t>
      </w:r>
      <w:r>
        <w:rPr>
          <w:sz w:val="28"/>
          <w:szCs w:val="28"/>
        </w:rPr>
        <w:t xml:space="preserve"> изложить в следующей редакции:</w:t>
      </w:r>
    </w:p>
    <w:p w:rsidR="00F065A1" w:rsidRPr="00F065A1" w:rsidRDefault="00EB769D" w:rsidP="00F065A1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B769D">
        <w:rPr>
          <w:sz w:val="28"/>
          <w:szCs w:val="28"/>
        </w:rPr>
        <w:t xml:space="preserve">5.2. </w:t>
      </w:r>
      <w:r w:rsidR="00F065A1" w:rsidRPr="00F065A1">
        <w:rPr>
          <w:sz w:val="28"/>
          <w:szCs w:val="28"/>
        </w:rPr>
        <w:t>Заявитель может обратиться с жалобой в том числе в следующих случаях;</w:t>
      </w:r>
    </w:p>
    <w:p w:rsidR="00F065A1" w:rsidRPr="00F065A1" w:rsidRDefault="00F065A1" w:rsidP="00F065A1">
      <w:pPr>
        <w:pStyle w:val="20"/>
        <w:spacing w:line="240" w:lineRule="auto"/>
        <w:ind w:firstLine="709"/>
        <w:rPr>
          <w:sz w:val="28"/>
          <w:szCs w:val="28"/>
        </w:rPr>
      </w:pPr>
      <w:r w:rsidRPr="00F065A1">
        <w:rPr>
          <w:sz w:val="28"/>
          <w:szCs w:val="28"/>
        </w:rPr>
        <w:t>1) нарушение срока регистрации запроса о предоставлении государственной услуги, запроса, указанного в статье 15.1 Федерального закона N 210-ФЗ;</w:t>
      </w:r>
    </w:p>
    <w:p w:rsidR="00F065A1" w:rsidRPr="00F065A1" w:rsidRDefault="00F065A1" w:rsidP="00F065A1">
      <w:pPr>
        <w:pStyle w:val="20"/>
        <w:spacing w:line="240" w:lineRule="auto"/>
        <w:ind w:firstLine="709"/>
        <w:rPr>
          <w:sz w:val="28"/>
          <w:szCs w:val="28"/>
        </w:rPr>
      </w:pPr>
      <w:r w:rsidRPr="00F065A1">
        <w:rPr>
          <w:sz w:val="28"/>
          <w:szCs w:val="28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г. N 210-ФЗ;</w:t>
      </w:r>
    </w:p>
    <w:p w:rsidR="00F065A1" w:rsidRPr="00F065A1" w:rsidRDefault="00F065A1" w:rsidP="00F065A1">
      <w:pPr>
        <w:pStyle w:val="20"/>
        <w:spacing w:line="240" w:lineRule="auto"/>
        <w:ind w:firstLine="709"/>
        <w:rPr>
          <w:sz w:val="28"/>
          <w:szCs w:val="28"/>
        </w:rPr>
      </w:pPr>
      <w:r w:rsidRPr="00F065A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</w:t>
      </w:r>
      <w:r w:rsidRPr="00F065A1">
        <w:rPr>
          <w:sz w:val="28"/>
          <w:szCs w:val="28"/>
        </w:rPr>
        <w:lastRenderedPageBreak/>
        <w:t>предоставления государственной услуги;</w:t>
      </w:r>
    </w:p>
    <w:p w:rsidR="00F065A1" w:rsidRPr="00F065A1" w:rsidRDefault="00F065A1" w:rsidP="00F065A1">
      <w:pPr>
        <w:pStyle w:val="20"/>
        <w:spacing w:line="240" w:lineRule="auto"/>
        <w:ind w:firstLine="709"/>
        <w:rPr>
          <w:sz w:val="28"/>
          <w:szCs w:val="28"/>
        </w:rPr>
      </w:pPr>
      <w:r w:rsidRPr="00F065A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государственной услуги, у заявителя;</w:t>
      </w:r>
    </w:p>
    <w:p w:rsidR="00F065A1" w:rsidRPr="00F065A1" w:rsidRDefault="00F065A1" w:rsidP="00F065A1">
      <w:pPr>
        <w:pStyle w:val="20"/>
        <w:spacing w:line="240" w:lineRule="auto"/>
        <w:ind w:firstLine="709"/>
        <w:rPr>
          <w:sz w:val="28"/>
          <w:szCs w:val="28"/>
        </w:rPr>
      </w:pPr>
      <w:r w:rsidRPr="00F065A1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 июля 2010 г. N 210-ФЗ;</w:t>
      </w:r>
    </w:p>
    <w:p w:rsidR="00F065A1" w:rsidRPr="00F065A1" w:rsidRDefault="00F065A1" w:rsidP="00F065A1">
      <w:pPr>
        <w:pStyle w:val="20"/>
        <w:spacing w:line="240" w:lineRule="auto"/>
        <w:ind w:firstLine="709"/>
        <w:rPr>
          <w:sz w:val="28"/>
          <w:szCs w:val="28"/>
        </w:rPr>
      </w:pPr>
      <w:r w:rsidRPr="00F065A1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 нормативными правовыми актами Республики Татарстан, муниципальными правовыми актами;</w:t>
      </w:r>
    </w:p>
    <w:p w:rsidR="00F065A1" w:rsidRPr="00F065A1" w:rsidRDefault="00F065A1" w:rsidP="00F065A1">
      <w:pPr>
        <w:pStyle w:val="20"/>
        <w:spacing w:line="240" w:lineRule="auto"/>
        <w:ind w:firstLine="709"/>
        <w:rPr>
          <w:sz w:val="28"/>
          <w:szCs w:val="28"/>
        </w:rPr>
      </w:pPr>
      <w:r w:rsidRPr="00F065A1">
        <w:rPr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МФЦ, работника МФЦ, организаций, предусмотренных частью 1 статьи 16 Федерального закона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 июля 2010 г. N 210-ФЗ;</w:t>
      </w:r>
    </w:p>
    <w:p w:rsidR="00F065A1" w:rsidRPr="00F065A1" w:rsidRDefault="00F065A1" w:rsidP="00F065A1">
      <w:pPr>
        <w:pStyle w:val="20"/>
        <w:spacing w:line="240" w:lineRule="auto"/>
        <w:ind w:firstLine="709"/>
        <w:rPr>
          <w:sz w:val="28"/>
          <w:szCs w:val="28"/>
        </w:rPr>
      </w:pPr>
      <w:r w:rsidRPr="00F065A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F065A1" w:rsidRPr="00F065A1" w:rsidRDefault="00F065A1" w:rsidP="00F065A1">
      <w:pPr>
        <w:pStyle w:val="20"/>
        <w:spacing w:line="240" w:lineRule="auto"/>
        <w:ind w:firstLine="709"/>
        <w:rPr>
          <w:sz w:val="28"/>
          <w:szCs w:val="28"/>
        </w:rPr>
      </w:pPr>
      <w:r w:rsidRPr="00F065A1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 июля 2010 г. N 210-ФЗ</w:t>
      </w:r>
    </w:p>
    <w:p w:rsidR="00EB769D" w:rsidRDefault="00F065A1" w:rsidP="00F065A1">
      <w:pPr>
        <w:pStyle w:val="20"/>
        <w:spacing w:line="240" w:lineRule="auto"/>
        <w:ind w:firstLine="709"/>
        <w:rPr>
          <w:sz w:val="28"/>
          <w:szCs w:val="28"/>
        </w:rPr>
      </w:pPr>
      <w:r w:rsidRPr="00F065A1">
        <w:rPr>
          <w:sz w:val="28"/>
          <w:szCs w:val="28"/>
        </w:rPr>
        <w:lastRenderedPageBreak/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 июля 2010 г. N 210-ФЗ.</w:t>
      </w:r>
    </w:p>
    <w:p w:rsidR="00EB769D" w:rsidRPr="00EB769D" w:rsidRDefault="00EB769D" w:rsidP="00F065A1">
      <w:pPr>
        <w:pStyle w:val="20"/>
        <w:shd w:val="clear" w:color="auto" w:fill="auto"/>
        <w:spacing w:line="240" w:lineRule="auto"/>
        <w:ind w:firstLine="709"/>
        <w:rPr>
          <w:sz w:val="12"/>
          <w:szCs w:val="12"/>
        </w:rPr>
      </w:pPr>
    </w:p>
    <w:p w:rsidR="00EB769D" w:rsidRPr="000A3812" w:rsidRDefault="00EB769D" w:rsidP="00F065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38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</w:t>
      </w:r>
      <w:r w:rsidRPr="000A38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путем размещения его на сайте Высокогорского муниципального района в составе портала муниципальных образований Республики Татарстан http://vysokaya-gora.tatarstan.ru/, на официальном портале правовой информации Республики Татарстан </w:t>
      </w:r>
      <w:hyperlink r:id="rId9" w:history="1">
        <w:r w:rsidRPr="000A381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http://pravo.tatarstan.ru</w:t>
        </w:r>
      </w:hyperlink>
      <w:r w:rsidRPr="000A38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B769D" w:rsidRPr="000A3812" w:rsidRDefault="00EB769D" w:rsidP="00F065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38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исполнения настоящего постановления возложить на заместителя руководителя исполнительного комитета Высокогорского муниципального района Р.Р.Сабирзянова.</w:t>
      </w:r>
    </w:p>
    <w:p w:rsidR="00EB769D" w:rsidRPr="000A3812" w:rsidRDefault="00EB769D" w:rsidP="00EB76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769D" w:rsidRPr="000A3812" w:rsidRDefault="00EB769D" w:rsidP="00EB76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38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исполнительного комитета</w:t>
      </w:r>
    </w:p>
    <w:p w:rsidR="00EB769D" w:rsidRDefault="00EB769D" w:rsidP="00EB76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38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                                              Д.Ф. Шайдуллин</w:t>
      </w:r>
    </w:p>
    <w:p w:rsidR="00EB769D" w:rsidRPr="00EB769D" w:rsidRDefault="00EB769D" w:rsidP="00EB769D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EB769D" w:rsidRPr="00EB769D" w:rsidSect="007D643B">
      <w:type w:val="continuous"/>
      <w:pgSz w:w="11909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7A" w:rsidRDefault="00D5657A">
      <w:r>
        <w:separator/>
      </w:r>
    </w:p>
  </w:endnote>
  <w:endnote w:type="continuationSeparator" w:id="0">
    <w:p w:rsidR="00D5657A" w:rsidRDefault="00D5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7A" w:rsidRDefault="00D5657A"/>
  </w:footnote>
  <w:footnote w:type="continuationSeparator" w:id="0">
    <w:p w:rsidR="00D5657A" w:rsidRDefault="00D5657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30" w:rsidRDefault="00646030">
    <w:pPr>
      <w:pStyle w:val="a6"/>
    </w:pPr>
  </w:p>
  <w:p w:rsidR="00646030" w:rsidRDefault="00646030">
    <w:pPr>
      <w:pStyle w:val="a6"/>
    </w:pPr>
  </w:p>
  <w:p w:rsidR="00646030" w:rsidRDefault="00646030" w:rsidP="00646030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1"/>
    <w:rsid w:val="00060542"/>
    <w:rsid w:val="00095F86"/>
    <w:rsid w:val="000B6168"/>
    <w:rsid w:val="000D2A97"/>
    <w:rsid w:val="001444CD"/>
    <w:rsid w:val="00150448"/>
    <w:rsid w:val="002000CE"/>
    <w:rsid w:val="002258F0"/>
    <w:rsid w:val="00332A17"/>
    <w:rsid w:val="00375FD3"/>
    <w:rsid w:val="003975AE"/>
    <w:rsid w:val="003E020C"/>
    <w:rsid w:val="00420124"/>
    <w:rsid w:val="004F2931"/>
    <w:rsid w:val="00500228"/>
    <w:rsid w:val="005A1309"/>
    <w:rsid w:val="005E24F3"/>
    <w:rsid w:val="00646030"/>
    <w:rsid w:val="00657907"/>
    <w:rsid w:val="00657AE3"/>
    <w:rsid w:val="006B6654"/>
    <w:rsid w:val="00711AC5"/>
    <w:rsid w:val="007314D5"/>
    <w:rsid w:val="007554D3"/>
    <w:rsid w:val="00756CCD"/>
    <w:rsid w:val="007D643B"/>
    <w:rsid w:val="00822DDF"/>
    <w:rsid w:val="00866A59"/>
    <w:rsid w:val="008B7578"/>
    <w:rsid w:val="008D28C1"/>
    <w:rsid w:val="008D5EA9"/>
    <w:rsid w:val="009513D3"/>
    <w:rsid w:val="009C13C4"/>
    <w:rsid w:val="00A964FD"/>
    <w:rsid w:val="00AF0C59"/>
    <w:rsid w:val="00B83132"/>
    <w:rsid w:val="00B90D2C"/>
    <w:rsid w:val="00C67734"/>
    <w:rsid w:val="00CF222E"/>
    <w:rsid w:val="00D377CD"/>
    <w:rsid w:val="00D5657A"/>
    <w:rsid w:val="00E035AC"/>
    <w:rsid w:val="00E30CED"/>
    <w:rsid w:val="00E65111"/>
    <w:rsid w:val="00EB769D"/>
    <w:rsid w:val="00F065A1"/>
    <w:rsid w:val="00F16388"/>
    <w:rsid w:val="00F4788A"/>
    <w:rsid w:val="00F55BC6"/>
    <w:rsid w:val="00FA0BD1"/>
    <w:rsid w:val="00F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C2AE6-C9D2-4A39-825E-BEF9188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F0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6030"/>
    <w:rPr>
      <w:color w:val="000000"/>
    </w:rPr>
  </w:style>
  <w:style w:type="paragraph" w:styleId="a8">
    <w:name w:val="footer"/>
    <w:basedOn w:val="a"/>
    <w:link w:val="a9"/>
    <w:uiPriority w:val="99"/>
    <w:unhideWhenUsed/>
    <w:rsid w:val="00646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0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ktau@tatar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Пользователь Windows</cp:lastModifiedBy>
  <cp:revision>2</cp:revision>
  <cp:lastPrinted>2017-02-02T08:30:00Z</cp:lastPrinted>
  <dcterms:created xsi:type="dcterms:W3CDTF">2019-03-12T10:49:00Z</dcterms:created>
  <dcterms:modified xsi:type="dcterms:W3CDTF">2019-03-12T10:49:00Z</dcterms:modified>
</cp:coreProperties>
</file>