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7" w:rsidRDefault="002066F0" w:rsidP="00461E32">
      <w:pPr>
        <w:jc w:val="right"/>
        <w:rPr>
          <w:bCs/>
          <w:lang w:val="be-BY"/>
        </w:rPr>
      </w:pPr>
      <w:r w:rsidRPr="00935E8C">
        <w:rPr>
          <w:bCs/>
          <w:lang w:val="be-BY"/>
        </w:rPr>
        <w:t>П</w:t>
      </w:r>
      <w:r w:rsidR="00F55366" w:rsidRPr="00935E8C">
        <w:rPr>
          <w:bCs/>
          <w:lang w:val="be-BY"/>
        </w:rPr>
        <w:t>роект</w:t>
      </w:r>
    </w:p>
    <w:p w:rsidR="002066F0" w:rsidRPr="00935E8C" w:rsidRDefault="002066F0" w:rsidP="00461E32">
      <w:pPr>
        <w:jc w:val="right"/>
        <w:rPr>
          <w:bCs/>
          <w:lang w:val="be-BY"/>
        </w:rPr>
      </w:pPr>
    </w:p>
    <w:p w:rsidR="00F55366" w:rsidRPr="00935E8C" w:rsidRDefault="00F55366" w:rsidP="00461E32">
      <w:pPr>
        <w:tabs>
          <w:tab w:val="left" w:pos="9356"/>
        </w:tabs>
        <w:autoSpaceDE w:val="0"/>
        <w:autoSpaceDN w:val="0"/>
        <w:adjustRightInd w:val="0"/>
        <w:ind w:right="27"/>
        <w:jc w:val="center"/>
        <w:outlineLvl w:val="0"/>
        <w:rPr>
          <w:b/>
        </w:rPr>
      </w:pPr>
      <w:r w:rsidRPr="00935E8C">
        <w:rPr>
          <w:b/>
        </w:rPr>
        <w:t xml:space="preserve">Совет </w:t>
      </w:r>
      <w:r w:rsidR="00347489">
        <w:rPr>
          <w:b/>
        </w:rPr>
        <w:t xml:space="preserve">города </w:t>
      </w:r>
      <w:r w:rsidR="00532B6A">
        <w:rPr>
          <w:b/>
        </w:rPr>
        <w:t>Зеленодольск</w:t>
      </w:r>
      <w:r w:rsidR="00347489">
        <w:rPr>
          <w:b/>
        </w:rPr>
        <w:t>а</w:t>
      </w:r>
    </w:p>
    <w:p w:rsidR="00F55366" w:rsidRPr="00935E8C" w:rsidRDefault="00F55366" w:rsidP="00461E32">
      <w:pPr>
        <w:tabs>
          <w:tab w:val="left" w:pos="9356"/>
        </w:tabs>
        <w:autoSpaceDE w:val="0"/>
        <w:autoSpaceDN w:val="0"/>
        <w:adjustRightInd w:val="0"/>
        <w:ind w:right="27"/>
        <w:jc w:val="center"/>
        <w:outlineLvl w:val="0"/>
        <w:rPr>
          <w:b/>
        </w:rPr>
      </w:pPr>
      <w:r w:rsidRPr="00935E8C">
        <w:rPr>
          <w:b/>
        </w:rPr>
        <w:t>РЕШЕНИЕ</w:t>
      </w:r>
    </w:p>
    <w:p w:rsidR="00F55366" w:rsidRPr="00935E8C" w:rsidRDefault="00F55366" w:rsidP="00461E32">
      <w:pPr>
        <w:tabs>
          <w:tab w:val="left" w:pos="4253"/>
        </w:tabs>
        <w:autoSpaceDE w:val="0"/>
        <w:autoSpaceDN w:val="0"/>
        <w:adjustRightInd w:val="0"/>
        <w:ind w:right="5101"/>
        <w:jc w:val="both"/>
        <w:outlineLvl w:val="0"/>
      </w:pPr>
    </w:p>
    <w:p w:rsidR="008831E6" w:rsidRPr="00F329B7" w:rsidRDefault="00F55366" w:rsidP="00461E32">
      <w:pPr>
        <w:autoSpaceDE w:val="0"/>
        <w:autoSpaceDN w:val="0"/>
        <w:adjustRightInd w:val="0"/>
        <w:ind w:right="27"/>
        <w:jc w:val="both"/>
        <w:outlineLvl w:val="0"/>
      </w:pPr>
      <w:r w:rsidRPr="00935E8C">
        <w:t xml:space="preserve">«___» </w:t>
      </w:r>
      <w:r w:rsidR="00532B6A">
        <w:t>августа</w:t>
      </w:r>
      <w:r w:rsidRPr="00935E8C">
        <w:t xml:space="preserve"> 201</w:t>
      </w:r>
      <w:r w:rsidR="009B62C9" w:rsidRPr="00935E8C">
        <w:t>6</w:t>
      </w:r>
      <w:r w:rsidRPr="00935E8C">
        <w:t xml:space="preserve"> года </w:t>
      </w:r>
      <w:r w:rsidRPr="00935E8C">
        <w:tab/>
      </w:r>
      <w:r w:rsidRPr="00935E8C">
        <w:tab/>
      </w:r>
      <w:r w:rsidRPr="00935E8C">
        <w:tab/>
      </w:r>
      <w:r w:rsidRPr="00935E8C">
        <w:tab/>
      </w:r>
      <w:r w:rsidRPr="00935E8C">
        <w:tab/>
      </w:r>
      <w:r w:rsidRPr="00935E8C">
        <w:tab/>
      </w:r>
      <w:r w:rsidRPr="00935E8C">
        <w:tab/>
      </w:r>
      <w:r w:rsidRPr="00F329B7">
        <w:t>№</w:t>
      </w:r>
      <w:r w:rsidR="003B0E8A" w:rsidRPr="00F329B7">
        <w:t>_</w:t>
      </w:r>
      <w:r w:rsidR="00FB3F52">
        <w:t>_____</w:t>
      </w:r>
      <w:r w:rsidR="003B0E8A" w:rsidRPr="00F329B7">
        <w:t>___</w:t>
      </w:r>
    </w:p>
    <w:p w:rsidR="008831E6" w:rsidRPr="00935E8C" w:rsidRDefault="008831E6" w:rsidP="00461E32">
      <w:pPr>
        <w:jc w:val="both"/>
        <w:rPr>
          <w:b/>
        </w:rPr>
      </w:pPr>
    </w:p>
    <w:p w:rsidR="009277A8" w:rsidRPr="00935E8C" w:rsidRDefault="009277A8" w:rsidP="00461E32">
      <w:pPr>
        <w:pStyle w:val="a8"/>
        <w:ind w:right="5102"/>
        <w:jc w:val="both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>О создании промышленной площадки муниципального уровня «Зеленодольск» на территории муниципального образования «город Зеленодольск» Республики Татарстан</w:t>
      </w:r>
    </w:p>
    <w:p w:rsidR="009277A8" w:rsidRPr="00935E8C" w:rsidRDefault="009277A8" w:rsidP="00461E32">
      <w:pPr>
        <w:tabs>
          <w:tab w:val="left" w:pos="2552"/>
        </w:tabs>
      </w:pPr>
    </w:p>
    <w:p w:rsidR="009277A8" w:rsidRPr="00935E8C" w:rsidRDefault="009277A8" w:rsidP="00461E32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 xml:space="preserve">В целях развития муниципального образования «город Зеленодольск», </w:t>
      </w:r>
      <w:r w:rsidR="00E57A06" w:rsidRPr="00935E8C">
        <w:rPr>
          <w:rFonts w:ascii="Times New Roman" w:hAnsi="Times New Roman"/>
          <w:sz w:val="28"/>
          <w:szCs w:val="28"/>
        </w:rPr>
        <w:t xml:space="preserve">диверсификации </w:t>
      </w:r>
      <w:r w:rsidRPr="00935E8C">
        <w:rPr>
          <w:rFonts w:ascii="Times New Roman" w:hAnsi="Times New Roman"/>
          <w:sz w:val="28"/>
          <w:szCs w:val="28"/>
        </w:rPr>
        <w:t xml:space="preserve">обрабатывающих отраслей экономики, </w:t>
      </w:r>
      <w:r w:rsidR="00E57A06" w:rsidRPr="00935E8C">
        <w:rPr>
          <w:rFonts w:ascii="Times New Roman" w:hAnsi="Times New Roman"/>
          <w:sz w:val="28"/>
          <w:szCs w:val="28"/>
        </w:rPr>
        <w:t xml:space="preserve">увеличения доли малого и среднего бизнеса в валовом территориальном продукте </w:t>
      </w:r>
      <w:r w:rsidRPr="00935E8C">
        <w:rPr>
          <w:rFonts w:ascii="Times New Roman" w:hAnsi="Times New Roman"/>
          <w:sz w:val="28"/>
          <w:szCs w:val="28"/>
        </w:rPr>
        <w:t xml:space="preserve">Совет </w:t>
      </w:r>
      <w:r w:rsidR="001C371A">
        <w:rPr>
          <w:rFonts w:ascii="Times New Roman" w:hAnsi="Times New Roman"/>
          <w:sz w:val="28"/>
          <w:szCs w:val="28"/>
        </w:rPr>
        <w:t>города Зеленодольска</w:t>
      </w:r>
      <w:r w:rsidR="005E1F21">
        <w:rPr>
          <w:rFonts w:ascii="Times New Roman" w:hAnsi="Times New Roman"/>
          <w:sz w:val="28"/>
          <w:szCs w:val="28"/>
        </w:rPr>
        <w:t xml:space="preserve"> </w:t>
      </w:r>
      <w:r w:rsidR="005B7CA2" w:rsidRPr="00935E8C">
        <w:rPr>
          <w:rFonts w:ascii="Times New Roman" w:hAnsi="Times New Roman"/>
          <w:b/>
          <w:sz w:val="28"/>
          <w:szCs w:val="28"/>
        </w:rPr>
        <w:t>решил</w:t>
      </w:r>
      <w:r w:rsidR="005B7CA2" w:rsidRPr="00935E8C">
        <w:rPr>
          <w:rFonts w:ascii="Times New Roman" w:hAnsi="Times New Roman"/>
          <w:sz w:val="28"/>
          <w:szCs w:val="28"/>
        </w:rPr>
        <w:t>:</w:t>
      </w:r>
    </w:p>
    <w:p w:rsidR="009277A8" w:rsidRPr="00935E8C" w:rsidRDefault="009277A8" w:rsidP="00461E32">
      <w:pPr>
        <w:tabs>
          <w:tab w:val="left" w:pos="2552"/>
        </w:tabs>
      </w:pPr>
    </w:p>
    <w:p w:rsidR="00C25471" w:rsidRDefault="009277A8" w:rsidP="00461E32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 xml:space="preserve">Создать промышленную площадку </w:t>
      </w:r>
      <w:r w:rsidR="00F1492F" w:rsidRPr="00935E8C">
        <w:rPr>
          <w:rFonts w:ascii="Times New Roman" w:hAnsi="Times New Roman"/>
          <w:sz w:val="28"/>
          <w:szCs w:val="28"/>
        </w:rPr>
        <w:t xml:space="preserve">муниципального уровня </w:t>
      </w:r>
      <w:r w:rsidRPr="00935E8C">
        <w:rPr>
          <w:rFonts w:ascii="Times New Roman" w:hAnsi="Times New Roman"/>
          <w:sz w:val="28"/>
          <w:szCs w:val="28"/>
        </w:rPr>
        <w:t>«Зеленодольск» на земельн</w:t>
      </w:r>
      <w:r w:rsidR="00C25471">
        <w:rPr>
          <w:rFonts w:ascii="Times New Roman" w:hAnsi="Times New Roman"/>
          <w:sz w:val="28"/>
          <w:szCs w:val="28"/>
        </w:rPr>
        <w:t>ых</w:t>
      </w:r>
      <w:r w:rsidRPr="00935E8C">
        <w:rPr>
          <w:rFonts w:ascii="Times New Roman" w:hAnsi="Times New Roman"/>
          <w:sz w:val="28"/>
          <w:szCs w:val="28"/>
        </w:rPr>
        <w:t xml:space="preserve"> участк</w:t>
      </w:r>
      <w:r w:rsidR="00C25471">
        <w:rPr>
          <w:rFonts w:ascii="Times New Roman" w:hAnsi="Times New Roman"/>
          <w:sz w:val="28"/>
          <w:szCs w:val="28"/>
        </w:rPr>
        <w:t>ах</w:t>
      </w:r>
      <w:r w:rsidRPr="00935E8C">
        <w:rPr>
          <w:rFonts w:ascii="Times New Roman" w:hAnsi="Times New Roman"/>
          <w:sz w:val="28"/>
          <w:szCs w:val="28"/>
        </w:rPr>
        <w:t xml:space="preserve"> с кадастровым</w:t>
      </w:r>
      <w:r w:rsidR="00C25471">
        <w:rPr>
          <w:rFonts w:ascii="Times New Roman" w:hAnsi="Times New Roman"/>
          <w:sz w:val="28"/>
          <w:szCs w:val="28"/>
        </w:rPr>
        <w:t>и номерами:</w:t>
      </w:r>
    </w:p>
    <w:p w:rsidR="00E47C07" w:rsidRPr="008F6712" w:rsidRDefault="00C25471" w:rsidP="00C254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7A8" w:rsidRPr="00935E8C">
        <w:rPr>
          <w:rFonts w:ascii="Times New Roman" w:hAnsi="Times New Roman"/>
          <w:sz w:val="28"/>
          <w:szCs w:val="28"/>
        </w:rPr>
        <w:t>16:50:29060</w:t>
      </w:r>
      <w:r w:rsidR="00F1492F" w:rsidRPr="00935E8C">
        <w:rPr>
          <w:rFonts w:ascii="Times New Roman" w:hAnsi="Times New Roman"/>
          <w:sz w:val="28"/>
          <w:szCs w:val="28"/>
        </w:rPr>
        <w:t>1:24, площадью 1 109 239 кв. м.</w:t>
      </w:r>
      <w:r w:rsidR="00FD07BE" w:rsidRPr="008F6712">
        <w:rPr>
          <w:rFonts w:ascii="Times New Roman" w:hAnsi="Times New Roman"/>
          <w:sz w:val="28"/>
          <w:szCs w:val="28"/>
        </w:rPr>
        <w:t>;</w:t>
      </w:r>
    </w:p>
    <w:p w:rsidR="00FD07BE" w:rsidRPr="007A5406" w:rsidRDefault="00C25471" w:rsidP="00C25471">
      <w:pPr>
        <w:pStyle w:val="a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E47C07">
        <w:rPr>
          <w:rFonts w:ascii="Times New Roman" w:hAnsi="Times New Roman"/>
          <w:sz w:val="28"/>
          <w:szCs w:val="28"/>
        </w:rPr>
        <w:t xml:space="preserve">- </w:t>
      </w:r>
      <w:r w:rsidR="00E47C07" w:rsidRPr="00E47C0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16:20:000000:1304</w:t>
      </w:r>
      <w:r w:rsidR="00FB4DF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E47C07" w:rsidRPr="00E47C0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площадью 104 722  кв.</w:t>
      </w:r>
      <w:r w:rsidR="00E070B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E47C07" w:rsidRPr="00E47C0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м.,</w:t>
      </w:r>
    </w:p>
    <w:p w:rsidR="00C25471" w:rsidRPr="00E47C07" w:rsidRDefault="00E47C07" w:rsidP="00C2547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47C07">
        <w:t xml:space="preserve"> </w:t>
      </w:r>
      <w:proofErr w:type="gramStart"/>
      <w:r w:rsidR="00FD07B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</w:t>
      </w:r>
      <w:r w:rsidRPr="00E47C0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аходящи</w:t>
      </w:r>
      <w:r w:rsidR="007A540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E47C0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ся в границах муниципального образования «город Зеленодольск»</w:t>
      </w:r>
      <w:r w:rsidR="00FD07B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proofErr w:type="gramEnd"/>
    </w:p>
    <w:p w:rsidR="009277A8" w:rsidRPr="00935E8C" w:rsidRDefault="009277A8" w:rsidP="00461E32">
      <w:pPr>
        <w:pStyle w:val="a8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>Утвердить:</w:t>
      </w:r>
    </w:p>
    <w:p w:rsidR="009277A8" w:rsidRPr="00935E8C" w:rsidRDefault="00C54D33" w:rsidP="00461E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>- п</w:t>
      </w:r>
      <w:r w:rsidR="009277A8" w:rsidRPr="00935E8C">
        <w:rPr>
          <w:rFonts w:ascii="Times New Roman" w:hAnsi="Times New Roman"/>
          <w:sz w:val="28"/>
          <w:szCs w:val="28"/>
        </w:rPr>
        <w:t>оложение о промышленной площадке муниципального уровня «Зеленодольск» (Приложение 1);</w:t>
      </w:r>
    </w:p>
    <w:p w:rsidR="009277A8" w:rsidRPr="00935E8C" w:rsidRDefault="00C54D33" w:rsidP="00461E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5E8C">
        <w:rPr>
          <w:rFonts w:ascii="Times New Roman" w:hAnsi="Times New Roman"/>
          <w:sz w:val="28"/>
          <w:szCs w:val="28"/>
        </w:rPr>
        <w:t>- п</w:t>
      </w:r>
      <w:r w:rsidR="009277A8" w:rsidRPr="00935E8C">
        <w:rPr>
          <w:rFonts w:ascii="Times New Roman" w:hAnsi="Times New Roman"/>
          <w:sz w:val="28"/>
          <w:szCs w:val="28"/>
        </w:rPr>
        <w:t xml:space="preserve">оложение о Наблюдательном совете промышленной площадки муниципального уровня «Зеленодольск» (Приложение </w:t>
      </w:r>
      <w:r w:rsidR="001242EA" w:rsidRPr="00935E8C">
        <w:rPr>
          <w:rFonts w:ascii="Times New Roman" w:hAnsi="Times New Roman"/>
          <w:sz w:val="28"/>
          <w:szCs w:val="28"/>
        </w:rPr>
        <w:t>2</w:t>
      </w:r>
      <w:r w:rsidR="009277A8" w:rsidRPr="00935E8C">
        <w:rPr>
          <w:rFonts w:ascii="Times New Roman" w:hAnsi="Times New Roman"/>
          <w:sz w:val="28"/>
          <w:szCs w:val="28"/>
        </w:rPr>
        <w:t>);</w:t>
      </w:r>
    </w:p>
    <w:p w:rsidR="001242EA" w:rsidRPr="00935E8C" w:rsidRDefault="006B3D6B" w:rsidP="00461E32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B7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Площадки</w:t>
      </w:r>
      <w:r w:rsidR="00B729CE">
        <w:rPr>
          <w:rFonts w:ascii="Times New Roman" w:hAnsi="Times New Roman"/>
          <w:sz w:val="28"/>
          <w:szCs w:val="28"/>
        </w:rPr>
        <w:t xml:space="preserve"> </w:t>
      </w:r>
      <w:r w:rsidR="001242EA" w:rsidRPr="00935E8C">
        <w:rPr>
          <w:rFonts w:ascii="Times New Roman" w:hAnsi="Times New Roman"/>
          <w:sz w:val="28"/>
          <w:szCs w:val="28"/>
        </w:rPr>
        <w:t xml:space="preserve">в срок до </w:t>
      </w:r>
      <w:r w:rsidR="00532B6A">
        <w:rPr>
          <w:rFonts w:ascii="Times New Roman" w:hAnsi="Times New Roman"/>
          <w:sz w:val="28"/>
          <w:szCs w:val="28"/>
        </w:rPr>
        <w:t>15 сентября 2016 года</w:t>
      </w:r>
      <w:r w:rsidR="001242EA" w:rsidRPr="00935E8C">
        <w:rPr>
          <w:rFonts w:ascii="Times New Roman" w:hAnsi="Times New Roman"/>
          <w:sz w:val="28"/>
          <w:szCs w:val="28"/>
        </w:rPr>
        <w:t xml:space="preserve"> разработать соглашение о ведении деятельности на территории промышленной площадки муниципального уровня «Зеленодольск»;</w:t>
      </w:r>
    </w:p>
    <w:p w:rsidR="00C54D33" w:rsidRPr="00935E8C" w:rsidRDefault="00C54D33" w:rsidP="00461E32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E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35E8C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9" w:history="1">
        <w:r w:rsidRPr="00935E8C">
          <w:rPr>
            <w:rFonts w:ascii="Times New Roman" w:hAnsi="Times New Roman"/>
            <w:sz w:val="28"/>
            <w:szCs w:val="28"/>
          </w:rPr>
          <w:t>http://zelenodolsk.tatarstan.ru</w:t>
        </w:r>
      </w:hyperlink>
      <w:r w:rsidRPr="00935E8C">
        <w:rPr>
          <w:rFonts w:ascii="Times New Roman" w:hAnsi="Times New Roman"/>
          <w:sz w:val="28"/>
          <w:szCs w:val="28"/>
        </w:rPr>
        <w:t>) в сети Интернет.</w:t>
      </w:r>
    </w:p>
    <w:p w:rsidR="009277A8" w:rsidRPr="00935E8C" w:rsidRDefault="009277A8" w:rsidP="00461E32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E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E8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C54D33" w:rsidRPr="00935E8C">
        <w:rPr>
          <w:rFonts w:ascii="Times New Roman" w:hAnsi="Times New Roman"/>
          <w:sz w:val="28"/>
          <w:szCs w:val="28"/>
        </w:rPr>
        <w:t>п</w:t>
      </w:r>
      <w:r w:rsidR="00710B2B" w:rsidRPr="00935E8C">
        <w:rPr>
          <w:rFonts w:ascii="Times New Roman" w:hAnsi="Times New Roman"/>
          <w:sz w:val="28"/>
          <w:szCs w:val="28"/>
        </w:rPr>
        <w:t xml:space="preserve">редседателя постоянной комиссии по социально-экономическому развитию, бюджетно-финансовым вопросам, муниципальной собственности и развитию предпринимательства </w:t>
      </w:r>
      <w:r w:rsidRPr="00935E8C">
        <w:rPr>
          <w:rFonts w:ascii="Times New Roman" w:hAnsi="Times New Roman"/>
          <w:sz w:val="28"/>
          <w:szCs w:val="28"/>
        </w:rPr>
        <w:t>А.В.</w:t>
      </w:r>
      <w:r w:rsidR="00894E06">
        <w:rPr>
          <w:rFonts w:ascii="Times New Roman" w:hAnsi="Times New Roman"/>
          <w:sz w:val="28"/>
          <w:szCs w:val="28"/>
        </w:rPr>
        <w:t> </w:t>
      </w:r>
      <w:r w:rsidRPr="00935E8C">
        <w:rPr>
          <w:rFonts w:ascii="Times New Roman" w:hAnsi="Times New Roman"/>
          <w:sz w:val="28"/>
          <w:szCs w:val="28"/>
        </w:rPr>
        <w:t>Соловьёва.</w:t>
      </w:r>
    </w:p>
    <w:p w:rsidR="009277A8" w:rsidRDefault="009277A8" w:rsidP="00461E32">
      <w:pPr>
        <w:pStyle w:val="a8"/>
        <w:rPr>
          <w:rFonts w:ascii="Times New Roman" w:hAnsi="Times New Roman"/>
          <w:sz w:val="28"/>
          <w:szCs w:val="28"/>
        </w:rPr>
      </w:pPr>
    </w:p>
    <w:p w:rsidR="000A247E" w:rsidRPr="00935E8C" w:rsidRDefault="000A247E" w:rsidP="00461E32">
      <w:pPr>
        <w:pStyle w:val="a8"/>
        <w:rPr>
          <w:rFonts w:ascii="Times New Roman" w:hAnsi="Times New Roman"/>
          <w:sz w:val="28"/>
          <w:szCs w:val="28"/>
        </w:rPr>
      </w:pPr>
    </w:p>
    <w:p w:rsidR="00FB3F52" w:rsidRDefault="000A247E" w:rsidP="00461E3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города Зеленодольска</w:t>
      </w:r>
      <w:r w:rsidR="003A14B6" w:rsidRPr="00935E8C">
        <w:rPr>
          <w:rFonts w:ascii="Times New Roman" w:hAnsi="Times New Roman"/>
          <w:b/>
          <w:sz w:val="28"/>
          <w:szCs w:val="28"/>
        </w:rPr>
        <w:t xml:space="preserve">, </w:t>
      </w:r>
    </w:p>
    <w:p w:rsidR="007C4FE1" w:rsidRPr="00935E8C" w:rsidRDefault="003A14B6" w:rsidP="00DD5F16">
      <w:pPr>
        <w:pStyle w:val="a8"/>
        <w:rPr>
          <w:b/>
        </w:rPr>
      </w:pPr>
      <w:r w:rsidRPr="00935E8C">
        <w:rPr>
          <w:rFonts w:ascii="Times New Roman" w:hAnsi="Times New Roman"/>
          <w:b/>
          <w:sz w:val="28"/>
          <w:szCs w:val="28"/>
        </w:rPr>
        <w:t>председатель Совета</w:t>
      </w:r>
      <w:r w:rsidR="009277A8" w:rsidRPr="00935E8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E1F2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277A8" w:rsidRPr="00935E8C">
        <w:rPr>
          <w:rFonts w:ascii="Times New Roman" w:hAnsi="Times New Roman"/>
          <w:b/>
          <w:sz w:val="28"/>
          <w:szCs w:val="28"/>
        </w:rPr>
        <w:t xml:space="preserve">              </w:t>
      </w:r>
      <w:r w:rsidR="005E1F21">
        <w:rPr>
          <w:rFonts w:ascii="Times New Roman" w:hAnsi="Times New Roman"/>
          <w:b/>
          <w:sz w:val="28"/>
          <w:szCs w:val="28"/>
        </w:rPr>
        <w:t xml:space="preserve">   </w:t>
      </w:r>
      <w:r w:rsidR="009277A8" w:rsidRPr="00935E8C">
        <w:rPr>
          <w:rFonts w:ascii="Times New Roman" w:hAnsi="Times New Roman"/>
          <w:b/>
          <w:sz w:val="28"/>
          <w:szCs w:val="28"/>
        </w:rPr>
        <w:t xml:space="preserve">            А.В.</w:t>
      </w:r>
      <w:r w:rsidR="00747008">
        <w:rPr>
          <w:rFonts w:ascii="Times New Roman" w:hAnsi="Times New Roman"/>
          <w:b/>
          <w:sz w:val="28"/>
          <w:szCs w:val="28"/>
        </w:rPr>
        <w:t> </w:t>
      </w:r>
      <w:r w:rsidR="009277A8" w:rsidRPr="00935E8C">
        <w:rPr>
          <w:rFonts w:ascii="Times New Roman" w:hAnsi="Times New Roman"/>
          <w:b/>
          <w:sz w:val="28"/>
          <w:szCs w:val="28"/>
        </w:rPr>
        <w:t>Тыгин</w:t>
      </w:r>
      <w:r w:rsidR="007C4FE1" w:rsidRPr="00935E8C">
        <w:rPr>
          <w:b/>
        </w:rPr>
        <w:br w:type="page"/>
      </w:r>
    </w:p>
    <w:p w:rsidR="00AD1942" w:rsidRPr="000221F9" w:rsidRDefault="00AD1942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0221F9" w:rsidRDefault="00AD1942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 xml:space="preserve">к решению </w:t>
      </w:r>
    </w:p>
    <w:p w:rsidR="00A6591A" w:rsidRPr="000221F9" w:rsidRDefault="00AD1942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 xml:space="preserve">Совета </w:t>
      </w:r>
      <w:r w:rsidR="001C371A">
        <w:rPr>
          <w:rFonts w:ascii="Times New Roman" w:hAnsi="Times New Roman"/>
          <w:sz w:val="24"/>
          <w:szCs w:val="28"/>
        </w:rPr>
        <w:t xml:space="preserve">города </w:t>
      </w:r>
      <w:r w:rsidRPr="000221F9">
        <w:rPr>
          <w:rFonts w:ascii="Times New Roman" w:hAnsi="Times New Roman"/>
          <w:sz w:val="24"/>
          <w:szCs w:val="28"/>
        </w:rPr>
        <w:t>Зеленодольск</w:t>
      </w:r>
      <w:r w:rsidR="001C371A">
        <w:rPr>
          <w:rFonts w:ascii="Times New Roman" w:hAnsi="Times New Roman"/>
          <w:sz w:val="24"/>
          <w:szCs w:val="28"/>
        </w:rPr>
        <w:t>а</w:t>
      </w:r>
    </w:p>
    <w:p w:rsidR="00AD1942" w:rsidRPr="000221F9" w:rsidRDefault="00AD1942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>Республики Татарстан</w:t>
      </w:r>
    </w:p>
    <w:p w:rsidR="00AD1942" w:rsidRPr="000221F9" w:rsidRDefault="00AD1942" w:rsidP="00461E32">
      <w:pPr>
        <w:pStyle w:val="a8"/>
        <w:ind w:left="6237" w:right="-52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 xml:space="preserve">№ ____ от ___ </w:t>
      </w:r>
      <w:r w:rsidR="001C738D">
        <w:rPr>
          <w:rFonts w:ascii="Times New Roman" w:hAnsi="Times New Roman"/>
          <w:sz w:val="24"/>
          <w:szCs w:val="28"/>
        </w:rPr>
        <w:t>августа</w:t>
      </w:r>
      <w:r w:rsidRPr="000221F9">
        <w:rPr>
          <w:rFonts w:ascii="Times New Roman" w:hAnsi="Times New Roman"/>
          <w:sz w:val="24"/>
          <w:szCs w:val="28"/>
        </w:rPr>
        <w:t xml:space="preserve"> 2016 года  </w:t>
      </w:r>
    </w:p>
    <w:p w:rsidR="00AD1942" w:rsidRPr="00935E8C" w:rsidRDefault="00AD1942" w:rsidP="00461E32">
      <w:pPr>
        <w:pStyle w:val="a8"/>
        <w:rPr>
          <w:rFonts w:ascii="Times New Roman" w:hAnsi="Times New Roman"/>
          <w:b/>
          <w:sz w:val="28"/>
          <w:szCs w:val="28"/>
        </w:rPr>
      </w:pPr>
    </w:p>
    <w:p w:rsidR="00F90360" w:rsidRPr="00935E8C" w:rsidRDefault="00F90360" w:rsidP="00461E32">
      <w:pPr>
        <w:ind w:left="1134" w:right="1557"/>
        <w:jc w:val="center"/>
        <w:rPr>
          <w:b/>
        </w:rPr>
      </w:pPr>
      <w:r w:rsidRPr="00935E8C">
        <w:rPr>
          <w:b/>
        </w:rPr>
        <w:t>Положение</w:t>
      </w:r>
    </w:p>
    <w:p w:rsidR="00F90360" w:rsidRPr="00935E8C" w:rsidRDefault="00F90360" w:rsidP="000221F9">
      <w:pPr>
        <w:spacing w:after="240"/>
        <w:ind w:left="1134" w:right="1559"/>
        <w:jc w:val="center"/>
        <w:rPr>
          <w:b/>
        </w:rPr>
      </w:pPr>
      <w:r w:rsidRPr="00935E8C">
        <w:rPr>
          <w:b/>
        </w:rPr>
        <w:t xml:space="preserve">о промышленной площадке </w:t>
      </w:r>
      <w:r w:rsidR="00F37130" w:rsidRPr="00935E8C">
        <w:rPr>
          <w:b/>
        </w:rPr>
        <w:t xml:space="preserve">муниципального уровня </w:t>
      </w:r>
      <w:r w:rsidRPr="00935E8C">
        <w:rPr>
          <w:b/>
        </w:rPr>
        <w:t>«</w:t>
      </w:r>
      <w:r w:rsidR="00F37130" w:rsidRPr="00935E8C">
        <w:rPr>
          <w:b/>
        </w:rPr>
        <w:t>Зеленодольск</w:t>
      </w:r>
      <w:r w:rsidRPr="00935E8C">
        <w:rPr>
          <w:b/>
        </w:rPr>
        <w:t>»</w:t>
      </w:r>
      <w:r w:rsidR="00FB491D" w:rsidRPr="00935E8C">
        <w:rPr>
          <w:b/>
        </w:rPr>
        <w:t xml:space="preserve"> муниципального образования «город Зеленодольск» </w:t>
      </w:r>
      <w:r w:rsidRPr="00935E8C">
        <w:rPr>
          <w:b/>
        </w:rPr>
        <w:t>Республики Татарстан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Общие положения</w:t>
      </w:r>
    </w:p>
    <w:p w:rsidR="00F90360" w:rsidRPr="00935E8C" w:rsidRDefault="00F90360" w:rsidP="000221F9">
      <w:pPr>
        <w:pStyle w:val="aa"/>
        <w:numPr>
          <w:ilvl w:val="1"/>
          <w:numId w:val="2"/>
        </w:numPr>
        <w:tabs>
          <w:tab w:val="left" w:pos="993"/>
        </w:tabs>
        <w:spacing w:after="24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935E8C">
        <w:rPr>
          <w:sz w:val="28"/>
          <w:szCs w:val="28"/>
        </w:rPr>
        <w:t xml:space="preserve">Промышленная площадка </w:t>
      </w:r>
      <w:r w:rsidR="001907EF" w:rsidRPr="00935E8C">
        <w:rPr>
          <w:sz w:val="28"/>
          <w:szCs w:val="28"/>
        </w:rPr>
        <w:t xml:space="preserve">муниципального уровня </w:t>
      </w:r>
      <w:r w:rsidRPr="00935E8C">
        <w:rPr>
          <w:sz w:val="28"/>
          <w:szCs w:val="28"/>
        </w:rPr>
        <w:t>«</w:t>
      </w:r>
      <w:r w:rsidR="001907EF" w:rsidRPr="00935E8C">
        <w:rPr>
          <w:sz w:val="28"/>
          <w:szCs w:val="28"/>
        </w:rPr>
        <w:t>Зеленодольск</w:t>
      </w:r>
      <w:r w:rsidRPr="00935E8C">
        <w:rPr>
          <w:sz w:val="28"/>
          <w:szCs w:val="28"/>
        </w:rPr>
        <w:t xml:space="preserve">» </w:t>
      </w:r>
      <w:r w:rsidR="001907EF" w:rsidRPr="00935E8C">
        <w:rPr>
          <w:sz w:val="28"/>
          <w:szCs w:val="28"/>
        </w:rPr>
        <w:t>муниципального образования «город Зеленодольск»</w:t>
      </w:r>
      <w:r w:rsidRPr="00935E8C">
        <w:rPr>
          <w:sz w:val="28"/>
          <w:szCs w:val="28"/>
        </w:rPr>
        <w:t xml:space="preserve"> Республики Татарстан (далее – Площадка) </w:t>
      </w:r>
      <w:r w:rsidR="00A46DAB" w:rsidRPr="00935E8C">
        <w:rPr>
          <w:sz w:val="28"/>
          <w:szCs w:val="28"/>
        </w:rPr>
        <w:t xml:space="preserve">- это </w:t>
      </w:r>
      <w:r w:rsidR="00B71EB5" w:rsidRPr="00935E8C">
        <w:rPr>
          <w:sz w:val="28"/>
          <w:szCs w:val="28"/>
        </w:rPr>
        <w:t xml:space="preserve">управляемый единым оператором (управляющей компанией) </w:t>
      </w:r>
      <w:r w:rsidRPr="00935E8C">
        <w:rPr>
          <w:sz w:val="28"/>
          <w:szCs w:val="28"/>
        </w:rPr>
        <w:t xml:space="preserve">территориально </w:t>
      </w:r>
      <w:r w:rsidR="00394B8A" w:rsidRPr="00935E8C">
        <w:rPr>
          <w:sz w:val="28"/>
          <w:szCs w:val="28"/>
        </w:rPr>
        <w:t xml:space="preserve">обособленный </w:t>
      </w:r>
      <w:r w:rsidR="00E321C9" w:rsidRPr="00935E8C">
        <w:rPr>
          <w:sz w:val="28"/>
          <w:szCs w:val="28"/>
        </w:rPr>
        <w:t>комплекс</w:t>
      </w:r>
      <w:r w:rsidR="00A46DAB" w:rsidRPr="00935E8C">
        <w:rPr>
          <w:sz w:val="28"/>
          <w:szCs w:val="28"/>
        </w:rPr>
        <w:t xml:space="preserve"> объектов недвижимости</w:t>
      </w:r>
      <w:r w:rsidR="00AB6B58" w:rsidRPr="00935E8C">
        <w:rPr>
          <w:sz w:val="28"/>
          <w:szCs w:val="28"/>
        </w:rPr>
        <w:t>, на территории которого</w:t>
      </w:r>
      <w:r w:rsidRPr="00935E8C">
        <w:rPr>
          <w:sz w:val="28"/>
          <w:szCs w:val="28"/>
        </w:rPr>
        <w:t xml:space="preserve"> созданы благоприятные условия для ведения предпринимательской деятельности.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Цель Площадки</w:t>
      </w:r>
    </w:p>
    <w:p w:rsidR="00F90360" w:rsidRPr="00935E8C" w:rsidRDefault="00F90360" w:rsidP="000221F9">
      <w:pPr>
        <w:pStyle w:val="aa"/>
        <w:numPr>
          <w:ilvl w:val="1"/>
          <w:numId w:val="2"/>
        </w:numPr>
        <w:tabs>
          <w:tab w:val="left" w:pos="993"/>
        </w:tabs>
        <w:spacing w:after="24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935E8C">
        <w:rPr>
          <w:sz w:val="28"/>
          <w:szCs w:val="28"/>
        </w:rPr>
        <w:t xml:space="preserve">Развитие </w:t>
      </w:r>
      <w:r w:rsidR="00E57A06" w:rsidRPr="00935E8C">
        <w:rPr>
          <w:sz w:val="28"/>
          <w:szCs w:val="28"/>
        </w:rPr>
        <w:t>промышленного</w:t>
      </w:r>
      <w:r w:rsidR="00A6024D" w:rsidRPr="00935E8C">
        <w:rPr>
          <w:sz w:val="28"/>
          <w:szCs w:val="28"/>
        </w:rPr>
        <w:t>, агропро</w:t>
      </w:r>
      <w:r w:rsidR="00394B8A" w:rsidRPr="00935E8C">
        <w:rPr>
          <w:sz w:val="28"/>
          <w:szCs w:val="28"/>
        </w:rPr>
        <w:t>мышленного</w:t>
      </w:r>
      <w:r w:rsidR="00E10BB4">
        <w:rPr>
          <w:sz w:val="28"/>
          <w:szCs w:val="28"/>
        </w:rPr>
        <w:t xml:space="preserve"> </w:t>
      </w:r>
      <w:r w:rsidR="00AB6B58" w:rsidRPr="00935E8C">
        <w:rPr>
          <w:sz w:val="28"/>
          <w:szCs w:val="28"/>
        </w:rPr>
        <w:t xml:space="preserve">и транспортно-логистического </w:t>
      </w:r>
      <w:r w:rsidR="00E57A06" w:rsidRPr="00935E8C">
        <w:rPr>
          <w:sz w:val="28"/>
          <w:szCs w:val="28"/>
        </w:rPr>
        <w:t>потенциала</w:t>
      </w:r>
      <w:r w:rsidR="00E10BB4">
        <w:rPr>
          <w:sz w:val="28"/>
          <w:szCs w:val="28"/>
        </w:rPr>
        <w:t xml:space="preserve"> </w:t>
      </w:r>
      <w:r w:rsidR="00E207B8" w:rsidRPr="00935E8C">
        <w:rPr>
          <w:sz w:val="28"/>
          <w:szCs w:val="28"/>
        </w:rPr>
        <w:t xml:space="preserve">муниципального образования «город Зеленодольск» </w:t>
      </w:r>
      <w:r w:rsidRPr="00935E8C">
        <w:rPr>
          <w:sz w:val="28"/>
          <w:szCs w:val="28"/>
        </w:rPr>
        <w:t xml:space="preserve">Республики Татарстан, обрабатывающих (промышленных) отраслей экономики, производства новых видов продукции, </w:t>
      </w:r>
      <w:r w:rsidR="00755A1A" w:rsidRPr="00935E8C">
        <w:rPr>
          <w:sz w:val="28"/>
          <w:szCs w:val="28"/>
        </w:rPr>
        <w:t xml:space="preserve">внедрение </w:t>
      </w:r>
      <w:r w:rsidRPr="00935E8C">
        <w:rPr>
          <w:sz w:val="28"/>
          <w:szCs w:val="28"/>
        </w:rPr>
        <w:t>наиболее прогрес</w:t>
      </w:r>
      <w:r w:rsidR="00E321C9" w:rsidRPr="00935E8C">
        <w:rPr>
          <w:sz w:val="28"/>
          <w:szCs w:val="28"/>
        </w:rPr>
        <w:t xml:space="preserve">сивных </w:t>
      </w:r>
      <w:r w:rsidR="00AB6B58" w:rsidRPr="00935E8C">
        <w:rPr>
          <w:sz w:val="28"/>
          <w:szCs w:val="28"/>
        </w:rPr>
        <w:t xml:space="preserve">производств, </w:t>
      </w:r>
      <w:r w:rsidR="00E321C9" w:rsidRPr="00935E8C">
        <w:rPr>
          <w:sz w:val="28"/>
          <w:szCs w:val="28"/>
        </w:rPr>
        <w:t xml:space="preserve">технологий </w:t>
      </w:r>
      <w:r w:rsidR="00AB6B58" w:rsidRPr="00935E8C">
        <w:rPr>
          <w:sz w:val="28"/>
          <w:szCs w:val="28"/>
        </w:rPr>
        <w:t xml:space="preserve">хранения и товарной доработки сельскохозяйственной продукции, </w:t>
      </w:r>
      <w:r w:rsidR="00755A1A" w:rsidRPr="00935E8C">
        <w:rPr>
          <w:sz w:val="28"/>
          <w:szCs w:val="28"/>
        </w:rPr>
        <w:t>оптимизация логистической карты региона</w:t>
      </w:r>
      <w:r w:rsidR="00E321C9" w:rsidRPr="00935E8C">
        <w:rPr>
          <w:sz w:val="28"/>
          <w:szCs w:val="28"/>
        </w:rPr>
        <w:t xml:space="preserve">, увеличение доли </w:t>
      </w:r>
      <w:r w:rsidR="006740A0" w:rsidRPr="00935E8C">
        <w:rPr>
          <w:sz w:val="28"/>
          <w:szCs w:val="28"/>
        </w:rPr>
        <w:t>малого и среднего бизнеса (</w:t>
      </w:r>
      <w:r w:rsidR="00E321C9" w:rsidRPr="00935E8C">
        <w:rPr>
          <w:sz w:val="28"/>
          <w:szCs w:val="28"/>
        </w:rPr>
        <w:t>МСБ</w:t>
      </w:r>
      <w:r w:rsidR="006740A0" w:rsidRPr="00935E8C">
        <w:rPr>
          <w:sz w:val="28"/>
          <w:szCs w:val="28"/>
        </w:rPr>
        <w:t>)</w:t>
      </w:r>
      <w:r w:rsidR="00E321C9" w:rsidRPr="00935E8C">
        <w:rPr>
          <w:sz w:val="28"/>
          <w:szCs w:val="28"/>
        </w:rPr>
        <w:t xml:space="preserve"> в валовом территориальном продукте.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Задачи Площадки</w:t>
      </w:r>
    </w:p>
    <w:p w:rsidR="00F90360" w:rsidRPr="00935E8C" w:rsidRDefault="00F90360" w:rsidP="00461E32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Задачами Площадки являются:</w:t>
      </w:r>
    </w:p>
    <w:p w:rsidR="00E57A06" w:rsidRPr="00935E8C" w:rsidRDefault="00E57A06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Отраслевая диверсификация промышленности г</w:t>
      </w:r>
      <w:r w:rsidR="00F035BB">
        <w:rPr>
          <w:sz w:val="28"/>
          <w:szCs w:val="28"/>
        </w:rPr>
        <w:t>орода</w:t>
      </w:r>
      <w:r w:rsidR="00E8098C">
        <w:rPr>
          <w:sz w:val="28"/>
          <w:szCs w:val="28"/>
        </w:rPr>
        <w:t> </w:t>
      </w:r>
      <w:r w:rsidRPr="00935E8C">
        <w:rPr>
          <w:sz w:val="28"/>
          <w:szCs w:val="28"/>
        </w:rPr>
        <w:t xml:space="preserve">Зеленодольска, </w:t>
      </w:r>
      <w:r w:rsidR="00856680" w:rsidRPr="00935E8C">
        <w:rPr>
          <w:sz w:val="28"/>
          <w:szCs w:val="28"/>
        </w:rPr>
        <w:t>вовлечение большего количества</w:t>
      </w:r>
      <w:r w:rsidR="00E10BB4">
        <w:rPr>
          <w:sz w:val="28"/>
          <w:szCs w:val="28"/>
        </w:rPr>
        <w:t xml:space="preserve"> </w:t>
      </w:r>
      <w:r w:rsidR="00856680" w:rsidRPr="00935E8C">
        <w:rPr>
          <w:sz w:val="28"/>
          <w:szCs w:val="28"/>
        </w:rPr>
        <w:t xml:space="preserve">субъектов </w:t>
      </w:r>
      <w:r w:rsidRPr="00935E8C">
        <w:rPr>
          <w:sz w:val="28"/>
          <w:szCs w:val="28"/>
        </w:rPr>
        <w:t xml:space="preserve">МСБ в </w:t>
      </w:r>
      <w:r w:rsidR="00856680" w:rsidRPr="00935E8C">
        <w:rPr>
          <w:sz w:val="28"/>
          <w:szCs w:val="28"/>
        </w:rPr>
        <w:t>производственн</w:t>
      </w:r>
      <w:r w:rsidR="00F035BB">
        <w:rPr>
          <w:sz w:val="28"/>
          <w:szCs w:val="28"/>
        </w:rPr>
        <w:t>ую</w:t>
      </w:r>
      <w:r w:rsidR="00E10BB4">
        <w:rPr>
          <w:sz w:val="28"/>
          <w:szCs w:val="28"/>
        </w:rPr>
        <w:t xml:space="preserve"> </w:t>
      </w:r>
      <w:r w:rsidR="00856680" w:rsidRPr="00935E8C">
        <w:rPr>
          <w:sz w:val="28"/>
          <w:szCs w:val="28"/>
        </w:rPr>
        <w:t>коопераци</w:t>
      </w:r>
      <w:r w:rsidR="00F035BB">
        <w:rPr>
          <w:sz w:val="28"/>
          <w:szCs w:val="28"/>
        </w:rPr>
        <w:t>ю</w:t>
      </w:r>
      <w:r w:rsidRPr="00935E8C">
        <w:rPr>
          <w:sz w:val="28"/>
          <w:szCs w:val="28"/>
        </w:rPr>
        <w:t>;</w:t>
      </w:r>
    </w:p>
    <w:p w:rsidR="00F90360" w:rsidRPr="00935E8C" w:rsidRDefault="00F90360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Создание развитой инфраструктуры, обеспечивающей удовлетворение потребностей в производственных</w:t>
      </w:r>
      <w:r w:rsidR="00755A1A" w:rsidRPr="00935E8C">
        <w:rPr>
          <w:sz w:val="28"/>
          <w:szCs w:val="28"/>
        </w:rPr>
        <w:t>, складских</w:t>
      </w:r>
      <w:r w:rsidRPr="00935E8C">
        <w:rPr>
          <w:sz w:val="28"/>
          <w:szCs w:val="28"/>
        </w:rPr>
        <w:t xml:space="preserve">, административных и лабораторных площадях, </w:t>
      </w:r>
      <w:r w:rsidR="00755A1A" w:rsidRPr="00935E8C">
        <w:rPr>
          <w:sz w:val="28"/>
          <w:szCs w:val="28"/>
        </w:rPr>
        <w:t xml:space="preserve">логистических услугах, </w:t>
      </w:r>
      <w:r w:rsidRPr="00935E8C">
        <w:rPr>
          <w:sz w:val="28"/>
          <w:szCs w:val="28"/>
        </w:rPr>
        <w:t>а также услугах, необходимых для разработки и внедрения новых технологий и продуктов;</w:t>
      </w:r>
    </w:p>
    <w:p w:rsidR="00F90360" w:rsidRPr="00935E8C" w:rsidRDefault="00F90360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Организация новых и совершенствование действующих промышленных</w:t>
      </w:r>
      <w:r w:rsidR="00394B8A" w:rsidRPr="00935E8C">
        <w:rPr>
          <w:sz w:val="28"/>
          <w:szCs w:val="28"/>
        </w:rPr>
        <w:t xml:space="preserve"> и агропромышленных</w:t>
      </w:r>
      <w:r w:rsidRPr="00935E8C">
        <w:rPr>
          <w:sz w:val="28"/>
          <w:szCs w:val="28"/>
        </w:rPr>
        <w:t xml:space="preserve"> производств</w:t>
      </w:r>
      <w:r w:rsidR="00394B8A" w:rsidRPr="00935E8C">
        <w:rPr>
          <w:sz w:val="28"/>
          <w:szCs w:val="28"/>
        </w:rPr>
        <w:t>, развитие сектора логистических услуг</w:t>
      </w:r>
      <w:r w:rsidR="00A6024D" w:rsidRPr="00935E8C">
        <w:rPr>
          <w:sz w:val="28"/>
          <w:szCs w:val="28"/>
        </w:rPr>
        <w:t xml:space="preserve"> и сопутствующего сервиса</w:t>
      </w:r>
      <w:r w:rsidRPr="00935E8C">
        <w:rPr>
          <w:sz w:val="28"/>
          <w:szCs w:val="28"/>
        </w:rPr>
        <w:t>;</w:t>
      </w:r>
    </w:p>
    <w:p w:rsidR="00F90360" w:rsidRPr="00935E8C" w:rsidRDefault="00F90360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Стимулирование изобретательской и рационализаторской деятельности и внедрение ее результатов;</w:t>
      </w:r>
    </w:p>
    <w:p w:rsidR="00A6024D" w:rsidRPr="00935E8C" w:rsidRDefault="00A6024D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lastRenderedPageBreak/>
        <w:t>Обеспечение занятости трудоспособного населения</w:t>
      </w:r>
      <w:r w:rsidR="00CB558C">
        <w:rPr>
          <w:sz w:val="28"/>
          <w:szCs w:val="28"/>
        </w:rPr>
        <w:t>;</w:t>
      </w:r>
    </w:p>
    <w:p w:rsidR="00F90360" w:rsidRPr="00935E8C" w:rsidRDefault="00F90360" w:rsidP="00461E32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Ускорение социально-экономического развития района путем:</w:t>
      </w:r>
    </w:p>
    <w:p w:rsidR="00F90360" w:rsidRPr="00935E8C" w:rsidRDefault="00F90360" w:rsidP="000221F9">
      <w:pPr>
        <w:tabs>
          <w:tab w:val="left" w:pos="1276"/>
        </w:tabs>
        <w:ind w:firstLine="1134"/>
        <w:jc w:val="both"/>
      </w:pPr>
      <w:r w:rsidRPr="00935E8C">
        <w:t>1)</w:t>
      </w:r>
      <w:r w:rsidRPr="00935E8C">
        <w:tab/>
        <w:t>привлечения внутренних и иностранных инвестиций;</w:t>
      </w:r>
    </w:p>
    <w:p w:rsidR="00F90360" w:rsidRPr="00935E8C" w:rsidRDefault="00F90360" w:rsidP="000221F9">
      <w:pPr>
        <w:tabs>
          <w:tab w:val="left" w:pos="1276"/>
        </w:tabs>
        <w:ind w:firstLine="1134"/>
        <w:jc w:val="both"/>
      </w:pPr>
      <w:r w:rsidRPr="00935E8C">
        <w:t>2)</w:t>
      </w:r>
      <w:r w:rsidRPr="00935E8C">
        <w:tab/>
        <w:t>внедрения современных и инновационных технологий;</w:t>
      </w:r>
    </w:p>
    <w:p w:rsidR="00F90360" w:rsidRPr="00935E8C" w:rsidRDefault="00F90360" w:rsidP="000221F9">
      <w:pPr>
        <w:tabs>
          <w:tab w:val="left" w:pos="1276"/>
        </w:tabs>
        <w:ind w:firstLine="1134"/>
        <w:jc w:val="both"/>
      </w:pPr>
      <w:r w:rsidRPr="00935E8C">
        <w:t>3)</w:t>
      </w:r>
      <w:r w:rsidRPr="00935E8C">
        <w:tab/>
        <w:t>развития сектора малых и средних предприятий;</w:t>
      </w:r>
    </w:p>
    <w:p w:rsidR="00F90360" w:rsidRPr="00935E8C" w:rsidRDefault="00F90360" w:rsidP="000221F9">
      <w:pPr>
        <w:tabs>
          <w:tab w:val="left" w:pos="1276"/>
        </w:tabs>
        <w:ind w:firstLine="1134"/>
        <w:jc w:val="both"/>
      </w:pPr>
      <w:r w:rsidRPr="00935E8C">
        <w:t>4)</w:t>
      </w:r>
      <w:r w:rsidRPr="00935E8C">
        <w:tab/>
        <w:t>применения современных методов управления;</w:t>
      </w:r>
    </w:p>
    <w:p w:rsidR="00F90360" w:rsidRPr="00935E8C" w:rsidRDefault="00F90360" w:rsidP="000221F9">
      <w:pPr>
        <w:tabs>
          <w:tab w:val="left" w:pos="1276"/>
        </w:tabs>
        <w:ind w:firstLine="1134"/>
        <w:jc w:val="both"/>
      </w:pPr>
      <w:r w:rsidRPr="00935E8C">
        <w:t>5)</w:t>
      </w:r>
      <w:r w:rsidRPr="00935E8C">
        <w:tab/>
        <w:t>более эффективного использования публичной собственности;</w:t>
      </w:r>
    </w:p>
    <w:p w:rsidR="00F90360" w:rsidRPr="00935E8C" w:rsidRDefault="00F90360" w:rsidP="000221F9">
      <w:pPr>
        <w:tabs>
          <w:tab w:val="left" w:pos="1276"/>
        </w:tabs>
        <w:spacing w:after="240"/>
        <w:ind w:firstLine="1134"/>
        <w:jc w:val="both"/>
      </w:pPr>
      <w:r w:rsidRPr="00935E8C">
        <w:t>6)</w:t>
      </w:r>
      <w:r w:rsidRPr="00935E8C">
        <w:tab/>
        <w:t>создания</w:t>
      </w:r>
      <w:r w:rsidR="00394B8A" w:rsidRPr="00935E8C">
        <w:t xml:space="preserve"> новых</w:t>
      </w:r>
      <w:r w:rsidRPr="00935E8C">
        <w:t xml:space="preserve"> рабочих мест.</w:t>
      </w:r>
    </w:p>
    <w:p w:rsidR="00F90360" w:rsidRPr="000221F9" w:rsidRDefault="000221F9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Территория Площадки</w:t>
      </w:r>
    </w:p>
    <w:p w:rsidR="00F90360" w:rsidRPr="00935E8C" w:rsidRDefault="00F90360" w:rsidP="000221F9">
      <w:pPr>
        <w:numPr>
          <w:ilvl w:val="1"/>
          <w:numId w:val="2"/>
        </w:numPr>
        <w:tabs>
          <w:tab w:val="left" w:pos="993"/>
        </w:tabs>
        <w:spacing w:after="240"/>
        <w:ind w:left="0" w:firstLine="567"/>
        <w:jc w:val="both"/>
      </w:pPr>
      <w:r w:rsidRPr="00935E8C">
        <w:t xml:space="preserve">Территория Площадки находится в границах </w:t>
      </w:r>
      <w:r w:rsidR="00343D94" w:rsidRPr="00935E8C">
        <w:t>муниципального образования «город Зеленодольск»</w:t>
      </w:r>
      <w:r w:rsidRPr="00935E8C">
        <w:t xml:space="preserve"> на земельн</w:t>
      </w:r>
      <w:r w:rsidR="007957B0">
        <w:t>ых</w:t>
      </w:r>
      <w:r w:rsidRPr="00935E8C">
        <w:t xml:space="preserve"> участк</w:t>
      </w:r>
      <w:r w:rsidR="007957B0">
        <w:t>ах</w:t>
      </w:r>
      <w:r w:rsidRPr="00935E8C">
        <w:t xml:space="preserve"> с кадастровым</w:t>
      </w:r>
      <w:r w:rsidR="007957B0">
        <w:t>и</w:t>
      </w:r>
      <w:r w:rsidRPr="00935E8C">
        <w:t xml:space="preserve"> номер</w:t>
      </w:r>
      <w:r w:rsidR="007957B0">
        <w:t>ами</w:t>
      </w:r>
      <w:r w:rsidRPr="00935E8C">
        <w:t xml:space="preserve">: </w:t>
      </w:r>
      <w:r w:rsidR="00343D94" w:rsidRPr="00935E8C">
        <w:t>16:50:290601:24, площадью 1 109 239 кв. м.</w:t>
      </w:r>
      <w:r w:rsidR="007957B0">
        <w:t xml:space="preserve"> и </w:t>
      </w:r>
      <w:r w:rsidR="007957B0" w:rsidRPr="00E47C07">
        <w:rPr>
          <w:color w:val="212121"/>
          <w:shd w:val="clear" w:color="auto" w:fill="FFFFFF"/>
        </w:rPr>
        <w:t>16:20:000000:1304</w:t>
      </w:r>
      <w:r w:rsidR="00FB4DF8">
        <w:rPr>
          <w:color w:val="212121"/>
          <w:shd w:val="clear" w:color="auto" w:fill="FFFFFF"/>
        </w:rPr>
        <w:t>,</w:t>
      </w:r>
      <w:r w:rsidR="007957B0" w:rsidRPr="00E47C07">
        <w:rPr>
          <w:color w:val="212121"/>
          <w:shd w:val="clear" w:color="auto" w:fill="FFFFFF"/>
        </w:rPr>
        <w:t xml:space="preserve"> площадью 104 722  кв.</w:t>
      </w:r>
      <w:r w:rsidR="007957B0">
        <w:rPr>
          <w:color w:val="212121"/>
          <w:shd w:val="clear" w:color="auto" w:fill="FFFFFF"/>
        </w:rPr>
        <w:t xml:space="preserve"> </w:t>
      </w:r>
      <w:r w:rsidR="007957B0" w:rsidRPr="00E47C07">
        <w:rPr>
          <w:color w:val="212121"/>
          <w:shd w:val="clear" w:color="auto" w:fill="FFFFFF"/>
        </w:rPr>
        <w:t>м</w:t>
      </w:r>
      <w:r w:rsidR="007957B0">
        <w:rPr>
          <w:color w:val="212121"/>
          <w:shd w:val="clear" w:color="auto" w:fill="FFFFFF"/>
        </w:rPr>
        <w:t>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Управление Площадкой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35E8C">
        <w:t>Управление Площадкой возлагается на Администрацию Площадки.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35E8C">
        <w:t xml:space="preserve">Администрация Промышленной площадки </w:t>
      </w:r>
      <w:r w:rsidR="00343D94" w:rsidRPr="00935E8C">
        <w:t xml:space="preserve">муниципального </w:t>
      </w:r>
      <w:r w:rsidR="00431398" w:rsidRPr="00935E8C">
        <w:t>уровня</w:t>
      </w:r>
      <w:r w:rsidR="00343D94" w:rsidRPr="00935E8C">
        <w:t xml:space="preserve"> «Зеленодольск»</w:t>
      </w:r>
      <w:r w:rsidRPr="00935E8C">
        <w:t xml:space="preserve"> – это юридическое лицо или индивидуальный предприниматель, а именно Управляющая Компания, зарегистрированная </w:t>
      </w:r>
      <w:r w:rsidR="00A6024D" w:rsidRPr="00935E8C">
        <w:t xml:space="preserve">на территории муниципального образования «город Зеленодольск» </w:t>
      </w:r>
      <w:r w:rsidRPr="00935E8C">
        <w:t xml:space="preserve">в соответствии с законодательством Российской Федерации, осуществляющая управление Промышленной площадкой </w:t>
      </w:r>
      <w:r w:rsidR="00431398" w:rsidRPr="00935E8C">
        <w:t xml:space="preserve">муниципального уровня «Зеленодольск» </w:t>
      </w:r>
      <w:r w:rsidR="008905FC" w:rsidRPr="00935E8C">
        <w:t>муниципального образования «город Зеленодольск»</w:t>
      </w:r>
      <w:r w:rsidRPr="00935E8C">
        <w:t xml:space="preserve"> Республики Татарстан.</w:t>
      </w:r>
    </w:p>
    <w:p w:rsidR="00757952" w:rsidRPr="007760A9" w:rsidRDefault="00757952" w:rsidP="00461E32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7760A9">
        <w:t xml:space="preserve">Администрация Площадки определяется </w:t>
      </w:r>
      <w:r w:rsidR="001242EA" w:rsidRPr="007760A9">
        <w:t xml:space="preserve">на основании протокола собрания </w:t>
      </w:r>
      <w:r w:rsidR="00B620E5" w:rsidRPr="007760A9">
        <w:t>собственников земельных участков, на которых располагается Площадка</w:t>
      </w:r>
      <w:r w:rsidR="007760A9">
        <w:t>, или в случае</w:t>
      </w:r>
      <w:r w:rsidR="00B620E5" w:rsidRPr="007760A9">
        <w:t xml:space="preserve"> если такие земельные участки переданы в аренду</w:t>
      </w:r>
      <w:r w:rsidR="007760A9">
        <w:t xml:space="preserve"> -</w:t>
      </w:r>
      <w:r w:rsidR="00B620E5" w:rsidRPr="007760A9">
        <w:t xml:space="preserve"> на основании протокола собрания </w:t>
      </w:r>
      <w:r w:rsidR="001242EA" w:rsidRPr="007760A9">
        <w:t>арендаторов</w:t>
      </w:r>
      <w:r w:rsidR="00B620E5" w:rsidRPr="007760A9">
        <w:t xml:space="preserve"> таких</w:t>
      </w:r>
      <w:r w:rsidR="001242EA" w:rsidRPr="007760A9">
        <w:t xml:space="preserve"> земельных участков</w:t>
      </w:r>
      <w:r w:rsidR="00B620E5" w:rsidRPr="007760A9">
        <w:t>. Администрация Площадки определяется</w:t>
      </w:r>
      <w:r w:rsidR="006A7DB5" w:rsidRPr="007760A9">
        <w:t xml:space="preserve"> на весь срок деятельности Площадки</w:t>
      </w:r>
      <w:r w:rsidRPr="007760A9">
        <w:t>.</w:t>
      </w:r>
    </w:p>
    <w:p w:rsidR="00BE2363" w:rsidRPr="00935E8C" w:rsidRDefault="00BE2363" w:rsidP="00461E32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35E8C">
        <w:t>Администрация Площадки осуществляет функции, предусмотренные настоящим Положением, самостоятельно или через свои дочерние общества.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935E8C">
        <w:t>В функции Администрации входит: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 xml:space="preserve">заключение </w:t>
      </w:r>
      <w:r w:rsidR="00490096" w:rsidRPr="00461E32">
        <w:rPr>
          <w:sz w:val="28"/>
          <w:szCs w:val="28"/>
        </w:rPr>
        <w:t xml:space="preserve">соглашений </w:t>
      </w:r>
      <w:r w:rsidRPr="00461E32">
        <w:rPr>
          <w:sz w:val="28"/>
          <w:szCs w:val="28"/>
        </w:rPr>
        <w:t xml:space="preserve">о ведении деятельности с резидентами Площадки и осуществление </w:t>
      </w:r>
      <w:proofErr w:type="gramStart"/>
      <w:r w:rsidRPr="00461E32">
        <w:rPr>
          <w:sz w:val="28"/>
          <w:szCs w:val="28"/>
        </w:rPr>
        <w:t>контроля за</w:t>
      </w:r>
      <w:proofErr w:type="gramEnd"/>
      <w:r w:rsidR="00490096" w:rsidRPr="00461E32">
        <w:rPr>
          <w:sz w:val="28"/>
          <w:szCs w:val="28"/>
        </w:rPr>
        <w:t xml:space="preserve"> исполнением таких соглашений</w:t>
      </w:r>
      <w:r w:rsidRPr="00461E32">
        <w:rPr>
          <w:sz w:val="28"/>
          <w:szCs w:val="28"/>
        </w:rPr>
        <w:t>;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оказание содействия резидентам Площадки в прохождении необходимых экспертиз проектной документации,</w:t>
      </w:r>
      <w:r w:rsidR="00105CFC">
        <w:rPr>
          <w:sz w:val="28"/>
          <w:szCs w:val="28"/>
        </w:rPr>
        <w:t xml:space="preserve"> </w:t>
      </w:r>
      <w:r w:rsidR="006C38B0" w:rsidRPr="006C38B0">
        <w:rPr>
          <w:sz w:val="28"/>
          <w:szCs w:val="28"/>
        </w:rPr>
        <w:t>закупке товаров, работ и услуг</w:t>
      </w:r>
      <w:r w:rsidR="006C38B0">
        <w:rPr>
          <w:sz w:val="28"/>
          <w:szCs w:val="28"/>
        </w:rPr>
        <w:t>,</w:t>
      </w:r>
      <w:r w:rsidR="00105CFC">
        <w:rPr>
          <w:sz w:val="28"/>
          <w:szCs w:val="28"/>
        </w:rPr>
        <w:t xml:space="preserve"> </w:t>
      </w:r>
      <w:r w:rsidRPr="00461E32">
        <w:rPr>
          <w:sz w:val="28"/>
          <w:szCs w:val="28"/>
        </w:rPr>
        <w:t>найме персонала;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внесение предложений об изменении границ Площадки;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анализ отчетов о результатах</w:t>
      </w:r>
      <w:r w:rsidR="00105CFC">
        <w:rPr>
          <w:sz w:val="28"/>
          <w:szCs w:val="28"/>
        </w:rPr>
        <w:t xml:space="preserve"> </w:t>
      </w:r>
      <w:r w:rsidR="00E911E1" w:rsidRPr="00461E32">
        <w:rPr>
          <w:sz w:val="28"/>
          <w:szCs w:val="28"/>
        </w:rPr>
        <w:t xml:space="preserve">деятельности резидентов </w:t>
      </w:r>
      <w:r w:rsidRPr="00461E32">
        <w:rPr>
          <w:sz w:val="28"/>
          <w:szCs w:val="28"/>
        </w:rPr>
        <w:t>Площадки;</w:t>
      </w:r>
    </w:p>
    <w:p w:rsidR="00F90360" w:rsidRPr="00461E32" w:rsidRDefault="006C38B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6C38B0">
        <w:rPr>
          <w:sz w:val="28"/>
          <w:szCs w:val="28"/>
        </w:rPr>
        <w:t xml:space="preserve">информационно – рекламное сопровождение освоения и развития Площадки в </w:t>
      </w:r>
      <w:r w:rsidRPr="00461E32">
        <w:rPr>
          <w:sz w:val="28"/>
          <w:szCs w:val="28"/>
        </w:rPr>
        <w:t>средствах массовой информации</w:t>
      </w:r>
      <w:r w:rsidRPr="006C38B0">
        <w:rPr>
          <w:sz w:val="28"/>
          <w:szCs w:val="28"/>
        </w:rPr>
        <w:t xml:space="preserve"> и специализированных </w:t>
      </w:r>
      <w:r>
        <w:rPr>
          <w:sz w:val="28"/>
          <w:szCs w:val="28"/>
        </w:rPr>
        <w:t>информационных ресурсах</w:t>
      </w:r>
      <w:r w:rsidR="00F90360" w:rsidRPr="00461E32">
        <w:rPr>
          <w:sz w:val="28"/>
          <w:szCs w:val="28"/>
        </w:rPr>
        <w:t>;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ведение реестра резидентов Площадки;</w:t>
      </w:r>
    </w:p>
    <w:p w:rsidR="00F90360" w:rsidRPr="00461E32" w:rsidRDefault="007D135A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по </w:t>
      </w:r>
      <w:r w:rsidR="00F90360" w:rsidRPr="00461E32">
        <w:rPr>
          <w:sz w:val="28"/>
          <w:szCs w:val="28"/>
        </w:rPr>
        <w:t>эксплуатаци</w:t>
      </w:r>
      <w:r>
        <w:rPr>
          <w:sz w:val="28"/>
          <w:szCs w:val="28"/>
        </w:rPr>
        <w:t>и</w:t>
      </w:r>
      <w:r w:rsidR="00F90360" w:rsidRPr="00461E32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="00F90360" w:rsidRPr="00461E32">
        <w:rPr>
          <w:sz w:val="28"/>
          <w:szCs w:val="28"/>
        </w:rPr>
        <w:t xml:space="preserve"> инфраструктурных объектов</w:t>
      </w:r>
      <w:r>
        <w:rPr>
          <w:sz w:val="28"/>
          <w:szCs w:val="28"/>
        </w:rPr>
        <w:t xml:space="preserve"> и инженерных сетей</w:t>
      </w:r>
      <w:r w:rsidR="00B620E5">
        <w:rPr>
          <w:sz w:val="28"/>
          <w:szCs w:val="28"/>
        </w:rPr>
        <w:t xml:space="preserve"> общего пользования</w:t>
      </w:r>
      <w:r w:rsidR="00F90360" w:rsidRPr="00461E32">
        <w:rPr>
          <w:sz w:val="28"/>
          <w:szCs w:val="28"/>
        </w:rPr>
        <w:t>, расположенных на территории Площадки;</w:t>
      </w:r>
    </w:p>
    <w:p w:rsidR="00F90360" w:rsidRPr="00461E32" w:rsidRDefault="00F90360" w:rsidP="00461E32">
      <w:pPr>
        <w:pStyle w:val="aa"/>
        <w:numPr>
          <w:ilvl w:val="0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 xml:space="preserve">предоставление </w:t>
      </w:r>
      <w:r w:rsidR="006C38B0" w:rsidRPr="00461E32">
        <w:rPr>
          <w:sz w:val="28"/>
          <w:szCs w:val="28"/>
        </w:rPr>
        <w:t>резидентам Площадки</w:t>
      </w:r>
      <w:r w:rsidR="00140AA0">
        <w:rPr>
          <w:sz w:val="28"/>
          <w:szCs w:val="28"/>
        </w:rPr>
        <w:t xml:space="preserve"> </w:t>
      </w:r>
      <w:r w:rsidRPr="00461E32">
        <w:rPr>
          <w:sz w:val="28"/>
          <w:szCs w:val="28"/>
        </w:rPr>
        <w:t>услуг</w:t>
      </w:r>
      <w:r w:rsidR="00140AA0">
        <w:rPr>
          <w:sz w:val="28"/>
          <w:szCs w:val="28"/>
        </w:rPr>
        <w:t xml:space="preserve"> </w:t>
      </w:r>
      <w:r w:rsidR="006C38B0">
        <w:rPr>
          <w:sz w:val="28"/>
          <w:szCs w:val="28"/>
        </w:rPr>
        <w:t>по менеджменту территории</w:t>
      </w:r>
      <w:r w:rsidRPr="00461E32">
        <w:rPr>
          <w:sz w:val="28"/>
          <w:szCs w:val="28"/>
        </w:rPr>
        <w:t>, в том числе по подключению к энергоресурсам,</w:t>
      </w:r>
      <w:r w:rsidR="00C969C5">
        <w:rPr>
          <w:sz w:val="28"/>
          <w:szCs w:val="28"/>
        </w:rPr>
        <w:t xml:space="preserve"> </w:t>
      </w:r>
      <w:r w:rsidR="00D479BC" w:rsidRPr="00461E32">
        <w:rPr>
          <w:sz w:val="28"/>
          <w:szCs w:val="28"/>
        </w:rPr>
        <w:t>водоснабжению,</w:t>
      </w:r>
      <w:r w:rsidRPr="00461E32">
        <w:rPr>
          <w:sz w:val="28"/>
          <w:szCs w:val="28"/>
        </w:rPr>
        <w:t xml:space="preserve"> санитарной уборке территорий </w:t>
      </w:r>
      <w:r w:rsidR="006A7DB5">
        <w:rPr>
          <w:sz w:val="28"/>
          <w:szCs w:val="28"/>
        </w:rPr>
        <w:t>общего</w:t>
      </w:r>
      <w:r w:rsidRPr="00461E32">
        <w:rPr>
          <w:sz w:val="28"/>
          <w:szCs w:val="28"/>
        </w:rPr>
        <w:t xml:space="preserve"> пользования, охране территории Площадки, транспортных, информационных и иных услуг;</w:t>
      </w:r>
    </w:p>
    <w:p w:rsidR="00F90360" w:rsidRPr="00461E32" w:rsidRDefault="00F90360" w:rsidP="000221F9">
      <w:pPr>
        <w:pStyle w:val="aa"/>
        <w:numPr>
          <w:ilvl w:val="0"/>
          <w:numId w:val="9"/>
        </w:numPr>
        <w:tabs>
          <w:tab w:val="left" w:pos="1276"/>
        </w:tabs>
        <w:spacing w:after="24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461E32">
        <w:rPr>
          <w:sz w:val="28"/>
          <w:szCs w:val="28"/>
        </w:rPr>
        <w:t xml:space="preserve">предоставление уполномоченному органу - Исполнительному комитету </w:t>
      </w:r>
      <w:r w:rsidR="006035C4" w:rsidRPr="00461E32">
        <w:rPr>
          <w:sz w:val="28"/>
          <w:szCs w:val="28"/>
        </w:rPr>
        <w:t>Зеленодольского</w:t>
      </w:r>
      <w:r w:rsidRPr="00461E32">
        <w:rPr>
          <w:sz w:val="28"/>
          <w:szCs w:val="28"/>
        </w:rPr>
        <w:t xml:space="preserve"> муниципального района </w:t>
      </w:r>
      <w:r w:rsidR="00B620E5">
        <w:rPr>
          <w:sz w:val="28"/>
          <w:szCs w:val="28"/>
        </w:rPr>
        <w:t>ежегодного</w:t>
      </w:r>
      <w:r w:rsidRPr="00461E32">
        <w:rPr>
          <w:sz w:val="28"/>
          <w:szCs w:val="28"/>
        </w:rPr>
        <w:t xml:space="preserve"> отчета о своей деятельности и выполнении</w:t>
      </w:r>
      <w:r w:rsidR="00C969C5">
        <w:rPr>
          <w:sz w:val="28"/>
          <w:szCs w:val="28"/>
        </w:rPr>
        <w:t xml:space="preserve"> </w:t>
      </w:r>
      <w:r w:rsidR="00E911E1" w:rsidRPr="00461E32">
        <w:rPr>
          <w:sz w:val="28"/>
          <w:szCs w:val="28"/>
        </w:rPr>
        <w:t xml:space="preserve">резидентами </w:t>
      </w:r>
      <w:r w:rsidRPr="00461E32">
        <w:rPr>
          <w:sz w:val="28"/>
          <w:szCs w:val="28"/>
        </w:rPr>
        <w:t>Площадки</w:t>
      </w:r>
      <w:r w:rsidR="00C969C5">
        <w:rPr>
          <w:sz w:val="28"/>
          <w:szCs w:val="28"/>
        </w:rPr>
        <w:t xml:space="preserve"> </w:t>
      </w:r>
      <w:r w:rsidR="00E911E1" w:rsidRPr="00461E32">
        <w:rPr>
          <w:sz w:val="28"/>
          <w:szCs w:val="28"/>
        </w:rPr>
        <w:t xml:space="preserve">соглашений </w:t>
      </w:r>
      <w:r w:rsidRPr="00461E32">
        <w:rPr>
          <w:sz w:val="28"/>
          <w:szCs w:val="28"/>
        </w:rPr>
        <w:t>о ведении деятельности на территории Площадки.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Финансирование Площадки.</w:t>
      </w:r>
    </w:p>
    <w:p w:rsidR="00F90360" w:rsidRPr="00935E8C" w:rsidRDefault="00F329B7" w:rsidP="000221F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</w:pPr>
      <w:r>
        <w:t xml:space="preserve">Финансирование, </w:t>
      </w:r>
      <w:r w:rsidR="00F90360" w:rsidRPr="00935E8C">
        <w:t>развитие</w:t>
      </w:r>
      <w:r>
        <w:t xml:space="preserve"> и содержание</w:t>
      </w:r>
      <w:r w:rsidR="00F90360" w:rsidRPr="00935E8C">
        <w:t xml:space="preserve"> Площадки, в том числе производственной, транспортной</w:t>
      </w:r>
      <w:r w:rsidR="00CE12D5">
        <w:t>, инженерной</w:t>
      </w:r>
      <w:r w:rsidR="00F90360" w:rsidRPr="00935E8C">
        <w:t xml:space="preserve"> и иной инфраструктуры осуществляется за счет средств резидент</w:t>
      </w:r>
      <w:r>
        <w:t>ов</w:t>
      </w:r>
      <w:r w:rsidR="00F90360" w:rsidRPr="00935E8C">
        <w:t xml:space="preserve"> Площадки и других источников.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Наблюдательный совет Площадки</w:t>
      </w:r>
    </w:p>
    <w:p w:rsidR="00F90360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 xml:space="preserve">В целях </w:t>
      </w:r>
      <w:proofErr w:type="gramStart"/>
      <w:r w:rsidRPr="00935E8C">
        <w:t>контроля за</w:t>
      </w:r>
      <w:proofErr w:type="gramEnd"/>
      <w:r w:rsidRPr="00935E8C">
        <w:t xml:space="preserve"> ходом реализации инвестиционных проектов на территории Площадки, расходованием муниципальных бюджетных средств, подготовки заключений о целесообразности предоставления государственной поддержки Администрации Площадки, осуществления общих попечительских функций, </w:t>
      </w:r>
      <w:r w:rsidR="00AF16E2">
        <w:t>рассмотрения</w:t>
      </w:r>
      <w:r w:rsidRPr="00935E8C">
        <w:t xml:space="preserve"> заявок на ведение деятельности на территории Площадки создается Наблюдательный совет Площадки.</w:t>
      </w:r>
    </w:p>
    <w:p w:rsidR="00B620E5" w:rsidRPr="007760A9" w:rsidRDefault="00B620E5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760A9">
        <w:t xml:space="preserve">Число членов Наблюдательного совета составляет 7 (семь) человек, из </w:t>
      </w:r>
      <w:r w:rsidR="00E42DFD" w:rsidRPr="007760A9">
        <w:t>которых</w:t>
      </w:r>
      <w:r w:rsidRPr="007760A9">
        <w:t xml:space="preserve">: </w:t>
      </w:r>
    </w:p>
    <w:p w:rsidR="00B620E5" w:rsidRPr="007760A9" w:rsidRDefault="00B620E5" w:rsidP="00B620E5">
      <w:pPr>
        <w:ind w:firstLine="567"/>
        <w:jc w:val="both"/>
      </w:pPr>
      <w:r w:rsidRPr="007760A9">
        <w:t>- </w:t>
      </w:r>
      <w:r w:rsidR="007C2292" w:rsidRPr="007760A9">
        <w:t>4 </w:t>
      </w:r>
      <w:r w:rsidRPr="007760A9">
        <w:t>(четыре) человека номинируются по представлению собственников земельных участков, на которых располагается Площадка, или, если такие земельные участки переданы в аренду</w:t>
      </w:r>
      <w:r w:rsidR="007760A9">
        <w:t xml:space="preserve"> -</w:t>
      </w:r>
      <w:r w:rsidRPr="007760A9">
        <w:t xml:space="preserve"> по представлению арендаторов таких земельных участков;</w:t>
      </w:r>
    </w:p>
    <w:p w:rsidR="00B620E5" w:rsidRDefault="00B620E5" w:rsidP="00B620E5">
      <w:pPr>
        <w:ind w:firstLine="567"/>
        <w:jc w:val="both"/>
      </w:pPr>
      <w:r w:rsidRPr="007760A9">
        <w:t>- 3</w:t>
      </w:r>
      <w:r w:rsidR="007C2292" w:rsidRPr="007760A9">
        <w:t> </w:t>
      </w:r>
      <w:r w:rsidRPr="007760A9">
        <w:t xml:space="preserve">(три) человека номинируются по представлению </w:t>
      </w:r>
      <w:r w:rsidR="007C2292" w:rsidRPr="007760A9">
        <w:t>Руководителя Исполнительного комитета Зеленодольского муниципального района Республики Татарстан</w:t>
      </w:r>
      <w:r w:rsidR="00F90F89">
        <w:t>.</w:t>
      </w:r>
    </w:p>
    <w:p w:rsidR="001201F9" w:rsidRPr="00935E8C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 xml:space="preserve">Состав </w:t>
      </w:r>
      <w:r w:rsidR="00D73F31" w:rsidRPr="00935E8C">
        <w:t>Наблюдательного совета утверждается постановлением Руководителя Исполнительного комитета Зеленодольского муниципального района</w:t>
      </w:r>
      <w:r w:rsidR="001201F9" w:rsidRPr="00935E8C">
        <w:t xml:space="preserve"> Республики Татарстан.</w:t>
      </w:r>
    </w:p>
    <w:p w:rsidR="000E13CB" w:rsidRPr="00935E8C" w:rsidRDefault="00F90360" w:rsidP="000221F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</w:pPr>
      <w:r w:rsidRPr="00935E8C">
        <w:t xml:space="preserve">Положение </w:t>
      </w:r>
      <w:r w:rsidR="000E13CB" w:rsidRPr="00935E8C">
        <w:t xml:space="preserve">о </w:t>
      </w:r>
      <w:r w:rsidRPr="00935E8C">
        <w:t>Наблюдательно</w:t>
      </w:r>
      <w:r w:rsidR="000E13CB" w:rsidRPr="00935E8C">
        <w:t>м</w:t>
      </w:r>
      <w:r w:rsidRPr="00935E8C">
        <w:t xml:space="preserve"> совет</w:t>
      </w:r>
      <w:r w:rsidR="000E13CB" w:rsidRPr="00935E8C">
        <w:t>е</w:t>
      </w:r>
      <w:r w:rsidRPr="00935E8C">
        <w:t xml:space="preserve"> утверждается </w:t>
      </w:r>
      <w:r w:rsidR="001201F9" w:rsidRPr="00935E8C">
        <w:t xml:space="preserve">решением </w:t>
      </w:r>
      <w:r w:rsidR="009D5A86" w:rsidRPr="00935E8C">
        <w:t>С</w:t>
      </w:r>
      <w:r w:rsidR="001201F9" w:rsidRPr="00935E8C">
        <w:t xml:space="preserve">овета </w:t>
      </w:r>
      <w:r w:rsidR="001C371A">
        <w:t xml:space="preserve">города </w:t>
      </w:r>
      <w:r w:rsidR="001009A9" w:rsidRPr="001009A9">
        <w:t>Зеленодольск</w:t>
      </w:r>
      <w:r w:rsidR="001C371A">
        <w:t>а</w:t>
      </w:r>
      <w:r w:rsidR="000E13CB" w:rsidRPr="00935E8C">
        <w:t>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Деят</w:t>
      </w:r>
      <w:r w:rsidR="000221F9">
        <w:rPr>
          <w:b/>
        </w:rPr>
        <w:t>ельность на территории Площадки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 xml:space="preserve">Резидент – субъект предпринимательства, зарегистрированный в соответствии с законодательством Российской Федерации на территории </w:t>
      </w:r>
      <w:r w:rsidR="00F27EA1" w:rsidRPr="00935E8C">
        <w:t xml:space="preserve">муниципального образования «город Зеленодольск» </w:t>
      </w:r>
      <w:r w:rsidRPr="00935E8C">
        <w:t>Республики Татарстан,</w:t>
      </w:r>
      <w:r w:rsidR="00C969C5">
        <w:t xml:space="preserve"> </w:t>
      </w:r>
      <w:r w:rsidR="00F27EA1" w:rsidRPr="00935E8C">
        <w:lastRenderedPageBreak/>
        <w:t>который заключил с Администрацией Площадки</w:t>
      </w:r>
      <w:r w:rsidRPr="00935E8C">
        <w:t xml:space="preserve"> соглашение о ведении деятельности на территории Площадки.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>Резиденты Площадки осуществляют предпринимательскую и инвестиционную деятельность на территории Площадки в соответствии с законодательством Российской Федерации и заключенным соглашением о ведении деятельности на территории Площадки.</w:t>
      </w:r>
    </w:p>
    <w:p w:rsidR="00F90360" w:rsidRPr="00935E8C" w:rsidRDefault="00F90360" w:rsidP="000221F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</w:pPr>
      <w:r w:rsidRPr="00935E8C">
        <w:t xml:space="preserve">Исполнительный комитет </w:t>
      </w:r>
      <w:r w:rsidR="0015206F" w:rsidRPr="00935E8C">
        <w:t>Зеленодольского</w:t>
      </w:r>
      <w:r w:rsidRPr="00935E8C">
        <w:t xml:space="preserve"> муниципального района Республики Татарстан гарантирует стабильность прав резидентов Площадки и не может ухудшать условия их деятельности на протяжении срока действия Площадки.</w:t>
      </w:r>
    </w:p>
    <w:p w:rsidR="00F90360" w:rsidRPr="000221F9" w:rsidRDefault="00FE75BD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>
        <w:rPr>
          <w:b/>
        </w:rPr>
        <w:t>Документы, необходимые для заключения с</w:t>
      </w:r>
      <w:r w:rsidR="00D37C82">
        <w:rPr>
          <w:b/>
        </w:rPr>
        <w:t>оглашени</w:t>
      </w:r>
      <w:r>
        <w:rPr>
          <w:b/>
        </w:rPr>
        <w:t>я</w:t>
      </w:r>
      <w:r w:rsidR="00F90360" w:rsidRPr="000221F9">
        <w:rPr>
          <w:b/>
        </w:rPr>
        <w:t xml:space="preserve"> о ведении деят</w:t>
      </w:r>
      <w:r w:rsidR="000221F9" w:rsidRPr="000221F9">
        <w:rPr>
          <w:b/>
        </w:rPr>
        <w:t>ельности на территории Площадки</w:t>
      </w:r>
    </w:p>
    <w:p w:rsidR="00F90360" w:rsidRPr="00461E32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461E32">
        <w:t>Лицо, намеревающееся получить статус резидента Площадки, представляет в Администрацию Площадки заявку на заключение соглашения о ведении деятельности на территории Площадки, которая должна содержать</w:t>
      </w:r>
      <w:r w:rsidR="00060CAD">
        <w:t xml:space="preserve"> следующие сведения</w:t>
      </w:r>
      <w:r w:rsidRPr="00461E32">
        <w:t>:</w:t>
      </w:r>
    </w:p>
    <w:p w:rsidR="00F90360" w:rsidRPr="00461E32" w:rsidRDefault="00060CAD" w:rsidP="00461E32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F90360" w:rsidRPr="00461E3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и </w:t>
      </w:r>
      <w:r w:rsidR="004C604B">
        <w:rPr>
          <w:sz w:val="28"/>
          <w:szCs w:val="28"/>
        </w:rPr>
        <w:t>его инвестиционного проекта</w:t>
      </w:r>
      <w:r>
        <w:rPr>
          <w:sz w:val="28"/>
          <w:szCs w:val="28"/>
        </w:rPr>
        <w:t>, котор</w:t>
      </w:r>
      <w:r w:rsidR="004C604B">
        <w:rPr>
          <w:sz w:val="28"/>
          <w:szCs w:val="28"/>
        </w:rPr>
        <w:t>ый</w:t>
      </w:r>
      <w:r w:rsidR="00C969C5">
        <w:rPr>
          <w:sz w:val="28"/>
          <w:szCs w:val="28"/>
        </w:rPr>
        <w:t xml:space="preserve"> </w:t>
      </w:r>
      <w:r w:rsidR="004C604B">
        <w:rPr>
          <w:sz w:val="28"/>
          <w:szCs w:val="28"/>
        </w:rPr>
        <w:t>п</w:t>
      </w:r>
      <w:r>
        <w:rPr>
          <w:sz w:val="28"/>
          <w:szCs w:val="28"/>
        </w:rPr>
        <w:t>ланирует</w:t>
      </w:r>
      <w:r w:rsidR="004C604B">
        <w:rPr>
          <w:sz w:val="28"/>
          <w:szCs w:val="28"/>
        </w:rPr>
        <w:t>ся</w:t>
      </w:r>
      <w:r w:rsidR="00C969C5">
        <w:rPr>
          <w:sz w:val="28"/>
          <w:szCs w:val="28"/>
        </w:rPr>
        <w:t xml:space="preserve"> </w:t>
      </w:r>
      <w:r w:rsidR="004C604B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на Площадке</w:t>
      </w:r>
      <w:r w:rsidR="00F90360" w:rsidRPr="00461E32">
        <w:rPr>
          <w:sz w:val="28"/>
          <w:szCs w:val="28"/>
        </w:rPr>
        <w:t>;</w:t>
      </w:r>
    </w:p>
    <w:p w:rsidR="00F90360" w:rsidRPr="00461E32" w:rsidRDefault="00F90360" w:rsidP="00461E32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площад</w:t>
      </w:r>
      <w:r w:rsidR="00060CAD">
        <w:rPr>
          <w:sz w:val="28"/>
          <w:szCs w:val="28"/>
        </w:rPr>
        <w:t>ь</w:t>
      </w:r>
      <w:r w:rsidRPr="00461E32">
        <w:rPr>
          <w:sz w:val="28"/>
          <w:szCs w:val="28"/>
        </w:rPr>
        <w:t xml:space="preserve"> земельного участка </w:t>
      </w:r>
      <w:r w:rsidR="00060CAD">
        <w:rPr>
          <w:sz w:val="28"/>
          <w:szCs w:val="28"/>
        </w:rPr>
        <w:t>и строений</w:t>
      </w:r>
      <w:r w:rsidR="00E6601E">
        <w:rPr>
          <w:sz w:val="28"/>
          <w:szCs w:val="28"/>
        </w:rPr>
        <w:t>,</w:t>
      </w:r>
      <w:r w:rsidR="00C969C5">
        <w:rPr>
          <w:sz w:val="28"/>
          <w:szCs w:val="28"/>
        </w:rPr>
        <w:t xml:space="preserve"> </w:t>
      </w:r>
      <w:r w:rsidR="00E6601E">
        <w:rPr>
          <w:sz w:val="28"/>
          <w:szCs w:val="28"/>
        </w:rPr>
        <w:t xml:space="preserve">необходимая </w:t>
      </w:r>
      <w:r w:rsidR="004C604B">
        <w:rPr>
          <w:sz w:val="28"/>
          <w:szCs w:val="28"/>
        </w:rPr>
        <w:t>для реализации инвестиционного проекта</w:t>
      </w:r>
      <w:r w:rsidRPr="00461E32">
        <w:rPr>
          <w:sz w:val="28"/>
          <w:szCs w:val="28"/>
        </w:rPr>
        <w:t>;</w:t>
      </w:r>
    </w:p>
    <w:p w:rsidR="004C604B" w:rsidRDefault="004C604B" w:rsidP="004C604B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60CAD">
        <w:rPr>
          <w:sz w:val="28"/>
          <w:szCs w:val="28"/>
        </w:rPr>
        <w:t>сроки реализации инвестиционного проекта</w:t>
      </w:r>
      <w:r>
        <w:rPr>
          <w:sz w:val="28"/>
          <w:szCs w:val="28"/>
        </w:rPr>
        <w:t>;</w:t>
      </w:r>
    </w:p>
    <w:p w:rsidR="004C604B" w:rsidRDefault="004C604B" w:rsidP="004C604B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строительства объектов </w:t>
      </w:r>
      <w:r w:rsidRPr="00060CAD">
        <w:rPr>
          <w:sz w:val="28"/>
          <w:szCs w:val="28"/>
        </w:rPr>
        <w:t>инвестиционного проекта</w:t>
      </w:r>
      <w:r>
        <w:rPr>
          <w:sz w:val="28"/>
          <w:szCs w:val="28"/>
        </w:rPr>
        <w:t>;</w:t>
      </w:r>
    </w:p>
    <w:p w:rsidR="00F90360" w:rsidRDefault="004C604B" w:rsidP="00461E32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4C604B">
        <w:rPr>
          <w:sz w:val="28"/>
          <w:szCs w:val="28"/>
        </w:rPr>
        <w:t xml:space="preserve"> потребност</w:t>
      </w:r>
      <w:r w:rsidR="00A439B1">
        <w:rPr>
          <w:sz w:val="28"/>
          <w:szCs w:val="28"/>
        </w:rPr>
        <w:t>и</w:t>
      </w:r>
      <w:r w:rsidRPr="004C604B">
        <w:rPr>
          <w:sz w:val="28"/>
          <w:szCs w:val="28"/>
        </w:rPr>
        <w:t xml:space="preserve"> по всем видам инфраструктуры </w:t>
      </w:r>
      <w:r>
        <w:rPr>
          <w:sz w:val="28"/>
          <w:szCs w:val="28"/>
        </w:rPr>
        <w:t>с расшифровкой по годам реализации проекта;</w:t>
      </w:r>
    </w:p>
    <w:p w:rsidR="00060CAD" w:rsidRPr="00461E32" w:rsidRDefault="004C604B" w:rsidP="004C604B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</w:t>
      </w:r>
      <w:r w:rsidRPr="00461E32">
        <w:rPr>
          <w:sz w:val="28"/>
          <w:szCs w:val="28"/>
        </w:rPr>
        <w:t xml:space="preserve"> об</w:t>
      </w:r>
      <w:r>
        <w:rPr>
          <w:sz w:val="28"/>
          <w:szCs w:val="28"/>
        </w:rPr>
        <w:t>ъем</w:t>
      </w:r>
      <w:r w:rsidRPr="00461E32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>с расшифровкой</w:t>
      </w:r>
      <w:r w:rsidRPr="00461E32">
        <w:rPr>
          <w:sz w:val="28"/>
          <w:szCs w:val="28"/>
        </w:rPr>
        <w:t xml:space="preserve"> по годам реализации проекта;</w:t>
      </w:r>
    </w:p>
    <w:p w:rsidR="00453F4F" w:rsidRPr="00461E32" w:rsidRDefault="00453F4F" w:rsidP="00461E32">
      <w:pPr>
        <w:pStyle w:val="aa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количеств</w:t>
      </w:r>
      <w:r w:rsidR="004C604B">
        <w:rPr>
          <w:sz w:val="28"/>
          <w:szCs w:val="28"/>
        </w:rPr>
        <w:t>о</w:t>
      </w:r>
      <w:r w:rsidRPr="00461E32">
        <w:rPr>
          <w:sz w:val="28"/>
          <w:szCs w:val="28"/>
        </w:rPr>
        <w:t xml:space="preserve"> создаваемых</w:t>
      </w:r>
      <w:r w:rsidR="004C604B">
        <w:rPr>
          <w:sz w:val="28"/>
          <w:szCs w:val="28"/>
        </w:rPr>
        <w:t xml:space="preserve"> новых</w:t>
      </w:r>
      <w:r w:rsidRPr="00461E32">
        <w:rPr>
          <w:sz w:val="28"/>
          <w:szCs w:val="28"/>
        </w:rPr>
        <w:t xml:space="preserve"> рабочих мест </w:t>
      </w:r>
      <w:r w:rsidR="00C26931">
        <w:rPr>
          <w:sz w:val="28"/>
          <w:szCs w:val="28"/>
        </w:rPr>
        <w:t>с расшифровкой</w:t>
      </w:r>
      <w:r w:rsidRPr="00461E32">
        <w:rPr>
          <w:sz w:val="28"/>
          <w:szCs w:val="28"/>
        </w:rPr>
        <w:t xml:space="preserve"> по годам реализации проекта;</w:t>
      </w:r>
    </w:p>
    <w:p w:rsidR="00453F4F" w:rsidRPr="00461E32" w:rsidRDefault="00453F4F" w:rsidP="007D0618">
      <w:pPr>
        <w:pStyle w:val="aa"/>
        <w:numPr>
          <w:ilvl w:val="1"/>
          <w:numId w:val="11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461E32">
        <w:rPr>
          <w:sz w:val="28"/>
          <w:szCs w:val="28"/>
        </w:rPr>
        <w:t>дополнительные документы по запросу Администрации Площадки.</w:t>
      </w:r>
    </w:p>
    <w:p w:rsidR="00F90360" w:rsidRPr="00461E32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461E32">
        <w:t xml:space="preserve">Документы, указанные в пункте </w:t>
      </w:r>
      <w:r w:rsidR="008D30A4">
        <w:t>9</w:t>
      </w:r>
      <w:r w:rsidRPr="00461E32">
        <w:t>.1.</w:t>
      </w:r>
      <w:r w:rsidR="0082328B">
        <w:t xml:space="preserve"> </w:t>
      </w:r>
      <w:r w:rsidRPr="00461E32">
        <w:t>данного Положения, принимаются Администрацией Площадки по описи. Копию описи с отметкой о дате приема документов уполномоченный орган направляет (вручает) заявителю.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 xml:space="preserve">Администрация Площадки принимает и направляет заявителю не позднее чем через 10 рабочих дней после получения документов, указанных в пункте </w:t>
      </w:r>
      <w:r w:rsidR="008D30A4">
        <w:t>9</w:t>
      </w:r>
      <w:r w:rsidRPr="00935E8C">
        <w:t>.1. данного Положения, одно из следующих решений:</w:t>
      </w:r>
    </w:p>
    <w:p w:rsidR="00F90360" w:rsidRPr="00935E8C" w:rsidRDefault="00F90360" w:rsidP="00461E32">
      <w:pPr>
        <w:tabs>
          <w:tab w:val="left" w:pos="1418"/>
        </w:tabs>
        <w:ind w:firstLine="993"/>
        <w:jc w:val="both"/>
      </w:pPr>
      <w:r w:rsidRPr="00935E8C">
        <w:t>1)</w:t>
      </w:r>
      <w:r w:rsidRPr="00935E8C">
        <w:tab/>
        <w:t>о в</w:t>
      </w:r>
      <w:r w:rsidR="00D727F4" w:rsidRPr="00935E8C">
        <w:t>ы</w:t>
      </w:r>
      <w:r w:rsidRPr="00935E8C">
        <w:t>несении на рассмотрение Наблюдательного совета Площадки заявки о ведении деятельности на территории Площадки;</w:t>
      </w:r>
    </w:p>
    <w:p w:rsidR="00F90360" w:rsidRPr="00935E8C" w:rsidRDefault="00F90360" w:rsidP="00461E32">
      <w:pPr>
        <w:tabs>
          <w:tab w:val="left" w:pos="1418"/>
        </w:tabs>
        <w:ind w:firstLine="993"/>
        <w:jc w:val="both"/>
      </w:pPr>
      <w:r w:rsidRPr="00935E8C">
        <w:t>2)</w:t>
      </w:r>
      <w:r w:rsidRPr="00935E8C">
        <w:tab/>
        <w:t>о возвращении документов заявителю.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>Возвращение документов заявителю Администрацией Площадки допускается в случае:</w:t>
      </w:r>
    </w:p>
    <w:p w:rsidR="00F90360" w:rsidRPr="00461E32" w:rsidRDefault="00F90360" w:rsidP="00461E32">
      <w:pPr>
        <w:pStyle w:val="aa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</w:rPr>
      </w:pPr>
      <w:r w:rsidRPr="00461E32">
        <w:rPr>
          <w:sz w:val="28"/>
        </w:rPr>
        <w:lastRenderedPageBreak/>
        <w:t xml:space="preserve">непредставления лицом документов, указанных в пункте </w:t>
      </w:r>
      <w:r w:rsidR="00C26C03">
        <w:rPr>
          <w:sz w:val="28"/>
        </w:rPr>
        <w:t>9</w:t>
      </w:r>
      <w:r w:rsidRPr="00461E32">
        <w:rPr>
          <w:sz w:val="28"/>
        </w:rPr>
        <w:t>.1. данного Положения;</w:t>
      </w:r>
    </w:p>
    <w:p w:rsidR="00F90360" w:rsidRDefault="00F90360" w:rsidP="00461E32">
      <w:pPr>
        <w:pStyle w:val="aa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</w:rPr>
      </w:pPr>
      <w:r w:rsidRPr="00461E32">
        <w:rPr>
          <w:sz w:val="28"/>
        </w:rPr>
        <w:t>отсутствия на территории Площадки свободного земельного участка и (или) помещения, отвечающего условиям, указанным в заявке на заключение соглашения о ведении деятельности на территории Площадки;</w:t>
      </w:r>
    </w:p>
    <w:p w:rsidR="00D727F4" w:rsidRPr="00461E32" w:rsidRDefault="00F90360" w:rsidP="00461E32">
      <w:pPr>
        <w:pStyle w:val="aa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</w:rPr>
      </w:pPr>
      <w:r w:rsidRPr="00461E32">
        <w:rPr>
          <w:sz w:val="28"/>
        </w:rPr>
        <w:t xml:space="preserve">несоответствия предполагаемой деятельности заявителя целям </w:t>
      </w:r>
      <w:r w:rsidR="00A439B1">
        <w:rPr>
          <w:sz w:val="28"/>
        </w:rPr>
        <w:t xml:space="preserve">и задачам </w:t>
      </w:r>
      <w:r w:rsidRPr="00461E32">
        <w:rPr>
          <w:sz w:val="28"/>
        </w:rPr>
        <w:t>создания Площадки</w:t>
      </w:r>
      <w:r w:rsidR="00D727F4" w:rsidRPr="00461E32">
        <w:rPr>
          <w:sz w:val="28"/>
        </w:rPr>
        <w:t>;</w:t>
      </w:r>
    </w:p>
    <w:p w:rsidR="00453F4F" w:rsidRPr="00461E32" w:rsidRDefault="00453F4F" w:rsidP="00461E32">
      <w:pPr>
        <w:pStyle w:val="aa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</w:rPr>
      </w:pPr>
      <w:r w:rsidRPr="00461E32">
        <w:rPr>
          <w:sz w:val="28"/>
        </w:rPr>
        <w:t>о</w:t>
      </w:r>
      <w:r w:rsidR="00D727F4" w:rsidRPr="00461E32">
        <w:rPr>
          <w:sz w:val="28"/>
        </w:rPr>
        <w:t>тсутствия плана по инвестициям в течение первого года действия соглашения о ведении деятельности на территории Площадки</w:t>
      </w:r>
      <w:r w:rsidRPr="00461E32">
        <w:rPr>
          <w:sz w:val="28"/>
        </w:rPr>
        <w:t>;</w:t>
      </w:r>
    </w:p>
    <w:p w:rsidR="00F90360" w:rsidRPr="00461E32" w:rsidRDefault="00453F4F" w:rsidP="00461E32">
      <w:pPr>
        <w:pStyle w:val="aa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sz w:val="28"/>
        </w:rPr>
      </w:pPr>
      <w:r w:rsidRPr="00461E32">
        <w:rPr>
          <w:sz w:val="28"/>
        </w:rPr>
        <w:t>отсутствия плана по созданию новых рабочих мест в течение первых двух лет действия соглашения о ведении деятельности на территории Площадки</w:t>
      </w:r>
    </w:p>
    <w:p w:rsidR="00F90360" w:rsidRPr="00935E8C" w:rsidRDefault="00F90360" w:rsidP="00060CAD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>Наблюдательный совет Площадки</w:t>
      </w:r>
      <w:r w:rsidR="00060CAD" w:rsidRPr="00060CAD">
        <w:t xml:space="preserve"> рассматривает заявку</w:t>
      </w:r>
      <w:r w:rsidR="00C50558">
        <w:t xml:space="preserve"> </w:t>
      </w:r>
      <w:r w:rsidR="00060CAD">
        <w:t>и выносит решение</w:t>
      </w:r>
      <w:r w:rsidRPr="00935E8C">
        <w:t xml:space="preserve"> о целесообразности заключения с заявителем соглашения о ведении деятельности на территории Площадки.</w:t>
      </w:r>
    </w:p>
    <w:p w:rsidR="00F90360" w:rsidRPr="000221F9" w:rsidRDefault="00F90360" w:rsidP="00060CAD">
      <w:pPr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jc w:val="center"/>
        <w:rPr>
          <w:b/>
        </w:rPr>
      </w:pPr>
      <w:r w:rsidRPr="000221F9">
        <w:rPr>
          <w:b/>
        </w:rPr>
        <w:t>Порядок заключения и расторжения соглашения о ведении деят</w:t>
      </w:r>
      <w:r w:rsidR="000221F9" w:rsidRPr="000221F9">
        <w:rPr>
          <w:b/>
        </w:rPr>
        <w:t>ельности на территории Площадки</w:t>
      </w:r>
    </w:p>
    <w:p w:rsidR="00F90360" w:rsidRPr="00935E8C" w:rsidRDefault="00F90360" w:rsidP="00461E32">
      <w:pPr>
        <w:numPr>
          <w:ilvl w:val="1"/>
          <w:numId w:val="2"/>
        </w:numPr>
        <w:ind w:left="0" w:firstLine="567"/>
        <w:jc w:val="both"/>
      </w:pPr>
      <w:r w:rsidRPr="00935E8C">
        <w:t xml:space="preserve">Администрация Площадки заключает с заявителем соглашение о ведении деятельности на территории Площадки в течение 10 рабочих дней </w:t>
      </w:r>
      <w:proofErr w:type="gramStart"/>
      <w:r w:rsidRPr="00935E8C">
        <w:t>с даты принятия решения Наблюдательного совета о целесообразности заключения с заявителем соглашения о ведении деятельности на территории</w:t>
      </w:r>
      <w:proofErr w:type="gramEnd"/>
      <w:r w:rsidRPr="00935E8C">
        <w:t xml:space="preserve"> Площадки.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>Соглашение о ведении деятельности на территории Площадки вступает в силу со дня его подписания сторонами.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 xml:space="preserve">Соглашение о ведении деятельности на территории Площадки может быть расторгнуто в случае нарушения резидентом Площадки </w:t>
      </w:r>
      <w:r w:rsidR="00453F4F" w:rsidRPr="00935E8C">
        <w:t xml:space="preserve">существенных </w:t>
      </w:r>
      <w:r w:rsidRPr="00935E8C">
        <w:t>условий соглашения.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935E8C">
        <w:t>Существенным</w:t>
      </w:r>
      <w:r w:rsidR="00453F4F" w:rsidRPr="00935E8C">
        <w:t>и</w:t>
      </w:r>
      <w:r w:rsidR="00C50558">
        <w:t xml:space="preserve"> </w:t>
      </w:r>
      <w:r w:rsidR="00453F4F" w:rsidRPr="00935E8C">
        <w:t xml:space="preserve">условиями </w:t>
      </w:r>
      <w:r w:rsidRPr="00935E8C">
        <w:t>соглашения о ведении деятельности на территории Площадки</w:t>
      </w:r>
      <w:r w:rsidR="00453F4F" w:rsidRPr="00935E8C">
        <w:t xml:space="preserve"> являются</w:t>
      </w:r>
      <w:r w:rsidRPr="00935E8C">
        <w:t>:</w:t>
      </w:r>
    </w:p>
    <w:p w:rsidR="00F90360" w:rsidRPr="00935E8C" w:rsidRDefault="00453F4F" w:rsidP="00461E32">
      <w:pPr>
        <w:pStyle w:val="aa"/>
        <w:numPr>
          <w:ilvl w:val="1"/>
          <w:numId w:val="8"/>
        </w:numPr>
        <w:tabs>
          <w:tab w:val="left" w:pos="1276"/>
        </w:tabs>
        <w:spacing w:line="240" w:lineRule="auto"/>
        <w:ind w:left="0" w:firstLine="1080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объемы и сроки инвестиций</w:t>
      </w:r>
      <w:r w:rsidR="00F90360" w:rsidRPr="00935E8C">
        <w:rPr>
          <w:sz w:val="28"/>
          <w:szCs w:val="28"/>
        </w:rPr>
        <w:t>;</w:t>
      </w:r>
    </w:p>
    <w:p w:rsidR="00573A31" w:rsidRPr="00935E8C" w:rsidRDefault="00573A31" w:rsidP="00461E32">
      <w:pPr>
        <w:pStyle w:val="aa"/>
        <w:numPr>
          <w:ilvl w:val="1"/>
          <w:numId w:val="8"/>
        </w:numPr>
        <w:tabs>
          <w:tab w:val="left" w:pos="1276"/>
        </w:tabs>
        <w:spacing w:line="240" w:lineRule="auto"/>
        <w:ind w:left="0" w:firstLine="1080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количество и сроки создания новых рабочих мест;</w:t>
      </w:r>
    </w:p>
    <w:p w:rsidR="00F90360" w:rsidRPr="00935E8C" w:rsidRDefault="00573A31" w:rsidP="00461E32">
      <w:pPr>
        <w:pStyle w:val="aa"/>
        <w:numPr>
          <w:ilvl w:val="1"/>
          <w:numId w:val="8"/>
        </w:numPr>
        <w:tabs>
          <w:tab w:val="left" w:pos="1276"/>
        </w:tabs>
        <w:spacing w:line="240" w:lineRule="auto"/>
        <w:ind w:left="0" w:firstLine="1080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соответствие вида осуществляемой</w:t>
      </w:r>
      <w:r w:rsidR="00F90360" w:rsidRPr="00935E8C">
        <w:rPr>
          <w:sz w:val="28"/>
          <w:szCs w:val="28"/>
        </w:rPr>
        <w:t xml:space="preserve"> предпринимательской деятельности</w:t>
      </w:r>
      <w:r w:rsidR="00C50558">
        <w:rPr>
          <w:sz w:val="28"/>
          <w:szCs w:val="28"/>
        </w:rPr>
        <w:t xml:space="preserve"> </w:t>
      </w:r>
      <w:r w:rsidR="00A439B1" w:rsidRPr="00461E32">
        <w:rPr>
          <w:sz w:val="28"/>
        </w:rPr>
        <w:t xml:space="preserve">целям </w:t>
      </w:r>
      <w:r w:rsidR="00A439B1">
        <w:rPr>
          <w:sz w:val="28"/>
        </w:rPr>
        <w:t xml:space="preserve">и задачам </w:t>
      </w:r>
      <w:r w:rsidR="00A439B1" w:rsidRPr="00461E32">
        <w:rPr>
          <w:sz w:val="28"/>
        </w:rPr>
        <w:t>создания</w:t>
      </w:r>
      <w:r w:rsidR="00C50558">
        <w:rPr>
          <w:sz w:val="28"/>
        </w:rPr>
        <w:t xml:space="preserve"> </w:t>
      </w:r>
      <w:r w:rsidR="00F90360" w:rsidRPr="00935E8C">
        <w:rPr>
          <w:sz w:val="28"/>
          <w:szCs w:val="28"/>
        </w:rPr>
        <w:t>Площадки;</w:t>
      </w:r>
    </w:p>
    <w:p w:rsidR="00060CAD" w:rsidRDefault="00F90360" w:rsidP="007D0618">
      <w:pPr>
        <w:pStyle w:val="aa"/>
        <w:numPr>
          <w:ilvl w:val="1"/>
          <w:numId w:val="8"/>
        </w:numPr>
        <w:tabs>
          <w:tab w:val="left" w:pos="1276"/>
        </w:tabs>
        <w:spacing w:after="240" w:line="240" w:lineRule="auto"/>
        <w:ind w:left="0" w:firstLine="1077"/>
        <w:jc w:val="both"/>
        <w:rPr>
          <w:sz w:val="28"/>
          <w:szCs w:val="28"/>
        </w:rPr>
      </w:pPr>
      <w:r w:rsidRPr="00935E8C">
        <w:rPr>
          <w:sz w:val="28"/>
          <w:szCs w:val="28"/>
        </w:rPr>
        <w:t>представление</w:t>
      </w:r>
      <w:r w:rsidR="00573A31" w:rsidRPr="00935E8C">
        <w:rPr>
          <w:sz w:val="28"/>
          <w:szCs w:val="28"/>
        </w:rPr>
        <w:t xml:space="preserve"> Администрации Площадки</w:t>
      </w:r>
      <w:r w:rsidR="00C50558">
        <w:rPr>
          <w:sz w:val="28"/>
          <w:szCs w:val="28"/>
        </w:rPr>
        <w:t xml:space="preserve"> </w:t>
      </w:r>
      <w:r w:rsidR="00573A31" w:rsidRPr="00935E8C">
        <w:rPr>
          <w:sz w:val="28"/>
          <w:szCs w:val="28"/>
        </w:rPr>
        <w:t xml:space="preserve">ежеквартальных отчетов и другой </w:t>
      </w:r>
      <w:r w:rsidRPr="00935E8C">
        <w:rPr>
          <w:sz w:val="28"/>
          <w:szCs w:val="28"/>
        </w:rPr>
        <w:t>инфо</w:t>
      </w:r>
      <w:r w:rsidR="007D0618">
        <w:rPr>
          <w:sz w:val="28"/>
          <w:szCs w:val="28"/>
        </w:rPr>
        <w:t>рмации о деятельности резидента</w:t>
      </w:r>
      <w:r w:rsidR="00060CAD">
        <w:rPr>
          <w:sz w:val="28"/>
          <w:szCs w:val="28"/>
        </w:rPr>
        <w:t>;</w:t>
      </w:r>
    </w:p>
    <w:p w:rsidR="00F90360" w:rsidRPr="00935E8C" w:rsidRDefault="00060CAD" w:rsidP="007D0618">
      <w:pPr>
        <w:pStyle w:val="aa"/>
        <w:numPr>
          <w:ilvl w:val="1"/>
          <w:numId w:val="8"/>
        </w:numPr>
        <w:tabs>
          <w:tab w:val="left" w:pos="1276"/>
        </w:tabs>
        <w:spacing w:after="240" w:line="240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платежных обязательств</w:t>
      </w:r>
      <w:r w:rsidR="007D0618">
        <w:rPr>
          <w:sz w:val="28"/>
          <w:szCs w:val="28"/>
        </w:rPr>
        <w:t>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Разрешение споров на территории Площадки</w:t>
      </w:r>
    </w:p>
    <w:p w:rsidR="00F90360" w:rsidRPr="00935E8C" w:rsidRDefault="00F90360" w:rsidP="000221F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</w:pPr>
      <w:r w:rsidRPr="00935E8C">
        <w:t xml:space="preserve">Споры, связанные с созданием или прекращением существования Площадки, нарушением резидентами и Администрацией Площадки условий ведения соответствующей деятельности на территории Площадки, а также </w:t>
      </w:r>
      <w:r w:rsidRPr="00935E8C">
        <w:lastRenderedPageBreak/>
        <w:t>иные споры, возникающие из отношений, регулируемых настоящим Положением, разрешаются в соответствии с законодательством Российской Федерации.</w:t>
      </w:r>
    </w:p>
    <w:p w:rsidR="00F90360" w:rsidRPr="000221F9" w:rsidRDefault="00F90360" w:rsidP="000221F9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</w:rPr>
      </w:pPr>
      <w:r w:rsidRPr="000221F9">
        <w:rPr>
          <w:b/>
        </w:rPr>
        <w:t>Пр</w:t>
      </w:r>
      <w:r w:rsidR="000221F9">
        <w:rPr>
          <w:b/>
        </w:rPr>
        <w:t>екращение деятельности Площадки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>Прекращение существования Площадки допускается только в случае, если в течение трех лет подряд на территории Площадки</w:t>
      </w:r>
      <w:r w:rsidR="00573A31" w:rsidRPr="00935E8C">
        <w:t xml:space="preserve"> всеми</w:t>
      </w:r>
      <w:r w:rsidRPr="00935E8C">
        <w:t xml:space="preserve"> ее резидентами не ведется деятельность, определенная в нормативном правовом акте муниципального образования о создании Площадки.</w:t>
      </w:r>
    </w:p>
    <w:p w:rsidR="00F90360" w:rsidRPr="00935E8C" w:rsidRDefault="00F90360" w:rsidP="00461E3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35E8C">
        <w:t xml:space="preserve">Решение о прекращении существования Площадки принимается нормативным правовым актом Совета </w:t>
      </w:r>
      <w:r w:rsidR="00E94B78">
        <w:t xml:space="preserve">города Зеленодольска Республики </w:t>
      </w:r>
      <w:r w:rsidRPr="00935E8C">
        <w:t>Татарстан.</w:t>
      </w:r>
    </w:p>
    <w:p w:rsidR="00F90360" w:rsidRPr="00935E8C" w:rsidRDefault="00F90360" w:rsidP="00461E32">
      <w:pPr>
        <w:pStyle w:val="a8"/>
        <w:rPr>
          <w:b/>
          <w:sz w:val="28"/>
          <w:szCs w:val="28"/>
        </w:rPr>
      </w:pPr>
    </w:p>
    <w:p w:rsidR="004F4C02" w:rsidRPr="00935E8C" w:rsidRDefault="004F4C02" w:rsidP="00461E32">
      <w:pPr>
        <w:rPr>
          <w:rFonts w:eastAsia="Calibri"/>
          <w:lang w:eastAsia="en-US"/>
        </w:rPr>
      </w:pPr>
      <w:r w:rsidRPr="00935E8C">
        <w:br w:type="page"/>
      </w:r>
    </w:p>
    <w:p w:rsidR="00FC5957" w:rsidRPr="000221F9" w:rsidRDefault="00FC5957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1242EA" w:rsidRPr="000221F9">
        <w:rPr>
          <w:rFonts w:ascii="Times New Roman" w:hAnsi="Times New Roman"/>
          <w:sz w:val="24"/>
          <w:szCs w:val="28"/>
        </w:rPr>
        <w:t>2</w:t>
      </w:r>
    </w:p>
    <w:p w:rsidR="000221F9" w:rsidRDefault="00FC5957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 xml:space="preserve">к решению </w:t>
      </w:r>
    </w:p>
    <w:p w:rsidR="00FC5957" w:rsidRPr="000221F9" w:rsidRDefault="00FC5957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 xml:space="preserve">Совета </w:t>
      </w:r>
      <w:r w:rsidR="00E94B78">
        <w:rPr>
          <w:rFonts w:ascii="Times New Roman" w:hAnsi="Times New Roman"/>
          <w:sz w:val="24"/>
          <w:szCs w:val="28"/>
        </w:rPr>
        <w:t xml:space="preserve">города </w:t>
      </w:r>
      <w:r w:rsidRPr="000221F9">
        <w:rPr>
          <w:rFonts w:ascii="Times New Roman" w:hAnsi="Times New Roman"/>
          <w:sz w:val="24"/>
          <w:szCs w:val="28"/>
        </w:rPr>
        <w:t>Зеленодольск</w:t>
      </w:r>
      <w:r w:rsidR="00E94B78">
        <w:rPr>
          <w:rFonts w:ascii="Times New Roman" w:hAnsi="Times New Roman"/>
          <w:sz w:val="24"/>
          <w:szCs w:val="28"/>
        </w:rPr>
        <w:t>а</w:t>
      </w:r>
    </w:p>
    <w:p w:rsidR="00FC5957" w:rsidRPr="000221F9" w:rsidRDefault="00FC5957" w:rsidP="00461E32">
      <w:pPr>
        <w:pStyle w:val="a8"/>
        <w:ind w:left="6237" w:right="-198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>Республики Татарстан</w:t>
      </w:r>
    </w:p>
    <w:p w:rsidR="00FC5957" w:rsidRPr="000221F9" w:rsidRDefault="00FC5957" w:rsidP="00461E32">
      <w:pPr>
        <w:pStyle w:val="a8"/>
        <w:ind w:left="6237" w:right="-52"/>
        <w:rPr>
          <w:rFonts w:ascii="Times New Roman" w:hAnsi="Times New Roman"/>
          <w:sz w:val="24"/>
          <w:szCs w:val="28"/>
        </w:rPr>
      </w:pPr>
      <w:r w:rsidRPr="000221F9">
        <w:rPr>
          <w:rFonts w:ascii="Times New Roman" w:hAnsi="Times New Roman"/>
          <w:sz w:val="24"/>
          <w:szCs w:val="28"/>
        </w:rPr>
        <w:t>№ ____ от ___</w:t>
      </w:r>
      <w:r w:rsidR="00B91545">
        <w:rPr>
          <w:rFonts w:ascii="Times New Roman" w:hAnsi="Times New Roman"/>
          <w:sz w:val="24"/>
          <w:szCs w:val="28"/>
        </w:rPr>
        <w:t xml:space="preserve">августа 2016 года </w:t>
      </w:r>
    </w:p>
    <w:p w:rsidR="00BB029A" w:rsidRPr="00935E8C" w:rsidRDefault="00BB029A" w:rsidP="00461E32">
      <w:pPr>
        <w:pStyle w:val="a8"/>
        <w:rPr>
          <w:b/>
          <w:sz w:val="28"/>
          <w:szCs w:val="28"/>
        </w:rPr>
      </w:pPr>
    </w:p>
    <w:p w:rsidR="000221F9" w:rsidRPr="000221F9" w:rsidRDefault="00FC5957" w:rsidP="000221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5E8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221F9" w:rsidRDefault="007C3932" w:rsidP="000221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5957" w:rsidRPr="00935E8C">
        <w:rPr>
          <w:rFonts w:ascii="Times New Roman" w:hAnsi="Times New Roman" w:cs="Times New Roman"/>
          <w:color w:val="000000"/>
          <w:sz w:val="28"/>
          <w:szCs w:val="28"/>
        </w:rPr>
        <w:t xml:space="preserve">О наблюдательном совете Промышленной площадки </w:t>
      </w:r>
    </w:p>
    <w:p w:rsidR="00FC5957" w:rsidRPr="00935E8C" w:rsidRDefault="00FC5957" w:rsidP="000221F9">
      <w:pPr>
        <w:pStyle w:val="1"/>
        <w:spacing w:before="0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935E8C">
        <w:rPr>
          <w:rFonts w:ascii="Times New Roman" w:hAnsi="Times New Roman" w:cs="Times New Roman"/>
          <w:color w:val="000000"/>
          <w:sz w:val="28"/>
          <w:szCs w:val="28"/>
        </w:rPr>
        <w:t>муниципального уровня</w:t>
      </w:r>
      <w:r w:rsidR="007C39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5957" w:rsidRPr="00935E8C" w:rsidRDefault="00FC5957" w:rsidP="00461E32">
      <w:pPr>
        <w:ind w:firstLine="720"/>
        <w:jc w:val="both"/>
      </w:pPr>
      <w:bookmarkStart w:id="0" w:name="sub_4000"/>
      <w:r w:rsidRPr="00935E8C">
        <w:t xml:space="preserve">Настоящее Положение, разработанное в соответствии с Решением "О создании промышленной площадки муниципального уровня </w:t>
      </w:r>
      <w:r w:rsidR="008530EE" w:rsidRPr="00935E8C">
        <w:t>«Зеленодольск»</w:t>
      </w:r>
      <w:r w:rsidRPr="00935E8C">
        <w:t xml:space="preserve"> на территории муниципального образования </w:t>
      </w:r>
      <w:r w:rsidR="008530EE" w:rsidRPr="00935E8C">
        <w:t>«город Зеленодольск»</w:t>
      </w:r>
      <w:r w:rsidRPr="00935E8C">
        <w:t xml:space="preserve"> (далее Решение), определяет статус, состав, функции и полномочия наблюдательного совета Промышленной площадки муниципального уровня, порядок его формирования, работы и взаимодействия с органами управления Промышленной площадки муниципального уровня.</w:t>
      </w:r>
    </w:p>
    <w:bookmarkEnd w:id="0"/>
    <w:p w:rsidR="00FC5957" w:rsidRPr="00935E8C" w:rsidRDefault="00FC5957" w:rsidP="00461E32">
      <w:pPr>
        <w:ind w:firstLine="720"/>
        <w:jc w:val="both"/>
      </w:pPr>
      <w:r w:rsidRPr="00935E8C">
        <w:t>В настоящем Положении используются следующие термины, определения которых даны в Решении:</w:t>
      </w:r>
    </w:p>
    <w:p w:rsidR="00FC5957" w:rsidRPr="00935E8C" w:rsidRDefault="00FC5957" w:rsidP="00461E32">
      <w:pPr>
        <w:ind w:firstLine="720"/>
        <w:jc w:val="both"/>
      </w:pPr>
      <w:r w:rsidRPr="00935E8C">
        <w:t>Промышленная площадка муниципального уровня (далее – ПП МУ);</w:t>
      </w:r>
    </w:p>
    <w:p w:rsidR="00FC5957" w:rsidRPr="00935E8C" w:rsidRDefault="00FC5957" w:rsidP="00461E32">
      <w:pPr>
        <w:ind w:firstLine="720"/>
        <w:jc w:val="both"/>
      </w:pPr>
      <w:r w:rsidRPr="00935E8C">
        <w:rPr>
          <w:rStyle w:val="a9"/>
          <w:color w:val="000000"/>
        </w:rPr>
        <w:t xml:space="preserve">Наблюдательный совет </w:t>
      </w:r>
      <w:r w:rsidRPr="00935E8C">
        <w:rPr>
          <w:color w:val="000000"/>
        </w:rPr>
        <w:t xml:space="preserve">Промышленной </w:t>
      </w:r>
      <w:r w:rsidRPr="00935E8C">
        <w:t>площадки муниц</w:t>
      </w:r>
      <w:r w:rsidR="00A6591A">
        <w:t>ипального уровня</w:t>
      </w:r>
      <w:r w:rsidRPr="00935E8C">
        <w:t xml:space="preserve"> (далее - Наблюдательный совет);</w:t>
      </w:r>
    </w:p>
    <w:p w:rsidR="00FC5957" w:rsidRPr="00935E8C" w:rsidRDefault="00FC5957" w:rsidP="000221F9">
      <w:pPr>
        <w:ind w:firstLine="720"/>
        <w:jc w:val="both"/>
        <w:rPr>
          <w:color w:val="000000"/>
        </w:rPr>
      </w:pPr>
      <w:r w:rsidRPr="00935E8C">
        <w:rPr>
          <w:rStyle w:val="a9"/>
          <w:color w:val="000000"/>
        </w:rPr>
        <w:t xml:space="preserve">Администрация </w:t>
      </w:r>
      <w:r w:rsidRPr="00935E8C">
        <w:rPr>
          <w:color w:val="000000"/>
        </w:rPr>
        <w:t xml:space="preserve">Промышленной </w:t>
      </w:r>
      <w:r w:rsidR="00A6591A">
        <w:t xml:space="preserve">площадки муниципального уровня </w:t>
      </w:r>
      <w:r w:rsidR="000221F9">
        <w:rPr>
          <w:color w:val="000000"/>
        </w:rPr>
        <w:t>(далее Администрация).</w:t>
      </w:r>
    </w:p>
    <w:p w:rsidR="00FC5957" w:rsidRPr="000221F9" w:rsidRDefault="00FC5957" w:rsidP="000221F9">
      <w:pPr>
        <w:pStyle w:val="1"/>
        <w:spacing w:before="24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sub_401"/>
      <w:r w:rsidRPr="00935E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221F9">
        <w:rPr>
          <w:rFonts w:ascii="Times New Roman" w:hAnsi="Times New Roman" w:cs="Times New Roman"/>
          <w:bCs w:val="0"/>
          <w:color w:val="auto"/>
          <w:sz w:val="28"/>
          <w:szCs w:val="28"/>
        </w:rPr>
        <w:t>Общие положения</w:t>
      </w:r>
    </w:p>
    <w:bookmarkEnd w:id="1"/>
    <w:p w:rsidR="00FC5957" w:rsidRPr="00935E8C" w:rsidRDefault="00FC5957" w:rsidP="00461E32">
      <w:pPr>
        <w:ind w:firstLine="720"/>
        <w:jc w:val="both"/>
      </w:pPr>
      <w:r w:rsidRPr="00935E8C">
        <w:t>1.1. Наблюдательный совет создается как орган, координирующий и контролирующий деятельность Администрации, и действует в соответствии с Решением</w:t>
      </w:r>
      <w:r w:rsidR="00F7342D">
        <w:t>,</w:t>
      </w:r>
      <w:r w:rsidRPr="00935E8C">
        <w:t xml:space="preserve"> настоящим Положением и законодательством, действующим на территории Республики Татарстан.</w:t>
      </w:r>
    </w:p>
    <w:p w:rsidR="00FC5957" w:rsidRPr="000221F9" w:rsidRDefault="00FC5957" w:rsidP="000221F9">
      <w:pPr>
        <w:pStyle w:val="1"/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02"/>
      <w:r w:rsidRPr="00935E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221F9">
        <w:rPr>
          <w:rFonts w:ascii="Times New Roman" w:hAnsi="Times New Roman" w:cs="Times New Roman"/>
          <w:color w:val="000000"/>
          <w:sz w:val="28"/>
          <w:szCs w:val="28"/>
        </w:rPr>
        <w:t>Функции Наблюдательного совета</w:t>
      </w:r>
    </w:p>
    <w:bookmarkEnd w:id="2"/>
    <w:p w:rsidR="00FC5957" w:rsidRPr="00935E8C" w:rsidRDefault="00FC5957" w:rsidP="00461E32">
      <w:pPr>
        <w:ind w:firstLine="720"/>
        <w:jc w:val="both"/>
      </w:pPr>
      <w:r w:rsidRPr="00935E8C">
        <w:t xml:space="preserve">2.1. Функциями Наблюдательного совета являются координация и </w:t>
      </w:r>
      <w:proofErr w:type="gramStart"/>
      <w:r w:rsidRPr="00935E8C">
        <w:t>контроль за</w:t>
      </w:r>
      <w:proofErr w:type="gramEnd"/>
      <w:r w:rsidRPr="00935E8C">
        <w:t xml:space="preserve"> деятельностью Администрации.</w:t>
      </w:r>
    </w:p>
    <w:p w:rsidR="00FC5957" w:rsidRPr="00935E8C" w:rsidRDefault="00FC5957" w:rsidP="00461E32">
      <w:pPr>
        <w:ind w:firstLine="720"/>
        <w:jc w:val="both"/>
      </w:pPr>
      <w:r w:rsidRPr="00935E8C">
        <w:t>2.2. Наблюдательный совет в соответствии со своими функциями осуществляет:</w:t>
      </w:r>
    </w:p>
    <w:p w:rsidR="00FC5957" w:rsidRPr="00935E8C" w:rsidRDefault="00B21FFD" w:rsidP="00461E32">
      <w:pPr>
        <w:ind w:firstLine="720"/>
        <w:jc w:val="both"/>
      </w:pPr>
      <w:r>
        <w:t>- </w:t>
      </w:r>
      <w:r w:rsidR="00FC5957" w:rsidRPr="00935E8C">
        <w:t>определение приоритетных направлений деятельности ПП МУ;</w:t>
      </w:r>
    </w:p>
    <w:p w:rsidR="00B21FFD" w:rsidRDefault="00B21FFD" w:rsidP="00461E32">
      <w:pPr>
        <w:ind w:firstLine="720"/>
        <w:jc w:val="both"/>
      </w:pPr>
      <w:bookmarkStart w:id="3" w:name="sub_4227"/>
      <w:r>
        <w:t>- </w:t>
      </w:r>
      <w:r w:rsidRPr="00060CAD">
        <w:t xml:space="preserve">рассмотрение заявок </w:t>
      </w:r>
      <w:r>
        <w:t>на</w:t>
      </w:r>
      <w:r w:rsidRPr="00935E8C">
        <w:t xml:space="preserve"> заключени</w:t>
      </w:r>
      <w:r>
        <w:t>е</w:t>
      </w:r>
      <w:r w:rsidRPr="00935E8C">
        <w:t xml:space="preserve"> соглашений о ведении деятельности на территории ПП МУ</w:t>
      </w:r>
      <w:r>
        <w:t xml:space="preserve"> по представлению Администрации</w:t>
      </w:r>
      <w:r w:rsidRPr="00060CAD">
        <w:t>;</w:t>
      </w:r>
    </w:p>
    <w:p w:rsidR="00FC5957" w:rsidRDefault="00060CAD" w:rsidP="00461E32">
      <w:pPr>
        <w:ind w:firstLine="720"/>
        <w:jc w:val="both"/>
      </w:pPr>
      <w:r>
        <w:t>- </w:t>
      </w:r>
      <w:r w:rsidR="00FC5957" w:rsidRPr="00935E8C">
        <w:t>рассмотрение жалоб об отказе в заключени</w:t>
      </w:r>
      <w:proofErr w:type="gramStart"/>
      <w:r w:rsidR="00FC5957" w:rsidRPr="00935E8C">
        <w:t>и</w:t>
      </w:r>
      <w:proofErr w:type="gramEnd"/>
      <w:r w:rsidR="00FC5957" w:rsidRPr="00935E8C">
        <w:t xml:space="preserve"> соглашений о ведении деятельности на территории ПП МУ, а также об их расторжении;</w:t>
      </w:r>
    </w:p>
    <w:bookmarkEnd w:id="3"/>
    <w:p w:rsidR="00FC5957" w:rsidRDefault="00B21FFD" w:rsidP="00461E32">
      <w:pPr>
        <w:ind w:firstLine="720"/>
        <w:jc w:val="both"/>
      </w:pPr>
      <w:r>
        <w:t>- </w:t>
      </w:r>
      <w:r w:rsidR="00FC5957" w:rsidRPr="00935E8C">
        <w:t>рассмотрение ежегодных отчетов Администрации.</w:t>
      </w:r>
    </w:p>
    <w:p w:rsidR="00D70F99" w:rsidRPr="00935E8C" w:rsidRDefault="00D70F99" w:rsidP="00461E32">
      <w:pPr>
        <w:ind w:firstLine="720"/>
        <w:jc w:val="both"/>
      </w:pPr>
    </w:p>
    <w:p w:rsidR="00FC5957" w:rsidRPr="00935E8C" w:rsidRDefault="00FC5957" w:rsidP="000221F9">
      <w:pPr>
        <w:pStyle w:val="1"/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403"/>
      <w:r w:rsidRPr="00935E8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Состав Наблюдательного совета</w:t>
      </w:r>
    </w:p>
    <w:bookmarkEnd w:id="4"/>
    <w:p w:rsidR="00FC5957" w:rsidRPr="00935E8C" w:rsidRDefault="001F27A3" w:rsidP="00461E32">
      <w:pPr>
        <w:ind w:firstLine="720"/>
        <w:jc w:val="both"/>
      </w:pPr>
      <w:r>
        <w:t>3.1. </w:t>
      </w:r>
      <w:r w:rsidR="00FC5957" w:rsidRPr="00935E8C">
        <w:t>Наблюдательный совет возглавляет председатель, выбираемый из членов Наблюдательного совета</w:t>
      </w:r>
    </w:p>
    <w:p w:rsidR="00FC5957" w:rsidRPr="00935E8C" w:rsidRDefault="001F27A3" w:rsidP="00461E32">
      <w:pPr>
        <w:ind w:firstLine="720"/>
        <w:jc w:val="both"/>
      </w:pPr>
      <w:r>
        <w:t>3.2. </w:t>
      </w:r>
      <w:r w:rsidR="00FC5957" w:rsidRPr="00935E8C">
        <w:t>Членами наблюдательного совета ПП МУ могут являться представители:</w:t>
      </w:r>
    </w:p>
    <w:p w:rsidR="00FC5957" w:rsidRPr="00935E8C" w:rsidRDefault="00692E6A" w:rsidP="00EF5809">
      <w:pPr>
        <w:ind w:firstLine="1134"/>
        <w:jc w:val="both"/>
      </w:pPr>
      <w:r>
        <w:t>1) </w:t>
      </w:r>
      <w:r w:rsidR="00FC5957" w:rsidRPr="00935E8C">
        <w:t>Администраций муниципальных образований, на территории которых расположены ПП МУ;</w:t>
      </w:r>
    </w:p>
    <w:p w:rsidR="00FC5957" w:rsidRPr="00935E8C" w:rsidRDefault="00692E6A" w:rsidP="00EF5809">
      <w:pPr>
        <w:ind w:firstLine="1134"/>
        <w:jc w:val="both"/>
      </w:pPr>
      <w:r>
        <w:t>2) </w:t>
      </w:r>
      <w:r w:rsidR="00E7224E">
        <w:t xml:space="preserve">Владельца земельного участка, на котором </w:t>
      </w:r>
      <w:proofErr w:type="gramStart"/>
      <w:r w:rsidR="00E7224E">
        <w:t>расположена</w:t>
      </w:r>
      <w:proofErr w:type="gramEnd"/>
      <w:r w:rsidR="00FC5957" w:rsidRPr="00935E8C">
        <w:t xml:space="preserve"> ПП МУ;</w:t>
      </w:r>
    </w:p>
    <w:p w:rsidR="00FC5957" w:rsidRPr="00935E8C" w:rsidRDefault="00692E6A" w:rsidP="00EF5809">
      <w:pPr>
        <w:ind w:firstLine="1134"/>
        <w:jc w:val="both"/>
      </w:pPr>
      <w:r>
        <w:t>3) </w:t>
      </w:r>
      <w:r w:rsidR="00FC5957" w:rsidRPr="00935E8C">
        <w:t>Администрации ПП МУ;</w:t>
      </w:r>
    </w:p>
    <w:p w:rsidR="00FC5957" w:rsidRPr="00935E8C" w:rsidRDefault="00692E6A" w:rsidP="00894E06">
      <w:pPr>
        <w:spacing w:after="120"/>
        <w:ind w:firstLine="1134"/>
        <w:jc w:val="both"/>
      </w:pPr>
      <w:r>
        <w:t>4) </w:t>
      </w:r>
      <w:r w:rsidR="00FC5957" w:rsidRPr="00935E8C">
        <w:t>Отраслевых ассоциаций (союзов) и торгово-промышлен</w:t>
      </w:r>
      <w:r w:rsidR="00894E06">
        <w:t>ной палаты Республики Татарстан.</w:t>
      </w:r>
    </w:p>
    <w:p w:rsidR="00FC5957" w:rsidRPr="00935E8C" w:rsidRDefault="00FC5957" w:rsidP="00461E32">
      <w:pPr>
        <w:ind w:firstLine="720"/>
        <w:jc w:val="both"/>
      </w:pPr>
      <w:r w:rsidRPr="00935E8C">
        <w:t>3.3. Число членов Наблюдательного совета</w:t>
      </w:r>
      <w:r w:rsidR="009D5A86" w:rsidRPr="00935E8C">
        <w:t xml:space="preserve"> составляет 7 (семь)</w:t>
      </w:r>
      <w:r w:rsidRPr="00935E8C">
        <w:t xml:space="preserve"> человек; </w:t>
      </w:r>
    </w:p>
    <w:p w:rsidR="00FC5957" w:rsidRPr="00935E8C" w:rsidRDefault="00FC5957" w:rsidP="00461E32">
      <w:pPr>
        <w:ind w:firstLine="720"/>
        <w:jc w:val="both"/>
      </w:pPr>
      <w:r w:rsidRPr="00935E8C">
        <w:t>3.4. Секретарь Наблюдательного совета назначается его председателем.</w:t>
      </w:r>
    </w:p>
    <w:p w:rsidR="00FC5957" w:rsidRPr="00935E8C" w:rsidRDefault="00FC5957" w:rsidP="00461E32">
      <w:pPr>
        <w:ind w:firstLine="720"/>
        <w:jc w:val="both"/>
      </w:pPr>
      <w:r w:rsidRPr="00935E8C">
        <w:t>3.5. Секретарь Наблюдательного совета:</w:t>
      </w:r>
    </w:p>
    <w:p w:rsidR="00FC5957" w:rsidRPr="00935E8C" w:rsidRDefault="00FC5957" w:rsidP="00461E32">
      <w:pPr>
        <w:ind w:firstLine="720"/>
        <w:jc w:val="both"/>
      </w:pPr>
      <w:r w:rsidRPr="00935E8C">
        <w:t>3.5.1.</w:t>
      </w:r>
      <w:r w:rsidR="001339D3">
        <w:t> </w:t>
      </w:r>
      <w:r w:rsidRPr="00935E8C">
        <w:t>По поручению председателя осуществляет организационно-техническую подготовку заседаний Наблюдательного совета;</w:t>
      </w:r>
    </w:p>
    <w:p w:rsidR="00FC5957" w:rsidRPr="00935E8C" w:rsidRDefault="001339D3" w:rsidP="00461E32">
      <w:pPr>
        <w:ind w:firstLine="720"/>
        <w:jc w:val="both"/>
      </w:pPr>
      <w:r>
        <w:t>3.5.2. </w:t>
      </w:r>
      <w:r w:rsidR="00FC5957" w:rsidRPr="00935E8C">
        <w:t>Ведет протоколы заседаний Наблюдательного совета. Протокол заседания Наблюдательного совета оформляется в течение 5 дней после проведения заседания;</w:t>
      </w:r>
    </w:p>
    <w:p w:rsidR="00FC5957" w:rsidRPr="00935E8C" w:rsidRDefault="001339D3" w:rsidP="00461E32">
      <w:pPr>
        <w:ind w:firstLine="720"/>
        <w:jc w:val="both"/>
      </w:pPr>
      <w:r>
        <w:t>3.5.3. </w:t>
      </w:r>
      <w:r w:rsidR="00FC5957" w:rsidRPr="00935E8C">
        <w:t>Ведет регистрацию протоколов заседаний Наблюдательного совета;</w:t>
      </w:r>
    </w:p>
    <w:p w:rsidR="00FC5957" w:rsidRPr="00935E8C" w:rsidRDefault="001339D3" w:rsidP="00461E32">
      <w:pPr>
        <w:ind w:firstLine="720"/>
        <w:jc w:val="both"/>
      </w:pPr>
      <w:r>
        <w:t>3.5.4. </w:t>
      </w:r>
      <w:r w:rsidR="00FC5957" w:rsidRPr="00935E8C">
        <w:t>Обеспечивает рассылку информационных материалов членам Наблюдательного совета и другим заинтересованным лицам;</w:t>
      </w:r>
    </w:p>
    <w:p w:rsidR="00FC5957" w:rsidRPr="00935E8C" w:rsidRDefault="001339D3" w:rsidP="00461E32">
      <w:pPr>
        <w:ind w:firstLine="720"/>
        <w:jc w:val="both"/>
      </w:pPr>
      <w:r>
        <w:t>3.5.5. </w:t>
      </w:r>
      <w:r w:rsidR="00FC5957" w:rsidRPr="00935E8C">
        <w:t>Доводит до сведения заинтересованных лиц решения, принятые Наблюдательным советом;</w:t>
      </w:r>
    </w:p>
    <w:p w:rsidR="00FC5957" w:rsidRPr="00935E8C" w:rsidRDefault="001339D3" w:rsidP="00461E32">
      <w:pPr>
        <w:ind w:firstLine="720"/>
        <w:jc w:val="both"/>
      </w:pPr>
      <w:r>
        <w:t>3.5.6. </w:t>
      </w:r>
      <w:r w:rsidR="00FC5957" w:rsidRPr="00935E8C">
        <w:t>Выполняет иные поручения председателя Наблюдательного совета;</w:t>
      </w:r>
    </w:p>
    <w:p w:rsidR="00FC5957" w:rsidRPr="00935E8C" w:rsidRDefault="001339D3" w:rsidP="00461E32">
      <w:pPr>
        <w:ind w:firstLine="720"/>
        <w:jc w:val="both"/>
      </w:pPr>
      <w:r>
        <w:t>3.5.7. </w:t>
      </w:r>
      <w:proofErr w:type="gramStart"/>
      <w:r w:rsidR="00FC5957" w:rsidRPr="00935E8C">
        <w:t>Подотчетен</w:t>
      </w:r>
      <w:proofErr w:type="gramEnd"/>
      <w:r w:rsidR="00FC5957" w:rsidRPr="00935E8C">
        <w:t xml:space="preserve"> председателю Наблюдательного совета.</w:t>
      </w:r>
    </w:p>
    <w:p w:rsidR="00FC5957" w:rsidRPr="00935E8C" w:rsidRDefault="00FC5957" w:rsidP="00EF5809">
      <w:pPr>
        <w:pStyle w:val="1"/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404"/>
      <w:r w:rsidRPr="00935E8C">
        <w:rPr>
          <w:rFonts w:ascii="Times New Roman" w:hAnsi="Times New Roman" w:cs="Times New Roman"/>
          <w:color w:val="000000"/>
          <w:sz w:val="28"/>
          <w:szCs w:val="28"/>
        </w:rPr>
        <w:t>4. Порядок работы Наблюдательного совета</w:t>
      </w:r>
    </w:p>
    <w:bookmarkEnd w:id="5"/>
    <w:p w:rsidR="00FC5957" w:rsidRPr="00935E8C" w:rsidRDefault="001339D3" w:rsidP="00461E32">
      <w:pPr>
        <w:ind w:firstLine="720"/>
        <w:jc w:val="both"/>
      </w:pPr>
      <w:r>
        <w:t>4.1. </w:t>
      </w:r>
      <w:r w:rsidR="00FC5957" w:rsidRPr="00935E8C">
        <w:t>Председатель Наблюдательного совета организует его работу, созывает заседания Наблюдательного совета и председательствует на них.</w:t>
      </w:r>
    </w:p>
    <w:p w:rsidR="00FC5957" w:rsidRPr="00935E8C" w:rsidRDefault="001339D3" w:rsidP="00461E32">
      <w:pPr>
        <w:ind w:firstLine="720"/>
        <w:jc w:val="both"/>
      </w:pPr>
      <w:r>
        <w:t>4.2. </w:t>
      </w:r>
      <w:r w:rsidR="00FC5957" w:rsidRPr="00935E8C">
        <w:t>Наблюдательный совет созывается председателем или его заместителем по мере необходимости, но не реже одного раза в квартал, а также по инициативе большинства в две трети членов Наблюдательного совета. При этом повестка дня заседания Наблюдательного совета рассылается членам Наблюдательного совета за одну неделю до планируемой даты заседания.</w:t>
      </w:r>
    </w:p>
    <w:p w:rsidR="00FC5957" w:rsidRPr="00935E8C" w:rsidRDefault="001339D3" w:rsidP="00461E32">
      <w:pPr>
        <w:ind w:firstLine="720"/>
        <w:jc w:val="both"/>
      </w:pPr>
      <w:r>
        <w:t>4.3. </w:t>
      </w:r>
      <w:r w:rsidR="00FC5957" w:rsidRPr="00935E8C">
        <w:t>Заседание Наблюдательного совета считается состоявшимся, если на нем присутствовали более половины его членов.</w:t>
      </w:r>
    </w:p>
    <w:p w:rsidR="00FC5957" w:rsidRPr="00935E8C" w:rsidRDefault="001339D3" w:rsidP="00461E32">
      <w:pPr>
        <w:ind w:firstLine="720"/>
        <w:jc w:val="both"/>
      </w:pPr>
      <w:r>
        <w:t>4.4. </w:t>
      </w:r>
      <w:r w:rsidR="00FC5957" w:rsidRPr="00935E8C">
        <w:t>По решению председателя на заседания Наблюдательного совета могут приглашаться другие лица.</w:t>
      </w:r>
    </w:p>
    <w:p w:rsidR="00FC5957" w:rsidRPr="00935E8C" w:rsidRDefault="00FC5957" w:rsidP="00461E32">
      <w:pPr>
        <w:ind w:firstLine="720"/>
        <w:jc w:val="both"/>
      </w:pPr>
      <w:r w:rsidRPr="00935E8C">
        <w:t xml:space="preserve">Приглашенные лица не имеют права голоса и присутствуют на заседании только в период обсуждения и принятия решения по тем вопросам, по которым </w:t>
      </w:r>
      <w:r w:rsidRPr="00935E8C">
        <w:lastRenderedPageBreak/>
        <w:t>они приглашены, если иное не будет установлено решением председателя Наблюдательного совета.</w:t>
      </w:r>
    </w:p>
    <w:p w:rsidR="00FC5957" w:rsidRPr="00935E8C" w:rsidRDefault="00FC5957" w:rsidP="00461E32">
      <w:pPr>
        <w:ind w:firstLine="720"/>
        <w:jc w:val="both"/>
      </w:pPr>
      <w:r w:rsidRPr="00935E8C">
        <w:t>4.5. Наблюдательный совет принимает решения простым большинством голосов.</w:t>
      </w:r>
    </w:p>
    <w:p w:rsidR="00FC5957" w:rsidRPr="00935E8C" w:rsidRDefault="00FC5957" w:rsidP="00461E32">
      <w:pPr>
        <w:ind w:firstLine="720"/>
        <w:jc w:val="both"/>
      </w:pPr>
      <w:r w:rsidRPr="00935E8C">
        <w:t>Каждый член Наблюдательного совета обладает одним голосом.</w:t>
      </w:r>
    </w:p>
    <w:p w:rsidR="00FC5957" w:rsidRPr="00935E8C" w:rsidRDefault="00FC5957" w:rsidP="00461E32">
      <w:pPr>
        <w:ind w:firstLine="720"/>
        <w:jc w:val="both"/>
      </w:pPr>
      <w:r w:rsidRPr="00935E8C">
        <w:t>Передача голоса одним членом Наблюдательного совета другому запрещается.</w:t>
      </w:r>
    </w:p>
    <w:p w:rsidR="00FC5957" w:rsidRPr="00935E8C" w:rsidRDefault="00FC5957" w:rsidP="00461E32">
      <w:pPr>
        <w:ind w:firstLine="720"/>
        <w:jc w:val="both"/>
      </w:pPr>
      <w:r w:rsidRPr="00935E8C">
        <w:t>4.6. Председатель Наблюдательного совета может при необходимости создавать постоянно действующие и временные рабочие группы из числа членов Наблюдательного совета и служащих Администрации для подготовки решений по конкретным вопросам деятельности ПП МУ.</w:t>
      </w:r>
    </w:p>
    <w:p w:rsidR="00FC5957" w:rsidRPr="00935E8C" w:rsidRDefault="00FC5957" w:rsidP="00EF5809">
      <w:pPr>
        <w:pStyle w:val="1"/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405"/>
      <w:r w:rsidRPr="00935E8C">
        <w:rPr>
          <w:rFonts w:ascii="Times New Roman" w:hAnsi="Times New Roman" w:cs="Times New Roman"/>
          <w:color w:val="000000"/>
          <w:sz w:val="28"/>
          <w:szCs w:val="28"/>
        </w:rPr>
        <w:t>5. Права, обязанности и ответственность членов</w:t>
      </w:r>
      <w:r w:rsidR="00224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GoBack"/>
      <w:bookmarkEnd w:id="7"/>
      <w:r w:rsidRPr="00935E8C">
        <w:rPr>
          <w:rFonts w:ascii="Times New Roman" w:hAnsi="Times New Roman" w:cs="Times New Roman"/>
          <w:color w:val="000000"/>
          <w:sz w:val="28"/>
          <w:szCs w:val="28"/>
        </w:rPr>
        <w:t>Наблюдательного совета</w:t>
      </w:r>
    </w:p>
    <w:bookmarkEnd w:id="6"/>
    <w:p w:rsidR="00FC5957" w:rsidRPr="00935E8C" w:rsidRDefault="00FC5957" w:rsidP="00461E32">
      <w:pPr>
        <w:ind w:firstLine="720"/>
        <w:jc w:val="both"/>
      </w:pPr>
      <w:r w:rsidRPr="00935E8C">
        <w:t>5.1. Председатель Наблюдательного совета обеспечивает:</w:t>
      </w:r>
    </w:p>
    <w:p w:rsidR="00FC5957" w:rsidRPr="00935E8C" w:rsidRDefault="00FC5957" w:rsidP="00461E32">
      <w:pPr>
        <w:ind w:firstLine="720"/>
        <w:jc w:val="both"/>
      </w:pPr>
      <w:r w:rsidRPr="00935E8C">
        <w:t>5.1.1. Организацию работы Наблюдательного совета;</w:t>
      </w:r>
    </w:p>
    <w:p w:rsidR="00FC5957" w:rsidRPr="00935E8C" w:rsidRDefault="00FC5957" w:rsidP="00461E32">
      <w:pPr>
        <w:ind w:firstLine="720"/>
        <w:jc w:val="both"/>
      </w:pPr>
      <w:r w:rsidRPr="00935E8C">
        <w:t>5.1.2. Созыв заседаний Наблюдательного совета и председательствование на нем.</w:t>
      </w:r>
    </w:p>
    <w:p w:rsidR="00FC5957" w:rsidRPr="00935E8C" w:rsidRDefault="00FC5957" w:rsidP="00461E32">
      <w:pPr>
        <w:ind w:firstLine="720"/>
        <w:jc w:val="both"/>
      </w:pPr>
      <w:r w:rsidRPr="00935E8C">
        <w:t>5.2. В случае отсутствия председателя Наблюдательного совета его функции осуществляет один из его заместителей.</w:t>
      </w:r>
    </w:p>
    <w:p w:rsidR="00FC5957" w:rsidRPr="00935E8C" w:rsidRDefault="00FC5957" w:rsidP="00461E32">
      <w:pPr>
        <w:ind w:firstLine="720"/>
        <w:jc w:val="both"/>
      </w:pPr>
      <w:r w:rsidRPr="00935E8C">
        <w:t>5.3. Члены Наблюдательного совета имеют право:</w:t>
      </w:r>
    </w:p>
    <w:p w:rsidR="00FC5957" w:rsidRPr="00935E8C" w:rsidRDefault="00FC5957" w:rsidP="00461E32">
      <w:pPr>
        <w:ind w:firstLine="720"/>
        <w:jc w:val="both"/>
      </w:pPr>
      <w:r w:rsidRPr="00935E8C">
        <w:t>5.3</w:t>
      </w:r>
      <w:r w:rsidR="001F27A3">
        <w:t>.1. </w:t>
      </w:r>
      <w:r w:rsidRPr="00935E8C">
        <w:t>В пределах, установленных настоящим Положением и доверенностями, выдаваемыми председателем Наблюдательного совета, представлять Наблюдательный совет в отношениях с другими организациями, предприятиями, государственными органами и учреждениями, гражданами;</w:t>
      </w:r>
    </w:p>
    <w:p w:rsidR="00FC5957" w:rsidRPr="00935E8C" w:rsidRDefault="00FC5957" w:rsidP="00461E32">
      <w:pPr>
        <w:ind w:firstLine="720"/>
        <w:jc w:val="both"/>
      </w:pPr>
      <w:r w:rsidRPr="00935E8C">
        <w:t xml:space="preserve">5.3.2. Получать информацию, связанную с деятельностью Администрации и </w:t>
      </w:r>
      <w:r w:rsidR="001F27A3">
        <w:t>резидентов</w:t>
      </w:r>
      <w:r w:rsidRPr="00935E8C">
        <w:t xml:space="preserve"> ПП МУ.</w:t>
      </w:r>
    </w:p>
    <w:p w:rsidR="00FC5957" w:rsidRPr="00935E8C" w:rsidRDefault="00FC5957" w:rsidP="00461E32">
      <w:pPr>
        <w:ind w:firstLine="720"/>
        <w:jc w:val="both"/>
      </w:pPr>
      <w:r w:rsidRPr="00935E8C">
        <w:t>5.4. Члены Наблюдательного совета обязаны:</w:t>
      </w:r>
    </w:p>
    <w:p w:rsidR="00FC5957" w:rsidRPr="00935E8C" w:rsidRDefault="001F27A3" w:rsidP="00461E32">
      <w:pPr>
        <w:ind w:firstLine="720"/>
        <w:jc w:val="both"/>
      </w:pPr>
      <w:r>
        <w:t>5.4.1. </w:t>
      </w:r>
      <w:r w:rsidR="00060CAD" w:rsidRPr="00060CAD">
        <w:t xml:space="preserve">Выполнять решения совета </w:t>
      </w:r>
      <w:r w:rsidR="00060CAD">
        <w:t>и д</w:t>
      </w:r>
      <w:r w:rsidR="00FC5957" w:rsidRPr="00935E8C">
        <w:t>обросовестно относиться к своим обязанностям;</w:t>
      </w:r>
    </w:p>
    <w:p w:rsidR="00FC5957" w:rsidRPr="00935E8C" w:rsidRDefault="001F27A3" w:rsidP="00461E32">
      <w:pPr>
        <w:ind w:firstLine="720"/>
        <w:jc w:val="both"/>
      </w:pPr>
      <w:r>
        <w:t>5.4.2. </w:t>
      </w:r>
      <w:r w:rsidR="00FC5957" w:rsidRPr="00935E8C">
        <w:t>Не разглашать ставшую им известной конфиденциальную информацию о деятельности ПП МУ.</w:t>
      </w:r>
    </w:p>
    <w:p w:rsidR="00FC5957" w:rsidRDefault="00FC5957" w:rsidP="00461E32">
      <w:pPr>
        <w:ind w:firstLine="720"/>
        <w:jc w:val="both"/>
      </w:pPr>
      <w:r w:rsidRPr="00935E8C">
        <w:t>5.6. Члены Наблюдательного совета несут персональную ответственность за неразглашение сведений, содержащих конфиденциальную информацию о деятельности ПП МУ, полученных в ходе работы Наблюдательного совета в соответствии с Федеральным законом РФ от 27 июля 2006 года № 152-ФЗ «О персональных данных».</w:t>
      </w:r>
    </w:p>
    <w:p w:rsidR="00060CAD" w:rsidRPr="00935E8C" w:rsidRDefault="00060CAD" w:rsidP="00461E32">
      <w:pPr>
        <w:ind w:firstLine="720"/>
        <w:jc w:val="both"/>
      </w:pPr>
      <w:r>
        <w:t xml:space="preserve">5.7. </w:t>
      </w:r>
      <w:r w:rsidRPr="00060CAD">
        <w:t xml:space="preserve">Решения Наблюдательного совета обязательны для исполнения </w:t>
      </w:r>
      <w:r>
        <w:t xml:space="preserve">Резидентами и </w:t>
      </w:r>
      <w:r w:rsidRPr="00060CAD">
        <w:t>Администрацией ПП МУ</w:t>
      </w:r>
      <w:r>
        <w:t>.</w:t>
      </w:r>
    </w:p>
    <w:p w:rsidR="00FC5957" w:rsidRDefault="00FC5957" w:rsidP="00461E32"/>
    <w:p w:rsidR="001C0591" w:rsidRDefault="001C0591" w:rsidP="00461E32"/>
    <w:p w:rsidR="001C0591" w:rsidRDefault="001C0591" w:rsidP="00461E32"/>
    <w:p w:rsidR="001C0591" w:rsidRDefault="001C0591" w:rsidP="00461E32"/>
    <w:p w:rsidR="001C0591" w:rsidRDefault="001C0591" w:rsidP="00461E32"/>
    <w:p w:rsidR="001C0591" w:rsidRPr="00935E8C" w:rsidRDefault="001C0591" w:rsidP="00461E32"/>
    <w:sectPr w:rsidR="001C0591" w:rsidRPr="00935E8C" w:rsidSect="00FB3F52">
      <w:footerReference w:type="default" r:id="rId10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A" w:rsidRDefault="002243CA" w:rsidP="00E32A73">
      <w:r>
        <w:separator/>
      </w:r>
    </w:p>
  </w:endnote>
  <w:endnote w:type="continuationSeparator" w:id="0">
    <w:p w:rsidR="002243CA" w:rsidRDefault="002243CA" w:rsidP="00E3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415039"/>
      <w:docPartObj>
        <w:docPartGallery w:val="Page Numbers (Bottom of Page)"/>
        <w:docPartUnique/>
      </w:docPartObj>
    </w:sdtPr>
    <w:sdtEndPr/>
    <w:sdtContent>
      <w:p w:rsidR="007173BF" w:rsidRDefault="00EE7159">
        <w:pPr>
          <w:pStyle w:val="ad"/>
          <w:jc w:val="right"/>
        </w:pPr>
        <w:r>
          <w:fldChar w:fldCharType="begin"/>
        </w:r>
        <w:r w:rsidR="007173BF">
          <w:instrText>PAGE   \* MERGEFORMAT</w:instrText>
        </w:r>
        <w:r>
          <w:fldChar w:fldCharType="separate"/>
        </w:r>
        <w:r w:rsidR="00224CC8">
          <w:rPr>
            <w:noProof/>
          </w:rPr>
          <w:t>10</w:t>
        </w:r>
        <w:r>
          <w:fldChar w:fldCharType="end"/>
        </w:r>
      </w:p>
    </w:sdtContent>
  </w:sdt>
  <w:p w:rsidR="007173BF" w:rsidRDefault="007173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A" w:rsidRDefault="002243CA" w:rsidP="00E32A73">
      <w:r>
        <w:separator/>
      </w:r>
    </w:p>
  </w:footnote>
  <w:footnote w:type="continuationSeparator" w:id="0">
    <w:p w:rsidR="002243CA" w:rsidRDefault="002243CA" w:rsidP="00E3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CB"/>
    <w:multiLevelType w:val="multilevel"/>
    <w:tmpl w:val="C2165A3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33424E"/>
    <w:multiLevelType w:val="hybridMultilevel"/>
    <w:tmpl w:val="CD666544"/>
    <w:lvl w:ilvl="0" w:tplc="2EC6E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5462B"/>
    <w:multiLevelType w:val="multilevel"/>
    <w:tmpl w:val="4F0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115B0C"/>
    <w:multiLevelType w:val="hybridMultilevel"/>
    <w:tmpl w:val="D3FC2C70"/>
    <w:lvl w:ilvl="0" w:tplc="2EC6E83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BA422F"/>
    <w:multiLevelType w:val="hybridMultilevel"/>
    <w:tmpl w:val="6DA26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C6E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6415"/>
    <w:multiLevelType w:val="multilevel"/>
    <w:tmpl w:val="82C2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8D5286"/>
    <w:multiLevelType w:val="hybridMultilevel"/>
    <w:tmpl w:val="8452D0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65A7329"/>
    <w:multiLevelType w:val="hybridMultilevel"/>
    <w:tmpl w:val="8452D0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B875B28"/>
    <w:multiLevelType w:val="hybridMultilevel"/>
    <w:tmpl w:val="CDA2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5354"/>
    <w:multiLevelType w:val="hybridMultilevel"/>
    <w:tmpl w:val="1D7E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04F0"/>
    <w:multiLevelType w:val="hybridMultilevel"/>
    <w:tmpl w:val="FBD81226"/>
    <w:lvl w:ilvl="0" w:tplc="9FB68A2A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FFB1CB7"/>
    <w:multiLevelType w:val="hybridMultilevel"/>
    <w:tmpl w:val="3E0CC122"/>
    <w:lvl w:ilvl="0" w:tplc="BD340C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914"/>
    <w:rsid w:val="00006174"/>
    <w:rsid w:val="000221F9"/>
    <w:rsid w:val="00025314"/>
    <w:rsid w:val="00027103"/>
    <w:rsid w:val="00036009"/>
    <w:rsid w:val="00051914"/>
    <w:rsid w:val="00060CAD"/>
    <w:rsid w:val="00065D1B"/>
    <w:rsid w:val="0008064F"/>
    <w:rsid w:val="000A247E"/>
    <w:rsid w:val="000A24DD"/>
    <w:rsid w:val="000A597C"/>
    <w:rsid w:val="000B2389"/>
    <w:rsid w:val="000B2B36"/>
    <w:rsid w:val="000B5A2E"/>
    <w:rsid w:val="000C72A7"/>
    <w:rsid w:val="000D3420"/>
    <w:rsid w:val="000E13CB"/>
    <w:rsid w:val="001009A9"/>
    <w:rsid w:val="00105CFC"/>
    <w:rsid w:val="001201F9"/>
    <w:rsid w:val="0012186F"/>
    <w:rsid w:val="001242EA"/>
    <w:rsid w:val="001339D3"/>
    <w:rsid w:val="00140AA0"/>
    <w:rsid w:val="0015206F"/>
    <w:rsid w:val="0016715A"/>
    <w:rsid w:val="001907EF"/>
    <w:rsid w:val="00195D0B"/>
    <w:rsid w:val="001A06A2"/>
    <w:rsid w:val="001A48CE"/>
    <w:rsid w:val="001B0AB1"/>
    <w:rsid w:val="001C0591"/>
    <w:rsid w:val="001C371A"/>
    <w:rsid w:val="001C738D"/>
    <w:rsid w:val="001E74DC"/>
    <w:rsid w:val="001F27A3"/>
    <w:rsid w:val="00200579"/>
    <w:rsid w:val="002066F0"/>
    <w:rsid w:val="002243CA"/>
    <w:rsid w:val="00224CC8"/>
    <w:rsid w:val="00240E76"/>
    <w:rsid w:val="00255F99"/>
    <w:rsid w:val="0026628B"/>
    <w:rsid w:val="002679FA"/>
    <w:rsid w:val="00274FB8"/>
    <w:rsid w:val="00296012"/>
    <w:rsid w:val="00296F2C"/>
    <w:rsid w:val="002B0088"/>
    <w:rsid w:val="002B039D"/>
    <w:rsid w:val="002C5778"/>
    <w:rsid w:val="002D7266"/>
    <w:rsid w:val="002F2053"/>
    <w:rsid w:val="00325239"/>
    <w:rsid w:val="003320E0"/>
    <w:rsid w:val="0034075D"/>
    <w:rsid w:val="00343D94"/>
    <w:rsid w:val="00347489"/>
    <w:rsid w:val="003518B8"/>
    <w:rsid w:val="003677D1"/>
    <w:rsid w:val="003709E9"/>
    <w:rsid w:val="00374697"/>
    <w:rsid w:val="0037793D"/>
    <w:rsid w:val="00382A70"/>
    <w:rsid w:val="003930F8"/>
    <w:rsid w:val="00394B8A"/>
    <w:rsid w:val="003A14B6"/>
    <w:rsid w:val="003B0E8A"/>
    <w:rsid w:val="003C1F8A"/>
    <w:rsid w:val="003C2D84"/>
    <w:rsid w:val="003E4076"/>
    <w:rsid w:val="003E6C72"/>
    <w:rsid w:val="003F0A10"/>
    <w:rsid w:val="00407B8D"/>
    <w:rsid w:val="00421C56"/>
    <w:rsid w:val="004236CC"/>
    <w:rsid w:val="00431398"/>
    <w:rsid w:val="00451D37"/>
    <w:rsid w:val="00453F4F"/>
    <w:rsid w:val="00461E32"/>
    <w:rsid w:val="00486A47"/>
    <w:rsid w:val="00490096"/>
    <w:rsid w:val="0049180C"/>
    <w:rsid w:val="00491C64"/>
    <w:rsid w:val="004C0769"/>
    <w:rsid w:val="004C604B"/>
    <w:rsid w:val="004C7C02"/>
    <w:rsid w:val="004C7C6D"/>
    <w:rsid w:val="004D6A09"/>
    <w:rsid w:val="004E2D61"/>
    <w:rsid w:val="004F4C02"/>
    <w:rsid w:val="00510084"/>
    <w:rsid w:val="00532B6A"/>
    <w:rsid w:val="005365B7"/>
    <w:rsid w:val="00542377"/>
    <w:rsid w:val="005526F5"/>
    <w:rsid w:val="00554757"/>
    <w:rsid w:val="00564C89"/>
    <w:rsid w:val="00573A31"/>
    <w:rsid w:val="00594867"/>
    <w:rsid w:val="005A1DD8"/>
    <w:rsid w:val="005A56EF"/>
    <w:rsid w:val="005B7CA2"/>
    <w:rsid w:val="005D1458"/>
    <w:rsid w:val="005E1F21"/>
    <w:rsid w:val="005E6403"/>
    <w:rsid w:val="005F75F7"/>
    <w:rsid w:val="0060170C"/>
    <w:rsid w:val="006035C4"/>
    <w:rsid w:val="00635115"/>
    <w:rsid w:val="00641EEB"/>
    <w:rsid w:val="006437F3"/>
    <w:rsid w:val="00646116"/>
    <w:rsid w:val="006740A0"/>
    <w:rsid w:val="00676DBA"/>
    <w:rsid w:val="0068038E"/>
    <w:rsid w:val="0068203F"/>
    <w:rsid w:val="00682047"/>
    <w:rsid w:val="00692E6A"/>
    <w:rsid w:val="00694E76"/>
    <w:rsid w:val="00695C02"/>
    <w:rsid w:val="006965CA"/>
    <w:rsid w:val="006A3097"/>
    <w:rsid w:val="006A7DB5"/>
    <w:rsid w:val="006B3D6B"/>
    <w:rsid w:val="006C35CC"/>
    <w:rsid w:val="006C38B0"/>
    <w:rsid w:val="006E01F6"/>
    <w:rsid w:val="00710B2B"/>
    <w:rsid w:val="007173BF"/>
    <w:rsid w:val="0073128F"/>
    <w:rsid w:val="007338E7"/>
    <w:rsid w:val="00747008"/>
    <w:rsid w:val="007505A9"/>
    <w:rsid w:val="00755A1A"/>
    <w:rsid w:val="00757952"/>
    <w:rsid w:val="007668A1"/>
    <w:rsid w:val="007760A9"/>
    <w:rsid w:val="0077746A"/>
    <w:rsid w:val="0078535F"/>
    <w:rsid w:val="00792CE6"/>
    <w:rsid w:val="007957B0"/>
    <w:rsid w:val="007A12EE"/>
    <w:rsid w:val="007A5406"/>
    <w:rsid w:val="007B3D39"/>
    <w:rsid w:val="007C2292"/>
    <w:rsid w:val="007C3932"/>
    <w:rsid w:val="007C4FE1"/>
    <w:rsid w:val="007D0618"/>
    <w:rsid w:val="007D135A"/>
    <w:rsid w:val="007D1712"/>
    <w:rsid w:val="00807553"/>
    <w:rsid w:val="0082328B"/>
    <w:rsid w:val="00824919"/>
    <w:rsid w:val="00836371"/>
    <w:rsid w:val="00845242"/>
    <w:rsid w:val="008530EE"/>
    <w:rsid w:val="00856680"/>
    <w:rsid w:val="00857A3F"/>
    <w:rsid w:val="008831E6"/>
    <w:rsid w:val="008905FC"/>
    <w:rsid w:val="008930DC"/>
    <w:rsid w:val="00894E06"/>
    <w:rsid w:val="008A6E8A"/>
    <w:rsid w:val="008B2031"/>
    <w:rsid w:val="008D2047"/>
    <w:rsid w:val="008D30A4"/>
    <w:rsid w:val="008E5AC1"/>
    <w:rsid w:val="008F00D5"/>
    <w:rsid w:val="008F6712"/>
    <w:rsid w:val="0090267F"/>
    <w:rsid w:val="0091092E"/>
    <w:rsid w:val="009277A8"/>
    <w:rsid w:val="00935AB0"/>
    <w:rsid w:val="00935E8C"/>
    <w:rsid w:val="009900D7"/>
    <w:rsid w:val="00992208"/>
    <w:rsid w:val="009B3342"/>
    <w:rsid w:val="009B3630"/>
    <w:rsid w:val="009B4C97"/>
    <w:rsid w:val="009B62C9"/>
    <w:rsid w:val="009D5A86"/>
    <w:rsid w:val="00A23FA0"/>
    <w:rsid w:val="00A34912"/>
    <w:rsid w:val="00A41F0D"/>
    <w:rsid w:val="00A439B1"/>
    <w:rsid w:val="00A46DAB"/>
    <w:rsid w:val="00A500CA"/>
    <w:rsid w:val="00A52B95"/>
    <w:rsid w:val="00A6024D"/>
    <w:rsid w:val="00A6591A"/>
    <w:rsid w:val="00A733A5"/>
    <w:rsid w:val="00AA119E"/>
    <w:rsid w:val="00AB6B58"/>
    <w:rsid w:val="00AC0CCB"/>
    <w:rsid w:val="00AC125D"/>
    <w:rsid w:val="00AC3211"/>
    <w:rsid w:val="00AD1942"/>
    <w:rsid w:val="00AF16E2"/>
    <w:rsid w:val="00B00482"/>
    <w:rsid w:val="00B12100"/>
    <w:rsid w:val="00B21FFD"/>
    <w:rsid w:val="00B542A3"/>
    <w:rsid w:val="00B620E5"/>
    <w:rsid w:val="00B63D8E"/>
    <w:rsid w:val="00B71EB5"/>
    <w:rsid w:val="00B729CE"/>
    <w:rsid w:val="00B80742"/>
    <w:rsid w:val="00B91545"/>
    <w:rsid w:val="00B9360D"/>
    <w:rsid w:val="00B97BF4"/>
    <w:rsid w:val="00BB029A"/>
    <w:rsid w:val="00BB3C82"/>
    <w:rsid w:val="00BD7B5E"/>
    <w:rsid w:val="00BE2363"/>
    <w:rsid w:val="00BF43F0"/>
    <w:rsid w:val="00C07AA8"/>
    <w:rsid w:val="00C17244"/>
    <w:rsid w:val="00C178AE"/>
    <w:rsid w:val="00C22C7B"/>
    <w:rsid w:val="00C22E61"/>
    <w:rsid w:val="00C25471"/>
    <w:rsid w:val="00C26931"/>
    <w:rsid w:val="00C26C03"/>
    <w:rsid w:val="00C50558"/>
    <w:rsid w:val="00C54D33"/>
    <w:rsid w:val="00C54D8D"/>
    <w:rsid w:val="00C8343F"/>
    <w:rsid w:val="00C9346F"/>
    <w:rsid w:val="00C969C5"/>
    <w:rsid w:val="00CB3C42"/>
    <w:rsid w:val="00CB4264"/>
    <w:rsid w:val="00CB558C"/>
    <w:rsid w:val="00CD6B5F"/>
    <w:rsid w:val="00CE12D5"/>
    <w:rsid w:val="00D06607"/>
    <w:rsid w:val="00D1749C"/>
    <w:rsid w:val="00D25308"/>
    <w:rsid w:val="00D37C82"/>
    <w:rsid w:val="00D479BC"/>
    <w:rsid w:val="00D70F99"/>
    <w:rsid w:val="00D727F4"/>
    <w:rsid w:val="00D73F31"/>
    <w:rsid w:val="00D80C23"/>
    <w:rsid w:val="00D86226"/>
    <w:rsid w:val="00DA34A3"/>
    <w:rsid w:val="00DA6E9A"/>
    <w:rsid w:val="00DB09E8"/>
    <w:rsid w:val="00DB5293"/>
    <w:rsid w:val="00DB58F4"/>
    <w:rsid w:val="00DC13D8"/>
    <w:rsid w:val="00DC23B7"/>
    <w:rsid w:val="00DD0628"/>
    <w:rsid w:val="00DD2626"/>
    <w:rsid w:val="00DD5F16"/>
    <w:rsid w:val="00E02C03"/>
    <w:rsid w:val="00E02E4D"/>
    <w:rsid w:val="00E070B6"/>
    <w:rsid w:val="00E10BB4"/>
    <w:rsid w:val="00E11E56"/>
    <w:rsid w:val="00E207B8"/>
    <w:rsid w:val="00E321C9"/>
    <w:rsid w:val="00E32A73"/>
    <w:rsid w:val="00E35DDA"/>
    <w:rsid w:val="00E42DFD"/>
    <w:rsid w:val="00E47C07"/>
    <w:rsid w:val="00E575CC"/>
    <w:rsid w:val="00E57A06"/>
    <w:rsid w:val="00E60868"/>
    <w:rsid w:val="00E6327C"/>
    <w:rsid w:val="00E64975"/>
    <w:rsid w:val="00E6601E"/>
    <w:rsid w:val="00E67795"/>
    <w:rsid w:val="00E7224E"/>
    <w:rsid w:val="00E8098C"/>
    <w:rsid w:val="00E911E1"/>
    <w:rsid w:val="00E94B78"/>
    <w:rsid w:val="00EB3F27"/>
    <w:rsid w:val="00EC0876"/>
    <w:rsid w:val="00EC3528"/>
    <w:rsid w:val="00ED747B"/>
    <w:rsid w:val="00EE538F"/>
    <w:rsid w:val="00EE7159"/>
    <w:rsid w:val="00EF3EDB"/>
    <w:rsid w:val="00EF5809"/>
    <w:rsid w:val="00F035BB"/>
    <w:rsid w:val="00F10CA6"/>
    <w:rsid w:val="00F1492F"/>
    <w:rsid w:val="00F27EA1"/>
    <w:rsid w:val="00F329B7"/>
    <w:rsid w:val="00F37130"/>
    <w:rsid w:val="00F420FC"/>
    <w:rsid w:val="00F50392"/>
    <w:rsid w:val="00F51D5E"/>
    <w:rsid w:val="00F55366"/>
    <w:rsid w:val="00F57F5A"/>
    <w:rsid w:val="00F7342D"/>
    <w:rsid w:val="00F7382C"/>
    <w:rsid w:val="00F878A9"/>
    <w:rsid w:val="00F90360"/>
    <w:rsid w:val="00F90F89"/>
    <w:rsid w:val="00FB3F52"/>
    <w:rsid w:val="00FB491D"/>
    <w:rsid w:val="00FB4DF8"/>
    <w:rsid w:val="00FB5CD7"/>
    <w:rsid w:val="00FB64C7"/>
    <w:rsid w:val="00FB663B"/>
    <w:rsid w:val="00FC5957"/>
    <w:rsid w:val="00FC7E53"/>
    <w:rsid w:val="00FD07BE"/>
    <w:rsid w:val="00FD3390"/>
    <w:rsid w:val="00FE0282"/>
    <w:rsid w:val="00FE4409"/>
    <w:rsid w:val="00FE75BD"/>
    <w:rsid w:val="00FF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5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 Spacing"/>
    <w:uiPriority w:val="1"/>
    <w:qFormat/>
    <w:rsid w:val="009277A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320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320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0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2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FC5957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FC5957"/>
    <w:rPr>
      <w:rFonts w:cs="Times New Roman"/>
      <w:b w:val="0"/>
      <w:color w:val="008000"/>
    </w:rPr>
  </w:style>
  <w:style w:type="paragraph" w:styleId="aa">
    <w:name w:val="List Paragraph"/>
    <w:basedOn w:val="a"/>
    <w:uiPriority w:val="34"/>
    <w:qFormat/>
    <w:rsid w:val="00F90360"/>
    <w:pPr>
      <w:spacing w:after="200" w:line="276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styleId="ab">
    <w:name w:val="header"/>
    <w:basedOn w:val="a"/>
    <w:link w:val="ac"/>
    <w:unhideWhenUsed/>
    <w:rsid w:val="00E32A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2A7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32A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A73"/>
    <w:rPr>
      <w:sz w:val="28"/>
      <w:szCs w:val="28"/>
    </w:rPr>
  </w:style>
  <w:style w:type="character" w:styleId="af">
    <w:name w:val="annotation reference"/>
    <w:basedOn w:val="a0"/>
    <w:semiHidden/>
    <w:unhideWhenUsed/>
    <w:rsid w:val="00421C5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21C5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21C56"/>
  </w:style>
  <w:style w:type="paragraph" w:styleId="af2">
    <w:name w:val="annotation subject"/>
    <w:basedOn w:val="af0"/>
    <w:next w:val="af0"/>
    <w:link w:val="af3"/>
    <w:semiHidden/>
    <w:unhideWhenUsed/>
    <w:rsid w:val="00421C5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21C56"/>
    <w:rPr>
      <w:b/>
      <w:bCs/>
    </w:rPr>
  </w:style>
  <w:style w:type="paragraph" w:styleId="af4">
    <w:name w:val="Revision"/>
    <w:hidden/>
    <w:uiPriority w:val="99"/>
    <w:semiHidden/>
    <w:rsid w:val="00421C5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B49C-4B3E-47CB-9AF6-097BA5D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SPecialiST RePack</Company>
  <LinksUpToDate>false</LinksUpToDate>
  <CharactersWithSpaces>18714</CharactersWithSpaces>
  <SharedDoc>false</SharedDoc>
  <HLinks>
    <vt:vector size="6" baseType="variant"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consultantplus://offline/main?base=LAW;n=119673;fld=134;dst=100075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Stanislav</cp:lastModifiedBy>
  <cp:revision>8</cp:revision>
  <cp:lastPrinted>2016-05-24T11:54:00Z</cp:lastPrinted>
  <dcterms:created xsi:type="dcterms:W3CDTF">2016-08-12T07:56:00Z</dcterms:created>
  <dcterms:modified xsi:type="dcterms:W3CDTF">2016-08-12T11:41:00Z</dcterms:modified>
</cp:coreProperties>
</file>