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A4" w:rsidRPr="000D3AB5" w:rsidRDefault="000C63A4" w:rsidP="000D3AB5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D3AB5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0C63A4" w:rsidRPr="000D3AB5" w:rsidRDefault="000C63A4" w:rsidP="000D3AB5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63A4" w:rsidRPr="000D3AB5" w:rsidRDefault="000C63A4" w:rsidP="000D3AB5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63A4" w:rsidRPr="000D3AB5" w:rsidRDefault="000C63A4" w:rsidP="000D3AB5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63A4" w:rsidRPr="000D3AB5" w:rsidRDefault="000C63A4" w:rsidP="000D3AB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AB5">
        <w:rPr>
          <w:rFonts w:ascii="Times New Roman" w:hAnsi="Times New Roman" w:cs="Times New Roman"/>
          <w:b w:val="0"/>
          <w:sz w:val="28"/>
          <w:szCs w:val="28"/>
        </w:rPr>
        <w:t>У</w:t>
      </w:r>
      <w:r w:rsidR="004565E8" w:rsidRPr="000D3AB5">
        <w:rPr>
          <w:rFonts w:ascii="Times New Roman" w:hAnsi="Times New Roman" w:cs="Times New Roman"/>
          <w:b w:val="0"/>
          <w:sz w:val="28"/>
          <w:szCs w:val="28"/>
        </w:rPr>
        <w:t>каз</w:t>
      </w:r>
      <w:r w:rsidRPr="000D3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65E8" w:rsidRPr="000D3AB5">
        <w:rPr>
          <w:rFonts w:ascii="Times New Roman" w:hAnsi="Times New Roman" w:cs="Times New Roman"/>
          <w:b w:val="0"/>
          <w:sz w:val="28"/>
          <w:szCs w:val="28"/>
        </w:rPr>
        <w:t>Раиса Республики Татарстан</w:t>
      </w:r>
    </w:p>
    <w:p w:rsidR="000C63A4" w:rsidRPr="000D3AB5" w:rsidRDefault="000C63A4" w:rsidP="000D3AB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63A4" w:rsidRPr="000D3AB5" w:rsidRDefault="000C63A4" w:rsidP="000D3AB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AB5">
        <w:rPr>
          <w:rFonts w:ascii="Times New Roman" w:hAnsi="Times New Roman" w:cs="Times New Roman"/>
          <w:b w:val="0"/>
          <w:sz w:val="28"/>
          <w:szCs w:val="28"/>
        </w:rPr>
        <w:t>№________                                                                                                     от __</w:t>
      </w:r>
      <w:proofErr w:type="gramStart"/>
      <w:r w:rsidRPr="000D3AB5">
        <w:rPr>
          <w:rFonts w:ascii="Times New Roman" w:hAnsi="Times New Roman" w:cs="Times New Roman"/>
          <w:b w:val="0"/>
          <w:sz w:val="28"/>
          <w:szCs w:val="28"/>
        </w:rPr>
        <w:t>_._</w:t>
      </w:r>
      <w:proofErr w:type="gramEnd"/>
      <w:r w:rsidRPr="000D3AB5">
        <w:rPr>
          <w:rFonts w:ascii="Times New Roman" w:hAnsi="Times New Roman" w:cs="Times New Roman"/>
          <w:b w:val="0"/>
          <w:sz w:val="28"/>
          <w:szCs w:val="28"/>
        </w:rPr>
        <w:t>__.2023</w:t>
      </w:r>
    </w:p>
    <w:p w:rsidR="000C63A4" w:rsidRPr="000D3AB5" w:rsidRDefault="000C63A4" w:rsidP="000D3AB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63A4" w:rsidRPr="000D3AB5" w:rsidRDefault="000C63A4" w:rsidP="000D3AB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63A4" w:rsidRPr="000D3AB5" w:rsidRDefault="000C63A4" w:rsidP="000D3AB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AB5">
        <w:rPr>
          <w:rFonts w:ascii="Times New Roman" w:hAnsi="Times New Roman" w:cs="Times New Roman"/>
          <w:b w:val="0"/>
          <w:sz w:val="28"/>
          <w:szCs w:val="28"/>
        </w:rPr>
        <w:t>О С</w:t>
      </w:r>
      <w:r w:rsidR="004565E8" w:rsidRPr="000D3AB5">
        <w:rPr>
          <w:rFonts w:ascii="Times New Roman" w:hAnsi="Times New Roman" w:cs="Times New Roman"/>
          <w:b w:val="0"/>
          <w:sz w:val="28"/>
          <w:szCs w:val="28"/>
        </w:rPr>
        <w:t>овете</w:t>
      </w:r>
      <w:r w:rsidRPr="000D3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65E8" w:rsidRPr="000D3AB5">
        <w:rPr>
          <w:rFonts w:ascii="Times New Roman" w:hAnsi="Times New Roman" w:cs="Times New Roman"/>
          <w:b w:val="0"/>
          <w:sz w:val="28"/>
          <w:szCs w:val="28"/>
        </w:rPr>
        <w:t xml:space="preserve">при Раисе Республики Татарстан </w:t>
      </w:r>
    </w:p>
    <w:p w:rsidR="000C63A4" w:rsidRPr="000D3AB5" w:rsidRDefault="004565E8" w:rsidP="000D3AB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AB5">
        <w:rPr>
          <w:rFonts w:ascii="Times New Roman" w:hAnsi="Times New Roman" w:cs="Times New Roman"/>
          <w:b w:val="0"/>
          <w:sz w:val="28"/>
          <w:szCs w:val="28"/>
        </w:rPr>
        <w:t>по вопросам повышения качества жизни граждан, проживающих на территории Республики Татарстан</w:t>
      </w: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B5">
        <w:rPr>
          <w:rFonts w:ascii="Times New Roman" w:hAnsi="Times New Roman" w:cs="Times New Roman"/>
          <w:sz w:val="28"/>
          <w:szCs w:val="28"/>
        </w:rPr>
        <w:t>В целях реализации на территории Республики Татарстан Национальной социальной инициативы, внедрения регионального социального стандарта</w:t>
      </w:r>
      <w:r w:rsidR="00E75853" w:rsidRPr="000D3AB5">
        <w:rPr>
          <w:rFonts w:ascii="Times New Roman" w:hAnsi="Times New Roman" w:cs="Times New Roman"/>
          <w:sz w:val="28"/>
          <w:szCs w:val="28"/>
        </w:rPr>
        <w:t xml:space="preserve"> и</w:t>
      </w:r>
      <w:r w:rsidRPr="000D3AB5">
        <w:rPr>
          <w:rFonts w:ascii="Times New Roman" w:hAnsi="Times New Roman" w:cs="Times New Roman"/>
          <w:sz w:val="28"/>
          <w:szCs w:val="28"/>
        </w:rPr>
        <w:t xml:space="preserve"> повышения уровня удовлетворенности жителей Республики Татарстан качеством социальных услуг </w:t>
      </w:r>
      <w:r w:rsidRPr="000D3AB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0D3AB5">
        <w:rPr>
          <w:rFonts w:ascii="Times New Roman" w:hAnsi="Times New Roman" w:cs="Times New Roman"/>
          <w:sz w:val="28"/>
          <w:szCs w:val="28"/>
        </w:rPr>
        <w:t>:</w:t>
      </w: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B5">
        <w:rPr>
          <w:rFonts w:ascii="Times New Roman" w:hAnsi="Times New Roman" w:cs="Times New Roman"/>
          <w:sz w:val="28"/>
          <w:szCs w:val="28"/>
        </w:rPr>
        <w:t>1. Образовать Совет по вопросам повышения качества жизни граждан</w:t>
      </w:r>
      <w:r w:rsidR="004565E8" w:rsidRPr="000D3AB5">
        <w:rPr>
          <w:rFonts w:ascii="Times New Roman" w:hAnsi="Times New Roman" w:cs="Times New Roman"/>
          <w:sz w:val="28"/>
          <w:szCs w:val="28"/>
        </w:rPr>
        <w:t>, проживающих на территории Республики Татарстан</w:t>
      </w:r>
      <w:r w:rsidR="00E242B9">
        <w:rPr>
          <w:rFonts w:ascii="Times New Roman" w:hAnsi="Times New Roman" w:cs="Times New Roman"/>
          <w:sz w:val="28"/>
          <w:szCs w:val="28"/>
        </w:rPr>
        <w:t>,</w:t>
      </w:r>
      <w:r w:rsidR="00E242B9" w:rsidRPr="00E242B9">
        <w:rPr>
          <w:rFonts w:ascii="Times New Roman" w:hAnsi="Times New Roman" w:cs="Times New Roman"/>
          <w:sz w:val="28"/>
          <w:szCs w:val="28"/>
        </w:rPr>
        <w:t xml:space="preserve"> </w:t>
      </w:r>
      <w:r w:rsidR="00E242B9" w:rsidRPr="000D3AB5">
        <w:rPr>
          <w:rFonts w:ascii="Times New Roman" w:hAnsi="Times New Roman" w:cs="Times New Roman"/>
          <w:sz w:val="28"/>
          <w:szCs w:val="28"/>
        </w:rPr>
        <w:t>при Раисе Республики Татарстан</w:t>
      </w:r>
      <w:r w:rsidRPr="000D3AB5">
        <w:rPr>
          <w:rFonts w:ascii="Times New Roman" w:hAnsi="Times New Roman" w:cs="Times New Roman"/>
          <w:sz w:val="28"/>
          <w:szCs w:val="28"/>
        </w:rPr>
        <w:t>.</w:t>
      </w: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B5">
        <w:rPr>
          <w:rFonts w:ascii="Times New Roman" w:hAnsi="Times New Roman" w:cs="Times New Roman"/>
          <w:sz w:val="28"/>
          <w:szCs w:val="28"/>
        </w:rPr>
        <w:t>2. Утвердить Положение о Совете при Раисе Республики Татарстан по вопросам повышения качества жизни граждан</w:t>
      </w:r>
      <w:r w:rsidR="004565E8" w:rsidRPr="000D3AB5">
        <w:rPr>
          <w:rFonts w:ascii="Times New Roman" w:hAnsi="Times New Roman" w:cs="Times New Roman"/>
          <w:sz w:val="28"/>
          <w:szCs w:val="28"/>
        </w:rPr>
        <w:t>, проживающих на территории Республики Татарстан</w:t>
      </w:r>
      <w:r w:rsidRPr="000D3AB5">
        <w:rPr>
          <w:rFonts w:ascii="Times New Roman" w:hAnsi="Times New Roman" w:cs="Times New Roman"/>
          <w:sz w:val="28"/>
          <w:szCs w:val="28"/>
        </w:rPr>
        <w:t xml:space="preserve"> </w:t>
      </w:r>
      <w:r w:rsidR="004565E8" w:rsidRPr="000D3AB5">
        <w:rPr>
          <w:rFonts w:ascii="Times New Roman" w:hAnsi="Times New Roman" w:cs="Times New Roman"/>
          <w:sz w:val="28"/>
          <w:szCs w:val="28"/>
        </w:rPr>
        <w:t>(</w:t>
      </w:r>
      <w:r w:rsidRPr="000D3AB5">
        <w:rPr>
          <w:rFonts w:ascii="Times New Roman" w:hAnsi="Times New Roman" w:cs="Times New Roman"/>
          <w:sz w:val="28"/>
          <w:szCs w:val="28"/>
        </w:rPr>
        <w:t>приложени</w:t>
      </w:r>
      <w:r w:rsidR="004565E8" w:rsidRPr="000D3AB5">
        <w:rPr>
          <w:rFonts w:ascii="Times New Roman" w:hAnsi="Times New Roman" w:cs="Times New Roman"/>
          <w:sz w:val="28"/>
          <w:szCs w:val="28"/>
        </w:rPr>
        <w:t>е</w:t>
      </w:r>
      <w:r w:rsidRPr="000D3AB5">
        <w:rPr>
          <w:rFonts w:ascii="Times New Roman" w:hAnsi="Times New Roman" w:cs="Times New Roman"/>
          <w:sz w:val="28"/>
          <w:szCs w:val="28"/>
        </w:rPr>
        <w:t xml:space="preserve"> № 1</w:t>
      </w:r>
      <w:r w:rsidR="004565E8" w:rsidRPr="000D3AB5">
        <w:rPr>
          <w:rFonts w:ascii="Times New Roman" w:hAnsi="Times New Roman" w:cs="Times New Roman"/>
          <w:sz w:val="28"/>
          <w:szCs w:val="28"/>
        </w:rPr>
        <w:t>)</w:t>
      </w:r>
      <w:r w:rsidR="004241F4">
        <w:rPr>
          <w:rFonts w:ascii="Times New Roman" w:hAnsi="Times New Roman" w:cs="Times New Roman"/>
          <w:sz w:val="28"/>
          <w:szCs w:val="28"/>
        </w:rPr>
        <w:t>,</w:t>
      </w:r>
      <w:r w:rsidR="004565E8" w:rsidRPr="000D3AB5">
        <w:rPr>
          <w:rFonts w:ascii="Times New Roman" w:hAnsi="Times New Roman" w:cs="Times New Roman"/>
          <w:sz w:val="28"/>
          <w:szCs w:val="28"/>
        </w:rPr>
        <w:t xml:space="preserve"> и его состав (приложение № 2)</w:t>
      </w:r>
      <w:r w:rsidRPr="000D3AB5">
        <w:rPr>
          <w:rFonts w:ascii="Times New Roman" w:hAnsi="Times New Roman" w:cs="Times New Roman"/>
          <w:sz w:val="28"/>
          <w:szCs w:val="28"/>
        </w:rPr>
        <w:t>.</w:t>
      </w: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B5">
        <w:rPr>
          <w:rFonts w:ascii="Times New Roman" w:hAnsi="Times New Roman" w:cs="Times New Roman"/>
          <w:sz w:val="28"/>
          <w:szCs w:val="28"/>
        </w:rPr>
        <w:t xml:space="preserve">3. </w:t>
      </w:r>
      <w:r w:rsidR="004565E8" w:rsidRPr="000D3AB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0D3AB5">
        <w:rPr>
          <w:rFonts w:ascii="Times New Roman" w:hAnsi="Times New Roman" w:cs="Times New Roman"/>
          <w:sz w:val="28"/>
          <w:szCs w:val="28"/>
        </w:rPr>
        <w:t>Указ вступает в силу со дня его подписания.</w:t>
      </w: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5E8" w:rsidRPr="000D3AB5" w:rsidRDefault="004565E8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3A4" w:rsidRPr="000D3AB5" w:rsidRDefault="000C63A4" w:rsidP="000D3AB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D3AB5">
        <w:rPr>
          <w:rFonts w:ascii="Times New Roman" w:hAnsi="Times New Roman" w:cs="Times New Roman"/>
          <w:sz w:val="28"/>
          <w:szCs w:val="28"/>
        </w:rPr>
        <w:t>Раис Республики Татарстан</w:t>
      </w:r>
      <w:r w:rsidR="004565E8" w:rsidRPr="000D3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0D3AB5">
        <w:rPr>
          <w:rFonts w:ascii="Times New Roman" w:hAnsi="Times New Roman" w:cs="Times New Roman"/>
          <w:sz w:val="28"/>
          <w:szCs w:val="28"/>
        </w:rPr>
        <w:t>Р.Н.Минниханов</w:t>
      </w:r>
      <w:proofErr w:type="spellEnd"/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5E8" w:rsidRPr="000D3AB5" w:rsidRDefault="004565E8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5E8" w:rsidRPr="000D3AB5" w:rsidRDefault="004565E8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5E8" w:rsidRPr="000D3AB5" w:rsidRDefault="004565E8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5E8" w:rsidRPr="000D3AB5" w:rsidRDefault="004565E8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3A4" w:rsidRPr="000D3AB5" w:rsidRDefault="000C63A4" w:rsidP="000D3AB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D3A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B79BF" w:rsidRPr="000D3AB5">
        <w:rPr>
          <w:rFonts w:ascii="Times New Roman" w:hAnsi="Times New Roman" w:cs="Times New Roman"/>
          <w:sz w:val="28"/>
          <w:szCs w:val="28"/>
        </w:rPr>
        <w:t>№</w:t>
      </w:r>
      <w:r w:rsidRPr="000D3AB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C63A4" w:rsidRPr="000D3AB5" w:rsidRDefault="000C63A4" w:rsidP="000D3AB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3AB5">
        <w:rPr>
          <w:rFonts w:ascii="Times New Roman" w:hAnsi="Times New Roman" w:cs="Times New Roman"/>
          <w:sz w:val="28"/>
          <w:szCs w:val="28"/>
        </w:rPr>
        <w:t>к Указу Раиса</w:t>
      </w:r>
    </w:p>
    <w:p w:rsidR="000C63A4" w:rsidRPr="000D3AB5" w:rsidRDefault="000C63A4" w:rsidP="000D3AB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3AB5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C63A4" w:rsidRPr="000D3AB5" w:rsidRDefault="000C63A4" w:rsidP="000D3AB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3AB5">
        <w:rPr>
          <w:rFonts w:ascii="Times New Roman" w:hAnsi="Times New Roman" w:cs="Times New Roman"/>
          <w:sz w:val="28"/>
          <w:szCs w:val="28"/>
        </w:rPr>
        <w:t>от «____» _____ 2023 г</w:t>
      </w:r>
      <w:r w:rsidR="00E242B9">
        <w:rPr>
          <w:rFonts w:ascii="Times New Roman" w:hAnsi="Times New Roman" w:cs="Times New Roman"/>
          <w:sz w:val="28"/>
          <w:szCs w:val="28"/>
        </w:rPr>
        <w:t>ода</w:t>
      </w:r>
      <w:r w:rsidRPr="000D3AB5">
        <w:rPr>
          <w:rFonts w:ascii="Times New Roman" w:hAnsi="Times New Roman" w:cs="Times New Roman"/>
          <w:sz w:val="28"/>
          <w:szCs w:val="28"/>
        </w:rPr>
        <w:t xml:space="preserve"> № _______</w:t>
      </w: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3A4" w:rsidRPr="000D3AB5" w:rsidRDefault="004565E8" w:rsidP="000D3A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  <w:r w:rsidRPr="000D3AB5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565E8" w:rsidRPr="000D3AB5" w:rsidRDefault="000C63A4" w:rsidP="000D3A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AB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4565E8" w:rsidRPr="000D3AB5">
        <w:rPr>
          <w:rFonts w:ascii="Times New Roman" w:hAnsi="Times New Roman" w:cs="Times New Roman"/>
          <w:b w:val="0"/>
          <w:sz w:val="28"/>
          <w:szCs w:val="28"/>
        </w:rPr>
        <w:t>Совете</w:t>
      </w:r>
      <w:r w:rsidRPr="000D3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65E8" w:rsidRPr="000D3AB5">
        <w:rPr>
          <w:rFonts w:ascii="Times New Roman" w:hAnsi="Times New Roman" w:cs="Times New Roman"/>
          <w:b w:val="0"/>
          <w:sz w:val="28"/>
          <w:szCs w:val="28"/>
        </w:rPr>
        <w:t>при</w:t>
      </w:r>
      <w:r w:rsidRPr="000D3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65E8" w:rsidRPr="000D3AB5">
        <w:rPr>
          <w:rFonts w:ascii="Times New Roman" w:hAnsi="Times New Roman" w:cs="Times New Roman"/>
          <w:b w:val="0"/>
          <w:sz w:val="28"/>
          <w:szCs w:val="28"/>
        </w:rPr>
        <w:t>Раисе</w:t>
      </w:r>
      <w:r w:rsidRPr="000D3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65E8" w:rsidRPr="000D3AB5">
        <w:rPr>
          <w:rFonts w:ascii="Times New Roman" w:hAnsi="Times New Roman" w:cs="Times New Roman"/>
          <w:b w:val="0"/>
          <w:sz w:val="28"/>
          <w:szCs w:val="28"/>
        </w:rPr>
        <w:t xml:space="preserve">Республики Татарстан </w:t>
      </w:r>
    </w:p>
    <w:p w:rsidR="000C63A4" w:rsidRPr="000D3AB5" w:rsidRDefault="004565E8" w:rsidP="000D3A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AB5">
        <w:rPr>
          <w:rFonts w:ascii="Times New Roman" w:hAnsi="Times New Roman" w:cs="Times New Roman"/>
          <w:b w:val="0"/>
          <w:sz w:val="28"/>
          <w:szCs w:val="28"/>
        </w:rPr>
        <w:t>по вопросам повышения качества жизни граждан, проживающих на территории Республики Татарстан</w:t>
      </w: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3A4" w:rsidRPr="000D3AB5" w:rsidRDefault="00DD2F2E" w:rsidP="000D3AB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0C63A4" w:rsidRPr="000D3AB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565E8" w:rsidRPr="000D3AB5">
        <w:rPr>
          <w:rFonts w:ascii="Times New Roman" w:hAnsi="Times New Roman" w:cs="Times New Roman"/>
          <w:b w:val="0"/>
          <w:sz w:val="28"/>
          <w:szCs w:val="28"/>
        </w:rPr>
        <w:t>Общие</w:t>
      </w:r>
      <w:r w:rsidR="000C63A4" w:rsidRPr="000D3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65E8" w:rsidRPr="000D3AB5">
        <w:rPr>
          <w:rFonts w:ascii="Times New Roman" w:hAnsi="Times New Roman" w:cs="Times New Roman"/>
          <w:b w:val="0"/>
          <w:sz w:val="28"/>
          <w:szCs w:val="28"/>
        </w:rPr>
        <w:t>положения</w:t>
      </w: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B5">
        <w:rPr>
          <w:rFonts w:ascii="Times New Roman" w:hAnsi="Times New Roman" w:cs="Times New Roman"/>
          <w:sz w:val="28"/>
          <w:szCs w:val="28"/>
        </w:rPr>
        <w:t>1.1. Совет при Раисе Республики Татарстан по вопросам повышения качества жизни граждан</w:t>
      </w:r>
      <w:r w:rsidR="004565E8" w:rsidRPr="000D3AB5">
        <w:rPr>
          <w:rFonts w:ascii="Times New Roman" w:hAnsi="Times New Roman" w:cs="Times New Roman"/>
          <w:sz w:val="28"/>
          <w:szCs w:val="28"/>
        </w:rPr>
        <w:t>, проживающих на территории Республики Татарстан</w:t>
      </w:r>
      <w:r w:rsidRPr="000D3AB5"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="004241F4">
        <w:rPr>
          <w:rFonts w:ascii="Times New Roman" w:hAnsi="Times New Roman" w:cs="Times New Roman"/>
          <w:sz w:val="28"/>
          <w:szCs w:val="28"/>
        </w:rPr>
        <w:t>,</w:t>
      </w:r>
      <w:r w:rsidRPr="000D3AB5">
        <w:rPr>
          <w:rFonts w:ascii="Times New Roman" w:hAnsi="Times New Roman" w:cs="Times New Roman"/>
          <w:sz w:val="28"/>
          <w:szCs w:val="28"/>
        </w:rPr>
        <w:t xml:space="preserve"> является коллегиальным совещательным органом, образованным для обеспечения взаимодействия </w:t>
      </w:r>
      <w:r w:rsidR="004241F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0D3AB5">
        <w:rPr>
          <w:rFonts w:ascii="Times New Roman" w:hAnsi="Times New Roman" w:cs="Times New Roman"/>
          <w:sz w:val="28"/>
          <w:szCs w:val="28"/>
        </w:rPr>
        <w:t>государственн</w:t>
      </w:r>
      <w:r w:rsidR="004241F4">
        <w:rPr>
          <w:rFonts w:ascii="Times New Roman" w:hAnsi="Times New Roman" w:cs="Times New Roman"/>
          <w:sz w:val="28"/>
          <w:szCs w:val="28"/>
        </w:rPr>
        <w:t>ой</w:t>
      </w:r>
      <w:r w:rsidRPr="000D3AB5">
        <w:rPr>
          <w:rFonts w:ascii="Times New Roman" w:hAnsi="Times New Roman" w:cs="Times New Roman"/>
          <w:sz w:val="28"/>
          <w:szCs w:val="28"/>
        </w:rPr>
        <w:t xml:space="preserve"> </w:t>
      </w:r>
      <w:r w:rsidR="004241F4">
        <w:rPr>
          <w:rFonts w:ascii="Times New Roman" w:hAnsi="Times New Roman" w:cs="Times New Roman"/>
          <w:sz w:val="28"/>
          <w:szCs w:val="28"/>
        </w:rPr>
        <w:t>власти</w:t>
      </w:r>
      <w:r w:rsidRPr="000D3AB5">
        <w:rPr>
          <w:rFonts w:ascii="Times New Roman" w:hAnsi="Times New Roman" w:cs="Times New Roman"/>
          <w:sz w:val="28"/>
          <w:szCs w:val="28"/>
        </w:rPr>
        <w:t xml:space="preserve">, </w:t>
      </w:r>
      <w:r w:rsidR="004241F4">
        <w:rPr>
          <w:rFonts w:ascii="Times New Roman" w:hAnsi="Times New Roman"/>
          <w:sz w:val="28"/>
          <w:szCs w:val="28"/>
        </w:rPr>
        <w:t>орган</w:t>
      </w:r>
      <w:r w:rsidR="004241F4">
        <w:rPr>
          <w:rFonts w:ascii="Times New Roman" w:hAnsi="Times New Roman"/>
          <w:sz w:val="28"/>
          <w:szCs w:val="28"/>
        </w:rPr>
        <w:t>ов</w:t>
      </w:r>
      <w:r w:rsidR="004241F4">
        <w:rPr>
          <w:rFonts w:ascii="Times New Roman" w:hAnsi="Times New Roman"/>
          <w:sz w:val="28"/>
          <w:szCs w:val="28"/>
        </w:rPr>
        <w:t xml:space="preserve"> местного самоуправления муниципальных районов и городских округов</w:t>
      </w:r>
      <w:r w:rsidRPr="000D3AB5">
        <w:rPr>
          <w:rFonts w:ascii="Times New Roman" w:hAnsi="Times New Roman" w:cs="Times New Roman"/>
          <w:sz w:val="28"/>
          <w:szCs w:val="28"/>
        </w:rPr>
        <w:t xml:space="preserve"> и организаций для рассмотрения вопросов, связанных с развитием человеческого капитала, повышением уровня удовлетворенности граждан качеством социальных услуг и совершенствованием государственной политики в указанной сфере в Республике Татарстан.</w:t>
      </w: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B5">
        <w:rPr>
          <w:rFonts w:ascii="Times New Roman" w:hAnsi="Times New Roman" w:cs="Times New Roman"/>
          <w:sz w:val="28"/>
          <w:szCs w:val="28"/>
        </w:rPr>
        <w:t>1.2. Деятельность Совета направлена на рассмотрение вопросов в сферах здравоохранения, образования, занятости и социальной защиты населения, молодежной политики, развития благоприятной городской среды (далее – социальная сфера).</w:t>
      </w: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B5">
        <w:rPr>
          <w:rFonts w:ascii="Times New Roman" w:hAnsi="Times New Roman" w:cs="Times New Roman"/>
          <w:sz w:val="28"/>
          <w:szCs w:val="28"/>
        </w:rPr>
        <w:t xml:space="preserve">1.3. В своей деятельности Совет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Татарстан, законами Республики Татарстан, указами и распоряжениями </w:t>
      </w:r>
      <w:r w:rsidR="00C52C00" w:rsidRPr="000D3AB5">
        <w:rPr>
          <w:rFonts w:ascii="Times New Roman" w:hAnsi="Times New Roman" w:cs="Times New Roman"/>
          <w:sz w:val="28"/>
          <w:szCs w:val="28"/>
        </w:rPr>
        <w:t>Раиса</w:t>
      </w:r>
      <w:r w:rsidRPr="000D3AB5">
        <w:rPr>
          <w:rFonts w:ascii="Times New Roman" w:hAnsi="Times New Roman" w:cs="Times New Roman"/>
          <w:sz w:val="28"/>
          <w:szCs w:val="28"/>
        </w:rPr>
        <w:t xml:space="preserve"> Республики Татарстан, постановлениями и распоряжениями Правительства Республики Татарстан, а также настоящим Положением.</w:t>
      </w: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3A4" w:rsidRPr="000D3AB5" w:rsidRDefault="00DD2F2E" w:rsidP="000D3AB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0C63A4" w:rsidRPr="000D3AB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565E8" w:rsidRPr="000D3AB5">
        <w:rPr>
          <w:rFonts w:ascii="Times New Roman" w:hAnsi="Times New Roman" w:cs="Times New Roman"/>
          <w:b w:val="0"/>
          <w:sz w:val="28"/>
          <w:szCs w:val="28"/>
        </w:rPr>
        <w:t>Основные</w:t>
      </w:r>
      <w:r w:rsidR="000C63A4" w:rsidRPr="000D3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65E8" w:rsidRPr="000D3AB5">
        <w:rPr>
          <w:rFonts w:ascii="Times New Roman" w:hAnsi="Times New Roman" w:cs="Times New Roman"/>
          <w:b w:val="0"/>
          <w:sz w:val="28"/>
          <w:szCs w:val="28"/>
        </w:rPr>
        <w:t>задачи</w:t>
      </w:r>
      <w:r w:rsidR="000C63A4" w:rsidRPr="000D3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65E8" w:rsidRPr="000D3AB5">
        <w:rPr>
          <w:rFonts w:ascii="Times New Roman" w:hAnsi="Times New Roman" w:cs="Times New Roman"/>
          <w:b w:val="0"/>
          <w:sz w:val="28"/>
          <w:szCs w:val="28"/>
        </w:rPr>
        <w:t>Совета</w:t>
      </w: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B5">
        <w:rPr>
          <w:rFonts w:ascii="Times New Roman" w:hAnsi="Times New Roman" w:cs="Times New Roman"/>
          <w:sz w:val="28"/>
          <w:szCs w:val="28"/>
        </w:rPr>
        <w:t>2.1. Основными задачами Совета являются:</w:t>
      </w:r>
    </w:p>
    <w:p w:rsidR="000C63A4" w:rsidRPr="000D3AB5" w:rsidRDefault="000D4DD2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C63A4" w:rsidRPr="000D3AB5">
        <w:rPr>
          <w:rFonts w:ascii="Times New Roman" w:hAnsi="Times New Roman" w:cs="Times New Roman"/>
          <w:sz w:val="28"/>
          <w:szCs w:val="28"/>
        </w:rPr>
        <w:t>формирование предложений по приоритетам реализации региональной государственной политики в социальной сфере</w:t>
      </w:r>
      <w:r w:rsidR="004565E8" w:rsidRPr="000D3AB5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0C63A4" w:rsidRPr="000D3AB5">
        <w:rPr>
          <w:rFonts w:ascii="Times New Roman" w:hAnsi="Times New Roman" w:cs="Times New Roman"/>
          <w:sz w:val="28"/>
          <w:szCs w:val="28"/>
        </w:rPr>
        <w:t>;</w:t>
      </w:r>
    </w:p>
    <w:p w:rsidR="000C63A4" w:rsidRPr="000D3AB5" w:rsidRDefault="000D4DD2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C63A4" w:rsidRPr="000D3AB5">
        <w:rPr>
          <w:rFonts w:ascii="Times New Roman" w:hAnsi="Times New Roman" w:cs="Times New Roman"/>
          <w:sz w:val="28"/>
          <w:szCs w:val="28"/>
        </w:rPr>
        <w:t xml:space="preserve">подготовка предложений по совершенствованию законодательства Республики </w:t>
      </w:r>
      <w:r w:rsidR="008A24B6" w:rsidRPr="000D3AB5">
        <w:rPr>
          <w:rFonts w:ascii="Times New Roman" w:hAnsi="Times New Roman" w:cs="Times New Roman"/>
          <w:sz w:val="28"/>
          <w:szCs w:val="28"/>
        </w:rPr>
        <w:t>Татарстан</w:t>
      </w:r>
      <w:r w:rsidR="000C63A4" w:rsidRPr="000D3AB5">
        <w:rPr>
          <w:rFonts w:ascii="Times New Roman" w:hAnsi="Times New Roman" w:cs="Times New Roman"/>
          <w:sz w:val="28"/>
          <w:szCs w:val="28"/>
        </w:rPr>
        <w:t xml:space="preserve"> в социальной сфере;</w:t>
      </w:r>
    </w:p>
    <w:p w:rsidR="000C63A4" w:rsidRPr="000D3AB5" w:rsidRDefault="000D4DD2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C63A4" w:rsidRPr="000D3AB5">
        <w:rPr>
          <w:rFonts w:ascii="Times New Roman" w:hAnsi="Times New Roman" w:cs="Times New Roman"/>
          <w:sz w:val="28"/>
          <w:szCs w:val="28"/>
        </w:rPr>
        <w:t xml:space="preserve">рассмотрение приоритетных проектов в социальной сфере Республики </w:t>
      </w:r>
      <w:r w:rsidR="008A24B6" w:rsidRPr="000D3AB5">
        <w:rPr>
          <w:rFonts w:ascii="Times New Roman" w:hAnsi="Times New Roman" w:cs="Times New Roman"/>
          <w:sz w:val="28"/>
          <w:szCs w:val="28"/>
        </w:rPr>
        <w:t>Татарстан</w:t>
      </w:r>
      <w:r w:rsidR="000C63A4" w:rsidRPr="000D3AB5">
        <w:rPr>
          <w:rFonts w:ascii="Times New Roman" w:hAnsi="Times New Roman" w:cs="Times New Roman"/>
          <w:sz w:val="28"/>
          <w:szCs w:val="28"/>
        </w:rPr>
        <w:t xml:space="preserve"> и результатов их реализации;</w:t>
      </w:r>
    </w:p>
    <w:p w:rsidR="000C63A4" w:rsidRPr="000D3AB5" w:rsidRDefault="000D4DD2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C63A4" w:rsidRPr="000D3AB5">
        <w:rPr>
          <w:rFonts w:ascii="Times New Roman" w:hAnsi="Times New Roman" w:cs="Times New Roman"/>
          <w:sz w:val="28"/>
          <w:szCs w:val="28"/>
        </w:rPr>
        <w:t xml:space="preserve">участие в анализе результатов Рейтинга качества жизни граждан, </w:t>
      </w:r>
      <w:r w:rsidR="000C63A4" w:rsidRPr="000D3AB5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подготовке предложений по улучшению позиций Республики </w:t>
      </w:r>
      <w:r w:rsidR="008A24B6" w:rsidRPr="000D3AB5">
        <w:rPr>
          <w:rFonts w:ascii="Times New Roman" w:hAnsi="Times New Roman" w:cs="Times New Roman"/>
          <w:sz w:val="28"/>
          <w:szCs w:val="28"/>
        </w:rPr>
        <w:t>Татарстан</w:t>
      </w:r>
      <w:r w:rsidR="000C63A4" w:rsidRPr="000D3AB5">
        <w:rPr>
          <w:rFonts w:ascii="Times New Roman" w:hAnsi="Times New Roman" w:cs="Times New Roman"/>
          <w:sz w:val="28"/>
          <w:szCs w:val="28"/>
        </w:rPr>
        <w:t xml:space="preserve"> в данном Рейтинге</w:t>
      </w:r>
      <w:r w:rsidR="00563F60" w:rsidRPr="000D3AB5">
        <w:rPr>
          <w:rFonts w:ascii="Times New Roman" w:hAnsi="Times New Roman" w:cs="Times New Roman"/>
          <w:sz w:val="28"/>
          <w:szCs w:val="28"/>
          <w:shd w:val="clear" w:color="auto" w:fill="FFFFFF"/>
        </w:rPr>
        <w:t>, формируемом АНО «Агентство стратегических инициатив по продвижению новых проектов» на основании мнения граждан</w:t>
      </w:r>
      <w:r w:rsidR="000C63A4" w:rsidRPr="000D3AB5">
        <w:rPr>
          <w:rFonts w:ascii="Times New Roman" w:hAnsi="Times New Roman" w:cs="Times New Roman"/>
          <w:sz w:val="28"/>
          <w:szCs w:val="28"/>
        </w:rPr>
        <w:t>;</w:t>
      </w:r>
    </w:p>
    <w:p w:rsidR="000C63A4" w:rsidRPr="000D3AB5" w:rsidRDefault="000D4DD2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0C63A4" w:rsidRPr="000D3AB5">
        <w:rPr>
          <w:rFonts w:ascii="Times New Roman" w:hAnsi="Times New Roman" w:cs="Times New Roman"/>
          <w:sz w:val="28"/>
          <w:szCs w:val="28"/>
        </w:rPr>
        <w:t xml:space="preserve">содействие в разработке и внедрении в Республике </w:t>
      </w:r>
      <w:r w:rsidR="008A24B6" w:rsidRPr="000D3AB5">
        <w:rPr>
          <w:rFonts w:ascii="Times New Roman" w:hAnsi="Times New Roman" w:cs="Times New Roman"/>
          <w:sz w:val="28"/>
          <w:szCs w:val="28"/>
        </w:rPr>
        <w:t>Татарстан</w:t>
      </w:r>
      <w:r w:rsidR="000C63A4" w:rsidRPr="000D3AB5">
        <w:rPr>
          <w:rFonts w:ascii="Times New Roman" w:hAnsi="Times New Roman" w:cs="Times New Roman"/>
          <w:sz w:val="28"/>
          <w:szCs w:val="28"/>
        </w:rPr>
        <w:t xml:space="preserve"> Регионального социального стандарта;</w:t>
      </w:r>
    </w:p>
    <w:p w:rsidR="000C63A4" w:rsidRPr="000D3AB5" w:rsidRDefault="000D4DD2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0C63A4" w:rsidRPr="000D3AB5">
        <w:rPr>
          <w:rFonts w:ascii="Times New Roman" w:hAnsi="Times New Roman" w:cs="Times New Roman"/>
          <w:sz w:val="28"/>
          <w:szCs w:val="28"/>
        </w:rPr>
        <w:t xml:space="preserve">организация межведомственного и межуровневого взаимодействия между </w:t>
      </w:r>
      <w:r w:rsidR="006C7710">
        <w:rPr>
          <w:rFonts w:ascii="Times New Roman" w:hAnsi="Times New Roman" w:cs="Times New Roman"/>
          <w:sz w:val="28"/>
          <w:szCs w:val="28"/>
        </w:rPr>
        <w:t>орган</w:t>
      </w:r>
      <w:r w:rsidR="006C7710">
        <w:rPr>
          <w:rFonts w:ascii="Times New Roman" w:hAnsi="Times New Roman" w:cs="Times New Roman"/>
          <w:sz w:val="28"/>
          <w:szCs w:val="28"/>
        </w:rPr>
        <w:t>ами</w:t>
      </w:r>
      <w:r w:rsidR="006C7710">
        <w:rPr>
          <w:rFonts w:ascii="Times New Roman" w:hAnsi="Times New Roman" w:cs="Times New Roman"/>
          <w:sz w:val="28"/>
          <w:szCs w:val="28"/>
        </w:rPr>
        <w:t xml:space="preserve"> государственной власти, </w:t>
      </w:r>
      <w:r w:rsidR="006C7710">
        <w:rPr>
          <w:rFonts w:ascii="Times New Roman" w:hAnsi="Times New Roman"/>
          <w:sz w:val="28"/>
          <w:szCs w:val="28"/>
        </w:rPr>
        <w:t>орган</w:t>
      </w:r>
      <w:r w:rsidR="006C7710">
        <w:rPr>
          <w:rFonts w:ascii="Times New Roman" w:hAnsi="Times New Roman"/>
          <w:sz w:val="28"/>
          <w:szCs w:val="28"/>
        </w:rPr>
        <w:t>ами</w:t>
      </w:r>
      <w:r w:rsidR="006C7710">
        <w:rPr>
          <w:rFonts w:ascii="Times New Roman" w:hAnsi="Times New Roman"/>
          <w:sz w:val="28"/>
          <w:szCs w:val="28"/>
        </w:rPr>
        <w:t xml:space="preserve"> местного самоуправления муниципальных районов и городских округов</w:t>
      </w:r>
      <w:r w:rsidR="000C63A4" w:rsidRPr="000D3AB5">
        <w:rPr>
          <w:rFonts w:ascii="Times New Roman" w:hAnsi="Times New Roman" w:cs="Times New Roman"/>
          <w:sz w:val="28"/>
          <w:szCs w:val="28"/>
        </w:rPr>
        <w:t xml:space="preserve">, юридическими и физическими лицами по вопросам разработки и внедрения на территории Республики </w:t>
      </w:r>
      <w:r w:rsidR="008A24B6" w:rsidRPr="000D3AB5">
        <w:rPr>
          <w:rFonts w:ascii="Times New Roman" w:hAnsi="Times New Roman" w:cs="Times New Roman"/>
          <w:sz w:val="28"/>
          <w:szCs w:val="28"/>
        </w:rPr>
        <w:t>Татарстан</w:t>
      </w:r>
      <w:r w:rsidR="000C63A4" w:rsidRPr="000D3AB5">
        <w:rPr>
          <w:rFonts w:ascii="Times New Roman" w:hAnsi="Times New Roman" w:cs="Times New Roman"/>
          <w:sz w:val="28"/>
          <w:szCs w:val="28"/>
        </w:rPr>
        <w:t xml:space="preserve"> комплекса управленческих практик и решений для повышения качества и досту</w:t>
      </w:r>
      <w:r w:rsidR="008A24B6" w:rsidRPr="000D3AB5">
        <w:rPr>
          <w:rFonts w:ascii="Times New Roman" w:hAnsi="Times New Roman" w:cs="Times New Roman"/>
          <w:sz w:val="28"/>
          <w:szCs w:val="28"/>
        </w:rPr>
        <w:t>пности услуг в социальной сфере</w:t>
      </w:r>
      <w:r w:rsidR="000C63A4" w:rsidRPr="000D3AB5">
        <w:rPr>
          <w:rFonts w:ascii="Times New Roman" w:hAnsi="Times New Roman" w:cs="Times New Roman"/>
          <w:sz w:val="28"/>
          <w:szCs w:val="28"/>
        </w:rPr>
        <w:t>.</w:t>
      </w:r>
    </w:p>
    <w:p w:rsidR="00563F60" w:rsidRPr="000D3AB5" w:rsidRDefault="00563F60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3A4" w:rsidRPr="000D3AB5" w:rsidRDefault="00DD2F2E" w:rsidP="000D3AB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0C63A4" w:rsidRPr="000D3AB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565E8" w:rsidRPr="000D3AB5">
        <w:rPr>
          <w:rFonts w:ascii="Times New Roman" w:hAnsi="Times New Roman" w:cs="Times New Roman"/>
          <w:b w:val="0"/>
          <w:sz w:val="28"/>
          <w:szCs w:val="28"/>
        </w:rPr>
        <w:t>Полномочия</w:t>
      </w:r>
      <w:r w:rsidR="000C63A4" w:rsidRPr="000D3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65E8" w:rsidRPr="000D3AB5">
        <w:rPr>
          <w:rFonts w:ascii="Times New Roman" w:hAnsi="Times New Roman" w:cs="Times New Roman"/>
          <w:b w:val="0"/>
          <w:sz w:val="28"/>
          <w:szCs w:val="28"/>
        </w:rPr>
        <w:t>Совета</w:t>
      </w: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B5">
        <w:rPr>
          <w:rFonts w:ascii="Times New Roman" w:hAnsi="Times New Roman" w:cs="Times New Roman"/>
          <w:sz w:val="28"/>
          <w:szCs w:val="28"/>
        </w:rPr>
        <w:t>3.1. Для выполнения возложенных на него задач Совет вправе:</w:t>
      </w:r>
    </w:p>
    <w:p w:rsidR="00B201BF" w:rsidRPr="000D3AB5" w:rsidRDefault="000D4DD2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201BF" w:rsidRPr="000D3AB5">
        <w:rPr>
          <w:rFonts w:ascii="Times New Roman" w:hAnsi="Times New Roman" w:cs="Times New Roman"/>
          <w:sz w:val="28"/>
          <w:szCs w:val="28"/>
        </w:rPr>
        <w:t xml:space="preserve">рассматривать вопросы, связанные с улучшением качества жизни граждан; </w:t>
      </w:r>
    </w:p>
    <w:p w:rsidR="000C63A4" w:rsidRPr="000D3AB5" w:rsidRDefault="000D4DD2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C63A4" w:rsidRPr="000D3AB5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необходимые материалы от </w:t>
      </w:r>
      <w:r w:rsidR="004241F4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</w:t>
      </w:r>
      <w:r w:rsidR="004241F4">
        <w:rPr>
          <w:rFonts w:ascii="Times New Roman" w:hAnsi="Times New Roman"/>
          <w:sz w:val="28"/>
          <w:szCs w:val="28"/>
        </w:rPr>
        <w:t>органов местного самоуправления муниципальных районов и городских округов</w:t>
      </w:r>
      <w:r w:rsidR="000C63A4" w:rsidRPr="000D3AB5">
        <w:rPr>
          <w:rFonts w:ascii="Times New Roman" w:hAnsi="Times New Roman" w:cs="Times New Roman"/>
          <w:sz w:val="28"/>
          <w:szCs w:val="28"/>
        </w:rPr>
        <w:t>, организаций, а также от должностных лиц;</w:t>
      </w:r>
    </w:p>
    <w:p w:rsidR="000C63A4" w:rsidRPr="000D3AB5" w:rsidRDefault="000D4DD2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C63A4" w:rsidRPr="000D3AB5">
        <w:rPr>
          <w:rFonts w:ascii="Times New Roman" w:hAnsi="Times New Roman" w:cs="Times New Roman"/>
          <w:sz w:val="28"/>
          <w:szCs w:val="28"/>
        </w:rPr>
        <w:t xml:space="preserve">приглашать на свои заседания должностных лиц </w:t>
      </w:r>
      <w:r w:rsidR="004241F4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</w:t>
      </w:r>
      <w:r w:rsidR="004241F4">
        <w:rPr>
          <w:rFonts w:ascii="Times New Roman" w:hAnsi="Times New Roman"/>
          <w:sz w:val="28"/>
          <w:szCs w:val="28"/>
        </w:rPr>
        <w:t>органов местного самоуправления муниципальных районов и городских округов</w:t>
      </w:r>
      <w:r w:rsidR="000C63A4" w:rsidRPr="000D3AB5">
        <w:rPr>
          <w:rFonts w:ascii="Times New Roman" w:hAnsi="Times New Roman" w:cs="Times New Roman"/>
          <w:sz w:val="28"/>
          <w:szCs w:val="28"/>
        </w:rPr>
        <w:t>, представителей общественных объединений, некоммерческих и коммерческих организаций;</w:t>
      </w:r>
    </w:p>
    <w:p w:rsidR="000C63A4" w:rsidRPr="000D3AB5" w:rsidRDefault="000D4DD2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C63A4" w:rsidRPr="000D3AB5">
        <w:rPr>
          <w:rFonts w:ascii="Times New Roman" w:hAnsi="Times New Roman" w:cs="Times New Roman"/>
          <w:sz w:val="28"/>
          <w:szCs w:val="28"/>
        </w:rPr>
        <w:t>привлекать в установленном порядке для осуществления информационно-аналитических и экспертных работ научные, образовательные и иные организации, а также ученых и экспертов;</w:t>
      </w:r>
    </w:p>
    <w:p w:rsidR="00B201BF" w:rsidRPr="000D3AB5" w:rsidRDefault="000D4DD2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0C63A4" w:rsidRPr="000D3AB5">
        <w:rPr>
          <w:rFonts w:ascii="Times New Roman" w:hAnsi="Times New Roman" w:cs="Times New Roman"/>
          <w:sz w:val="28"/>
          <w:szCs w:val="28"/>
        </w:rPr>
        <w:t xml:space="preserve">образовывать экспертные, консультативные, рабочие группы в порядке, предусмотренном федеральным законодательством, законодательством Республики </w:t>
      </w:r>
      <w:r w:rsidR="00B201BF" w:rsidRPr="000D3AB5">
        <w:rPr>
          <w:rFonts w:ascii="Times New Roman" w:hAnsi="Times New Roman" w:cs="Times New Roman"/>
          <w:sz w:val="28"/>
          <w:szCs w:val="28"/>
        </w:rPr>
        <w:t>Татарстан</w:t>
      </w:r>
      <w:r w:rsidR="000C63A4" w:rsidRPr="000D3AB5"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 w:rsidR="008C4B46" w:rsidRPr="000D3AB5">
        <w:rPr>
          <w:rFonts w:ascii="Times New Roman" w:hAnsi="Times New Roman" w:cs="Times New Roman"/>
          <w:sz w:val="28"/>
          <w:szCs w:val="28"/>
        </w:rPr>
        <w:t>;</w:t>
      </w:r>
    </w:p>
    <w:p w:rsidR="000C63A4" w:rsidRPr="000D3AB5" w:rsidRDefault="000D4DD2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B201BF" w:rsidRPr="000D3AB5">
        <w:rPr>
          <w:rFonts w:ascii="Times New Roman" w:hAnsi="Times New Roman" w:cs="Times New Roman"/>
          <w:sz w:val="28"/>
          <w:szCs w:val="28"/>
        </w:rPr>
        <w:t>принимать решения по результатам работы Совета и контролировать их исполнение.</w:t>
      </w: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3A4" w:rsidRPr="000D3AB5" w:rsidRDefault="00DD2F2E" w:rsidP="000D3AB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0C63A4" w:rsidRPr="000D3AB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565E8" w:rsidRPr="000D3AB5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0C63A4" w:rsidRPr="000D3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65E8" w:rsidRPr="000D3AB5">
        <w:rPr>
          <w:rFonts w:ascii="Times New Roman" w:hAnsi="Times New Roman" w:cs="Times New Roman"/>
          <w:b w:val="0"/>
          <w:sz w:val="28"/>
          <w:szCs w:val="28"/>
        </w:rPr>
        <w:t>формирования и деятельности Совета</w:t>
      </w: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B5">
        <w:rPr>
          <w:rFonts w:ascii="Times New Roman" w:hAnsi="Times New Roman" w:cs="Times New Roman"/>
          <w:sz w:val="28"/>
          <w:szCs w:val="28"/>
        </w:rPr>
        <w:t xml:space="preserve">4.1. Создание, изменение наименования и состава Совета, упразднение Совета осуществляются </w:t>
      </w:r>
      <w:proofErr w:type="spellStart"/>
      <w:r w:rsidR="008C4B46" w:rsidRPr="000D3AB5">
        <w:rPr>
          <w:rFonts w:ascii="Times New Roman" w:hAnsi="Times New Roman" w:cs="Times New Roman"/>
          <w:sz w:val="28"/>
          <w:szCs w:val="28"/>
        </w:rPr>
        <w:t>Раисом</w:t>
      </w:r>
      <w:proofErr w:type="spellEnd"/>
      <w:r w:rsidRPr="000D3AB5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B201BF" w:rsidRPr="000D3AB5">
        <w:rPr>
          <w:rFonts w:ascii="Times New Roman" w:hAnsi="Times New Roman" w:cs="Times New Roman"/>
          <w:sz w:val="28"/>
          <w:szCs w:val="28"/>
        </w:rPr>
        <w:t>Татарстан</w:t>
      </w:r>
      <w:r w:rsidRPr="000D3AB5">
        <w:rPr>
          <w:rFonts w:ascii="Times New Roman" w:hAnsi="Times New Roman" w:cs="Times New Roman"/>
          <w:sz w:val="28"/>
          <w:szCs w:val="28"/>
        </w:rPr>
        <w:t>.</w:t>
      </w: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B5">
        <w:rPr>
          <w:rFonts w:ascii="Times New Roman" w:hAnsi="Times New Roman" w:cs="Times New Roman"/>
          <w:sz w:val="28"/>
          <w:szCs w:val="28"/>
        </w:rPr>
        <w:t>4.2. В состав Совета входят председатель Совета, заместител</w:t>
      </w:r>
      <w:r w:rsidR="00B201BF" w:rsidRPr="000D3AB5">
        <w:rPr>
          <w:rFonts w:ascii="Times New Roman" w:hAnsi="Times New Roman" w:cs="Times New Roman"/>
          <w:sz w:val="28"/>
          <w:szCs w:val="28"/>
        </w:rPr>
        <w:t>ь</w:t>
      </w:r>
      <w:r w:rsidRPr="000D3AB5">
        <w:rPr>
          <w:rFonts w:ascii="Times New Roman" w:hAnsi="Times New Roman" w:cs="Times New Roman"/>
          <w:sz w:val="28"/>
          <w:szCs w:val="28"/>
        </w:rPr>
        <w:t xml:space="preserve"> председателя Совета, секретарь и члены Совета.</w:t>
      </w: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B5">
        <w:rPr>
          <w:rFonts w:ascii="Times New Roman" w:hAnsi="Times New Roman" w:cs="Times New Roman"/>
          <w:sz w:val="28"/>
          <w:szCs w:val="28"/>
        </w:rPr>
        <w:t xml:space="preserve">4.3. </w:t>
      </w:r>
      <w:r w:rsidR="00C81911" w:rsidRPr="000D3AB5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0D3AB5">
        <w:rPr>
          <w:rFonts w:ascii="Times New Roman" w:hAnsi="Times New Roman" w:cs="Times New Roman"/>
          <w:sz w:val="28"/>
          <w:szCs w:val="28"/>
        </w:rPr>
        <w:t>Совет</w:t>
      </w:r>
      <w:r w:rsidR="00C81911" w:rsidRPr="000D3AB5">
        <w:rPr>
          <w:rFonts w:ascii="Times New Roman" w:hAnsi="Times New Roman" w:cs="Times New Roman"/>
          <w:sz w:val="28"/>
          <w:szCs w:val="28"/>
        </w:rPr>
        <w:t>а является</w:t>
      </w:r>
      <w:r w:rsidRPr="000D3AB5">
        <w:rPr>
          <w:rFonts w:ascii="Times New Roman" w:hAnsi="Times New Roman" w:cs="Times New Roman"/>
          <w:sz w:val="28"/>
          <w:szCs w:val="28"/>
        </w:rPr>
        <w:t xml:space="preserve"> </w:t>
      </w:r>
      <w:r w:rsidR="008C4B46" w:rsidRPr="000D3AB5">
        <w:rPr>
          <w:rFonts w:ascii="Times New Roman" w:hAnsi="Times New Roman" w:cs="Times New Roman"/>
          <w:sz w:val="28"/>
          <w:szCs w:val="28"/>
        </w:rPr>
        <w:t>Раис</w:t>
      </w:r>
      <w:r w:rsidRPr="000D3AB5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B201BF" w:rsidRPr="000D3AB5">
        <w:rPr>
          <w:rFonts w:ascii="Times New Roman" w:hAnsi="Times New Roman" w:cs="Times New Roman"/>
          <w:sz w:val="28"/>
          <w:szCs w:val="28"/>
        </w:rPr>
        <w:t>Татарстан</w:t>
      </w:r>
      <w:r w:rsidRPr="000D3AB5">
        <w:rPr>
          <w:rFonts w:ascii="Times New Roman" w:hAnsi="Times New Roman" w:cs="Times New Roman"/>
          <w:sz w:val="28"/>
          <w:szCs w:val="28"/>
        </w:rPr>
        <w:t>.</w:t>
      </w:r>
      <w:r w:rsidR="00B201BF" w:rsidRPr="000D3AB5">
        <w:rPr>
          <w:rFonts w:ascii="Times New Roman" w:hAnsi="Times New Roman" w:cs="Times New Roman"/>
          <w:sz w:val="28"/>
          <w:szCs w:val="28"/>
        </w:rPr>
        <w:t xml:space="preserve"> На время отсутствия председателя Совета его функции выполняет заместитель председателя Совета.</w:t>
      </w: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B5">
        <w:rPr>
          <w:rFonts w:ascii="Times New Roman" w:hAnsi="Times New Roman" w:cs="Times New Roman"/>
          <w:sz w:val="28"/>
          <w:szCs w:val="28"/>
        </w:rPr>
        <w:t>4.4. Председатель Совета:</w:t>
      </w:r>
    </w:p>
    <w:p w:rsidR="000C63A4" w:rsidRPr="000D3AB5" w:rsidRDefault="000D4DD2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C63A4" w:rsidRPr="000D3AB5">
        <w:rPr>
          <w:rFonts w:ascii="Times New Roman" w:hAnsi="Times New Roman" w:cs="Times New Roman"/>
          <w:sz w:val="28"/>
          <w:szCs w:val="28"/>
        </w:rPr>
        <w:t>руководит работой Совета</w:t>
      </w:r>
      <w:r w:rsidR="00C81911" w:rsidRPr="000D3AB5">
        <w:rPr>
          <w:rFonts w:ascii="Times New Roman" w:hAnsi="Times New Roman" w:cs="Times New Roman"/>
          <w:sz w:val="28"/>
          <w:szCs w:val="28"/>
        </w:rPr>
        <w:t xml:space="preserve">, определяет и утверждает повестку дня, дату, </w:t>
      </w:r>
      <w:r w:rsidR="00C81911" w:rsidRPr="000D3AB5">
        <w:rPr>
          <w:rFonts w:ascii="Times New Roman" w:hAnsi="Times New Roman" w:cs="Times New Roman"/>
          <w:sz w:val="28"/>
          <w:szCs w:val="28"/>
        </w:rPr>
        <w:lastRenderedPageBreak/>
        <w:t>время и место проведения заседаний</w:t>
      </w:r>
      <w:r w:rsidR="000C63A4" w:rsidRPr="000D3AB5">
        <w:rPr>
          <w:rFonts w:ascii="Times New Roman" w:hAnsi="Times New Roman" w:cs="Times New Roman"/>
          <w:sz w:val="28"/>
          <w:szCs w:val="28"/>
        </w:rPr>
        <w:t>;</w:t>
      </w:r>
    </w:p>
    <w:p w:rsidR="000C63A4" w:rsidRPr="000D3AB5" w:rsidRDefault="000D4DD2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C63A4" w:rsidRPr="000D3AB5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Совета;</w:t>
      </w:r>
    </w:p>
    <w:p w:rsidR="000C63A4" w:rsidRPr="000D3AB5" w:rsidRDefault="000D4DD2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C63A4" w:rsidRPr="000D3AB5">
        <w:rPr>
          <w:rFonts w:ascii="Times New Roman" w:hAnsi="Times New Roman" w:cs="Times New Roman"/>
          <w:sz w:val="28"/>
          <w:szCs w:val="28"/>
        </w:rPr>
        <w:t>утверждает протокол заседания Совета</w:t>
      </w:r>
      <w:r w:rsidR="00C81911" w:rsidRPr="000D3AB5">
        <w:rPr>
          <w:rFonts w:ascii="Times New Roman" w:hAnsi="Times New Roman" w:cs="Times New Roman"/>
          <w:sz w:val="28"/>
          <w:szCs w:val="28"/>
        </w:rPr>
        <w:t xml:space="preserve"> и другие документы Совета</w:t>
      </w:r>
      <w:r w:rsidR="000C63A4" w:rsidRPr="000D3AB5">
        <w:rPr>
          <w:rFonts w:ascii="Times New Roman" w:hAnsi="Times New Roman" w:cs="Times New Roman"/>
          <w:sz w:val="28"/>
          <w:szCs w:val="28"/>
        </w:rPr>
        <w:t>;</w:t>
      </w:r>
    </w:p>
    <w:p w:rsidR="000C63A4" w:rsidRPr="000D3AB5" w:rsidRDefault="000D4DD2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C63A4" w:rsidRPr="000D3AB5">
        <w:rPr>
          <w:rFonts w:ascii="Times New Roman" w:hAnsi="Times New Roman" w:cs="Times New Roman"/>
          <w:sz w:val="28"/>
          <w:szCs w:val="28"/>
        </w:rPr>
        <w:t>координирует реализацию решений Совета.</w:t>
      </w: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B5">
        <w:rPr>
          <w:rFonts w:ascii="Times New Roman" w:hAnsi="Times New Roman" w:cs="Times New Roman"/>
          <w:sz w:val="28"/>
          <w:szCs w:val="28"/>
        </w:rPr>
        <w:t>4.5. Заместител</w:t>
      </w:r>
      <w:r w:rsidR="00B201BF" w:rsidRPr="000D3AB5">
        <w:rPr>
          <w:rFonts w:ascii="Times New Roman" w:hAnsi="Times New Roman" w:cs="Times New Roman"/>
          <w:sz w:val="28"/>
          <w:szCs w:val="28"/>
        </w:rPr>
        <w:t>ь</w:t>
      </w:r>
      <w:r w:rsidRPr="000D3AB5">
        <w:rPr>
          <w:rFonts w:ascii="Times New Roman" w:hAnsi="Times New Roman" w:cs="Times New Roman"/>
          <w:sz w:val="28"/>
          <w:szCs w:val="28"/>
        </w:rPr>
        <w:t xml:space="preserve"> председателя Совета по поручению председателя Совета:</w:t>
      </w:r>
    </w:p>
    <w:p w:rsidR="000C63A4" w:rsidRPr="000D3AB5" w:rsidRDefault="000D4DD2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C63A4" w:rsidRPr="000D3AB5">
        <w:rPr>
          <w:rFonts w:ascii="Times New Roman" w:hAnsi="Times New Roman" w:cs="Times New Roman"/>
          <w:sz w:val="28"/>
          <w:szCs w:val="28"/>
        </w:rPr>
        <w:t>представля</w:t>
      </w:r>
      <w:r w:rsidR="00B201BF" w:rsidRPr="000D3AB5">
        <w:rPr>
          <w:rFonts w:ascii="Times New Roman" w:hAnsi="Times New Roman" w:cs="Times New Roman"/>
          <w:sz w:val="28"/>
          <w:szCs w:val="28"/>
        </w:rPr>
        <w:t>е</w:t>
      </w:r>
      <w:r w:rsidR="000C63A4" w:rsidRPr="000D3AB5">
        <w:rPr>
          <w:rFonts w:ascii="Times New Roman" w:hAnsi="Times New Roman" w:cs="Times New Roman"/>
          <w:sz w:val="28"/>
          <w:szCs w:val="28"/>
        </w:rPr>
        <w:t xml:space="preserve">т Совет во взаимоотношениях с государственными органами, органами местного самоуправления Республики </w:t>
      </w:r>
      <w:r w:rsidR="008C4B46" w:rsidRPr="000D3AB5">
        <w:rPr>
          <w:rFonts w:ascii="Times New Roman" w:hAnsi="Times New Roman" w:cs="Times New Roman"/>
          <w:sz w:val="28"/>
          <w:szCs w:val="28"/>
        </w:rPr>
        <w:t>Татар</w:t>
      </w:r>
      <w:r w:rsidR="000C63A4" w:rsidRPr="000D3AB5">
        <w:rPr>
          <w:rFonts w:ascii="Times New Roman" w:hAnsi="Times New Roman" w:cs="Times New Roman"/>
          <w:sz w:val="28"/>
          <w:szCs w:val="28"/>
        </w:rPr>
        <w:t>стан, организациями;</w:t>
      </w:r>
    </w:p>
    <w:p w:rsidR="000C63A4" w:rsidRPr="000D3AB5" w:rsidRDefault="000D4DD2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C63A4" w:rsidRPr="000D3AB5">
        <w:rPr>
          <w:rFonts w:ascii="Times New Roman" w:hAnsi="Times New Roman" w:cs="Times New Roman"/>
          <w:sz w:val="28"/>
          <w:szCs w:val="28"/>
        </w:rPr>
        <w:t>исполня</w:t>
      </w:r>
      <w:r w:rsidR="00B201BF" w:rsidRPr="000D3AB5">
        <w:rPr>
          <w:rFonts w:ascii="Times New Roman" w:hAnsi="Times New Roman" w:cs="Times New Roman"/>
          <w:sz w:val="28"/>
          <w:szCs w:val="28"/>
        </w:rPr>
        <w:t>е</w:t>
      </w:r>
      <w:r w:rsidR="000C63A4" w:rsidRPr="000D3AB5">
        <w:rPr>
          <w:rFonts w:ascii="Times New Roman" w:hAnsi="Times New Roman" w:cs="Times New Roman"/>
          <w:sz w:val="28"/>
          <w:szCs w:val="28"/>
        </w:rPr>
        <w:t>т иные поручения председателя Совета.</w:t>
      </w: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B5">
        <w:rPr>
          <w:rFonts w:ascii="Times New Roman" w:hAnsi="Times New Roman" w:cs="Times New Roman"/>
          <w:sz w:val="28"/>
          <w:szCs w:val="28"/>
        </w:rPr>
        <w:t>4.6. Секретарь Совета:</w:t>
      </w:r>
    </w:p>
    <w:p w:rsidR="00C81911" w:rsidRPr="000D3AB5" w:rsidRDefault="000D4DD2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81911" w:rsidRPr="000D3AB5">
        <w:rPr>
          <w:rFonts w:ascii="Times New Roman" w:hAnsi="Times New Roman" w:cs="Times New Roman"/>
          <w:sz w:val="28"/>
          <w:szCs w:val="28"/>
        </w:rPr>
        <w:t xml:space="preserve">созывает и организует проведение очередных и внеочередных заседаний Совета; </w:t>
      </w:r>
    </w:p>
    <w:p w:rsidR="000C63A4" w:rsidRPr="000D3AB5" w:rsidRDefault="000D4DD2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C63A4" w:rsidRPr="000D3AB5">
        <w:rPr>
          <w:rFonts w:ascii="Times New Roman" w:hAnsi="Times New Roman" w:cs="Times New Roman"/>
          <w:sz w:val="28"/>
          <w:szCs w:val="28"/>
        </w:rPr>
        <w:t>обеспечивает подготовку планов работы Совета, формирует повестку дня его заседаний, организует подготовку материалов к заседаниям Совета;</w:t>
      </w:r>
    </w:p>
    <w:p w:rsidR="000C63A4" w:rsidRPr="000D3AB5" w:rsidRDefault="000D4DD2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C63A4" w:rsidRPr="000D3AB5">
        <w:rPr>
          <w:rFonts w:ascii="Times New Roman" w:hAnsi="Times New Roman" w:cs="Times New Roman"/>
          <w:sz w:val="28"/>
          <w:szCs w:val="28"/>
        </w:rPr>
        <w:t>обеспечивает ведение протоколов и оформление решений Совета;</w:t>
      </w:r>
    </w:p>
    <w:p w:rsidR="000C63A4" w:rsidRPr="000D3AB5" w:rsidRDefault="000D4DD2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C63A4" w:rsidRPr="000D3AB5">
        <w:rPr>
          <w:rFonts w:ascii="Times New Roman" w:hAnsi="Times New Roman" w:cs="Times New Roman"/>
          <w:sz w:val="28"/>
          <w:szCs w:val="28"/>
        </w:rPr>
        <w:t>обеспечивает доведение решений Совета до сведения его членов и исполнителей;</w:t>
      </w:r>
    </w:p>
    <w:p w:rsidR="000C63A4" w:rsidRPr="000D3AB5" w:rsidRDefault="000D4DD2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0C63A4" w:rsidRPr="000D3AB5">
        <w:rPr>
          <w:rFonts w:ascii="Times New Roman" w:hAnsi="Times New Roman" w:cs="Times New Roman"/>
          <w:sz w:val="28"/>
          <w:szCs w:val="28"/>
        </w:rPr>
        <w:t xml:space="preserve">организует работу по обобщению и анализу информации, документов и материалов, необходимых для осуществления деятельности Совета, поступивших от </w:t>
      </w:r>
      <w:r w:rsidR="004241F4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</w:t>
      </w:r>
      <w:r w:rsidR="004241F4">
        <w:rPr>
          <w:rFonts w:ascii="Times New Roman" w:hAnsi="Times New Roman"/>
          <w:sz w:val="28"/>
          <w:szCs w:val="28"/>
        </w:rPr>
        <w:t>органов местного самоуправления муниципальных районов и городских округов</w:t>
      </w:r>
      <w:r w:rsidR="006C7710">
        <w:rPr>
          <w:rFonts w:ascii="Times New Roman" w:hAnsi="Times New Roman"/>
          <w:sz w:val="28"/>
          <w:szCs w:val="28"/>
        </w:rPr>
        <w:t>,</w:t>
      </w:r>
      <w:r w:rsidR="000C63A4" w:rsidRPr="000D3AB5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0C63A4" w:rsidRPr="000D3AB5" w:rsidRDefault="000D4DD2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0C63A4" w:rsidRPr="000D3AB5">
        <w:rPr>
          <w:rFonts w:ascii="Times New Roman" w:hAnsi="Times New Roman" w:cs="Times New Roman"/>
          <w:sz w:val="28"/>
          <w:szCs w:val="28"/>
        </w:rPr>
        <w:t>информирует членов Совета о месте и времени проведения, повестке очередного заседания Совета, обеспечивает их необходимыми справочно-информационными материалами.</w:t>
      </w: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B5">
        <w:rPr>
          <w:rFonts w:ascii="Times New Roman" w:hAnsi="Times New Roman" w:cs="Times New Roman"/>
          <w:sz w:val="28"/>
          <w:szCs w:val="28"/>
        </w:rPr>
        <w:t>4.7. Члены Совета:</w:t>
      </w:r>
    </w:p>
    <w:p w:rsidR="000C63A4" w:rsidRPr="000D3AB5" w:rsidRDefault="000D4DD2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C63A4" w:rsidRPr="000D3AB5">
        <w:rPr>
          <w:rFonts w:ascii="Times New Roman" w:hAnsi="Times New Roman" w:cs="Times New Roman"/>
          <w:sz w:val="28"/>
          <w:szCs w:val="28"/>
        </w:rPr>
        <w:t>вносят предложения по плану работы Совета, повестке дня его заседаний и порядку обсуждения вопросов;</w:t>
      </w:r>
    </w:p>
    <w:p w:rsidR="000C63A4" w:rsidRPr="000D3AB5" w:rsidRDefault="000D4DD2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C63A4" w:rsidRPr="000D3AB5">
        <w:rPr>
          <w:rFonts w:ascii="Times New Roman" w:hAnsi="Times New Roman" w:cs="Times New Roman"/>
          <w:sz w:val="28"/>
          <w:szCs w:val="28"/>
        </w:rPr>
        <w:t>участвуют в подготовке материалов к заседаниям Совета, а также проектов его решений;</w:t>
      </w:r>
    </w:p>
    <w:p w:rsidR="000C63A4" w:rsidRPr="000D3AB5" w:rsidRDefault="000D4DD2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C63A4" w:rsidRPr="000D3AB5">
        <w:rPr>
          <w:rFonts w:ascii="Times New Roman" w:hAnsi="Times New Roman" w:cs="Times New Roman"/>
          <w:sz w:val="28"/>
          <w:szCs w:val="28"/>
        </w:rPr>
        <w:t>содействуют реализации решений Совета.</w:t>
      </w: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B5">
        <w:rPr>
          <w:rFonts w:ascii="Times New Roman" w:hAnsi="Times New Roman" w:cs="Times New Roman"/>
          <w:sz w:val="28"/>
          <w:szCs w:val="28"/>
        </w:rPr>
        <w:t>Члены Совета имеют право знакомиться с любыми представленными в Совет материалами.</w:t>
      </w: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B5">
        <w:rPr>
          <w:rFonts w:ascii="Times New Roman" w:hAnsi="Times New Roman" w:cs="Times New Roman"/>
          <w:sz w:val="28"/>
          <w:szCs w:val="28"/>
        </w:rPr>
        <w:t xml:space="preserve">Материалы по вопросам, планируемым к рассмотрению на заседаниях Совета, рассылаются членам Совета секретарем Совета не </w:t>
      </w:r>
      <w:r w:rsidR="00537112" w:rsidRPr="000D3AB5">
        <w:rPr>
          <w:rFonts w:ascii="Times New Roman" w:hAnsi="Times New Roman" w:cs="Times New Roman"/>
          <w:sz w:val="28"/>
          <w:szCs w:val="28"/>
        </w:rPr>
        <w:t xml:space="preserve">позднее пяти рабочих дней </w:t>
      </w:r>
      <w:r w:rsidRPr="000D3AB5">
        <w:rPr>
          <w:rFonts w:ascii="Times New Roman" w:hAnsi="Times New Roman" w:cs="Times New Roman"/>
          <w:sz w:val="28"/>
          <w:szCs w:val="28"/>
        </w:rPr>
        <w:t xml:space="preserve">до даты </w:t>
      </w:r>
      <w:r w:rsidR="00537112" w:rsidRPr="000D3AB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0D3AB5">
        <w:rPr>
          <w:rFonts w:ascii="Times New Roman" w:hAnsi="Times New Roman" w:cs="Times New Roman"/>
          <w:sz w:val="28"/>
          <w:szCs w:val="28"/>
        </w:rPr>
        <w:t>заседания.</w:t>
      </w: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B5">
        <w:rPr>
          <w:rFonts w:ascii="Times New Roman" w:hAnsi="Times New Roman" w:cs="Times New Roman"/>
          <w:sz w:val="28"/>
          <w:szCs w:val="28"/>
        </w:rPr>
        <w:t xml:space="preserve">4.8. Совет </w:t>
      </w:r>
      <w:r w:rsidR="00B201BF" w:rsidRPr="000D3AB5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0D3AB5">
        <w:rPr>
          <w:rFonts w:ascii="Times New Roman" w:hAnsi="Times New Roman" w:cs="Times New Roman"/>
          <w:sz w:val="28"/>
          <w:szCs w:val="28"/>
        </w:rPr>
        <w:t>формир</w:t>
      </w:r>
      <w:r w:rsidR="00B201BF" w:rsidRPr="000D3AB5">
        <w:rPr>
          <w:rFonts w:ascii="Times New Roman" w:hAnsi="Times New Roman" w:cs="Times New Roman"/>
          <w:sz w:val="28"/>
          <w:szCs w:val="28"/>
        </w:rPr>
        <w:t>овать</w:t>
      </w:r>
      <w:r w:rsidRPr="000D3AB5">
        <w:rPr>
          <w:rFonts w:ascii="Times New Roman" w:hAnsi="Times New Roman" w:cs="Times New Roman"/>
          <w:sz w:val="28"/>
          <w:szCs w:val="28"/>
        </w:rPr>
        <w:t xml:space="preserve"> из числа членов Совета рабочие группы (подгруппы), экспертные советы по направлениям своей деятельности.</w:t>
      </w: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B5">
        <w:rPr>
          <w:rFonts w:ascii="Times New Roman" w:hAnsi="Times New Roman" w:cs="Times New Roman"/>
          <w:sz w:val="28"/>
          <w:szCs w:val="28"/>
        </w:rPr>
        <w:t xml:space="preserve">К участию в работе рабочих групп (подгрупп), экспертных советов привлекаются ученые, эксперты из числа специалистов по профилю рассматриваемой проблемы, представители </w:t>
      </w:r>
      <w:r w:rsidR="004241F4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</w:t>
      </w:r>
      <w:r w:rsidR="004241F4">
        <w:rPr>
          <w:rFonts w:ascii="Times New Roman" w:hAnsi="Times New Roman"/>
          <w:sz w:val="28"/>
          <w:szCs w:val="28"/>
        </w:rPr>
        <w:t>органов местного самоуправления муниципальных районов и городских округов</w:t>
      </w:r>
      <w:r w:rsidR="006C7710">
        <w:rPr>
          <w:rFonts w:ascii="Times New Roman" w:hAnsi="Times New Roman"/>
          <w:sz w:val="28"/>
          <w:szCs w:val="28"/>
        </w:rPr>
        <w:t>,</w:t>
      </w:r>
      <w:r w:rsidRPr="000D3AB5">
        <w:rPr>
          <w:rFonts w:ascii="Times New Roman" w:hAnsi="Times New Roman" w:cs="Times New Roman"/>
          <w:sz w:val="28"/>
          <w:szCs w:val="28"/>
        </w:rPr>
        <w:t xml:space="preserve"> организаций. Указанные составы утверждаются решением Совета.</w:t>
      </w: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B5">
        <w:rPr>
          <w:rFonts w:ascii="Times New Roman" w:hAnsi="Times New Roman" w:cs="Times New Roman"/>
          <w:sz w:val="28"/>
          <w:szCs w:val="28"/>
        </w:rPr>
        <w:t>4.9. Деятельность Совета осуществляется в соответствии с годовыми планами, утверждаемыми председателем Совета.</w:t>
      </w: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B5">
        <w:rPr>
          <w:rFonts w:ascii="Times New Roman" w:hAnsi="Times New Roman" w:cs="Times New Roman"/>
          <w:sz w:val="28"/>
          <w:szCs w:val="28"/>
        </w:rPr>
        <w:t xml:space="preserve">4.10. При необходимости вопросы, не нашедшие отражения в плане работы </w:t>
      </w:r>
      <w:r w:rsidRPr="000D3AB5">
        <w:rPr>
          <w:rFonts w:ascii="Times New Roman" w:hAnsi="Times New Roman" w:cs="Times New Roman"/>
          <w:sz w:val="28"/>
          <w:szCs w:val="28"/>
        </w:rPr>
        <w:lastRenderedPageBreak/>
        <w:t>Совета, вносятся на рассмотрение Совета во внеплановом порядке.</w:t>
      </w: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B5">
        <w:rPr>
          <w:rFonts w:ascii="Times New Roman" w:hAnsi="Times New Roman" w:cs="Times New Roman"/>
          <w:sz w:val="28"/>
          <w:szCs w:val="28"/>
        </w:rPr>
        <w:t>4.11. Заседания Совета проводятся по мере необходимости, но не реже двух раз в год. Заседания Совета проводятся как в очном формате, так и в режиме видеоконференцсвязи.</w:t>
      </w:r>
    </w:p>
    <w:p w:rsidR="004565E8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B5">
        <w:rPr>
          <w:rFonts w:ascii="Times New Roman" w:hAnsi="Times New Roman" w:cs="Times New Roman"/>
          <w:sz w:val="28"/>
          <w:szCs w:val="28"/>
        </w:rPr>
        <w:t xml:space="preserve">4.12. </w:t>
      </w:r>
      <w:r w:rsidR="001E390B" w:rsidRPr="000D3AB5">
        <w:rPr>
          <w:rFonts w:ascii="Times New Roman" w:hAnsi="Times New Roman" w:cs="Times New Roman"/>
          <w:sz w:val="28"/>
          <w:szCs w:val="28"/>
        </w:rPr>
        <w:t>Члены Совета участвуют в его заседаниях без права замены. В случае невозможности присутствия члена Совета на его заседании он обязан заблаговременно известить об этом председателя Совета и имеет право представить свое мнение по рассматриваемым вопросам в письменной форме</w:t>
      </w:r>
      <w:r w:rsidR="00B94B09" w:rsidRPr="000D3AB5">
        <w:rPr>
          <w:rFonts w:ascii="Times New Roman" w:hAnsi="Times New Roman" w:cs="Times New Roman"/>
          <w:sz w:val="28"/>
          <w:szCs w:val="28"/>
        </w:rPr>
        <w:t>.</w:t>
      </w: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B5">
        <w:rPr>
          <w:rFonts w:ascii="Times New Roman" w:hAnsi="Times New Roman" w:cs="Times New Roman"/>
          <w:sz w:val="28"/>
          <w:szCs w:val="28"/>
        </w:rPr>
        <w:t xml:space="preserve">4.13. При необходимости на заседания Совета приглашаются компетентные в рассматриваемых Советом вопросах представители </w:t>
      </w:r>
      <w:r w:rsidR="004241F4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</w:t>
      </w:r>
      <w:r w:rsidR="004241F4">
        <w:rPr>
          <w:rFonts w:ascii="Times New Roman" w:hAnsi="Times New Roman"/>
          <w:sz w:val="28"/>
          <w:szCs w:val="28"/>
        </w:rPr>
        <w:t>органов местного самоуправления муниципальных районов и городских округов</w:t>
      </w:r>
      <w:r w:rsidR="006C7710">
        <w:rPr>
          <w:rFonts w:ascii="Times New Roman" w:hAnsi="Times New Roman"/>
          <w:sz w:val="28"/>
          <w:szCs w:val="28"/>
        </w:rPr>
        <w:t>,</w:t>
      </w:r>
      <w:r w:rsidRPr="000D3AB5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B5">
        <w:rPr>
          <w:rFonts w:ascii="Times New Roman" w:hAnsi="Times New Roman" w:cs="Times New Roman"/>
          <w:sz w:val="28"/>
          <w:szCs w:val="28"/>
        </w:rPr>
        <w:t>4.14. Заседани</w:t>
      </w:r>
      <w:r w:rsidR="00B201BF" w:rsidRPr="000D3AB5">
        <w:rPr>
          <w:rFonts w:ascii="Times New Roman" w:hAnsi="Times New Roman" w:cs="Times New Roman"/>
          <w:sz w:val="28"/>
          <w:szCs w:val="28"/>
        </w:rPr>
        <w:t>е</w:t>
      </w:r>
      <w:r w:rsidRPr="000D3AB5">
        <w:rPr>
          <w:rFonts w:ascii="Times New Roman" w:hAnsi="Times New Roman" w:cs="Times New Roman"/>
          <w:sz w:val="28"/>
          <w:szCs w:val="28"/>
        </w:rPr>
        <w:t xml:space="preserve"> Совета счита</w:t>
      </w:r>
      <w:r w:rsidR="00B201BF" w:rsidRPr="000D3AB5">
        <w:rPr>
          <w:rFonts w:ascii="Times New Roman" w:hAnsi="Times New Roman" w:cs="Times New Roman"/>
          <w:sz w:val="28"/>
          <w:szCs w:val="28"/>
        </w:rPr>
        <w:t>е</w:t>
      </w:r>
      <w:r w:rsidRPr="000D3AB5">
        <w:rPr>
          <w:rFonts w:ascii="Times New Roman" w:hAnsi="Times New Roman" w:cs="Times New Roman"/>
          <w:sz w:val="28"/>
          <w:szCs w:val="28"/>
        </w:rPr>
        <w:t>тся правомочным, если на н</w:t>
      </w:r>
      <w:r w:rsidR="004565E8" w:rsidRPr="000D3AB5">
        <w:rPr>
          <w:rFonts w:ascii="Times New Roman" w:hAnsi="Times New Roman" w:cs="Times New Roman"/>
          <w:sz w:val="28"/>
          <w:szCs w:val="28"/>
        </w:rPr>
        <w:t>ем</w:t>
      </w:r>
      <w:r w:rsidRPr="000D3AB5">
        <w:rPr>
          <w:rFonts w:ascii="Times New Roman" w:hAnsi="Times New Roman" w:cs="Times New Roman"/>
          <w:sz w:val="28"/>
          <w:szCs w:val="28"/>
        </w:rPr>
        <w:t xml:space="preserve"> присутствуют более половины </w:t>
      </w:r>
      <w:r w:rsidR="00B201BF" w:rsidRPr="000D3AB5">
        <w:rPr>
          <w:rFonts w:ascii="Times New Roman" w:hAnsi="Times New Roman" w:cs="Times New Roman"/>
          <w:sz w:val="28"/>
          <w:szCs w:val="28"/>
        </w:rPr>
        <w:t>от общего числа членов Совета</w:t>
      </w:r>
      <w:r w:rsidRPr="000D3AB5">
        <w:rPr>
          <w:rFonts w:ascii="Times New Roman" w:hAnsi="Times New Roman" w:cs="Times New Roman"/>
          <w:sz w:val="28"/>
          <w:szCs w:val="28"/>
        </w:rPr>
        <w:t>.</w:t>
      </w: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B5">
        <w:rPr>
          <w:rFonts w:ascii="Times New Roman" w:hAnsi="Times New Roman" w:cs="Times New Roman"/>
          <w:sz w:val="28"/>
          <w:szCs w:val="28"/>
        </w:rPr>
        <w:t>4.15. Решения Совета принимаются открытым голосованием и считаются принятыми, если они поддержаны простым большинством присутствующих на заседании членов Совета. При равенстве голосов решающим является голос председателя Совета или его заместителя, председательствующего на заседании.</w:t>
      </w: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B5">
        <w:rPr>
          <w:rFonts w:ascii="Times New Roman" w:hAnsi="Times New Roman" w:cs="Times New Roman"/>
          <w:sz w:val="28"/>
          <w:szCs w:val="28"/>
        </w:rPr>
        <w:t>При принятии решений по организационным или кадровым вопросам деятельности Совета возможно тайное голосование с использованием опросных листов.</w:t>
      </w: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B5">
        <w:rPr>
          <w:rFonts w:ascii="Times New Roman" w:hAnsi="Times New Roman" w:cs="Times New Roman"/>
          <w:sz w:val="28"/>
          <w:szCs w:val="28"/>
        </w:rPr>
        <w:t xml:space="preserve">4.16. Решения Совета </w:t>
      </w:r>
      <w:r w:rsidR="00B02F83" w:rsidRPr="000D3AB5">
        <w:rPr>
          <w:rFonts w:ascii="Times New Roman" w:hAnsi="Times New Roman" w:cs="Times New Roman"/>
          <w:sz w:val="28"/>
          <w:szCs w:val="28"/>
        </w:rPr>
        <w:t>оформляются Протокол</w:t>
      </w:r>
      <w:r w:rsidR="00E75853" w:rsidRPr="000D3AB5">
        <w:rPr>
          <w:rFonts w:ascii="Times New Roman" w:hAnsi="Times New Roman" w:cs="Times New Roman"/>
          <w:sz w:val="28"/>
          <w:szCs w:val="28"/>
        </w:rPr>
        <w:t>ом</w:t>
      </w:r>
      <w:r w:rsidR="00B02F83" w:rsidRPr="000D3AB5">
        <w:rPr>
          <w:rFonts w:ascii="Times New Roman" w:hAnsi="Times New Roman" w:cs="Times New Roman"/>
          <w:sz w:val="28"/>
          <w:szCs w:val="28"/>
        </w:rPr>
        <w:t xml:space="preserve"> и </w:t>
      </w:r>
      <w:r w:rsidR="00E75853" w:rsidRPr="000D3AB5">
        <w:rPr>
          <w:rFonts w:ascii="Times New Roman" w:hAnsi="Times New Roman" w:cs="Times New Roman"/>
          <w:sz w:val="28"/>
          <w:szCs w:val="28"/>
        </w:rPr>
        <w:t>подписывается</w:t>
      </w:r>
      <w:r w:rsidRPr="000D3AB5">
        <w:rPr>
          <w:rFonts w:ascii="Times New Roman" w:hAnsi="Times New Roman" w:cs="Times New Roman"/>
          <w:sz w:val="28"/>
          <w:szCs w:val="28"/>
        </w:rPr>
        <w:t xml:space="preserve"> его </w:t>
      </w:r>
      <w:r w:rsidR="00E75853" w:rsidRPr="000D3AB5">
        <w:rPr>
          <w:rFonts w:ascii="Times New Roman" w:hAnsi="Times New Roman" w:cs="Times New Roman"/>
          <w:sz w:val="28"/>
          <w:szCs w:val="28"/>
        </w:rPr>
        <w:t>председательствующим</w:t>
      </w:r>
      <w:r w:rsidR="00F3230D" w:rsidRPr="000D3AB5">
        <w:rPr>
          <w:rFonts w:ascii="Times New Roman" w:hAnsi="Times New Roman" w:cs="Times New Roman"/>
          <w:sz w:val="28"/>
          <w:szCs w:val="28"/>
        </w:rPr>
        <w:t xml:space="preserve"> в течение двух рабочих дней</w:t>
      </w:r>
      <w:r w:rsidR="00537112" w:rsidRPr="000D3AB5">
        <w:rPr>
          <w:rFonts w:ascii="Times New Roman" w:hAnsi="Times New Roman" w:cs="Times New Roman"/>
          <w:sz w:val="28"/>
          <w:szCs w:val="28"/>
        </w:rPr>
        <w:t>,</w:t>
      </w:r>
      <w:r w:rsidR="00E75853" w:rsidRPr="000D3AB5">
        <w:rPr>
          <w:rFonts w:ascii="Times New Roman" w:hAnsi="Times New Roman" w:cs="Times New Roman"/>
          <w:sz w:val="28"/>
          <w:szCs w:val="28"/>
        </w:rPr>
        <w:t xml:space="preserve"> </w:t>
      </w:r>
      <w:r w:rsidRPr="000D3AB5">
        <w:rPr>
          <w:rFonts w:ascii="Times New Roman" w:hAnsi="Times New Roman" w:cs="Times New Roman"/>
          <w:sz w:val="28"/>
          <w:szCs w:val="28"/>
        </w:rPr>
        <w:t>рассыла</w:t>
      </w:r>
      <w:r w:rsidR="00E75853" w:rsidRPr="000D3AB5">
        <w:rPr>
          <w:rFonts w:ascii="Times New Roman" w:hAnsi="Times New Roman" w:cs="Times New Roman"/>
          <w:sz w:val="28"/>
          <w:szCs w:val="28"/>
        </w:rPr>
        <w:t>е</w:t>
      </w:r>
      <w:r w:rsidRPr="000D3AB5">
        <w:rPr>
          <w:rFonts w:ascii="Times New Roman" w:hAnsi="Times New Roman" w:cs="Times New Roman"/>
          <w:sz w:val="28"/>
          <w:szCs w:val="28"/>
        </w:rPr>
        <w:t>тся</w:t>
      </w:r>
      <w:r w:rsidR="00F3230D" w:rsidRPr="000D3AB5">
        <w:rPr>
          <w:rFonts w:ascii="Times New Roman" w:hAnsi="Times New Roman" w:cs="Times New Roman"/>
          <w:sz w:val="28"/>
          <w:szCs w:val="28"/>
        </w:rPr>
        <w:t xml:space="preserve"> </w:t>
      </w:r>
      <w:r w:rsidRPr="000D3AB5">
        <w:rPr>
          <w:rFonts w:ascii="Times New Roman" w:hAnsi="Times New Roman" w:cs="Times New Roman"/>
          <w:sz w:val="28"/>
          <w:szCs w:val="28"/>
        </w:rPr>
        <w:t xml:space="preserve">членам Совета и доводятся до сведения </w:t>
      </w:r>
      <w:r w:rsidR="004241F4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</w:t>
      </w:r>
      <w:r w:rsidR="004241F4">
        <w:rPr>
          <w:rFonts w:ascii="Times New Roman" w:hAnsi="Times New Roman"/>
          <w:sz w:val="28"/>
          <w:szCs w:val="28"/>
        </w:rPr>
        <w:t>органов местного самоуправления муниципальных районов и городских округов</w:t>
      </w:r>
      <w:r w:rsidRPr="000D3AB5">
        <w:rPr>
          <w:rFonts w:ascii="Times New Roman" w:hAnsi="Times New Roman" w:cs="Times New Roman"/>
          <w:sz w:val="28"/>
          <w:szCs w:val="28"/>
        </w:rPr>
        <w:t>, организаций в части, их касающейся.</w:t>
      </w:r>
    </w:p>
    <w:p w:rsidR="000C63A4" w:rsidRPr="000D3AB5" w:rsidRDefault="002B79BF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B5">
        <w:rPr>
          <w:rFonts w:ascii="Times New Roman" w:hAnsi="Times New Roman" w:cs="Times New Roman"/>
          <w:sz w:val="28"/>
          <w:szCs w:val="28"/>
        </w:rPr>
        <w:t>4.1</w:t>
      </w:r>
      <w:r w:rsidR="00F3230D" w:rsidRPr="000D3AB5">
        <w:rPr>
          <w:rFonts w:ascii="Times New Roman" w:hAnsi="Times New Roman" w:cs="Times New Roman"/>
          <w:sz w:val="28"/>
          <w:szCs w:val="28"/>
        </w:rPr>
        <w:t>7</w:t>
      </w:r>
      <w:r w:rsidRPr="000D3AB5">
        <w:rPr>
          <w:rFonts w:ascii="Times New Roman" w:hAnsi="Times New Roman" w:cs="Times New Roman"/>
          <w:sz w:val="28"/>
          <w:szCs w:val="28"/>
        </w:rPr>
        <w:t xml:space="preserve">. </w:t>
      </w:r>
      <w:r w:rsidR="00B201BF" w:rsidRPr="000D3AB5">
        <w:rPr>
          <w:rFonts w:ascii="Times New Roman" w:hAnsi="Times New Roman" w:cs="Times New Roman"/>
          <w:sz w:val="28"/>
          <w:szCs w:val="28"/>
        </w:rPr>
        <w:t>Председатель и члены Совета работают в Совете на общественных началах.</w:t>
      </w: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30D" w:rsidRPr="000D3AB5" w:rsidRDefault="00F3230D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30D" w:rsidRPr="000D3AB5" w:rsidRDefault="00F3230D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30D" w:rsidRPr="000D3AB5" w:rsidRDefault="00F3230D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30D" w:rsidRPr="000D3AB5" w:rsidRDefault="00F3230D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112" w:rsidRPr="000D3AB5" w:rsidRDefault="00537112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112" w:rsidRPr="000D3AB5" w:rsidRDefault="00537112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30D" w:rsidRPr="000D3AB5" w:rsidRDefault="00F3230D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30D" w:rsidRPr="000D3AB5" w:rsidRDefault="00F3230D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30D" w:rsidRPr="000D3AB5" w:rsidRDefault="00F3230D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30D" w:rsidRPr="000D3AB5" w:rsidRDefault="00F3230D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30D" w:rsidRPr="000D3AB5" w:rsidRDefault="00F3230D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30D" w:rsidRPr="000D3AB5" w:rsidRDefault="00F3230D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911" w:rsidRPr="000D3AB5" w:rsidRDefault="00C81911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911" w:rsidRPr="000D3AB5" w:rsidRDefault="00C81911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911" w:rsidRPr="000D3AB5" w:rsidRDefault="00C81911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9BF" w:rsidRPr="000D3AB5" w:rsidRDefault="002B79BF" w:rsidP="000D3AB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D3AB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B79BF" w:rsidRPr="000D3AB5" w:rsidRDefault="002B79BF" w:rsidP="000D3AB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3AB5">
        <w:rPr>
          <w:rFonts w:ascii="Times New Roman" w:hAnsi="Times New Roman" w:cs="Times New Roman"/>
          <w:sz w:val="28"/>
          <w:szCs w:val="28"/>
        </w:rPr>
        <w:t xml:space="preserve">к Указу Раиса </w:t>
      </w:r>
    </w:p>
    <w:p w:rsidR="002B79BF" w:rsidRPr="000D3AB5" w:rsidRDefault="002B79BF" w:rsidP="000D3AB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3AB5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B79BF" w:rsidRPr="000D3AB5" w:rsidRDefault="002B79BF" w:rsidP="000D3AB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3AB5">
        <w:rPr>
          <w:rFonts w:ascii="Times New Roman" w:hAnsi="Times New Roman" w:cs="Times New Roman"/>
          <w:sz w:val="28"/>
          <w:szCs w:val="28"/>
        </w:rPr>
        <w:t>от «____» _____ 2023 г</w:t>
      </w:r>
      <w:r w:rsidR="00E242B9">
        <w:rPr>
          <w:rFonts w:ascii="Times New Roman" w:hAnsi="Times New Roman" w:cs="Times New Roman"/>
          <w:sz w:val="28"/>
          <w:szCs w:val="28"/>
        </w:rPr>
        <w:t>ода</w:t>
      </w:r>
      <w:r w:rsidRPr="000D3AB5">
        <w:rPr>
          <w:rFonts w:ascii="Times New Roman" w:hAnsi="Times New Roman" w:cs="Times New Roman"/>
          <w:sz w:val="28"/>
          <w:szCs w:val="28"/>
        </w:rPr>
        <w:t xml:space="preserve"> № _______</w:t>
      </w: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3A4" w:rsidRPr="000D3AB5" w:rsidRDefault="00B02F83" w:rsidP="000D3AB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16"/>
      <w:bookmarkEnd w:id="1"/>
      <w:r w:rsidRPr="000D3AB5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2B79BF" w:rsidRPr="000D3AB5" w:rsidRDefault="00B02F83" w:rsidP="000D3AB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AB5">
        <w:rPr>
          <w:rFonts w:ascii="Times New Roman" w:hAnsi="Times New Roman" w:cs="Times New Roman"/>
          <w:b w:val="0"/>
          <w:sz w:val="28"/>
          <w:szCs w:val="28"/>
        </w:rPr>
        <w:t>совета при Раисе</w:t>
      </w:r>
      <w:r w:rsidR="002B79BF" w:rsidRPr="000D3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3AB5"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:rsidR="000C63A4" w:rsidRPr="000D3AB5" w:rsidRDefault="00B02F83" w:rsidP="000D3AB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AB5">
        <w:rPr>
          <w:rFonts w:ascii="Times New Roman" w:hAnsi="Times New Roman" w:cs="Times New Roman"/>
          <w:b w:val="0"/>
          <w:sz w:val="28"/>
          <w:szCs w:val="28"/>
        </w:rPr>
        <w:t>по вопросам повышения качества жизни граждан, проживающих на территории Республики Татарстан</w:t>
      </w:r>
    </w:p>
    <w:p w:rsidR="000C63A4" w:rsidRPr="000D3AB5" w:rsidRDefault="000C63A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797"/>
      </w:tblGrid>
      <w:tr w:rsidR="000C63A4" w:rsidRPr="000D3AB5" w:rsidTr="001B0A42">
        <w:tc>
          <w:tcPr>
            <w:tcW w:w="2268" w:type="dxa"/>
            <w:hideMark/>
          </w:tcPr>
          <w:p w:rsidR="00464484" w:rsidRPr="000D3AB5" w:rsidRDefault="002B79BF" w:rsidP="000D3A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AB5">
              <w:rPr>
                <w:rFonts w:ascii="Times New Roman" w:hAnsi="Times New Roman" w:cs="Times New Roman"/>
                <w:sz w:val="28"/>
                <w:szCs w:val="28"/>
              </w:rPr>
              <w:t>Минниханов</w:t>
            </w:r>
            <w:proofErr w:type="spellEnd"/>
            <w:r w:rsidRPr="000D3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484" w:rsidRPr="000D3AB5" w:rsidRDefault="002B79BF" w:rsidP="000D3A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5">
              <w:rPr>
                <w:rFonts w:ascii="Times New Roman" w:hAnsi="Times New Roman" w:cs="Times New Roman"/>
                <w:sz w:val="28"/>
                <w:szCs w:val="28"/>
              </w:rPr>
              <w:t xml:space="preserve">Рустам </w:t>
            </w:r>
          </w:p>
          <w:p w:rsidR="000C63A4" w:rsidRPr="000D3AB5" w:rsidRDefault="002B79BF" w:rsidP="000D3A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AB5">
              <w:rPr>
                <w:rFonts w:ascii="Times New Roman" w:hAnsi="Times New Roman" w:cs="Times New Roman"/>
                <w:sz w:val="28"/>
                <w:szCs w:val="28"/>
              </w:rPr>
              <w:t>Нургалиевич</w:t>
            </w:r>
            <w:proofErr w:type="spellEnd"/>
          </w:p>
        </w:tc>
        <w:tc>
          <w:tcPr>
            <w:tcW w:w="7797" w:type="dxa"/>
            <w:hideMark/>
          </w:tcPr>
          <w:p w:rsidR="000C63A4" w:rsidRPr="000D3AB5" w:rsidRDefault="002B79BF" w:rsidP="00F32537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5">
              <w:rPr>
                <w:rFonts w:ascii="Times New Roman" w:hAnsi="Times New Roman" w:cs="Times New Roman"/>
                <w:sz w:val="28"/>
                <w:szCs w:val="28"/>
              </w:rPr>
              <w:t>Раис</w:t>
            </w:r>
            <w:r w:rsidR="000C63A4" w:rsidRPr="000D3AB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</w:t>
            </w:r>
            <w:r w:rsidRPr="000D3AB5">
              <w:rPr>
                <w:rFonts w:ascii="Times New Roman" w:hAnsi="Times New Roman" w:cs="Times New Roman"/>
                <w:sz w:val="28"/>
                <w:szCs w:val="28"/>
              </w:rPr>
              <w:t>Татарстан</w:t>
            </w:r>
            <w:r w:rsidR="000C63A4" w:rsidRPr="000D3AB5">
              <w:rPr>
                <w:rFonts w:ascii="Times New Roman" w:hAnsi="Times New Roman" w:cs="Times New Roman"/>
                <w:sz w:val="28"/>
                <w:szCs w:val="28"/>
              </w:rPr>
              <w:t>, председатель Совета</w:t>
            </w:r>
          </w:p>
        </w:tc>
      </w:tr>
      <w:tr w:rsidR="000C63A4" w:rsidRPr="000D3AB5" w:rsidTr="001B0A42">
        <w:tc>
          <w:tcPr>
            <w:tcW w:w="2268" w:type="dxa"/>
            <w:hideMark/>
          </w:tcPr>
          <w:p w:rsidR="00464484" w:rsidRPr="000D3AB5" w:rsidRDefault="002B79BF" w:rsidP="000D3A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AB5">
              <w:rPr>
                <w:rFonts w:ascii="Times New Roman" w:hAnsi="Times New Roman" w:cs="Times New Roman"/>
                <w:sz w:val="28"/>
                <w:szCs w:val="28"/>
              </w:rPr>
              <w:t>Фазлеева</w:t>
            </w:r>
            <w:proofErr w:type="spellEnd"/>
            <w:r w:rsidRPr="000D3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484" w:rsidRPr="000D3AB5" w:rsidRDefault="002B79BF" w:rsidP="000D3A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5">
              <w:rPr>
                <w:rFonts w:ascii="Times New Roman" w:hAnsi="Times New Roman" w:cs="Times New Roman"/>
                <w:sz w:val="28"/>
                <w:szCs w:val="28"/>
              </w:rPr>
              <w:t xml:space="preserve">Лейла </w:t>
            </w:r>
          </w:p>
          <w:p w:rsidR="000C63A4" w:rsidRPr="000D3AB5" w:rsidRDefault="002B79BF" w:rsidP="000D3A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5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</w:p>
        </w:tc>
        <w:tc>
          <w:tcPr>
            <w:tcW w:w="7797" w:type="dxa"/>
            <w:hideMark/>
          </w:tcPr>
          <w:p w:rsidR="000C63A4" w:rsidRPr="000D3AB5" w:rsidRDefault="002B79BF" w:rsidP="00F325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5">
              <w:rPr>
                <w:rFonts w:ascii="Times New Roman" w:hAnsi="Times New Roman" w:cs="Times New Roman"/>
                <w:sz w:val="28"/>
                <w:szCs w:val="28"/>
              </w:rPr>
              <w:t>Заместитель Премьер-министра Республики Татарстан</w:t>
            </w:r>
            <w:r w:rsidR="000C63A4" w:rsidRPr="000D3A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4348" w:rsidRPr="000D3AB5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сервисный управляющий,</w:t>
            </w:r>
            <w:r w:rsidR="000C63A4" w:rsidRPr="000D3AB5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Совета</w:t>
            </w:r>
          </w:p>
        </w:tc>
      </w:tr>
      <w:tr w:rsidR="00B82184" w:rsidRPr="000D3AB5" w:rsidTr="001B0A42">
        <w:tc>
          <w:tcPr>
            <w:tcW w:w="2268" w:type="dxa"/>
          </w:tcPr>
          <w:p w:rsidR="001B0A42" w:rsidRPr="000D3AB5" w:rsidRDefault="001B0A42" w:rsidP="000D3A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AB5"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 w:rsidRPr="000D3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2184" w:rsidRPr="000D3AB5" w:rsidRDefault="001B0A42" w:rsidP="000D3A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AB5">
              <w:rPr>
                <w:rFonts w:ascii="Times New Roman" w:hAnsi="Times New Roman" w:cs="Times New Roman"/>
                <w:sz w:val="28"/>
                <w:szCs w:val="28"/>
              </w:rPr>
              <w:t>Раушан</w:t>
            </w:r>
            <w:proofErr w:type="spellEnd"/>
            <w:r w:rsidRPr="000D3AB5">
              <w:rPr>
                <w:rFonts w:ascii="Times New Roman" w:hAnsi="Times New Roman" w:cs="Times New Roman"/>
                <w:sz w:val="28"/>
                <w:szCs w:val="28"/>
              </w:rPr>
              <w:t xml:space="preserve"> Булатович</w:t>
            </w:r>
          </w:p>
        </w:tc>
        <w:tc>
          <w:tcPr>
            <w:tcW w:w="7797" w:type="dxa"/>
          </w:tcPr>
          <w:p w:rsidR="00B82184" w:rsidRPr="000D3AB5" w:rsidRDefault="001B0A42" w:rsidP="00F325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вопросам здравоохранения, спорта и формирования здорового образа жизни, с</w:t>
            </w:r>
            <w:r w:rsidR="00B82184" w:rsidRPr="000D3AB5">
              <w:rPr>
                <w:rFonts w:ascii="Times New Roman" w:hAnsi="Times New Roman" w:cs="Times New Roman"/>
                <w:sz w:val="28"/>
                <w:szCs w:val="28"/>
              </w:rPr>
              <w:t>екретарь Совета</w:t>
            </w:r>
          </w:p>
        </w:tc>
      </w:tr>
    </w:tbl>
    <w:p w:rsidR="00926B7E" w:rsidRPr="000D3AB5" w:rsidRDefault="00926B7E" w:rsidP="000D3A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2184" w:rsidRPr="000D3AB5" w:rsidRDefault="00B82184" w:rsidP="000D3AB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AB5">
        <w:rPr>
          <w:rFonts w:ascii="Times New Roman" w:hAnsi="Times New Roman" w:cs="Times New Roman"/>
          <w:b/>
          <w:color w:val="000000"/>
          <w:sz w:val="28"/>
          <w:szCs w:val="28"/>
        </w:rPr>
        <w:t>Члены Совета:</w:t>
      </w:r>
    </w:p>
    <w:p w:rsidR="00B82184" w:rsidRPr="000D3AB5" w:rsidRDefault="00B82184" w:rsidP="000D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B82184" w:rsidRPr="000D3AB5" w:rsidTr="001B0A42">
        <w:tc>
          <w:tcPr>
            <w:tcW w:w="2268" w:type="dxa"/>
          </w:tcPr>
          <w:p w:rsidR="006650F1" w:rsidRPr="000D3AB5" w:rsidRDefault="005C6609" w:rsidP="000D3AB5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Айзатуллин</w:t>
            </w:r>
            <w:proofErr w:type="spellEnd"/>
            <w:r w:rsidRPr="000D3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650F1" w:rsidRPr="000D3AB5" w:rsidRDefault="005C6609" w:rsidP="000D3AB5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Марат </w:t>
            </w:r>
          </w:p>
          <w:p w:rsidR="00B82184" w:rsidRPr="000D3AB5" w:rsidRDefault="005C6609" w:rsidP="000D3AB5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Мансурович</w:t>
            </w:r>
          </w:p>
        </w:tc>
        <w:tc>
          <w:tcPr>
            <w:tcW w:w="7938" w:type="dxa"/>
          </w:tcPr>
          <w:p w:rsidR="00B82184" w:rsidRPr="000D3AB5" w:rsidRDefault="005C6609" w:rsidP="00F3253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 строительства, архитектуры и жилищно-коммунального хозяйства Республики Татарстан</w:t>
            </w:r>
          </w:p>
        </w:tc>
      </w:tr>
      <w:tr w:rsidR="005C6609" w:rsidRPr="000D3AB5" w:rsidTr="001B0A42">
        <w:tc>
          <w:tcPr>
            <w:tcW w:w="2268" w:type="dxa"/>
          </w:tcPr>
          <w:p w:rsidR="006650F1" w:rsidRPr="000D3AB5" w:rsidRDefault="005C6609" w:rsidP="000D3AB5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Вавилов </w:t>
            </w:r>
          </w:p>
          <w:p w:rsidR="005C6609" w:rsidRPr="000D3AB5" w:rsidRDefault="005C6609" w:rsidP="000D3A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3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Владимирович</w:t>
            </w:r>
          </w:p>
        </w:tc>
        <w:tc>
          <w:tcPr>
            <w:tcW w:w="7938" w:type="dxa"/>
          </w:tcPr>
          <w:p w:rsidR="005C6609" w:rsidRPr="000D3AB5" w:rsidRDefault="005C6609" w:rsidP="00F3253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3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Регионального полит</w:t>
            </w:r>
            <w:r w:rsidR="00FC0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ического </w:t>
            </w:r>
            <w:r w:rsidRPr="000D3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совета </w:t>
            </w:r>
            <w:r w:rsidR="00FC00F5" w:rsidRPr="00FC0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Татарстанского регионального отделения</w:t>
            </w:r>
            <w:r w:rsidRPr="000D3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C0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Всероссийской политической</w:t>
            </w:r>
            <w:r w:rsidRPr="000D3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C0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партии </w:t>
            </w:r>
            <w:r w:rsidRPr="000D3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«Единая Россия», Депутат Государственного Совета Республики Татарстан VI созыва, председатель правления Общественного благотворительного фонда помощи детям, больным лейкемией им. Анжелы Вавиловой</w:t>
            </w:r>
            <w:r w:rsidR="00464484" w:rsidRPr="000D3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64484" w:rsidRPr="000D3AB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30B1A" w:rsidRPr="000D3AB5" w:rsidTr="001B0A42">
        <w:tc>
          <w:tcPr>
            <w:tcW w:w="2268" w:type="dxa"/>
          </w:tcPr>
          <w:p w:rsidR="00C30B1A" w:rsidRDefault="00C30B1A" w:rsidP="00C30B1A">
            <w:pPr>
              <w:pStyle w:val="ConsPlusNormal"/>
              <w:spacing w:line="254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Валеева </w:t>
            </w:r>
          </w:p>
          <w:p w:rsidR="00C30B1A" w:rsidRDefault="00C30B1A" w:rsidP="00C30B1A">
            <w:pPr>
              <w:pStyle w:val="ConsPlusNormal"/>
              <w:spacing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Зиля Рахимьяновна</w:t>
            </w:r>
          </w:p>
        </w:tc>
        <w:tc>
          <w:tcPr>
            <w:tcW w:w="7938" w:type="dxa"/>
          </w:tcPr>
          <w:p w:rsidR="00C30B1A" w:rsidRDefault="00C30B1A" w:rsidP="00F3253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Председатель Общественной палаты Республики Татарстан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C30B1A" w:rsidRPr="000D3AB5" w:rsidTr="001B0A42">
        <w:tc>
          <w:tcPr>
            <w:tcW w:w="2268" w:type="dxa"/>
          </w:tcPr>
          <w:p w:rsidR="00C30B1A" w:rsidRDefault="00C30B1A" w:rsidP="00C30B1A">
            <w:pPr>
              <w:pStyle w:val="ConsPlusNormal"/>
              <w:spacing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Волынец</w:t>
            </w:r>
          </w:p>
          <w:p w:rsidR="00C30B1A" w:rsidRDefault="00C30B1A" w:rsidP="00C30B1A">
            <w:pPr>
              <w:pStyle w:val="ConsPlusNormal"/>
              <w:spacing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Ирина Владимировна</w:t>
            </w:r>
          </w:p>
        </w:tc>
        <w:tc>
          <w:tcPr>
            <w:tcW w:w="7938" w:type="dxa"/>
          </w:tcPr>
          <w:p w:rsidR="00C30B1A" w:rsidRDefault="00C30B1A" w:rsidP="00F3253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Уполномоченный по правам ребенка в Республике Татарстан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702956" w:rsidRPr="000D3AB5" w:rsidTr="001B0A42">
        <w:tc>
          <w:tcPr>
            <w:tcW w:w="2268" w:type="dxa"/>
          </w:tcPr>
          <w:p w:rsidR="00702956" w:rsidRPr="000D3AB5" w:rsidRDefault="00702956" w:rsidP="000D3AB5">
            <w:pPr>
              <w:pStyle w:val="ConsPlusNormal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D3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Загретдинов</w:t>
            </w:r>
            <w:proofErr w:type="spellEnd"/>
          </w:p>
          <w:p w:rsidR="00702956" w:rsidRPr="000D3AB5" w:rsidRDefault="00702956" w:rsidP="000D3AB5">
            <w:pPr>
              <w:pStyle w:val="ConsPlusNormal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3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Адель</w:t>
            </w:r>
          </w:p>
          <w:p w:rsidR="00702956" w:rsidRPr="000D3AB5" w:rsidRDefault="00702956" w:rsidP="000D3AB5">
            <w:pPr>
              <w:pStyle w:val="ConsPlusNormal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D3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Линнарович</w:t>
            </w:r>
            <w:proofErr w:type="spellEnd"/>
          </w:p>
        </w:tc>
        <w:tc>
          <w:tcPr>
            <w:tcW w:w="7938" w:type="dxa"/>
          </w:tcPr>
          <w:p w:rsidR="00702956" w:rsidRPr="000D3AB5" w:rsidRDefault="00702956" w:rsidP="00F3253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3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Учредител</w:t>
            </w:r>
            <w:r w:rsidR="00FC00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0D3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благотворительного фонда «Сила в детях», </w:t>
            </w:r>
            <w:r w:rsidR="00FC00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Автономная некоммерческая организация</w:t>
            </w:r>
            <w:r w:rsidRPr="000D3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«ДАР», </w:t>
            </w:r>
            <w:r w:rsidR="00FC00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0D3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редседатель </w:t>
            </w:r>
            <w:r w:rsidR="00FC00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Региональной общественной организации</w:t>
            </w:r>
            <w:r w:rsidRPr="000D3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«Союз Отцов» Республики Татарстан</w:t>
            </w:r>
            <w:r w:rsidR="00464484" w:rsidRPr="000D3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64484" w:rsidRPr="000D3AB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C6609" w:rsidRPr="000D3AB5" w:rsidTr="001B0A42">
        <w:tc>
          <w:tcPr>
            <w:tcW w:w="2268" w:type="dxa"/>
          </w:tcPr>
          <w:p w:rsidR="006650F1" w:rsidRPr="000D3AB5" w:rsidRDefault="005C6609" w:rsidP="000D3A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D3A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Зарипова</w:t>
            </w:r>
            <w:proofErr w:type="spellEnd"/>
            <w:r w:rsidRPr="000D3A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C6609" w:rsidRPr="000D3AB5" w:rsidRDefault="005C6609" w:rsidP="000D3A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3A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Эльмира Амировна</w:t>
            </w:r>
          </w:p>
        </w:tc>
        <w:tc>
          <w:tcPr>
            <w:tcW w:w="7938" w:type="dxa"/>
          </w:tcPr>
          <w:p w:rsidR="005C6609" w:rsidRPr="000D3AB5" w:rsidRDefault="005C6609" w:rsidP="00F3253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3A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Министр труда, занятости и социальной защиты Республики Татарстан</w:t>
            </w:r>
          </w:p>
        </w:tc>
      </w:tr>
      <w:tr w:rsidR="00F3230D" w:rsidRPr="000D3AB5" w:rsidTr="001B0A42">
        <w:tc>
          <w:tcPr>
            <w:tcW w:w="2268" w:type="dxa"/>
          </w:tcPr>
          <w:p w:rsidR="00F3230D" w:rsidRPr="000D3AB5" w:rsidRDefault="00F3230D" w:rsidP="000D3AB5">
            <w:pPr>
              <w:pStyle w:val="ConsPlusNormal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3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Захарова </w:t>
            </w:r>
          </w:p>
          <w:p w:rsidR="00F3230D" w:rsidRPr="000D3AB5" w:rsidRDefault="00F3230D" w:rsidP="000D3AB5">
            <w:pPr>
              <w:pStyle w:val="ConsPlusNormal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3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Светлана Михайловна</w:t>
            </w:r>
          </w:p>
        </w:tc>
        <w:tc>
          <w:tcPr>
            <w:tcW w:w="7938" w:type="dxa"/>
          </w:tcPr>
          <w:p w:rsidR="00F3230D" w:rsidRPr="000D3AB5" w:rsidRDefault="00F3230D" w:rsidP="00F3253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3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Председатель Татарстанского Регионального совета сторонников партии, Член Президиума </w:t>
            </w:r>
            <w:r w:rsidR="00FC0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Регионального политического совета Татарстанского регионального отделения</w:t>
            </w:r>
            <w:r w:rsidR="00FC0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0F5" w:rsidRPr="00FC00F5">
              <w:rPr>
                <w:rFonts w:ascii="Times New Roman" w:hAnsi="Times New Roman" w:cs="Times New Roman"/>
                <w:sz w:val="28"/>
                <w:szCs w:val="24"/>
              </w:rPr>
              <w:t xml:space="preserve">Всероссийской политической партии </w:t>
            </w:r>
            <w:r w:rsidRPr="000D3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«Единая Россия», Председатель Комитета Государственного Совета Республики Татарстан по социальной политике (по согласованию)</w:t>
            </w:r>
          </w:p>
        </w:tc>
      </w:tr>
      <w:tr w:rsidR="00F3230D" w:rsidRPr="000D3AB5" w:rsidTr="001B0A42">
        <w:tc>
          <w:tcPr>
            <w:tcW w:w="2268" w:type="dxa"/>
          </w:tcPr>
          <w:p w:rsidR="00F3230D" w:rsidRPr="000D3AB5" w:rsidRDefault="00F3230D" w:rsidP="000D3AB5">
            <w:pPr>
              <w:pStyle w:val="ConsPlusNormal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D3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Ильдарханова</w:t>
            </w:r>
            <w:proofErr w:type="spellEnd"/>
          </w:p>
          <w:p w:rsidR="00F3230D" w:rsidRPr="000D3AB5" w:rsidRDefault="00F3230D" w:rsidP="000D3AB5">
            <w:pPr>
              <w:pStyle w:val="ConsPlusNormal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3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Чулпан</w:t>
            </w:r>
          </w:p>
          <w:p w:rsidR="00F3230D" w:rsidRPr="000D3AB5" w:rsidRDefault="00F3230D" w:rsidP="000D3AB5">
            <w:pPr>
              <w:pStyle w:val="ConsPlusNormal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3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Ильдусовна</w:t>
            </w:r>
          </w:p>
        </w:tc>
        <w:tc>
          <w:tcPr>
            <w:tcW w:w="7938" w:type="dxa"/>
          </w:tcPr>
          <w:p w:rsidR="00F3230D" w:rsidRPr="000D3AB5" w:rsidRDefault="00F3230D" w:rsidP="00F3253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3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Директор «Центра семьи и демографии» Академии наук Республики Татарстан </w:t>
            </w:r>
            <w:r w:rsidRPr="000D3AB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3230D" w:rsidRPr="000D3AB5" w:rsidTr="001B0A42">
        <w:tc>
          <w:tcPr>
            <w:tcW w:w="2268" w:type="dxa"/>
          </w:tcPr>
          <w:p w:rsidR="00F3230D" w:rsidRPr="000D3AB5" w:rsidRDefault="00F3230D" w:rsidP="000D3AB5">
            <w:pPr>
              <w:pStyle w:val="ConsPlusNormal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D3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Иштиряков</w:t>
            </w:r>
            <w:proofErr w:type="spellEnd"/>
          </w:p>
          <w:p w:rsidR="00F3230D" w:rsidRPr="000D3AB5" w:rsidRDefault="00F3230D" w:rsidP="000D3AB5">
            <w:pPr>
              <w:pStyle w:val="ConsPlusNormal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D3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Хабир</w:t>
            </w:r>
            <w:proofErr w:type="spellEnd"/>
            <w:r w:rsidRPr="000D3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F3230D" w:rsidRPr="000D3AB5" w:rsidRDefault="00F3230D" w:rsidP="000D3AB5">
            <w:pPr>
              <w:pStyle w:val="ConsPlusNormal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D3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Газизович</w:t>
            </w:r>
            <w:proofErr w:type="spellEnd"/>
          </w:p>
        </w:tc>
        <w:tc>
          <w:tcPr>
            <w:tcW w:w="7938" w:type="dxa"/>
          </w:tcPr>
          <w:p w:rsidR="00F3230D" w:rsidRPr="000D3AB5" w:rsidRDefault="00F3230D" w:rsidP="00F3253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3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Председатель Региональной общественной организации ветеранов (пенсионеров) Республики Татарстан </w:t>
            </w:r>
            <w:r w:rsidRPr="000D3AB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3230D" w:rsidRPr="008D4357" w:rsidTr="001B0A42">
        <w:tc>
          <w:tcPr>
            <w:tcW w:w="2268" w:type="dxa"/>
          </w:tcPr>
          <w:p w:rsidR="00F3230D" w:rsidRPr="000D3AB5" w:rsidRDefault="00F3230D" w:rsidP="000D3AB5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3A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Кузнецов </w:t>
            </w:r>
          </w:p>
          <w:p w:rsidR="00F3230D" w:rsidRPr="000D3AB5" w:rsidRDefault="00F3230D" w:rsidP="000D3AB5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3A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Артем </w:t>
            </w:r>
          </w:p>
          <w:p w:rsidR="00F3230D" w:rsidRPr="000D3AB5" w:rsidRDefault="00F3230D" w:rsidP="000D3AB5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3A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Викторович</w:t>
            </w:r>
          </w:p>
        </w:tc>
        <w:tc>
          <w:tcPr>
            <w:tcW w:w="7938" w:type="dxa"/>
          </w:tcPr>
          <w:p w:rsidR="00F3230D" w:rsidRPr="000D3AB5" w:rsidRDefault="008D4357" w:rsidP="00F32537">
            <w:pPr>
              <w:pStyle w:val="ConsPlusNormal"/>
              <w:spacing w:line="25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D435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Ч</w:t>
            </w:r>
            <w:r w:rsidRPr="008D435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лен комиссии Общественной палаты Республики Татарстан по социальным вопросам,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D435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благотворительности и развитию некоммерческого сектора</w:t>
            </w:r>
            <w:r w:rsidRPr="008D435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F3230D" w:rsidRPr="000D3A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Председатель </w:t>
            </w:r>
            <w:r w:rsidR="00FC00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Региональной общественной организации</w:t>
            </w:r>
            <w:r w:rsidR="00F3230D" w:rsidRPr="000D3A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«Многодетные семьи республики Татарстан», сервисный дизайнер </w:t>
            </w:r>
            <w:r w:rsidR="00F3230D" w:rsidRPr="008D435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F3230D" w:rsidRPr="000D3AB5" w:rsidTr="001B0A42">
        <w:tc>
          <w:tcPr>
            <w:tcW w:w="2268" w:type="dxa"/>
          </w:tcPr>
          <w:p w:rsidR="00F3230D" w:rsidRPr="000D3AB5" w:rsidRDefault="00F3230D" w:rsidP="000D3AB5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D3A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Миннуллин</w:t>
            </w:r>
            <w:proofErr w:type="spellEnd"/>
            <w:r w:rsidRPr="000D3A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Марсель Мансурович</w:t>
            </w:r>
          </w:p>
        </w:tc>
        <w:tc>
          <w:tcPr>
            <w:tcW w:w="7938" w:type="dxa"/>
          </w:tcPr>
          <w:p w:rsidR="00F3230D" w:rsidRPr="000D3AB5" w:rsidRDefault="00F3230D" w:rsidP="00F32537">
            <w:pPr>
              <w:pStyle w:val="ConsPlusNormal"/>
              <w:spacing w:line="25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3A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Министр здравоохранения Республики Татарстан</w:t>
            </w:r>
          </w:p>
        </w:tc>
      </w:tr>
      <w:tr w:rsidR="00F3230D" w:rsidRPr="000D3AB5" w:rsidTr="001B0A42">
        <w:tc>
          <w:tcPr>
            <w:tcW w:w="2268" w:type="dxa"/>
          </w:tcPr>
          <w:p w:rsidR="001B0A42" w:rsidRPr="000D3AB5" w:rsidRDefault="00F3230D" w:rsidP="000D3AB5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3A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Мишина </w:t>
            </w:r>
          </w:p>
          <w:p w:rsidR="00F3230D" w:rsidRPr="000D3AB5" w:rsidRDefault="00F3230D" w:rsidP="000D3AB5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3A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Любовь Николаевна</w:t>
            </w:r>
          </w:p>
        </w:tc>
        <w:tc>
          <w:tcPr>
            <w:tcW w:w="7938" w:type="dxa"/>
          </w:tcPr>
          <w:p w:rsidR="00F3230D" w:rsidRPr="000D3AB5" w:rsidRDefault="00F3230D" w:rsidP="00F32537">
            <w:pPr>
              <w:pStyle w:val="ConsPlusNormal"/>
              <w:spacing w:line="25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3A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Председатель Правления Регионального Отделения Общероссийской общественной организации «Союз пенсионеров России» по Республике Татарстан </w:t>
            </w:r>
            <w:r w:rsidRPr="000D3AB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3230D" w:rsidRPr="000D3AB5" w:rsidTr="001B0A42">
        <w:tc>
          <w:tcPr>
            <w:tcW w:w="2268" w:type="dxa"/>
          </w:tcPr>
          <w:p w:rsidR="00F3230D" w:rsidRPr="000D3AB5" w:rsidRDefault="00F3230D" w:rsidP="000D3AB5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D3A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Сабурская</w:t>
            </w:r>
            <w:proofErr w:type="spellEnd"/>
          </w:p>
          <w:p w:rsidR="00F3230D" w:rsidRPr="000D3AB5" w:rsidRDefault="00F3230D" w:rsidP="000D3AB5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3A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Сария </w:t>
            </w:r>
          </w:p>
          <w:p w:rsidR="00F3230D" w:rsidRPr="000D3AB5" w:rsidRDefault="00F3230D" w:rsidP="000D3AB5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3A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Харисовна</w:t>
            </w:r>
          </w:p>
        </w:tc>
        <w:tc>
          <w:tcPr>
            <w:tcW w:w="7938" w:type="dxa"/>
          </w:tcPr>
          <w:p w:rsidR="00F3230D" w:rsidRPr="000D3AB5" w:rsidRDefault="00F3230D" w:rsidP="00F32537">
            <w:pPr>
              <w:pStyle w:val="ConsPlusNormal"/>
              <w:spacing w:line="25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3A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Уполномоченный по правам человека в Республике Татарстан </w:t>
            </w:r>
            <w:r w:rsidRPr="000D3AB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3230D" w:rsidRPr="000D3AB5" w:rsidTr="001B0A42">
        <w:tc>
          <w:tcPr>
            <w:tcW w:w="2268" w:type="dxa"/>
          </w:tcPr>
          <w:p w:rsidR="00F3230D" w:rsidRPr="000D3AB5" w:rsidRDefault="00F3230D" w:rsidP="000D3AB5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3A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Садыков </w:t>
            </w:r>
          </w:p>
          <w:p w:rsidR="001B0A42" w:rsidRPr="000D3AB5" w:rsidRDefault="00F3230D" w:rsidP="000D3AB5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3A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Ринат </w:t>
            </w:r>
          </w:p>
          <w:p w:rsidR="00F3230D" w:rsidRPr="000D3AB5" w:rsidRDefault="00F3230D" w:rsidP="000D3AB5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D3A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Наильевич</w:t>
            </w:r>
            <w:proofErr w:type="spellEnd"/>
          </w:p>
        </w:tc>
        <w:tc>
          <w:tcPr>
            <w:tcW w:w="7938" w:type="dxa"/>
          </w:tcPr>
          <w:p w:rsidR="00F3230D" w:rsidRPr="000D3AB5" w:rsidRDefault="00F3230D" w:rsidP="00F32537">
            <w:pPr>
              <w:pStyle w:val="ConsPlusNormal"/>
              <w:spacing w:line="25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3A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Министр по делам молодежи Республики Татарстан</w:t>
            </w:r>
          </w:p>
        </w:tc>
      </w:tr>
      <w:tr w:rsidR="00F3230D" w:rsidRPr="000D3AB5" w:rsidTr="001B0A42">
        <w:tc>
          <w:tcPr>
            <w:tcW w:w="2268" w:type="dxa"/>
          </w:tcPr>
          <w:p w:rsidR="005034D2" w:rsidRPr="000D3AB5" w:rsidRDefault="005034D2" w:rsidP="000D3AB5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3A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Созинов </w:t>
            </w:r>
          </w:p>
          <w:p w:rsidR="00F3230D" w:rsidRPr="000D3AB5" w:rsidRDefault="005034D2" w:rsidP="000D3AB5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3A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Алексей Станиславович</w:t>
            </w:r>
          </w:p>
        </w:tc>
        <w:tc>
          <w:tcPr>
            <w:tcW w:w="7938" w:type="dxa"/>
          </w:tcPr>
          <w:p w:rsidR="00EE7EBD" w:rsidRDefault="00F3230D" w:rsidP="00F32537">
            <w:pPr>
              <w:pStyle w:val="ConsPlusNormal"/>
              <w:spacing w:line="25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3A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Ректор</w:t>
            </w:r>
            <w:r w:rsidR="005034D2" w:rsidRPr="000D3A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Ф</w:t>
            </w:r>
            <w:r w:rsidR="00FC00F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едерального государственного бюджетного образовательного учреждения высшего о</w:t>
            </w:r>
            <w:bookmarkStart w:id="2" w:name="_GoBack"/>
            <w:bookmarkEnd w:id="2"/>
            <w:r w:rsidR="00FC00F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бразования </w:t>
            </w:r>
            <w:r w:rsidR="005034D2" w:rsidRPr="000D3A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«Казанский государственный медицинский университет» Министерства здравоохранения Российской Федерации</w:t>
            </w:r>
            <w:r w:rsidR="00EE7EB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EE7EBD" w:rsidRPr="00EE7EB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  <w:t>Депутат Государственного Совета Республики Татарстан VI созыва</w:t>
            </w:r>
          </w:p>
          <w:p w:rsidR="00F3230D" w:rsidRPr="000D3AB5" w:rsidRDefault="005034D2" w:rsidP="00F32537">
            <w:pPr>
              <w:pStyle w:val="ConsPlusNormal"/>
              <w:spacing w:line="25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3A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F3230D" w:rsidRPr="000D3AB5" w:rsidTr="001B0A42">
        <w:tc>
          <w:tcPr>
            <w:tcW w:w="2268" w:type="dxa"/>
          </w:tcPr>
          <w:p w:rsidR="00F3230D" w:rsidRPr="000D3AB5" w:rsidRDefault="00F3230D" w:rsidP="000D3AB5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3A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Фазылов </w:t>
            </w:r>
          </w:p>
          <w:p w:rsidR="00F3230D" w:rsidRPr="000D3AB5" w:rsidRDefault="00F3230D" w:rsidP="000D3AB5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3A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Ринат</w:t>
            </w:r>
          </w:p>
          <w:p w:rsidR="00F3230D" w:rsidRPr="000D3AB5" w:rsidRDefault="00F3230D" w:rsidP="000D3AB5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D3A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Рафаэлевич</w:t>
            </w:r>
            <w:proofErr w:type="spellEnd"/>
          </w:p>
        </w:tc>
        <w:tc>
          <w:tcPr>
            <w:tcW w:w="7938" w:type="dxa"/>
          </w:tcPr>
          <w:p w:rsidR="00F3230D" w:rsidRPr="000D3AB5" w:rsidRDefault="00F3230D" w:rsidP="00F32537">
            <w:pPr>
              <w:pStyle w:val="ConsPlusNormal"/>
              <w:spacing w:line="25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3A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Руководитель регионального Исполнительного комитета Общероссийского общественного движения «НАРОДНЫЙ ФРОНТ «ЗА РОССИЮ» </w:t>
            </w:r>
            <w:r w:rsidRPr="000D3AB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3230D" w:rsidTr="001B0A42">
        <w:tc>
          <w:tcPr>
            <w:tcW w:w="2268" w:type="dxa"/>
          </w:tcPr>
          <w:p w:rsidR="00F3230D" w:rsidRPr="000D3AB5" w:rsidRDefault="00F3230D" w:rsidP="000D3AB5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D3A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Хадиуллин</w:t>
            </w:r>
            <w:proofErr w:type="spellEnd"/>
            <w:r w:rsidRPr="000D3A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52C00" w:rsidRPr="000D3AB5" w:rsidRDefault="00F3230D" w:rsidP="000D3AB5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D3A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Ильсур</w:t>
            </w:r>
            <w:proofErr w:type="spellEnd"/>
            <w:r w:rsidRPr="000D3A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F3230D" w:rsidRPr="000D3AB5" w:rsidRDefault="00F3230D" w:rsidP="000D3AB5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D3A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Гараевич</w:t>
            </w:r>
            <w:proofErr w:type="spellEnd"/>
          </w:p>
        </w:tc>
        <w:tc>
          <w:tcPr>
            <w:tcW w:w="7938" w:type="dxa"/>
          </w:tcPr>
          <w:p w:rsidR="00F3230D" w:rsidRPr="000C63A4" w:rsidRDefault="00F3230D" w:rsidP="00F32537">
            <w:pPr>
              <w:pStyle w:val="ConsPlusNormal"/>
              <w:spacing w:line="25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3A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Министр образования и науки Республики Татарстан</w:t>
            </w:r>
          </w:p>
        </w:tc>
      </w:tr>
    </w:tbl>
    <w:p w:rsidR="004E29D5" w:rsidRPr="000C63A4" w:rsidRDefault="004E29D5" w:rsidP="000D3AB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E29D5" w:rsidRPr="000C63A4" w:rsidSect="00464484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A97" w:rsidRDefault="005E5A97" w:rsidP="00464484">
      <w:pPr>
        <w:spacing w:after="0" w:line="240" w:lineRule="auto"/>
      </w:pPr>
      <w:r>
        <w:separator/>
      </w:r>
    </w:p>
  </w:endnote>
  <w:endnote w:type="continuationSeparator" w:id="0">
    <w:p w:rsidR="005E5A97" w:rsidRDefault="005E5A97" w:rsidP="0046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A97" w:rsidRDefault="005E5A97" w:rsidP="00464484">
      <w:pPr>
        <w:spacing w:after="0" w:line="240" w:lineRule="auto"/>
      </w:pPr>
      <w:r>
        <w:separator/>
      </w:r>
    </w:p>
  </w:footnote>
  <w:footnote w:type="continuationSeparator" w:id="0">
    <w:p w:rsidR="005E5A97" w:rsidRDefault="005E5A97" w:rsidP="00464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998409"/>
      <w:docPartObj>
        <w:docPartGallery w:val="Page Numbers (Top of Page)"/>
        <w:docPartUnique/>
      </w:docPartObj>
    </w:sdtPr>
    <w:sdtEndPr/>
    <w:sdtContent>
      <w:p w:rsidR="00464484" w:rsidRDefault="004644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537">
          <w:rPr>
            <w:noProof/>
          </w:rPr>
          <w:t>8</w:t>
        </w:r>
        <w:r>
          <w:fldChar w:fldCharType="end"/>
        </w:r>
      </w:p>
    </w:sdtContent>
  </w:sdt>
  <w:p w:rsidR="00464484" w:rsidRDefault="004644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BC"/>
    <w:rsid w:val="00012187"/>
    <w:rsid w:val="00055E5F"/>
    <w:rsid w:val="00084320"/>
    <w:rsid w:val="000C63A4"/>
    <w:rsid w:val="000D3AB5"/>
    <w:rsid w:val="000D4DD2"/>
    <w:rsid w:val="001B0A42"/>
    <w:rsid w:val="001E390B"/>
    <w:rsid w:val="001E539B"/>
    <w:rsid w:val="00290FBE"/>
    <w:rsid w:val="00296540"/>
    <w:rsid w:val="002B79BF"/>
    <w:rsid w:val="002E0857"/>
    <w:rsid w:val="003B3036"/>
    <w:rsid w:val="003E78BC"/>
    <w:rsid w:val="004241F4"/>
    <w:rsid w:val="00453D75"/>
    <w:rsid w:val="004565E8"/>
    <w:rsid w:val="00464484"/>
    <w:rsid w:val="004E29D5"/>
    <w:rsid w:val="005034D2"/>
    <w:rsid w:val="00506B88"/>
    <w:rsid w:val="005331E1"/>
    <w:rsid w:val="00537112"/>
    <w:rsid w:val="00563F60"/>
    <w:rsid w:val="005C6609"/>
    <w:rsid w:val="005E5A97"/>
    <w:rsid w:val="006650F1"/>
    <w:rsid w:val="006C7710"/>
    <w:rsid w:val="006D587B"/>
    <w:rsid w:val="00702956"/>
    <w:rsid w:val="00770904"/>
    <w:rsid w:val="007974C8"/>
    <w:rsid w:val="0085763B"/>
    <w:rsid w:val="00880715"/>
    <w:rsid w:val="008A24B6"/>
    <w:rsid w:val="008C4B46"/>
    <w:rsid w:val="008D4357"/>
    <w:rsid w:val="00926B7E"/>
    <w:rsid w:val="00A646C3"/>
    <w:rsid w:val="00A96EE8"/>
    <w:rsid w:val="00B02F83"/>
    <w:rsid w:val="00B201BF"/>
    <w:rsid w:val="00B272E7"/>
    <w:rsid w:val="00B82184"/>
    <w:rsid w:val="00B824D0"/>
    <w:rsid w:val="00B94B09"/>
    <w:rsid w:val="00C30B1A"/>
    <w:rsid w:val="00C44348"/>
    <w:rsid w:val="00C45B86"/>
    <w:rsid w:val="00C52C00"/>
    <w:rsid w:val="00C81911"/>
    <w:rsid w:val="00DD2F2E"/>
    <w:rsid w:val="00E242B9"/>
    <w:rsid w:val="00E75853"/>
    <w:rsid w:val="00EA6778"/>
    <w:rsid w:val="00EE7EBD"/>
    <w:rsid w:val="00F3230D"/>
    <w:rsid w:val="00F32537"/>
    <w:rsid w:val="00F65404"/>
    <w:rsid w:val="00FC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4BC3"/>
  <w15:chartTrackingRefBased/>
  <w15:docId w15:val="{87070BB6-9DE6-425A-977C-C690E3CA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2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9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63A4"/>
    <w:rPr>
      <w:color w:val="0563C1" w:themeColor="hyperlink"/>
      <w:u w:val="single"/>
    </w:rPr>
  </w:style>
  <w:style w:type="paragraph" w:customStyle="1" w:styleId="ConsPlusNormal">
    <w:name w:val="ConsPlusNormal"/>
    <w:rsid w:val="000C63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C63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4">
    <w:name w:val="Strong"/>
    <w:basedOn w:val="a0"/>
    <w:uiPriority w:val="22"/>
    <w:qFormat/>
    <w:rsid w:val="005C660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654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464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484"/>
  </w:style>
  <w:style w:type="paragraph" w:styleId="a7">
    <w:name w:val="footer"/>
    <w:basedOn w:val="a"/>
    <w:link w:val="a8"/>
    <w:uiPriority w:val="99"/>
    <w:unhideWhenUsed/>
    <w:rsid w:val="00464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484"/>
  </w:style>
  <w:style w:type="paragraph" w:styleId="a9">
    <w:name w:val="Balloon Text"/>
    <w:basedOn w:val="a"/>
    <w:link w:val="aa"/>
    <w:uiPriority w:val="99"/>
    <w:semiHidden/>
    <w:unhideWhenUsed/>
    <w:rsid w:val="0046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6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6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6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5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65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8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86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2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4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41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Гинсбург Мария Владимировна</dc:creator>
  <cp:keywords/>
  <dc:description/>
  <cp:lastModifiedBy>Гинсбург Мария Владимировна</cp:lastModifiedBy>
  <cp:revision>12</cp:revision>
  <cp:lastPrinted>2023-05-12T12:44:00Z</cp:lastPrinted>
  <dcterms:created xsi:type="dcterms:W3CDTF">2023-05-20T05:51:00Z</dcterms:created>
  <dcterms:modified xsi:type="dcterms:W3CDTF">2023-05-20T06:30:00Z</dcterms:modified>
</cp:coreProperties>
</file>