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30D5" w:rsidRPr="005E4034" w:rsidRDefault="005E4034" w:rsidP="005E4034">
      <w:pPr>
        <w:jc w:val="right"/>
        <w:rPr>
          <w:i/>
          <w:iCs/>
          <w:sz w:val="28"/>
          <w:szCs w:val="28"/>
        </w:rPr>
      </w:pPr>
      <w:r w:rsidRPr="005E4034">
        <w:rPr>
          <w:i/>
          <w:iCs/>
          <w:sz w:val="28"/>
          <w:szCs w:val="28"/>
        </w:rPr>
        <w:t>ПРОЕКТ</w:t>
      </w:r>
    </w:p>
    <w:p w:rsidR="00740290" w:rsidRDefault="00740290" w:rsidP="00C336E4">
      <w:pPr>
        <w:pStyle w:val="1"/>
        <w:jc w:val="center"/>
        <w:rPr>
          <w:b w:val="0"/>
          <w:bCs/>
          <w:sz w:val="28"/>
          <w:szCs w:val="28"/>
        </w:rPr>
      </w:pPr>
    </w:p>
    <w:p w:rsidR="000B419D" w:rsidRPr="000B419D" w:rsidRDefault="000B419D" w:rsidP="00C336E4">
      <w:pPr>
        <w:pStyle w:val="1"/>
        <w:jc w:val="center"/>
        <w:rPr>
          <w:b w:val="0"/>
          <w:bCs/>
          <w:sz w:val="28"/>
          <w:szCs w:val="28"/>
        </w:rPr>
      </w:pPr>
      <w:r w:rsidRPr="007A175F">
        <w:rPr>
          <w:b w:val="0"/>
          <w:bCs/>
          <w:sz w:val="28"/>
          <w:szCs w:val="28"/>
        </w:rPr>
        <w:t>Совета муниципального образования</w:t>
      </w:r>
      <w:r w:rsidR="005E4034">
        <w:rPr>
          <w:b w:val="0"/>
          <w:bCs/>
          <w:sz w:val="28"/>
          <w:szCs w:val="28"/>
        </w:rPr>
        <w:t xml:space="preserve"> </w:t>
      </w:r>
      <w:r w:rsidRPr="000B419D">
        <w:rPr>
          <w:b w:val="0"/>
          <w:bCs/>
          <w:sz w:val="28"/>
          <w:szCs w:val="28"/>
        </w:rPr>
        <w:t>«посёлок городского типа Камские Поляны»</w:t>
      </w:r>
    </w:p>
    <w:p w:rsidR="000B419D" w:rsidRDefault="000B419D" w:rsidP="00C336E4">
      <w:pPr>
        <w:pStyle w:val="1"/>
        <w:jc w:val="center"/>
        <w:rPr>
          <w:b w:val="0"/>
          <w:bCs/>
          <w:sz w:val="28"/>
          <w:szCs w:val="28"/>
        </w:rPr>
      </w:pPr>
      <w:r w:rsidRPr="000B419D">
        <w:rPr>
          <w:b w:val="0"/>
          <w:bCs/>
          <w:sz w:val="28"/>
          <w:szCs w:val="28"/>
        </w:rPr>
        <w:t>Нижнекамского муниципального района Республики Татарстан</w:t>
      </w:r>
    </w:p>
    <w:p w:rsidR="005E4034" w:rsidRDefault="005E4034" w:rsidP="005E4034"/>
    <w:p w:rsidR="005E4034" w:rsidRPr="005E4034" w:rsidRDefault="005E4034" w:rsidP="005E4034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1C3397" w:rsidRPr="00273031" w:rsidRDefault="001C3397" w:rsidP="00C336E4">
      <w:pPr>
        <w:jc w:val="both"/>
        <w:rPr>
          <w:b/>
          <w:sz w:val="27"/>
          <w:szCs w:val="27"/>
        </w:rPr>
      </w:pPr>
    </w:p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1C3397" w:rsidRPr="0032540D" w:rsidTr="001A30D5">
        <w:trPr>
          <w:jc w:val="center"/>
        </w:trPr>
        <w:tc>
          <w:tcPr>
            <w:tcW w:w="9571" w:type="dxa"/>
          </w:tcPr>
          <w:p w:rsidR="005E4034" w:rsidRDefault="00D13036" w:rsidP="0018453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34B17">
              <w:rPr>
                <w:sz w:val="28"/>
                <w:szCs w:val="28"/>
              </w:rPr>
              <w:t xml:space="preserve">О внесении изменений в </w:t>
            </w:r>
            <w:r w:rsidR="00184531">
              <w:rPr>
                <w:sz w:val="28"/>
                <w:szCs w:val="28"/>
              </w:rPr>
              <w:t xml:space="preserve">Порядок </w:t>
            </w:r>
            <w:r w:rsidR="00184531" w:rsidRPr="00826348">
              <w:rPr>
                <w:sz w:val="28"/>
                <w:szCs w:val="28"/>
              </w:rPr>
              <w:t xml:space="preserve">предоставления в аренду муниципального имущества муниципального образования «пгт Камские Поляны» Нижнекамского муниципального района Республики Татарстан </w:t>
            </w:r>
          </w:p>
          <w:p w:rsidR="005E4034" w:rsidRDefault="00184531" w:rsidP="00184531">
            <w:pPr>
              <w:ind w:firstLine="0"/>
              <w:jc w:val="center"/>
              <w:rPr>
                <w:sz w:val="28"/>
                <w:szCs w:val="28"/>
              </w:rPr>
            </w:pPr>
            <w:r w:rsidRPr="00826348">
              <w:rPr>
                <w:sz w:val="28"/>
                <w:szCs w:val="28"/>
              </w:rPr>
              <w:t xml:space="preserve">(за исключением земельных участков), включенного в Перечень муниципального имущества, свободного от прав третьих лиц </w:t>
            </w:r>
          </w:p>
          <w:p w:rsidR="005E4034" w:rsidRDefault="00184531" w:rsidP="00184531">
            <w:pPr>
              <w:ind w:firstLine="0"/>
              <w:jc w:val="center"/>
              <w:rPr>
                <w:sz w:val="28"/>
                <w:szCs w:val="28"/>
              </w:rPr>
            </w:pPr>
            <w:r w:rsidRPr="00826348">
              <w:rPr>
                <w:sz w:val="28"/>
                <w:szCs w:val="28"/>
              </w:rPr>
              <w:t>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      </w:r>
            <w:r>
              <w:rPr>
                <w:sz w:val="28"/>
                <w:szCs w:val="28"/>
              </w:rPr>
              <w:t xml:space="preserve">, утвержденные </w:t>
            </w:r>
            <w:r w:rsidR="00F34B17">
              <w:rPr>
                <w:sz w:val="28"/>
                <w:szCs w:val="28"/>
              </w:rPr>
              <w:t>решение</w:t>
            </w:r>
            <w:r>
              <w:rPr>
                <w:sz w:val="28"/>
                <w:szCs w:val="28"/>
              </w:rPr>
              <w:t>м</w:t>
            </w:r>
            <w:r w:rsidR="00F34B17">
              <w:rPr>
                <w:sz w:val="28"/>
                <w:szCs w:val="28"/>
              </w:rPr>
              <w:t xml:space="preserve"> Совета муниципального образования поселок городского типа Камские Поляны» Нижнекамского муниципального района </w:t>
            </w:r>
          </w:p>
          <w:p w:rsidR="00745727" w:rsidRPr="000B419D" w:rsidRDefault="00F34B17" w:rsidP="00184531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Республики Татарстан от </w:t>
            </w:r>
            <w:r w:rsidR="00184531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</w:t>
            </w:r>
            <w:r w:rsidR="00184531">
              <w:rPr>
                <w:sz w:val="28"/>
                <w:szCs w:val="28"/>
              </w:rPr>
              <w:t>октября</w:t>
            </w:r>
            <w:r>
              <w:rPr>
                <w:sz w:val="28"/>
                <w:szCs w:val="28"/>
              </w:rPr>
              <w:t xml:space="preserve"> 20</w:t>
            </w:r>
            <w:r w:rsidR="00184531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№ </w:t>
            </w:r>
            <w:r w:rsidR="00184531">
              <w:rPr>
                <w:sz w:val="28"/>
                <w:szCs w:val="28"/>
              </w:rPr>
              <w:t>19»</w:t>
            </w:r>
          </w:p>
          <w:p w:rsidR="001C3397" w:rsidRDefault="001C3397" w:rsidP="00C336E4">
            <w:pPr>
              <w:ind w:firstLine="0"/>
              <w:jc w:val="center"/>
              <w:rPr>
                <w:sz w:val="26"/>
                <w:szCs w:val="26"/>
              </w:rPr>
            </w:pPr>
          </w:p>
          <w:p w:rsidR="00E979E0" w:rsidRPr="0032540D" w:rsidRDefault="00E979E0" w:rsidP="00C336E4">
            <w:pPr>
              <w:ind w:firstLine="0"/>
              <w:jc w:val="center"/>
              <w:rPr>
                <w:sz w:val="26"/>
                <w:szCs w:val="26"/>
              </w:rPr>
            </w:pPr>
          </w:p>
        </w:tc>
      </w:tr>
    </w:tbl>
    <w:p w:rsidR="00516F73" w:rsidRPr="000B419D" w:rsidRDefault="00184531" w:rsidP="00C336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</w:t>
      </w:r>
      <w:r w:rsidRPr="00A8370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A8370F">
        <w:rPr>
          <w:sz w:val="28"/>
          <w:szCs w:val="28"/>
        </w:rPr>
        <w:t xml:space="preserve"> от 22</w:t>
      </w:r>
      <w:r>
        <w:rPr>
          <w:sz w:val="28"/>
          <w:szCs w:val="28"/>
        </w:rPr>
        <w:t xml:space="preserve"> июля </w:t>
      </w:r>
      <w:r w:rsidRPr="00A8370F">
        <w:rPr>
          <w:sz w:val="28"/>
          <w:szCs w:val="28"/>
        </w:rPr>
        <w:t xml:space="preserve">2008 </w:t>
      </w:r>
      <w:r>
        <w:rPr>
          <w:sz w:val="28"/>
          <w:szCs w:val="28"/>
        </w:rPr>
        <w:t>года №</w:t>
      </w:r>
      <w:r w:rsidRPr="00A8370F">
        <w:rPr>
          <w:sz w:val="28"/>
          <w:szCs w:val="28"/>
        </w:rPr>
        <w:t xml:space="preserve"> 159-ФЗ </w:t>
      </w:r>
      <w:r w:rsidR="005E403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>«</w:t>
      </w:r>
      <w:r w:rsidRPr="00A8370F">
        <w:rPr>
          <w:sz w:val="28"/>
          <w:szCs w:val="28"/>
        </w:rPr>
        <w:t>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sz w:val="28"/>
          <w:szCs w:val="28"/>
        </w:rPr>
        <w:t>»</w:t>
      </w:r>
      <w:r w:rsidR="005702DA">
        <w:rPr>
          <w:sz w:val="28"/>
          <w:szCs w:val="27"/>
        </w:rPr>
        <w:t xml:space="preserve">, статьей 33 Устава </w:t>
      </w:r>
      <w:r w:rsidR="005702DA" w:rsidRPr="0036492A">
        <w:rPr>
          <w:sz w:val="28"/>
          <w:szCs w:val="27"/>
        </w:rPr>
        <w:t xml:space="preserve">муниципального образования </w:t>
      </w:r>
      <w:r w:rsidR="005702DA">
        <w:rPr>
          <w:sz w:val="28"/>
          <w:szCs w:val="27"/>
        </w:rPr>
        <w:t>«</w:t>
      </w:r>
      <w:r w:rsidR="005702DA">
        <w:rPr>
          <w:sz w:val="28"/>
          <w:szCs w:val="28"/>
        </w:rPr>
        <w:t>поселок городского типа Камские Поляны» Нижнекамского муниципального района Республики Татарстан</w:t>
      </w:r>
      <w:r w:rsidR="00613742">
        <w:rPr>
          <w:sz w:val="28"/>
          <w:szCs w:val="28"/>
        </w:rPr>
        <w:t>, Совет муниципального образования «поселок городского типа Камские Поляны» Нижнекамского муниципального района Республики Татарстан</w:t>
      </w:r>
    </w:p>
    <w:p w:rsidR="00516F73" w:rsidRPr="000B419D" w:rsidRDefault="00516F73" w:rsidP="00C336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D826A3" w:rsidRPr="000B419D" w:rsidRDefault="00D826A3" w:rsidP="00C336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0B419D">
        <w:rPr>
          <w:bCs/>
          <w:color w:val="000000"/>
          <w:sz w:val="28"/>
          <w:szCs w:val="28"/>
        </w:rPr>
        <w:t>РЕШАЕТ:</w:t>
      </w:r>
    </w:p>
    <w:p w:rsidR="00D826A3" w:rsidRPr="000B419D" w:rsidRDefault="00D826A3" w:rsidP="00C336E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A30D5" w:rsidRDefault="008510A3" w:rsidP="005702D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B419D">
        <w:rPr>
          <w:sz w:val="28"/>
          <w:szCs w:val="28"/>
        </w:rPr>
        <w:t xml:space="preserve">1. </w:t>
      </w:r>
      <w:r w:rsidR="00184531" w:rsidRPr="00C4510E">
        <w:rPr>
          <w:sz w:val="28"/>
          <w:szCs w:val="28"/>
        </w:rPr>
        <w:t xml:space="preserve">Внести в </w:t>
      </w:r>
      <w:r w:rsidR="00184531">
        <w:rPr>
          <w:sz w:val="28"/>
          <w:szCs w:val="28"/>
        </w:rPr>
        <w:t xml:space="preserve">Порядок </w:t>
      </w:r>
      <w:r w:rsidR="00184531" w:rsidRPr="00826348">
        <w:rPr>
          <w:sz w:val="28"/>
          <w:szCs w:val="28"/>
        </w:rPr>
        <w:t>предоставления в аренду муниципального имущества муниципального образования «пгт Камские Поляны» Нижнекамского муниципального района Республики Татарстан (за исключением земельных участков), включенного в Перечень муниципального имущества, свободного от прав третьих лиц (за исключением имущественных прав субъектов малого и среднего предпринимательства), для предоставления в пользование на долгосрочной основе субъектам малого и среднего предпринимательства</w:t>
      </w:r>
      <w:r w:rsidR="00184531" w:rsidRPr="00C4510E">
        <w:rPr>
          <w:sz w:val="28"/>
          <w:szCs w:val="28"/>
        </w:rPr>
        <w:t>, утвержденный решением Совета Нижнекамского муниципального района от</w:t>
      </w:r>
      <w:r w:rsidR="006476E2">
        <w:rPr>
          <w:sz w:val="28"/>
          <w:szCs w:val="28"/>
        </w:rPr>
        <w:t xml:space="preserve"> 31</w:t>
      </w:r>
      <w:r w:rsidR="00184531" w:rsidRPr="00C4510E">
        <w:rPr>
          <w:sz w:val="28"/>
          <w:szCs w:val="28"/>
        </w:rPr>
        <w:t xml:space="preserve"> октября 2016 года № </w:t>
      </w:r>
      <w:r w:rsidR="006476E2">
        <w:rPr>
          <w:sz w:val="28"/>
          <w:szCs w:val="28"/>
        </w:rPr>
        <w:t>19</w:t>
      </w:r>
      <w:r w:rsidR="00184531" w:rsidRPr="00C4510E">
        <w:rPr>
          <w:sz w:val="28"/>
          <w:szCs w:val="28"/>
        </w:rPr>
        <w:t>, следующие изменения:</w:t>
      </w:r>
    </w:p>
    <w:p w:rsidR="005702DA" w:rsidRDefault="00740290" w:rsidP="005702DA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4510E">
        <w:rPr>
          <w:sz w:val="28"/>
          <w:szCs w:val="28"/>
        </w:rPr>
        <w:t xml:space="preserve">раздел </w:t>
      </w:r>
      <w:r w:rsidRPr="00C4510E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5E4034">
        <w:rPr>
          <w:sz w:val="28"/>
          <w:szCs w:val="28"/>
        </w:rPr>
        <w:t xml:space="preserve">дополнить </w:t>
      </w:r>
      <w:r w:rsidRPr="00C4510E">
        <w:rPr>
          <w:sz w:val="28"/>
          <w:szCs w:val="28"/>
        </w:rPr>
        <w:t>пунктом 2.7 следующего содержания:</w:t>
      </w:r>
    </w:p>
    <w:p w:rsidR="00514755" w:rsidRPr="00C4510E" w:rsidRDefault="00740290" w:rsidP="00514755">
      <w:pPr>
        <w:ind w:right="-1" w:firstLine="709"/>
        <w:contextualSpacing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14755" w:rsidRPr="00C4510E">
        <w:rPr>
          <w:sz w:val="28"/>
          <w:szCs w:val="28"/>
        </w:rPr>
        <w:t xml:space="preserve">2.7.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</w:t>
      </w:r>
      <w:r w:rsidR="00514755" w:rsidRPr="00C4510E">
        <w:rPr>
          <w:sz w:val="28"/>
          <w:szCs w:val="28"/>
        </w:rPr>
        <w:lastRenderedPageBreak/>
        <w:t xml:space="preserve">среднего предпринимательства в Российской Федерации»,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имущества, включенного в перечень,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законом от 29 июля 1998 года № 135-ФЗ «Об оценочной деятельности в Российской Федерации. </w:t>
      </w:r>
    </w:p>
    <w:p w:rsidR="00514755" w:rsidRPr="00C4510E" w:rsidRDefault="00514755" w:rsidP="00514755">
      <w:pPr>
        <w:ind w:right="-1" w:firstLine="709"/>
        <w:contextualSpacing/>
        <w:jc w:val="both"/>
        <w:rPr>
          <w:sz w:val="28"/>
          <w:szCs w:val="28"/>
        </w:rPr>
      </w:pPr>
      <w:r w:rsidRPr="00C4510E">
        <w:rPr>
          <w:sz w:val="28"/>
          <w:szCs w:val="28"/>
        </w:rPr>
        <w:t>При этом такое преимущественное право может быть реализовано с соблюдением условий, установленных статьей 3 Федерального закона от 22 июля 2008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841916" w:rsidRDefault="00514755" w:rsidP="005147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 w:rsidRPr="00C4510E">
        <w:rPr>
          <w:sz w:val="28"/>
          <w:szCs w:val="28"/>
        </w:rPr>
        <w:t xml:space="preserve">Оплата арендуемого имущества, включенного в перечень, и приобретаемого субъектами малого и среднего предпринимательства при реализации преимущественного права на приобретение такого имущества, осуществляется единовременно или в рассрочку посредством ежемесячных или ежеквартальных выплат в равных долях. Предельные сроки рассрочки оплаты такого имущества при реализации преимущественного права на его приобретение устанавливаются нормативным правовым актом Исполнительного комитета </w:t>
      </w:r>
      <w:r w:rsidRPr="00F31A0D">
        <w:rPr>
          <w:sz w:val="28"/>
          <w:szCs w:val="28"/>
        </w:rPr>
        <w:t xml:space="preserve">муниципального образования </w:t>
      </w:r>
      <w:r w:rsidR="00B535E1">
        <w:rPr>
          <w:sz w:val="28"/>
          <w:szCs w:val="28"/>
        </w:rPr>
        <w:t>«</w:t>
      </w:r>
      <w:r w:rsidRPr="00F31A0D">
        <w:rPr>
          <w:sz w:val="28"/>
          <w:szCs w:val="28"/>
        </w:rPr>
        <w:t>поселок городского типа Камские Поляны» Нижнекамского муниципального района Республики Татарстан</w:t>
      </w:r>
      <w:r w:rsidR="00841916">
        <w:rPr>
          <w:sz w:val="28"/>
          <w:szCs w:val="27"/>
        </w:rPr>
        <w:t>.</w:t>
      </w:r>
      <w:r w:rsidR="005E4034">
        <w:rPr>
          <w:sz w:val="28"/>
          <w:szCs w:val="27"/>
        </w:rPr>
        <w:t>».</w:t>
      </w:r>
    </w:p>
    <w:p w:rsidR="00841916" w:rsidRPr="00514755" w:rsidRDefault="00841916" w:rsidP="00514755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 xml:space="preserve">2. </w:t>
      </w:r>
      <w:r w:rsidR="00514755" w:rsidRPr="0046094A">
        <w:rPr>
          <w:sz w:val="28"/>
          <w:szCs w:val="28"/>
        </w:rPr>
        <w:t xml:space="preserve">Опубликовать настоящее решение на официальном сайте муниципального образования «поселок городского типа Камские Поляны» Нижнекамского муниципального района Республики Татарстан </w:t>
      </w:r>
      <w:hyperlink r:id="rId7" w:history="1">
        <w:r w:rsidR="00514755" w:rsidRPr="00841916">
          <w:rPr>
            <w:rStyle w:val="ab"/>
            <w:color w:val="auto"/>
            <w:sz w:val="28"/>
            <w:szCs w:val="28"/>
            <w:u w:val="none"/>
          </w:rPr>
          <w:t>http://kamalan.ru</w:t>
        </w:r>
      </w:hyperlink>
      <w:r w:rsidR="00514755">
        <w:rPr>
          <w:sz w:val="28"/>
          <w:szCs w:val="28"/>
        </w:rPr>
        <w:t xml:space="preserve">, </w:t>
      </w:r>
      <w:r w:rsidR="00514755">
        <w:rPr>
          <w:sz w:val="28"/>
          <w:szCs w:val="27"/>
        </w:rPr>
        <w:t>а также разместить на О</w:t>
      </w:r>
      <w:r w:rsidR="00514755" w:rsidRPr="00CE13B0">
        <w:rPr>
          <w:sz w:val="28"/>
          <w:szCs w:val="27"/>
        </w:rPr>
        <w:t xml:space="preserve">фициальном </w:t>
      </w:r>
      <w:r w:rsidR="00514755">
        <w:rPr>
          <w:sz w:val="28"/>
          <w:szCs w:val="27"/>
        </w:rPr>
        <w:t xml:space="preserve">портале правовой информации Республики Татарстан </w:t>
      </w:r>
      <w:r w:rsidR="00514755" w:rsidRPr="00CE13B0">
        <w:rPr>
          <w:sz w:val="28"/>
          <w:szCs w:val="27"/>
        </w:rPr>
        <w:t>в информационно-телек</w:t>
      </w:r>
      <w:r w:rsidR="00514755">
        <w:rPr>
          <w:sz w:val="28"/>
          <w:szCs w:val="27"/>
        </w:rPr>
        <w:t>оммуникационной сети «Интернет»</w:t>
      </w:r>
    </w:p>
    <w:p w:rsidR="00AB4042" w:rsidRPr="007A175F" w:rsidRDefault="00841916" w:rsidP="00C3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42BA" w:rsidRPr="000B419D">
        <w:rPr>
          <w:sz w:val="28"/>
          <w:szCs w:val="28"/>
        </w:rPr>
        <w:t xml:space="preserve">. </w:t>
      </w:r>
      <w:r w:rsidR="00514755" w:rsidRPr="00C4510E">
        <w:rPr>
          <w:sz w:val="28"/>
          <w:szCs w:val="28"/>
        </w:rPr>
        <w:t xml:space="preserve">Настоящее решение вступает в силу с момента его официального </w:t>
      </w:r>
      <w:r w:rsidR="00514755">
        <w:rPr>
          <w:sz w:val="28"/>
          <w:szCs w:val="28"/>
        </w:rPr>
        <w:t>опубликования</w:t>
      </w:r>
      <w:r w:rsidR="00237258" w:rsidRPr="007A175F">
        <w:rPr>
          <w:sz w:val="28"/>
          <w:szCs w:val="28"/>
        </w:rPr>
        <w:t>.</w:t>
      </w:r>
    </w:p>
    <w:p w:rsidR="008510A3" w:rsidRPr="000B419D" w:rsidRDefault="00841916" w:rsidP="00C336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3719C" w:rsidRPr="000B419D">
        <w:rPr>
          <w:sz w:val="28"/>
          <w:szCs w:val="28"/>
        </w:rPr>
        <w:t xml:space="preserve">. </w:t>
      </w:r>
      <w:r w:rsidR="002D282B" w:rsidRPr="00C4424C">
        <w:rPr>
          <w:sz w:val="28"/>
          <w:szCs w:val="28"/>
        </w:rPr>
        <w:t xml:space="preserve">Контроль </w:t>
      </w:r>
      <w:r w:rsidR="005E4034">
        <w:rPr>
          <w:sz w:val="28"/>
          <w:szCs w:val="28"/>
        </w:rPr>
        <w:t>за</w:t>
      </w:r>
      <w:r w:rsidR="002D282B" w:rsidRPr="00C4424C">
        <w:rPr>
          <w:sz w:val="28"/>
          <w:szCs w:val="28"/>
        </w:rPr>
        <w:t xml:space="preserve"> исполнение</w:t>
      </w:r>
      <w:r w:rsidR="00C336E4">
        <w:rPr>
          <w:sz w:val="28"/>
          <w:szCs w:val="28"/>
        </w:rPr>
        <w:t>м</w:t>
      </w:r>
      <w:r w:rsidR="002D282B" w:rsidRPr="00C4424C">
        <w:rPr>
          <w:sz w:val="28"/>
          <w:szCs w:val="28"/>
        </w:rPr>
        <w:t xml:space="preserve"> настоящего </w:t>
      </w:r>
      <w:r w:rsidR="00B8120F">
        <w:rPr>
          <w:sz w:val="28"/>
          <w:szCs w:val="28"/>
        </w:rPr>
        <w:t xml:space="preserve">решения </w:t>
      </w:r>
      <w:r w:rsidR="00514755">
        <w:rPr>
          <w:sz w:val="28"/>
          <w:szCs w:val="28"/>
        </w:rPr>
        <w:t xml:space="preserve">возложить на </w:t>
      </w:r>
      <w:r w:rsidR="00514755" w:rsidRPr="00C4510E">
        <w:rPr>
          <w:sz w:val="28"/>
          <w:szCs w:val="28"/>
        </w:rPr>
        <w:t>Исполнительн</w:t>
      </w:r>
      <w:r w:rsidR="00795E96">
        <w:rPr>
          <w:sz w:val="28"/>
          <w:szCs w:val="28"/>
        </w:rPr>
        <w:t>ый</w:t>
      </w:r>
      <w:r w:rsidR="00514755" w:rsidRPr="00C4510E">
        <w:rPr>
          <w:sz w:val="28"/>
          <w:szCs w:val="28"/>
        </w:rPr>
        <w:t xml:space="preserve"> комитет </w:t>
      </w:r>
      <w:r w:rsidR="00514755" w:rsidRPr="00F31A0D">
        <w:rPr>
          <w:sz w:val="28"/>
          <w:szCs w:val="28"/>
        </w:rPr>
        <w:t xml:space="preserve">муниципального образования </w:t>
      </w:r>
      <w:r w:rsidR="00B535E1">
        <w:rPr>
          <w:sz w:val="28"/>
          <w:szCs w:val="28"/>
        </w:rPr>
        <w:t>«</w:t>
      </w:r>
      <w:bookmarkStart w:id="0" w:name="_GoBack"/>
      <w:bookmarkEnd w:id="0"/>
      <w:r w:rsidR="00514755" w:rsidRPr="00F31A0D">
        <w:rPr>
          <w:sz w:val="28"/>
          <w:szCs w:val="28"/>
        </w:rPr>
        <w:t>поселок городского типа Камские Поляны» Нижнекамского муниципального района Республики Татарстан</w:t>
      </w:r>
      <w:r w:rsidR="00E3719C" w:rsidRPr="000B419D">
        <w:rPr>
          <w:sz w:val="28"/>
          <w:szCs w:val="28"/>
        </w:rPr>
        <w:t>.</w:t>
      </w:r>
    </w:p>
    <w:p w:rsidR="00E3719C" w:rsidRDefault="00E3719C" w:rsidP="00C336E4">
      <w:pPr>
        <w:jc w:val="both"/>
        <w:rPr>
          <w:color w:val="000000"/>
          <w:sz w:val="28"/>
          <w:szCs w:val="28"/>
        </w:rPr>
      </w:pPr>
    </w:p>
    <w:p w:rsidR="00C336E4" w:rsidRDefault="00C336E4" w:rsidP="00C336E4">
      <w:pPr>
        <w:jc w:val="both"/>
        <w:rPr>
          <w:color w:val="000000"/>
          <w:sz w:val="28"/>
          <w:szCs w:val="28"/>
        </w:rPr>
      </w:pPr>
    </w:p>
    <w:p w:rsidR="00795E96" w:rsidRDefault="00795E96" w:rsidP="00C336E4">
      <w:pPr>
        <w:jc w:val="both"/>
        <w:rPr>
          <w:color w:val="000000"/>
          <w:sz w:val="28"/>
          <w:szCs w:val="28"/>
        </w:rPr>
      </w:pPr>
    </w:p>
    <w:p w:rsidR="00795E96" w:rsidRPr="000B419D" w:rsidRDefault="00795E96" w:rsidP="00C336E4">
      <w:pPr>
        <w:jc w:val="both"/>
        <w:rPr>
          <w:color w:val="000000"/>
          <w:sz w:val="28"/>
          <w:szCs w:val="28"/>
        </w:rPr>
      </w:pPr>
    </w:p>
    <w:p w:rsidR="004A4223" w:rsidRPr="0032540D" w:rsidRDefault="00C62587" w:rsidP="005E4034">
      <w:pPr>
        <w:jc w:val="both"/>
        <w:rPr>
          <w:color w:val="000000"/>
          <w:sz w:val="26"/>
          <w:szCs w:val="26"/>
        </w:rPr>
      </w:pPr>
      <w:r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0B419D">
        <w:rPr>
          <w:color w:val="000000"/>
          <w:sz w:val="28"/>
          <w:szCs w:val="28"/>
        </w:rPr>
        <w:tab/>
      </w:r>
      <w:r w:rsidR="005E4034">
        <w:rPr>
          <w:color w:val="000000"/>
          <w:sz w:val="28"/>
          <w:szCs w:val="28"/>
        </w:rPr>
        <w:t xml:space="preserve">                     </w:t>
      </w:r>
      <w:r w:rsidR="000B419D">
        <w:rPr>
          <w:color w:val="000000"/>
          <w:sz w:val="28"/>
          <w:szCs w:val="28"/>
        </w:rPr>
        <w:t>Р</w:t>
      </w:r>
      <w:r w:rsidR="00CE4FBD" w:rsidRPr="000B419D">
        <w:rPr>
          <w:color w:val="000000"/>
          <w:sz w:val="28"/>
          <w:szCs w:val="28"/>
        </w:rPr>
        <w:t>.Р.</w:t>
      </w:r>
      <w:r w:rsidR="005E4034">
        <w:rPr>
          <w:color w:val="000000"/>
          <w:sz w:val="28"/>
          <w:szCs w:val="28"/>
        </w:rPr>
        <w:t xml:space="preserve"> </w:t>
      </w:r>
      <w:proofErr w:type="spellStart"/>
      <w:r w:rsidR="000B419D">
        <w:rPr>
          <w:color w:val="000000"/>
          <w:sz w:val="28"/>
          <w:szCs w:val="28"/>
        </w:rPr>
        <w:t>Салахутдинов</w:t>
      </w:r>
      <w:proofErr w:type="spellEnd"/>
      <w:r w:rsidR="001A30D5">
        <w:rPr>
          <w:sz w:val="28"/>
          <w:szCs w:val="28"/>
        </w:rPr>
        <w:tab/>
      </w:r>
    </w:p>
    <w:sectPr w:rsidR="004A4223" w:rsidRPr="0032540D" w:rsidSect="005E4034">
      <w:footerReference w:type="default" r:id="rId8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D6BB1" w:rsidRDefault="002D6BB1" w:rsidP="00DC77AF">
      <w:r>
        <w:separator/>
      </w:r>
    </w:p>
  </w:endnote>
  <w:endnote w:type="continuationSeparator" w:id="0">
    <w:p w:rsidR="002D6BB1" w:rsidRDefault="002D6BB1" w:rsidP="00DC7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40290" w:rsidRDefault="00740290">
    <w:pPr>
      <w:pStyle w:val="a7"/>
      <w:jc w:val="center"/>
    </w:pPr>
  </w:p>
  <w:p w:rsidR="00740290" w:rsidRDefault="00740290">
    <w:pPr>
      <w:pStyle w:val="a7"/>
    </w:pPr>
  </w:p>
  <w:p w:rsidR="00740290" w:rsidRDefault="0074029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D6BB1" w:rsidRDefault="002D6BB1" w:rsidP="00DC77AF">
      <w:r>
        <w:separator/>
      </w:r>
    </w:p>
  </w:footnote>
  <w:footnote w:type="continuationSeparator" w:id="0">
    <w:p w:rsidR="002D6BB1" w:rsidRDefault="002D6BB1" w:rsidP="00DC7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094725"/>
    <w:multiLevelType w:val="hybridMultilevel"/>
    <w:tmpl w:val="5F7A5EF0"/>
    <w:lvl w:ilvl="0" w:tplc="874E37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012C60"/>
    <w:multiLevelType w:val="hybridMultilevel"/>
    <w:tmpl w:val="66183960"/>
    <w:lvl w:ilvl="0" w:tplc="F8A0C4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55C00EE"/>
    <w:multiLevelType w:val="hybridMultilevel"/>
    <w:tmpl w:val="BCB01F3C"/>
    <w:lvl w:ilvl="0" w:tplc="B9E2836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44787F47"/>
    <w:multiLevelType w:val="hybridMultilevel"/>
    <w:tmpl w:val="EF622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931B54"/>
    <w:multiLevelType w:val="hybridMultilevel"/>
    <w:tmpl w:val="24B463B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F57CD"/>
    <w:multiLevelType w:val="hybridMultilevel"/>
    <w:tmpl w:val="9A9E4D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92E"/>
    <w:rsid w:val="0000007F"/>
    <w:rsid w:val="00000C7E"/>
    <w:rsid w:val="00002E70"/>
    <w:rsid w:val="000109AF"/>
    <w:rsid w:val="00011F93"/>
    <w:rsid w:val="00013347"/>
    <w:rsid w:val="000148C3"/>
    <w:rsid w:val="000156D7"/>
    <w:rsid w:val="00023F2B"/>
    <w:rsid w:val="00025341"/>
    <w:rsid w:val="00037008"/>
    <w:rsid w:val="000535B9"/>
    <w:rsid w:val="00056F79"/>
    <w:rsid w:val="0005750F"/>
    <w:rsid w:val="0006301A"/>
    <w:rsid w:val="0007002F"/>
    <w:rsid w:val="00090084"/>
    <w:rsid w:val="00097116"/>
    <w:rsid w:val="000A0B12"/>
    <w:rsid w:val="000B320E"/>
    <w:rsid w:val="000B419D"/>
    <w:rsid w:val="000B7399"/>
    <w:rsid w:val="000C0E6B"/>
    <w:rsid w:val="000C7CF9"/>
    <w:rsid w:val="000D583F"/>
    <w:rsid w:val="000D5DF9"/>
    <w:rsid w:val="000D66C1"/>
    <w:rsid w:val="000E5B9A"/>
    <w:rsid w:val="000E6CBD"/>
    <w:rsid w:val="000F5A1A"/>
    <w:rsid w:val="000F7773"/>
    <w:rsid w:val="0010013F"/>
    <w:rsid w:val="001028A0"/>
    <w:rsid w:val="00105255"/>
    <w:rsid w:val="00117E91"/>
    <w:rsid w:val="00120ABD"/>
    <w:rsid w:val="00121234"/>
    <w:rsid w:val="00122BAA"/>
    <w:rsid w:val="0012752C"/>
    <w:rsid w:val="00127D14"/>
    <w:rsid w:val="00130133"/>
    <w:rsid w:val="001411DA"/>
    <w:rsid w:val="00150D0B"/>
    <w:rsid w:val="001517B9"/>
    <w:rsid w:val="0015514A"/>
    <w:rsid w:val="00155852"/>
    <w:rsid w:val="00156C83"/>
    <w:rsid w:val="001665FB"/>
    <w:rsid w:val="001701C4"/>
    <w:rsid w:val="00183779"/>
    <w:rsid w:val="00184531"/>
    <w:rsid w:val="00186720"/>
    <w:rsid w:val="001A30D5"/>
    <w:rsid w:val="001A4488"/>
    <w:rsid w:val="001B5F0D"/>
    <w:rsid w:val="001C3397"/>
    <w:rsid w:val="001C5941"/>
    <w:rsid w:val="001C7B62"/>
    <w:rsid w:val="001D4D87"/>
    <w:rsid w:val="001D771C"/>
    <w:rsid w:val="001E13B5"/>
    <w:rsid w:val="001E4EA1"/>
    <w:rsid w:val="001E7AEF"/>
    <w:rsid w:val="001F119C"/>
    <w:rsid w:val="001F4DD6"/>
    <w:rsid w:val="002020BA"/>
    <w:rsid w:val="00213C93"/>
    <w:rsid w:val="00220FDF"/>
    <w:rsid w:val="00223DCC"/>
    <w:rsid w:val="00224A61"/>
    <w:rsid w:val="00231824"/>
    <w:rsid w:val="00232068"/>
    <w:rsid w:val="00237258"/>
    <w:rsid w:val="00243BE1"/>
    <w:rsid w:val="00253521"/>
    <w:rsid w:val="00256BF0"/>
    <w:rsid w:val="00260E75"/>
    <w:rsid w:val="00267B36"/>
    <w:rsid w:val="00273031"/>
    <w:rsid w:val="00273BF2"/>
    <w:rsid w:val="002878F1"/>
    <w:rsid w:val="002934A9"/>
    <w:rsid w:val="002A51E0"/>
    <w:rsid w:val="002A7E09"/>
    <w:rsid w:val="002B7145"/>
    <w:rsid w:val="002C276D"/>
    <w:rsid w:val="002D282B"/>
    <w:rsid w:val="002D29A8"/>
    <w:rsid w:val="002D45D9"/>
    <w:rsid w:val="002D54E2"/>
    <w:rsid w:val="002D6BB1"/>
    <w:rsid w:val="002F59EF"/>
    <w:rsid w:val="00306A7E"/>
    <w:rsid w:val="00311C14"/>
    <w:rsid w:val="0032367F"/>
    <w:rsid w:val="0032540D"/>
    <w:rsid w:val="0032745D"/>
    <w:rsid w:val="00333698"/>
    <w:rsid w:val="0033387B"/>
    <w:rsid w:val="003356F8"/>
    <w:rsid w:val="003459FC"/>
    <w:rsid w:val="003467F6"/>
    <w:rsid w:val="00347497"/>
    <w:rsid w:val="003556FA"/>
    <w:rsid w:val="00360963"/>
    <w:rsid w:val="00360BF4"/>
    <w:rsid w:val="0038171F"/>
    <w:rsid w:val="00385B12"/>
    <w:rsid w:val="003939F9"/>
    <w:rsid w:val="003945B8"/>
    <w:rsid w:val="00397D7C"/>
    <w:rsid w:val="003A50A9"/>
    <w:rsid w:val="003A5EC5"/>
    <w:rsid w:val="003A76A9"/>
    <w:rsid w:val="003B3E3A"/>
    <w:rsid w:val="003B65D1"/>
    <w:rsid w:val="003C3DFD"/>
    <w:rsid w:val="003C53FA"/>
    <w:rsid w:val="003D3D32"/>
    <w:rsid w:val="003D49DB"/>
    <w:rsid w:val="003E2956"/>
    <w:rsid w:val="003E2C3C"/>
    <w:rsid w:val="003E793D"/>
    <w:rsid w:val="003F1DFC"/>
    <w:rsid w:val="003F435F"/>
    <w:rsid w:val="003F46F7"/>
    <w:rsid w:val="003F704D"/>
    <w:rsid w:val="004123B7"/>
    <w:rsid w:val="004127EC"/>
    <w:rsid w:val="00421CB2"/>
    <w:rsid w:val="00431A0E"/>
    <w:rsid w:val="00435184"/>
    <w:rsid w:val="0046131A"/>
    <w:rsid w:val="00462136"/>
    <w:rsid w:val="00462863"/>
    <w:rsid w:val="00465F08"/>
    <w:rsid w:val="0047062F"/>
    <w:rsid w:val="004713D6"/>
    <w:rsid w:val="0047202B"/>
    <w:rsid w:val="00473A2D"/>
    <w:rsid w:val="00486229"/>
    <w:rsid w:val="00495E90"/>
    <w:rsid w:val="004A4223"/>
    <w:rsid w:val="004B6398"/>
    <w:rsid w:val="004B72FE"/>
    <w:rsid w:val="004B7C4A"/>
    <w:rsid w:val="004C268A"/>
    <w:rsid w:val="004C63A5"/>
    <w:rsid w:val="004C6EDB"/>
    <w:rsid w:val="004D1F4F"/>
    <w:rsid w:val="004D6726"/>
    <w:rsid w:val="004E414C"/>
    <w:rsid w:val="004F765F"/>
    <w:rsid w:val="004F78E5"/>
    <w:rsid w:val="00504A75"/>
    <w:rsid w:val="00504A7F"/>
    <w:rsid w:val="00510C83"/>
    <w:rsid w:val="00511E79"/>
    <w:rsid w:val="00514755"/>
    <w:rsid w:val="00516600"/>
    <w:rsid w:val="00516F73"/>
    <w:rsid w:val="00530984"/>
    <w:rsid w:val="0053707A"/>
    <w:rsid w:val="005370CF"/>
    <w:rsid w:val="0054234B"/>
    <w:rsid w:val="00557C20"/>
    <w:rsid w:val="0056035A"/>
    <w:rsid w:val="005702DA"/>
    <w:rsid w:val="00583833"/>
    <w:rsid w:val="0059092E"/>
    <w:rsid w:val="00593EE9"/>
    <w:rsid w:val="005A7EF7"/>
    <w:rsid w:val="005B2FCD"/>
    <w:rsid w:val="005B666C"/>
    <w:rsid w:val="005B6EC0"/>
    <w:rsid w:val="005C1F79"/>
    <w:rsid w:val="005C6E44"/>
    <w:rsid w:val="005D250F"/>
    <w:rsid w:val="005D4FBB"/>
    <w:rsid w:val="005E0FBC"/>
    <w:rsid w:val="005E1642"/>
    <w:rsid w:val="005E4034"/>
    <w:rsid w:val="005E737D"/>
    <w:rsid w:val="005F11F4"/>
    <w:rsid w:val="00601AD5"/>
    <w:rsid w:val="00607E0D"/>
    <w:rsid w:val="00610BA5"/>
    <w:rsid w:val="00612A39"/>
    <w:rsid w:val="00613742"/>
    <w:rsid w:val="00615F89"/>
    <w:rsid w:val="00626565"/>
    <w:rsid w:val="00640B12"/>
    <w:rsid w:val="0064171D"/>
    <w:rsid w:val="006436D1"/>
    <w:rsid w:val="00644403"/>
    <w:rsid w:val="00647341"/>
    <w:rsid w:val="006476E2"/>
    <w:rsid w:val="00651F42"/>
    <w:rsid w:val="0066140C"/>
    <w:rsid w:val="00671E1F"/>
    <w:rsid w:val="00683EFE"/>
    <w:rsid w:val="00684155"/>
    <w:rsid w:val="0068617C"/>
    <w:rsid w:val="0069493E"/>
    <w:rsid w:val="00694BE5"/>
    <w:rsid w:val="006958A2"/>
    <w:rsid w:val="006963C1"/>
    <w:rsid w:val="006A03EB"/>
    <w:rsid w:val="006B7EDE"/>
    <w:rsid w:val="006D1211"/>
    <w:rsid w:val="006D7E8E"/>
    <w:rsid w:val="006E73B5"/>
    <w:rsid w:val="006F6EBB"/>
    <w:rsid w:val="007048F5"/>
    <w:rsid w:val="00706FDC"/>
    <w:rsid w:val="0071312C"/>
    <w:rsid w:val="00716C6F"/>
    <w:rsid w:val="00726AC8"/>
    <w:rsid w:val="00740290"/>
    <w:rsid w:val="00745727"/>
    <w:rsid w:val="00755882"/>
    <w:rsid w:val="0075791C"/>
    <w:rsid w:val="00757B98"/>
    <w:rsid w:val="007603BF"/>
    <w:rsid w:val="007703D7"/>
    <w:rsid w:val="007732CE"/>
    <w:rsid w:val="00773854"/>
    <w:rsid w:val="007738B8"/>
    <w:rsid w:val="007866DB"/>
    <w:rsid w:val="007878EB"/>
    <w:rsid w:val="00787FA5"/>
    <w:rsid w:val="00795452"/>
    <w:rsid w:val="00795E96"/>
    <w:rsid w:val="007A175F"/>
    <w:rsid w:val="007C5CE8"/>
    <w:rsid w:val="007D5953"/>
    <w:rsid w:val="007E3D43"/>
    <w:rsid w:val="007E3E86"/>
    <w:rsid w:val="007E4787"/>
    <w:rsid w:val="007E731C"/>
    <w:rsid w:val="007F0C54"/>
    <w:rsid w:val="007F778F"/>
    <w:rsid w:val="00802A2C"/>
    <w:rsid w:val="008163D2"/>
    <w:rsid w:val="00816728"/>
    <w:rsid w:val="00821D47"/>
    <w:rsid w:val="00833A86"/>
    <w:rsid w:val="00836378"/>
    <w:rsid w:val="00841916"/>
    <w:rsid w:val="00844567"/>
    <w:rsid w:val="008510A3"/>
    <w:rsid w:val="008518BE"/>
    <w:rsid w:val="0085766F"/>
    <w:rsid w:val="008626EB"/>
    <w:rsid w:val="00870B26"/>
    <w:rsid w:val="00870BA9"/>
    <w:rsid w:val="00880710"/>
    <w:rsid w:val="008978E8"/>
    <w:rsid w:val="008A0EAE"/>
    <w:rsid w:val="008A4CD2"/>
    <w:rsid w:val="008B362A"/>
    <w:rsid w:val="008B4DE9"/>
    <w:rsid w:val="008B523F"/>
    <w:rsid w:val="008C2C38"/>
    <w:rsid w:val="008C6F18"/>
    <w:rsid w:val="008C75B1"/>
    <w:rsid w:val="008D7666"/>
    <w:rsid w:val="008E4B52"/>
    <w:rsid w:val="008E6AD8"/>
    <w:rsid w:val="008E7DA9"/>
    <w:rsid w:val="008F697C"/>
    <w:rsid w:val="008F6DAD"/>
    <w:rsid w:val="009011BD"/>
    <w:rsid w:val="009013E2"/>
    <w:rsid w:val="00902ACF"/>
    <w:rsid w:val="009038B5"/>
    <w:rsid w:val="00913F1D"/>
    <w:rsid w:val="00954C3B"/>
    <w:rsid w:val="00957BDF"/>
    <w:rsid w:val="00965E24"/>
    <w:rsid w:val="0097173F"/>
    <w:rsid w:val="00974B27"/>
    <w:rsid w:val="00974E6A"/>
    <w:rsid w:val="009800F7"/>
    <w:rsid w:val="009819D2"/>
    <w:rsid w:val="00990FDF"/>
    <w:rsid w:val="00991085"/>
    <w:rsid w:val="0099364D"/>
    <w:rsid w:val="0099683E"/>
    <w:rsid w:val="00997401"/>
    <w:rsid w:val="009A4417"/>
    <w:rsid w:val="009A7A80"/>
    <w:rsid w:val="009B0920"/>
    <w:rsid w:val="009B2D69"/>
    <w:rsid w:val="009B4225"/>
    <w:rsid w:val="009D22F7"/>
    <w:rsid w:val="009D28B0"/>
    <w:rsid w:val="009D6C8F"/>
    <w:rsid w:val="009E0C98"/>
    <w:rsid w:val="009F67A2"/>
    <w:rsid w:val="00A006AE"/>
    <w:rsid w:val="00A00F6B"/>
    <w:rsid w:val="00A0284F"/>
    <w:rsid w:val="00A02E9C"/>
    <w:rsid w:val="00A04452"/>
    <w:rsid w:val="00A06820"/>
    <w:rsid w:val="00A24C44"/>
    <w:rsid w:val="00A321FE"/>
    <w:rsid w:val="00A43CBE"/>
    <w:rsid w:val="00A51AD4"/>
    <w:rsid w:val="00A52943"/>
    <w:rsid w:val="00A56917"/>
    <w:rsid w:val="00A6518E"/>
    <w:rsid w:val="00A75975"/>
    <w:rsid w:val="00A80447"/>
    <w:rsid w:val="00A9484B"/>
    <w:rsid w:val="00A9597B"/>
    <w:rsid w:val="00AA4260"/>
    <w:rsid w:val="00AB1ECF"/>
    <w:rsid w:val="00AB4042"/>
    <w:rsid w:val="00AB4B26"/>
    <w:rsid w:val="00AC0A97"/>
    <w:rsid w:val="00AC53C6"/>
    <w:rsid w:val="00AD5D70"/>
    <w:rsid w:val="00AE0551"/>
    <w:rsid w:val="00AE4DD1"/>
    <w:rsid w:val="00AE5121"/>
    <w:rsid w:val="00B00316"/>
    <w:rsid w:val="00B077D4"/>
    <w:rsid w:val="00B13653"/>
    <w:rsid w:val="00B14AD2"/>
    <w:rsid w:val="00B16756"/>
    <w:rsid w:val="00B17FD4"/>
    <w:rsid w:val="00B205B5"/>
    <w:rsid w:val="00B227D3"/>
    <w:rsid w:val="00B23E8C"/>
    <w:rsid w:val="00B30721"/>
    <w:rsid w:val="00B344EA"/>
    <w:rsid w:val="00B4313E"/>
    <w:rsid w:val="00B448A5"/>
    <w:rsid w:val="00B535E1"/>
    <w:rsid w:val="00B57524"/>
    <w:rsid w:val="00B61F13"/>
    <w:rsid w:val="00B64B14"/>
    <w:rsid w:val="00B72E51"/>
    <w:rsid w:val="00B73F72"/>
    <w:rsid w:val="00B77C19"/>
    <w:rsid w:val="00B8120F"/>
    <w:rsid w:val="00B9584D"/>
    <w:rsid w:val="00B95B69"/>
    <w:rsid w:val="00BB0E0C"/>
    <w:rsid w:val="00BB69E6"/>
    <w:rsid w:val="00BB6D9F"/>
    <w:rsid w:val="00BB7018"/>
    <w:rsid w:val="00BB7595"/>
    <w:rsid w:val="00BC72F0"/>
    <w:rsid w:val="00BC771C"/>
    <w:rsid w:val="00BC7ADC"/>
    <w:rsid w:val="00BD4D09"/>
    <w:rsid w:val="00BE3165"/>
    <w:rsid w:val="00BE3935"/>
    <w:rsid w:val="00BE7171"/>
    <w:rsid w:val="00C00407"/>
    <w:rsid w:val="00C004F2"/>
    <w:rsid w:val="00C12232"/>
    <w:rsid w:val="00C14645"/>
    <w:rsid w:val="00C14EEF"/>
    <w:rsid w:val="00C2446A"/>
    <w:rsid w:val="00C336E4"/>
    <w:rsid w:val="00C35955"/>
    <w:rsid w:val="00C361F3"/>
    <w:rsid w:val="00C41AEF"/>
    <w:rsid w:val="00C47C6E"/>
    <w:rsid w:val="00C61E1A"/>
    <w:rsid w:val="00C62587"/>
    <w:rsid w:val="00C62A7F"/>
    <w:rsid w:val="00C642A5"/>
    <w:rsid w:val="00C677DD"/>
    <w:rsid w:val="00C75664"/>
    <w:rsid w:val="00C77ABB"/>
    <w:rsid w:val="00C8455C"/>
    <w:rsid w:val="00C85F8E"/>
    <w:rsid w:val="00C92F08"/>
    <w:rsid w:val="00C940A5"/>
    <w:rsid w:val="00CA0BAF"/>
    <w:rsid w:val="00CA29B2"/>
    <w:rsid w:val="00CA621A"/>
    <w:rsid w:val="00CA6472"/>
    <w:rsid w:val="00CC2DCD"/>
    <w:rsid w:val="00CC32B8"/>
    <w:rsid w:val="00CC3B05"/>
    <w:rsid w:val="00CC536E"/>
    <w:rsid w:val="00CC6F78"/>
    <w:rsid w:val="00CD0EFD"/>
    <w:rsid w:val="00CE4FBD"/>
    <w:rsid w:val="00CE72E6"/>
    <w:rsid w:val="00CE744B"/>
    <w:rsid w:val="00CF2F37"/>
    <w:rsid w:val="00CF57D2"/>
    <w:rsid w:val="00D016B2"/>
    <w:rsid w:val="00D04EA1"/>
    <w:rsid w:val="00D05813"/>
    <w:rsid w:val="00D1113E"/>
    <w:rsid w:val="00D13036"/>
    <w:rsid w:val="00D15845"/>
    <w:rsid w:val="00D253D0"/>
    <w:rsid w:val="00D3540E"/>
    <w:rsid w:val="00D4286A"/>
    <w:rsid w:val="00D543B8"/>
    <w:rsid w:val="00D552ED"/>
    <w:rsid w:val="00D578DF"/>
    <w:rsid w:val="00D67BE8"/>
    <w:rsid w:val="00D77091"/>
    <w:rsid w:val="00D8188D"/>
    <w:rsid w:val="00D82021"/>
    <w:rsid w:val="00D824BF"/>
    <w:rsid w:val="00D826A3"/>
    <w:rsid w:val="00DA3F08"/>
    <w:rsid w:val="00DB3186"/>
    <w:rsid w:val="00DC2E33"/>
    <w:rsid w:val="00DC77AF"/>
    <w:rsid w:val="00DD5912"/>
    <w:rsid w:val="00DE69CD"/>
    <w:rsid w:val="00DE6A84"/>
    <w:rsid w:val="00DF35F4"/>
    <w:rsid w:val="00E1385C"/>
    <w:rsid w:val="00E33750"/>
    <w:rsid w:val="00E342A6"/>
    <w:rsid w:val="00E3719C"/>
    <w:rsid w:val="00E42A2C"/>
    <w:rsid w:val="00E43660"/>
    <w:rsid w:val="00E53685"/>
    <w:rsid w:val="00E817CA"/>
    <w:rsid w:val="00E818E8"/>
    <w:rsid w:val="00E858C7"/>
    <w:rsid w:val="00E95E25"/>
    <w:rsid w:val="00E979E0"/>
    <w:rsid w:val="00EA1CE9"/>
    <w:rsid w:val="00EA2CA3"/>
    <w:rsid w:val="00EB2C2A"/>
    <w:rsid w:val="00EB78F0"/>
    <w:rsid w:val="00EC170E"/>
    <w:rsid w:val="00EC5E7F"/>
    <w:rsid w:val="00EC7ECC"/>
    <w:rsid w:val="00ED0026"/>
    <w:rsid w:val="00ED1DC9"/>
    <w:rsid w:val="00ED611B"/>
    <w:rsid w:val="00EE075E"/>
    <w:rsid w:val="00EE0F65"/>
    <w:rsid w:val="00EF415C"/>
    <w:rsid w:val="00EF42BA"/>
    <w:rsid w:val="00EF48DD"/>
    <w:rsid w:val="00F04EF7"/>
    <w:rsid w:val="00F12564"/>
    <w:rsid w:val="00F270AD"/>
    <w:rsid w:val="00F270FA"/>
    <w:rsid w:val="00F30726"/>
    <w:rsid w:val="00F34B17"/>
    <w:rsid w:val="00F40AC4"/>
    <w:rsid w:val="00F41883"/>
    <w:rsid w:val="00F43F27"/>
    <w:rsid w:val="00F45D87"/>
    <w:rsid w:val="00F53726"/>
    <w:rsid w:val="00F61295"/>
    <w:rsid w:val="00F668B2"/>
    <w:rsid w:val="00F70F04"/>
    <w:rsid w:val="00F94799"/>
    <w:rsid w:val="00F95684"/>
    <w:rsid w:val="00FA1A89"/>
    <w:rsid w:val="00FA1CF7"/>
    <w:rsid w:val="00FA3FCF"/>
    <w:rsid w:val="00FA66FB"/>
    <w:rsid w:val="00FC4B2A"/>
    <w:rsid w:val="00FC63CE"/>
    <w:rsid w:val="00FD2D9F"/>
    <w:rsid w:val="00FD381A"/>
    <w:rsid w:val="00FF5A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A600C"/>
  <w15:docId w15:val="{B4E904B1-E1E0-45BE-9936-D851C2F25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A4CD2"/>
  </w:style>
  <w:style w:type="paragraph" w:styleId="1">
    <w:name w:val="heading 1"/>
    <w:basedOn w:val="a"/>
    <w:next w:val="a"/>
    <w:link w:val="10"/>
    <w:qFormat/>
    <w:rsid w:val="008A4CD2"/>
    <w:pPr>
      <w:keepNext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A4CD2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8A4CD2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A4CD2"/>
    <w:pPr>
      <w:jc w:val="center"/>
    </w:pPr>
    <w:rPr>
      <w:b/>
      <w:sz w:val="24"/>
    </w:rPr>
  </w:style>
  <w:style w:type="paragraph" w:styleId="20">
    <w:name w:val="Body Text 2"/>
    <w:basedOn w:val="a"/>
    <w:rsid w:val="008A4CD2"/>
    <w:pPr>
      <w:jc w:val="both"/>
    </w:pPr>
    <w:rPr>
      <w:b/>
      <w:sz w:val="24"/>
    </w:rPr>
  </w:style>
  <w:style w:type="paragraph" w:styleId="30">
    <w:name w:val="Body Text 3"/>
    <w:basedOn w:val="a"/>
    <w:rsid w:val="008A4CD2"/>
    <w:pPr>
      <w:jc w:val="both"/>
    </w:pPr>
    <w:rPr>
      <w:bCs/>
      <w:sz w:val="24"/>
    </w:rPr>
  </w:style>
  <w:style w:type="paragraph" w:customStyle="1" w:styleId="11">
    <w:name w:val="Стиль1"/>
    <w:basedOn w:val="a"/>
    <w:rsid w:val="008A4CD2"/>
    <w:pPr>
      <w:jc w:val="both"/>
    </w:pPr>
    <w:rPr>
      <w:b/>
      <w:sz w:val="27"/>
      <w:szCs w:val="27"/>
    </w:rPr>
  </w:style>
  <w:style w:type="paragraph" w:customStyle="1" w:styleId="ConsNormal">
    <w:name w:val="ConsNormal"/>
    <w:rsid w:val="001C33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Normal (Web)"/>
    <w:basedOn w:val="a"/>
    <w:uiPriority w:val="99"/>
    <w:rsid w:val="001C3397"/>
    <w:pPr>
      <w:spacing w:before="105" w:after="105"/>
      <w:ind w:firstLine="240"/>
    </w:pPr>
    <w:rPr>
      <w:color w:val="000000"/>
      <w:sz w:val="24"/>
      <w:szCs w:val="24"/>
    </w:rPr>
  </w:style>
  <w:style w:type="table" w:styleId="a6">
    <w:name w:val="Table Grid"/>
    <w:basedOn w:val="a1"/>
    <w:uiPriority w:val="39"/>
    <w:rsid w:val="001C3397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6A3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footer"/>
    <w:basedOn w:val="a"/>
    <w:link w:val="a8"/>
    <w:uiPriority w:val="99"/>
    <w:rsid w:val="00F40AC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9">
    <w:name w:val="Plain Text"/>
    <w:basedOn w:val="a"/>
    <w:rsid w:val="00F40AC4"/>
    <w:rPr>
      <w:rFonts w:ascii="Courier New" w:hAnsi="Courier New"/>
    </w:rPr>
  </w:style>
  <w:style w:type="paragraph" w:customStyle="1" w:styleId="ConsPlusTitle">
    <w:name w:val="ConsPlusTitle"/>
    <w:rsid w:val="00F40AC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styleId="aa">
    <w:name w:val="List Paragraph"/>
    <w:basedOn w:val="a"/>
    <w:uiPriority w:val="34"/>
    <w:qFormat/>
    <w:rsid w:val="00F70F04"/>
    <w:pPr>
      <w:ind w:left="720"/>
      <w:contextualSpacing/>
    </w:pPr>
  </w:style>
  <w:style w:type="character" w:styleId="ab">
    <w:name w:val="Hyperlink"/>
    <w:basedOn w:val="a0"/>
    <w:unhideWhenUsed/>
    <w:rsid w:val="000E6CBD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3C53FA"/>
    <w:rPr>
      <w:b/>
      <w:sz w:val="24"/>
    </w:rPr>
  </w:style>
  <w:style w:type="paragraph" w:styleId="ac">
    <w:name w:val="header"/>
    <w:basedOn w:val="a"/>
    <w:link w:val="ad"/>
    <w:rsid w:val="00DC77A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C77AF"/>
  </w:style>
  <w:style w:type="character" w:customStyle="1" w:styleId="a8">
    <w:name w:val="Нижний колонтитул Знак"/>
    <w:basedOn w:val="a0"/>
    <w:link w:val="a7"/>
    <w:uiPriority w:val="99"/>
    <w:rsid w:val="00DC77AF"/>
    <w:rPr>
      <w:sz w:val="24"/>
      <w:szCs w:val="24"/>
    </w:rPr>
  </w:style>
  <w:style w:type="paragraph" w:styleId="ae">
    <w:name w:val="Balloon Text"/>
    <w:basedOn w:val="a"/>
    <w:link w:val="af"/>
    <w:rsid w:val="00B1365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1365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B419D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1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amal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</vt:lpstr>
    </vt:vector>
  </TitlesOfParts>
  <Company>G</Company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</dc:title>
  <dc:creator>Q W</dc:creator>
  <cp:lastModifiedBy>User</cp:lastModifiedBy>
  <cp:revision>4</cp:revision>
  <cp:lastPrinted>2023-12-11T07:52:00Z</cp:lastPrinted>
  <dcterms:created xsi:type="dcterms:W3CDTF">2023-12-11T06:06:00Z</dcterms:created>
  <dcterms:modified xsi:type="dcterms:W3CDTF">2023-12-11T07:54:00Z</dcterms:modified>
</cp:coreProperties>
</file>