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9969" w14:textId="3103E997" w:rsidR="0053347C" w:rsidRPr="00D76D3B" w:rsidRDefault="0053347C" w:rsidP="0053347C">
      <w:pPr>
        <w:spacing w:line="288" w:lineRule="auto"/>
        <w:contextualSpacing/>
        <w:jc w:val="right"/>
        <w:rPr>
          <w:b/>
          <w:sz w:val="28"/>
          <w:szCs w:val="28"/>
        </w:rPr>
      </w:pPr>
      <w:r w:rsidRPr="00D76D3B">
        <w:rPr>
          <w:b/>
          <w:sz w:val="28"/>
          <w:szCs w:val="28"/>
        </w:rPr>
        <w:t xml:space="preserve">Дата размещения – </w:t>
      </w:r>
      <w:r>
        <w:rPr>
          <w:b/>
          <w:sz w:val="28"/>
          <w:szCs w:val="28"/>
        </w:rPr>
        <w:t>18</w:t>
      </w:r>
      <w:r w:rsidRPr="00D76D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D76D3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1F3E3720" w14:textId="3297A7BE" w:rsidR="0053347C" w:rsidRPr="00D76D3B" w:rsidRDefault="0053347C" w:rsidP="0053347C">
      <w:pPr>
        <w:spacing w:line="288" w:lineRule="auto"/>
        <w:contextualSpacing/>
        <w:jc w:val="right"/>
        <w:rPr>
          <w:b/>
          <w:sz w:val="28"/>
          <w:szCs w:val="28"/>
        </w:rPr>
      </w:pPr>
      <w:r w:rsidRPr="00D76D3B">
        <w:rPr>
          <w:b/>
          <w:sz w:val="28"/>
          <w:szCs w:val="28"/>
        </w:rPr>
        <w:t xml:space="preserve">Дата истечения срока проведения независимой антикоррупционной экспертизы (не менее 5 рабочих дней с даты размещения) - </w:t>
      </w:r>
      <w:r>
        <w:rPr>
          <w:b/>
          <w:sz w:val="28"/>
          <w:szCs w:val="28"/>
        </w:rPr>
        <w:t>25</w:t>
      </w:r>
      <w:r w:rsidRPr="00D76D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D76D3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0D58245" w14:textId="77777777" w:rsidR="0053347C" w:rsidRPr="00D76D3B" w:rsidRDefault="0053347C" w:rsidP="0053347C">
      <w:pPr>
        <w:spacing w:line="288" w:lineRule="auto"/>
        <w:contextualSpacing/>
        <w:jc w:val="right"/>
        <w:rPr>
          <w:b/>
          <w:sz w:val="28"/>
          <w:szCs w:val="28"/>
        </w:rPr>
      </w:pPr>
      <w:r w:rsidRPr="00D76D3B">
        <w:rPr>
          <w:b/>
          <w:sz w:val="28"/>
          <w:szCs w:val="28"/>
        </w:rPr>
        <w:t xml:space="preserve">Почтовый адрес для направления результатов независимой антикоррупционной экспертизы - 420012, </w:t>
      </w:r>
      <w:proofErr w:type="spellStart"/>
      <w:r w:rsidRPr="00D76D3B">
        <w:rPr>
          <w:b/>
          <w:sz w:val="28"/>
          <w:szCs w:val="28"/>
        </w:rPr>
        <w:t>г.Казань</w:t>
      </w:r>
      <w:proofErr w:type="spellEnd"/>
      <w:r w:rsidRPr="00D76D3B">
        <w:rPr>
          <w:b/>
          <w:sz w:val="28"/>
          <w:szCs w:val="28"/>
        </w:rPr>
        <w:t xml:space="preserve">, </w:t>
      </w:r>
      <w:proofErr w:type="spellStart"/>
      <w:r w:rsidRPr="00D76D3B">
        <w:rPr>
          <w:b/>
          <w:sz w:val="28"/>
          <w:szCs w:val="28"/>
        </w:rPr>
        <w:t>ул.Груздева</w:t>
      </w:r>
      <w:proofErr w:type="spellEnd"/>
      <w:r w:rsidRPr="00D76D3B">
        <w:rPr>
          <w:b/>
          <w:sz w:val="28"/>
          <w:szCs w:val="28"/>
        </w:rPr>
        <w:t>, д.5</w:t>
      </w:r>
    </w:p>
    <w:p w14:paraId="09F35B06" w14:textId="77777777" w:rsidR="0053347C" w:rsidRPr="00D76D3B" w:rsidRDefault="0053347C" w:rsidP="0053347C">
      <w:pPr>
        <w:spacing w:line="288" w:lineRule="auto"/>
        <w:contextualSpacing/>
        <w:jc w:val="right"/>
        <w:rPr>
          <w:b/>
          <w:sz w:val="28"/>
          <w:szCs w:val="28"/>
          <w:lang w:val="en-US"/>
        </w:rPr>
      </w:pPr>
      <w:proofErr w:type="gramStart"/>
      <w:r w:rsidRPr="00D76D3B">
        <w:rPr>
          <w:b/>
          <w:sz w:val="28"/>
          <w:szCs w:val="28"/>
          <w:lang w:val="en-US"/>
        </w:rPr>
        <w:t>e-mail</w:t>
      </w:r>
      <w:proofErr w:type="gramEnd"/>
      <w:r w:rsidRPr="00D76D3B">
        <w:rPr>
          <w:b/>
          <w:sz w:val="28"/>
          <w:szCs w:val="28"/>
          <w:lang w:val="en-US"/>
        </w:rPr>
        <w:t xml:space="preserve"> – Venera.Ziganshina@tatar.ru</w:t>
      </w:r>
    </w:p>
    <w:p w14:paraId="57F7B35E" w14:textId="77777777" w:rsidR="0053347C" w:rsidRPr="00D76D3B" w:rsidRDefault="0053347C" w:rsidP="0053347C">
      <w:pPr>
        <w:spacing w:line="288" w:lineRule="auto"/>
        <w:contextualSpacing/>
        <w:jc w:val="right"/>
        <w:rPr>
          <w:b/>
          <w:sz w:val="28"/>
          <w:szCs w:val="28"/>
        </w:rPr>
      </w:pPr>
      <w:r w:rsidRPr="00D76D3B">
        <w:rPr>
          <w:b/>
          <w:sz w:val="28"/>
          <w:szCs w:val="28"/>
        </w:rPr>
        <w:t xml:space="preserve">На имя начальника отдела учета и отчетности МКУ "Управление архитектуры и градостроительства </w:t>
      </w:r>
    </w:p>
    <w:p w14:paraId="54A91435" w14:textId="77777777" w:rsidR="0053347C" w:rsidRDefault="0053347C" w:rsidP="0053347C">
      <w:pPr>
        <w:spacing w:line="288" w:lineRule="auto"/>
        <w:contextualSpacing/>
        <w:jc w:val="right"/>
        <w:rPr>
          <w:b/>
          <w:sz w:val="30"/>
          <w:szCs w:val="30"/>
        </w:rPr>
      </w:pPr>
      <w:r w:rsidRPr="00D76D3B">
        <w:rPr>
          <w:b/>
          <w:sz w:val="28"/>
          <w:szCs w:val="28"/>
        </w:rPr>
        <w:t xml:space="preserve">                                        Исполнительного комитета г.Казани" </w:t>
      </w:r>
      <w:proofErr w:type="spellStart"/>
      <w:r w:rsidRPr="00D76D3B">
        <w:rPr>
          <w:b/>
          <w:sz w:val="28"/>
          <w:szCs w:val="28"/>
        </w:rPr>
        <w:t>В.И.Зиганшиной</w:t>
      </w:r>
      <w:proofErr w:type="spellEnd"/>
    </w:p>
    <w:p w14:paraId="66C64B67" w14:textId="77777777" w:rsidR="008871D1" w:rsidRPr="008871D1" w:rsidRDefault="008871D1" w:rsidP="008871D1">
      <w:pPr>
        <w:spacing w:line="288" w:lineRule="auto"/>
        <w:contextualSpacing/>
        <w:jc w:val="center"/>
        <w:rPr>
          <w:b/>
          <w:sz w:val="30"/>
          <w:szCs w:val="30"/>
        </w:rPr>
      </w:pPr>
    </w:p>
    <w:p w14:paraId="6BE33D54" w14:textId="129CDE65" w:rsidR="008871D1" w:rsidRPr="008871D1" w:rsidRDefault="0053347C" w:rsidP="0053347C">
      <w:pPr>
        <w:tabs>
          <w:tab w:val="center" w:pos="5179"/>
          <w:tab w:val="left" w:pos="6045"/>
        </w:tabs>
        <w:spacing w:line="288" w:lineRule="auto"/>
        <w:contextualSpacing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8871D1" w:rsidRPr="008871D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ab/>
      </w:r>
    </w:p>
    <w:p w14:paraId="07B4BEF9" w14:textId="77777777" w:rsidR="008871D1" w:rsidRPr="008871D1" w:rsidRDefault="008871D1" w:rsidP="008871D1">
      <w:pPr>
        <w:spacing w:line="288" w:lineRule="auto"/>
        <w:contextualSpacing/>
        <w:jc w:val="center"/>
        <w:rPr>
          <w:b/>
          <w:sz w:val="28"/>
          <w:szCs w:val="28"/>
        </w:rPr>
      </w:pPr>
      <w:r w:rsidRPr="008871D1">
        <w:rPr>
          <w:b/>
          <w:sz w:val="28"/>
          <w:szCs w:val="28"/>
        </w:rPr>
        <w:t xml:space="preserve">Об утверждении </w:t>
      </w:r>
    </w:p>
    <w:p w14:paraId="3C0F08E2" w14:textId="77777777" w:rsidR="008871D1" w:rsidRPr="008871D1" w:rsidRDefault="008871D1" w:rsidP="008871D1">
      <w:pPr>
        <w:spacing w:line="288" w:lineRule="auto"/>
        <w:contextualSpacing/>
        <w:jc w:val="center"/>
        <w:rPr>
          <w:b/>
          <w:sz w:val="28"/>
          <w:szCs w:val="28"/>
        </w:rPr>
      </w:pPr>
      <w:r w:rsidRPr="008871D1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8871D1">
        <w:rPr>
          <w:b/>
          <w:sz w:val="28"/>
          <w:szCs w:val="28"/>
        </w:rPr>
        <w:t xml:space="preserve"> определения объема и условий</w:t>
      </w:r>
    </w:p>
    <w:p w14:paraId="5C68D919" w14:textId="66AB6219" w:rsidR="00AE4981" w:rsidRDefault="008871D1" w:rsidP="00AE4981">
      <w:pPr>
        <w:spacing w:line="288" w:lineRule="auto"/>
        <w:contextualSpacing/>
        <w:jc w:val="center"/>
        <w:rPr>
          <w:b/>
          <w:sz w:val="28"/>
          <w:szCs w:val="28"/>
        </w:rPr>
      </w:pPr>
      <w:proofErr w:type="gramStart"/>
      <w:r w:rsidRPr="008871D1">
        <w:rPr>
          <w:b/>
          <w:sz w:val="28"/>
          <w:szCs w:val="28"/>
        </w:rPr>
        <w:t>предоставления</w:t>
      </w:r>
      <w:proofErr w:type="gramEnd"/>
      <w:r w:rsidRPr="008871D1">
        <w:rPr>
          <w:b/>
          <w:sz w:val="28"/>
          <w:szCs w:val="28"/>
        </w:rPr>
        <w:t xml:space="preserve"> </w:t>
      </w:r>
      <w:r w:rsidR="00AE4981">
        <w:rPr>
          <w:b/>
          <w:sz w:val="28"/>
          <w:szCs w:val="28"/>
        </w:rPr>
        <w:t xml:space="preserve">иной субсидии Муниципальному бюджетному учреждению «Институт развития города», </w:t>
      </w:r>
      <w:r w:rsidR="00AE4981" w:rsidRPr="008871D1">
        <w:rPr>
          <w:b/>
          <w:sz w:val="28"/>
          <w:szCs w:val="28"/>
        </w:rPr>
        <w:t>подведомственному Управлению архитектуры и градостроительства Исполнительного комитета г.Казани,</w:t>
      </w:r>
      <w:r w:rsidR="00AE4981">
        <w:rPr>
          <w:b/>
          <w:sz w:val="28"/>
          <w:szCs w:val="28"/>
        </w:rPr>
        <w:t xml:space="preserve"> на выполнение </w:t>
      </w:r>
      <w:r w:rsidR="00AE4981" w:rsidRPr="008871D1">
        <w:rPr>
          <w:b/>
          <w:sz w:val="28"/>
          <w:szCs w:val="28"/>
        </w:rPr>
        <w:t xml:space="preserve">инженерных изысканий, </w:t>
      </w:r>
      <w:r w:rsidR="00AE4981" w:rsidRPr="008871D1">
        <w:rPr>
          <w:b/>
          <w:sz w:val="28"/>
          <w:szCs w:val="28"/>
        </w:rPr>
        <w:br/>
        <w:t>не включенных в муниципальное задание</w:t>
      </w:r>
    </w:p>
    <w:p w14:paraId="6FFA01C4" w14:textId="7CC9D0AE" w:rsidR="00AE4981" w:rsidRDefault="00AE4981" w:rsidP="00AE4981">
      <w:pPr>
        <w:spacing w:line="288" w:lineRule="auto"/>
        <w:ind w:firstLine="0"/>
        <w:contextualSpacing/>
        <w:rPr>
          <w:b/>
          <w:sz w:val="28"/>
          <w:szCs w:val="28"/>
        </w:rPr>
      </w:pPr>
    </w:p>
    <w:p w14:paraId="65579AB8" w14:textId="77777777" w:rsidR="00AE4981" w:rsidRPr="008871D1" w:rsidRDefault="00AE4981" w:rsidP="00AE4981">
      <w:pPr>
        <w:spacing w:line="288" w:lineRule="auto"/>
        <w:ind w:firstLine="0"/>
        <w:contextualSpacing/>
        <w:rPr>
          <w:sz w:val="28"/>
          <w:szCs w:val="28"/>
        </w:rPr>
      </w:pPr>
    </w:p>
    <w:p w14:paraId="762ECCA6" w14:textId="77777777" w:rsidR="008871D1" w:rsidRPr="008871D1" w:rsidRDefault="008871D1" w:rsidP="008871D1">
      <w:pPr>
        <w:suppressAutoHyphens/>
        <w:spacing w:line="288" w:lineRule="auto"/>
        <w:ind w:firstLine="709"/>
        <w:contextualSpacing/>
        <w:rPr>
          <w:sz w:val="28"/>
          <w:szCs w:val="28"/>
        </w:rPr>
      </w:pPr>
      <w:r w:rsidRPr="008871D1">
        <w:rPr>
          <w:sz w:val="28"/>
          <w:szCs w:val="28"/>
        </w:rPr>
        <w:t xml:space="preserve">В соответствии с </w:t>
      </w:r>
      <w:hyperlink r:id="rId7" w:history="1">
        <w:r w:rsidRPr="008871D1">
          <w:rPr>
            <w:sz w:val="28"/>
            <w:szCs w:val="28"/>
          </w:rPr>
          <w:t>абзацами вторым и четвертым пункта 1 статьи 78.1</w:t>
        </w:r>
      </w:hyperlink>
      <w:r w:rsidRPr="008871D1">
        <w:rPr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8871D1">
          <w:rPr>
            <w:sz w:val="28"/>
            <w:szCs w:val="28"/>
          </w:rPr>
          <w:t>законом</w:t>
        </w:r>
      </w:hyperlink>
      <w:r w:rsidRPr="008871D1">
        <w:rPr>
          <w:sz w:val="28"/>
          <w:szCs w:val="28"/>
        </w:rPr>
        <w:t xml:space="preserve"> от 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8871D1">
          <w:rPr>
            <w:sz w:val="28"/>
            <w:szCs w:val="28"/>
          </w:rPr>
          <w:t>постановлением</w:t>
        </w:r>
      </w:hyperlink>
      <w:r w:rsidRPr="008871D1">
        <w:rPr>
          <w:sz w:val="28"/>
          <w:szCs w:val="28"/>
        </w:rPr>
        <w:t xml:space="preserve"> Правительства Российской Федерации от 22.02.2020 №203 «Об общих требованиях </w:t>
      </w:r>
      <w:r w:rsidRPr="008871D1">
        <w:rPr>
          <w:sz w:val="28"/>
          <w:szCs w:val="28"/>
        </w:rPr>
        <w:br/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Исполнительного комитета г.Казани от 08.12.2022 №4290 «О внесении изменений в постановление Исполнительного комитета г.Казани от 30.12.2020 №3985 «Об утверждении Порядка определения объема и условий предоставления субсидий муниципальным бюджетным и автономным учреждениям города Казани на иные цели» </w:t>
      </w:r>
      <w:r w:rsidRPr="008871D1">
        <w:rPr>
          <w:b/>
          <w:sz w:val="28"/>
          <w:szCs w:val="28"/>
        </w:rPr>
        <w:t>постановляю</w:t>
      </w:r>
      <w:r w:rsidRPr="008871D1">
        <w:rPr>
          <w:sz w:val="28"/>
          <w:szCs w:val="28"/>
        </w:rPr>
        <w:t>:</w:t>
      </w:r>
    </w:p>
    <w:p w14:paraId="04975742" w14:textId="0F338539" w:rsidR="00AE4981" w:rsidRPr="00AE4981" w:rsidRDefault="008871D1" w:rsidP="00AE4981">
      <w:pPr>
        <w:spacing w:line="288" w:lineRule="auto"/>
        <w:contextualSpacing/>
        <w:rPr>
          <w:sz w:val="28"/>
          <w:szCs w:val="28"/>
        </w:rPr>
      </w:pPr>
      <w:r w:rsidRPr="00AE4981">
        <w:rPr>
          <w:sz w:val="28"/>
          <w:szCs w:val="28"/>
        </w:rPr>
        <w:t xml:space="preserve">1. Утвердить </w:t>
      </w:r>
      <w:r w:rsidR="00AE4981" w:rsidRPr="00AE4981">
        <w:rPr>
          <w:sz w:val="28"/>
          <w:szCs w:val="28"/>
        </w:rPr>
        <w:t>Поряд</w:t>
      </w:r>
      <w:r w:rsidR="00AE4981">
        <w:rPr>
          <w:sz w:val="28"/>
          <w:szCs w:val="28"/>
        </w:rPr>
        <w:t>ок</w:t>
      </w:r>
      <w:r w:rsidR="00AE4981" w:rsidRPr="00AE4981">
        <w:rPr>
          <w:sz w:val="28"/>
          <w:szCs w:val="28"/>
        </w:rPr>
        <w:t xml:space="preserve"> определения объема и условий</w:t>
      </w:r>
      <w:r w:rsidR="00AE4981">
        <w:rPr>
          <w:sz w:val="28"/>
          <w:szCs w:val="28"/>
        </w:rPr>
        <w:t xml:space="preserve"> </w:t>
      </w:r>
      <w:r w:rsidR="00AE4981" w:rsidRPr="00AE4981">
        <w:rPr>
          <w:sz w:val="28"/>
          <w:szCs w:val="28"/>
        </w:rPr>
        <w:t xml:space="preserve">предоставления иной субсидии Муниципальному бюджетному учреждению «Институт развития города», подведомственному Управлению архитектуры и градостроительства Исполнительного комитета г.Казани, на выполнение инженерных изысканий, </w:t>
      </w:r>
      <w:r w:rsidR="00AE4981" w:rsidRPr="00AE4981">
        <w:rPr>
          <w:sz w:val="28"/>
          <w:szCs w:val="28"/>
        </w:rPr>
        <w:br/>
      </w:r>
      <w:r w:rsidR="00AE4981" w:rsidRPr="00AE4981">
        <w:rPr>
          <w:sz w:val="28"/>
          <w:szCs w:val="28"/>
        </w:rPr>
        <w:lastRenderedPageBreak/>
        <w:t>не включенных в муниципальное задание</w:t>
      </w:r>
      <w:r w:rsidR="00AE4981">
        <w:rPr>
          <w:sz w:val="28"/>
          <w:szCs w:val="28"/>
        </w:rPr>
        <w:t>.</w:t>
      </w:r>
    </w:p>
    <w:p w14:paraId="23688E5F" w14:textId="5E8B42D9" w:rsidR="008871D1" w:rsidRPr="008871D1" w:rsidRDefault="008871D1" w:rsidP="00AE4981">
      <w:pPr>
        <w:spacing w:line="288" w:lineRule="auto"/>
        <w:contextualSpacing/>
        <w:rPr>
          <w:sz w:val="28"/>
          <w:szCs w:val="28"/>
        </w:rPr>
      </w:pPr>
      <w:r w:rsidRPr="008871D1">
        <w:rPr>
          <w:sz w:val="28"/>
          <w:szCs w:val="28"/>
        </w:rPr>
        <w:t xml:space="preserve">2. Опубликовать настоящее постановление в Сборнике документов </w:t>
      </w:r>
      <w:r w:rsidRPr="008871D1">
        <w:rPr>
          <w:sz w:val="28"/>
          <w:szCs w:val="28"/>
        </w:rPr>
        <w:br/>
        <w:t xml:space="preserve">и правовых актов муниципального образования города Казани и разместить </w:t>
      </w:r>
      <w:r w:rsidRPr="008871D1">
        <w:rPr>
          <w:sz w:val="28"/>
          <w:szCs w:val="28"/>
        </w:rPr>
        <w:br/>
        <w:t>его на официальном портале органов местного самоуправления города Казани (</w:t>
      </w:r>
      <w:hyperlink r:id="rId10" w:history="1">
        <w:r w:rsidRPr="008871D1">
          <w:rPr>
            <w:color w:val="0000FF"/>
            <w:sz w:val="28"/>
            <w:szCs w:val="28"/>
            <w:u w:val="single"/>
            <w:lang w:val="en-US"/>
          </w:rPr>
          <w:t>www</w:t>
        </w:r>
        <w:r w:rsidRPr="008871D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871D1">
          <w:rPr>
            <w:color w:val="0000FF"/>
            <w:sz w:val="28"/>
            <w:szCs w:val="28"/>
            <w:u w:val="single"/>
            <w:lang w:val="en-US"/>
          </w:rPr>
          <w:t>kzn</w:t>
        </w:r>
        <w:proofErr w:type="spellEnd"/>
        <w:r w:rsidRPr="008871D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871D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871D1">
        <w:rPr>
          <w:sz w:val="28"/>
          <w:szCs w:val="28"/>
        </w:rPr>
        <w:t>).</w:t>
      </w:r>
    </w:p>
    <w:p w14:paraId="7D2A93EC" w14:textId="77777777" w:rsidR="008871D1" w:rsidRPr="008871D1" w:rsidRDefault="008871D1" w:rsidP="008871D1">
      <w:pPr>
        <w:widowControl/>
        <w:shd w:val="clear" w:color="auto" w:fill="FFFFFF"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1D1"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постановления оставляю </w:t>
      </w:r>
      <w:r w:rsidRPr="008871D1">
        <w:rPr>
          <w:rFonts w:ascii="Times New Roman" w:hAnsi="Times New Roman" w:cs="Times New Roman"/>
          <w:sz w:val="28"/>
          <w:szCs w:val="28"/>
        </w:rPr>
        <w:br/>
        <w:t>за собой.</w:t>
      </w:r>
    </w:p>
    <w:p w14:paraId="32F0F7E2" w14:textId="32D1668C" w:rsidR="008871D1" w:rsidRDefault="008871D1" w:rsidP="001913C4">
      <w:pPr>
        <w:suppressAutoHyphens/>
        <w:spacing w:line="288" w:lineRule="auto"/>
        <w:ind w:firstLine="709"/>
        <w:contextualSpacing/>
        <w:rPr>
          <w:sz w:val="28"/>
          <w:szCs w:val="28"/>
        </w:rPr>
      </w:pPr>
      <w:r w:rsidRPr="008871D1">
        <w:rPr>
          <w:sz w:val="28"/>
          <w:szCs w:val="28"/>
        </w:rPr>
        <w:t xml:space="preserve"> </w:t>
      </w:r>
    </w:p>
    <w:p w14:paraId="2657E553" w14:textId="77777777" w:rsidR="00AE4981" w:rsidRPr="008871D1" w:rsidRDefault="00AE4981" w:rsidP="001913C4">
      <w:pPr>
        <w:suppressAutoHyphens/>
        <w:spacing w:line="288" w:lineRule="auto"/>
        <w:ind w:firstLine="709"/>
        <w:contextualSpacing/>
        <w:rPr>
          <w:b/>
          <w:sz w:val="28"/>
          <w:szCs w:val="28"/>
        </w:rPr>
      </w:pPr>
    </w:p>
    <w:p w14:paraId="616268D3" w14:textId="77777777" w:rsidR="008871D1" w:rsidRPr="008871D1" w:rsidRDefault="008871D1" w:rsidP="008871D1">
      <w:pPr>
        <w:spacing w:line="288" w:lineRule="auto"/>
        <w:ind w:firstLine="0"/>
        <w:contextualSpacing/>
        <w:rPr>
          <w:b/>
          <w:sz w:val="28"/>
          <w:szCs w:val="28"/>
        </w:rPr>
      </w:pPr>
      <w:r w:rsidRPr="008871D1">
        <w:rPr>
          <w:b/>
          <w:sz w:val="28"/>
          <w:szCs w:val="28"/>
        </w:rPr>
        <w:t>Руководитель</w:t>
      </w:r>
      <w:r w:rsidRPr="008871D1">
        <w:rPr>
          <w:b/>
          <w:sz w:val="28"/>
          <w:szCs w:val="28"/>
        </w:rPr>
        <w:tab/>
      </w:r>
      <w:r w:rsidRPr="008871D1">
        <w:rPr>
          <w:b/>
          <w:sz w:val="28"/>
          <w:szCs w:val="28"/>
        </w:rPr>
        <w:tab/>
      </w:r>
      <w:r w:rsidRPr="008871D1">
        <w:rPr>
          <w:b/>
          <w:sz w:val="28"/>
          <w:szCs w:val="28"/>
        </w:rPr>
        <w:tab/>
      </w:r>
      <w:r w:rsidRPr="008871D1">
        <w:rPr>
          <w:b/>
          <w:sz w:val="28"/>
          <w:szCs w:val="28"/>
        </w:rPr>
        <w:tab/>
      </w:r>
      <w:r w:rsidRPr="008871D1">
        <w:rPr>
          <w:b/>
          <w:sz w:val="28"/>
          <w:szCs w:val="28"/>
        </w:rPr>
        <w:tab/>
      </w:r>
      <w:r w:rsidRPr="008871D1">
        <w:rPr>
          <w:b/>
          <w:sz w:val="28"/>
          <w:szCs w:val="28"/>
        </w:rPr>
        <w:tab/>
      </w:r>
      <w:r w:rsidRPr="008871D1">
        <w:rPr>
          <w:b/>
          <w:sz w:val="28"/>
          <w:szCs w:val="28"/>
        </w:rPr>
        <w:tab/>
      </w:r>
      <w:r w:rsidRPr="008871D1">
        <w:rPr>
          <w:b/>
          <w:sz w:val="28"/>
          <w:szCs w:val="28"/>
        </w:rPr>
        <w:tab/>
        <w:t xml:space="preserve">             </w:t>
      </w:r>
      <w:proofErr w:type="spellStart"/>
      <w:r w:rsidRPr="008871D1">
        <w:rPr>
          <w:b/>
          <w:sz w:val="28"/>
          <w:szCs w:val="28"/>
        </w:rPr>
        <w:t>Р.Г.Гафаров</w:t>
      </w:r>
      <w:proofErr w:type="spellEnd"/>
    </w:p>
    <w:p w14:paraId="175C4AAF" w14:textId="77777777" w:rsidR="008871D1" w:rsidRPr="008871D1" w:rsidRDefault="008871D1" w:rsidP="008871D1">
      <w:pPr>
        <w:spacing w:line="288" w:lineRule="auto"/>
        <w:rPr>
          <w:sz w:val="30"/>
          <w:szCs w:val="30"/>
        </w:rPr>
      </w:pPr>
    </w:p>
    <w:p w14:paraId="4AA9E1DB" w14:textId="77777777" w:rsidR="008871D1" w:rsidRP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724A76EE" w14:textId="77777777" w:rsidR="008871D1" w:rsidRP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DC189A4" w14:textId="3A2CC45B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6275B910" w14:textId="26193EF1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1906C9B" w14:textId="6C08C962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822B57B" w14:textId="55FD2FA6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6D19C63F" w14:textId="4F61C8EF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75666671" w14:textId="536B2B3F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5166E022" w14:textId="3673DED8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1638CD4D" w14:textId="64AD1670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5F42A58C" w14:textId="13B1F148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C820251" w14:textId="73740E18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464D9359" w14:textId="559DEDC3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6B726F6" w14:textId="014CB8FC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14D9A54B" w14:textId="6AA2F698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08DB26DA" w14:textId="365CFC78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84E4E54" w14:textId="51D6387D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241E802" w14:textId="634DCA7C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A5DDBD3" w14:textId="44F8E23F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1B0C6D92" w14:textId="6846E7FA" w:rsidR="008871D1" w:rsidRPr="00AE4981" w:rsidRDefault="008871D1" w:rsidP="001913C4">
      <w:pPr>
        <w:tabs>
          <w:tab w:val="left" w:pos="5103"/>
        </w:tabs>
        <w:spacing w:line="288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7F99CF1F" w14:textId="614D3A86" w:rsidR="001913C4" w:rsidRPr="00AE4981" w:rsidRDefault="00AE4981" w:rsidP="00AE4981">
      <w:pPr>
        <w:tabs>
          <w:tab w:val="left" w:pos="5103"/>
        </w:tabs>
        <w:spacing w:line="288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14:paraId="5A772400" w14:textId="77777777" w:rsidR="001913C4" w:rsidRPr="00AE4981" w:rsidRDefault="001913C4" w:rsidP="001913C4">
      <w:pPr>
        <w:tabs>
          <w:tab w:val="left" w:pos="5103"/>
        </w:tabs>
        <w:spacing w:line="288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74367B2A" w14:textId="6FB406D4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6876D9AA" w14:textId="72FA9272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11D104B8" w14:textId="48DA0A8A" w:rsidR="008871D1" w:rsidRDefault="008871D1" w:rsidP="008871D1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A3F5B2D" w14:textId="394636C2" w:rsidR="001913C4" w:rsidRDefault="001913C4" w:rsidP="00E95FDA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55AF8E96" w14:textId="77777777" w:rsidR="00AE4981" w:rsidRDefault="00AE4981" w:rsidP="00E95FDA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5A8EA45F" w14:textId="7B87F7EE" w:rsidR="00B02D8B" w:rsidRPr="0038370E" w:rsidRDefault="00B02D8B" w:rsidP="00E95FDA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8370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FBF0ABF" w14:textId="5654C74C" w:rsidR="00186DDF" w:rsidRPr="0038370E" w:rsidRDefault="00D63B60" w:rsidP="00E95FDA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8370E">
        <w:rPr>
          <w:rFonts w:ascii="Times New Roman" w:hAnsi="Times New Roman" w:cs="Times New Roman"/>
          <w:sz w:val="28"/>
          <w:szCs w:val="28"/>
        </w:rPr>
        <w:t>постановлени</w:t>
      </w:r>
      <w:r w:rsidR="00B02D8B" w:rsidRPr="0038370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837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E8069" w14:textId="0F0C41F8" w:rsidR="00D63B60" w:rsidRPr="0038370E" w:rsidRDefault="00A01F66" w:rsidP="00E95FDA">
      <w:pPr>
        <w:tabs>
          <w:tab w:val="left" w:pos="5103"/>
        </w:tabs>
        <w:spacing w:line="288" w:lineRule="auto"/>
        <w:ind w:left="5387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8370E">
        <w:rPr>
          <w:rFonts w:ascii="Times New Roman" w:hAnsi="Times New Roman" w:cs="Times New Roman"/>
          <w:sz w:val="28"/>
          <w:szCs w:val="28"/>
        </w:rPr>
        <w:t>И</w:t>
      </w:r>
      <w:r w:rsidR="00D63B60" w:rsidRPr="0038370E">
        <w:rPr>
          <w:rFonts w:ascii="Times New Roman" w:hAnsi="Times New Roman" w:cs="Times New Roman"/>
          <w:sz w:val="28"/>
          <w:szCs w:val="28"/>
        </w:rPr>
        <w:t>сполнительного комитета г.Казани</w:t>
      </w:r>
    </w:p>
    <w:p w14:paraId="75D11070" w14:textId="21332F9C" w:rsidR="00D63B60" w:rsidRPr="0038370E" w:rsidRDefault="00D63B60" w:rsidP="00E95FDA">
      <w:pPr>
        <w:tabs>
          <w:tab w:val="left" w:pos="5103"/>
        </w:tabs>
        <w:spacing w:line="288" w:lineRule="auto"/>
        <w:ind w:firstLine="5387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837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370E">
        <w:rPr>
          <w:rFonts w:ascii="Times New Roman" w:hAnsi="Times New Roman" w:cs="Times New Roman"/>
          <w:sz w:val="28"/>
          <w:szCs w:val="28"/>
        </w:rPr>
        <w:t xml:space="preserve"> _____</w:t>
      </w:r>
      <w:r w:rsidR="00AF1EDF" w:rsidRPr="0038370E">
        <w:rPr>
          <w:rFonts w:ascii="Times New Roman" w:hAnsi="Times New Roman" w:cs="Times New Roman"/>
          <w:sz w:val="28"/>
          <w:szCs w:val="28"/>
        </w:rPr>
        <w:t>_____</w:t>
      </w:r>
      <w:r w:rsidRPr="0038370E">
        <w:rPr>
          <w:rFonts w:ascii="Times New Roman" w:hAnsi="Times New Roman" w:cs="Times New Roman"/>
          <w:sz w:val="28"/>
          <w:szCs w:val="28"/>
        </w:rPr>
        <w:t>_____ № ____</w:t>
      </w:r>
      <w:r w:rsidR="00AF1EDF" w:rsidRPr="0038370E">
        <w:rPr>
          <w:rFonts w:ascii="Times New Roman" w:hAnsi="Times New Roman" w:cs="Times New Roman"/>
          <w:sz w:val="28"/>
          <w:szCs w:val="28"/>
        </w:rPr>
        <w:t>____</w:t>
      </w:r>
      <w:r w:rsidRPr="0038370E">
        <w:rPr>
          <w:rFonts w:ascii="Times New Roman" w:hAnsi="Times New Roman" w:cs="Times New Roman"/>
          <w:sz w:val="28"/>
          <w:szCs w:val="28"/>
        </w:rPr>
        <w:t>__</w:t>
      </w:r>
    </w:p>
    <w:p w14:paraId="4C72E806" w14:textId="6E5AAC40" w:rsidR="00BD3ACB" w:rsidRPr="0038370E" w:rsidRDefault="00BD3ACB" w:rsidP="00AE4981">
      <w:pPr>
        <w:spacing w:line="288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sub_100"/>
    </w:p>
    <w:p w14:paraId="5F5766E3" w14:textId="77777777" w:rsidR="00AE4981" w:rsidRDefault="00AE4981" w:rsidP="00AE4981">
      <w:pPr>
        <w:spacing w:line="288" w:lineRule="auto"/>
        <w:contextualSpacing/>
        <w:jc w:val="center"/>
        <w:rPr>
          <w:b/>
          <w:sz w:val="28"/>
          <w:szCs w:val="28"/>
        </w:rPr>
      </w:pPr>
      <w:r w:rsidRPr="00AE4981">
        <w:rPr>
          <w:b/>
          <w:sz w:val="28"/>
          <w:szCs w:val="28"/>
        </w:rPr>
        <w:t xml:space="preserve">Порядок определения объема и условий предоставления </w:t>
      </w:r>
    </w:p>
    <w:p w14:paraId="5F6F6294" w14:textId="77777777" w:rsidR="00AE4981" w:rsidRDefault="00AE4981" w:rsidP="00AE4981">
      <w:pPr>
        <w:spacing w:line="288" w:lineRule="auto"/>
        <w:contextualSpacing/>
        <w:jc w:val="center"/>
        <w:rPr>
          <w:b/>
          <w:sz w:val="28"/>
          <w:szCs w:val="28"/>
        </w:rPr>
      </w:pPr>
      <w:proofErr w:type="gramStart"/>
      <w:r w:rsidRPr="00AE4981">
        <w:rPr>
          <w:b/>
          <w:sz w:val="28"/>
          <w:szCs w:val="28"/>
        </w:rPr>
        <w:t>иной</w:t>
      </w:r>
      <w:proofErr w:type="gramEnd"/>
      <w:r w:rsidRPr="00AE4981">
        <w:rPr>
          <w:b/>
          <w:sz w:val="28"/>
          <w:szCs w:val="28"/>
        </w:rPr>
        <w:t xml:space="preserve"> субсидии Муниципальному бюджетному учреждению «Институт развития города», подведомственному Управлению архитектуры и градостроительства Исполнительного комитета </w:t>
      </w:r>
    </w:p>
    <w:p w14:paraId="75F60068" w14:textId="695D9EEA" w:rsidR="00AE4981" w:rsidRPr="00AE4981" w:rsidRDefault="00AE4981" w:rsidP="00AE4981">
      <w:pPr>
        <w:spacing w:line="288" w:lineRule="auto"/>
        <w:contextualSpacing/>
        <w:jc w:val="center"/>
        <w:rPr>
          <w:b/>
          <w:sz w:val="28"/>
          <w:szCs w:val="28"/>
        </w:rPr>
      </w:pPr>
      <w:r w:rsidRPr="00AE4981">
        <w:rPr>
          <w:b/>
          <w:sz w:val="28"/>
          <w:szCs w:val="28"/>
        </w:rPr>
        <w:t xml:space="preserve">г.Казани, на выполнение </w:t>
      </w:r>
      <w:r>
        <w:rPr>
          <w:b/>
          <w:sz w:val="28"/>
          <w:szCs w:val="28"/>
        </w:rPr>
        <w:t xml:space="preserve">инженерных изысканий, </w:t>
      </w:r>
      <w:r>
        <w:rPr>
          <w:b/>
          <w:sz w:val="28"/>
          <w:szCs w:val="28"/>
        </w:rPr>
        <w:br/>
      </w:r>
      <w:r w:rsidRPr="00AE4981">
        <w:rPr>
          <w:b/>
          <w:sz w:val="28"/>
          <w:szCs w:val="28"/>
        </w:rPr>
        <w:t>не включенных в муниципальное задание</w:t>
      </w:r>
    </w:p>
    <w:p w14:paraId="69A0C749" w14:textId="77777777" w:rsidR="00D150B3" w:rsidRDefault="00D150B3" w:rsidP="00D150B3">
      <w:pPr>
        <w:spacing w:line="288" w:lineRule="auto"/>
        <w:contextualSpacing/>
        <w:jc w:val="center"/>
        <w:rPr>
          <w:b/>
          <w:sz w:val="28"/>
          <w:szCs w:val="28"/>
        </w:rPr>
      </w:pPr>
    </w:p>
    <w:bookmarkEnd w:id="0"/>
    <w:p w14:paraId="3A59725F" w14:textId="0C1D5A00" w:rsidR="00D63B60" w:rsidRPr="00E86B39" w:rsidRDefault="00BC2585" w:rsidP="00E95FDA">
      <w:pPr>
        <w:pStyle w:val="ConsPlusTitle"/>
        <w:spacing w:line="288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3B60" w:rsidRPr="00E86B39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14856DEC" w14:textId="77777777" w:rsidR="00D63B60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BC1425" w14:textId="168DC9B2" w:rsidR="00AE4981" w:rsidRPr="00AE4981" w:rsidRDefault="007849CF" w:rsidP="00AE4981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>1.1. </w:t>
      </w:r>
      <w:r w:rsidR="00AC11D5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0933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</w:t>
      </w:r>
      <w:r w:rsidR="00AC11D5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правила </w:t>
      </w:r>
      <w:r w:rsidR="00D150B3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объема </w:t>
      </w:r>
      <w:r w:rsidR="00FA0524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50B3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условий предоставления из бюджета муниципального образования города Казани Муниципальному бюджетному учреждению «Институт развития города» (далее - Учреждение), подведомственному Управлению архитектуры </w:t>
      </w:r>
      <w:r w:rsidR="00FA0524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50B3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>и градостроительства Исполнительного комитета г.Казани</w:t>
      </w:r>
      <w:proofErr w:type="gramStart"/>
      <w:r w:rsidR="00D150B3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4981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0B3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981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>иной</w:t>
      </w:r>
      <w:proofErr w:type="gramEnd"/>
      <w:r w:rsidR="00AE4981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 </w:t>
      </w:r>
      <w:r w:rsidR="00AE49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981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</w:t>
      </w:r>
      <w:r w:rsid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инженерных изысканий, </w:t>
      </w:r>
      <w:r w:rsidR="00AE4981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включенных в муниципальное задание. </w:t>
      </w:r>
      <w:r w:rsidR="00D150B3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D150B3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proofErr w:type="gramEnd"/>
      <w:r w:rsidR="00D150B3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целевая субсидия, субсиди</w:t>
      </w:r>
      <w:r w:rsidR="00AE49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150B3" w:rsidRPr="00AE498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80AD187" w14:textId="1E9722F1" w:rsidR="00D150B3" w:rsidRPr="007F1E8C" w:rsidRDefault="00D150B3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E8C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="00AE49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F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AE49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F1E8C">
        <w:rPr>
          <w:rFonts w:ascii="Times New Roman" w:hAnsi="Times New Roman" w:cs="Times New Roman"/>
          <w:color w:val="000000" w:themeColor="text1"/>
          <w:sz w:val="28"/>
          <w:szCs w:val="28"/>
        </w:rPr>
        <w:t>тся в целях финансового обеспечения расходов Учреждения на следующие цели:</w:t>
      </w:r>
    </w:p>
    <w:p w14:paraId="736CAAD1" w14:textId="77777777" w:rsidR="00215219" w:rsidRPr="007F1E8C" w:rsidRDefault="00215219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E8C">
        <w:rPr>
          <w:rFonts w:ascii="Times New Roman" w:hAnsi="Times New Roman" w:cs="Times New Roman"/>
          <w:color w:val="000000" w:themeColor="text1"/>
          <w:sz w:val="28"/>
          <w:szCs w:val="28"/>
        </w:rPr>
        <w:t>- субсидия в целях выполнения инженерно-геодезических изысканий;</w:t>
      </w:r>
    </w:p>
    <w:p w14:paraId="1A55C06B" w14:textId="7C18B248" w:rsidR="00D150B3" w:rsidRPr="007F1E8C" w:rsidRDefault="00D150B3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E8C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947A5" w:rsidRPr="007F1E8C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в целях выполнения</w:t>
      </w:r>
      <w:r w:rsidRPr="007F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инженерно-геологических изысканий;</w:t>
      </w:r>
    </w:p>
    <w:p w14:paraId="652DC579" w14:textId="116E0B4B" w:rsidR="00285062" w:rsidRPr="007F1E8C" w:rsidRDefault="00D150B3" w:rsidP="00285062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E8C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947A5" w:rsidRPr="007F1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в целях </w:t>
      </w:r>
      <w:r w:rsidR="00892AEC" w:rsidRPr="007F1E8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инженерно-экологических изысканий</w:t>
      </w:r>
      <w:r w:rsidR="00285062" w:rsidRPr="007F1E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AD8ABE" w14:textId="7C5EF29C" w:rsidR="00D63B60" w:rsidRPr="00E86B39" w:rsidRDefault="00D63B60" w:rsidP="002947A5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1.</w:t>
      </w:r>
      <w:r w:rsidR="004A672F" w:rsidRPr="00E86B39">
        <w:rPr>
          <w:rFonts w:ascii="Times New Roman" w:hAnsi="Times New Roman" w:cs="Times New Roman"/>
          <w:sz w:val="28"/>
          <w:szCs w:val="28"/>
        </w:rPr>
        <w:t>2</w:t>
      </w:r>
      <w:r w:rsidR="00304028" w:rsidRPr="00E86B39">
        <w:rPr>
          <w:rFonts w:ascii="Times New Roman" w:hAnsi="Times New Roman" w:cs="Times New Roman"/>
          <w:sz w:val="28"/>
          <w:szCs w:val="28"/>
        </w:rPr>
        <w:t>.</w:t>
      </w:r>
      <w:r w:rsidR="00304028" w:rsidRPr="00E86B39">
        <w:t> </w:t>
      </w:r>
      <w:r w:rsidR="00B37E89" w:rsidRPr="00E86B39">
        <w:rPr>
          <w:rFonts w:ascii="Times New Roman" w:hAnsi="Times New Roman" w:cs="Times New Roman"/>
          <w:sz w:val="28"/>
          <w:szCs w:val="28"/>
        </w:rPr>
        <w:t>Целев</w:t>
      </w:r>
      <w:r w:rsidR="0004783F">
        <w:rPr>
          <w:rFonts w:ascii="Times New Roman" w:hAnsi="Times New Roman" w:cs="Times New Roman"/>
          <w:sz w:val="28"/>
          <w:szCs w:val="28"/>
        </w:rPr>
        <w:t>ая</w:t>
      </w:r>
      <w:r w:rsidR="00B37E89" w:rsidRPr="00E86B3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4783F">
        <w:rPr>
          <w:rFonts w:ascii="Times New Roman" w:hAnsi="Times New Roman" w:cs="Times New Roman"/>
          <w:sz w:val="28"/>
          <w:szCs w:val="28"/>
        </w:rPr>
        <w:t>я</w:t>
      </w:r>
      <w:r w:rsidR="00AC11D5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B37E89" w:rsidRPr="00E86B39">
        <w:rPr>
          <w:rFonts w:ascii="Times New Roman" w:hAnsi="Times New Roman" w:cs="Times New Roman"/>
          <w:sz w:val="28"/>
          <w:szCs w:val="28"/>
        </w:rPr>
        <w:t>предоставля</w:t>
      </w:r>
      <w:r w:rsidR="0004783F">
        <w:rPr>
          <w:rFonts w:ascii="Times New Roman" w:hAnsi="Times New Roman" w:cs="Times New Roman"/>
          <w:sz w:val="28"/>
          <w:szCs w:val="28"/>
        </w:rPr>
        <w:t>е</w:t>
      </w:r>
      <w:r w:rsidR="0082606E" w:rsidRPr="00E86B39">
        <w:rPr>
          <w:rFonts w:ascii="Times New Roman" w:hAnsi="Times New Roman" w:cs="Times New Roman"/>
          <w:sz w:val="28"/>
          <w:szCs w:val="28"/>
        </w:rPr>
        <w:t xml:space="preserve">тся </w:t>
      </w:r>
      <w:r w:rsidR="00AC11D5" w:rsidRPr="00E86B39">
        <w:rPr>
          <w:rFonts w:ascii="Times New Roman" w:hAnsi="Times New Roman" w:cs="Times New Roman"/>
          <w:sz w:val="28"/>
          <w:szCs w:val="28"/>
        </w:rPr>
        <w:t xml:space="preserve">Исполнительным комитетом г.Казани как органом, осуществляющим функции и полномочия учредителя </w:t>
      </w:r>
      <w:r w:rsidR="00B37E89" w:rsidRPr="00E86B39">
        <w:rPr>
          <w:rFonts w:ascii="Times New Roman" w:hAnsi="Times New Roman" w:cs="Times New Roman"/>
          <w:sz w:val="28"/>
          <w:szCs w:val="28"/>
        </w:rPr>
        <w:br/>
      </w:r>
      <w:r w:rsidR="00AC11D5" w:rsidRPr="00E86B3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37E89" w:rsidRPr="00E86B39">
        <w:rPr>
          <w:rFonts w:ascii="Times New Roman" w:hAnsi="Times New Roman" w:cs="Times New Roman"/>
          <w:sz w:val="28"/>
          <w:szCs w:val="28"/>
        </w:rPr>
        <w:t>Учреждения</w:t>
      </w:r>
      <w:r w:rsidR="00AC11D5" w:rsidRPr="00E86B39">
        <w:rPr>
          <w:rFonts w:ascii="Times New Roman" w:hAnsi="Times New Roman" w:cs="Times New Roman"/>
          <w:sz w:val="28"/>
          <w:szCs w:val="28"/>
        </w:rPr>
        <w:t xml:space="preserve">, в лице структурного </w:t>
      </w:r>
      <w:proofErr w:type="gramStart"/>
      <w:r w:rsidR="00AC11D5" w:rsidRPr="00E86B39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331A53" w:rsidRPr="00E86B39">
        <w:rPr>
          <w:rFonts w:ascii="Times New Roman" w:hAnsi="Times New Roman" w:cs="Times New Roman"/>
          <w:sz w:val="28"/>
          <w:szCs w:val="28"/>
        </w:rPr>
        <w:sym w:font="Symbol" w:char="F02D"/>
      </w:r>
      <w:r w:rsidR="00AC11D5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FC7C7F" w:rsidRPr="00E86B39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FC7C7F" w:rsidRPr="00E86B3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="00AC11D5" w:rsidRPr="00E86B39">
        <w:rPr>
          <w:rFonts w:ascii="Times New Roman" w:hAnsi="Times New Roman" w:cs="Times New Roman"/>
          <w:sz w:val="28"/>
          <w:szCs w:val="28"/>
        </w:rPr>
        <w:t xml:space="preserve"> Исполнительного комитета г.Казани (далее – </w:t>
      </w:r>
      <w:r w:rsidR="00FC7C7F" w:rsidRPr="00E86B39">
        <w:rPr>
          <w:rFonts w:ascii="Times New Roman" w:hAnsi="Times New Roman" w:cs="Times New Roman"/>
          <w:sz w:val="28"/>
          <w:szCs w:val="28"/>
        </w:rPr>
        <w:t>Управление</w:t>
      </w:r>
      <w:r w:rsidR="00AC11D5" w:rsidRPr="00E86B39">
        <w:rPr>
          <w:rFonts w:ascii="Times New Roman" w:hAnsi="Times New Roman" w:cs="Times New Roman"/>
          <w:sz w:val="28"/>
          <w:szCs w:val="28"/>
        </w:rPr>
        <w:t xml:space="preserve">), до которого как до получателя бюджетных средств доведены </w:t>
      </w:r>
      <w:r w:rsidR="00B37E89" w:rsidRPr="00E86B39">
        <w:rPr>
          <w:rFonts w:ascii="Times New Roman" w:hAnsi="Times New Roman" w:cs="Times New Roman"/>
          <w:sz w:val="28"/>
          <w:szCs w:val="28"/>
        </w:rPr>
        <w:br/>
      </w:r>
      <w:r w:rsidR="00AC11D5" w:rsidRPr="00E86B39">
        <w:rPr>
          <w:rFonts w:ascii="Times New Roman" w:hAnsi="Times New Roman" w:cs="Times New Roman"/>
          <w:sz w:val="28"/>
          <w:szCs w:val="28"/>
        </w:rPr>
        <w:t>в установленном порядке лимиты бюджетных обязательств на предоставление целевых субсидий на соответствующий финансовый год и на плановый период.</w:t>
      </w:r>
    </w:p>
    <w:p w14:paraId="76B05683" w14:textId="7AB841D5" w:rsidR="00D63B60" w:rsidRPr="00E86B39" w:rsidRDefault="00892AEC" w:rsidP="00AE4981">
      <w:pPr>
        <w:pStyle w:val="ConsPlusTitle"/>
        <w:spacing w:line="288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34B0">
        <w:rPr>
          <w:rFonts w:ascii="Times New Roman" w:hAnsi="Times New Roman" w:cs="Times New Roman"/>
          <w:sz w:val="28"/>
          <w:szCs w:val="28"/>
        </w:rPr>
        <w:br/>
      </w:r>
      <w:r w:rsidR="001D1EBF" w:rsidRPr="00E86B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49CF" w:rsidRPr="00E86B39">
        <w:rPr>
          <w:rFonts w:ascii="Times New Roman" w:hAnsi="Times New Roman" w:cs="Times New Roman"/>
          <w:sz w:val="28"/>
          <w:szCs w:val="28"/>
        </w:rPr>
        <w:t>. </w:t>
      </w:r>
      <w:r w:rsidR="00D63B60" w:rsidRPr="00E86B39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</w:t>
      </w:r>
      <w:r w:rsidR="0004783F">
        <w:rPr>
          <w:rFonts w:ascii="Times New Roman" w:hAnsi="Times New Roman" w:cs="Times New Roman"/>
          <w:sz w:val="28"/>
          <w:szCs w:val="28"/>
        </w:rPr>
        <w:t>и</w:t>
      </w:r>
    </w:p>
    <w:p w14:paraId="6F4BCFFA" w14:textId="4A76AED1" w:rsidR="006D2A7A" w:rsidRPr="00E86B39" w:rsidRDefault="006D2A7A" w:rsidP="00E95FDA">
      <w:pPr>
        <w:pStyle w:val="ConsPlusTitle"/>
        <w:spacing w:line="288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61D71A6" w14:textId="629A2AD5" w:rsidR="006D2A7A" w:rsidRPr="00E86B39" w:rsidRDefault="00304028" w:rsidP="00E95FDA">
      <w:pPr>
        <w:pStyle w:val="ConsPlusTitle"/>
        <w:spacing w:line="288" w:lineRule="auto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6B39">
        <w:rPr>
          <w:rFonts w:ascii="Times New Roman" w:hAnsi="Times New Roman" w:cs="Times New Roman"/>
          <w:b w:val="0"/>
          <w:bCs/>
          <w:sz w:val="28"/>
          <w:szCs w:val="28"/>
        </w:rPr>
        <w:t>2.1. </w:t>
      </w:r>
      <w:r w:rsidR="006D2A7A" w:rsidRPr="00E86B39">
        <w:rPr>
          <w:rFonts w:ascii="Times New Roman" w:hAnsi="Times New Roman" w:cs="Times New Roman"/>
          <w:b w:val="0"/>
          <w:bCs/>
          <w:sz w:val="28"/>
          <w:szCs w:val="28"/>
        </w:rPr>
        <w:t>Учреждение</w:t>
      </w:r>
      <w:r w:rsidR="007849CF" w:rsidRPr="00E86B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D2A7A" w:rsidRPr="00E86B39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представляет в </w:t>
      </w:r>
      <w:r w:rsidR="00F769F3" w:rsidRPr="00E86B39">
        <w:rPr>
          <w:rFonts w:ascii="Times New Roman" w:hAnsi="Times New Roman" w:cs="Times New Roman"/>
          <w:b w:val="0"/>
          <w:bCs/>
          <w:sz w:val="28"/>
          <w:szCs w:val="28"/>
        </w:rPr>
        <w:t>Управление</w:t>
      </w:r>
      <w:r w:rsidR="006D2A7A" w:rsidRPr="00E86B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B6025" w:rsidRPr="00E86B39">
        <w:rPr>
          <w:rFonts w:ascii="Times New Roman" w:hAnsi="Times New Roman" w:cs="Times New Roman"/>
          <w:b w:val="0"/>
          <w:bCs/>
          <w:sz w:val="28"/>
          <w:szCs w:val="28"/>
        </w:rPr>
        <w:t>заявление по форме</w:t>
      </w:r>
      <w:r w:rsidR="00AA0933" w:rsidRPr="00E86B39">
        <w:rPr>
          <w:rFonts w:ascii="Times New Roman" w:hAnsi="Times New Roman" w:cs="Times New Roman"/>
          <w:b w:val="0"/>
          <w:bCs/>
          <w:sz w:val="28"/>
          <w:szCs w:val="28"/>
        </w:rPr>
        <w:t xml:space="preserve"> согласно </w:t>
      </w:r>
      <w:r w:rsidR="00331A53" w:rsidRPr="00E86B39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</w:t>
      </w:r>
      <w:r w:rsidR="009B6025" w:rsidRPr="00E86B39">
        <w:rPr>
          <w:rFonts w:ascii="Times New Roman" w:hAnsi="Times New Roman" w:cs="Times New Roman"/>
          <w:b w:val="0"/>
          <w:bCs/>
          <w:sz w:val="28"/>
          <w:szCs w:val="28"/>
        </w:rPr>
        <w:t>риложени</w:t>
      </w:r>
      <w:r w:rsidR="00AA0933" w:rsidRPr="00E86B39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="009B6025" w:rsidRPr="00E86B39">
        <w:rPr>
          <w:rFonts w:ascii="Times New Roman" w:hAnsi="Times New Roman" w:cs="Times New Roman"/>
          <w:b w:val="0"/>
          <w:bCs/>
          <w:sz w:val="28"/>
          <w:szCs w:val="28"/>
        </w:rPr>
        <w:t xml:space="preserve"> к настоящему </w:t>
      </w:r>
      <w:r w:rsidR="007849CF" w:rsidRPr="00E86B39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A0933" w:rsidRPr="00E86B39">
        <w:rPr>
          <w:rFonts w:ascii="Times New Roman" w:hAnsi="Times New Roman" w:cs="Times New Roman"/>
          <w:b w:val="0"/>
          <w:bCs/>
          <w:sz w:val="28"/>
          <w:szCs w:val="28"/>
        </w:rPr>
        <w:t>орядку</w:t>
      </w:r>
      <w:r w:rsidR="009B6025" w:rsidRPr="00E86B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D2A7A" w:rsidRPr="00E86B39">
        <w:rPr>
          <w:rFonts w:ascii="Times New Roman" w:hAnsi="Times New Roman" w:cs="Times New Roman"/>
          <w:b w:val="0"/>
          <w:bCs/>
          <w:sz w:val="28"/>
          <w:szCs w:val="28"/>
        </w:rPr>
        <w:t>с приложением описи представленных документов в соответствии с перечнем документов, представляемых для получения целевой субсидии, который включает в себя:</w:t>
      </w:r>
    </w:p>
    <w:p w14:paraId="4AC190C7" w14:textId="5F238ED3" w:rsidR="007849CF" w:rsidRPr="00E86B39" w:rsidRDefault="007849CF" w:rsidP="007849CF">
      <w:pPr>
        <w:pStyle w:val="ConsPlusTitle"/>
        <w:spacing w:line="288" w:lineRule="auto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6B39">
        <w:rPr>
          <w:rFonts w:ascii="Times New Roman" w:hAnsi="Times New Roman" w:cs="Times New Roman"/>
          <w:b w:val="0"/>
          <w:bCs/>
          <w:sz w:val="28"/>
          <w:szCs w:val="28"/>
        </w:rPr>
        <w:t xml:space="preserve">- пояснительную записку, содержащую обоснование необходимости предоставления бюджетных средств на цели, установленные </w:t>
      </w:r>
      <w:hyperlink r:id="rId11" w:anchor="/document/73671487/entry/1032" w:history="1">
        <w:r w:rsidRPr="00E86B39">
          <w:rPr>
            <w:rFonts w:ascii="Times New Roman" w:hAnsi="Times New Roman" w:cs="Times New Roman"/>
            <w:b w:val="0"/>
            <w:bCs/>
            <w:sz w:val="28"/>
            <w:szCs w:val="28"/>
          </w:rPr>
          <w:t>пунктом</w:t>
        </w:r>
      </w:hyperlink>
      <w:r w:rsidRPr="00E86B39">
        <w:rPr>
          <w:rFonts w:ascii="Times New Roman" w:hAnsi="Times New Roman" w:cs="Times New Roman"/>
          <w:b w:val="0"/>
          <w:bCs/>
          <w:sz w:val="28"/>
          <w:szCs w:val="28"/>
        </w:rPr>
        <w:t xml:space="preserve"> 1.1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а также предложения поставщиков (подрядчиков, исполнителей), статистические данные и (или) иную информацию;</w:t>
      </w:r>
    </w:p>
    <w:p w14:paraId="155690BD" w14:textId="63C7302A" w:rsidR="007849CF" w:rsidRPr="00E86B39" w:rsidRDefault="007849CF" w:rsidP="00B61010">
      <w:pPr>
        <w:pStyle w:val="ConsPlusTitle"/>
        <w:spacing w:line="288" w:lineRule="auto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6B39">
        <w:rPr>
          <w:rFonts w:ascii="Times New Roman" w:hAnsi="Times New Roman" w:cs="Times New Roman"/>
          <w:b w:val="0"/>
          <w:bCs/>
          <w:sz w:val="28"/>
          <w:szCs w:val="28"/>
        </w:rPr>
        <w:t>- </w:t>
      </w:r>
      <w:r w:rsidR="00B61010" w:rsidRPr="00E86B39">
        <w:rPr>
          <w:rFonts w:ascii="Times New Roman" w:hAnsi="Times New Roman" w:cs="Times New Roman"/>
          <w:b w:val="0"/>
          <w:bCs/>
          <w:sz w:val="28"/>
          <w:szCs w:val="28"/>
        </w:rPr>
        <w:t>документы, подтверждающие соответствие Учреждения требованиям, установленным пунктом 2.8 настоящего Порядка.</w:t>
      </w:r>
    </w:p>
    <w:p w14:paraId="795B29AA" w14:textId="24377583" w:rsidR="00D63B60" w:rsidRPr="00E86B39" w:rsidRDefault="00B6101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E86B39">
        <w:rPr>
          <w:rFonts w:ascii="Times New Roman" w:hAnsi="Times New Roman" w:cs="Times New Roman"/>
          <w:sz w:val="28"/>
          <w:szCs w:val="28"/>
        </w:rPr>
        <w:t>2.2. </w:t>
      </w:r>
      <w:r w:rsidR="00243120" w:rsidRPr="00E86B39">
        <w:rPr>
          <w:rFonts w:ascii="Times New Roman" w:hAnsi="Times New Roman" w:cs="Times New Roman"/>
          <w:sz w:val="28"/>
          <w:szCs w:val="28"/>
        </w:rPr>
        <w:t>Управление</w:t>
      </w:r>
      <w:r w:rsidR="00D63B60" w:rsidRPr="00E86B39">
        <w:rPr>
          <w:rFonts w:ascii="Times New Roman" w:hAnsi="Times New Roman" w:cs="Times New Roman"/>
          <w:sz w:val="28"/>
          <w:szCs w:val="28"/>
        </w:rPr>
        <w:t>:</w:t>
      </w:r>
    </w:p>
    <w:p w14:paraId="395A5392" w14:textId="5262787D" w:rsidR="00D63B60" w:rsidRPr="00E86B39" w:rsidRDefault="00B61010" w:rsidP="00E95FDA">
      <w:pPr>
        <w:widowControl/>
        <w:spacing w:line="288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86B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6B39">
        <w:rPr>
          <w:rFonts w:ascii="Times New Roman" w:hAnsi="Times New Roman" w:cs="Times New Roman"/>
          <w:sz w:val="28"/>
          <w:szCs w:val="28"/>
        </w:rPr>
        <w:t>) </w:t>
      </w:r>
      <w:r w:rsidR="00D63B60" w:rsidRPr="00E86B39">
        <w:rPr>
          <w:rFonts w:ascii="Times New Roman" w:hAnsi="Times New Roman" w:cs="Times New Roman"/>
          <w:sz w:val="28"/>
          <w:szCs w:val="28"/>
        </w:rPr>
        <w:t>регистрирует заявку в день поступления;</w:t>
      </w:r>
    </w:p>
    <w:p w14:paraId="5944E8C5" w14:textId="78275AF4" w:rsidR="00D63B60" w:rsidRPr="00E86B39" w:rsidRDefault="00B61010" w:rsidP="00E95FDA">
      <w:pPr>
        <w:widowControl/>
        <w:spacing w:line="288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86B3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86B39">
        <w:rPr>
          <w:rFonts w:ascii="Times New Roman" w:hAnsi="Times New Roman" w:cs="Times New Roman"/>
          <w:sz w:val="28"/>
          <w:szCs w:val="28"/>
        </w:rPr>
        <w:t>) 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осуществляет рассмотрение документов, указанных в </w:t>
      </w:r>
      <w:r w:rsidR="005414FD" w:rsidRPr="00E86B39">
        <w:rPr>
          <w:rFonts w:ascii="Times New Roman" w:hAnsi="Times New Roman" w:cs="Times New Roman"/>
          <w:sz w:val="28"/>
          <w:szCs w:val="28"/>
        </w:rPr>
        <w:t>пункте 2.1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D17B09" w:rsidRPr="00E86B39">
        <w:rPr>
          <w:rFonts w:ascii="Times New Roman" w:hAnsi="Times New Roman" w:cs="Times New Roman"/>
          <w:sz w:val="28"/>
          <w:szCs w:val="28"/>
        </w:rPr>
        <w:t>настоящ</w:t>
      </w:r>
      <w:r w:rsidR="00001602" w:rsidRPr="00E86B39">
        <w:rPr>
          <w:rFonts w:ascii="Times New Roman" w:hAnsi="Times New Roman" w:cs="Times New Roman"/>
          <w:sz w:val="28"/>
          <w:szCs w:val="28"/>
        </w:rPr>
        <w:t>его</w:t>
      </w:r>
      <w:r w:rsidR="00D17B09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>П</w:t>
      </w:r>
      <w:r w:rsidR="00AA0933" w:rsidRPr="00E86B39">
        <w:rPr>
          <w:rFonts w:ascii="Times New Roman" w:hAnsi="Times New Roman" w:cs="Times New Roman"/>
          <w:sz w:val="28"/>
          <w:szCs w:val="28"/>
        </w:rPr>
        <w:t>орядка</w:t>
      </w:r>
      <w:r w:rsidR="00D63B60" w:rsidRPr="00E86B39">
        <w:rPr>
          <w:rFonts w:ascii="Times New Roman" w:hAnsi="Times New Roman" w:cs="Times New Roman"/>
          <w:sz w:val="28"/>
          <w:szCs w:val="28"/>
        </w:rPr>
        <w:t>, на предмет их комплектности, полноты и достоверности содержащейся в них информации;</w:t>
      </w:r>
      <w:r w:rsidR="00D17B09" w:rsidRPr="00E8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2BA83" w14:textId="4415DE26" w:rsidR="00D63B60" w:rsidRPr="00E86B39" w:rsidRDefault="00B61010" w:rsidP="00E95FDA">
      <w:pPr>
        <w:widowControl/>
        <w:spacing w:line="288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86B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B39">
        <w:rPr>
          <w:rFonts w:ascii="Times New Roman" w:hAnsi="Times New Roman" w:cs="Times New Roman"/>
          <w:sz w:val="28"/>
          <w:szCs w:val="28"/>
        </w:rPr>
        <w:t>) 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77301" w:rsidRPr="00E86B39">
        <w:rPr>
          <w:rFonts w:ascii="Times New Roman" w:hAnsi="Times New Roman" w:cs="Times New Roman"/>
          <w:sz w:val="28"/>
          <w:szCs w:val="28"/>
        </w:rPr>
        <w:t xml:space="preserve">пяти </w:t>
      </w:r>
      <w:r w:rsidR="00D63B60" w:rsidRPr="00E86B39">
        <w:rPr>
          <w:rFonts w:ascii="Times New Roman" w:hAnsi="Times New Roman" w:cs="Times New Roman"/>
          <w:sz w:val="28"/>
          <w:szCs w:val="28"/>
        </w:rPr>
        <w:t>рабочих дней с даты регистрации заявки принимает решение о предоставлении либо об отказе в предоставлении субсидии.</w:t>
      </w:r>
    </w:p>
    <w:p w14:paraId="54DA1179" w14:textId="16508796" w:rsidR="00D63B60" w:rsidRPr="00E86B39" w:rsidRDefault="00D63B60" w:rsidP="00E95FDA">
      <w:pPr>
        <w:widowControl/>
        <w:spacing w:line="288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В случаях непредставления всех необходимых документов или их ненадлежащего оформления </w:t>
      </w:r>
      <w:r w:rsidR="00B81DFC" w:rsidRPr="00E86B39">
        <w:rPr>
          <w:rFonts w:ascii="Times New Roman" w:hAnsi="Times New Roman" w:cs="Times New Roman"/>
          <w:sz w:val="28"/>
          <w:szCs w:val="28"/>
        </w:rPr>
        <w:t>Управление</w:t>
      </w:r>
      <w:r w:rsidR="00001602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 xml:space="preserve">возвращает указанные документы для устранения выявленных недостатков не позднее чем за </w:t>
      </w:r>
      <w:r w:rsidR="00877301" w:rsidRPr="00E86B39">
        <w:rPr>
          <w:rFonts w:ascii="Times New Roman" w:hAnsi="Times New Roman" w:cs="Times New Roman"/>
          <w:sz w:val="28"/>
          <w:szCs w:val="28"/>
        </w:rPr>
        <w:t xml:space="preserve">два </w:t>
      </w:r>
      <w:r w:rsidRPr="00E86B39">
        <w:rPr>
          <w:rFonts w:ascii="Times New Roman" w:hAnsi="Times New Roman" w:cs="Times New Roman"/>
          <w:sz w:val="28"/>
          <w:szCs w:val="28"/>
        </w:rPr>
        <w:t>рабочих дня до окончания срока рассмотрения.</w:t>
      </w:r>
    </w:p>
    <w:p w14:paraId="4CDD3FA6" w14:textId="79130E59" w:rsidR="00D63B60" w:rsidRPr="00E86B39" w:rsidRDefault="00D63B60" w:rsidP="00E95FDA">
      <w:pPr>
        <w:widowControl/>
        <w:spacing w:line="288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="00075444" w:rsidRPr="00E86B39">
        <w:rPr>
          <w:rFonts w:ascii="Times New Roman" w:hAnsi="Times New Roman" w:cs="Times New Roman"/>
          <w:sz w:val="28"/>
          <w:szCs w:val="28"/>
        </w:rPr>
        <w:t>У</w:t>
      </w:r>
      <w:r w:rsidRPr="00E86B39">
        <w:rPr>
          <w:rFonts w:ascii="Times New Roman" w:hAnsi="Times New Roman" w:cs="Times New Roman"/>
          <w:sz w:val="28"/>
          <w:szCs w:val="28"/>
        </w:rPr>
        <w:t xml:space="preserve">чреждению в форме электронного документа по адресу электронной почты, указанному в заявке, поступившей в </w:t>
      </w:r>
      <w:r w:rsidR="00075444" w:rsidRPr="00E86B39">
        <w:rPr>
          <w:rFonts w:ascii="Times New Roman" w:hAnsi="Times New Roman" w:cs="Times New Roman"/>
          <w:sz w:val="28"/>
          <w:szCs w:val="28"/>
        </w:rPr>
        <w:t>Управление</w:t>
      </w:r>
      <w:r w:rsidR="00001602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или в письменной форме по почтовому адресу, указанному в заявке, поступившей в </w:t>
      </w:r>
      <w:r w:rsidR="00075444" w:rsidRPr="00E86B39">
        <w:rPr>
          <w:rFonts w:ascii="Times New Roman" w:hAnsi="Times New Roman" w:cs="Times New Roman"/>
          <w:sz w:val="28"/>
          <w:szCs w:val="28"/>
        </w:rPr>
        <w:t>Управление</w:t>
      </w:r>
      <w:r w:rsidR="00001602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5EDFA456" w14:textId="0DB1E3B7" w:rsidR="00D63B60" w:rsidRPr="00E86B39" w:rsidRDefault="00D63B60" w:rsidP="00E95FDA">
      <w:pPr>
        <w:widowControl/>
        <w:spacing w:line="288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Срок для устранения </w:t>
      </w:r>
      <w:r w:rsidR="00AA0933" w:rsidRPr="00E86B3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86B39">
        <w:rPr>
          <w:rFonts w:ascii="Times New Roman" w:hAnsi="Times New Roman" w:cs="Times New Roman"/>
          <w:sz w:val="28"/>
          <w:szCs w:val="28"/>
        </w:rPr>
        <w:t xml:space="preserve">недостатков составляет не более </w:t>
      </w:r>
      <w:r w:rsidR="00877301" w:rsidRPr="00E86B39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E86B39">
        <w:rPr>
          <w:rFonts w:ascii="Times New Roman" w:hAnsi="Times New Roman" w:cs="Times New Roman"/>
          <w:sz w:val="28"/>
          <w:szCs w:val="28"/>
        </w:rPr>
        <w:t>рабочих дней со дня рег</w:t>
      </w:r>
      <w:r w:rsidR="00274752" w:rsidRPr="00E86B39">
        <w:rPr>
          <w:rFonts w:ascii="Times New Roman" w:hAnsi="Times New Roman" w:cs="Times New Roman"/>
          <w:sz w:val="28"/>
          <w:szCs w:val="28"/>
        </w:rPr>
        <w:t>истрации указанного уведомления</w:t>
      </w:r>
      <w:r w:rsidR="00BA04E9" w:rsidRPr="00E86B39">
        <w:rPr>
          <w:rFonts w:ascii="Times New Roman" w:hAnsi="Times New Roman" w:cs="Times New Roman"/>
          <w:sz w:val="28"/>
          <w:szCs w:val="28"/>
        </w:rPr>
        <w:t>.</w:t>
      </w:r>
    </w:p>
    <w:p w14:paraId="44B059B3" w14:textId="6BE2E235" w:rsidR="00D63B60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2.</w:t>
      </w:r>
      <w:r w:rsidR="00274752" w:rsidRPr="00E86B39">
        <w:rPr>
          <w:rFonts w:ascii="Times New Roman" w:hAnsi="Times New Roman" w:cs="Times New Roman"/>
          <w:sz w:val="28"/>
          <w:szCs w:val="28"/>
        </w:rPr>
        <w:t>3</w:t>
      </w:r>
      <w:r w:rsidRPr="00E86B39">
        <w:rPr>
          <w:rFonts w:ascii="Times New Roman" w:hAnsi="Times New Roman" w:cs="Times New Roman"/>
          <w:sz w:val="28"/>
          <w:szCs w:val="28"/>
        </w:rPr>
        <w:t xml:space="preserve">. </w:t>
      </w:r>
      <w:r w:rsidR="00BA04E9" w:rsidRPr="00E86B39">
        <w:rPr>
          <w:rFonts w:ascii="Times New Roman" w:hAnsi="Times New Roman" w:cs="Times New Roman"/>
          <w:sz w:val="28"/>
          <w:szCs w:val="28"/>
        </w:rPr>
        <w:t>О</w:t>
      </w:r>
      <w:r w:rsidR="00075444" w:rsidRPr="00E86B39">
        <w:rPr>
          <w:rFonts w:ascii="Times New Roman" w:hAnsi="Times New Roman" w:cs="Times New Roman"/>
          <w:sz w:val="28"/>
          <w:szCs w:val="28"/>
        </w:rPr>
        <w:t>снования для отказа У</w:t>
      </w:r>
      <w:r w:rsidRPr="00E86B39">
        <w:rPr>
          <w:rFonts w:ascii="Times New Roman" w:hAnsi="Times New Roman" w:cs="Times New Roman"/>
          <w:sz w:val="28"/>
          <w:szCs w:val="28"/>
        </w:rPr>
        <w:t>чреждению в предоставлении субсидии:</w:t>
      </w:r>
    </w:p>
    <w:p w14:paraId="3C6DF56E" w14:textId="71320B57" w:rsidR="00D63B60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</w:t>
      </w:r>
      <w:r w:rsidR="00AA0933" w:rsidRPr="00E86B3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86B39">
        <w:rPr>
          <w:rFonts w:ascii="Times New Roman" w:hAnsi="Times New Roman" w:cs="Times New Roman"/>
          <w:sz w:val="28"/>
          <w:szCs w:val="28"/>
        </w:rPr>
        <w:t>документов требованиям, определенным пунктом 2.1</w:t>
      </w:r>
      <w:r w:rsidR="00344FC0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001602" w:rsidRPr="00E86B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1010" w:rsidRPr="00E86B39">
        <w:rPr>
          <w:rFonts w:ascii="Times New Roman" w:hAnsi="Times New Roman" w:cs="Times New Roman"/>
          <w:sz w:val="28"/>
          <w:szCs w:val="28"/>
        </w:rPr>
        <w:t>П</w:t>
      </w:r>
      <w:r w:rsidR="00AA0933" w:rsidRPr="00E86B39">
        <w:rPr>
          <w:rFonts w:ascii="Times New Roman" w:hAnsi="Times New Roman" w:cs="Times New Roman"/>
          <w:sz w:val="28"/>
          <w:szCs w:val="28"/>
        </w:rPr>
        <w:t>орядка</w:t>
      </w:r>
      <w:r w:rsidRPr="00E86B39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14:paraId="616D48C9" w14:textId="03767D05" w:rsidR="00D63B60" w:rsidRPr="00E86B39" w:rsidRDefault="004821FB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- </w:t>
      </w:r>
      <w:r w:rsidR="00D63B60" w:rsidRPr="00E86B39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целям, установленным пунктом 1.</w:t>
      </w:r>
      <w:r w:rsidR="00001602" w:rsidRPr="00E86B39">
        <w:rPr>
          <w:rFonts w:ascii="Times New Roman" w:hAnsi="Times New Roman" w:cs="Times New Roman"/>
          <w:sz w:val="28"/>
          <w:szCs w:val="28"/>
        </w:rPr>
        <w:t>1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001602" w:rsidRPr="00E86B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1010" w:rsidRPr="00E86B39">
        <w:rPr>
          <w:rFonts w:ascii="Times New Roman" w:hAnsi="Times New Roman" w:cs="Times New Roman"/>
          <w:sz w:val="28"/>
          <w:szCs w:val="28"/>
        </w:rPr>
        <w:t>П</w:t>
      </w:r>
      <w:r w:rsidR="00AA0933" w:rsidRPr="00E86B39">
        <w:rPr>
          <w:rFonts w:ascii="Times New Roman" w:hAnsi="Times New Roman" w:cs="Times New Roman"/>
          <w:sz w:val="28"/>
          <w:szCs w:val="28"/>
        </w:rPr>
        <w:t>орядка</w:t>
      </w:r>
      <w:r w:rsidR="00D63B60" w:rsidRPr="00E86B39">
        <w:rPr>
          <w:rFonts w:ascii="Times New Roman" w:hAnsi="Times New Roman" w:cs="Times New Roman"/>
          <w:sz w:val="28"/>
          <w:szCs w:val="28"/>
        </w:rPr>
        <w:t>;</w:t>
      </w:r>
    </w:p>
    <w:p w14:paraId="388E4054" w14:textId="53949F0B" w:rsidR="00D63B60" w:rsidRPr="00E86B39" w:rsidRDefault="004821FB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- 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представленных </w:t>
      </w:r>
      <w:r w:rsidR="00AA0933" w:rsidRPr="00E86B39">
        <w:rPr>
          <w:rFonts w:ascii="Times New Roman" w:hAnsi="Times New Roman" w:cs="Times New Roman"/>
          <w:sz w:val="28"/>
          <w:szCs w:val="28"/>
        </w:rPr>
        <w:t>Учреждением</w:t>
      </w:r>
      <w:r w:rsidR="00D63B60" w:rsidRPr="00E86B39">
        <w:rPr>
          <w:rFonts w:ascii="Times New Roman" w:hAnsi="Times New Roman" w:cs="Times New Roman"/>
          <w:sz w:val="28"/>
          <w:szCs w:val="28"/>
        </w:rPr>
        <w:t>;</w:t>
      </w:r>
      <w:r w:rsidR="00CE6102" w:rsidRPr="00E8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6B347" w14:textId="3B4B81B0" w:rsidR="00D63B60" w:rsidRPr="00E86B39" w:rsidRDefault="004821FB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- 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полное распределение лимитов бюджетных обязательств, предусмотренных в бюджетной росписи </w:t>
      </w:r>
      <w:r w:rsidR="00075444" w:rsidRPr="00E86B39">
        <w:rPr>
          <w:rFonts w:ascii="Times New Roman" w:hAnsi="Times New Roman" w:cs="Times New Roman"/>
          <w:sz w:val="28"/>
          <w:szCs w:val="28"/>
        </w:rPr>
        <w:t>Управления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в текущем финансовом </w:t>
      </w:r>
      <w:r w:rsidR="00D63B60" w:rsidRPr="00E86B39">
        <w:rPr>
          <w:rFonts w:ascii="Times New Roman" w:hAnsi="Times New Roman" w:cs="Times New Roman"/>
          <w:sz w:val="28"/>
          <w:szCs w:val="28"/>
        </w:rPr>
        <w:lastRenderedPageBreak/>
        <w:t xml:space="preserve">году на предоставление </w:t>
      </w:r>
      <w:r w:rsidR="005414FD" w:rsidRPr="00E86B39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D63B60" w:rsidRPr="00E86B39">
        <w:rPr>
          <w:rFonts w:ascii="Times New Roman" w:hAnsi="Times New Roman" w:cs="Times New Roman"/>
          <w:sz w:val="28"/>
          <w:szCs w:val="28"/>
        </w:rPr>
        <w:t>субсидий.</w:t>
      </w:r>
    </w:p>
    <w:p w14:paraId="67587FAF" w14:textId="39BB4346" w:rsidR="00D63B60" w:rsidRPr="00E86B39" w:rsidRDefault="00D63B60" w:rsidP="00E95FDA">
      <w:pPr>
        <w:widowControl/>
        <w:spacing w:line="288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В случае принятия решения об от</w:t>
      </w:r>
      <w:r w:rsidR="009A5046" w:rsidRPr="00E86B39">
        <w:rPr>
          <w:rFonts w:ascii="Times New Roman" w:hAnsi="Times New Roman" w:cs="Times New Roman"/>
          <w:sz w:val="28"/>
          <w:szCs w:val="28"/>
        </w:rPr>
        <w:t>казе в предоставлении субсидии У</w:t>
      </w:r>
      <w:r w:rsidRPr="00E86B39">
        <w:rPr>
          <w:rFonts w:ascii="Times New Roman" w:hAnsi="Times New Roman" w:cs="Times New Roman"/>
          <w:sz w:val="28"/>
          <w:szCs w:val="28"/>
        </w:rPr>
        <w:t xml:space="preserve">чреждению в течение </w:t>
      </w:r>
      <w:r w:rsidR="00CE6102" w:rsidRPr="00E86B39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E86B39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направляется уведомление об отказе, в котором указывается его причина.</w:t>
      </w:r>
    </w:p>
    <w:p w14:paraId="4927550F" w14:textId="45E81830" w:rsidR="00D63B60" w:rsidRPr="00E86B39" w:rsidRDefault="00D63B60" w:rsidP="00E95FDA">
      <w:pPr>
        <w:widowControl/>
        <w:spacing w:line="288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Уведомление об отказе направляется </w:t>
      </w:r>
      <w:r w:rsidR="00AA0933" w:rsidRPr="00E86B39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E86B3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 адресу электронной почты, указанному в заявке, поступившей в </w:t>
      </w:r>
      <w:r w:rsidR="009A5046" w:rsidRPr="00E86B39">
        <w:rPr>
          <w:rFonts w:ascii="Times New Roman" w:hAnsi="Times New Roman" w:cs="Times New Roman"/>
          <w:sz w:val="28"/>
          <w:szCs w:val="28"/>
        </w:rPr>
        <w:t>Управление</w:t>
      </w:r>
      <w:r w:rsidRPr="00E86B3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или в письменной форме по почтовому адресу, указанному в заявке, поступившей в </w:t>
      </w:r>
      <w:r w:rsidR="009A5046" w:rsidRPr="00E86B39">
        <w:rPr>
          <w:rFonts w:ascii="Times New Roman" w:hAnsi="Times New Roman" w:cs="Times New Roman"/>
          <w:sz w:val="28"/>
          <w:szCs w:val="28"/>
        </w:rPr>
        <w:t>Управление</w:t>
      </w:r>
      <w:r w:rsidRPr="00E86B3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14:paraId="04F6FD4A" w14:textId="77777777" w:rsidR="00D63B60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Учреждение вправе повторно направить документы при условии устранения замечаний, явившихся основанием для отказа.</w:t>
      </w:r>
    </w:p>
    <w:p w14:paraId="20EA9B97" w14:textId="1289EBF3" w:rsidR="009E77B3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9A5046" w:rsidRPr="00E86B39">
        <w:rPr>
          <w:rFonts w:ascii="Times New Roman" w:hAnsi="Times New Roman" w:cs="Times New Roman"/>
          <w:sz w:val="28"/>
          <w:szCs w:val="28"/>
        </w:rPr>
        <w:t>У</w:t>
      </w:r>
      <w:r w:rsidRPr="00E86B39">
        <w:rPr>
          <w:rFonts w:ascii="Times New Roman" w:hAnsi="Times New Roman" w:cs="Times New Roman"/>
          <w:sz w:val="28"/>
          <w:szCs w:val="28"/>
        </w:rPr>
        <w:t>чреждением полного комплекта документов, при соответствии представленных документов целям, установленным пунктом</w:t>
      </w:r>
      <w:r w:rsidR="00725562" w:rsidRPr="00E86B39">
        <w:rPr>
          <w:rFonts w:ascii="Times New Roman" w:hAnsi="Times New Roman" w:cs="Times New Roman"/>
          <w:sz w:val="28"/>
          <w:szCs w:val="28"/>
        </w:rPr>
        <w:t> </w:t>
      </w:r>
      <w:r w:rsidRPr="00E86B39">
        <w:rPr>
          <w:rFonts w:ascii="Times New Roman" w:hAnsi="Times New Roman" w:cs="Times New Roman"/>
          <w:sz w:val="28"/>
          <w:szCs w:val="28"/>
        </w:rPr>
        <w:t>1.</w:t>
      </w:r>
      <w:r w:rsidR="00001602" w:rsidRPr="00E86B39">
        <w:rPr>
          <w:rFonts w:ascii="Times New Roman" w:hAnsi="Times New Roman" w:cs="Times New Roman"/>
          <w:sz w:val="28"/>
          <w:szCs w:val="28"/>
        </w:rPr>
        <w:t>1</w:t>
      </w:r>
      <w:r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001602" w:rsidRPr="00E86B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1010" w:rsidRPr="00E86B39">
        <w:rPr>
          <w:rFonts w:ascii="Times New Roman" w:hAnsi="Times New Roman" w:cs="Times New Roman"/>
          <w:sz w:val="28"/>
          <w:szCs w:val="28"/>
        </w:rPr>
        <w:t>П</w:t>
      </w:r>
      <w:r w:rsidR="00AA0933" w:rsidRPr="00E86B39">
        <w:rPr>
          <w:rFonts w:ascii="Times New Roman" w:hAnsi="Times New Roman" w:cs="Times New Roman"/>
          <w:sz w:val="28"/>
          <w:szCs w:val="28"/>
        </w:rPr>
        <w:t>орядка</w:t>
      </w:r>
      <w:r w:rsidRPr="00E86B39">
        <w:rPr>
          <w:rFonts w:ascii="Times New Roman" w:hAnsi="Times New Roman" w:cs="Times New Roman"/>
          <w:sz w:val="28"/>
          <w:szCs w:val="28"/>
        </w:rPr>
        <w:t xml:space="preserve">, а также при отсутствии оснований для отказа в предоставлении </w:t>
      </w:r>
      <w:r w:rsidR="00B00491" w:rsidRPr="00E86B39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86B39">
        <w:rPr>
          <w:rFonts w:ascii="Times New Roman" w:hAnsi="Times New Roman" w:cs="Times New Roman"/>
          <w:sz w:val="28"/>
          <w:szCs w:val="28"/>
        </w:rPr>
        <w:t>субсидии, предусмотренных пунктом 2.</w:t>
      </w:r>
      <w:r w:rsidR="00274752" w:rsidRPr="00E86B39">
        <w:rPr>
          <w:rFonts w:ascii="Times New Roman" w:hAnsi="Times New Roman" w:cs="Times New Roman"/>
          <w:sz w:val="28"/>
          <w:szCs w:val="28"/>
        </w:rPr>
        <w:t>3</w:t>
      </w:r>
      <w:r w:rsidR="00363B76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001602" w:rsidRPr="00E86B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1010" w:rsidRPr="00E86B39">
        <w:rPr>
          <w:rFonts w:ascii="Times New Roman" w:hAnsi="Times New Roman" w:cs="Times New Roman"/>
          <w:sz w:val="28"/>
          <w:szCs w:val="28"/>
        </w:rPr>
        <w:t>П</w:t>
      </w:r>
      <w:r w:rsidR="00AA0933" w:rsidRPr="00E86B39">
        <w:rPr>
          <w:rFonts w:ascii="Times New Roman" w:hAnsi="Times New Roman" w:cs="Times New Roman"/>
          <w:sz w:val="28"/>
          <w:szCs w:val="28"/>
        </w:rPr>
        <w:t>орядка</w:t>
      </w:r>
      <w:r w:rsidRPr="00E86B39">
        <w:rPr>
          <w:rFonts w:ascii="Times New Roman" w:hAnsi="Times New Roman" w:cs="Times New Roman"/>
          <w:sz w:val="28"/>
          <w:szCs w:val="28"/>
        </w:rPr>
        <w:t xml:space="preserve">, </w:t>
      </w:r>
      <w:r w:rsidR="009A5046" w:rsidRPr="00E86B39">
        <w:rPr>
          <w:rFonts w:ascii="Times New Roman" w:hAnsi="Times New Roman" w:cs="Times New Roman"/>
          <w:sz w:val="28"/>
          <w:szCs w:val="28"/>
        </w:rPr>
        <w:t>Управление</w:t>
      </w:r>
      <w:r w:rsidRPr="00E86B39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пункте 2</w:t>
      </w:r>
      <w:r w:rsidR="00435F9E" w:rsidRPr="00E86B39">
        <w:rPr>
          <w:rFonts w:ascii="Times New Roman" w:hAnsi="Times New Roman" w:cs="Times New Roman"/>
          <w:sz w:val="28"/>
          <w:szCs w:val="28"/>
        </w:rPr>
        <w:t>.</w:t>
      </w:r>
      <w:r w:rsidRPr="00E86B39">
        <w:rPr>
          <w:rFonts w:ascii="Times New Roman" w:hAnsi="Times New Roman" w:cs="Times New Roman"/>
          <w:sz w:val="28"/>
          <w:szCs w:val="28"/>
        </w:rPr>
        <w:t xml:space="preserve">2 </w:t>
      </w:r>
      <w:r w:rsidR="00001602" w:rsidRPr="00E86B3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61010" w:rsidRPr="00E86B39">
        <w:rPr>
          <w:rFonts w:ascii="Times New Roman" w:hAnsi="Times New Roman" w:cs="Times New Roman"/>
          <w:sz w:val="28"/>
          <w:szCs w:val="28"/>
        </w:rPr>
        <w:t>П</w:t>
      </w:r>
      <w:r w:rsidR="00001602" w:rsidRPr="00E86B39">
        <w:rPr>
          <w:rFonts w:ascii="Times New Roman" w:hAnsi="Times New Roman" w:cs="Times New Roman"/>
          <w:sz w:val="28"/>
          <w:szCs w:val="28"/>
        </w:rPr>
        <w:t>орядка</w:t>
      </w:r>
      <w:r w:rsidRPr="00E86B39">
        <w:rPr>
          <w:rFonts w:ascii="Times New Roman" w:hAnsi="Times New Roman" w:cs="Times New Roman"/>
          <w:sz w:val="28"/>
          <w:szCs w:val="28"/>
        </w:rPr>
        <w:t xml:space="preserve">, принимает решение о предоставлении </w:t>
      </w:r>
      <w:r w:rsidR="009A5046" w:rsidRPr="00E86B39">
        <w:rPr>
          <w:rFonts w:ascii="Times New Roman" w:hAnsi="Times New Roman" w:cs="Times New Roman"/>
          <w:sz w:val="28"/>
          <w:szCs w:val="28"/>
        </w:rPr>
        <w:t>У</w:t>
      </w:r>
      <w:r w:rsidRPr="00E86B39">
        <w:rPr>
          <w:rFonts w:ascii="Times New Roman" w:hAnsi="Times New Roman" w:cs="Times New Roman"/>
          <w:sz w:val="28"/>
          <w:szCs w:val="28"/>
        </w:rPr>
        <w:t>чреждению целевой субсидии в виде заключения о возможности предоставления субсидии</w:t>
      </w:r>
      <w:r w:rsidR="00725562" w:rsidRPr="00E86B39">
        <w:rPr>
          <w:rFonts w:ascii="Times New Roman" w:hAnsi="Times New Roman" w:cs="Times New Roman"/>
          <w:sz w:val="28"/>
          <w:szCs w:val="28"/>
        </w:rPr>
        <w:t>.</w:t>
      </w:r>
    </w:p>
    <w:p w14:paraId="5DA8E9AA" w14:textId="083A349D" w:rsidR="004E2D0C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2.</w:t>
      </w:r>
      <w:r w:rsidR="009B6025" w:rsidRPr="00E86B39">
        <w:rPr>
          <w:rFonts w:ascii="Times New Roman" w:hAnsi="Times New Roman" w:cs="Times New Roman"/>
          <w:sz w:val="28"/>
          <w:szCs w:val="28"/>
        </w:rPr>
        <w:t>4</w:t>
      </w:r>
      <w:r w:rsidRPr="00E86B39">
        <w:rPr>
          <w:rFonts w:ascii="Times New Roman" w:hAnsi="Times New Roman" w:cs="Times New Roman"/>
          <w:sz w:val="28"/>
          <w:szCs w:val="28"/>
        </w:rPr>
        <w:t xml:space="preserve">. </w:t>
      </w:r>
      <w:r w:rsidR="00C808B3" w:rsidRPr="00E86B39">
        <w:rPr>
          <w:rFonts w:ascii="Times New Roman" w:hAnsi="Times New Roman" w:cs="Times New Roman"/>
          <w:sz w:val="28"/>
          <w:szCs w:val="28"/>
        </w:rPr>
        <w:t>Размер целевой субсидии определяется по формуле:</w:t>
      </w:r>
    </w:p>
    <w:p w14:paraId="1DAD94E3" w14:textId="77777777" w:rsidR="00041E2F" w:rsidRPr="00E86B39" w:rsidRDefault="00041E2F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FA8F04" w14:textId="60DD4861" w:rsidR="00C808B3" w:rsidRPr="00E86B39" w:rsidRDefault="00C808B3" w:rsidP="00E95FDA">
      <w:pPr>
        <w:pStyle w:val="Default"/>
        <w:spacing w:line="288" w:lineRule="auto"/>
        <w:ind w:firstLine="851"/>
        <w:jc w:val="center"/>
        <w:rPr>
          <w:color w:val="auto"/>
          <w:sz w:val="28"/>
          <w:szCs w:val="28"/>
        </w:rPr>
      </w:pPr>
      <w:r w:rsidRPr="00E86B39">
        <w:rPr>
          <w:noProof/>
          <w:color w:val="auto"/>
          <w:sz w:val="28"/>
          <w:szCs w:val="28"/>
        </w:rPr>
        <w:t>С = З1 + З2 + З3 +…+З</w:t>
      </w:r>
      <w:r w:rsidRPr="00E86B39">
        <w:rPr>
          <w:noProof/>
          <w:color w:val="auto"/>
          <w:sz w:val="28"/>
          <w:szCs w:val="28"/>
          <w:lang w:val="en-US"/>
        </w:rPr>
        <w:t>n</w:t>
      </w:r>
      <w:r w:rsidRPr="00E86B39">
        <w:rPr>
          <w:noProof/>
          <w:color w:val="auto"/>
          <w:sz w:val="28"/>
          <w:szCs w:val="28"/>
        </w:rPr>
        <w:t>,</w:t>
      </w:r>
      <w:r w:rsidR="00AA0933" w:rsidRPr="00E86B39">
        <w:rPr>
          <w:color w:val="auto"/>
          <w:sz w:val="28"/>
          <w:szCs w:val="28"/>
        </w:rPr>
        <w:t xml:space="preserve"> </w:t>
      </w:r>
      <w:r w:rsidRPr="00E86B39">
        <w:rPr>
          <w:color w:val="auto"/>
          <w:sz w:val="28"/>
          <w:szCs w:val="28"/>
        </w:rPr>
        <w:t>где:</w:t>
      </w:r>
    </w:p>
    <w:p w14:paraId="2735805D" w14:textId="77777777" w:rsidR="00041E2F" w:rsidRPr="00E86B39" w:rsidRDefault="00041E2F" w:rsidP="00E95FDA">
      <w:pPr>
        <w:pStyle w:val="Default"/>
        <w:spacing w:line="288" w:lineRule="auto"/>
        <w:ind w:firstLine="851"/>
        <w:jc w:val="center"/>
        <w:rPr>
          <w:color w:val="auto"/>
          <w:sz w:val="28"/>
          <w:szCs w:val="28"/>
        </w:rPr>
      </w:pPr>
    </w:p>
    <w:p w14:paraId="334D85FD" w14:textId="7BA9E3FC" w:rsidR="00C808B3" w:rsidRPr="00E86B39" w:rsidRDefault="00C808B3" w:rsidP="00E95FDA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86B39">
        <w:rPr>
          <w:color w:val="auto"/>
          <w:sz w:val="28"/>
          <w:szCs w:val="28"/>
        </w:rPr>
        <w:t xml:space="preserve">С – размер субсидии на </w:t>
      </w:r>
      <w:r w:rsidR="00FC6E79">
        <w:rPr>
          <w:color w:val="auto"/>
          <w:sz w:val="28"/>
          <w:szCs w:val="28"/>
        </w:rPr>
        <w:t>выполнение</w:t>
      </w:r>
      <w:r w:rsidR="00B61010" w:rsidRPr="00E86B39">
        <w:rPr>
          <w:color w:val="auto"/>
          <w:sz w:val="28"/>
          <w:szCs w:val="28"/>
        </w:rPr>
        <w:t xml:space="preserve"> инженерн</w:t>
      </w:r>
      <w:r w:rsidR="002D51E7">
        <w:rPr>
          <w:color w:val="auto"/>
          <w:sz w:val="28"/>
          <w:szCs w:val="28"/>
        </w:rPr>
        <w:t>ых</w:t>
      </w:r>
      <w:bookmarkStart w:id="2" w:name="_GoBack"/>
      <w:bookmarkEnd w:id="2"/>
      <w:r w:rsidR="00B61010" w:rsidRPr="00E86B39">
        <w:rPr>
          <w:color w:val="auto"/>
          <w:sz w:val="28"/>
          <w:szCs w:val="28"/>
        </w:rPr>
        <w:t xml:space="preserve"> изысканий</w:t>
      </w:r>
      <w:r w:rsidRPr="00E86B39">
        <w:rPr>
          <w:color w:val="auto"/>
          <w:sz w:val="28"/>
          <w:szCs w:val="28"/>
        </w:rPr>
        <w:t xml:space="preserve">, </w:t>
      </w:r>
      <w:r w:rsidR="00C55A9C" w:rsidRPr="00E86B39">
        <w:rPr>
          <w:color w:val="auto"/>
          <w:sz w:val="28"/>
          <w:szCs w:val="28"/>
        </w:rPr>
        <w:t xml:space="preserve">не включенных в </w:t>
      </w:r>
      <w:r w:rsidR="00C60BD1" w:rsidRPr="00E86B39">
        <w:rPr>
          <w:color w:val="auto"/>
          <w:sz w:val="28"/>
          <w:szCs w:val="28"/>
        </w:rPr>
        <w:t>муниципальн</w:t>
      </w:r>
      <w:r w:rsidR="00C55A9C" w:rsidRPr="00E86B39">
        <w:rPr>
          <w:color w:val="auto"/>
          <w:sz w:val="28"/>
          <w:szCs w:val="28"/>
        </w:rPr>
        <w:t>ое</w:t>
      </w:r>
      <w:r w:rsidR="00C60BD1" w:rsidRPr="00E86B39">
        <w:rPr>
          <w:color w:val="auto"/>
          <w:sz w:val="28"/>
          <w:szCs w:val="28"/>
        </w:rPr>
        <w:t xml:space="preserve"> задание</w:t>
      </w:r>
      <w:r w:rsidRPr="00E86B39">
        <w:rPr>
          <w:color w:val="auto"/>
          <w:sz w:val="28"/>
          <w:szCs w:val="28"/>
        </w:rPr>
        <w:t>;</w:t>
      </w:r>
    </w:p>
    <w:p w14:paraId="401A065D" w14:textId="6BA6D9D8" w:rsidR="00C808B3" w:rsidRPr="00E86B39" w:rsidRDefault="00C808B3" w:rsidP="00E95FDA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86B39">
        <w:rPr>
          <w:noProof/>
          <w:color w:val="auto"/>
          <w:sz w:val="28"/>
          <w:szCs w:val="28"/>
        </w:rPr>
        <w:t>З1, З2, З3,…,З</w:t>
      </w:r>
      <w:r w:rsidRPr="00E86B39">
        <w:rPr>
          <w:noProof/>
          <w:color w:val="auto"/>
          <w:sz w:val="28"/>
          <w:szCs w:val="28"/>
          <w:lang w:val="en-US"/>
        </w:rPr>
        <w:t>n</w:t>
      </w:r>
      <w:r w:rsidRPr="00E86B39">
        <w:rPr>
          <w:noProof/>
          <w:color w:val="auto"/>
          <w:sz w:val="28"/>
          <w:szCs w:val="28"/>
        </w:rPr>
        <w:t xml:space="preserve"> – затраты, связанные </w:t>
      </w:r>
      <w:r w:rsidR="00AA0933" w:rsidRPr="00E86B39">
        <w:rPr>
          <w:noProof/>
          <w:color w:val="auto"/>
          <w:sz w:val="28"/>
          <w:szCs w:val="28"/>
        </w:rPr>
        <w:t xml:space="preserve">с </w:t>
      </w:r>
      <w:r w:rsidR="00FC6E79">
        <w:rPr>
          <w:noProof/>
          <w:color w:val="auto"/>
          <w:sz w:val="28"/>
          <w:szCs w:val="28"/>
        </w:rPr>
        <w:t>выполнением</w:t>
      </w:r>
      <w:r w:rsidR="00B61010" w:rsidRPr="00E86B39">
        <w:rPr>
          <w:noProof/>
          <w:color w:val="auto"/>
          <w:sz w:val="28"/>
          <w:szCs w:val="28"/>
        </w:rPr>
        <w:t xml:space="preserve"> инженерн</w:t>
      </w:r>
      <w:r w:rsidR="00F85DFD">
        <w:rPr>
          <w:noProof/>
          <w:color w:val="auto"/>
          <w:sz w:val="28"/>
          <w:szCs w:val="28"/>
        </w:rPr>
        <w:t xml:space="preserve">ых </w:t>
      </w:r>
      <w:r w:rsidR="00B61010" w:rsidRPr="00E86B39">
        <w:rPr>
          <w:noProof/>
          <w:color w:val="auto"/>
          <w:sz w:val="28"/>
          <w:szCs w:val="28"/>
        </w:rPr>
        <w:t>изысканий</w:t>
      </w:r>
      <w:r w:rsidR="00265511" w:rsidRPr="00E86B39">
        <w:rPr>
          <w:color w:val="auto"/>
          <w:sz w:val="28"/>
          <w:szCs w:val="28"/>
        </w:rPr>
        <w:t xml:space="preserve">, </w:t>
      </w:r>
      <w:r w:rsidR="008856DF" w:rsidRPr="00E86B39">
        <w:rPr>
          <w:color w:val="auto"/>
          <w:sz w:val="28"/>
          <w:szCs w:val="28"/>
        </w:rPr>
        <w:t>не включенных в</w:t>
      </w:r>
      <w:r w:rsidR="00C60BD1" w:rsidRPr="00E86B39">
        <w:rPr>
          <w:color w:val="auto"/>
          <w:sz w:val="28"/>
          <w:szCs w:val="28"/>
        </w:rPr>
        <w:t xml:space="preserve"> муниципальн</w:t>
      </w:r>
      <w:r w:rsidR="008856DF" w:rsidRPr="00E86B39">
        <w:rPr>
          <w:color w:val="auto"/>
          <w:sz w:val="28"/>
          <w:szCs w:val="28"/>
        </w:rPr>
        <w:t>ое</w:t>
      </w:r>
      <w:r w:rsidR="00C60BD1" w:rsidRPr="00E86B39">
        <w:rPr>
          <w:color w:val="auto"/>
          <w:sz w:val="28"/>
          <w:szCs w:val="28"/>
        </w:rPr>
        <w:t xml:space="preserve"> задание</w:t>
      </w:r>
      <w:r w:rsidRPr="00E86B39">
        <w:rPr>
          <w:color w:val="auto"/>
          <w:sz w:val="28"/>
          <w:szCs w:val="28"/>
        </w:rPr>
        <w:t xml:space="preserve">, определенные на основании документов, представленных </w:t>
      </w:r>
      <w:r w:rsidR="00AA0933" w:rsidRPr="00E86B39">
        <w:rPr>
          <w:color w:val="auto"/>
          <w:sz w:val="28"/>
          <w:szCs w:val="28"/>
        </w:rPr>
        <w:t xml:space="preserve">Учреждением </w:t>
      </w:r>
      <w:r w:rsidRPr="00E86B39">
        <w:rPr>
          <w:color w:val="auto"/>
          <w:sz w:val="28"/>
          <w:szCs w:val="28"/>
        </w:rPr>
        <w:t xml:space="preserve">согласно пункту 2.1 настоящего </w:t>
      </w:r>
      <w:r w:rsidR="00B61010" w:rsidRPr="00E86B39">
        <w:rPr>
          <w:color w:val="auto"/>
          <w:sz w:val="28"/>
          <w:szCs w:val="28"/>
        </w:rPr>
        <w:t>П</w:t>
      </w:r>
      <w:r w:rsidR="00AA0933" w:rsidRPr="00E86B39">
        <w:rPr>
          <w:color w:val="auto"/>
          <w:sz w:val="28"/>
          <w:szCs w:val="28"/>
        </w:rPr>
        <w:t>орядка</w:t>
      </w:r>
      <w:r w:rsidRPr="00E86B39">
        <w:rPr>
          <w:color w:val="auto"/>
          <w:sz w:val="28"/>
          <w:szCs w:val="28"/>
        </w:rPr>
        <w:t>, за исключением случаев, когда размер субсидии определен решением о бюджете муниципального образования города Казани, постановлением Исполнительного комитета г.Казани об утверждении муниципальной программы.</w:t>
      </w:r>
    </w:p>
    <w:p w14:paraId="29747728" w14:textId="26175C0F" w:rsidR="00D63B60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в пределах бюджетных ассигнований и лимитов бюджетных обязательств, утвержденных в установленном порядке </w:t>
      </w:r>
      <w:r w:rsidR="00882F84" w:rsidRPr="00E86B39">
        <w:rPr>
          <w:rFonts w:ascii="Times New Roman" w:hAnsi="Times New Roman" w:cs="Times New Roman"/>
          <w:sz w:val="28"/>
          <w:szCs w:val="28"/>
        </w:rPr>
        <w:t>Управлени</w:t>
      </w:r>
      <w:r w:rsidR="00691958" w:rsidRPr="00E86B39">
        <w:rPr>
          <w:rFonts w:ascii="Times New Roman" w:hAnsi="Times New Roman" w:cs="Times New Roman"/>
          <w:sz w:val="28"/>
          <w:szCs w:val="28"/>
        </w:rPr>
        <w:t>ю</w:t>
      </w:r>
      <w:r w:rsidRPr="00E86B3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котор</w:t>
      </w:r>
      <w:r w:rsidR="003A41D8" w:rsidRPr="00E86B39">
        <w:rPr>
          <w:rFonts w:ascii="Times New Roman" w:hAnsi="Times New Roman" w:cs="Times New Roman"/>
          <w:sz w:val="28"/>
          <w:szCs w:val="28"/>
        </w:rPr>
        <w:t>ому</w:t>
      </w:r>
      <w:r w:rsidRPr="00E86B39">
        <w:rPr>
          <w:rFonts w:ascii="Times New Roman" w:hAnsi="Times New Roman" w:cs="Times New Roman"/>
          <w:sz w:val="28"/>
          <w:szCs w:val="28"/>
        </w:rPr>
        <w:t xml:space="preserve"> как получател</w:t>
      </w:r>
      <w:r w:rsidR="003A41D8" w:rsidRPr="00E86B39">
        <w:rPr>
          <w:rFonts w:ascii="Times New Roman" w:hAnsi="Times New Roman" w:cs="Times New Roman"/>
          <w:sz w:val="28"/>
          <w:szCs w:val="28"/>
        </w:rPr>
        <w:t>ю</w:t>
      </w:r>
      <w:r w:rsidRPr="00E86B39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города Казани доведены лимиты бюджетных обязательств на </w:t>
      </w:r>
      <w:r w:rsidR="00D37D32" w:rsidRPr="00E86B3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91958" w:rsidRPr="00E86B39">
        <w:rPr>
          <w:rFonts w:ascii="Times New Roman" w:hAnsi="Times New Roman" w:cs="Times New Roman"/>
          <w:sz w:val="28"/>
          <w:szCs w:val="28"/>
        </w:rPr>
        <w:t>целевых субсидий</w:t>
      </w:r>
      <w:r w:rsidR="00612BA9" w:rsidRPr="00E86B39">
        <w:rPr>
          <w:rFonts w:ascii="Times New Roman" w:hAnsi="Times New Roman" w:cs="Times New Roman"/>
          <w:sz w:val="28"/>
          <w:szCs w:val="28"/>
        </w:rPr>
        <w:t>.</w:t>
      </w:r>
    </w:p>
    <w:p w14:paraId="62282C87" w14:textId="4E3EDA64" w:rsidR="00D37D32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2.</w:t>
      </w:r>
      <w:r w:rsidR="00D37D32" w:rsidRPr="00E86B39">
        <w:rPr>
          <w:rFonts w:ascii="Times New Roman" w:hAnsi="Times New Roman" w:cs="Times New Roman"/>
          <w:sz w:val="28"/>
          <w:szCs w:val="28"/>
        </w:rPr>
        <w:t>5</w:t>
      </w:r>
      <w:r w:rsidR="004821FB" w:rsidRPr="00E86B39">
        <w:rPr>
          <w:rFonts w:ascii="Times New Roman" w:hAnsi="Times New Roman" w:cs="Times New Roman"/>
          <w:sz w:val="28"/>
          <w:szCs w:val="28"/>
        </w:rPr>
        <w:t>. </w:t>
      </w:r>
      <w:r w:rsidRPr="00E86B39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691958" w:rsidRPr="00E86B39">
        <w:rPr>
          <w:rFonts w:ascii="Times New Roman" w:hAnsi="Times New Roman" w:cs="Times New Roman"/>
          <w:sz w:val="28"/>
          <w:szCs w:val="28"/>
        </w:rPr>
        <w:t>целевой</w:t>
      </w:r>
      <w:r w:rsidRPr="00E86B39">
        <w:rPr>
          <w:rFonts w:ascii="Times New Roman" w:hAnsi="Times New Roman" w:cs="Times New Roman"/>
          <w:sz w:val="28"/>
          <w:szCs w:val="28"/>
        </w:rPr>
        <w:t xml:space="preserve"> субсидии между </w:t>
      </w:r>
      <w:r w:rsidR="00974D6F" w:rsidRPr="00E86B39">
        <w:rPr>
          <w:rFonts w:ascii="Times New Roman" w:hAnsi="Times New Roman" w:cs="Times New Roman"/>
          <w:sz w:val="28"/>
          <w:szCs w:val="28"/>
        </w:rPr>
        <w:t>Управлением</w:t>
      </w:r>
      <w:r w:rsidRPr="00E86B39">
        <w:rPr>
          <w:rFonts w:ascii="Times New Roman" w:hAnsi="Times New Roman" w:cs="Times New Roman"/>
          <w:sz w:val="28"/>
          <w:szCs w:val="28"/>
        </w:rPr>
        <w:t xml:space="preserve"> и </w:t>
      </w:r>
      <w:r w:rsidR="00974D6F" w:rsidRPr="00E86B3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E86B39">
        <w:rPr>
          <w:rFonts w:ascii="Times New Roman" w:hAnsi="Times New Roman" w:cs="Times New Roman"/>
          <w:sz w:val="28"/>
          <w:szCs w:val="28"/>
        </w:rPr>
        <w:t xml:space="preserve">чреждением заключается соглашение в соответствии с типовой формой, утверждаемой Финансовым управлением </w:t>
      </w:r>
      <w:r w:rsidR="00363B76" w:rsidRPr="00E86B39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D37D32" w:rsidRPr="00E86B39">
        <w:rPr>
          <w:rFonts w:ascii="Times New Roman" w:hAnsi="Times New Roman" w:cs="Times New Roman"/>
          <w:sz w:val="28"/>
          <w:szCs w:val="28"/>
        </w:rPr>
        <w:t>г</w:t>
      </w:r>
      <w:r w:rsidR="00363B76" w:rsidRPr="00E86B39">
        <w:rPr>
          <w:rFonts w:ascii="Times New Roman" w:hAnsi="Times New Roman" w:cs="Times New Roman"/>
          <w:sz w:val="28"/>
          <w:szCs w:val="28"/>
        </w:rPr>
        <w:t>.</w:t>
      </w:r>
      <w:r w:rsidR="00021F5D" w:rsidRPr="00E86B39">
        <w:rPr>
          <w:rFonts w:ascii="Times New Roman" w:hAnsi="Times New Roman" w:cs="Times New Roman"/>
          <w:sz w:val="28"/>
          <w:szCs w:val="28"/>
        </w:rPr>
        <w:t>Казани</w:t>
      </w:r>
      <w:r w:rsidR="00021F5D" w:rsidRPr="00E86B39" w:rsidDel="00021F5D"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1F5D" w:rsidRPr="00E86B39">
        <w:rPr>
          <w:rFonts w:ascii="Times New Roman" w:hAnsi="Times New Roman" w:cs="Times New Roman"/>
          <w:sz w:val="28"/>
          <w:szCs w:val="28"/>
        </w:rPr>
        <w:t xml:space="preserve">– </w:t>
      </w:r>
      <w:r w:rsidRPr="00E86B39">
        <w:rPr>
          <w:rFonts w:ascii="Times New Roman" w:hAnsi="Times New Roman" w:cs="Times New Roman"/>
          <w:sz w:val="28"/>
          <w:szCs w:val="28"/>
        </w:rPr>
        <w:t>соглашение), в котором предусматриваются в том числе:</w:t>
      </w:r>
    </w:p>
    <w:p w14:paraId="5EA690C9" w14:textId="5AF12D1A" w:rsidR="00D37D32" w:rsidRPr="00E86B39" w:rsidRDefault="004821FB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B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86B39">
        <w:rPr>
          <w:rFonts w:ascii="Times New Roman" w:hAnsi="Times New Roman" w:cs="Times New Roman"/>
          <w:sz w:val="28"/>
          <w:szCs w:val="28"/>
        </w:rPr>
        <w:t>) </w:t>
      </w:r>
      <w:r w:rsidR="00D37D32" w:rsidRPr="00E86B39">
        <w:rPr>
          <w:rFonts w:ascii="Times New Roman" w:hAnsi="Times New Roman" w:cs="Times New Roman"/>
          <w:sz w:val="28"/>
          <w:szCs w:val="28"/>
        </w:rPr>
        <w:t>цели предоставления субсидии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муниципального проекта, обеспечивающего достижение целей, показателей и результатов муниципальной программы, в случае если субсидии предоставляются в целях реализации соответствующих программ, проектов;</w:t>
      </w:r>
    </w:p>
    <w:p w14:paraId="56EAB674" w14:textId="41FE3191" w:rsidR="00B15378" w:rsidRPr="00892AEC" w:rsidRDefault="00D37D32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б) значения результатов предоставления субсидии, которые должны быть конкретными, измеримыми и соответствовать результатам </w:t>
      </w:r>
      <w:r w:rsidR="00464906" w:rsidRPr="00E86B39">
        <w:rPr>
          <w:rFonts w:ascii="Times New Roman" w:hAnsi="Times New Roman" w:cs="Times New Roman"/>
          <w:sz w:val="28"/>
          <w:szCs w:val="28"/>
        </w:rPr>
        <w:t xml:space="preserve">муниципальных проектов, </w:t>
      </w:r>
      <w:r w:rsidRPr="00E86B39">
        <w:rPr>
          <w:rFonts w:ascii="Times New Roman" w:hAnsi="Times New Roman" w:cs="Times New Roman"/>
          <w:sz w:val="28"/>
          <w:szCs w:val="28"/>
        </w:rPr>
        <w:t>муниципальн</w:t>
      </w:r>
      <w:r w:rsidR="00464906" w:rsidRPr="00E86B39">
        <w:rPr>
          <w:rFonts w:ascii="Times New Roman" w:hAnsi="Times New Roman" w:cs="Times New Roman"/>
          <w:sz w:val="28"/>
          <w:szCs w:val="28"/>
        </w:rPr>
        <w:t>ых</w:t>
      </w:r>
      <w:r w:rsidRPr="00E86B39">
        <w:rPr>
          <w:rFonts w:ascii="Times New Roman" w:hAnsi="Times New Roman" w:cs="Times New Roman"/>
          <w:sz w:val="28"/>
          <w:szCs w:val="28"/>
        </w:rPr>
        <w:t xml:space="preserve"> программ (при наличии в муниципальных программах результатов реализации таких программ), указанных в </w:t>
      </w:r>
      <w:r w:rsidR="00E5024F" w:rsidRPr="00E86B39">
        <w:rPr>
          <w:rFonts w:ascii="Times New Roman" w:hAnsi="Times New Roman" w:cs="Times New Roman"/>
          <w:sz w:val="28"/>
          <w:szCs w:val="28"/>
        </w:rPr>
        <w:t>пункте</w:t>
      </w:r>
      <w:r w:rsidR="00DF1E9E" w:rsidRPr="00E86B39">
        <w:rPr>
          <w:rFonts w:ascii="Times New Roman" w:hAnsi="Times New Roman" w:cs="Times New Roman"/>
          <w:sz w:val="28"/>
          <w:szCs w:val="28"/>
        </w:rPr>
        <w:t> </w:t>
      </w:r>
      <w:r w:rsidR="00E5024F" w:rsidRPr="00E86B39">
        <w:rPr>
          <w:rFonts w:ascii="Times New Roman" w:hAnsi="Times New Roman" w:cs="Times New Roman"/>
          <w:sz w:val="28"/>
          <w:szCs w:val="28"/>
        </w:rPr>
        <w:t xml:space="preserve">1.2 </w:t>
      </w:r>
      <w:r w:rsidR="002E6ED3" w:rsidRPr="00E86B39">
        <w:rPr>
          <w:rFonts w:ascii="Times New Roman" w:hAnsi="Times New Roman" w:cs="Times New Roman"/>
          <w:sz w:val="28"/>
          <w:szCs w:val="28"/>
        </w:rPr>
        <w:t>настоящ</w:t>
      </w:r>
      <w:r w:rsidR="00AF40AA" w:rsidRPr="00E86B39">
        <w:rPr>
          <w:rFonts w:ascii="Times New Roman" w:hAnsi="Times New Roman" w:cs="Times New Roman"/>
          <w:sz w:val="28"/>
          <w:szCs w:val="28"/>
        </w:rPr>
        <w:t>его</w:t>
      </w:r>
      <w:r w:rsidR="002E6ED3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691958" w:rsidRPr="00E86B39">
        <w:rPr>
          <w:rFonts w:ascii="Times New Roman" w:hAnsi="Times New Roman" w:cs="Times New Roman"/>
          <w:sz w:val="28"/>
          <w:szCs w:val="28"/>
        </w:rPr>
        <w:t>П</w:t>
      </w:r>
      <w:r w:rsidR="00AA0933" w:rsidRPr="00E86B39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E86B39">
        <w:rPr>
          <w:rFonts w:ascii="Times New Roman" w:hAnsi="Times New Roman" w:cs="Times New Roman"/>
          <w:sz w:val="28"/>
          <w:szCs w:val="28"/>
        </w:rPr>
        <w:t>(</w:t>
      </w:r>
      <w:r w:rsidR="00B15378" w:rsidRPr="00E86B39">
        <w:rPr>
          <w:rFonts w:ascii="Times New Roman" w:hAnsi="Times New Roman" w:cs="Times New Roman"/>
          <w:sz w:val="28"/>
          <w:szCs w:val="28"/>
        </w:rPr>
        <w:t>в случае если субсидия предоставляется в целях реализации таких программ, проектов), и показатели, необходимые для достижения результатов предост</w:t>
      </w:r>
      <w:r w:rsidR="00B15378" w:rsidRPr="00892AEC">
        <w:rPr>
          <w:rFonts w:ascii="Times New Roman" w:hAnsi="Times New Roman" w:cs="Times New Roman"/>
          <w:sz w:val="28"/>
          <w:szCs w:val="28"/>
        </w:rPr>
        <w:t>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детализации);</w:t>
      </w:r>
      <w:r w:rsidR="00903E0C" w:rsidRPr="00892A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D3480" w14:textId="6E72FF53" w:rsidR="009443FB" w:rsidRPr="00892AEC" w:rsidRDefault="009443FB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A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2AEC">
        <w:rPr>
          <w:rFonts w:ascii="Times New Roman" w:hAnsi="Times New Roman" w:cs="Times New Roman"/>
          <w:sz w:val="28"/>
          <w:szCs w:val="28"/>
        </w:rPr>
        <w:t>)</w:t>
      </w:r>
      <w:r w:rsidR="004821FB" w:rsidRPr="00892AEC">
        <w:rPr>
          <w:rFonts w:ascii="Times New Roman" w:hAnsi="Times New Roman" w:cs="Times New Roman"/>
          <w:sz w:val="28"/>
          <w:szCs w:val="28"/>
        </w:rPr>
        <w:t> </w:t>
      </w:r>
      <w:r w:rsidR="00D37D32" w:rsidRPr="00892AEC">
        <w:rPr>
          <w:rFonts w:ascii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субсидии;</w:t>
      </w:r>
    </w:p>
    <w:p w14:paraId="6DCC7F57" w14:textId="6392EA52" w:rsidR="009443FB" w:rsidRPr="00892AEC" w:rsidRDefault="00691958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A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2AEC">
        <w:rPr>
          <w:rFonts w:ascii="Times New Roman" w:hAnsi="Times New Roman" w:cs="Times New Roman"/>
          <w:sz w:val="28"/>
          <w:szCs w:val="28"/>
        </w:rPr>
        <w:t>) </w:t>
      </w:r>
      <w:r w:rsidR="00D37D32" w:rsidRPr="00892AE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B5D4A84" w14:textId="24ADC31E" w:rsidR="009443FB" w:rsidRPr="00892AEC" w:rsidRDefault="00691958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AE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92AEC">
        <w:rPr>
          <w:rFonts w:ascii="Times New Roman" w:hAnsi="Times New Roman" w:cs="Times New Roman"/>
          <w:sz w:val="28"/>
          <w:szCs w:val="28"/>
        </w:rPr>
        <w:t>) </w:t>
      </w:r>
      <w:r w:rsidR="00D37D32" w:rsidRPr="00892AEC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14:paraId="295DB69F" w14:textId="38423A2A" w:rsidR="009443FB" w:rsidRPr="00892AEC" w:rsidRDefault="00691958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AE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92AEC">
        <w:rPr>
          <w:rFonts w:ascii="Times New Roman" w:hAnsi="Times New Roman" w:cs="Times New Roman"/>
          <w:sz w:val="28"/>
          <w:szCs w:val="28"/>
        </w:rPr>
        <w:t>) </w:t>
      </w:r>
      <w:r w:rsidR="00D37D32" w:rsidRPr="00892AEC">
        <w:rPr>
          <w:rFonts w:ascii="Times New Roman" w:hAnsi="Times New Roman" w:cs="Times New Roman"/>
          <w:sz w:val="28"/>
          <w:szCs w:val="28"/>
        </w:rPr>
        <w:t>сроки представления отчетности;</w:t>
      </w:r>
    </w:p>
    <w:p w14:paraId="0FD34534" w14:textId="0813467A" w:rsidR="009443FB" w:rsidRPr="00892AEC" w:rsidRDefault="00691958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AE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92AEC">
        <w:rPr>
          <w:rFonts w:ascii="Times New Roman" w:hAnsi="Times New Roman" w:cs="Times New Roman"/>
          <w:sz w:val="28"/>
          <w:szCs w:val="28"/>
        </w:rPr>
        <w:t>) </w:t>
      </w:r>
      <w:r w:rsidR="00D37D32" w:rsidRPr="00892AEC">
        <w:rPr>
          <w:rFonts w:ascii="Times New Roman" w:hAnsi="Times New Roman" w:cs="Times New Roman"/>
          <w:sz w:val="28"/>
          <w:szCs w:val="28"/>
        </w:rPr>
        <w:t xml:space="preserve">порядок и сроки возврата сумм субсидии в случае несоблюдения </w:t>
      </w:r>
      <w:r w:rsidR="00872C50" w:rsidRPr="00892AE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37D32" w:rsidRPr="00892AEC">
        <w:rPr>
          <w:rFonts w:ascii="Times New Roman" w:hAnsi="Times New Roman" w:cs="Times New Roman"/>
          <w:sz w:val="28"/>
          <w:szCs w:val="28"/>
        </w:rPr>
        <w:t xml:space="preserve">целей, условий и порядка предоставления </w:t>
      </w:r>
      <w:r w:rsidR="00872C50" w:rsidRPr="00892AEC">
        <w:rPr>
          <w:rFonts w:ascii="Times New Roman" w:hAnsi="Times New Roman" w:cs="Times New Roman"/>
          <w:sz w:val="28"/>
          <w:szCs w:val="28"/>
        </w:rPr>
        <w:t>субсидии</w:t>
      </w:r>
      <w:r w:rsidR="00D37D32" w:rsidRPr="00892AEC">
        <w:rPr>
          <w:rFonts w:ascii="Times New Roman" w:hAnsi="Times New Roman" w:cs="Times New Roman"/>
          <w:sz w:val="28"/>
          <w:szCs w:val="28"/>
        </w:rPr>
        <w:t>, определенных соглашением;</w:t>
      </w:r>
    </w:p>
    <w:p w14:paraId="7C75B476" w14:textId="6BC0AC06" w:rsidR="009443FB" w:rsidRPr="00892AEC" w:rsidRDefault="00691958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A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2AEC">
        <w:rPr>
          <w:rFonts w:ascii="Times New Roman" w:hAnsi="Times New Roman" w:cs="Times New Roman"/>
          <w:sz w:val="28"/>
          <w:szCs w:val="28"/>
        </w:rPr>
        <w:t>)</w:t>
      </w:r>
      <w:r w:rsidRPr="00892AEC">
        <w:t> </w:t>
      </w:r>
      <w:r w:rsidR="00D37D32" w:rsidRPr="00892AEC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</w:t>
      </w:r>
      <w:r w:rsidR="009443FB" w:rsidRPr="00892AEC">
        <w:rPr>
          <w:rFonts w:ascii="Times New Roman" w:hAnsi="Times New Roman" w:cs="Times New Roman"/>
          <w:sz w:val="28"/>
          <w:szCs w:val="28"/>
        </w:rPr>
        <w:t xml:space="preserve">исле </w:t>
      </w:r>
      <w:r w:rsidRPr="00892AEC">
        <w:rPr>
          <w:rFonts w:ascii="Times New Roman" w:hAnsi="Times New Roman" w:cs="Times New Roman"/>
          <w:sz w:val="28"/>
          <w:szCs w:val="28"/>
        </w:rPr>
        <w:br/>
      </w:r>
      <w:r w:rsidR="009443FB" w:rsidRPr="00892AEC">
        <w:rPr>
          <w:rFonts w:ascii="Times New Roman" w:hAnsi="Times New Roman" w:cs="Times New Roman"/>
          <w:sz w:val="28"/>
          <w:szCs w:val="28"/>
        </w:rPr>
        <w:t xml:space="preserve">в случае уменьшения </w:t>
      </w:r>
      <w:r w:rsidR="00974D6F" w:rsidRPr="00892AEC">
        <w:rPr>
          <w:rFonts w:ascii="Times New Roman" w:hAnsi="Times New Roman" w:cs="Times New Roman"/>
          <w:sz w:val="28"/>
          <w:szCs w:val="28"/>
        </w:rPr>
        <w:t>Управлению</w:t>
      </w:r>
      <w:r w:rsidR="00D37D32" w:rsidRPr="00892AEC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субсидии;</w:t>
      </w:r>
    </w:p>
    <w:p w14:paraId="276DFBC6" w14:textId="404C8981" w:rsidR="009443FB" w:rsidRPr="00892AEC" w:rsidRDefault="00691958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A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2AEC">
        <w:rPr>
          <w:rFonts w:ascii="Times New Roman" w:hAnsi="Times New Roman" w:cs="Times New Roman"/>
          <w:sz w:val="28"/>
          <w:szCs w:val="28"/>
        </w:rPr>
        <w:t>) </w:t>
      </w:r>
      <w:r w:rsidR="00D37D32" w:rsidRPr="00892AEC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соглашения по решению </w:t>
      </w:r>
      <w:r w:rsidR="00974D6F" w:rsidRPr="00892AEC">
        <w:rPr>
          <w:rFonts w:ascii="Times New Roman" w:hAnsi="Times New Roman" w:cs="Times New Roman"/>
          <w:sz w:val="28"/>
          <w:szCs w:val="28"/>
        </w:rPr>
        <w:t>Управления</w:t>
      </w:r>
      <w:r w:rsidR="00D37D32" w:rsidRPr="00892AEC">
        <w:rPr>
          <w:rFonts w:ascii="Times New Roman" w:hAnsi="Times New Roman" w:cs="Times New Roman"/>
          <w:sz w:val="28"/>
          <w:szCs w:val="28"/>
        </w:rPr>
        <w:t xml:space="preserve"> в одностороннем порядке, в том числе в связи с:</w:t>
      </w:r>
    </w:p>
    <w:p w14:paraId="6E8395FE" w14:textId="127ACD86" w:rsidR="009443FB" w:rsidRPr="00892AEC" w:rsidRDefault="009443FB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 xml:space="preserve">- </w:t>
      </w:r>
      <w:r w:rsidR="00D37D32" w:rsidRPr="00892AEC">
        <w:rPr>
          <w:rFonts w:ascii="Times New Roman" w:hAnsi="Times New Roman" w:cs="Times New Roman"/>
          <w:sz w:val="28"/>
          <w:szCs w:val="28"/>
        </w:rPr>
        <w:t xml:space="preserve">реорганизацией (за исключением реорганизации в форме </w:t>
      </w:r>
      <w:r w:rsidR="00974D6F" w:rsidRPr="00892AEC">
        <w:rPr>
          <w:rFonts w:ascii="Times New Roman" w:hAnsi="Times New Roman" w:cs="Times New Roman"/>
          <w:sz w:val="28"/>
          <w:szCs w:val="28"/>
        </w:rPr>
        <w:t>присоединения) или ликвидацией У</w:t>
      </w:r>
      <w:r w:rsidR="00D37D32" w:rsidRPr="00892AEC">
        <w:rPr>
          <w:rFonts w:ascii="Times New Roman" w:hAnsi="Times New Roman" w:cs="Times New Roman"/>
          <w:sz w:val="28"/>
          <w:szCs w:val="28"/>
        </w:rPr>
        <w:t>чреждения;</w:t>
      </w:r>
    </w:p>
    <w:p w14:paraId="7102E0F0" w14:textId="50D07EB7" w:rsidR="009443FB" w:rsidRPr="00892AEC" w:rsidRDefault="00691958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</w:t>
      </w:r>
      <w:r w:rsidR="00974D6F" w:rsidRPr="00892AEC">
        <w:rPr>
          <w:rFonts w:ascii="Times New Roman" w:hAnsi="Times New Roman" w:cs="Times New Roman"/>
          <w:sz w:val="28"/>
          <w:szCs w:val="28"/>
        </w:rPr>
        <w:t>нарушением У</w:t>
      </w:r>
      <w:r w:rsidR="00D37D32" w:rsidRPr="00892AEC">
        <w:rPr>
          <w:rFonts w:ascii="Times New Roman" w:hAnsi="Times New Roman" w:cs="Times New Roman"/>
          <w:sz w:val="28"/>
          <w:szCs w:val="28"/>
        </w:rPr>
        <w:t>чреждением целей и условий предоставления субсидии, установленных правовым актом и (или) соглашением;</w:t>
      </w:r>
    </w:p>
    <w:p w14:paraId="3B6FE3D1" w14:textId="69B1B1B6" w:rsidR="009443FB" w:rsidRPr="00892AEC" w:rsidRDefault="00691958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A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2AEC">
        <w:rPr>
          <w:rFonts w:ascii="Times New Roman" w:hAnsi="Times New Roman" w:cs="Times New Roman"/>
          <w:sz w:val="28"/>
          <w:szCs w:val="28"/>
        </w:rPr>
        <w:t>) </w:t>
      </w:r>
      <w:r w:rsidR="00D37D32" w:rsidRPr="00892AEC">
        <w:rPr>
          <w:rFonts w:ascii="Times New Roman" w:hAnsi="Times New Roman" w:cs="Times New Roman"/>
          <w:sz w:val="28"/>
          <w:szCs w:val="28"/>
        </w:rPr>
        <w:t xml:space="preserve">запрет на </w:t>
      </w:r>
      <w:r w:rsidR="00974D6F" w:rsidRPr="00892AEC">
        <w:rPr>
          <w:rFonts w:ascii="Times New Roman" w:hAnsi="Times New Roman" w:cs="Times New Roman"/>
          <w:sz w:val="28"/>
          <w:szCs w:val="28"/>
        </w:rPr>
        <w:t>расторжение соглашения У</w:t>
      </w:r>
      <w:r w:rsidR="00D37D32" w:rsidRPr="00892AEC">
        <w:rPr>
          <w:rFonts w:ascii="Times New Roman" w:hAnsi="Times New Roman" w:cs="Times New Roman"/>
          <w:sz w:val="28"/>
          <w:szCs w:val="28"/>
        </w:rPr>
        <w:t>чреждением в одностороннем порядке;</w:t>
      </w:r>
    </w:p>
    <w:p w14:paraId="7E81C326" w14:textId="0222CA37" w:rsidR="00D37D32" w:rsidRPr="00892AEC" w:rsidRDefault="00691958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AEC">
        <w:rPr>
          <w:rFonts w:ascii="Times New Roman" w:hAnsi="Times New Roman" w:cs="Times New Roman"/>
          <w:sz w:val="28"/>
          <w:szCs w:val="28"/>
        </w:rPr>
        <w:lastRenderedPageBreak/>
        <w:t>л</w:t>
      </w:r>
      <w:proofErr w:type="gramEnd"/>
      <w:r w:rsidRPr="00892AEC">
        <w:rPr>
          <w:rFonts w:ascii="Times New Roman" w:hAnsi="Times New Roman" w:cs="Times New Roman"/>
          <w:sz w:val="28"/>
          <w:szCs w:val="28"/>
        </w:rPr>
        <w:t>) </w:t>
      </w:r>
      <w:r w:rsidR="00D37D32" w:rsidRPr="00892AEC">
        <w:rPr>
          <w:rFonts w:ascii="Times New Roman" w:hAnsi="Times New Roman" w:cs="Times New Roman"/>
          <w:sz w:val="28"/>
          <w:szCs w:val="28"/>
        </w:rPr>
        <w:t>ины</w:t>
      </w:r>
      <w:r w:rsidR="009443FB" w:rsidRPr="00892AEC">
        <w:rPr>
          <w:rFonts w:ascii="Times New Roman" w:hAnsi="Times New Roman" w:cs="Times New Roman"/>
          <w:sz w:val="28"/>
          <w:szCs w:val="28"/>
        </w:rPr>
        <w:t>е положения (при необходимости).</w:t>
      </w:r>
    </w:p>
    <w:p w14:paraId="0D97FAF8" w14:textId="0B4B6800" w:rsidR="00D63B60" w:rsidRPr="00892AEC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 xml:space="preserve">Формирование проекта соглашения осуществляет </w:t>
      </w:r>
      <w:r w:rsidR="00974D6F" w:rsidRPr="00892AEC">
        <w:rPr>
          <w:rFonts w:ascii="Times New Roman" w:hAnsi="Times New Roman" w:cs="Times New Roman"/>
          <w:sz w:val="28"/>
          <w:szCs w:val="28"/>
        </w:rPr>
        <w:t>Управление</w:t>
      </w:r>
      <w:r w:rsidR="006921CB" w:rsidRPr="00892AEC">
        <w:rPr>
          <w:rFonts w:ascii="Times New Roman" w:hAnsi="Times New Roman" w:cs="Times New Roman"/>
          <w:sz w:val="28"/>
          <w:szCs w:val="28"/>
        </w:rPr>
        <w:t xml:space="preserve"> </w:t>
      </w:r>
      <w:r w:rsidRPr="00892AEC">
        <w:rPr>
          <w:rFonts w:ascii="Times New Roman" w:hAnsi="Times New Roman" w:cs="Times New Roman"/>
          <w:sz w:val="28"/>
          <w:szCs w:val="28"/>
        </w:rPr>
        <w:t xml:space="preserve">после доведения лимитов бюджетных обязательств на предоставление </w:t>
      </w:r>
      <w:r w:rsidR="00691958" w:rsidRPr="00892AEC">
        <w:rPr>
          <w:rFonts w:ascii="Times New Roman" w:hAnsi="Times New Roman" w:cs="Times New Roman"/>
          <w:sz w:val="28"/>
          <w:szCs w:val="28"/>
        </w:rPr>
        <w:t>целевых субсидий</w:t>
      </w:r>
      <w:r w:rsidR="009B6025" w:rsidRPr="00892AEC">
        <w:rPr>
          <w:rFonts w:ascii="Times New Roman" w:hAnsi="Times New Roman" w:cs="Times New Roman"/>
          <w:sz w:val="28"/>
          <w:szCs w:val="28"/>
        </w:rPr>
        <w:t>.</w:t>
      </w:r>
    </w:p>
    <w:p w14:paraId="4F836AED" w14:textId="528E0ADF" w:rsidR="00001602" w:rsidRPr="00892AEC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2.</w:t>
      </w:r>
      <w:r w:rsidR="008F681C" w:rsidRPr="00892AEC">
        <w:rPr>
          <w:rFonts w:ascii="Times New Roman" w:hAnsi="Times New Roman" w:cs="Times New Roman"/>
          <w:sz w:val="28"/>
          <w:szCs w:val="28"/>
        </w:rPr>
        <w:t>6</w:t>
      </w:r>
      <w:r w:rsidR="00691958" w:rsidRPr="00892AEC">
        <w:rPr>
          <w:rFonts w:ascii="Times New Roman" w:hAnsi="Times New Roman" w:cs="Times New Roman"/>
          <w:sz w:val="28"/>
          <w:szCs w:val="28"/>
        </w:rPr>
        <w:t>.</w:t>
      </w:r>
      <w:r w:rsidR="00691958" w:rsidRPr="00892AEC">
        <w:t> </w:t>
      </w:r>
      <w:r w:rsidR="00001602" w:rsidRPr="00892AEC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E86B39" w:rsidRPr="00892AEC">
        <w:rPr>
          <w:rFonts w:ascii="Times New Roman" w:hAnsi="Times New Roman" w:cs="Times New Roman"/>
          <w:sz w:val="28"/>
          <w:szCs w:val="28"/>
        </w:rPr>
        <w:t>целевой</w:t>
      </w:r>
      <w:r w:rsidR="00001602" w:rsidRPr="00892AEC">
        <w:rPr>
          <w:rFonts w:ascii="Times New Roman" w:hAnsi="Times New Roman" w:cs="Times New Roman"/>
          <w:sz w:val="28"/>
          <w:szCs w:val="28"/>
        </w:rPr>
        <w:t xml:space="preserve"> субсидии осуществляется </w:t>
      </w:r>
      <w:r w:rsidR="0020685F" w:rsidRPr="00892AEC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решения о предоставлении субсидии </w:t>
      </w:r>
      <w:r w:rsidR="001E7D25" w:rsidRPr="00892AEC">
        <w:rPr>
          <w:rFonts w:ascii="Times New Roman" w:hAnsi="Times New Roman" w:cs="Times New Roman"/>
          <w:sz w:val="28"/>
          <w:szCs w:val="28"/>
        </w:rPr>
        <w:t>на лицевой счет, открытый У</w:t>
      </w:r>
      <w:r w:rsidR="00001602" w:rsidRPr="00892AEC">
        <w:rPr>
          <w:rFonts w:ascii="Times New Roman" w:hAnsi="Times New Roman" w:cs="Times New Roman"/>
          <w:sz w:val="28"/>
          <w:szCs w:val="28"/>
        </w:rPr>
        <w:t xml:space="preserve">чреждением в органе </w:t>
      </w:r>
      <w:r w:rsidR="00AA0933" w:rsidRPr="00892AE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001602" w:rsidRPr="00892AEC">
        <w:rPr>
          <w:rFonts w:ascii="Times New Roman" w:hAnsi="Times New Roman" w:cs="Times New Roman"/>
          <w:sz w:val="28"/>
          <w:szCs w:val="28"/>
        </w:rPr>
        <w:t>казначейства для учета операций по получению и использованию субсидий.</w:t>
      </w:r>
    </w:p>
    <w:p w14:paraId="291C125B" w14:textId="37735022" w:rsidR="00215219" w:rsidRPr="00892AEC" w:rsidRDefault="007A1A48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1065087"/>
      <w:bookmarkStart w:id="4" w:name="_Hlk161059755"/>
      <w:r w:rsidRPr="00892AEC">
        <w:rPr>
          <w:rFonts w:ascii="Times New Roman" w:hAnsi="Times New Roman" w:cs="Times New Roman"/>
          <w:sz w:val="28"/>
          <w:szCs w:val="28"/>
        </w:rPr>
        <w:t>2.7. </w:t>
      </w:r>
      <w:r w:rsidR="00215219" w:rsidRPr="00892AE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субсидии, указанной в абзаце 3 пункта 1.1 настоящего Порядка, является технический отчет о результатах выполненных инженерно-геодезических изысканий, оформленный в соответствии </w:t>
      </w:r>
      <w:r w:rsidR="00215219" w:rsidRPr="00892AEC">
        <w:rPr>
          <w:rFonts w:ascii="Times New Roman" w:hAnsi="Times New Roman" w:cs="Times New Roman"/>
          <w:sz w:val="28"/>
          <w:szCs w:val="28"/>
        </w:rPr>
        <w:br/>
        <w:t>с требованиями действующих нормативных документов, который содержит заключение о том, что материалы, полученные в результате проведённых полевых и камеральных работ, могут служить основой для выполнения проектных работ по исследуемому объекту, а также основой для проведения инженерно-геологических и экологических изысканий.</w:t>
      </w:r>
    </w:p>
    <w:p w14:paraId="34F8EA93" w14:textId="77777777" w:rsidR="00215219" w:rsidRPr="00892AEC" w:rsidRDefault="00215219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Целью выполнения инженерно-геодезических изысканий является получение исходных топографо-геодезических данных:</w:t>
      </w:r>
    </w:p>
    <w:p w14:paraId="4C4BE81C" w14:textId="77777777" w:rsidR="00215219" w:rsidRPr="00892AEC" w:rsidRDefault="00215219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инженерно-топографических планов в графическом и/или цифровом видах представления информации;</w:t>
      </w:r>
    </w:p>
    <w:p w14:paraId="17146ACB" w14:textId="77777777" w:rsidR="00215219" w:rsidRPr="00892AEC" w:rsidRDefault="00215219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сведений о координатах и отметках точек местности;</w:t>
      </w:r>
    </w:p>
    <w:p w14:paraId="0551A173" w14:textId="77777777" w:rsidR="00215219" w:rsidRPr="00892AEC" w:rsidRDefault="00215219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количественных характеристик развития опасных природных процессов и техногенных воздействий, иных материалов и данных, необходимых для разработки схемы планировочной организации земельного участка расположения проектируемого объекта капитального строительства и обеспечения выполнения других видов инженерных изысканий.</w:t>
      </w:r>
    </w:p>
    <w:p w14:paraId="27AB78FE" w14:textId="77777777" w:rsidR="00215219" w:rsidRPr="00892AEC" w:rsidRDefault="00215219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Инженерно-геодезические изыскания выполняются с учетом с учетом целевого назначения работ в соответствии с требованиями технического задания на их производство.</w:t>
      </w:r>
    </w:p>
    <w:p w14:paraId="784D754C" w14:textId="77777777" w:rsidR="00215219" w:rsidRPr="00892AEC" w:rsidRDefault="00215219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выполнение в ходе инженерно-геодезических изысканий следующих видов работ:</w:t>
      </w:r>
    </w:p>
    <w:p w14:paraId="4E99DA52" w14:textId="77777777" w:rsidR="00215219" w:rsidRPr="00892AEC" w:rsidRDefault="00215219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топографическая съёмка в масштабе 1:500 с сечением рельефа    горизонталями через 0,5 м в границах, обозначенных в техническом задании;</w:t>
      </w:r>
    </w:p>
    <w:p w14:paraId="7F596369" w14:textId="77777777" w:rsidR="00215219" w:rsidRPr="00892AEC" w:rsidRDefault="00215219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обследование и съемка наземных и подземных сооружений, коммуникаций;</w:t>
      </w:r>
    </w:p>
    <w:p w14:paraId="2347BB5E" w14:textId="77777777" w:rsidR="00215219" w:rsidRPr="00892AEC" w:rsidRDefault="00215219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согласование полноты и правильности нанесения подземных коммуникаций с эксплуатирующими организациями;</w:t>
      </w:r>
    </w:p>
    <w:p w14:paraId="643EDA3A" w14:textId="5D96DFB9" w:rsidR="00215219" w:rsidRPr="00892AEC" w:rsidRDefault="00215219" w:rsidP="0021521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lastRenderedPageBreak/>
        <w:t>- камеральные работы по окончательной обработке полевых материалов.</w:t>
      </w:r>
    </w:p>
    <w:p w14:paraId="7844997C" w14:textId="04EE0B48" w:rsidR="003804ED" w:rsidRPr="00892AEC" w:rsidRDefault="008A7FF8" w:rsidP="00FC6E79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Результатом предоставления субсидии</w:t>
      </w:r>
      <w:r w:rsidR="002947A5" w:rsidRPr="00892AEC">
        <w:rPr>
          <w:rFonts w:ascii="Times New Roman" w:hAnsi="Times New Roman" w:cs="Times New Roman"/>
          <w:sz w:val="28"/>
          <w:szCs w:val="28"/>
        </w:rPr>
        <w:t xml:space="preserve">, указанной в абзаце </w:t>
      </w:r>
      <w:r w:rsidR="00215219" w:rsidRPr="00892AEC">
        <w:rPr>
          <w:rFonts w:ascii="Times New Roman" w:hAnsi="Times New Roman" w:cs="Times New Roman"/>
          <w:sz w:val="28"/>
          <w:szCs w:val="28"/>
        </w:rPr>
        <w:t>4</w:t>
      </w:r>
      <w:r w:rsidR="002947A5" w:rsidRPr="00892AEC">
        <w:rPr>
          <w:rFonts w:ascii="Times New Roman" w:hAnsi="Times New Roman" w:cs="Times New Roman"/>
          <w:sz w:val="28"/>
          <w:szCs w:val="28"/>
        </w:rPr>
        <w:t xml:space="preserve"> пункта 1.1 настоящего Порядка,</w:t>
      </w:r>
      <w:r w:rsidRPr="00892AE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947A5" w:rsidRPr="00892AEC">
        <w:rPr>
          <w:rFonts w:ascii="Times New Roman" w:hAnsi="Times New Roman" w:cs="Times New Roman"/>
          <w:sz w:val="28"/>
          <w:szCs w:val="28"/>
        </w:rPr>
        <w:t xml:space="preserve">технический отчет </w:t>
      </w:r>
      <w:r w:rsidR="003804ED" w:rsidRPr="00892AEC">
        <w:rPr>
          <w:rFonts w:ascii="Times New Roman" w:hAnsi="Times New Roman" w:cs="Times New Roman"/>
          <w:sz w:val="28"/>
          <w:szCs w:val="28"/>
        </w:rPr>
        <w:t xml:space="preserve">о результатах выполненных инженерно-геологических изысканий, оформленный в соответствии </w:t>
      </w:r>
      <w:r w:rsidR="002947A5" w:rsidRPr="00892AEC">
        <w:rPr>
          <w:rFonts w:ascii="Times New Roman" w:hAnsi="Times New Roman" w:cs="Times New Roman"/>
          <w:sz w:val="28"/>
          <w:szCs w:val="28"/>
        </w:rPr>
        <w:br/>
      </w:r>
      <w:r w:rsidR="003804ED" w:rsidRPr="00892AEC">
        <w:rPr>
          <w:rFonts w:ascii="Times New Roman" w:hAnsi="Times New Roman" w:cs="Times New Roman"/>
          <w:sz w:val="28"/>
          <w:szCs w:val="28"/>
        </w:rPr>
        <w:t xml:space="preserve">с требованиями действующих нормативных документов, который содержит информацию о комплексном изучении природных и техногенных условий территории в объеме, достаточном для принятия проектных решений </w:t>
      </w:r>
      <w:r w:rsidR="002947A5" w:rsidRPr="00892AEC">
        <w:rPr>
          <w:rFonts w:ascii="Times New Roman" w:hAnsi="Times New Roman" w:cs="Times New Roman"/>
          <w:sz w:val="28"/>
          <w:szCs w:val="28"/>
        </w:rPr>
        <w:br/>
      </w:r>
      <w:r w:rsidR="003804ED" w:rsidRPr="00892AEC">
        <w:rPr>
          <w:rFonts w:ascii="Times New Roman" w:hAnsi="Times New Roman" w:cs="Times New Roman"/>
          <w:sz w:val="28"/>
          <w:szCs w:val="28"/>
        </w:rPr>
        <w:t xml:space="preserve">по строительству и эксплуатации проектируемого объекта, и мероприятий </w:t>
      </w:r>
      <w:r w:rsidR="002947A5" w:rsidRPr="00892AEC">
        <w:rPr>
          <w:rFonts w:ascii="Times New Roman" w:hAnsi="Times New Roman" w:cs="Times New Roman"/>
          <w:sz w:val="28"/>
          <w:szCs w:val="28"/>
        </w:rPr>
        <w:br/>
      </w:r>
      <w:r w:rsidR="003804ED" w:rsidRPr="00892AEC">
        <w:rPr>
          <w:rFonts w:ascii="Times New Roman" w:hAnsi="Times New Roman" w:cs="Times New Roman"/>
          <w:sz w:val="28"/>
          <w:szCs w:val="28"/>
        </w:rPr>
        <w:t xml:space="preserve">по инженерной защите территории и сооружений от опасных геологических </w:t>
      </w:r>
      <w:r w:rsidR="002947A5" w:rsidRPr="00892AEC">
        <w:rPr>
          <w:rFonts w:ascii="Times New Roman" w:hAnsi="Times New Roman" w:cs="Times New Roman"/>
          <w:sz w:val="28"/>
          <w:szCs w:val="28"/>
        </w:rPr>
        <w:br/>
      </w:r>
      <w:r w:rsidR="003804ED" w:rsidRPr="00892AEC">
        <w:rPr>
          <w:rFonts w:ascii="Times New Roman" w:hAnsi="Times New Roman" w:cs="Times New Roman"/>
          <w:sz w:val="28"/>
          <w:szCs w:val="28"/>
        </w:rPr>
        <w:t xml:space="preserve">и инженерно-геологических процессов. Полученные сведения об инженерно-геологическом строении местности, составе, состоянии, механических </w:t>
      </w:r>
      <w:r w:rsidR="002947A5" w:rsidRPr="00892AEC">
        <w:rPr>
          <w:rFonts w:ascii="Times New Roman" w:hAnsi="Times New Roman" w:cs="Times New Roman"/>
          <w:sz w:val="28"/>
          <w:szCs w:val="28"/>
        </w:rPr>
        <w:br/>
      </w:r>
      <w:r w:rsidR="003804ED" w:rsidRPr="00892AEC">
        <w:rPr>
          <w:rFonts w:ascii="Times New Roman" w:hAnsi="Times New Roman" w:cs="Times New Roman"/>
          <w:sz w:val="28"/>
          <w:szCs w:val="28"/>
        </w:rPr>
        <w:t xml:space="preserve">и физических характеристиках грунтов, гидрогеологических </w:t>
      </w:r>
      <w:r w:rsidR="003804ED" w:rsidRPr="00892AEC">
        <w:rPr>
          <w:rFonts w:ascii="Times New Roman" w:hAnsi="Times New Roman" w:cs="Times New Roman"/>
          <w:sz w:val="28"/>
          <w:szCs w:val="28"/>
        </w:rPr>
        <w:br/>
        <w:t xml:space="preserve">и геоморфологических условий, помогают составить прогноз возможных геологических изменений и рекомендации по учету геофизических </w:t>
      </w:r>
      <w:r w:rsidR="003804ED" w:rsidRPr="00892AEC">
        <w:rPr>
          <w:rFonts w:ascii="Times New Roman" w:hAnsi="Times New Roman" w:cs="Times New Roman"/>
          <w:sz w:val="28"/>
          <w:szCs w:val="28"/>
        </w:rPr>
        <w:br/>
        <w:t>и геологических условий при ведении застройки и освоении данной местности. Инженерно-геологические изыскания позволяют также гарантировать безопасность эксплуатации сооружений, принять оптимальное решение для обустройства фундамента.</w:t>
      </w:r>
    </w:p>
    <w:p w14:paraId="65123724" w14:textId="3E362D37" w:rsidR="003804ED" w:rsidRDefault="003804ED" w:rsidP="003804ED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выполнение в ходе инженерно-геологических изысканий следующих видов работ:</w:t>
      </w:r>
    </w:p>
    <w:p w14:paraId="3F717A1C" w14:textId="74371F35" w:rsidR="001C34B0" w:rsidRPr="008871D1" w:rsidRDefault="001C34B0" w:rsidP="003804ED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4B0">
        <w:rPr>
          <w:rFonts w:ascii="Times New Roman" w:hAnsi="Times New Roman" w:cs="Times New Roman"/>
          <w:sz w:val="28"/>
          <w:szCs w:val="28"/>
        </w:rPr>
        <w:t xml:space="preserve">- сбор, анализ и </w:t>
      </w:r>
      <w:r>
        <w:rPr>
          <w:rFonts w:ascii="Times New Roman" w:hAnsi="Times New Roman" w:cs="Times New Roman"/>
          <w:sz w:val="28"/>
          <w:szCs w:val="28"/>
        </w:rPr>
        <w:t xml:space="preserve">обобщение материалов инженерно-геологических </w:t>
      </w:r>
      <w:r w:rsidRPr="001C34B0">
        <w:rPr>
          <w:rFonts w:ascii="Times New Roman" w:hAnsi="Times New Roman" w:cs="Times New Roman"/>
          <w:sz w:val="28"/>
          <w:szCs w:val="28"/>
        </w:rPr>
        <w:t xml:space="preserve">изысканий прошлых лет, опубликованных и фондовых материалов и данных </w:t>
      </w:r>
      <w:r w:rsidRPr="001C34B0">
        <w:rPr>
          <w:rFonts w:ascii="Times New Roman" w:hAnsi="Times New Roman" w:cs="Times New Roman"/>
          <w:sz w:val="28"/>
          <w:szCs w:val="28"/>
        </w:rPr>
        <w:br/>
        <w:t>о состоянии компонентов природной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54AC4D" w14:textId="14351A4B" w:rsidR="003804ED" w:rsidRPr="00892AEC" w:rsidRDefault="003804ED" w:rsidP="003804ED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обследование территории с маршрутным описанием;</w:t>
      </w:r>
    </w:p>
    <w:p w14:paraId="4B62B926" w14:textId="196E98ED" w:rsidR="003804ED" w:rsidRPr="00892AEC" w:rsidRDefault="003804ED" w:rsidP="003804ED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бурение скважин с отбором проб грунта и воды;</w:t>
      </w:r>
    </w:p>
    <w:p w14:paraId="2565C2F8" w14:textId="19BBD577" w:rsidR="003804ED" w:rsidRPr="00892AEC" w:rsidRDefault="003804ED" w:rsidP="003804ED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полевые испытания грунта;</w:t>
      </w:r>
    </w:p>
    <w:p w14:paraId="4BF575FD" w14:textId="5C599F35" w:rsidR="003804ED" w:rsidRPr="00892AEC" w:rsidRDefault="003804ED" w:rsidP="003804ED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лабораторные исследования грунта;</w:t>
      </w:r>
    </w:p>
    <w:p w14:paraId="6BD94B6F" w14:textId="23491AC3" w:rsidR="003804ED" w:rsidRPr="00892AEC" w:rsidRDefault="003804ED" w:rsidP="003804ED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камеральная обработка и составление технического отчета.</w:t>
      </w:r>
    </w:p>
    <w:p w14:paraId="533F4429" w14:textId="02C2C40A" w:rsidR="00892AEC" w:rsidRPr="00892AEC" w:rsidRDefault="002947A5" w:rsidP="00892AEC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Результатом предоставления субсидии, указанной в абзаце 5 пункта 1.1</w:t>
      </w:r>
      <w:r w:rsidR="007A1A48" w:rsidRPr="00892AE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892AEC" w:rsidRPr="00892AEC">
        <w:rPr>
          <w:rFonts w:ascii="Times New Roman" w:hAnsi="Times New Roman" w:cs="Times New Roman"/>
          <w:sz w:val="28"/>
          <w:szCs w:val="28"/>
        </w:rPr>
        <w:t xml:space="preserve">является технический отчет о результатах выполненных инженерно-экологических изысканиях, содержащий заключение комплексного изучения природных и техногенных условий территории в объеме, достаточном для принятия проектных решений по строительству и эксплуатации проектируемого объекта, включающий разделы в зависимости от вида </w:t>
      </w:r>
      <w:r w:rsidR="00892AEC" w:rsidRPr="00892AEC">
        <w:rPr>
          <w:rFonts w:ascii="Times New Roman" w:hAnsi="Times New Roman" w:cs="Times New Roman"/>
          <w:sz w:val="28"/>
          <w:szCs w:val="28"/>
        </w:rPr>
        <w:br/>
        <w:t>и специфики требуемых работ.</w:t>
      </w:r>
    </w:p>
    <w:p w14:paraId="5CABFB05" w14:textId="6595CBF9" w:rsidR="00892AEC" w:rsidRPr="00892AEC" w:rsidRDefault="00892AEC" w:rsidP="00892AEC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 xml:space="preserve">Целью выполнения инженерно-экологических изысканий является получение материалов и данных о состоянии компонентов окружающей среды и </w:t>
      </w:r>
      <w:r w:rsidRPr="00892AEC">
        <w:rPr>
          <w:rFonts w:ascii="Times New Roman" w:hAnsi="Times New Roman" w:cs="Times New Roman"/>
          <w:sz w:val="28"/>
          <w:szCs w:val="28"/>
        </w:rPr>
        <w:lastRenderedPageBreak/>
        <w:t>возможных источниках ее загрязнения, необходимых для оценки экологического состояния территории и воздействия на окружающую среду планируемой градостроительной деятельности в целях устойчивого развития территорий; обоснования в проектной документации мероприятий по охране окружающей среды, предотвращения, снижения или ликвидации неблагоприятных воздействий, а также сохранения, восстановления и улучшения экологической обстановки для создания благоприятных условий жизнедеятельности человека, среды обитания растений и животных; принятия решений по сохранению социально-экономических, исторических, культурных, этнических и других интересов местного населения; принятия решений по организации и проведению экологического мониторинга.</w:t>
      </w:r>
    </w:p>
    <w:p w14:paraId="64C5831D" w14:textId="267B2388" w:rsidR="007A1A48" w:rsidRPr="00892AEC" w:rsidRDefault="00892AEC" w:rsidP="00892AEC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выполнение в ходе инженерно-экологических изысканий следующих видов работ:</w:t>
      </w:r>
    </w:p>
    <w:p w14:paraId="28A93F02" w14:textId="5C7D736A" w:rsidR="00892AEC" w:rsidRPr="00892AEC" w:rsidRDefault="00892AEC" w:rsidP="00892AEC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 xml:space="preserve">- сбор, анализ и обобщение материалов инженерно-экологических изысканий прошлых лет, опубликованных и фондовых материалов и данных </w:t>
      </w:r>
      <w:r w:rsidRPr="00892AEC">
        <w:rPr>
          <w:rFonts w:ascii="Times New Roman" w:hAnsi="Times New Roman" w:cs="Times New Roman"/>
          <w:sz w:val="28"/>
          <w:szCs w:val="28"/>
        </w:rPr>
        <w:br/>
        <w:t xml:space="preserve">о состоянии компонентов природной среды, наличии территорий с особыми режимами использования, объектах культурного наследия, возможных источниках загрязнения атмосферного воздуха, почв, грунтов, поверхностных </w:t>
      </w:r>
      <w:r w:rsidRPr="00892AEC">
        <w:rPr>
          <w:rFonts w:ascii="Times New Roman" w:hAnsi="Times New Roman" w:cs="Times New Roman"/>
          <w:sz w:val="28"/>
          <w:szCs w:val="28"/>
        </w:rPr>
        <w:br/>
        <w:t>и подземных вод, донных отложений в поверхностных водных объектах, социально-экономических условиях;</w:t>
      </w:r>
    </w:p>
    <w:p w14:paraId="7FE2E54C" w14:textId="60352FD4" w:rsidR="00892AEC" w:rsidRPr="00892AEC" w:rsidRDefault="00892AEC" w:rsidP="00892AEC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дешифрирование аэрокосмических материалов с использованием различных видов съемок (черно-белой, многозональной, радиолокационной, тепловой);</w:t>
      </w:r>
    </w:p>
    <w:p w14:paraId="3E838FF1" w14:textId="0A87E7AE" w:rsidR="00892AEC" w:rsidRPr="00892AEC" w:rsidRDefault="00892AEC" w:rsidP="00892AEC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 рекогносцировочное обследование территории и маршрутные наблюдения с описанием компонентов природной среды и ландшафтов в целом, состояния наземных и водных экосистем, возможных источников и визуальных признаков загрязнения;</w:t>
      </w:r>
    </w:p>
    <w:p w14:paraId="5835E9CA" w14:textId="265E1190" w:rsidR="00892AEC" w:rsidRPr="00892AEC" w:rsidRDefault="00892AEC" w:rsidP="00892AEC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 xml:space="preserve">- исследование и оценка загрязнения атмосферного воздуха, почв </w:t>
      </w:r>
      <w:r w:rsidRPr="00892AEC">
        <w:rPr>
          <w:rFonts w:ascii="Times New Roman" w:hAnsi="Times New Roman" w:cs="Times New Roman"/>
          <w:sz w:val="28"/>
          <w:szCs w:val="28"/>
        </w:rPr>
        <w:br/>
        <w:t xml:space="preserve">и грунтов, поверхностных и подземных вод, донных отложений в поверхностных водных объектах, радиационной обстановки, физических воздействий; санитарно-эпидемиологические исследования; </w:t>
      </w:r>
      <w:proofErr w:type="spellStart"/>
      <w:r w:rsidRPr="00892AEC">
        <w:rPr>
          <w:rFonts w:ascii="Times New Roman" w:hAnsi="Times New Roman" w:cs="Times New Roman"/>
          <w:sz w:val="28"/>
          <w:szCs w:val="28"/>
        </w:rPr>
        <w:t>газогеохимические</w:t>
      </w:r>
      <w:proofErr w:type="spellEnd"/>
      <w:r w:rsidRPr="00892AEC">
        <w:rPr>
          <w:rFonts w:ascii="Times New Roman" w:hAnsi="Times New Roman" w:cs="Times New Roman"/>
          <w:sz w:val="28"/>
          <w:szCs w:val="28"/>
        </w:rPr>
        <w:t xml:space="preserve"> исследования грунтов, социально-экономических условий; эколого-ландшафтные исследования; изучение растительности и животного мира; опасных природных и природно-антропогенных процессов экологического характера; </w:t>
      </w:r>
    </w:p>
    <w:p w14:paraId="2756D109" w14:textId="58081673" w:rsidR="00892AEC" w:rsidRPr="00892AEC" w:rsidRDefault="00892AEC" w:rsidP="00892AEC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 xml:space="preserve">- экологическое опробование отдельных компонентов окружающей среды (атмосферного воздуха, почв, грунтов, поверхностных и подземных вод, донных отложений) и лабораторные химико-аналитические исследования проб </w:t>
      </w:r>
      <w:r w:rsidRPr="00892AEC">
        <w:rPr>
          <w:rFonts w:ascii="Times New Roman" w:hAnsi="Times New Roman" w:cs="Times New Roman"/>
          <w:sz w:val="28"/>
          <w:szCs w:val="28"/>
        </w:rPr>
        <w:lastRenderedPageBreak/>
        <w:t>атмосферного воздуха, почв, грунтов, подземных и поверхностных вод и донных отложений;</w:t>
      </w:r>
    </w:p>
    <w:p w14:paraId="489E1A44" w14:textId="77777777" w:rsidR="00892AEC" w:rsidRPr="00892AEC" w:rsidRDefault="00892AEC" w:rsidP="00892AEC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AEC">
        <w:rPr>
          <w:rFonts w:ascii="Times New Roman" w:hAnsi="Times New Roman" w:cs="Times New Roman"/>
          <w:sz w:val="28"/>
          <w:szCs w:val="28"/>
        </w:rPr>
        <w:t>- камеральная обработка материалов.</w:t>
      </w:r>
    </w:p>
    <w:bookmarkEnd w:id="3"/>
    <w:p w14:paraId="111EAE79" w14:textId="2A5C4E5C" w:rsidR="00236448" w:rsidRPr="00E86B39" w:rsidRDefault="00D63B60" w:rsidP="00841EA6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2.</w:t>
      </w:r>
      <w:r w:rsidR="008F681C" w:rsidRPr="00E86B39">
        <w:rPr>
          <w:rFonts w:ascii="Times New Roman" w:hAnsi="Times New Roman" w:cs="Times New Roman"/>
          <w:sz w:val="28"/>
          <w:szCs w:val="28"/>
        </w:rPr>
        <w:t>8</w:t>
      </w:r>
      <w:r w:rsidR="00E86B39" w:rsidRPr="00E86B39">
        <w:rPr>
          <w:rFonts w:ascii="Times New Roman" w:hAnsi="Times New Roman" w:cs="Times New Roman"/>
          <w:sz w:val="28"/>
          <w:szCs w:val="28"/>
        </w:rPr>
        <w:t>. </w:t>
      </w:r>
      <w:r w:rsidR="00214C89" w:rsidRPr="00E86B39">
        <w:rPr>
          <w:rFonts w:ascii="Times New Roman" w:hAnsi="Times New Roman" w:cs="Times New Roman"/>
          <w:sz w:val="28"/>
          <w:szCs w:val="28"/>
        </w:rPr>
        <w:t>У</w:t>
      </w:r>
      <w:r w:rsidR="00236448" w:rsidRPr="00E86B39">
        <w:rPr>
          <w:rFonts w:ascii="Times New Roman" w:hAnsi="Times New Roman" w:cs="Times New Roman"/>
          <w:sz w:val="28"/>
          <w:szCs w:val="28"/>
        </w:rPr>
        <w:t>чреждение на 1-е число месяца, предшествующего месяцу</w:t>
      </w:r>
      <w:bookmarkEnd w:id="4"/>
      <w:r w:rsidR="00236448" w:rsidRPr="00E86B39">
        <w:rPr>
          <w:rFonts w:ascii="Times New Roman" w:hAnsi="Times New Roman" w:cs="Times New Roman"/>
          <w:sz w:val="28"/>
          <w:szCs w:val="28"/>
        </w:rPr>
        <w:t xml:space="preserve">, в котором планируется заключение соглашения либо принятие решения о предоставлении субсидии, </w:t>
      </w:r>
      <w:r w:rsidR="00001602" w:rsidRPr="00E86B39">
        <w:rPr>
          <w:rFonts w:ascii="Times New Roman" w:hAnsi="Times New Roman" w:cs="Times New Roman"/>
          <w:sz w:val="28"/>
          <w:szCs w:val="28"/>
        </w:rPr>
        <w:t>должно соответствовать</w:t>
      </w:r>
      <w:r w:rsidR="00872C50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236448" w:rsidRPr="00E86B39">
        <w:rPr>
          <w:rFonts w:ascii="Times New Roman" w:hAnsi="Times New Roman" w:cs="Times New Roman"/>
          <w:sz w:val="28"/>
          <w:szCs w:val="28"/>
        </w:rPr>
        <w:t>требовани</w:t>
      </w:r>
      <w:r w:rsidR="00214C89" w:rsidRPr="00E86B39">
        <w:rPr>
          <w:rFonts w:ascii="Times New Roman" w:hAnsi="Times New Roman" w:cs="Times New Roman"/>
          <w:sz w:val="28"/>
          <w:szCs w:val="28"/>
        </w:rPr>
        <w:t>ям</w:t>
      </w:r>
      <w:r w:rsidR="00236448" w:rsidRPr="00E86B39">
        <w:rPr>
          <w:rFonts w:ascii="Times New Roman" w:hAnsi="Times New Roman" w:cs="Times New Roman"/>
          <w:sz w:val="28"/>
          <w:szCs w:val="28"/>
        </w:rPr>
        <w:t xml:space="preserve"> об отсутствии у </w:t>
      </w:r>
      <w:r w:rsidR="00AA0933" w:rsidRPr="00E86B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36448" w:rsidRPr="00E86B39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</w:t>
      </w:r>
      <w:r w:rsidR="009C50B2" w:rsidRPr="00E86B3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10900200/entry/1" w:history="1">
        <w:r w:rsidR="00236448" w:rsidRPr="00E86B3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C50B2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236448" w:rsidRPr="00E86B39">
        <w:rPr>
          <w:rFonts w:ascii="Times New Roman" w:hAnsi="Times New Roman" w:cs="Times New Roman"/>
          <w:sz w:val="28"/>
          <w:szCs w:val="28"/>
        </w:rPr>
        <w:t xml:space="preserve">Российской Федерации о налогах и сборах, просроченной задолженности по возврату в бюджет муниципального образования города Казани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</w:t>
      </w:r>
      <w:r w:rsidR="00872C50" w:rsidRPr="00E86B39">
        <w:rPr>
          <w:rFonts w:ascii="Times New Roman" w:hAnsi="Times New Roman" w:cs="Times New Roman"/>
          <w:sz w:val="28"/>
          <w:szCs w:val="28"/>
        </w:rPr>
        <w:t>Учреждения</w:t>
      </w:r>
      <w:r w:rsidR="00236448" w:rsidRPr="00E86B39">
        <w:rPr>
          <w:rFonts w:ascii="Times New Roman" w:hAnsi="Times New Roman" w:cs="Times New Roman"/>
          <w:sz w:val="28"/>
          <w:szCs w:val="28"/>
        </w:rPr>
        <w:t>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Исполнительного комитета г.Казани</w:t>
      </w:r>
      <w:r w:rsidR="00A43895" w:rsidRPr="00E86B39">
        <w:rPr>
          <w:rFonts w:ascii="Times New Roman" w:hAnsi="Times New Roman" w:cs="Times New Roman"/>
          <w:sz w:val="28"/>
          <w:szCs w:val="28"/>
        </w:rPr>
        <w:t>.</w:t>
      </w:r>
    </w:p>
    <w:p w14:paraId="2F5E0E92" w14:textId="77777777" w:rsidR="00B4706B" w:rsidRPr="00E86B39" w:rsidRDefault="00B4706B" w:rsidP="00E95FDA">
      <w:pPr>
        <w:pStyle w:val="ConsPlusTitle"/>
        <w:spacing w:line="288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11FDB23" w14:textId="71413096" w:rsidR="00D63B60" w:rsidRPr="00E86B39" w:rsidRDefault="00690F29" w:rsidP="00E95FDA">
      <w:pPr>
        <w:pStyle w:val="ConsPlusTitle"/>
        <w:spacing w:line="288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. </w:t>
      </w:r>
      <w:r w:rsidR="006A7238" w:rsidRPr="00E86B3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D63B60" w:rsidRPr="00E86B39">
        <w:rPr>
          <w:rFonts w:ascii="Times New Roman" w:hAnsi="Times New Roman" w:cs="Times New Roman"/>
          <w:sz w:val="28"/>
          <w:szCs w:val="28"/>
        </w:rPr>
        <w:t>отчетности</w:t>
      </w:r>
    </w:p>
    <w:p w14:paraId="12294518" w14:textId="77777777" w:rsidR="00AB0867" w:rsidRPr="00E86B39" w:rsidRDefault="00AB0867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</w:p>
    <w:p w14:paraId="3483F86B" w14:textId="6BDEEE16" w:rsidR="00431775" w:rsidRPr="00E86B39" w:rsidRDefault="00431775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3.1. Учреждение обязано представить </w:t>
      </w:r>
      <w:r w:rsidR="003414F3" w:rsidRPr="00E86B39">
        <w:rPr>
          <w:rFonts w:ascii="Times New Roman" w:hAnsi="Times New Roman" w:cs="Times New Roman"/>
          <w:sz w:val="28"/>
          <w:szCs w:val="28"/>
        </w:rPr>
        <w:t>Управлению</w:t>
      </w:r>
      <w:r w:rsidRPr="00E86B39">
        <w:rPr>
          <w:rFonts w:ascii="Times New Roman" w:hAnsi="Times New Roman" w:cs="Times New Roman"/>
          <w:sz w:val="28"/>
          <w:szCs w:val="28"/>
        </w:rPr>
        <w:t xml:space="preserve"> отчет об использовании предоставленной субсидии, в том числе о расходах, произведенных </w:t>
      </w:r>
      <w:r w:rsidR="000D5EB3" w:rsidRPr="00E86B39">
        <w:rPr>
          <w:rFonts w:ascii="Times New Roman" w:hAnsi="Times New Roman" w:cs="Times New Roman"/>
          <w:sz w:val="28"/>
          <w:szCs w:val="28"/>
        </w:rPr>
        <w:t>У</w:t>
      </w:r>
      <w:r w:rsidRPr="00E86B39">
        <w:rPr>
          <w:rFonts w:ascii="Times New Roman" w:hAnsi="Times New Roman" w:cs="Times New Roman"/>
          <w:sz w:val="28"/>
          <w:szCs w:val="28"/>
        </w:rPr>
        <w:t>чреждением, и о достижении целевых показателей (далее – отчет) по формам</w:t>
      </w:r>
      <w:r w:rsidR="00991933" w:rsidRPr="00E86B39">
        <w:rPr>
          <w:rFonts w:ascii="Times New Roman" w:hAnsi="Times New Roman" w:cs="Times New Roman"/>
          <w:sz w:val="28"/>
          <w:szCs w:val="28"/>
        </w:rPr>
        <w:t xml:space="preserve">, установленным соглашением, </w:t>
      </w:r>
      <w:r w:rsidRPr="00E86B39">
        <w:rPr>
          <w:rFonts w:ascii="Times New Roman" w:hAnsi="Times New Roman" w:cs="Times New Roman"/>
          <w:sz w:val="28"/>
          <w:szCs w:val="28"/>
        </w:rPr>
        <w:t xml:space="preserve">в сроки, установленные пунктом 3.2 настоящего </w:t>
      </w:r>
      <w:r w:rsidR="00E86B39" w:rsidRPr="00E86B39">
        <w:rPr>
          <w:rFonts w:ascii="Times New Roman" w:hAnsi="Times New Roman" w:cs="Times New Roman"/>
          <w:sz w:val="28"/>
          <w:szCs w:val="28"/>
        </w:rPr>
        <w:t>П</w:t>
      </w:r>
      <w:r w:rsidR="00AA0933" w:rsidRPr="00E86B39">
        <w:rPr>
          <w:rFonts w:ascii="Times New Roman" w:hAnsi="Times New Roman" w:cs="Times New Roman"/>
          <w:sz w:val="28"/>
          <w:szCs w:val="28"/>
        </w:rPr>
        <w:t>орядка</w:t>
      </w:r>
      <w:r w:rsidRPr="00E86B39">
        <w:rPr>
          <w:rFonts w:ascii="Times New Roman" w:hAnsi="Times New Roman" w:cs="Times New Roman"/>
          <w:sz w:val="28"/>
          <w:szCs w:val="28"/>
        </w:rPr>
        <w:t>.</w:t>
      </w:r>
    </w:p>
    <w:p w14:paraId="11807DF6" w14:textId="3457EAFC" w:rsidR="00431775" w:rsidRPr="00E86B39" w:rsidRDefault="004821FB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3.2. </w:t>
      </w:r>
      <w:r w:rsidR="00431775" w:rsidRPr="00E86B39">
        <w:rPr>
          <w:rFonts w:ascii="Times New Roman" w:hAnsi="Times New Roman" w:cs="Times New Roman"/>
          <w:sz w:val="28"/>
          <w:szCs w:val="28"/>
        </w:rPr>
        <w:t xml:space="preserve">Учреждение представляет </w:t>
      </w:r>
      <w:r w:rsidR="000D5EB3" w:rsidRPr="00E86B39">
        <w:rPr>
          <w:rFonts w:ascii="Times New Roman" w:hAnsi="Times New Roman" w:cs="Times New Roman"/>
          <w:sz w:val="28"/>
          <w:szCs w:val="28"/>
        </w:rPr>
        <w:t>Управлению</w:t>
      </w:r>
      <w:r w:rsidR="00431775" w:rsidRPr="00E86B39">
        <w:rPr>
          <w:rFonts w:ascii="Times New Roman" w:hAnsi="Times New Roman" w:cs="Times New Roman"/>
          <w:sz w:val="28"/>
          <w:szCs w:val="28"/>
        </w:rPr>
        <w:t xml:space="preserve"> отчет до 15 января финансового года, следующего за годом предоставления целевой субсидии.</w:t>
      </w:r>
      <w:bookmarkStart w:id="6" w:name="P135"/>
      <w:bookmarkEnd w:id="6"/>
    </w:p>
    <w:p w14:paraId="5EB69017" w14:textId="16859049" w:rsidR="00583E4B" w:rsidRPr="00E86B39" w:rsidRDefault="00431775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3.3</w:t>
      </w:r>
      <w:r w:rsidR="00331A53" w:rsidRPr="00E86B39">
        <w:rPr>
          <w:rFonts w:ascii="Times New Roman" w:hAnsi="Times New Roman" w:cs="Times New Roman"/>
          <w:sz w:val="28"/>
          <w:szCs w:val="28"/>
        </w:rPr>
        <w:t>.</w:t>
      </w:r>
      <w:r w:rsidR="00F50069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>Форма, порядок и сроки представления отчетности об использовании пред</w:t>
      </w:r>
      <w:r w:rsidR="00585762" w:rsidRPr="00E86B39">
        <w:rPr>
          <w:rFonts w:ascii="Times New Roman" w:hAnsi="Times New Roman" w:cs="Times New Roman"/>
          <w:sz w:val="28"/>
          <w:szCs w:val="28"/>
        </w:rPr>
        <w:t>о</w:t>
      </w:r>
      <w:r w:rsidRPr="00E86B39">
        <w:rPr>
          <w:rFonts w:ascii="Times New Roman" w:hAnsi="Times New Roman" w:cs="Times New Roman"/>
          <w:sz w:val="28"/>
          <w:szCs w:val="28"/>
        </w:rPr>
        <w:t xml:space="preserve">ставленной целевой субсидии </w:t>
      </w:r>
      <w:r w:rsidR="00EB69AD" w:rsidRPr="00E86B39">
        <w:rPr>
          <w:rFonts w:ascii="Times New Roman" w:hAnsi="Times New Roman" w:cs="Times New Roman"/>
          <w:sz w:val="28"/>
          <w:szCs w:val="28"/>
        </w:rPr>
        <w:t xml:space="preserve">формируются по формам, </w:t>
      </w:r>
      <w:r w:rsidR="00F24580" w:rsidRPr="00E86B3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083DAE" w:rsidRPr="00E86B39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5D46BF" w:rsidRPr="00E86B39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083DAE" w:rsidRPr="00E86B39">
        <w:rPr>
          <w:rFonts w:ascii="Times New Roman" w:hAnsi="Times New Roman" w:cs="Times New Roman"/>
          <w:sz w:val="28"/>
          <w:szCs w:val="28"/>
        </w:rPr>
        <w:t>г</w:t>
      </w:r>
      <w:r w:rsidR="005D46BF" w:rsidRPr="00E86B39">
        <w:rPr>
          <w:rFonts w:ascii="Times New Roman" w:hAnsi="Times New Roman" w:cs="Times New Roman"/>
          <w:sz w:val="28"/>
          <w:szCs w:val="28"/>
        </w:rPr>
        <w:t>.</w:t>
      </w:r>
      <w:r w:rsidR="00083DAE" w:rsidRPr="00E86B39">
        <w:rPr>
          <w:rFonts w:ascii="Times New Roman" w:hAnsi="Times New Roman" w:cs="Times New Roman"/>
          <w:sz w:val="28"/>
          <w:szCs w:val="28"/>
        </w:rPr>
        <w:t>Казани</w:t>
      </w:r>
      <w:r w:rsidR="00F3798C" w:rsidRPr="00E86B39">
        <w:rPr>
          <w:rFonts w:ascii="Times New Roman" w:hAnsi="Times New Roman" w:cs="Times New Roman"/>
          <w:sz w:val="28"/>
          <w:szCs w:val="28"/>
        </w:rPr>
        <w:t>.</w:t>
      </w:r>
    </w:p>
    <w:p w14:paraId="028B49B9" w14:textId="061AE185" w:rsidR="00E17341" w:rsidRDefault="00E17341" w:rsidP="00E95FDA">
      <w:pPr>
        <w:pStyle w:val="ConsPlusTitle"/>
        <w:spacing w:line="288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04A6AEE" w14:textId="4B2A1B76" w:rsidR="00AE4981" w:rsidRDefault="00AE4981" w:rsidP="00E95FDA">
      <w:pPr>
        <w:pStyle w:val="ConsPlusTitle"/>
        <w:spacing w:line="288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96C5CCE" w14:textId="77777777" w:rsidR="00AE4981" w:rsidRPr="00E86B39" w:rsidRDefault="00AE4981" w:rsidP="00E95FDA">
      <w:pPr>
        <w:pStyle w:val="ConsPlusTitle"/>
        <w:spacing w:line="288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1EEC011" w14:textId="77777777" w:rsidR="00FD2ADC" w:rsidRPr="00E86B39" w:rsidRDefault="009316D7" w:rsidP="00E95FDA">
      <w:pPr>
        <w:pStyle w:val="ConsPlusTitle"/>
        <w:spacing w:line="288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. Осуществление контроля за соблюдением целей, </w:t>
      </w:r>
    </w:p>
    <w:p w14:paraId="1276277D" w14:textId="1AC13C6F" w:rsidR="00FD2ADC" w:rsidRPr="00E86B39" w:rsidRDefault="00D63B60" w:rsidP="00E95FDA">
      <w:pPr>
        <w:pStyle w:val="ConsPlusTitle"/>
        <w:spacing w:line="288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86B39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FD2ADC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>и порядка предоставления субсиди</w:t>
      </w:r>
      <w:r w:rsidR="00E86B39" w:rsidRPr="00E86B39">
        <w:rPr>
          <w:rFonts w:ascii="Times New Roman" w:hAnsi="Times New Roman" w:cs="Times New Roman"/>
          <w:sz w:val="28"/>
          <w:szCs w:val="28"/>
        </w:rPr>
        <w:t>й</w:t>
      </w:r>
      <w:r w:rsidRPr="00E8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21B3C" w14:textId="335EBB15" w:rsidR="00D63B60" w:rsidRPr="00E86B39" w:rsidRDefault="00D63B60" w:rsidP="00E95FDA">
      <w:pPr>
        <w:pStyle w:val="ConsPlusTitle"/>
        <w:spacing w:line="288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86B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6B39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FD2ADC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>за их несоблюдение</w:t>
      </w:r>
    </w:p>
    <w:p w14:paraId="12EB92EF" w14:textId="77777777" w:rsidR="00D63B60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708EE6" w14:textId="271ACBDD" w:rsidR="00D63B60" w:rsidRPr="00E86B39" w:rsidRDefault="00E86B39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4.1. 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Не использованные </w:t>
      </w:r>
      <w:r w:rsidR="005030C3" w:rsidRPr="00E86B39">
        <w:rPr>
          <w:rFonts w:ascii="Times New Roman" w:hAnsi="Times New Roman" w:cs="Times New Roman"/>
          <w:sz w:val="28"/>
          <w:szCs w:val="28"/>
        </w:rPr>
        <w:t>на 1 января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текуще</w:t>
      </w:r>
      <w:r w:rsidR="005030C3" w:rsidRPr="00E86B39">
        <w:rPr>
          <w:rFonts w:ascii="Times New Roman" w:hAnsi="Times New Roman" w:cs="Times New Roman"/>
          <w:sz w:val="28"/>
          <w:szCs w:val="28"/>
        </w:rPr>
        <w:t>го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030C3" w:rsidRPr="00E86B39">
        <w:rPr>
          <w:rFonts w:ascii="Times New Roman" w:hAnsi="Times New Roman" w:cs="Times New Roman"/>
          <w:sz w:val="28"/>
          <w:szCs w:val="28"/>
        </w:rPr>
        <w:t>го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год</w:t>
      </w:r>
      <w:r w:rsidR="005030C3" w:rsidRPr="00E86B39">
        <w:rPr>
          <w:rFonts w:ascii="Times New Roman" w:hAnsi="Times New Roman" w:cs="Times New Roman"/>
          <w:sz w:val="28"/>
          <w:szCs w:val="28"/>
        </w:rPr>
        <w:t>а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остатки целевых субсидий подлежат перечислению в бюджет </w:t>
      </w:r>
      <w:bookmarkStart w:id="7" w:name="OLE_LINK1"/>
      <w:r w:rsidR="00D63B60" w:rsidRPr="00E86B39">
        <w:rPr>
          <w:rFonts w:ascii="Times New Roman" w:hAnsi="Times New Roman" w:cs="Times New Roman"/>
          <w:sz w:val="28"/>
          <w:szCs w:val="28"/>
        </w:rPr>
        <w:t>муниципального образования города Казани</w:t>
      </w:r>
      <w:bookmarkEnd w:id="7"/>
      <w:r w:rsidR="00D63B60" w:rsidRPr="00E86B39">
        <w:rPr>
          <w:rFonts w:ascii="Times New Roman" w:hAnsi="Times New Roman" w:cs="Times New Roman"/>
          <w:sz w:val="28"/>
          <w:szCs w:val="28"/>
        </w:rPr>
        <w:t>.</w:t>
      </w:r>
    </w:p>
    <w:p w14:paraId="6326F09C" w14:textId="1E4B75C3" w:rsidR="00D63B60" w:rsidRPr="00E86B39" w:rsidRDefault="00E86B39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4.2. 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В срок до 15 января финансового года, следующего за отчетным, </w:t>
      </w:r>
      <w:r w:rsidR="002027E3" w:rsidRPr="00E86B39">
        <w:rPr>
          <w:rFonts w:ascii="Times New Roman" w:hAnsi="Times New Roman" w:cs="Times New Roman"/>
          <w:sz w:val="28"/>
          <w:szCs w:val="28"/>
        </w:rPr>
        <w:t>Управление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направляет в Финансовое управление</w:t>
      </w:r>
      <w:r w:rsidR="00FD2ADC" w:rsidRPr="00E86B39">
        <w:rPr>
          <w:rFonts w:ascii="Times New Roman" w:hAnsi="Times New Roman" w:cs="Times New Roman"/>
          <w:sz w:val="28"/>
          <w:szCs w:val="28"/>
        </w:rPr>
        <w:t xml:space="preserve"> Исполнительного комитета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г</w:t>
      </w:r>
      <w:r w:rsidR="00FD2ADC" w:rsidRPr="00E86B39">
        <w:rPr>
          <w:rFonts w:ascii="Times New Roman" w:hAnsi="Times New Roman" w:cs="Times New Roman"/>
          <w:sz w:val="28"/>
          <w:szCs w:val="28"/>
        </w:rPr>
        <w:t>.</w:t>
      </w:r>
      <w:r w:rsidR="00D63B60" w:rsidRPr="00E86B39">
        <w:rPr>
          <w:rFonts w:ascii="Times New Roman" w:hAnsi="Times New Roman" w:cs="Times New Roman"/>
          <w:sz w:val="28"/>
          <w:szCs w:val="28"/>
        </w:rPr>
        <w:t>Казани информацию о не использованных в отчетном финансовом году остатках средств целевых субсидий, подлежащих возврату в бюджет</w:t>
      </w:r>
      <w:r w:rsidR="005665E3" w:rsidRPr="00E86B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Казани </w:t>
      </w:r>
      <w:r w:rsidR="00D63B60" w:rsidRPr="00E86B39">
        <w:rPr>
          <w:rFonts w:ascii="Times New Roman" w:hAnsi="Times New Roman" w:cs="Times New Roman"/>
          <w:sz w:val="28"/>
          <w:szCs w:val="28"/>
        </w:rPr>
        <w:t>в связи с отсутствием принятых расходных обязательств в установленные соглашением сроки.</w:t>
      </w:r>
    </w:p>
    <w:p w14:paraId="67E96F9B" w14:textId="13456CC6" w:rsidR="00D63B60" w:rsidRPr="00E86B39" w:rsidRDefault="00E86B39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4.3. 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Решение об использовании в текущем финансовом году поступлений от возврата ранее произведенных </w:t>
      </w:r>
      <w:r w:rsidR="00924A31" w:rsidRPr="00E86B39">
        <w:rPr>
          <w:rFonts w:ascii="Times New Roman" w:hAnsi="Times New Roman" w:cs="Times New Roman"/>
          <w:sz w:val="28"/>
          <w:szCs w:val="28"/>
        </w:rPr>
        <w:t>У</w:t>
      </w:r>
      <w:r w:rsidR="00D63B60" w:rsidRPr="00E86B39">
        <w:rPr>
          <w:rFonts w:ascii="Times New Roman" w:hAnsi="Times New Roman" w:cs="Times New Roman"/>
          <w:sz w:val="28"/>
          <w:szCs w:val="28"/>
        </w:rPr>
        <w:t>чреждени</w:t>
      </w:r>
      <w:r w:rsidR="00924A31" w:rsidRPr="00E86B39">
        <w:rPr>
          <w:rFonts w:ascii="Times New Roman" w:hAnsi="Times New Roman" w:cs="Times New Roman"/>
          <w:sz w:val="28"/>
          <w:szCs w:val="28"/>
        </w:rPr>
        <w:t>ем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выплат, источником финансового обеспечения которых являются </w:t>
      </w:r>
      <w:r w:rsidRPr="00E86B39">
        <w:rPr>
          <w:rFonts w:ascii="Times New Roman" w:hAnsi="Times New Roman" w:cs="Times New Roman"/>
          <w:sz w:val="28"/>
          <w:szCs w:val="28"/>
        </w:rPr>
        <w:t>целевые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субсидии, для достижения целей, установленных при предоставлении </w:t>
      </w:r>
      <w:r w:rsidRPr="00E86B39">
        <w:rPr>
          <w:rFonts w:ascii="Times New Roman" w:hAnsi="Times New Roman" w:cs="Times New Roman"/>
          <w:sz w:val="28"/>
          <w:szCs w:val="28"/>
        </w:rPr>
        <w:t>целевой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субсидии, принимается </w:t>
      </w:r>
      <w:r w:rsidR="00924A31" w:rsidRPr="00E86B3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F50069" w:rsidRPr="00E86B39">
        <w:rPr>
          <w:rFonts w:ascii="Times New Roman" w:hAnsi="Times New Roman" w:cs="Times New Roman"/>
          <w:sz w:val="28"/>
          <w:szCs w:val="28"/>
        </w:rPr>
        <w:t xml:space="preserve">с </w:t>
      </w:r>
      <w:r w:rsidR="003543F7" w:rsidRPr="00E86B39">
        <w:rPr>
          <w:rFonts w:ascii="Times New Roman" w:hAnsi="Times New Roman" w:cs="Times New Roman"/>
          <w:sz w:val="28"/>
          <w:szCs w:val="28"/>
        </w:rPr>
        <w:t>Управлением</w:t>
      </w:r>
      <w:r w:rsidR="00D63B60" w:rsidRPr="00E86B39">
        <w:rPr>
          <w:rFonts w:ascii="Times New Roman" w:hAnsi="Times New Roman" w:cs="Times New Roman"/>
          <w:sz w:val="28"/>
          <w:szCs w:val="28"/>
        </w:rPr>
        <w:t>.</w:t>
      </w:r>
    </w:p>
    <w:p w14:paraId="016B6C79" w14:textId="1BCF0ED1" w:rsidR="00D63B60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Для принятия решения об использовании в текущем финансовом году поступлений от возврата ранее произведенных </w:t>
      </w:r>
      <w:r w:rsidR="00924A31" w:rsidRPr="00E86B3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86B39">
        <w:rPr>
          <w:rFonts w:ascii="Times New Roman" w:hAnsi="Times New Roman" w:cs="Times New Roman"/>
          <w:sz w:val="28"/>
          <w:szCs w:val="28"/>
        </w:rPr>
        <w:t xml:space="preserve">выплат, источником финансового обеспечения которых являются </w:t>
      </w:r>
      <w:r w:rsidR="00E86B39" w:rsidRPr="00E86B39">
        <w:rPr>
          <w:rFonts w:ascii="Times New Roman" w:hAnsi="Times New Roman" w:cs="Times New Roman"/>
          <w:sz w:val="28"/>
          <w:szCs w:val="28"/>
        </w:rPr>
        <w:t>целевые</w:t>
      </w:r>
      <w:r w:rsidRPr="00E86B39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="00924A31" w:rsidRPr="00E86B3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86B39">
        <w:rPr>
          <w:rFonts w:ascii="Times New Roman" w:hAnsi="Times New Roman" w:cs="Times New Roman"/>
          <w:sz w:val="28"/>
          <w:szCs w:val="28"/>
        </w:rPr>
        <w:t>представля</w:t>
      </w:r>
      <w:r w:rsidR="00F3798C" w:rsidRPr="00E86B39">
        <w:rPr>
          <w:rFonts w:ascii="Times New Roman" w:hAnsi="Times New Roman" w:cs="Times New Roman"/>
          <w:sz w:val="28"/>
          <w:szCs w:val="28"/>
        </w:rPr>
        <w:t>е</w:t>
      </w:r>
      <w:r w:rsidRPr="00E86B39">
        <w:rPr>
          <w:rFonts w:ascii="Times New Roman" w:hAnsi="Times New Roman" w:cs="Times New Roman"/>
          <w:sz w:val="28"/>
          <w:szCs w:val="28"/>
        </w:rPr>
        <w:t xml:space="preserve">тся </w:t>
      </w:r>
      <w:r w:rsidR="00D35C40" w:rsidRPr="00E86B39">
        <w:rPr>
          <w:rFonts w:ascii="Times New Roman" w:hAnsi="Times New Roman" w:cs="Times New Roman"/>
          <w:sz w:val="28"/>
          <w:szCs w:val="28"/>
        </w:rPr>
        <w:t>Управлению</w:t>
      </w:r>
      <w:r w:rsidR="00F3798C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 xml:space="preserve">информация о наличии у </w:t>
      </w:r>
      <w:r w:rsidR="00924A31" w:rsidRPr="00E86B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86B39">
        <w:rPr>
          <w:rFonts w:ascii="Times New Roman" w:hAnsi="Times New Roman" w:cs="Times New Roman"/>
          <w:sz w:val="28"/>
          <w:szCs w:val="28"/>
        </w:rPr>
        <w:t xml:space="preserve">неисполненных обязательств, источником финансового обеспечения которых являются средства от возврата ранее произведенных </w:t>
      </w:r>
      <w:r w:rsidR="00924A31" w:rsidRPr="00E86B3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E86B39">
        <w:rPr>
          <w:rFonts w:ascii="Times New Roman" w:hAnsi="Times New Roman" w:cs="Times New Roman"/>
          <w:sz w:val="28"/>
          <w:szCs w:val="28"/>
        </w:rPr>
        <w:t xml:space="preserve">выплат, а также документы (копии документов), подтверждающие наличие и объем указанных обязательств </w:t>
      </w:r>
      <w:r w:rsidR="00924A31" w:rsidRPr="00E86B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86B39">
        <w:rPr>
          <w:rFonts w:ascii="Times New Roman" w:hAnsi="Times New Roman" w:cs="Times New Roman"/>
          <w:sz w:val="28"/>
          <w:szCs w:val="28"/>
        </w:rPr>
        <w:t xml:space="preserve">(за исключением обязательств по выплатам физическим лицам), в течение </w:t>
      </w:r>
      <w:r w:rsidR="001C52F1" w:rsidRPr="00E86B39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E86B39">
        <w:rPr>
          <w:rFonts w:ascii="Times New Roman" w:hAnsi="Times New Roman" w:cs="Times New Roman"/>
          <w:sz w:val="28"/>
          <w:szCs w:val="28"/>
        </w:rPr>
        <w:t>рабочих дней с момента поступления средств.</w:t>
      </w:r>
    </w:p>
    <w:p w14:paraId="112D054C" w14:textId="420A240D" w:rsidR="00D63B60" w:rsidRPr="00E86B39" w:rsidRDefault="00D35C4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Управление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согласовании/несогласовании в течение 10</w:t>
      </w:r>
      <w:r w:rsidR="00E41263" w:rsidRPr="00E86B39">
        <w:rPr>
          <w:rFonts w:ascii="Times New Roman" w:hAnsi="Times New Roman" w:cs="Times New Roman"/>
          <w:sz w:val="28"/>
          <w:szCs w:val="28"/>
        </w:rPr>
        <w:t> </w:t>
      </w:r>
      <w:r w:rsidR="00D63B60" w:rsidRPr="00E86B39">
        <w:rPr>
          <w:rFonts w:ascii="Times New Roman" w:hAnsi="Times New Roman" w:cs="Times New Roman"/>
          <w:sz w:val="28"/>
          <w:szCs w:val="28"/>
        </w:rPr>
        <w:t>рабочих дней с момента поступления указанной в абзаце втором настоящего пункта информации.</w:t>
      </w:r>
    </w:p>
    <w:p w14:paraId="7B6B302A" w14:textId="7BF45D84" w:rsidR="009C25EF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8" w:name="_Hlk114487345"/>
      <w:r w:rsidR="009C25EF" w:rsidRPr="00E86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законодательством Российской Федерации проверка соблюдения порядка и условий предоставления субсидий, в том числе достижения результатов, установленных при предоставлении субсидий, осуществляется </w:t>
      </w:r>
      <w:r w:rsidR="00BA02A4" w:rsidRPr="00E86B39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Управлением</w:t>
      </w:r>
      <w:r w:rsidR="009C25EF" w:rsidRPr="00E86B39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органами муниципального финансового контроля в соответствии со статьями 268.1 и 269.2 Бюджетного кодекса Российской Федерации</w:t>
      </w:r>
      <w:r w:rsidR="001323C1" w:rsidRPr="00E86B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End w:id="8"/>
    </w:p>
    <w:p w14:paraId="7C58393D" w14:textId="62EB5071" w:rsidR="00D63B60" w:rsidRPr="00E86B39" w:rsidRDefault="00171BE5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4.5. В случае несоблюдения У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чреждением целей и условий, установленных при предоставлении </w:t>
      </w:r>
      <w:r w:rsidR="00E86B39" w:rsidRPr="00E86B39">
        <w:rPr>
          <w:rFonts w:ascii="Times New Roman" w:hAnsi="Times New Roman" w:cs="Times New Roman"/>
          <w:sz w:val="28"/>
          <w:szCs w:val="28"/>
        </w:rPr>
        <w:t>целевой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субсидии, выявленного по результатам проверок, в случае </w:t>
      </w:r>
      <w:proofErr w:type="spellStart"/>
      <w:r w:rsidR="00D63B60" w:rsidRPr="00E86B3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D63B60" w:rsidRPr="00E86B39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</w:t>
      </w:r>
      <w:r w:rsidR="00E86B39" w:rsidRPr="00E86B39">
        <w:rPr>
          <w:rFonts w:ascii="Times New Roman" w:hAnsi="Times New Roman" w:cs="Times New Roman"/>
          <w:sz w:val="28"/>
          <w:szCs w:val="28"/>
        </w:rPr>
        <w:t>целевой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субсидии, а </w:t>
      </w:r>
      <w:r w:rsidRPr="00E86B39">
        <w:rPr>
          <w:rFonts w:ascii="Times New Roman" w:hAnsi="Times New Roman" w:cs="Times New Roman"/>
          <w:sz w:val="28"/>
          <w:szCs w:val="28"/>
        </w:rPr>
        <w:t>также в случае непредставления У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чреждением отчетов об использовании </w:t>
      </w:r>
      <w:r w:rsidR="00E86B39" w:rsidRPr="00E86B39">
        <w:rPr>
          <w:rFonts w:ascii="Times New Roman" w:hAnsi="Times New Roman" w:cs="Times New Roman"/>
          <w:sz w:val="28"/>
          <w:szCs w:val="28"/>
        </w:rPr>
        <w:t>целевой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субсидии в порядке, установленном </w:t>
      </w:r>
      <w:r w:rsidR="00263446" w:rsidRPr="00E86B39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A55396" w:rsidRPr="00E86B39">
        <w:rPr>
          <w:rFonts w:ascii="Times New Roman" w:hAnsi="Times New Roman" w:cs="Times New Roman"/>
          <w:sz w:val="28"/>
          <w:szCs w:val="28"/>
        </w:rPr>
        <w:t>III</w:t>
      </w:r>
      <w:r w:rsidR="006F6B85" w:rsidRPr="00E86B3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F40AA" w:rsidRPr="00E86B39">
        <w:rPr>
          <w:rFonts w:ascii="Times New Roman" w:hAnsi="Times New Roman" w:cs="Times New Roman"/>
          <w:sz w:val="28"/>
          <w:szCs w:val="28"/>
        </w:rPr>
        <w:t>его</w:t>
      </w:r>
      <w:r w:rsidR="006F6B85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="00E86B39" w:rsidRPr="00E86B39">
        <w:rPr>
          <w:rFonts w:ascii="Times New Roman" w:hAnsi="Times New Roman" w:cs="Times New Roman"/>
          <w:sz w:val="28"/>
          <w:szCs w:val="28"/>
        </w:rPr>
        <w:t>П</w:t>
      </w:r>
      <w:r w:rsidR="00924A31" w:rsidRPr="00E86B39">
        <w:rPr>
          <w:rFonts w:ascii="Times New Roman" w:hAnsi="Times New Roman" w:cs="Times New Roman"/>
          <w:sz w:val="28"/>
          <w:szCs w:val="28"/>
        </w:rPr>
        <w:t>орядка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, </w:t>
      </w:r>
      <w:r w:rsidR="00E86B39" w:rsidRPr="00E86B39">
        <w:rPr>
          <w:rFonts w:ascii="Times New Roman" w:hAnsi="Times New Roman" w:cs="Times New Roman"/>
          <w:sz w:val="28"/>
          <w:szCs w:val="28"/>
        </w:rPr>
        <w:t>целевая</w:t>
      </w:r>
      <w:r w:rsidR="00D63B60" w:rsidRPr="00E86B39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бюджет муниципального образования города Казани.</w:t>
      </w:r>
    </w:p>
    <w:p w14:paraId="073C4195" w14:textId="1294C26E" w:rsidR="00D63B60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4.</w:t>
      </w:r>
      <w:r w:rsidR="006F6B85" w:rsidRPr="00E86B39">
        <w:rPr>
          <w:rFonts w:ascii="Times New Roman" w:hAnsi="Times New Roman" w:cs="Times New Roman"/>
          <w:sz w:val="28"/>
          <w:szCs w:val="28"/>
        </w:rPr>
        <w:t>6</w:t>
      </w:r>
      <w:r w:rsidR="006839FE" w:rsidRPr="00E86B39">
        <w:rPr>
          <w:rFonts w:ascii="Times New Roman" w:hAnsi="Times New Roman" w:cs="Times New Roman"/>
          <w:sz w:val="28"/>
          <w:szCs w:val="28"/>
        </w:rPr>
        <w:t>. </w:t>
      </w:r>
      <w:r w:rsidRPr="00E86B39">
        <w:rPr>
          <w:rFonts w:ascii="Times New Roman" w:hAnsi="Times New Roman" w:cs="Times New Roman"/>
          <w:sz w:val="28"/>
          <w:szCs w:val="28"/>
        </w:rPr>
        <w:t xml:space="preserve">Требование о возврате целевой субсидии или </w:t>
      </w:r>
      <w:r w:rsidR="00171BE5" w:rsidRPr="00E86B39">
        <w:rPr>
          <w:rFonts w:ascii="Times New Roman" w:hAnsi="Times New Roman" w:cs="Times New Roman"/>
          <w:sz w:val="28"/>
          <w:szCs w:val="28"/>
        </w:rPr>
        <w:t>ее части должно быть исполнено У</w:t>
      </w:r>
      <w:r w:rsidRPr="00E86B39">
        <w:rPr>
          <w:rFonts w:ascii="Times New Roman" w:hAnsi="Times New Roman" w:cs="Times New Roman"/>
          <w:sz w:val="28"/>
          <w:szCs w:val="28"/>
        </w:rPr>
        <w:t>чреждением в течение 30 (тридцати) календарных дней со дня его получения.</w:t>
      </w:r>
    </w:p>
    <w:p w14:paraId="2DACB10B" w14:textId="31045B06" w:rsidR="00D63B60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 xml:space="preserve">В случае невыполнения в установленный срок требования о возврате субсидии </w:t>
      </w:r>
      <w:r w:rsidR="00171BE5" w:rsidRPr="00E86B39">
        <w:rPr>
          <w:rFonts w:ascii="Times New Roman" w:hAnsi="Times New Roman" w:cs="Times New Roman"/>
          <w:sz w:val="28"/>
          <w:szCs w:val="28"/>
        </w:rPr>
        <w:t>Управление</w:t>
      </w:r>
      <w:r w:rsidR="00325887" w:rsidRPr="00E86B39">
        <w:rPr>
          <w:rFonts w:ascii="Times New Roman" w:hAnsi="Times New Roman" w:cs="Times New Roman"/>
          <w:sz w:val="28"/>
          <w:szCs w:val="28"/>
        </w:rPr>
        <w:t xml:space="preserve"> </w:t>
      </w:r>
      <w:r w:rsidRPr="00E86B39">
        <w:rPr>
          <w:rFonts w:ascii="Times New Roman" w:hAnsi="Times New Roman" w:cs="Times New Roman"/>
          <w:sz w:val="28"/>
          <w:szCs w:val="28"/>
        </w:rPr>
        <w:t>обеспечивает ее взыскание в судебном порядке в соответствии с законодательством Российской Федерации.</w:t>
      </w:r>
    </w:p>
    <w:p w14:paraId="0035E36D" w14:textId="27B1E3CB" w:rsidR="00D63B60" w:rsidRPr="00E86B39" w:rsidRDefault="00D63B60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39">
        <w:rPr>
          <w:rFonts w:ascii="Times New Roman" w:hAnsi="Times New Roman" w:cs="Times New Roman"/>
          <w:sz w:val="28"/>
          <w:szCs w:val="28"/>
        </w:rPr>
        <w:t>4.</w:t>
      </w:r>
      <w:r w:rsidR="006F6B85" w:rsidRPr="00E86B39">
        <w:rPr>
          <w:rFonts w:ascii="Times New Roman" w:hAnsi="Times New Roman" w:cs="Times New Roman"/>
          <w:sz w:val="28"/>
          <w:szCs w:val="28"/>
        </w:rPr>
        <w:t>7</w:t>
      </w:r>
      <w:r w:rsidR="00E86B39" w:rsidRPr="00E86B39">
        <w:rPr>
          <w:rFonts w:ascii="Times New Roman" w:hAnsi="Times New Roman" w:cs="Times New Roman"/>
          <w:sz w:val="28"/>
          <w:szCs w:val="28"/>
        </w:rPr>
        <w:t>.</w:t>
      </w:r>
      <w:r w:rsidR="00E86B39" w:rsidRPr="00E86B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750C" w:rsidRPr="00E86B39">
        <w:rPr>
          <w:rFonts w:ascii="Times New Roman" w:hAnsi="Times New Roman" w:cs="Times New Roman"/>
          <w:sz w:val="28"/>
          <w:szCs w:val="28"/>
        </w:rPr>
        <w:t>Руководитель У</w:t>
      </w:r>
      <w:r w:rsidRPr="00E86B39">
        <w:rPr>
          <w:rFonts w:ascii="Times New Roman" w:hAnsi="Times New Roman" w:cs="Times New Roman"/>
          <w:sz w:val="28"/>
          <w:szCs w:val="28"/>
        </w:rPr>
        <w:t xml:space="preserve">чреждения несет ответственность за использование </w:t>
      </w:r>
      <w:r w:rsidR="00E86B39" w:rsidRPr="00E86B39">
        <w:rPr>
          <w:rFonts w:ascii="Times New Roman" w:hAnsi="Times New Roman" w:cs="Times New Roman"/>
          <w:sz w:val="28"/>
          <w:szCs w:val="28"/>
        </w:rPr>
        <w:t>целевых</w:t>
      </w:r>
      <w:r w:rsidRPr="00E86B39">
        <w:rPr>
          <w:rFonts w:ascii="Times New Roman" w:hAnsi="Times New Roman" w:cs="Times New Roman"/>
          <w:sz w:val="28"/>
          <w:szCs w:val="28"/>
        </w:rPr>
        <w:t xml:space="preserve"> субсидий в соответствии с условиями, предусмотренными соглашением, и законодательством Российской Федерации.</w:t>
      </w:r>
    </w:p>
    <w:p w14:paraId="3B4AEF72" w14:textId="77777777" w:rsidR="005030C3" w:rsidRPr="00E86B39" w:rsidRDefault="005030C3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D36B5" w14:textId="77777777" w:rsidR="001323C1" w:rsidRPr="00E86B39" w:rsidRDefault="001323C1" w:rsidP="00E95FDA">
      <w:pPr>
        <w:pStyle w:val="ConsPlusNormal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A5A9C5" w14:textId="0231111A" w:rsidR="00B8185A" w:rsidRDefault="00D63B60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B39"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p w14:paraId="2F69D4C2" w14:textId="36109626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5CF5CA" w14:textId="14906F3A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07C018" w14:textId="1744D64E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DE1E37" w14:textId="309EEDD4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1698AF" w14:textId="4B4CC997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DE7919" w14:textId="5BE47D60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AAC5A2" w14:textId="74BFCCE4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243831" w14:textId="2500F22B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572354" w14:textId="3BCCAE1B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402145" w14:textId="6E892450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42FF82" w14:textId="5C8A7457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9E1994" w14:textId="39E677D5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90047D" w14:textId="25336BDF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BE1444" w14:textId="67097C73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F825E2" w14:textId="10288627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AF4002" w14:textId="094EEE72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1E3932" w14:textId="3F06A774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52DB4A" w14:textId="0A78C310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E0015F" w14:textId="0A6D8009" w:rsidR="008871D1" w:rsidRDefault="008871D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D5845B" w14:textId="77777777" w:rsidR="00AE4981" w:rsidRDefault="00AE4981" w:rsidP="00E95FDA">
      <w:pPr>
        <w:adjustRightInd/>
        <w:spacing w:line="28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776CBA" w14:textId="77777777" w:rsidR="008871D1" w:rsidRPr="000E4B08" w:rsidRDefault="008871D1" w:rsidP="008871D1">
      <w:pPr>
        <w:tabs>
          <w:tab w:val="left" w:pos="5103"/>
        </w:tabs>
        <w:spacing w:line="288" w:lineRule="auto"/>
        <w:ind w:left="5103" w:firstLine="0"/>
        <w:contextualSpacing/>
        <w:jc w:val="left"/>
        <w:rPr>
          <w:rFonts w:ascii="Times New Roman" w:hAnsi="Times New Roman"/>
          <w:sz w:val="26"/>
          <w:szCs w:val="26"/>
        </w:rPr>
      </w:pPr>
      <w:bookmarkStart w:id="9" w:name="_Hlk63859388"/>
      <w:r w:rsidRPr="000E4B08">
        <w:rPr>
          <w:rFonts w:ascii="Times New Roman" w:hAnsi="Times New Roman"/>
          <w:sz w:val="26"/>
          <w:szCs w:val="26"/>
        </w:rPr>
        <w:t xml:space="preserve">Приложение </w:t>
      </w:r>
    </w:p>
    <w:p w14:paraId="14B64ABC" w14:textId="75703D56" w:rsidR="00AE4981" w:rsidRDefault="008871D1" w:rsidP="00AE4981">
      <w:pPr>
        <w:tabs>
          <w:tab w:val="left" w:pos="5103"/>
        </w:tabs>
        <w:spacing w:line="288" w:lineRule="auto"/>
        <w:ind w:left="5103" w:firstLine="0"/>
        <w:contextualSpacing/>
        <w:jc w:val="left"/>
        <w:rPr>
          <w:rFonts w:ascii="Times New Roman" w:hAnsi="Times New Roman"/>
          <w:bCs/>
          <w:spacing w:val="2"/>
          <w:sz w:val="26"/>
          <w:szCs w:val="26"/>
        </w:rPr>
      </w:pPr>
      <w:proofErr w:type="gramStart"/>
      <w:r w:rsidRPr="00AE4981">
        <w:rPr>
          <w:rFonts w:ascii="Times New Roman" w:hAnsi="Times New Roman"/>
          <w:sz w:val="26"/>
          <w:szCs w:val="26"/>
        </w:rPr>
        <w:t>к</w:t>
      </w:r>
      <w:proofErr w:type="gramEnd"/>
      <w:r w:rsidRPr="00AE4981">
        <w:rPr>
          <w:rFonts w:ascii="Times New Roman" w:hAnsi="Times New Roman"/>
          <w:sz w:val="26"/>
          <w:szCs w:val="26"/>
        </w:rPr>
        <w:t xml:space="preserve"> </w:t>
      </w:r>
      <w:r w:rsidR="00AE4981" w:rsidRPr="00AE4981">
        <w:rPr>
          <w:sz w:val="26"/>
          <w:szCs w:val="26"/>
        </w:rPr>
        <w:t>Поряд</w:t>
      </w:r>
      <w:r w:rsidR="00AE4981">
        <w:rPr>
          <w:sz w:val="26"/>
          <w:szCs w:val="26"/>
        </w:rPr>
        <w:t>ку</w:t>
      </w:r>
      <w:r w:rsidR="00AE4981" w:rsidRPr="00AE4981">
        <w:rPr>
          <w:sz w:val="26"/>
          <w:szCs w:val="26"/>
        </w:rPr>
        <w:t xml:space="preserve"> определения объема и условий предоставления иной субсидии Муниципальному бюджетному учреждению «Институт развития города», подведомственному Управлению архитектуры и градостроительства Исполнительного комитета г.Казани, на выполнение инженерных изысканий, </w:t>
      </w:r>
      <w:r w:rsidR="00AE4981" w:rsidRPr="00AE4981">
        <w:rPr>
          <w:sz w:val="26"/>
          <w:szCs w:val="26"/>
        </w:rPr>
        <w:br/>
        <w:t>не включенных в муниципальное задание</w:t>
      </w:r>
      <w:r w:rsidR="00AE4981" w:rsidRPr="00AE4981">
        <w:rPr>
          <w:rFonts w:ascii="Times New Roman" w:hAnsi="Times New Roman"/>
          <w:bCs/>
          <w:spacing w:val="2"/>
          <w:sz w:val="26"/>
          <w:szCs w:val="26"/>
        </w:rPr>
        <w:t xml:space="preserve"> </w:t>
      </w:r>
    </w:p>
    <w:p w14:paraId="668E5C2E" w14:textId="2E127243" w:rsidR="008871D1" w:rsidRPr="00AE4981" w:rsidRDefault="008871D1" w:rsidP="00AE4981">
      <w:pPr>
        <w:tabs>
          <w:tab w:val="left" w:pos="5103"/>
        </w:tabs>
        <w:spacing w:line="288" w:lineRule="auto"/>
        <w:ind w:left="5103" w:firstLine="0"/>
        <w:contextualSpacing/>
        <w:jc w:val="left"/>
        <w:rPr>
          <w:rFonts w:ascii="Times New Roman" w:hAnsi="Times New Roman"/>
          <w:bCs/>
          <w:spacing w:val="2"/>
          <w:sz w:val="26"/>
          <w:szCs w:val="26"/>
        </w:rPr>
      </w:pPr>
      <w:r w:rsidRPr="00AE4981">
        <w:rPr>
          <w:rFonts w:ascii="Times New Roman" w:hAnsi="Times New Roman"/>
          <w:bCs/>
          <w:spacing w:val="2"/>
          <w:sz w:val="26"/>
          <w:szCs w:val="26"/>
        </w:rPr>
        <w:t>(Форма)</w:t>
      </w:r>
    </w:p>
    <w:p w14:paraId="7E7346CB" w14:textId="77777777" w:rsidR="008871D1" w:rsidRPr="000E4B08" w:rsidRDefault="008871D1" w:rsidP="008871D1">
      <w:pPr>
        <w:spacing w:line="288" w:lineRule="auto"/>
        <w:ind w:left="5103"/>
        <w:rPr>
          <w:rFonts w:ascii="Times New Roman" w:hAnsi="Times New Roman"/>
          <w:bCs/>
          <w:spacing w:val="2"/>
          <w:sz w:val="16"/>
          <w:szCs w:val="16"/>
        </w:rPr>
      </w:pPr>
    </w:p>
    <w:p w14:paraId="276FE424" w14:textId="77777777" w:rsidR="008871D1" w:rsidRPr="001A2393" w:rsidRDefault="008871D1" w:rsidP="008871D1">
      <w:pPr>
        <w:spacing w:line="288" w:lineRule="auto"/>
        <w:jc w:val="center"/>
        <w:rPr>
          <w:rFonts w:ascii="Times New Roman" w:hAnsi="Times New Roman"/>
          <w:spacing w:val="2"/>
        </w:rPr>
      </w:pPr>
      <w:r w:rsidRPr="001A2393">
        <w:rPr>
          <w:rFonts w:ascii="Times New Roman" w:hAnsi="Times New Roman"/>
          <w:spacing w:val="2"/>
        </w:rPr>
        <w:t>Заявление</w:t>
      </w:r>
    </w:p>
    <w:p w14:paraId="0A8FFF70" w14:textId="77777777" w:rsidR="008871D1" w:rsidRPr="003A0BDE" w:rsidRDefault="008871D1" w:rsidP="008871D1">
      <w:pPr>
        <w:spacing w:line="288" w:lineRule="auto"/>
        <w:jc w:val="center"/>
        <w:rPr>
          <w:rFonts w:ascii="Times New Roman" w:hAnsi="Times New Roman"/>
          <w:spacing w:val="2"/>
        </w:rPr>
      </w:pPr>
      <w:bookmarkStart w:id="10" w:name="_Hlk63331225"/>
      <w:proofErr w:type="gramStart"/>
      <w:r w:rsidRPr="003A0BDE">
        <w:rPr>
          <w:rFonts w:ascii="Times New Roman" w:hAnsi="Times New Roman"/>
          <w:spacing w:val="2"/>
        </w:rPr>
        <w:t>на</w:t>
      </w:r>
      <w:proofErr w:type="gramEnd"/>
      <w:r w:rsidRPr="003A0BDE">
        <w:rPr>
          <w:rFonts w:ascii="Times New Roman" w:hAnsi="Times New Roman"/>
          <w:spacing w:val="2"/>
        </w:rPr>
        <w:t xml:space="preserve"> получение иной субсидии из бюджета муниципального образования </w:t>
      </w:r>
    </w:p>
    <w:p w14:paraId="514734AB" w14:textId="62B5CDC1" w:rsidR="008871D1" w:rsidRPr="003A0BDE" w:rsidRDefault="008871D1" w:rsidP="008871D1">
      <w:pPr>
        <w:spacing w:line="288" w:lineRule="auto"/>
        <w:contextualSpacing/>
        <w:jc w:val="center"/>
        <w:rPr>
          <w:rFonts w:ascii="Times New Roman" w:hAnsi="Times New Roman"/>
        </w:rPr>
      </w:pPr>
      <w:proofErr w:type="gramStart"/>
      <w:r w:rsidRPr="003A0BDE">
        <w:rPr>
          <w:rFonts w:ascii="Times New Roman" w:hAnsi="Times New Roman"/>
          <w:spacing w:val="2"/>
        </w:rPr>
        <w:t>города</w:t>
      </w:r>
      <w:proofErr w:type="gramEnd"/>
      <w:r w:rsidRPr="003A0BDE">
        <w:rPr>
          <w:rFonts w:ascii="Times New Roman" w:hAnsi="Times New Roman"/>
          <w:spacing w:val="2"/>
        </w:rPr>
        <w:t xml:space="preserve"> Казани </w:t>
      </w:r>
      <w:r w:rsidRPr="003A0BDE">
        <w:rPr>
          <w:rFonts w:ascii="Times New Roman" w:hAnsi="Times New Roman"/>
        </w:rPr>
        <w:t>Муниципальн</w:t>
      </w:r>
      <w:r w:rsidR="00C06F17">
        <w:rPr>
          <w:rFonts w:ascii="Times New Roman" w:hAnsi="Times New Roman"/>
        </w:rPr>
        <w:t>ым</w:t>
      </w:r>
      <w:r w:rsidRPr="003A0BDE">
        <w:rPr>
          <w:rFonts w:ascii="Times New Roman" w:hAnsi="Times New Roman"/>
        </w:rPr>
        <w:t xml:space="preserve"> бюджетным учреждением «Институт развития города», подведомственным Управлению архитектуры и градостроительства Исполн</w:t>
      </w:r>
      <w:r>
        <w:rPr>
          <w:rFonts w:ascii="Times New Roman" w:hAnsi="Times New Roman"/>
        </w:rPr>
        <w:t xml:space="preserve">ительного комитета г.Казани, </w:t>
      </w:r>
      <w:r w:rsidR="00AE4981">
        <w:rPr>
          <w:rFonts w:ascii="Times New Roman" w:hAnsi="Times New Roman"/>
        </w:rPr>
        <w:t xml:space="preserve">на выполнение инженерных изысканий, </w:t>
      </w:r>
      <w:r w:rsidR="00AE4981">
        <w:rPr>
          <w:rFonts w:ascii="Times New Roman" w:hAnsi="Times New Roman"/>
        </w:rPr>
        <w:br/>
        <w:t>не включенных в муниципальное задание</w:t>
      </w:r>
    </w:p>
    <w:p w14:paraId="33BC5AD0" w14:textId="53AF8129" w:rsidR="008871D1" w:rsidRPr="008E64D9" w:rsidRDefault="008871D1" w:rsidP="008871D1">
      <w:pPr>
        <w:tabs>
          <w:tab w:val="left" w:pos="4245"/>
          <w:tab w:val="center" w:pos="5179"/>
        </w:tabs>
        <w:spacing w:line="288" w:lineRule="auto"/>
        <w:jc w:val="lef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ab/>
      </w:r>
      <w:r w:rsidRPr="008E64D9" w:rsidDel="003A0BDE">
        <w:rPr>
          <w:rFonts w:ascii="Times New Roman" w:hAnsi="Times New Roman"/>
          <w:spacing w:val="2"/>
        </w:rPr>
        <w:t xml:space="preserve"> </w:t>
      </w:r>
    </w:p>
    <w:p w14:paraId="5BF4BD78" w14:textId="77777777" w:rsidR="008871D1" w:rsidRPr="001A2393" w:rsidRDefault="008871D1" w:rsidP="008871D1">
      <w:pPr>
        <w:spacing w:line="288" w:lineRule="auto"/>
        <w:jc w:val="center"/>
        <w:rPr>
          <w:rFonts w:ascii="Times New Roman" w:hAnsi="Times New Roman"/>
          <w:spacing w:val="2"/>
          <w:sz w:val="16"/>
          <w:szCs w:val="28"/>
        </w:rPr>
      </w:pPr>
    </w:p>
    <w:bookmarkEnd w:id="10"/>
    <w:p w14:paraId="5715919D" w14:textId="77777777" w:rsidR="008871D1" w:rsidRPr="001A2393" w:rsidRDefault="008871D1" w:rsidP="008871D1">
      <w:pPr>
        <w:rPr>
          <w:rFonts w:ascii="Times New Roman" w:hAnsi="Times New Roman"/>
          <w:spacing w:val="2"/>
        </w:rPr>
      </w:pPr>
      <w:r w:rsidRPr="001A2393">
        <w:rPr>
          <w:rFonts w:ascii="Times New Roman" w:hAnsi="Times New Roman"/>
          <w:spacing w:val="2"/>
        </w:rPr>
        <w:t>Цель предоставления субсидии: ____________________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4532"/>
        <w:gridCol w:w="3849"/>
      </w:tblGrid>
      <w:tr w:rsidR="008871D1" w:rsidRPr="00AC7CF5" w14:paraId="6CF96EA6" w14:textId="77777777" w:rsidTr="003B0A4B">
        <w:trPr>
          <w:trHeight w:val="15"/>
        </w:trPr>
        <w:tc>
          <w:tcPr>
            <w:tcW w:w="1258" w:type="dxa"/>
            <w:hideMark/>
          </w:tcPr>
          <w:p w14:paraId="718018E3" w14:textId="77777777" w:rsidR="008871D1" w:rsidRPr="00AC7CF5" w:rsidRDefault="008871D1" w:rsidP="003B0A4B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4532" w:type="dxa"/>
            <w:hideMark/>
          </w:tcPr>
          <w:p w14:paraId="5A47A909" w14:textId="77777777" w:rsidR="008871D1" w:rsidRPr="000E4B08" w:rsidRDefault="008871D1" w:rsidP="003B0A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9" w:type="dxa"/>
            <w:hideMark/>
          </w:tcPr>
          <w:p w14:paraId="0A2C9FC1" w14:textId="77777777" w:rsidR="008871D1" w:rsidRPr="00AC7CF5" w:rsidRDefault="008871D1" w:rsidP="003B0A4B">
            <w:pPr>
              <w:rPr>
                <w:rFonts w:ascii="Times New Roman" w:hAnsi="Times New Roman"/>
              </w:rPr>
            </w:pPr>
          </w:p>
        </w:tc>
      </w:tr>
      <w:tr w:rsidR="008871D1" w:rsidRPr="00AC7CF5" w14:paraId="4E666946" w14:textId="77777777" w:rsidTr="003B0A4B"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6D7B5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E08E7" w14:textId="77777777" w:rsidR="008871D1" w:rsidRPr="00AC7CF5" w:rsidRDefault="008871D1" w:rsidP="003B0A4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87111" w14:textId="77777777" w:rsidR="008871D1" w:rsidRPr="00AC7CF5" w:rsidRDefault="008871D1" w:rsidP="003B0A4B">
            <w:pPr>
              <w:rPr>
                <w:rFonts w:ascii="Times New Roman" w:hAnsi="Times New Roman"/>
              </w:rPr>
            </w:pPr>
          </w:p>
        </w:tc>
      </w:tr>
      <w:tr w:rsidR="008871D1" w:rsidRPr="00AC7CF5" w14:paraId="3F117325" w14:textId="77777777" w:rsidTr="003B0A4B"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182F0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9093A" w14:textId="77777777" w:rsidR="008871D1" w:rsidRPr="00AC7CF5" w:rsidRDefault="008871D1" w:rsidP="003B0A4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ИНН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3E052" w14:textId="77777777" w:rsidR="008871D1" w:rsidRPr="00AC7CF5" w:rsidRDefault="008871D1" w:rsidP="003B0A4B">
            <w:pPr>
              <w:rPr>
                <w:rFonts w:ascii="Times New Roman" w:hAnsi="Times New Roman"/>
              </w:rPr>
            </w:pPr>
          </w:p>
        </w:tc>
      </w:tr>
      <w:tr w:rsidR="008871D1" w:rsidRPr="00AC7CF5" w14:paraId="53FD76F6" w14:textId="77777777" w:rsidTr="003B0A4B"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B259D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3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EC356" w14:textId="77777777" w:rsidR="008871D1" w:rsidRPr="00AC7CF5" w:rsidRDefault="008871D1" w:rsidP="003B0A4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ОГРН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8A922" w14:textId="77777777" w:rsidR="008871D1" w:rsidRPr="00AC7CF5" w:rsidRDefault="008871D1" w:rsidP="003B0A4B">
            <w:pPr>
              <w:rPr>
                <w:rFonts w:ascii="Times New Roman" w:hAnsi="Times New Roman"/>
              </w:rPr>
            </w:pPr>
          </w:p>
        </w:tc>
      </w:tr>
      <w:tr w:rsidR="008871D1" w:rsidRPr="00AC7CF5" w14:paraId="348E396F" w14:textId="77777777" w:rsidTr="003B0A4B"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98DB7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4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4E70DB" w14:textId="77777777" w:rsidR="008871D1" w:rsidRPr="00AC7CF5" w:rsidRDefault="008871D1" w:rsidP="003B0A4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C776B" w14:textId="77777777" w:rsidR="008871D1" w:rsidRPr="00AC7CF5" w:rsidRDefault="008871D1" w:rsidP="003B0A4B">
            <w:pPr>
              <w:rPr>
                <w:rFonts w:ascii="Times New Roman" w:hAnsi="Times New Roman"/>
              </w:rPr>
            </w:pPr>
          </w:p>
        </w:tc>
      </w:tr>
      <w:tr w:rsidR="008871D1" w:rsidRPr="00AC7CF5" w14:paraId="6FD26103" w14:textId="77777777" w:rsidTr="003B0A4B"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E3103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5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B2A31" w14:textId="77777777" w:rsidR="008871D1" w:rsidRPr="00AC7CF5" w:rsidRDefault="008871D1" w:rsidP="003B0A4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Телефон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E5512" w14:textId="77777777" w:rsidR="008871D1" w:rsidRPr="00AC7CF5" w:rsidRDefault="008871D1" w:rsidP="003B0A4B">
            <w:pPr>
              <w:rPr>
                <w:rFonts w:ascii="Times New Roman" w:hAnsi="Times New Roman"/>
              </w:rPr>
            </w:pPr>
          </w:p>
        </w:tc>
      </w:tr>
      <w:tr w:rsidR="008871D1" w:rsidRPr="00AC7CF5" w14:paraId="32601BC4" w14:textId="77777777" w:rsidTr="003B0A4B"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0A93F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C9CB26" w14:textId="77777777" w:rsidR="008871D1" w:rsidRPr="00AC7CF5" w:rsidRDefault="008871D1" w:rsidP="003B0A4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8354FB" w14:textId="77777777" w:rsidR="008871D1" w:rsidRPr="00AC7CF5" w:rsidRDefault="008871D1" w:rsidP="003B0A4B">
            <w:pPr>
              <w:rPr>
                <w:rFonts w:ascii="Times New Roman" w:hAnsi="Times New Roman"/>
              </w:rPr>
            </w:pPr>
          </w:p>
        </w:tc>
      </w:tr>
      <w:tr w:rsidR="008871D1" w:rsidRPr="00AC7CF5" w14:paraId="22FF4CD9" w14:textId="77777777" w:rsidTr="003B0A4B"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60E56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0D4CD" w14:textId="77777777" w:rsidR="008871D1" w:rsidRPr="00AC7CF5" w:rsidRDefault="008871D1" w:rsidP="003B0A4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0BB54" w14:textId="77777777" w:rsidR="008871D1" w:rsidRPr="00AC7CF5" w:rsidRDefault="008871D1" w:rsidP="003B0A4B">
            <w:pPr>
              <w:rPr>
                <w:rFonts w:ascii="Times New Roman" w:hAnsi="Times New Roman"/>
              </w:rPr>
            </w:pPr>
          </w:p>
        </w:tc>
      </w:tr>
      <w:tr w:rsidR="008871D1" w:rsidRPr="00AC7CF5" w14:paraId="2DDEF8DA" w14:textId="77777777" w:rsidTr="003B0A4B"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3F7AD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16F54" w14:textId="77777777" w:rsidR="008871D1" w:rsidRPr="00AC7CF5" w:rsidRDefault="008871D1" w:rsidP="003B0A4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Размер субсидии, руб.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8CE4C" w14:textId="77777777" w:rsidR="008871D1" w:rsidRPr="00AC7CF5" w:rsidRDefault="008871D1" w:rsidP="003B0A4B">
            <w:pPr>
              <w:rPr>
                <w:rFonts w:ascii="Times New Roman" w:hAnsi="Times New Roman"/>
              </w:rPr>
            </w:pPr>
          </w:p>
        </w:tc>
      </w:tr>
      <w:tr w:rsidR="008871D1" w:rsidRPr="00AC7CF5" w14:paraId="131BCC98" w14:textId="77777777" w:rsidTr="003B0A4B">
        <w:trPr>
          <w:trHeight w:val="358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D825C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EE1FB" w14:textId="77777777" w:rsidR="008871D1" w:rsidRPr="00AC7CF5" w:rsidRDefault="008871D1" w:rsidP="003B0A4B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C7CF5">
              <w:rPr>
                <w:rFonts w:ascii="Times New Roman" w:hAnsi="Times New Roman"/>
              </w:rPr>
              <w:t>еквизиты для перечисления субсидии</w:t>
            </w:r>
          </w:p>
        </w:tc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03CDD" w14:textId="77777777" w:rsidR="008871D1" w:rsidRPr="00AC7CF5" w:rsidRDefault="008871D1" w:rsidP="003B0A4B">
            <w:pPr>
              <w:rPr>
                <w:rFonts w:ascii="Times New Roman" w:hAnsi="Times New Roman"/>
              </w:rPr>
            </w:pPr>
          </w:p>
        </w:tc>
      </w:tr>
      <w:tr w:rsidR="008871D1" w:rsidRPr="00AC7CF5" w14:paraId="66E75D98" w14:textId="77777777" w:rsidTr="003B0A4B"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4A2AF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1E7A4" w14:textId="77777777" w:rsidR="008871D1" w:rsidRDefault="008871D1" w:rsidP="003B0A4B">
            <w:pPr>
              <w:ind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C7CF5">
              <w:rPr>
                <w:rFonts w:ascii="Times New Roman" w:hAnsi="Times New Roman"/>
              </w:rPr>
              <w:t>Настоящим заявлением извещен о наличии ответственности в соответствии с действующим законодательством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AC7CF5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AC7CF5">
              <w:rPr>
                <w:rFonts w:ascii="Times New Roman" w:hAnsi="Times New Roman"/>
              </w:rPr>
              <w:t xml:space="preserve"> за представление недостоверных </w:t>
            </w:r>
            <w:r>
              <w:rPr>
                <w:rFonts w:ascii="Times New Roman" w:hAnsi="Times New Roman"/>
              </w:rPr>
              <w:t>сведений</w:t>
            </w:r>
            <w:r w:rsidRPr="00AC7CF5">
              <w:rPr>
                <w:rFonts w:ascii="Times New Roman" w:hAnsi="Times New Roman"/>
              </w:rPr>
              <w:t>, дающих возможность получения субсидии</w:t>
            </w:r>
            <w:r>
              <w:rPr>
                <w:rFonts w:ascii="Times New Roman" w:hAnsi="Times New Roman"/>
              </w:rPr>
              <w:t xml:space="preserve">                             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  <w:p w14:paraId="02007724" w14:textId="77777777" w:rsidR="008871D1" w:rsidRPr="000E4B08" w:rsidRDefault="008871D1" w:rsidP="003B0A4B">
            <w:pPr>
              <w:ind w:firstLine="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71D1" w:rsidRPr="00AC7CF5" w14:paraId="556740D7" w14:textId="77777777" w:rsidTr="003B0A4B"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FE6EEE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F281B8" w14:textId="77777777" w:rsidR="008871D1" w:rsidRPr="00AC7CF5" w:rsidRDefault="008871D1" w:rsidP="003B0A4B">
            <w:pPr>
              <w:ind w:firstLine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Подтверждаю соответствие учреждения требованиям, предусмотренным пунктом 2.8 Порядка </w:t>
            </w:r>
          </w:p>
        </w:tc>
      </w:tr>
      <w:tr w:rsidR="008871D1" w:rsidRPr="00AC7CF5" w14:paraId="1CD26C2B" w14:textId="77777777" w:rsidTr="003B0A4B"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F5F81" w14:textId="77777777" w:rsidR="008871D1" w:rsidRPr="00AC7CF5" w:rsidRDefault="008871D1" w:rsidP="003B0A4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FCB2E" w14:textId="77777777" w:rsidR="008871D1" w:rsidRPr="00AC7CF5" w:rsidRDefault="008871D1" w:rsidP="003B0A4B">
            <w:pPr>
              <w:ind w:firstLine="0"/>
              <w:textAlignment w:val="baseline"/>
              <w:rPr>
                <w:rFonts w:ascii="Times New Roman" w:hAnsi="Times New Roman"/>
              </w:rPr>
            </w:pPr>
            <w:r w:rsidRPr="00AC7CF5">
              <w:rPr>
                <w:rFonts w:ascii="Times New Roman" w:hAnsi="Times New Roman"/>
              </w:rPr>
              <w:t xml:space="preserve">С условиями предоставления субсидии ознакомлен и представляю согласно Порядку необходимые документы в соответствии с </w:t>
            </w:r>
            <w:r>
              <w:rPr>
                <w:rFonts w:ascii="Times New Roman" w:hAnsi="Times New Roman"/>
              </w:rPr>
              <w:t>описью</w:t>
            </w:r>
          </w:p>
        </w:tc>
      </w:tr>
    </w:tbl>
    <w:p w14:paraId="4F8C79E6" w14:textId="77777777" w:rsidR="008871D1" w:rsidRPr="001A2393" w:rsidRDefault="008871D1" w:rsidP="008871D1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18"/>
        </w:rPr>
      </w:pPr>
    </w:p>
    <w:p w14:paraId="5B2D42F2" w14:textId="77777777" w:rsidR="008871D1" w:rsidRPr="001A2393" w:rsidRDefault="008871D1" w:rsidP="008871D1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</w:rPr>
      </w:pPr>
      <w:r w:rsidRPr="001A2393">
        <w:rPr>
          <w:rFonts w:ascii="Times New Roman" w:hAnsi="Times New Roman"/>
          <w:spacing w:val="2"/>
        </w:rPr>
        <w:t xml:space="preserve">Директор    ___________________________________________________  </w:t>
      </w:r>
    </w:p>
    <w:p w14:paraId="726E284F" w14:textId="225BF59A" w:rsidR="008871D1" w:rsidRPr="009D0EA7" w:rsidRDefault="008871D1" w:rsidP="008871D1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AC7CF5">
        <w:rPr>
          <w:rFonts w:ascii="Times New Roman" w:hAnsi="Times New Roman"/>
          <w:spacing w:val="2"/>
        </w:rPr>
        <w:t>          </w:t>
      </w:r>
      <w:r>
        <w:rPr>
          <w:rFonts w:ascii="Times New Roman" w:hAnsi="Times New Roman"/>
          <w:spacing w:val="2"/>
        </w:rPr>
        <w:t xml:space="preserve">                </w:t>
      </w:r>
      <w:r w:rsidRPr="009D0EA7">
        <w:rPr>
          <w:rFonts w:ascii="Times New Roman" w:hAnsi="Times New Roman"/>
          <w:spacing w:val="2"/>
          <w:sz w:val="20"/>
          <w:szCs w:val="20"/>
        </w:rPr>
        <w:t>(</w:t>
      </w:r>
      <w:proofErr w:type="gramStart"/>
      <w:r w:rsidRPr="009D0EA7">
        <w:rPr>
          <w:rFonts w:ascii="Times New Roman" w:hAnsi="Times New Roman"/>
          <w:spacing w:val="2"/>
          <w:sz w:val="20"/>
          <w:szCs w:val="20"/>
        </w:rPr>
        <w:t>подпись</w:t>
      </w:r>
      <w:proofErr w:type="gramEnd"/>
      <w:r w:rsidRPr="009D0EA7">
        <w:rPr>
          <w:rFonts w:ascii="Times New Roman" w:hAnsi="Times New Roman"/>
          <w:spacing w:val="2"/>
          <w:sz w:val="20"/>
          <w:szCs w:val="20"/>
        </w:rPr>
        <w:t>, наименование должности, фамилия и инициалы)</w:t>
      </w:r>
    </w:p>
    <w:p w14:paraId="1A134E71" w14:textId="14104166" w:rsidR="008871D1" w:rsidRPr="00AE4981" w:rsidRDefault="008871D1" w:rsidP="00AE4981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</w:rPr>
      </w:pPr>
      <w:r w:rsidRPr="001A2393">
        <w:rPr>
          <w:rFonts w:ascii="Times New Roman" w:hAnsi="Times New Roman"/>
          <w:spacing w:val="2"/>
        </w:rPr>
        <w:t>Дата подачи заявки: «____» ___________ 20_____ г.</w:t>
      </w:r>
      <w:bookmarkEnd w:id="9"/>
    </w:p>
    <w:sectPr w:rsidR="008871D1" w:rsidRPr="00AE4981" w:rsidSect="008871D1">
      <w:headerReference w:type="default" r:id="rId13"/>
      <w:footerReference w:type="default" r:id="rId14"/>
      <w:pgSz w:w="11906" w:h="16838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BC7BF" w14:textId="77777777" w:rsidR="00024F80" w:rsidRDefault="00024F80" w:rsidP="00D63B60">
      <w:r>
        <w:separator/>
      </w:r>
    </w:p>
  </w:endnote>
  <w:endnote w:type="continuationSeparator" w:id="0">
    <w:p w14:paraId="6099B5E5" w14:textId="77777777" w:rsidR="00024F80" w:rsidRDefault="00024F80" w:rsidP="00D6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CD269" w14:textId="77777777" w:rsidR="00883FDC" w:rsidRPr="00883FDC" w:rsidRDefault="00883FDC" w:rsidP="00156BC9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AEABD" w14:textId="77777777" w:rsidR="00024F80" w:rsidRDefault="00024F80" w:rsidP="00D63B60">
      <w:r>
        <w:separator/>
      </w:r>
    </w:p>
  </w:footnote>
  <w:footnote w:type="continuationSeparator" w:id="0">
    <w:p w14:paraId="103473D9" w14:textId="77777777" w:rsidR="00024F80" w:rsidRDefault="00024F80" w:rsidP="00D6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489132"/>
      <w:docPartObj>
        <w:docPartGallery w:val="Page Numbers (Top of Page)"/>
        <w:docPartUnique/>
      </w:docPartObj>
    </w:sdtPr>
    <w:sdtEndPr/>
    <w:sdtContent>
      <w:p w14:paraId="6D461188" w14:textId="31F6E2F2" w:rsidR="00D63B60" w:rsidRDefault="00D63B60" w:rsidP="008F681C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1E7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B7"/>
    <w:rsid w:val="00001602"/>
    <w:rsid w:val="000039CF"/>
    <w:rsid w:val="00021F5D"/>
    <w:rsid w:val="00024F80"/>
    <w:rsid w:val="00036511"/>
    <w:rsid w:val="00041E2F"/>
    <w:rsid w:val="000446EE"/>
    <w:rsid w:val="0004783F"/>
    <w:rsid w:val="00054E1B"/>
    <w:rsid w:val="000615E1"/>
    <w:rsid w:val="00075444"/>
    <w:rsid w:val="00077CEA"/>
    <w:rsid w:val="00083DAE"/>
    <w:rsid w:val="00091A8A"/>
    <w:rsid w:val="00094F2C"/>
    <w:rsid w:val="000B7F5D"/>
    <w:rsid w:val="000C79A6"/>
    <w:rsid w:val="000D009D"/>
    <w:rsid w:val="000D5EB3"/>
    <w:rsid w:val="000E3D47"/>
    <w:rsid w:val="000E7699"/>
    <w:rsid w:val="0012106B"/>
    <w:rsid w:val="001323C1"/>
    <w:rsid w:val="0014688F"/>
    <w:rsid w:val="00156BC9"/>
    <w:rsid w:val="00171BE5"/>
    <w:rsid w:val="00174BE5"/>
    <w:rsid w:val="00186DDF"/>
    <w:rsid w:val="001913C4"/>
    <w:rsid w:val="00197C54"/>
    <w:rsid w:val="001C0B03"/>
    <w:rsid w:val="001C1DD3"/>
    <w:rsid w:val="001C34B0"/>
    <w:rsid w:val="001C52F1"/>
    <w:rsid w:val="001C546A"/>
    <w:rsid w:val="001C5A14"/>
    <w:rsid w:val="001D1EBF"/>
    <w:rsid w:val="001D25BE"/>
    <w:rsid w:val="001E7D25"/>
    <w:rsid w:val="001F1B33"/>
    <w:rsid w:val="001F79C2"/>
    <w:rsid w:val="002027E3"/>
    <w:rsid w:val="0020685F"/>
    <w:rsid w:val="00214C89"/>
    <w:rsid w:val="00215219"/>
    <w:rsid w:val="00226376"/>
    <w:rsid w:val="002329A8"/>
    <w:rsid w:val="002356E4"/>
    <w:rsid w:val="00236448"/>
    <w:rsid w:val="00243120"/>
    <w:rsid w:val="00263446"/>
    <w:rsid w:val="00265511"/>
    <w:rsid w:val="00274752"/>
    <w:rsid w:val="00277598"/>
    <w:rsid w:val="00285062"/>
    <w:rsid w:val="00294639"/>
    <w:rsid w:val="002947A5"/>
    <w:rsid w:val="002C1C11"/>
    <w:rsid w:val="002C31A5"/>
    <w:rsid w:val="002D51E7"/>
    <w:rsid w:val="002E0D4B"/>
    <w:rsid w:val="002E6ED3"/>
    <w:rsid w:val="00304028"/>
    <w:rsid w:val="00305A0F"/>
    <w:rsid w:val="00307588"/>
    <w:rsid w:val="00325887"/>
    <w:rsid w:val="00331A53"/>
    <w:rsid w:val="00333EE9"/>
    <w:rsid w:val="003414F3"/>
    <w:rsid w:val="00344FC0"/>
    <w:rsid w:val="00346DF5"/>
    <w:rsid w:val="0035083E"/>
    <w:rsid w:val="00353D47"/>
    <w:rsid w:val="003543F7"/>
    <w:rsid w:val="00363B76"/>
    <w:rsid w:val="00363C97"/>
    <w:rsid w:val="00371711"/>
    <w:rsid w:val="003802BE"/>
    <w:rsid w:val="003804ED"/>
    <w:rsid w:val="0038370E"/>
    <w:rsid w:val="00393A06"/>
    <w:rsid w:val="00394B78"/>
    <w:rsid w:val="003A41D8"/>
    <w:rsid w:val="003B5692"/>
    <w:rsid w:val="003C0C23"/>
    <w:rsid w:val="003C1D40"/>
    <w:rsid w:val="003E1C0F"/>
    <w:rsid w:val="003F3DD4"/>
    <w:rsid w:val="00425FC5"/>
    <w:rsid w:val="00431775"/>
    <w:rsid w:val="00435F9E"/>
    <w:rsid w:val="00444771"/>
    <w:rsid w:val="00454BD5"/>
    <w:rsid w:val="00464906"/>
    <w:rsid w:val="004821FB"/>
    <w:rsid w:val="00491104"/>
    <w:rsid w:val="004A0025"/>
    <w:rsid w:val="004A361F"/>
    <w:rsid w:val="004A672F"/>
    <w:rsid w:val="004C2E7A"/>
    <w:rsid w:val="004E2D0C"/>
    <w:rsid w:val="004F235A"/>
    <w:rsid w:val="004F6A96"/>
    <w:rsid w:val="005020DC"/>
    <w:rsid w:val="005030C3"/>
    <w:rsid w:val="005033C0"/>
    <w:rsid w:val="005077D3"/>
    <w:rsid w:val="0053347C"/>
    <w:rsid w:val="005414FD"/>
    <w:rsid w:val="00550B23"/>
    <w:rsid w:val="00563AB7"/>
    <w:rsid w:val="005665E3"/>
    <w:rsid w:val="00576633"/>
    <w:rsid w:val="00583E4B"/>
    <w:rsid w:val="00585762"/>
    <w:rsid w:val="005A01A3"/>
    <w:rsid w:val="005B692E"/>
    <w:rsid w:val="005B6A6D"/>
    <w:rsid w:val="005D46BF"/>
    <w:rsid w:val="00611618"/>
    <w:rsid w:val="00612BA9"/>
    <w:rsid w:val="00614DB8"/>
    <w:rsid w:val="006152C7"/>
    <w:rsid w:val="006374C0"/>
    <w:rsid w:val="006513C0"/>
    <w:rsid w:val="00662868"/>
    <w:rsid w:val="006650B1"/>
    <w:rsid w:val="00674098"/>
    <w:rsid w:val="006839FE"/>
    <w:rsid w:val="00690F29"/>
    <w:rsid w:val="00691958"/>
    <w:rsid w:val="006921CB"/>
    <w:rsid w:val="006928AF"/>
    <w:rsid w:val="006A7238"/>
    <w:rsid w:val="006A7B9D"/>
    <w:rsid w:val="006B7377"/>
    <w:rsid w:val="006D2A7A"/>
    <w:rsid w:val="006F3E77"/>
    <w:rsid w:val="006F6B85"/>
    <w:rsid w:val="00710472"/>
    <w:rsid w:val="00723B79"/>
    <w:rsid w:val="00725562"/>
    <w:rsid w:val="00731597"/>
    <w:rsid w:val="00772310"/>
    <w:rsid w:val="00783467"/>
    <w:rsid w:val="007849CF"/>
    <w:rsid w:val="00793570"/>
    <w:rsid w:val="007944F2"/>
    <w:rsid w:val="0079750C"/>
    <w:rsid w:val="007A1A48"/>
    <w:rsid w:val="007B1197"/>
    <w:rsid w:val="007D2495"/>
    <w:rsid w:val="007F1E8C"/>
    <w:rsid w:val="00822649"/>
    <w:rsid w:val="0082606E"/>
    <w:rsid w:val="00835DD8"/>
    <w:rsid w:val="00841EA6"/>
    <w:rsid w:val="0084364E"/>
    <w:rsid w:val="008560DE"/>
    <w:rsid w:val="00863D09"/>
    <w:rsid w:val="00872C50"/>
    <w:rsid w:val="00877301"/>
    <w:rsid w:val="00882F84"/>
    <w:rsid w:val="00883FDC"/>
    <w:rsid w:val="008856DF"/>
    <w:rsid w:val="008871D1"/>
    <w:rsid w:val="00892AEC"/>
    <w:rsid w:val="008A7FF8"/>
    <w:rsid w:val="008B2803"/>
    <w:rsid w:val="008C22C8"/>
    <w:rsid w:val="008F681C"/>
    <w:rsid w:val="008F737B"/>
    <w:rsid w:val="00903E0C"/>
    <w:rsid w:val="00913E84"/>
    <w:rsid w:val="00924A31"/>
    <w:rsid w:val="00926566"/>
    <w:rsid w:val="009316D7"/>
    <w:rsid w:val="0094129A"/>
    <w:rsid w:val="009443FB"/>
    <w:rsid w:val="009476F9"/>
    <w:rsid w:val="00950533"/>
    <w:rsid w:val="0095338B"/>
    <w:rsid w:val="009538C5"/>
    <w:rsid w:val="00974D6F"/>
    <w:rsid w:val="00975902"/>
    <w:rsid w:val="00980657"/>
    <w:rsid w:val="0098296A"/>
    <w:rsid w:val="00991933"/>
    <w:rsid w:val="00994710"/>
    <w:rsid w:val="009A5046"/>
    <w:rsid w:val="009A5063"/>
    <w:rsid w:val="009B6025"/>
    <w:rsid w:val="009C0B27"/>
    <w:rsid w:val="009C1229"/>
    <w:rsid w:val="009C1303"/>
    <w:rsid w:val="009C25EF"/>
    <w:rsid w:val="009C50B2"/>
    <w:rsid w:val="009D59C9"/>
    <w:rsid w:val="009E3C22"/>
    <w:rsid w:val="009E522A"/>
    <w:rsid w:val="009E60E6"/>
    <w:rsid w:val="009E7182"/>
    <w:rsid w:val="009E77B3"/>
    <w:rsid w:val="009F0623"/>
    <w:rsid w:val="009F721D"/>
    <w:rsid w:val="00A01F66"/>
    <w:rsid w:val="00A159E0"/>
    <w:rsid w:val="00A31289"/>
    <w:rsid w:val="00A4255B"/>
    <w:rsid w:val="00A43895"/>
    <w:rsid w:val="00A53EAB"/>
    <w:rsid w:val="00A55396"/>
    <w:rsid w:val="00A67D40"/>
    <w:rsid w:val="00A71718"/>
    <w:rsid w:val="00A94096"/>
    <w:rsid w:val="00AA0933"/>
    <w:rsid w:val="00AA3D7E"/>
    <w:rsid w:val="00AB0867"/>
    <w:rsid w:val="00AB4B58"/>
    <w:rsid w:val="00AC11D5"/>
    <w:rsid w:val="00AC2D77"/>
    <w:rsid w:val="00AD633D"/>
    <w:rsid w:val="00AE4981"/>
    <w:rsid w:val="00AF1EDF"/>
    <w:rsid w:val="00AF40AA"/>
    <w:rsid w:val="00B00491"/>
    <w:rsid w:val="00B02D8B"/>
    <w:rsid w:val="00B15378"/>
    <w:rsid w:val="00B37E89"/>
    <w:rsid w:val="00B4706B"/>
    <w:rsid w:val="00B61010"/>
    <w:rsid w:val="00B62998"/>
    <w:rsid w:val="00B736D5"/>
    <w:rsid w:val="00B74E09"/>
    <w:rsid w:val="00B8185A"/>
    <w:rsid w:val="00B81DFC"/>
    <w:rsid w:val="00B84DFF"/>
    <w:rsid w:val="00B91EB4"/>
    <w:rsid w:val="00BA02A4"/>
    <w:rsid w:val="00BA04E9"/>
    <w:rsid w:val="00BB6E52"/>
    <w:rsid w:val="00BC1011"/>
    <w:rsid w:val="00BC1C30"/>
    <w:rsid w:val="00BC2585"/>
    <w:rsid w:val="00BC379E"/>
    <w:rsid w:val="00BC486F"/>
    <w:rsid w:val="00BD3ACB"/>
    <w:rsid w:val="00BD44F8"/>
    <w:rsid w:val="00BD49A4"/>
    <w:rsid w:val="00BD5060"/>
    <w:rsid w:val="00BD72FA"/>
    <w:rsid w:val="00BE5033"/>
    <w:rsid w:val="00BE6686"/>
    <w:rsid w:val="00BE66E5"/>
    <w:rsid w:val="00C0300A"/>
    <w:rsid w:val="00C06F17"/>
    <w:rsid w:val="00C27316"/>
    <w:rsid w:val="00C4456C"/>
    <w:rsid w:val="00C55A9C"/>
    <w:rsid w:val="00C60BD1"/>
    <w:rsid w:val="00C710A6"/>
    <w:rsid w:val="00C808B3"/>
    <w:rsid w:val="00CA0F16"/>
    <w:rsid w:val="00CC4C0D"/>
    <w:rsid w:val="00CC7B8A"/>
    <w:rsid w:val="00CD6481"/>
    <w:rsid w:val="00CE07AE"/>
    <w:rsid w:val="00CE6102"/>
    <w:rsid w:val="00D150B3"/>
    <w:rsid w:val="00D16D8E"/>
    <w:rsid w:val="00D17B09"/>
    <w:rsid w:val="00D27C37"/>
    <w:rsid w:val="00D35C40"/>
    <w:rsid w:val="00D37D32"/>
    <w:rsid w:val="00D47CE8"/>
    <w:rsid w:val="00D63B60"/>
    <w:rsid w:val="00D73ACF"/>
    <w:rsid w:val="00D9003B"/>
    <w:rsid w:val="00DB6F77"/>
    <w:rsid w:val="00DC0F54"/>
    <w:rsid w:val="00DD57E8"/>
    <w:rsid w:val="00DE2F1A"/>
    <w:rsid w:val="00DE7733"/>
    <w:rsid w:val="00DF0306"/>
    <w:rsid w:val="00DF1E9E"/>
    <w:rsid w:val="00DF7BA4"/>
    <w:rsid w:val="00E104DC"/>
    <w:rsid w:val="00E131A4"/>
    <w:rsid w:val="00E17341"/>
    <w:rsid w:val="00E21DA7"/>
    <w:rsid w:val="00E41263"/>
    <w:rsid w:val="00E42EF1"/>
    <w:rsid w:val="00E5024F"/>
    <w:rsid w:val="00E5388A"/>
    <w:rsid w:val="00E674F3"/>
    <w:rsid w:val="00E80324"/>
    <w:rsid w:val="00E86B39"/>
    <w:rsid w:val="00E92026"/>
    <w:rsid w:val="00E93BFF"/>
    <w:rsid w:val="00E95FDA"/>
    <w:rsid w:val="00EA6DDF"/>
    <w:rsid w:val="00EB69AD"/>
    <w:rsid w:val="00ED59F9"/>
    <w:rsid w:val="00EE2DE9"/>
    <w:rsid w:val="00F24580"/>
    <w:rsid w:val="00F3798C"/>
    <w:rsid w:val="00F50069"/>
    <w:rsid w:val="00F57D7B"/>
    <w:rsid w:val="00F64642"/>
    <w:rsid w:val="00F71A48"/>
    <w:rsid w:val="00F769F3"/>
    <w:rsid w:val="00F803D7"/>
    <w:rsid w:val="00F8454A"/>
    <w:rsid w:val="00F85DFD"/>
    <w:rsid w:val="00FA0524"/>
    <w:rsid w:val="00FC0EBE"/>
    <w:rsid w:val="00FC461C"/>
    <w:rsid w:val="00FC6E79"/>
    <w:rsid w:val="00FC7C7F"/>
    <w:rsid w:val="00FD2ADC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4495"/>
  <w15:docId w15:val="{21107DA0-14AD-463F-B97E-8288E1AC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3B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3B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B6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B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B6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5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58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316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6D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6D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6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6D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344F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">
    <w:name w:val="Знак"/>
    <w:basedOn w:val="a"/>
    <w:rsid w:val="00FC7C7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C80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DB6F77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No Spacing"/>
    <w:uiPriority w:val="1"/>
    <w:qFormat/>
    <w:rsid w:val="00DB6F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8D86EB7F85776895D0F9A1B7B8299367C74E084D0DC4715922A593D64280D49F0B09A6FC162392A446CE0D822p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8D86EB7F85776895D0F9A1B7B8299367D73E184D1DC4715922A593D64280D5BF0E8946FC27A337C0B2AB5D72CEA22FC27441204212Dp1E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8D86EB7F85776895D0F9A1B7B8299367C73E183DEDC4715922A593D64280D5BF0E8966EC67C3820513AB19E78E03DFA3B5B121A21D11825p7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2D62-F123-490F-8AD1-C28F06F4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Хабибрахманова Диляра</dc:creator>
  <cp:lastModifiedBy>Венера И. Зиганшина</cp:lastModifiedBy>
  <cp:revision>4</cp:revision>
  <cp:lastPrinted>2024-03-12T08:54:00Z</cp:lastPrinted>
  <dcterms:created xsi:type="dcterms:W3CDTF">2024-03-18T06:09:00Z</dcterms:created>
  <dcterms:modified xsi:type="dcterms:W3CDTF">2024-03-18T08:20:00Z</dcterms:modified>
</cp:coreProperties>
</file>