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 xml:space="preserve">Кооперативная ул., 5, </w:t>
      </w:r>
      <w:proofErr w:type="gramStart"/>
      <w:r w:rsidR="00645BDA" w:rsidRPr="002A18CD">
        <w:rPr>
          <w:color w:val="auto"/>
        </w:rPr>
        <w:t>пос. ж</w:t>
      </w:r>
      <w:proofErr w:type="gramEnd"/>
      <w:r w:rsidR="00645BDA" w:rsidRPr="002A18CD">
        <w:rPr>
          <w:color w:val="auto"/>
        </w:rPr>
        <w:t>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Биектау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 xml:space="preserve">Биектау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30BFF" w:rsidTr="00F30BF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30BFF" w:rsidRPr="00F30BFF" w:rsidRDefault="00F30BFF" w:rsidP="00F30BFF">
            <w:pPr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30B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Порядке сообщения руководителем организации (учреждения), подведомственной органу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Высокогорского</w:t>
            </w:r>
            <w:r w:rsidRPr="00F30BFF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F30B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  <w:p w:rsidR="00F30BFF" w:rsidRDefault="00F30BFF" w:rsidP="00F30BFF">
            <w:pPr>
              <w:autoSpaceDE w:val="0"/>
              <w:autoSpaceDN w:val="0"/>
              <w:ind w:right="425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F30BFF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 соответствии с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Трудовым кодексом Российской Федерации, </w:t>
      </w:r>
      <w:r w:rsidRPr="00F30BFF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Федеральными законами от  6  октября 2003 года № 131-ФЗ «Об общих принципах организации местного самоуправления в Российской Федерации»,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25 декабря 2008 года № 273-ФЗ «О противодействии коррупции», </w:t>
      </w:r>
      <w:hyperlink r:id="rId11" w:history="1">
        <w:r w:rsidRPr="00F30B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Уставом</w:t>
        </w:r>
      </w:hyperlink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Совет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</w:t>
      </w:r>
    </w:p>
    <w:p w:rsid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Утвердить Порядок сообщения руководителем организации (учреждения),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Органам местного самоуправления</w:t>
      </w:r>
      <w:r w:rsid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муниципального района Республики Татарстан: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 ознакомить руководителей подведомственных организаций (учреждений)               с настоящим решением;</w:t>
      </w:r>
      <w:bookmarkStart w:id="0" w:name="_GoBack"/>
      <w:bookmarkEnd w:id="0"/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 внести в уставы организаций (учреждений), подведомственных органам местного самоуправления, а также в трудовые договоры, заключенные с их руководителями изменения, устанавливающие обязанность руководителя подведомственной организации сообщать руководителю органа местного самоуправления о возникновении личной заинтересованности при исполнении трудовых обязанностей, которая приводит или может привести к конфликту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интересов.</w:t>
      </w:r>
    </w:p>
    <w:p w:rsid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Разместить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pacing w:val="-4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и на Официальном портале </w:t>
      </w:r>
      <w:r w:rsidRPr="00F30BF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правовой информации Республики Татарстан в информационно-телекоммуникационной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сети Интернет.</w:t>
      </w:r>
    </w:p>
    <w:p w:rsidR="00462AE4" w:rsidRPr="00462AE4" w:rsidRDefault="00462AE4" w:rsidP="00462AE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Настоящее решение вступает в силу со дня его официального опубликования (обнародования) </w:t>
      </w:r>
      <w:r w:rsidRPr="00462AE4">
        <w:rPr>
          <w:rFonts w:ascii="Times New Roman" w:hAnsi="Times New Roman"/>
          <w:sz w:val="28"/>
          <w:szCs w:val="28"/>
        </w:rPr>
        <w:t xml:space="preserve">на Официальном сайте Высокогорского </w:t>
      </w:r>
      <w:r w:rsidRPr="00462AE4">
        <w:rPr>
          <w:rFonts w:ascii="Times New Roman" w:hAnsi="Times New Roman"/>
          <w:spacing w:val="-4"/>
          <w:sz w:val="28"/>
          <w:szCs w:val="28"/>
        </w:rPr>
        <w:t>муниципального района Республики Татарстан и на Официальном</w:t>
      </w:r>
      <w:r w:rsidRPr="00462AE4">
        <w:rPr>
          <w:rFonts w:ascii="Times New Roman" w:hAnsi="Times New Roman"/>
          <w:sz w:val="28"/>
          <w:szCs w:val="28"/>
        </w:rPr>
        <w:t xml:space="preserve"> портале правовой информации Республики Татарстан в информационно-телекоммуникационной сети Интернет.</w:t>
      </w:r>
    </w:p>
    <w:p w:rsidR="00F30BFF" w:rsidRPr="00F30BFF" w:rsidRDefault="00462AE4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 Контроль </w:t>
      </w:r>
      <w:r w:rsidR="00F30BFF" w:rsidRP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</w:t>
      </w:r>
      <w:r w:rsidRP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F30BFF" w:rsidRP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решения возложить на </w:t>
      </w:r>
      <w:r w:rsidRPr="00462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постоянную комиссию по законности, правопорядку, местному самоуправлению и связям с общественностью Совета Высокогорского муниципального района Республики Татарстан.</w:t>
      </w:r>
    </w:p>
    <w:p w:rsid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F30BFF" w:rsidRPr="00F30BFF" w:rsidRDefault="00F30BFF" w:rsidP="00F30BF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Р.Г. Калимуллин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tabs>
          <w:tab w:val="left" w:pos="6804"/>
        </w:tabs>
        <w:autoSpaceDE w:val="0"/>
        <w:autoSpaceDN w:val="0"/>
        <w:ind w:left="6804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keepNext/>
        <w:widowControl/>
        <w:ind w:left="708" w:firstLine="5529"/>
        <w:jc w:val="right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</w:p>
    <w:p w:rsidR="00F30BFF" w:rsidRPr="00F30BFF" w:rsidRDefault="00F30BFF" w:rsidP="00F30BFF">
      <w:pPr>
        <w:keepNext/>
        <w:widowControl/>
        <w:ind w:left="708" w:firstLine="552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Утверждено</w:t>
      </w:r>
    </w:p>
    <w:p w:rsidR="00F30BFF" w:rsidRPr="00F30BFF" w:rsidRDefault="00F30BFF" w:rsidP="00F30BFF">
      <w:pPr>
        <w:keepNext/>
        <w:widowControl/>
        <w:ind w:left="708" w:firstLine="552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Решением Совета Высокогорского</w:t>
      </w:r>
    </w:p>
    <w:p w:rsidR="00F30BFF" w:rsidRPr="00F30BFF" w:rsidRDefault="00F30BFF" w:rsidP="00F30BFF">
      <w:pPr>
        <w:keepNext/>
        <w:widowControl/>
        <w:ind w:left="708" w:firstLine="552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:rsidR="00F30BFF" w:rsidRPr="00F30BFF" w:rsidRDefault="00F30BFF" w:rsidP="00F30BFF">
      <w:pPr>
        <w:keepNext/>
        <w:widowControl/>
        <w:ind w:left="708" w:firstLine="5529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Республики Татарстан</w:t>
      </w:r>
    </w:p>
    <w:p w:rsidR="00F30BFF" w:rsidRPr="00F30BFF" w:rsidRDefault="00F30BFF" w:rsidP="00F30BFF">
      <w:pPr>
        <w:keepNext/>
        <w:widowControl/>
        <w:ind w:left="708" w:firstLine="5529"/>
        <w:jc w:val="both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от «___» _________ 2018 года</w:t>
      </w:r>
      <w:r w:rsidRPr="00F30BF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>№_____</w:t>
      </w:r>
    </w:p>
    <w:p w:rsid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P35"/>
      <w:bookmarkEnd w:id="1"/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Порядок сообщения руководителем организации (учреждения),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района Республики Татарстан,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Настоящий Порядок регламентирует процедуру сообщения руководителем организации (учреждения),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 предотвращению и урегулированию конфликта интересов, влияет или может повлиять на надлежащее, объективное и беспристрастное исполнение им должностных (служебных) обязанностей (осуществление полномочий).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Руководитель организации (учреждения),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 обязан в соответствии с законодательством Российской Федерации о противодействии коррупции и уставом организации (учреждения) сообщать о возникновении конфликта интересов, а также принимать меры по предотвращению или урегулированию конфликта интересов.</w:t>
      </w:r>
      <w:r w:rsidRPr="00F30BFF">
        <w:rPr>
          <w:rFonts w:ascii="Times New Roman" w:eastAsia="Times New Roman" w:hAnsi="Times New Roman" w:cs="Times New Roman"/>
          <w:color w:val="2D2D2D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bidi="ar-SA"/>
        </w:rPr>
        <w:t xml:space="preserve"> 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Руководитель организации (учреждения), подведомственной органу местного самоуправления 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обязан сообщить работодателю (представителю нанимателя) о возникновении личной заинтересованности при исполнении трудовых </w:t>
      </w:r>
      <w:r w:rsidRPr="00F30BF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обязанностей, которая приводит или может привести к конфликту интересов, не позднее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одного рабочего дня, следующего за днем, когда ему стало об этом известно.  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 При невозможности сообщить о возникновении личной заинтересованности при исполнении трудовых обязанностей, которая приводит или может привести </w:t>
      </w:r>
      <w:r w:rsidRPr="00F30BF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к конфликту интересов, в срок, указанный в пункте 4 настоящего Порядка, по причине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не зависящей от руководителя подведомственной организации (учреждения), уведомление представляется не позднее одного рабочего дня после ее устранения.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Сообщение оформляется в письменной форме в виде уведомления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– уведомление).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уведомлении указываются следующие сведения: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фамилия, имя, отчество руководителя подведомственной организации, заполняющего уведомление, его должность;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описание ситуации, при которой личная заинтересованность руководителя подведомственной организации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квалифицирующие признаки личной заинтересованности, которая влияет или может повлиять на надлежащее исполнение руководителем подведомственной организации трудовых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подведомственной организации и (или) состоящими с ним в близком родстве или свойстве лицами (родителями, супругами, детьми, братьями, сестрами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также братьями, сестрами, родителями, детьми супругов и супругами детей), гражданами или организациями, с которыми руководитель подведомственной организации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 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 дата заполнения уведомления;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 подпись лица, заполнившего уведомление.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 Руководитель организации (учреждения),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направляет работодателю (представителю нанимателя) </w:t>
      </w:r>
      <w:hyperlink w:anchor="P86" w:history="1">
        <w:r w:rsidRPr="00F30B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уведомление</w:t>
        </w:r>
      </w:hyperlink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составленное по форме согласно приложению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настоящему Порядку.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 Уведомления, поступившие в адрес работодателя (представителя нанимателя), для рассмотрения передаются в Комиссию по соблюдению требований к служебному (должностному) поведению и урегулированию конфликта интересов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 (далее – Комиссия).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9. Регистрация уведомлений осуществляется секретарем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</w:t>
      </w: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hyperlink r:id="rId12" w:history="1">
        <w:r w:rsidRPr="00F30BFF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журнале</w:t>
        </w:r>
      </w:hyperlink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регистрации уведомлений, рекомендуемый образец которого предусмотрен приложением № 2 к настоящему Порядку. </w:t>
      </w:r>
    </w:p>
    <w:p w:rsidR="00F30BFF" w:rsidRPr="00F30BFF" w:rsidRDefault="00F30BFF" w:rsidP="00F30BF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Секретарь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 обязан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 соответствии с законодательством Российской Федерации.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 Копия уведомления с отметкой о регистрации выдается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руководителю организации, подведомственной органу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Республики Татарстан</w:t>
      </w: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руки под роспись в журнале регистрации уведомлений либо направляется по почте с уведомлением о получении.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P50"/>
      <w:bookmarkEnd w:id="2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 В ходе предварительного рассмотрения уведомлений Комиссия имеет право получать в установленном порядке от лиц, направивших уведомления, пояснения по 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 заинтересованные организации.</w:t>
      </w:r>
    </w:p>
    <w:p w:rsidR="00F30BFF" w:rsidRPr="00F30BFF" w:rsidRDefault="00F30BFF" w:rsidP="00F30BF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 По результатам предварительного рассмотрения уведомлений подготавливается мотивированное заключение на каждое из них.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Уведомления, заключения и другие материалы, полученные в ходе предварительного рассмотрения уведомлений, представляются на заседание Комиссии</w:t>
      </w: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течение семи рабочих дней со дня поступления уведомлений.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направления запросов, указанных в пункте </w:t>
      </w:r>
      <w:hyperlink w:anchor="P50" w:history="1">
        <w:r w:rsidRPr="00F30B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11</w:t>
        </w:r>
      </w:hyperlink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</w:t>
      </w:r>
      <w:r w:rsidRPr="00F30BF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уведомления, заключения и другие материалы представляются в Комиссию в течение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45 дней со дня поступления уведомлений работодателю (представителю нанимателя).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Указанный срок может быть продлен, но не более чем на 30 дней.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13. Комиссия 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 уведомления и принимает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ним решения                       в порядке, установленном Положением о Комиссии, утвержденным решением Совета </w:t>
      </w:r>
      <w:r w:rsid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Республики Татарстан от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  <w:t>_______________ № ___ «___________»,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направляет принятое решение работодателю (представителю нанимателя).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 Работодатель (представитель нанимателя) по результатам рассмотрения Комиссией уведомлений принимает одно из следующих решений: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 признать, что при 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исполнении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должностных обязанностей лицом, направившим уведомление, конфликт интересов отсутствует;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P57"/>
      <w:bookmarkEnd w:id="3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 признать, что при 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исполнении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P58"/>
      <w:bookmarkEnd w:id="4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признать, что лицом, направившим уведомление, не соблюдались меры по предотвращению и (или) урегулированию конфликта интересов.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15. В случае принятия решения, предусмотренного </w:t>
      </w:r>
      <w:hyperlink w:anchor="P57" w:history="1">
        <w:r w:rsidRPr="00F30B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подпунктом «б» пункта 14</w:t>
        </w:r>
      </w:hyperlink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в соответствии с законодательством Российской Федерации руководитель организации (учреждения), подведомственной органу местного самоуправления </w:t>
      </w:r>
      <w:r w:rsid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 принимает меры или обеспечивает принятие мер по предотвращению или урегулированию конфликта интересов.</w:t>
      </w:r>
    </w:p>
    <w:p w:rsidR="00F30BFF" w:rsidRPr="00F30BFF" w:rsidRDefault="00F30BFF" w:rsidP="00F30B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16. 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принятия решения, предусмотренного </w:t>
      </w:r>
      <w:hyperlink w:anchor="P58" w:history="1">
        <w:r w:rsidRPr="00F30BF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подпунктом «в» пункта</w:t>
        </w:r>
      </w:hyperlink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14 настоящего Порядка, к руководителю организации (учреждения), подведомственной органу местного самоуправления </w:t>
      </w:r>
      <w:r w:rsidR="00B7048C" w:rsidRP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Татарстан, применяются дисциплинарные взыскания, предусмотренные Трудовым кодексом Российской Федерации, уставом подведомственной органу местного самоуправления организации (учреждения) и трудовым договором.</w:t>
      </w:r>
      <w:proofErr w:type="gramEnd"/>
    </w:p>
    <w:p w:rsidR="00F30BFF" w:rsidRPr="00F30BFF" w:rsidRDefault="00F30BFF" w:rsidP="00F30B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 и иные материалы, связанные с рассмотрением уведомления, приобщаются к личному делу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руководителя организации (учреждения), подведомственной органу местного самоуправления </w:t>
      </w:r>
      <w:r w:rsid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B7048C"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Республики Татарстан.</w:t>
      </w:r>
      <w:r w:rsid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ind w:firstLine="538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к Порядку сообщения руководителем организации (учреждения), подведомственной органу местного самоуправления </w:t>
      </w:r>
      <w:r w:rsidR="00B7048C">
        <w:rPr>
          <w:rFonts w:ascii="Times New Roman" w:eastAsia="Times New Roman" w:hAnsi="Times New Roman" w:cs="Times New Roman"/>
          <w:color w:val="auto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30BFF" w:rsidRPr="00F30BFF" w:rsidRDefault="00F30BFF" w:rsidP="00F30BF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Рекомендуемый образец</w:t>
      </w:r>
    </w:p>
    <w:p w:rsidR="00F30BFF" w:rsidRPr="00F30BFF" w:rsidRDefault="00F30BFF" w:rsidP="00F30BFF">
      <w:pPr>
        <w:autoSpaceDE w:val="0"/>
        <w:autoSpaceDN w:val="0"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(председателю представительного органа, руководителю  </w:t>
      </w:r>
      <w:r w:rsidR="00B7048C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сполнительного  комитета </w:t>
      </w:r>
      <w:r w:rsidR="00B7048C">
        <w:rPr>
          <w:rFonts w:ascii="Times New Roman" w:eastAsia="Times New Roman" w:hAnsi="Times New Roman" w:cs="Times New Roman"/>
          <w:color w:val="auto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муниципального    района   Республики Татарстан) (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lang w:bidi="ar-SA"/>
        </w:rPr>
        <w:t>нужное</w:t>
      </w:r>
      <w:proofErr w:type="gramEnd"/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выбрать) 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(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>Ф.И.О.)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_____________________________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(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>Ф.И.О., должность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5" w:name="P86"/>
      <w:bookmarkEnd w:id="5"/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УВЕДОМЛЕНИЕ</w:t>
      </w:r>
    </w:p>
    <w:p w:rsidR="00F30BFF" w:rsidRPr="00F30BFF" w:rsidRDefault="00F30BFF" w:rsidP="00F30BF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нужное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подчеркнуть).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Предлагаемые   меры  по  предотвращению  или  урегулированию  конфликта интересов: ____________________________________________________________________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Намереваюсь (не намереваюсь) лично присутствовать на заседании Комиссии </w:t>
      </w:r>
      <w:r w:rsidR="00B7048C" w:rsidRP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соблюдению требований к служебному (должностному) поведению и  урегулированию конфликта интересов </w:t>
      </w:r>
      <w:r w:rsidR="00B704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F30BF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муниципального района Республики Татарстан  при  рассмотрении  настоящего  уведомления  (</w:t>
      </w:r>
      <w:proofErr w:type="gramStart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нужное</w:t>
      </w:r>
      <w:proofErr w:type="gramEnd"/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подчеркнуть).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«__» ________ 20__ г. ________________________________   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(подпись лица, направляющего уведомление)     (расшифровка подписи)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</w:t>
      </w:r>
    </w:p>
    <w:p w:rsidR="00F30BFF" w:rsidRPr="00F30BFF" w:rsidRDefault="00F30BFF" w:rsidP="00F30BFF">
      <w:pPr>
        <w:autoSpaceDE w:val="0"/>
        <w:autoSpaceDN w:val="0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Приложение № 2</w:t>
      </w:r>
    </w:p>
    <w:p w:rsidR="00F30BFF" w:rsidRPr="00F30BFF" w:rsidRDefault="00F30BFF" w:rsidP="00F30BFF">
      <w:pPr>
        <w:autoSpaceDE w:val="0"/>
        <w:autoSpaceDN w:val="0"/>
        <w:ind w:left="538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 xml:space="preserve">к Порядку сообщения руководителем организации (учреждения), подведомственной органу местного самоуправления </w:t>
      </w:r>
      <w:r w:rsidR="00B7048C">
        <w:rPr>
          <w:rFonts w:ascii="Times New Roman" w:eastAsia="Times New Roman" w:hAnsi="Times New Roman" w:cs="Times New Roman"/>
          <w:color w:val="auto"/>
          <w:lang w:bidi="ar-SA"/>
        </w:rPr>
        <w:t xml:space="preserve">Высокогорского </w:t>
      </w:r>
      <w:r w:rsidRPr="00F30BFF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Рекомендуемый образец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30BFF" w:rsidRPr="00F30BFF" w:rsidRDefault="00F30BFF" w:rsidP="00F30BF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Журнал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30B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регистрации уведомлений </w:t>
      </w: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работодателя (представителя нанимателя) руководителем организации, подведомственной органу местного самоуправления </w:t>
      </w:r>
      <w:r w:rsidR="00B7048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Высокогорского </w:t>
      </w:r>
      <w:r w:rsidRPr="00F30B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района Республики Татарстан  о возникновении личной заинтересованности при исполнении должностных обязанностей, которая приводит или может привести к конфликту интересов</w:t>
      </w:r>
    </w:p>
    <w:p w:rsidR="00F30BFF" w:rsidRPr="00F30BFF" w:rsidRDefault="00F30BFF" w:rsidP="00F30BF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138"/>
        <w:gridCol w:w="1020"/>
        <w:gridCol w:w="964"/>
        <w:gridCol w:w="964"/>
        <w:gridCol w:w="964"/>
        <w:gridCol w:w="850"/>
        <w:gridCol w:w="1186"/>
        <w:gridCol w:w="2693"/>
      </w:tblGrid>
      <w:tr w:rsidR="00F30BFF" w:rsidRPr="00F30BFF" w:rsidTr="0016500E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N </w:t>
            </w:r>
            <w:proofErr w:type="gramStart"/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proofErr w:type="gramEnd"/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Дата регистрации уведомления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Уведомление представлено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30BFF" w:rsidRPr="00F30BFF" w:rsidTr="0016500E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Ф.И.О.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30BFF" w:rsidRPr="00F30BFF" w:rsidTr="0016500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0BF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</w:tr>
      <w:tr w:rsidR="00F30BFF" w:rsidRPr="00F30BFF" w:rsidTr="0016500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FF" w:rsidRPr="00F30BFF" w:rsidRDefault="00F30BFF" w:rsidP="00F30BF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F30BFF" w:rsidRPr="00F30BFF" w:rsidRDefault="00F30BFF" w:rsidP="00F30BF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0BF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</w:t>
      </w: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0BFF" w:rsidRPr="00F30BFF" w:rsidRDefault="00F30BFF" w:rsidP="00F30BF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60357" w:rsidRDefault="00160357" w:rsidP="00160357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60357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FC" w:rsidRDefault="004C62FC">
      <w:r>
        <w:separator/>
      </w:r>
    </w:p>
  </w:endnote>
  <w:endnote w:type="continuationSeparator" w:id="0">
    <w:p w:rsidR="004C62FC" w:rsidRDefault="004C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FC" w:rsidRDefault="004C62FC"/>
  </w:footnote>
  <w:footnote w:type="continuationSeparator" w:id="0">
    <w:p w:rsidR="004C62FC" w:rsidRDefault="004C62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2A2"/>
    <w:multiLevelType w:val="hybridMultilevel"/>
    <w:tmpl w:val="930C9DCA"/>
    <w:lvl w:ilvl="0" w:tplc="7F844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10421D"/>
    <w:rsid w:val="001512DB"/>
    <w:rsid w:val="00160357"/>
    <w:rsid w:val="001929DD"/>
    <w:rsid w:val="001A7829"/>
    <w:rsid w:val="00205A0B"/>
    <w:rsid w:val="00205C55"/>
    <w:rsid w:val="00235874"/>
    <w:rsid w:val="00246F40"/>
    <w:rsid w:val="0025112D"/>
    <w:rsid w:val="002A18CD"/>
    <w:rsid w:val="003D5469"/>
    <w:rsid w:val="00456F2F"/>
    <w:rsid w:val="00462AE4"/>
    <w:rsid w:val="004C2CF5"/>
    <w:rsid w:val="004C62FC"/>
    <w:rsid w:val="005509EA"/>
    <w:rsid w:val="0055469A"/>
    <w:rsid w:val="00562CA4"/>
    <w:rsid w:val="005B781E"/>
    <w:rsid w:val="005C4EB7"/>
    <w:rsid w:val="00645A92"/>
    <w:rsid w:val="00645BDA"/>
    <w:rsid w:val="006718B3"/>
    <w:rsid w:val="006A7B0A"/>
    <w:rsid w:val="007356DD"/>
    <w:rsid w:val="00776320"/>
    <w:rsid w:val="007D2811"/>
    <w:rsid w:val="00814B4E"/>
    <w:rsid w:val="00821BB1"/>
    <w:rsid w:val="008252BD"/>
    <w:rsid w:val="00941585"/>
    <w:rsid w:val="00945A28"/>
    <w:rsid w:val="009526B6"/>
    <w:rsid w:val="00972534"/>
    <w:rsid w:val="00985127"/>
    <w:rsid w:val="009B36D9"/>
    <w:rsid w:val="009C15E4"/>
    <w:rsid w:val="00A24B6D"/>
    <w:rsid w:val="00A67526"/>
    <w:rsid w:val="00AC5495"/>
    <w:rsid w:val="00AD0F0D"/>
    <w:rsid w:val="00B7048C"/>
    <w:rsid w:val="00B74AE5"/>
    <w:rsid w:val="00BF17DB"/>
    <w:rsid w:val="00C7184A"/>
    <w:rsid w:val="00C71F08"/>
    <w:rsid w:val="00C8677E"/>
    <w:rsid w:val="00D64CA2"/>
    <w:rsid w:val="00E2386C"/>
    <w:rsid w:val="00EA71CE"/>
    <w:rsid w:val="00ED4447"/>
    <w:rsid w:val="00F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6A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6A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DB0A7F139D34F4E327437872DAC2F0DC83D585D1BA878AE55EA07A56F2EA1E925351EDB7A166E4864A5A1REm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951FECCFFCAC01617BC7B6BAAC1E59A24DE8CC6FD347B6F15505D9F23170B0B0F5EF26ED9551629E5BF6E0e6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Приложение </vt:lpstr>
      <vt:lpstr>    Утверждено</vt:lpstr>
      <vt:lpstr>    Решением Совета Высокогорского</vt:lpstr>
      <vt:lpstr>    муниципального района</vt:lpstr>
      <vt:lpstr>    Республики Татарстан</vt:lpstr>
      <vt:lpstr>    от «___» _________ 2018 года №_____</vt:lpstr>
      <vt:lpstr>    Приложение № 1</vt:lpstr>
      <vt:lpstr>    Приложение № 2</vt:lpstr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Отдел кадров</cp:lastModifiedBy>
  <cp:revision>18</cp:revision>
  <cp:lastPrinted>2018-06-21T05:53:00Z</cp:lastPrinted>
  <dcterms:created xsi:type="dcterms:W3CDTF">2017-01-11T06:28:00Z</dcterms:created>
  <dcterms:modified xsi:type="dcterms:W3CDTF">2018-06-21T05:58:00Z</dcterms:modified>
</cp:coreProperties>
</file>