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F78" w:rsidRPr="00B63426" w:rsidRDefault="008E2F78" w:rsidP="008E2F78">
      <w:pPr>
        <w:keepNext/>
        <w:tabs>
          <w:tab w:val="left" w:pos="900"/>
          <w:tab w:val="center" w:pos="2939"/>
        </w:tabs>
        <w:spacing w:after="0" w:line="240" w:lineRule="auto"/>
        <w:jc w:val="right"/>
        <w:outlineLvl w:val="0"/>
        <w:rPr>
          <w:rFonts w:ascii="Times New Roman" w:hAnsi="Times New Roman"/>
        </w:rPr>
      </w:pPr>
      <w:r w:rsidRPr="00B63426">
        <w:rPr>
          <w:rFonts w:ascii="Times New Roman" w:hAnsi="Times New Roman"/>
        </w:rPr>
        <w:t>проект</w:t>
      </w:r>
    </w:p>
    <w:p w:rsidR="008E2F78" w:rsidRPr="00B63426" w:rsidRDefault="008E2F78" w:rsidP="008E2F78">
      <w:pPr>
        <w:keepNext/>
        <w:tabs>
          <w:tab w:val="left" w:pos="900"/>
          <w:tab w:val="center" w:pos="2939"/>
        </w:tabs>
        <w:spacing w:after="0" w:line="240" w:lineRule="auto"/>
        <w:jc w:val="center"/>
        <w:outlineLvl w:val="0"/>
        <w:rPr>
          <w:rFonts w:ascii="Times New Roman" w:hAnsi="Times New Roman"/>
          <w:sz w:val="20"/>
          <w:szCs w:val="20"/>
        </w:rPr>
      </w:pPr>
      <w:r w:rsidRPr="00B63426">
        <w:rPr>
          <w:rFonts w:ascii="Times New Roman" w:hAnsi="Times New Roman"/>
          <w:sz w:val="20"/>
          <w:szCs w:val="20"/>
        </w:rPr>
        <w:t>ИСПОЛНИТЕЛЬНЫЙ КОМИТЕТ</w:t>
      </w:r>
    </w:p>
    <w:p w:rsidR="008E2F78" w:rsidRPr="00B63426" w:rsidRDefault="008E2F78" w:rsidP="008E2F78">
      <w:pPr>
        <w:keepNext/>
        <w:tabs>
          <w:tab w:val="left" w:pos="900"/>
          <w:tab w:val="center" w:pos="2939"/>
        </w:tabs>
        <w:spacing w:after="0" w:line="240" w:lineRule="auto"/>
        <w:jc w:val="center"/>
        <w:outlineLvl w:val="0"/>
        <w:rPr>
          <w:rFonts w:ascii="Times New Roman" w:hAnsi="Times New Roman"/>
          <w:sz w:val="20"/>
          <w:szCs w:val="20"/>
        </w:rPr>
      </w:pPr>
      <w:r w:rsidRPr="00B63426">
        <w:rPr>
          <w:rFonts w:ascii="Times New Roman" w:hAnsi="Times New Roman"/>
          <w:sz w:val="20"/>
          <w:szCs w:val="20"/>
        </w:rPr>
        <w:t>РЫБНО-СЛОБОДСКОГО МУНИЦИПАЛЬНОГО РАЙОНА</w:t>
      </w:r>
    </w:p>
    <w:p w:rsidR="008E2F78" w:rsidRPr="00B63426" w:rsidRDefault="008E2F78" w:rsidP="008E2F78">
      <w:pPr>
        <w:keepNext/>
        <w:spacing w:after="0" w:line="240" w:lineRule="auto"/>
        <w:jc w:val="center"/>
        <w:outlineLvl w:val="7"/>
        <w:rPr>
          <w:rFonts w:ascii="Times New Roman" w:hAnsi="Times New Roman"/>
          <w:sz w:val="20"/>
          <w:szCs w:val="20"/>
          <w:lang w:val="tt-RU"/>
        </w:rPr>
      </w:pPr>
      <w:r w:rsidRPr="00B63426">
        <w:rPr>
          <w:rFonts w:ascii="Times New Roman" w:hAnsi="Times New Roman"/>
          <w:sz w:val="20"/>
          <w:szCs w:val="20"/>
          <w:lang w:val="tt-RU"/>
        </w:rPr>
        <w:t>РЕСПУБЛИКИ ТАТАРСТАН</w:t>
      </w:r>
    </w:p>
    <w:p w:rsidR="008E2F78" w:rsidRPr="00B63426" w:rsidRDefault="008E2F78" w:rsidP="008E2F78">
      <w:pPr>
        <w:spacing w:after="0" w:line="240" w:lineRule="auto"/>
        <w:jc w:val="center"/>
        <w:rPr>
          <w:rFonts w:ascii="Times New Roman" w:hAnsi="Times New Roman"/>
          <w:sz w:val="20"/>
          <w:szCs w:val="20"/>
          <w:lang w:val="tt-RU"/>
        </w:rPr>
      </w:pPr>
    </w:p>
    <w:p w:rsidR="008E2F78" w:rsidRPr="00B63426" w:rsidRDefault="008E2F78" w:rsidP="008E2F78">
      <w:pPr>
        <w:spacing w:after="0" w:line="240" w:lineRule="auto"/>
        <w:jc w:val="center"/>
        <w:rPr>
          <w:rFonts w:ascii="Times New Roman" w:hAnsi="Times New Roman"/>
          <w:sz w:val="20"/>
          <w:szCs w:val="20"/>
          <w:lang w:val="tt-RU"/>
        </w:rPr>
      </w:pPr>
      <w:r w:rsidRPr="00B63426">
        <w:rPr>
          <w:rFonts w:ascii="Times New Roman" w:hAnsi="Times New Roman"/>
          <w:sz w:val="20"/>
          <w:szCs w:val="20"/>
          <w:lang w:val="tt-RU"/>
        </w:rPr>
        <w:t>ПОСТАНОВЛЕНИЕ                                                                                              КАРАР</w:t>
      </w:r>
    </w:p>
    <w:p w:rsidR="008E2F78" w:rsidRPr="00B63426" w:rsidRDefault="008E2F78" w:rsidP="008E2F78">
      <w:pPr>
        <w:spacing w:after="0" w:line="240" w:lineRule="auto"/>
        <w:jc w:val="center"/>
        <w:rPr>
          <w:rFonts w:ascii="Times New Roman" w:hAnsi="Times New Roman"/>
          <w:sz w:val="28"/>
          <w:szCs w:val="28"/>
          <w:lang w:val="tt-RU"/>
        </w:rPr>
      </w:pPr>
      <w:r w:rsidRPr="00B63426">
        <w:rPr>
          <w:rFonts w:ascii="Times New Roman" w:hAnsi="Times New Roman"/>
          <w:sz w:val="28"/>
          <w:szCs w:val="28"/>
          <w:lang w:val="tt-RU"/>
        </w:rPr>
        <w:t>______________                                                                      №__________</w:t>
      </w:r>
    </w:p>
    <w:p w:rsidR="008E2F78" w:rsidRDefault="008E2F78" w:rsidP="008E2F78">
      <w:pPr>
        <w:tabs>
          <w:tab w:val="left" w:pos="0"/>
        </w:tabs>
        <w:spacing w:after="0" w:line="240" w:lineRule="auto"/>
        <w:ind w:right="5668"/>
        <w:jc w:val="both"/>
        <w:rPr>
          <w:rFonts w:ascii="Times New Roman" w:hAnsi="Times New Roman"/>
          <w:sz w:val="28"/>
          <w:szCs w:val="28"/>
          <w:lang w:val="tt-RU"/>
        </w:rPr>
      </w:pPr>
    </w:p>
    <w:p w:rsidR="008E2F78" w:rsidRPr="0039410E" w:rsidRDefault="008E2F78" w:rsidP="008E2F78">
      <w:pPr>
        <w:tabs>
          <w:tab w:val="left" w:pos="0"/>
        </w:tabs>
        <w:spacing w:after="0" w:line="240" w:lineRule="auto"/>
        <w:ind w:right="5102"/>
        <w:jc w:val="both"/>
        <w:rPr>
          <w:rFonts w:ascii="Times New Roman" w:hAnsi="Times New Roman"/>
          <w:sz w:val="28"/>
          <w:szCs w:val="28"/>
        </w:rPr>
      </w:pPr>
      <w:r w:rsidRPr="0039410E">
        <w:rPr>
          <w:rFonts w:ascii="Times New Roman" w:hAnsi="Times New Roman"/>
          <w:sz w:val="28"/>
          <w:szCs w:val="28"/>
        </w:rPr>
        <w:t xml:space="preserve">Об условиях оплаты труда работников </w:t>
      </w:r>
      <w:r>
        <w:rPr>
          <w:rFonts w:ascii="Times New Roman" w:hAnsi="Times New Roman"/>
          <w:sz w:val="28"/>
          <w:szCs w:val="28"/>
        </w:rPr>
        <w:t>муниципальных</w:t>
      </w:r>
      <w:r w:rsidRPr="0039410E">
        <w:rPr>
          <w:rFonts w:ascii="Times New Roman" w:hAnsi="Times New Roman"/>
          <w:sz w:val="28"/>
          <w:szCs w:val="28"/>
        </w:rPr>
        <w:t xml:space="preserve"> организаций м</w:t>
      </w:r>
      <w:r w:rsidRPr="0039410E">
        <w:rPr>
          <w:rFonts w:ascii="Times New Roman" w:hAnsi="Times New Roman"/>
          <w:sz w:val="28"/>
          <w:szCs w:val="28"/>
        </w:rPr>
        <w:t>о</w:t>
      </w:r>
      <w:r w:rsidRPr="0039410E">
        <w:rPr>
          <w:rFonts w:ascii="Times New Roman" w:hAnsi="Times New Roman"/>
          <w:sz w:val="28"/>
          <w:szCs w:val="28"/>
        </w:rPr>
        <w:t xml:space="preserve">лодежной политики </w:t>
      </w:r>
      <w:r>
        <w:rPr>
          <w:rFonts w:ascii="Times New Roman" w:hAnsi="Times New Roman"/>
          <w:sz w:val="28"/>
          <w:szCs w:val="28"/>
        </w:rPr>
        <w:t>Рыбно-Слободского муниц</w:t>
      </w:r>
      <w:r>
        <w:rPr>
          <w:rFonts w:ascii="Times New Roman" w:hAnsi="Times New Roman"/>
          <w:sz w:val="28"/>
          <w:szCs w:val="28"/>
        </w:rPr>
        <w:t>и</w:t>
      </w:r>
      <w:r>
        <w:rPr>
          <w:rFonts w:ascii="Times New Roman" w:hAnsi="Times New Roman"/>
          <w:sz w:val="28"/>
          <w:szCs w:val="28"/>
        </w:rPr>
        <w:t xml:space="preserve">пального района </w:t>
      </w:r>
      <w:r w:rsidRPr="0039410E">
        <w:rPr>
          <w:rFonts w:ascii="Times New Roman" w:hAnsi="Times New Roman"/>
          <w:sz w:val="28"/>
          <w:szCs w:val="28"/>
        </w:rPr>
        <w:t>Республики Татарстан</w:t>
      </w:r>
    </w:p>
    <w:p w:rsidR="008E2F78" w:rsidRPr="0039410E" w:rsidRDefault="008E2F78" w:rsidP="008E2F78">
      <w:pPr>
        <w:tabs>
          <w:tab w:val="left" w:pos="0"/>
        </w:tabs>
        <w:spacing w:after="0" w:line="240" w:lineRule="auto"/>
        <w:ind w:right="5669"/>
        <w:jc w:val="both"/>
        <w:rPr>
          <w:rFonts w:ascii="Times New Roman" w:hAnsi="Times New Roman"/>
          <w:szCs w:val="28"/>
        </w:rPr>
      </w:pPr>
    </w:p>
    <w:p w:rsidR="008E2F78" w:rsidRPr="0039410E" w:rsidRDefault="008E2F78" w:rsidP="008E2F78">
      <w:pPr>
        <w:spacing w:after="0" w:line="240" w:lineRule="auto"/>
        <w:ind w:right="-1"/>
        <w:jc w:val="both"/>
        <w:rPr>
          <w:rFonts w:ascii="Times New Roman" w:hAnsi="Times New Roman"/>
          <w:sz w:val="28"/>
          <w:szCs w:val="28"/>
        </w:rPr>
      </w:pPr>
    </w:p>
    <w:p w:rsidR="008E2F78" w:rsidRPr="00B00A88" w:rsidRDefault="008E2F78" w:rsidP="00390AE2">
      <w:pPr>
        <w:tabs>
          <w:tab w:val="left" w:pos="0"/>
          <w:tab w:val="left" w:pos="10206"/>
        </w:tabs>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w:t>
      </w:r>
      <w:r>
        <w:rPr>
          <w:rFonts w:ascii="Times New Roman" w:hAnsi="Times New Roman"/>
          <w:sz w:val="28"/>
          <w:szCs w:val="28"/>
        </w:rPr>
        <w:t>е</w:t>
      </w:r>
      <w:r>
        <w:rPr>
          <w:rFonts w:ascii="Times New Roman" w:hAnsi="Times New Roman"/>
          <w:sz w:val="28"/>
          <w:szCs w:val="28"/>
        </w:rPr>
        <w:t>рации», постановлением Кабинета Министров Республики Татарстан от 14.08.2018 № 665 «</w:t>
      </w:r>
      <w:r w:rsidRPr="00B63426">
        <w:rPr>
          <w:rFonts w:ascii="Times New Roman" w:hAnsi="Times New Roman"/>
          <w:sz w:val="28"/>
          <w:szCs w:val="28"/>
        </w:rPr>
        <w:t>Об условиях оплаты труда работников государственных организаций</w:t>
      </w:r>
      <w:r w:rsidRPr="00B00A88">
        <w:rPr>
          <w:rFonts w:ascii="Times New Roman" w:hAnsi="Times New Roman"/>
          <w:sz w:val="28"/>
          <w:szCs w:val="28"/>
        </w:rPr>
        <w:t xml:space="preserve"> </w:t>
      </w:r>
      <w:r w:rsidRPr="0039410E">
        <w:rPr>
          <w:rFonts w:ascii="Times New Roman" w:hAnsi="Times New Roman"/>
          <w:sz w:val="28"/>
          <w:szCs w:val="28"/>
        </w:rPr>
        <w:t>мол</w:t>
      </w:r>
      <w:r w:rsidRPr="0039410E">
        <w:rPr>
          <w:rFonts w:ascii="Times New Roman" w:hAnsi="Times New Roman"/>
          <w:sz w:val="28"/>
          <w:szCs w:val="28"/>
        </w:rPr>
        <w:t>о</w:t>
      </w:r>
      <w:r w:rsidRPr="0039410E">
        <w:rPr>
          <w:rFonts w:ascii="Times New Roman" w:hAnsi="Times New Roman"/>
          <w:sz w:val="28"/>
          <w:szCs w:val="28"/>
        </w:rPr>
        <w:t>дежной политики</w:t>
      </w:r>
      <w:r w:rsidRPr="00B00A88">
        <w:rPr>
          <w:rFonts w:ascii="Times New Roman" w:hAnsi="Times New Roman"/>
          <w:sz w:val="28"/>
          <w:szCs w:val="28"/>
        </w:rPr>
        <w:t xml:space="preserve"> Республики Татарстан</w:t>
      </w:r>
      <w:r>
        <w:rPr>
          <w:rFonts w:ascii="Times New Roman" w:hAnsi="Times New Roman"/>
          <w:sz w:val="28"/>
          <w:szCs w:val="28"/>
        </w:rPr>
        <w:t>», Уставом Рыбно-Слободского муниц</w:t>
      </w:r>
      <w:r>
        <w:rPr>
          <w:rFonts w:ascii="Times New Roman" w:hAnsi="Times New Roman"/>
          <w:sz w:val="28"/>
          <w:szCs w:val="28"/>
        </w:rPr>
        <w:t>и</w:t>
      </w:r>
      <w:r>
        <w:rPr>
          <w:rFonts w:ascii="Times New Roman" w:hAnsi="Times New Roman"/>
          <w:sz w:val="28"/>
          <w:szCs w:val="28"/>
        </w:rPr>
        <w:t>пального района</w:t>
      </w:r>
      <w:r w:rsidRPr="00B00A88">
        <w:rPr>
          <w:rFonts w:ascii="Times New Roman" w:hAnsi="Times New Roman"/>
          <w:sz w:val="28"/>
          <w:szCs w:val="28"/>
        </w:rPr>
        <w:t xml:space="preserve"> Республики Татарстан ПОСТАНОВЛЯ</w:t>
      </w:r>
      <w:r>
        <w:rPr>
          <w:rFonts w:ascii="Times New Roman" w:hAnsi="Times New Roman"/>
          <w:sz w:val="28"/>
          <w:szCs w:val="28"/>
        </w:rPr>
        <w:t>Ю</w:t>
      </w:r>
      <w:r w:rsidRPr="00B00A88">
        <w:rPr>
          <w:rFonts w:ascii="Times New Roman" w:hAnsi="Times New Roman"/>
          <w:sz w:val="28"/>
          <w:szCs w:val="28"/>
        </w:rPr>
        <w:t>:</w:t>
      </w:r>
    </w:p>
    <w:p w:rsidR="008E2F78" w:rsidRPr="00B00A88" w:rsidRDefault="008E2F78" w:rsidP="00390AE2">
      <w:pPr>
        <w:spacing w:after="0" w:line="240" w:lineRule="auto"/>
        <w:ind w:right="-1" w:firstLine="709"/>
        <w:jc w:val="both"/>
        <w:rPr>
          <w:rFonts w:ascii="Times New Roman" w:hAnsi="Times New Roman"/>
          <w:sz w:val="28"/>
          <w:szCs w:val="28"/>
        </w:rPr>
      </w:pPr>
    </w:p>
    <w:p w:rsidR="008E2F78" w:rsidRPr="009F1297" w:rsidRDefault="008E2F78" w:rsidP="00390AE2">
      <w:pPr>
        <w:tabs>
          <w:tab w:val="left" w:pos="0"/>
          <w:tab w:val="left" w:pos="284"/>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1</w:t>
      </w:r>
      <w:r w:rsidRPr="009F1297">
        <w:rPr>
          <w:rFonts w:ascii="Times New Roman" w:hAnsi="Times New Roman"/>
          <w:sz w:val="28"/>
          <w:szCs w:val="28"/>
        </w:rPr>
        <w:t>.Утвердить прилагаемые:</w:t>
      </w:r>
    </w:p>
    <w:p w:rsidR="008E2F78" w:rsidRPr="0039410E" w:rsidRDefault="008E2F78" w:rsidP="00390AE2">
      <w:pPr>
        <w:autoSpaceDE w:val="0"/>
        <w:autoSpaceDN w:val="0"/>
        <w:adjustRightInd w:val="0"/>
        <w:spacing w:after="0" w:line="240" w:lineRule="auto"/>
        <w:ind w:firstLine="709"/>
        <w:jc w:val="both"/>
        <w:rPr>
          <w:rFonts w:ascii="Times New Roman" w:hAnsi="Times New Roman"/>
          <w:sz w:val="28"/>
          <w:szCs w:val="28"/>
        </w:rPr>
      </w:pPr>
      <w:r w:rsidRPr="0039410E">
        <w:rPr>
          <w:rFonts w:ascii="Times New Roman" w:hAnsi="Times New Roman" w:cs="Times New Roman"/>
          <w:sz w:val="28"/>
          <w:szCs w:val="28"/>
        </w:rPr>
        <w:t xml:space="preserve">Положение об условиях оплаты труда работников </w:t>
      </w:r>
      <w:r>
        <w:rPr>
          <w:rFonts w:ascii="Times New Roman" w:hAnsi="Times New Roman"/>
          <w:sz w:val="28"/>
          <w:szCs w:val="28"/>
        </w:rPr>
        <w:t>муниципальных</w:t>
      </w:r>
      <w:r w:rsidRPr="0039410E">
        <w:rPr>
          <w:rFonts w:ascii="Times New Roman" w:hAnsi="Times New Roman"/>
          <w:sz w:val="28"/>
          <w:szCs w:val="28"/>
        </w:rPr>
        <w:t xml:space="preserve"> </w:t>
      </w:r>
      <w:r w:rsidRPr="0039410E">
        <w:rPr>
          <w:rFonts w:ascii="Times New Roman" w:hAnsi="Times New Roman" w:cs="Times New Roman"/>
          <w:sz w:val="28"/>
          <w:szCs w:val="28"/>
        </w:rPr>
        <w:t>организ</w:t>
      </w:r>
      <w:r w:rsidRPr="0039410E">
        <w:rPr>
          <w:rFonts w:ascii="Times New Roman" w:hAnsi="Times New Roman" w:cs="Times New Roman"/>
          <w:sz w:val="28"/>
          <w:szCs w:val="28"/>
        </w:rPr>
        <w:t>а</w:t>
      </w:r>
      <w:r w:rsidRPr="0039410E">
        <w:rPr>
          <w:rFonts w:ascii="Times New Roman" w:hAnsi="Times New Roman" w:cs="Times New Roman"/>
          <w:sz w:val="28"/>
          <w:szCs w:val="28"/>
        </w:rPr>
        <w:t xml:space="preserve">ций молодежной политики и отдельных нетиповых организаций, подведомственных </w:t>
      </w:r>
      <w:r>
        <w:rPr>
          <w:rFonts w:ascii="Times New Roman" w:hAnsi="Times New Roman" w:cs="Times New Roman"/>
          <w:sz w:val="28"/>
          <w:szCs w:val="28"/>
        </w:rPr>
        <w:t xml:space="preserve">муниципальному казённому учреждению «Отдел по молодёжной политике, спорту и туризму Исполнительного комитета </w:t>
      </w:r>
      <w:r>
        <w:rPr>
          <w:rFonts w:ascii="Times New Roman" w:hAnsi="Times New Roman"/>
          <w:sz w:val="28"/>
          <w:szCs w:val="28"/>
        </w:rPr>
        <w:t>Рыбно-Слободского муниц</w:t>
      </w:r>
      <w:r>
        <w:rPr>
          <w:rFonts w:ascii="Times New Roman" w:hAnsi="Times New Roman"/>
          <w:sz w:val="28"/>
          <w:szCs w:val="28"/>
        </w:rPr>
        <w:t>и</w:t>
      </w:r>
      <w:r>
        <w:rPr>
          <w:rFonts w:ascii="Times New Roman" w:hAnsi="Times New Roman"/>
          <w:sz w:val="28"/>
          <w:szCs w:val="28"/>
        </w:rPr>
        <w:t>пального района</w:t>
      </w:r>
      <w:r w:rsidRPr="00B00A88">
        <w:rPr>
          <w:rFonts w:ascii="Times New Roman" w:hAnsi="Times New Roman"/>
          <w:sz w:val="28"/>
          <w:szCs w:val="28"/>
        </w:rPr>
        <w:t xml:space="preserve"> Республики Татарстан</w:t>
      </w:r>
      <w:r>
        <w:rPr>
          <w:rFonts w:ascii="Times New Roman" w:hAnsi="Times New Roman"/>
          <w:sz w:val="28"/>
          <w:szCs w:val="28"/>
        </w:rPr>
        <w:t>»</w:t>
      </w:r>
      <w:r w:rsidRPr="0039410E">
        <w:rPr>
          <w:rFonts w:ascii="Times New Roman" w:hAnsi="Times New Roman" w:cs="Times New Roman"/>
          <w:sz w:val="28"/>
          <w:szCs w:val="28"/>
        </w:rPr>
        <w:t>;</w:t>
      </w:r>
    </w:p>
    <w:p w:rsidR="008E2F78" w:rsidRPr="0039410E" w:rsidRDefault="008E2F78" w:rsidP="00390AE2">
      <w:pPr>
        <w:autoSpaceDE w:val="0"/>
        <w:autoSpaceDN w:val="0"/>
        <w:adjustRightInd w:val="0"/>
        <w:spacing w:after="0" w:line="240" w:lineRule="auto"/>
        <w:ind w:firstLine="709"/>
        <w:jc w:val="both"/>
        <w:rPr>
          <w:rFonts w:ascii="Times New Roman" w:hAnsi="Times New Roman"/>
          <w:sz w:val="28"/>
          <w:szCs w:val="28"/>
        </w:rPr>
      </w:pPr>
      <w:r w:rsidRPr="0039410E">
        <w:rPr>
          <w:rFonts w:ascii="Times New Roman" w:hAnsi="Times New Roman"/>
          <w:sz w:val="28"/>
          <w:szCs w:val="28"/>
        </w:rPr>
        <w:t>Положение об условиях оплаты труда работников профессиональных квал</w:t>
      </w:r>
      <w:r w:rsidRPr="0039410E">
        <w:rPr>
          <w:rFonts w:ascii="Times New Roman" w:hAnsi="Times New Roman"/>
          <w:sz w:val="28"/>
          <w:szCs w:val="28"/>
        </w:rPr>
        <w:t>и</w:t>
      </w:r>
      <w:r w:rsidRPr="0039410E">
        <w:rPr>
          <w:rFonts w:ascii="Times New Roman" w:hAnsi="Times New Roman"/>
          <w:sz w:val="28"/>
          <w:szCs w:val="28"/>
        </w:rPr>
        <w:t>фикационных групп общеотраслевых профессий рабочих, рабочих культуры, иску</w:t>
      </w:r>
      <w:r w:rsidRPr="0039410E">
        <w:rPr>
          <w:rFonts w:ascii="Times New Roman" w:hAnsi="Times New Roman"/>
          <w:sz w:val="28"/>
          <w:szCs w:val="28"/>
        </w:rPr>
        <w:t>с</w:t>
      </w:r>
      <w:r w:rsidRPr="0039410E">
        <w:rPr>
          <w:rFonts w:ascii="Times New Roman" w:hAnsi="Times New Roman"/>
          <w:sz w:val="28"/>
          <w:szCs w:val="28"/>
        </w:rPr>
        <w:t xml:space="preserve">ства и кинематографии, общеотраслевых должностей руководителей, специалистов и служащих </w:t>
      </w:r>
      <w:r>
        <w:rPr>
          <w:rFonts w:ascii="Times New Roman" w:hAnsi="Times New Roman"/>
          <w:sz w:val="28"/>
          <w:szCs w:val="28"/>
        </w:rPr>
        <w:t>муниципальных</w:t>
      </w:r>
      <w:r w:rsidRPr="0039410E">
        <w:rPr>
          <w:rFonts w:ascii="Times New Roman" w:hAnsi="Times New Roman"/>
          <w:sz w:val="28"/>
          <w:szCs w:val="28"/>
        </w:rPr>
        <w:t xml:space="preserve"> организаций молодежной политики </w:t>
      </w:r>
      <w:r>
        <w:rPr>
          <w:rFonts w:ascii="Times New Roman" w:hAnsi="Times New Roman"/>
          <w:sz w:val="28"/>
          <w:szCs w:val="28"/>
        </w:rPr>
        <w:t>Рыбно-Слободского муниципального района</w:t>
      </w:r>
      <w:r w:rsidRPr="00B00A88">
        <w:rPr>
          <w:rFonts w:ascii="Times New Roman" w:hAnsi="Times New Roman"/>
          <w:sz w:val="28"/>
          <w:szCs w:val="28"/>
        </w:rPr>
        <w:t xml:space="preserve"> </w:t>
      </w:r>
      <w:r w:rsidRPr="0039410E">
        <w:rPr>
          <w:rFonts w:ascii="Times New Roman" w:hAnsi="Times New Roman"/>
          <w:sz w:val="28"/>
          <w:szCs w:val="28"/>
        </w:rPr>
        <w:t>Республики Тата</w:t>
      </w:r>
      <w:r w:rsidRPr="0039410E">
        <w:rPr>
          <w:rFonts w:ascii="Times New Roman" w:hAnsi="Times New Roman"/>
          <w:sz w:val="28"/>
          <w:szCs w:val="28"/>
        </w:rPr>
        <w:t>р</w:t>
      </w:r>
      <w:r w:rsidRPr="0039410E">
        <w:rPr>
          <w:rFonts w:ascii="Times New Roman" w:hAnsi="Times New Roman"/>
          <w:sz w:val="28"/>
          <w:szCs w:val="28"/>
        </w:rPr>
        <w:t>стан.</w:t>
      </w:r>
    </w:p>
    <w:p w:rsidR="008E2F78" w:rsidRPr="0039410E" w:rsidRDefault="008E2F78" w:rsidP="00390AE2">
      <w:pPr>
        <w:autoSpaceDE w:val="0"/>
        <w:autoSpaceDN w:val="0"/>
        <w:adjustRightInd w:val="0"/>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2. </w:t>
      </w:r>
      <w:r w:rsidRPr="0039410E">
        <w:rPr>
          <w:rFonts w:ascii="Times New Roman" w:hAnsi="Times New Roman"/>
          <w:bCs/>
          <w:sz w:val="28"/>
          <w:szCs w:val="28"/>
        </w:rPr>
        <w:t xml:space="preserve">Установить, что заработная плата работников </w:t>
      </w:r>
      <w:r>
        <w:rPr>
          <w:rFonts w:ascii="Times New Roman" w:hAnsi="Times New Roman"/>
          <w:sz w:val="28"/>
          <w:szCs w:val="28"/>
        </w:rPr>
        <w:t>муниципальных</w:t>
      </w:r>
      <w:r w:rsidRPr="0039410E">
        <w:rPr>
          <w:rFonts w:ascii="Times New Roman" w:hAnsi="Times New Roman"/>
          <w:sz w:val="28"/>
          <w:szCs w:val="28"/>
        </w:rPr>
        <w:t xml:space="preserve"> </w:t>
      </w:r>
      <w:r w:rsidRPr="0039410E">
        <w:rPr>
          <w:rFonts w:ascii="Times New Roman" w:hAnsi="Times New Roman"/>
          <w:bCs/>
          <w:sz w:val="28"/>
          <w:szCs w:val="28"/>
        </w:rPr>
        <w:t xml:space="preserve">организаций молодежной политики и отдельных нетиповых организаций, подведомственных </w:t>
      </w:r>
      <w:r>
        <w:rPr>
          <w:rFonts w:ascii="Times New Roman" w:hAnsi="Times New Roman" w:cs="Times New Roman"/>
          <w:sz w:val="28"/>
          <w:szCs w:val="28"/>
        </w:rPr>
        <w:t>м</w:t>
      </w:r>
      <w:r>
        <w:rPr>
          <w:rFonts w:ascii="Times New Roman" w:hAnsi="Times New Roman" w:cs="Times New Roman"/>
          <w:sz w:val="28"/>
          <w:szCs w:val="28"/>
        </w:rPr>
        <w:t>у</w:t>
      </w:r>
      <w:r>
        <w:rPr>
          <w:rFonts w:ascii="Times New Roman" w:hAnsi="Times New Roman" w:cs="Times New Roman"/>
          <w:sz w:val="28"/>
          <w:szCs w:val="28"/>
        </w:rPr>
        <w:t xml:space="preserve">ниципальному казённому учреждению «Отдел по молодёжной политике, спорту и туризму Исполнительного комитета </w:t>
      </w:r>
      <w:r>
        <w:rPr>
          <w:rFonts w:ascii="Times New Roman" w:hAnsi="Times New Roman"/>
          <w:sz w:val="28"/>
          <w:szCs w:val="28"/>
        </w:rPr>
        <w:t>Рыбно-Слободского муниц</w:t>
      </w:r>
      <w:r>
        <w:rPr>
          <w:rFonts w:ascii="Times New Roman" w:hAnsi="Times New Roman"/>
          <w:sz w:val="28"/>
          <w:szCs w:val="28"/>
        </w:rPr>
        <w:t>и</w:t>
      </w:r>
      <w:r>
        <w:rPr>
          <w:rFonts w:ascii="Times New Roman" w:hAnsi="Times New Roman"/>
          <w:sz w:val="28"/>
          <w:szCs w:val="28"/>
        </w:rPr>
        <w:t>пального района</w:t>
      </w:r>
      <w:r w:rsidRPr="00B00A88">
        <w:rPr>
          <w:rFonts w:ascii="Times New Roman" w:hAnsi="Times New Roman"/>
          <w:sz w:val="28"/>
          <w:szCs w:val="28"/>
        </w:rPr>
        <w:t xml:space="preserve"> Республики Татарстан</w:t>
      </w:r>
      <w:r>
        <w:rPr>
          <w:rFonts w:ascii="Times New Roman" w:hAnsi="Times New Roman"/>
          <w:sz w:val="28"/>
          <w:szCs w:val="28"/>
        </w:rPr>
        <w:t>»</w:t>
      </w:r>
      <w:r w:rsidRPr="0039410E">
        <w:rPr>
          <w:rFonts w:ascii="Times New Roman" w:hAnsi="Times New Roman"/>
          <w:bCs/>
          <w:sz w:val="28"/>
          <w:szCs w:val="28"/>
        </w:rPr>
        <w:t>, устанавливаемая в соо</w:t>
      </w:r>
      <w:r w:rsidRPr="0039410E">
        <w:rPr>
          <w:rFonts w:ascii="Times New Roman" w:hAnsi="Times New Roman"/>
          <w:bCs/>
          <w:sz w:val="28"/>
          <w:szCs w:val="28"/>
        </w:rPr>
        <w:t>т</w:t>
      </w:r>
      <w:r w:rsidRPr="0039410E">
        <w:rPr>
          <w:rFonts w:ascii="Times New Roman" w:hAnsi="Times New Roman"/>
          <w:bCs/>
          <w:sz w:val="28"/>
          <w:szCs w:val="28"/>
        </w:rPr>
        <w:t>ветствии с пунктом 1 настоящего постановления, не может быть меньше заработной платы, выплачиваемой на основе системы оплаты труда, действовавшей на момент перехода на условия оплаты труда в соответствии с настоящим постановлением, при условии сохранения объема должностных обязанностей работников и выполнения ими работ той же квалифик</w:t>
      </w:r>
      <w:r w:rsidRPr="0039410E">
        <w:rPr>
          <w:rFonts w:ascii="Times New Roman" w:hAnsi="Times New Roman"/>
          <w:bCs/>
          <w:sz w:val="28"/>
          <w:szCs w:val="28"/>
        </w:rPr>
        <w:t>а</w:t>
      </w:r>
      <w:r w:rsidRPr="0039410E">
        <w:rPr>
          <w:rFonts w:ascii="Times New Roman" w:hAnsi="Times New Roman"/>
          <w:bCs/>
          <w:sz w:val="28"/>
          <w:szCs w:val="28"/>
        </w:rPr>
        <w:t>ции.</w:t>
      </w:r>
    </w:p>
    <w:p w:rsidR="008E2F78" w:rsidRPr="0039410E" w:rsidRDefault="008E2F78" w:rsidP="00390AE2">
      <w:pPr>
        <w:autoSpaceDE w:val="0"/>
        <w:autoSpaceDN w:val="0"/>
        <w:adjustRightInd w:val="0"/>
        <w:spacing w:after="0" w:line="240" w:lineRule="auto"/>
        <w:ind w:firstLine="709"/>
        <w:contextualSpacing/>
        <w:jc w:val="both"/>
        <w:rPr>
          <w:rFonts w:ascii="Times New Roman" w:hAnsi="Times New Roman"/>
          <w:sz w:val="28"/>
          <w:szCs w:val="28"/>
        </w:rPr>
      </w:pPr>
      <w:r w:rsidRPr="0039410E">
        <w:rPr>
          <w:rFonts w:ascii="Times New Roman" w:hAnsi="Times New Roman"/>
          <w:bCs/>
          <w:sz w:val="28"/>
          <w:szCs w:val="28"/>
        </w:rPr>
        <w:t>3.</w:t>
      </w:r>
      <w:r>
        <w:rPr>
          <w:rFonts w:ascii="Times New Roman" w:hAnsi="Times New Roman"/>
          <w:sz w:val="28"/>
          <w:szCs w:val="28"/>
        </w:rPr>
        <w:t> </w:t>
      </w:r>
      <w:r w:rsidRPr="0039410E">
        <w:rPr>
          <w:rFonts w:ascii="Times New Roman" w:hAnsi="Times New Roman"/>
          <w:sz w:val="28"/>
          <w:szCs w:val="28"/>
        </w:rPr>
        <w:t xml:space="preserve">Руководителям </w:t>
      </w:r>
      <w:r>
        <w:rPr>
          <w:rFonts w:ascii="Times New Roman" w:hAnsi="Times New Roman"/>
          <w:sz w:val="28"/>
          <w:szCs w:val="28"/>
        </w:rPr>
        <w:t>муниципальных</w:t>
      </w:r>
      <w:r w:rsidRPr="0039410E">
        <w:rPr>
          <w:rFonts w:ascii="Times New Roman" w:hAnsi="Times New Roman"/>
          <w:sz w:val="28"/>
          <w:szCs w:val="28"/>
        </w:rPr>
        <w:t xml:space="preserve"> организаций молодежной политики и о</w:t>
      </w:r>
      <w:r w:rsidRPr="0039410E">
        <w:rPr>
          <w:rFonts w:ascii="Times New Roman" w:hAnsi="Times New Roman"/>
          <w:sz w:val="28"/>
          <w:szCs w:val="28"/>
        </w:rPr>
        <w:t>т</w:t>
      </w:r>
      <w:r w:rsidRPr="0039410E">
        <w:rPr>
          <w:rFonts w:ascii="Times New Roman" w:hAnsi="Times New Roman"/>
          <w:sz w:val="28"/>
          <w:szCs w:val="28"/>
        </w:rPr>
        <w:t xml:space="preserve">дельных нетиповых организаций, подведомственных </w:t>
      </w:r>
      <w:r>
        <w:rPr>
          <w:rFonts w:ascii="Times New Roman" w:hAnsi="Times New Roman" w:cs="Times New Roman"/>
          <w:sz w:val="28"/>
          <w:szCs w:val="28"/>
        </w:rPr>
        <w:t xml:space="preserve">муниципальному казённому учреждению «Отдел по молодёжной политике, спорту и туризму Исполнительного комитета </w:t>
      </w:r>
      <w:r>
        <w:rPr>
          <w:rFonts w:ascii="Times New Roman" w:hAnsi="Times New Roman"/>
          <w:sz w:val="28"/>
          <w:szCs w:val="28"/>
        </w:rPr>
        <w:t>Рыбно-Слободского муниц</w:t>
      </w:r>
      <w:r>
        <w:rPr>
          <w:rFonts w:ascii="Times New Roman" w:hAnsi="Times New Roman"/>
          <w:sz w:val="28"/>
          <w:szCs w:val="28"/>
        </w:rPr>
        <w:t>и</w:t>
      </w:r>
      <w:r>
        <w:rPr>
          <w:rFonts w:ascii="Times New Roman" w:hAnsi="Times New Roman"/>
          <w:sz w:val="28"/>
          <w:szCs w:val="28"/>
        </w:rPr>
        <w:t>пального района</w:t>
      </w:r>
      <w:r w:rsidRPr="00B00A88">
        <w:rPr>
          <w:rFonts w:ascii="Times New Roman" w:hAnsi="Times New Roman"/>
          <w:sz w:val="28"/>
          <w:szCs w:val="28"/>
        </w:rPr>
        <w:t xml:space="preserve"> Республики Татарстан</w:t>
      </w:r>
      <w:r>
        <w:rPr>
          <w:rFonts w:ascii="Times New Roman" w:hAnsi="Times New Roman"/>
          <w:sz w:val="28"/>
          <w:szCs w:val="28"/>
        </w:rPr>
        <w:t xml:space="preserve">», </w:t>
      </w:r>
      <w:r w:rsidRPr="0039410E">
        <w:rPr>
          <w:rFonts w:ascii="Times New Roman" w:hAnsi="Times New Roman"/>
          <w:sz w:val="28"/>
          <w:szCs w:val="28"/>
        </w:rPr>
        <w:t>по согласованию с соответствующим профсоюзным органом рабо</w:t>
      </w:r>
      <w:r w:rsidRPr="0039410E">
        <w:rPr>
          <w:rFonts w:ascii="Times New Roman" w:hAnsi="Times New Roman"/>
          <w:sz w:val="28"/>
          <w:szCs w:val="28"/>
        </w:rPr>
        <w:t>т</w:t>
      </w:r>
      <w:r w:rsidRPr="0039410E">
        <w:rPr>
          <w:rFonts w:ascii="Times New Roman" w:hAnsi="Times New Roman"/>
          <w:sz w:val="28"/>
          <w:szCs w:val="28"/>
        </w:rPr>
        <w:t>ников:</w:t>
      </w:r>
    </w:p>
    <w:p w:rsidR="008E2F78" w:rsidRPr="0039410E" w:rsidRDefault="008E2F78" w:rsidP="00390AE2">
      <w:pPr>
        <w:autoSpaceDE w:val="0"/>
        <w:autoSpaceDN w:val="0"/>
        <w:adjustRightInd w:val="0"/>
        <w:spacing w:after="0" w:line="240" w:lineRule="auto"/>
        <w:ind w:firstLine="709"/>
        <w:contextualSpacing/>
        <w:jc w:val="both"/>
        <w:rPr>
          <w:rFonts w:ascii="Times New Roman" w:hAnsi="Times New Roman"/>
          <w:sz w:val="28"/>
          <w:szCs w:val="28"/>
        </w:rPr>
      </w:pPr>
      <w:r w:rsidRPr="0039410E">
        <w:rPr>
          <w:rFonts w:ascii="Times New Roman" w:hAnsi="Times New Roman"/>
          <w:sz w:val="28"/>
          <w:szCs w:val="28"/>
        </w:rPr>
        <w:lastRenderedPageBreak/>
        <w:t xml:space="preserve">внести соответствующие изменения в коллективные договоры, соглашения, локальные нормативные правовые акты, устанавливающие условия оплаты труда работников </w:t>
      </w:r>
      <w:r>
        <w:rPr>
          <w:rFonts w:ascii="Times New Roman" w:hAnsi="Times New Roman"/>
          <w:sz w:val="28"/>
          <w:szCs w:val="28"/>
        </w:rPr>
        <w:t>муниципальных</w:t>
      </w:r>
      <w:r w:rsidRPr="0039410E">
        <w:rPr>
          <w:rFonts w:ascii="Times New Roman" w:hAnsi="Times New Roman"/>
          <w:sz w:val="28"/>
          <w:szCs w:val="28"/>
        </w:rPr>
        <w:t xml:space="preserve"> организаций молодежной политики </w:t>
      </w:r>
      <w:r>
        <w:rPr>
          <w:rFonts w:ascii="Times New Roman" w:hAnsi="Times New Roman"/>
          <w:sz w:val="28"/>
          <w:szCs w:val="28"/>
        </w:rPr>
        <w:t xml:space="preserve">Рыбно-Слободского муниципального района </w:t>
      </w:r>
      <w:r w:rsidRPr="0039410E">
        <w:rPr>
          <w:rFonts w:ascii="Times New Roman" w:hAnsi="Times New Roman"/>
          <w:sz w:val="28"/>
          <w:szCs w:val="28"/>
        </w:rPr>
        <w:t>Республики Т</w:t>
      </w:r>
      <w:r w:rsidRPr="0039410E">
        <w:rPr>
          <w:rFonts w:ascii="Times New Roman" w:hAnsi="Times New Roman"/>
          <w:sz w:val="28"/>
          <w:szCs w:val="28"/>
        </w:rPr>
        <w:t>а</w:t>
      </w:r>
      <w:r w:rsidRPr="0039410E">
        <w:rPr>
          <w:rFonts w:ascii="Times New Roman" w:hAnsi="Times New Roman"/>
          <w:sz w:val="28"/>
          <w:szCs w:val="28"/>
        </w:rPr>
        <w:t>тарстан;</w:t>
      </w:r>
    </w:p>
    <w:p w:rsidR="008E2F78" w:rsidRPr="0039410E" w:rsidRDefault="008E2F78" w:rsidP="00390AE2">
      <w:pPr>
        <w:autoSpaceDE w:val="0"/>
        <w:autoSpaceDN w:val="0"/>
        <w:adjustRightInd w:val="0"/>
        <w:spacing w:after="0" w:line="240" w:lineRule="auto"/>
        <w:ind w:firstLine="709"/>
        <w:contextualSpacing/>
        <w:jc w:val="both"/>
        <w:rPr>
          <w:rFonts w:ascii="Times New Roman" w:hAnsi="Times New Roman"/>
          <w:sz w:val="28"/>
          <w:szCs w:val="28"/>
        </w:rPr>
      </w:pPr>
      <w:r w:rsidRPr="0039410E">
        <w:rPr>
          <w:rFonts w:ascii="Times New Roman" w:hAnsi="Times New Roman"/>
          <w:sz w:val="28"/>
          <w:szCs w:val="28"/>
        </w:rPr>
        <w:t xml:space="preserve">уведомить работников </w:t>
      </w:r>
      <w:r>
        <w:rPr>
          <w:rFonts w:ascii="Times New Roman" w:hAnsi="Times New Roman"/>
          <w:sz w:val="28"/>
          <w:szCs w:val="28"/>
        </w:rPr>
        <w:t>муниципальных</w:t>
      </w:r>
      <w:r w:rsidRPr="0039410E">
        <w:rPr>
          <w:rFonts w:ascii="Times New Roman" w:hAnsi="Times New Roman"/>
          <w:sz w:val="28"/>
          <w:szCs w:val="28"/>
        </w:rPr>
        <w:t xml:space="preserve"> организаций молодежной политики и отдельных нетиповых организаций, подведомственных</w:t>
      </w:r>
      <w:r w:rsidRPr="008E2F78">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муниципальному казённому учреждению «Отдел по молодёжной политике, спорту и туризму Исполнительного комитета </w:t>
      </w:r>
      <w:r>
        <w:rPr>
          <w:rFonts w:ascii="Times New Roman" w:hAnsi="Times New Roman"/>
          <w:sz w:val="28"/>
          <w:szCs w:val="28"/>
        </w:rPr>
        <w:t>Рыбно-Слободского муниц</w:t>
      </w:r>
      <w:r>
        <w:rPr>
          <w:rFonts w:ascii="Times New Roman" w:hAnsi="Times New Roman"/>
          <w:sz w:val="28"/>
          <w:szCs w:val="28"/>
        </w:rPr>
        <w:t>и</w:t>
      </w:r>
      <w:r>
        <w:rPr>
          <w:rFonts w:ascii="Times New Roman" w:hAnsi="Times New Roman"/>
          <w:sz w:val="28"/>
          <w:szCs w:val="28"/>
        </w:rPr>
        <w:t>пального района</w:t>
      </w:r>
      <w:r w:rsidRPr="00B00A88">
        <w:rPr>
          <w:rFonts w:ascii="Times New Roman" w:hAnsi="Times New Roman"/>
          <w:sz w:val="28"/>
          <w:szCs w:val="28"/>
        </w:rPr>
        <w:t xml:space="preserve"> Республики Татарстан</w:t>
      </w:r>
      <w:r>
        <w:rPr>
          <w:rFonts w:ascii="Times New Roman" w:hAnsi="Times New Roman"/>
          <w:sz w:val="28"/>
          <w:szCs w:val="28"/>
        </w:rPr>
        <w:t xml:space="preserve">», </w:t>
      </w:r>
      <w:r w:rsidRPr="0039410E">
        <w:rPr>
          <w:rFonts w:ascii="Times New Roman" w:hAnsi="Times New Roman"/>
          <w:sz w:val="28"/>
          <w:szCs w:val="28"/>
        </w:rPr>
        <w:t>об изменении существенных условий оплаты труда не позднее чем за два месяца до введения системы оплаты труда, установленной настоящим п</w:t>
      </w:r>
      <w:r w:rsidRPr="0039410E">
        <w:rPr>
          <w:rFonts w:ascii="Times New Roman" w:hAnsi="Times New Roman"/>
          <w:sz w:val="28"/>
          <w:szCs w:val="28"/>
        </w:rPr>
        <w:t>о</w:t>
      </w:r>
      <w:r w:rsidRPr="0039410E">
        <w:rPr>
          <w:rFonts w:ascii="Times New Roman" w:hAnsi="Times New Roman"/>
          <w:sz w:val="28"/>
          <w:szCs w:val="28"/>
        </w:rPr>
        <w:t>становлением.</w:t>
      </w:r>
    </w:p>
    <w:p w:rsidR="008E2F78" w:rsidRPr="009F1297" w:rsidRDefault="008E2F78" w:rsidP="00390AE2">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4</w:t>
      </w:r>
      <w:r w:rsidRPr="009F1297">
        <w:rPr>
          <w:rFonts w:ascii="Times New Roman" w:hAnsi="Times New Roman"/>
          <w:sz w:val="28"/>
          <w:szCs w:val="28"/>
        </w:rPr>
        <w:t>.Установить, что:</w:t>
      </w:r>
    </w:p>
    <w:p w:rsidR="008E2F78" w:rsidRPr="009F1297" w:rsidRDefault="008E2F78" w:rsidP="00390AE2">
      <w:pPr>
        <w:autoSpaceDE w:val="0"/>
        <w:autoSpaceDN w:val="0"/>
        <w:adjustRightInd w:val="0"/>
        <w:spacing w:after="0" w:line="240" w:lineRule="auto"/>
        <w:ind w:firstLine="709"/>
        <w:jc w:val="both"/>
        <w:rPr>
          <w:rFonts w:ascii="Times New Roman" w:hAnsi="Times New Roman"/>
          <w:sz w:val="28"/>
          <w:szCs w:val="28"/>
        </w:rPr>
      </w:pPr>
      <w:r w:rsidRPr="009F1297">
        <w:rPr>
          <w:rFonts w:ascii="Times New Roman" w:hAnsi="Times New Roman"/>
          <w:sz w:val="28"/>
          <w:szCs w:val="28"/>
        </w:rPr>
        <w:t>пункт 1 настоящего постановления распространяется на правоотношения, во</w:t>
      </w:r>
      <w:r w:rsidRPr="009F1297">
        <w:rPr>
          <w:rFonts w:ascii="Times New Roman" w:hAnsi="Times New Roman"/>
          <w:sz w:val="28"/>
          <w:szCs w:val="28"/>
        </w:rPr>
        <w:t>з</w:t>
      </w:r>
      <w:r w:rsidRPr="009F1297">
        <w:rPr>
          <w:rFonts w:ascii="Times New Roman" w:hAnsi="Times New Roman"/>
          <w:sz w:val="28"/>
          <w:szCs w:val="28"/>
        </w:rPr>
        <w:t>никающие с 1 ноября 2018 года;</w:t>
      </w:r>
    </w:p>
    <w:p w:rsidR="008E2F78" w:rsidRPr="0039410E" w:rsidRDefault="008E2F78" w:rsidP="00390AE2">
      <w:pPr>
        <w:autoSpaceDE w:val="0"/>
        <w:autoSpaceDN w:val="0"/>
        <w:adjustRightInd w:val="0"/>
        <w:spacing w:after="0" w:line="240" w:lineRule="auto"/>
        <w:ind w:firstLine="709"/>
        <w:contextualSpacing/>
        <w:jc w:val="both"/>
        <w:rPr>
          <w:rFonts w:ascii="Times New Roman" w:hAnsi="Times New Roman"/>
          <w:sz w:val="28"/>
          <w:szCs w:val="28"/>
        </w:rPr>
      </w:pPr>
      <w:r w:rsidRPr="009F1297">
        <w:rPr>
          <w:rFonts w:ascii="Times New Roman" w:hAnsi="Times New Roman"/>
          <w:sz w:val="28"/>
          <w:szCs w:val="28"/>
        </w:rPr>
        <w:t>действие постановления Исполнительного комитета Рыбно-Слободского м</w:t>
      </w:r>
      <w:r w:rsidRPr="009F1297">
        <w:rPr>
          <w:rFonts w:ascii="Times New Roman" w:hAnsi="Times New Roman"/>
          <w:sz w:val="28"/>
          <w:szCs w:val="28"/>
        </w:rPr>
        <w:t>у</w:t>
      </w:r>
      <w:r w:rsidRPr="009F1297">
        <w:rPr>
          <w:rFonts w:ascii="Times New Roman" w:hAnsi="Times New Roman"/>
          <w:sz w:val="28"/>
          <w:szCs w:val="28"/>
        </w:rPr>
        <w:t>ниципального района Республики Татарстан от 24.08.2010 №156пи «Об условиях оплаты труда работников муниципальных учреждений Рыбно-Слободского муниц</w:t>
      </w:r>
      <w:r w:rsidRPr="009F1297">
        <w:rPr>
          <w:rFonts w:ascii="Times New Roman" w:hAnsi="Times New Roman"/>
          <w:sz w:val="28"/>
          <w:szCs w:val="28"/>
        </w:rPr>
        <w:t>и</w:t>
      </w:r>
      <w:r w:rsidRPr="009F1297">
        <w:rPr>
          <w:rFonts w:ascii="Times New Roman" w:hAnsi="Times New Roman"/>
          <w:sz w:val="28"/>
          <w:szCs w:val="28"/>
        </w:rPr>
        <w:t xml:space="preserve">пального района» (с изменениями, внесенными постановлениями Исполнительного комитета Рыбно-Слободского муниципального района Республики Татарстан от 27.09.2010 №179пи, от 12.01.2011 №02пи, </w:t>
      </w:r>
      <w:r w:rsidRPr="009F1297">
        <w:rPr>
          <w:rFonts w:ascii="Times New Roman" w:hAnsi="Times New Roman"/>
          <w:sz w:val="28"/>
          <w:szCs w:val="28"/>
          <w:lang w:eastAsia="ru-RU"/>
        </w:rPr>
        <w:t xml:space="preserve">от 30.07.2012 №195пи, </w:t>
      </w:r>
      <w:r w:rsidRPr="009F1297">
        <w:rPr>
          <w:rFonts w:ascii="Times New Roman" w:hAnsi="Times New Roman"/>
          <w:sz w:val="28"/>
          <w:szCs w:val="28"/>
        </w:rPr>
        <w:t xml:space="preserve">от </w:t>
      </w:r>
      <w:r w:rsidRPr="009F1297">
        <w:rPr>
          <w:rFonts w:ascii="Times New Roman" w:hAnsi="Times New Roman"/>
          <w:sz w:val="28"/>
          <w:szCs w:val="28"/>
          <w:lang w:val="tt-RU"/>
        </w:rPr>
        <w:t>07.11.2012  №292пи, от 01.02.2017 №15пи</w:t>
      </w:r>
      <w:r w:rsidRPr="009F1297">
        <w:rPr>
          <w:rFonts w:ascii="Times New Roman" w:hAnsi="Times New Roman"/>
          <w:sz w:val="28"/>
          <w:szCs w:val="28"/>
        </w:rPr>
        <w:t>)</w:t>
      </w:r>
      <w:r>
        <w:rPr>
          <w:rFonts w:ascii="Times New Roman" w:hAnsi="Times New Roman"/>
          <w:sz w:val="28"/>
          <w:szCs w:val="28"/>
        </w:rPr>
        <w:t xml:space="preserve"> </w:t>
      </w:r>
      <w:r w:rsidR="00F25FB4">
        <w:rPr>
          <w:rFonts w:ascii="Times New Roman" w:hAnsi="Times New Roman"/>
          <w:sz w:val="28"/>
          <w:szCs w:val="28"/>
        </w:rPr>
        <w:t xml:space="preserve">с 1ноября 2018 года </w:t>
      </w:r>
      <w:r w:rsidRPr="0039410E">
        <w:rPr>
          <w:rFonts w:ascii="Times New Roman" w:hAnsi="Times New Roman"/>
          <w:sz w:val="28"/>
          <w:szCs w:val="28"/>
        </w:rPr>
        <w:t xml:space="preserve">не распространяется на </w:t>
      </w:r>
      <w:r>
        <w:rPr>
          <w:rFonts w:ascii="Times New Roman" w:hAnsi="Times New Roman"/>
          <w:sz w:val="28"/>
          <w:szCs w:val="28"/>
        </w:rPr>
        <w:t>муниципальные</w:t>
      </w:r>
      <w:r w:rsidRPr="0039410E">
        <w:rPr>
          <w:rFonts w:ascii="Times New Roman" w:hAnsi="Times New Roman"/>
          <w:sz w:val="28"/>
          <w:szCs w:val="28"/>
        </w:rPr>
        <w:t xml:space="preserve"> организации молодежной политики и отдельные нетипов</w:t>
      </w:r>
      <w:r>
        <w:rPr>
          <w:rFonts w:ascii="Times New Roman" w:hAnsi="Times New Roman"/>
          <w:sz w:val="28"/>
          <w:szCs w:val="28"/>
        </w:rPr>
        <w:t>ые организации, подведомственные</w:t>
      </w:r>
      <w:r w:rsidRPr="0039410E">
        <w:rPr>
          <w:rFonts w:ascii="Times New Roman" w:hAnsi="Times New Roman"/>
          <w:sz w:val="28"/>
          <w:szCs w:val="28"/>
        </w:rPr>
        <w:t xml:space="preserve"> </w:t>
      </w:r>
      <w:r>
        <w:rPr>
          <w:rFonts w:ascii="Times New Roman" w:hAnsi="Times New Roman" w:cs="Times New Roman"/>
          <w:sz w:val="28"/>
          <w:szCs w:val="28"/>
        </w:rPr>
        <w:t xml:space="preserve">муниципальному казённому учреждению «Отдел по молодёжной политике, спорту и туризму Исполнительного комитета </w:t>
      </w:r>
      <w:r>
        <w:rPr>
          <w:rFonts w:ascii="Times New Roman" w:hAnsi="Times New Roman"/>
          <w:sz w:val="28"/>
          <w:szCs w:val="28"/>
        </w:rPr>
        <w:t>Рыбно-Слободского муниципального района</w:t>
      </w:r>
      <w:r w:rsidRPr="00B00A88">
        <w:rPr>
          <w:rFonts w:ascii="Times New Roman" w:hAnsi="Times New Roman"/>
          <w:sz w:val="28"/>
          <w:szCs w:val="28"/>
        </w:rPr>
        <w:t xml:space="preserve"> Республики Татарстан</w:t>
      </w:r>
      <w:r>
        <w:rPr>
          <w:rFonts w:ascii="Times New Roman" w:hAnsi="Times New Roman"/>
          <w:sz w:val="28"/>
          <w:szCs w:val="28"/>
        </w:rPr>
        <w:t>».</w:t>
      </w:r>
    </w:p>
    <w:p w:rsidR="008E2F78" w:rsidRPr="009F1297" w:rsidRDefault="008E2F78" w:rsidP="00390AE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5.Настоящее постановление вступает в силу </w:t>
      </w:r>
      <w:r>
        <w:rPr>
          <w:rFonts w:ascii="Times New Roman" w:hAnsi="Times New Roman"/>
          <w:sz w:val="28"/>
          <w:szCs w:val="28"/>
          <w:lang w:eastAsia="ru-RU"/>
        </w:rPr>
        <w:t>после его официального опубликования (обнародования).</w:t>
      </w:r>
    </w:p>
    <w:p w:rsidR="008E2F78" w:rsidRPr="009F1297" w:rsidRDefault="008E2F78" w:rsidP="00390AE2">
      <w:pPr>
        <w:spacing w:after="0" w:line="240" w:lineRule="auto"/>
        <w:ind w:right="1" w:firstLine="709"/>
        <w:jc w:val="both"/>
        <w:rPr>
          <w:rFonts w:ascii="Times New Roman" w:hAnsi="Times New Roman"/>
          <w:sz w:val="28"/>
          <w:szCs w:val="28"/>
        </w:rPr>
      </w:pPr>
      <w:r>
        <w:rPr>
          <w:rFonts w:ascii="Times New Roman" w:hAnsi="Times New Roman"/>
          <w:sz w:val="28"/>
          <w:szCs w:val="28"/>
        </w:rPr>
        <w:t>6</w:t>
      </w:r>
      <w:r w:rsidRPr="009F1297">
        <w:rPr>
          <w:rFonts w:ascii="Times New Roman" w:hAnsi="Times New Roman"/>
          <w:sz w:val="28"/>
          <w:szCs w:val="28"/>
        </w:rPr>
        <w:t xml:space="preserve">.Настоящее постановление разместить на официальном сайте Рыбно-Слободского муниципального района в информационно-телекоммуникационной сети Интернет по веб-адресу: </w:t>
      </w:r>
      <w:hyperlink r:id="rId8" w:history="1">
        <w:r w:rsidRPr="00943FDC">
          <w:rPr>
            <w:rStyle w:val="a6"/>
            <w:rFonts w:ascii="Times New Roman" w:hAnsi="Times New Roman"/>
            <w:color w:val="auto"/>
            <w:sz w:val="28"/>
            <w:szCs w:val="28"/>
            <w:u w:val="none"/>
          </w:rPr>
          <w:t>http://ribnaya-sloboda.tatarstan.ru</w:t>
        </w:r>
      </w:hyperlink>
      <w:r w:rsidRPr="00943FDC">
        <w:rPr>
          <w:rFonts w:ascii="Times New Roman" w:hAnsi="Times New Roman"/>
          <w:sz w:val="28"/>
          <w:szCs w:val="28"/>
        </w:rPr>
        <w:t xml:space="preserve"> и «Официальном портале правовой информации Республики Татарстан» в информационно-телекоммуникационной сети Интернет по веб-адресу: </w:t>
      </w:r>
      <w:hyperlink r:id="rId9" w:history="1">
        <w:r w:rsidRPr="00943FDC">
          <w:rPr>
            <w:rStyle w:val="a6"/>
            <w:rFonts w:ascii="Times New Roman" w:hAnsi="Times New Roman"/>
            <w:color w:val="auto"/>
            <w:sz w:val="28"/>
            <w:szCs w:val="28"/>
            <w:u w:val="none"/>
          </w:rPr>
          <w:t>http://pravo.tatarstan.ru</w:t>
        </w:r>
      </w:hyperlink>
      <w:r w:rsidRPr="00943FDC">
        <w:rPr>
          <w:rFonts w:ascii="Times New Roman" w:hAnsi="Times New Roman"/>
          <w:sz w:val="28"/>
          <w:szCs w:val="28"/>
        </w:rPr>
        <w:t>.</w:t>
      </w:r>
    </w:p>
    <w:p w:rsidR="008E2F78" w:rsidRPr="009F1297" w:rsidRDefault="008E2F78" w:rsidP="00390AE2">
      <w:pPr>
        <w:tabs>
          <w:tab w:val="left" w:pos="1134"/>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7.</w:t>
      </w:r>
      <w:r w:rsidRPr="009F1297">
        <w:rPr>
          <w:rFonts w:ascii="Times New Roman" w:hAnsi="Times New Roman"/>
          <w:sz w:val="28"/>
          <w:szCs w:val="28"/>
        </w:rPr>
        <w:t>Контроль за   исполнением настоящего постановления возложить на заместителя руководителя Исполнительного комитета Рыбно-Слободского муниципального района Республики Татарстан по экономическим вопросам В.И. Токранова.</w:t>
      </w:r>
    </w:p>
    <w:p w:rsidR="008E2F78" w:rsidRDefault="008E2F78" w:rsidP="008E2F78">
      <w:pPr>
        <w:spacing w:after="0" w:line="240" w:lineRule="auto"/>
        <w:jc w:val="both"/>
        <w:rPr>
          <w:rFonts w:ascii="Times New Roman" w:hAnsi="Times New Roman"/>
          <w:sz w:val="28"/>
          <w:szCs w:val="28"/>
        </w:rPr>
      </w:pPr>
    </w:p>
    <w:p w:rsidR="008E2F78" w:rsidRPr="00B63426" w:rsidRDefault="008E2F78" w:rsidP="008E2F78">
      <w:pPr>
        <w:spacing w:after="0" w:line="240" w:lineRule="auto"/>
        <w:jc w:val="both"/>
        <w:rPr>
          <w:rFonts w:ascii="Times New Roman" w:hAnsi="Times New Roman"/>
          <w:sz w:val="28"/>
          <w:szCs w:val="28"/>
        </w:rPr>
      </w:pPr>
    </w:p>
    <w:p w:rsidR="008E2F78" w:rsidRPr="00B63426" w:rsidRDefault="008E2F78" w:rsidP="008E2F78">
      <w:pPr>
        <w:spacing w:after="0" w:line="240" w:lineRule="auto"/>
        <w:jc w:val="both"/>
        <w:rPr>
          <w:rFonts w:ascii="Times New Roman" w:hAnsi="Times New Roman"/>
          <w:sz w:val="28"/>
          <w:szCs w:val="28"/>
        </w:rPr>
      </w:pPr>
      <w:r w:rsidRPr="00B63426">
        <w:rPr>
          <w:rFonts w:ascii="Times New Roman" w:hAnsi="Times New Roman"/>
          <w:sz w:val="28"/>
          <w:szCs w:val="28"/>
        </w:rPr>
        <w:t xml:space="preserve">Исполняющий обязанности руководителя </w:t>
      </w:r>
      <w:r w:rsidRPr="00B63426">
        <w:rPr>
          <w:rFonts w:ascii="Times New Roman" w:hAnsi="Times New Roman"/>
          <w:sz w:val="28"/>
          <w:szCs w:val="28"/>
        </w:rPr>
        <w:tab/>
        <w:t xml:space="preserve">                                     </w:t>
      </w:r>
      <w:r>
        <w:rPr>
          <w:rFonts w:ascii="Times New Roman" w:hAnsi="Times New Roman"/>
          <w:sz w:val="28"/>
          <w:szCs w:val="28"/>
        </w:rPr>
        <w:t>Р.Л. Исланов</w:t>
      </w:r>
    </w:p>
    <w:p w:rsidR="008E2F78" w:rsidRPr="00B63426" w:rsidRDefault="008E2F78" w:rsidP="008E2F78">
      <w:pPr>
        <w:spacing w:after="0" w:line="240" w:lineRule="auto"/>
        <w:jc w:val="both"/>
        <w:rPr>
          <w:rFonts w:ascii="Times New Roman" w:hAnsi="Times New Roman"/>
          <w:sz w:val="28"/>
          <w:szCs w:val="28"/>
        </w:rPr>
      </w:pPr>
    </w:p>
    <w:p w:rsidR="008E2F78" w:rsidRDefault="008E2F78" w:rsidP="008E2F78">
      <w:pPr>
        <w:jc w:val="both"/>
        <w:rPr>
          <w:sz w:val="28"/>
          <w:szCs w:val="28"/>
        </w:rPr>
      </w:pPr>
    </w:p>
    <w:p w:rsidR="008E2F78" w:rsidRDefault="008E2F78" w:rsidP="008E2F78">
      <w:pPr>
        <w:jc w:val="both"/>
        <w:rPr>
          <w:sz w:val="28"/>
          <w:szCs w:val="28"/>
        </w:rPr>
      </w:pPr>
    </w:p>
    <w:p w:rsidR="008E2F78" w:rsidRDefault="008E2F78" w:rsidP="008E2F78">
      <w:pPr>
        <w:jc w:val="both"/>
        <w:rPr>
          <w:sz w:val="28"/>
          <w:szCs w:val="28"/>
        </w:rPr>
      </w:pPr>
    </w:p>
    <w:p w:rsidR="008E2F78" w:rsidRDefault="008E2F78" w:rsidP="008E2F78">
      <w:pPr>
        <w:jc w:val="both"/>
        <w:rPr>
          <w:sz w:val="28"/>
          <w:szCs w:val="28"/>
        </w:rPr>
      </w:pPr>
    </w:p>
    <w:p w:rsidR="008E2F78" w:rsidRPr="00A60918" w:rsidRDefault="008E2F78" w:rsidP="008E2F78">
      <w:pPr>
        <w:pStyle w:val="ConsPlusNormal"/>
        <w:ind w:right="-2" w:firstLine="6804"/>
        <w:jc w:val="both"/>
        <w:outlineLvl w:val="0"/>
        <w:rPr>
          <w:rFonts w:ascii="Times New Roman" w:hAnsi="Times New Roman" w:cs="Times New Roman"/>
          <w:sz w:val="24"/>
          <w:szCs w:val="24"/>
        </w:rPr>
      </w:pPr>
      <w:r w:rsidRPr="00A60918">
        <w:rPr>
          <w:rFonts w:ascii="Times New Roman" w:hAnsi="Times New Roman" w:cs="Times New Roman"/>
          <w:sz w:val="24"/>
          <w:szCs w:val="24"/>
        </w:rPr>
        <w:lastRenderedPageBreak/>
        <w:t>Утверждено</w:t>
      </w:r>
    </w:p>
    <w:p w:rsidR="008E2F78" w:rsidRPr="00A60918" w:rsidRDefault="008E2F78" w:rsidP="008E2F78">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постановлением</w:t>
      </w:r>
    </w:p>
    <w:p w:rsidR="008E2F78" w:rsidRDefault="008E2F78" w:rsidP="008E2F78">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Исполнительного комитета</w:t>
      </w:r>
    </w:p>
    <w:p w:rsidR="008E2F78" w:rsidRDefault="008E2F78" w:rsidP="008E2F78">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 xml:space="preserve">Рыбно-Слободского </w:t>
      </w:r>
    </w:p>
    <w:p w:rsidR="008E2F78" w:rsidRPr="00A60918" w:rsidRDefault="008E2F78" w:rsidP="008E2F78">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8E2F78" w:rsidRPr="00A60918" w:rsidRDefault="008E2F78" w:rsidP="008E2F78">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Республики Татарстан</w:t>
      </w:r>
    </w:p>
    <w:p w:rsidR="008E2F78" w:rsidRPr="00A60918" w:rsidRDefault="008E2F78" w:rsidP="008E2F78">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от_______2018 №_____</w:t>
      </w:r>
      <w:r>
        <w:rPr>
          <w:rFonts w:ascii="Times New Roman" w:hAnsi="Times New Roman" w:cs="Times New Roman"/>
          <w:sz w:val="24"/>
          <w:szCs w:val="24"/>
        </w:rPr>
        <w:t xml:space="preserve"> пи</w:t>
      </w:r>
    </w:p>
    <w:p w:rsidR="00953657" w:rsidRPr="007F57E9" w:rsidRDefault="00953657">
      <w:pPr>
        <w:pStyle w:val="ConsPlusNormal"/>
        <w:jc w:val="both"/>
        <w:rPr>
          <w:rFonts w:ascii="Times New Roman" w:hAnsi="Times New Roman" w:cs="Times New Roman"/>
          <w:sz w:val="28"/>
          <w:szCs w:val="28"/>
        </w:rPr>
      </w:pPr>
    </w:p>
    <w:p w:rsidR="00112501" w:rsidRPr="007F57E9" w:rsidRDefault="001E55C1" w:rsidP="00543B68">
      <w:pPr>
        <w:pStyle w:val="ConsPlusTitle"/>
        <w:jc w:val="center"/>
        <w:rPr>
          <w:rFonts w:ascii="Times New Roman" w:hAnsi="Times New Roman" w:cs="Times New Roman"/>
          <w:b w:val="0"/>
          <w:sz w:val="28"/>
          <w:szCs w:val="28"/>
        </w:rPr>
      </w:pPr>
      <w:bookmarkStart w:id="0" w:name="P72"/>
      <w:bookmarkEnd w:id="0"/>
      <w:r w:rsidRPr="007F57E9">
        <w:rPr>
          <w:rFonts w:ascii="Times New Roman" w:hAnsi="Times New Roman" w:cs="Times New Roman"/>
          <w:b w:val="0"/>
          <w:sz w:val="28"/>
          <w:szCs w:val="28"/>
        </w:rPr>
        <w:t>Положение</w:t>
      </w:r>
    </w:p>
    <w:p w:rsidR="008E2F78" w:rsidRDefault="001E55C1" w:rsidP="008E2F78">
      <w:pPr>
        <w:pStyle w:val="ConsPlusTitle"/>
        <w:jc w:val="center"/>
        <w:rPr>
          <w:rFonts w:ascii="Times New Roman" w:hAnsi="Times New Roman" w:cs="Times New Roman"/>
          <w:b w:val="0"/>
          <w:sz w:val="28"/>
          <w:szCs w:val="28"/>
        </w:rPr>
      </w:pPr>
      <w:r w:rsidRPr="007F57E9">
        <w:rPr>
          <w:rFonts w:ascii="Times New Roman" w:hAnsi="Times New Roman" w:cs="Times New Roman"/>
          <w:b w:val="0"/>
          <w:sz w:val="28"/>
          <w:szCs w:val="28"/>
        </w:rPr>
        <w:t xml:space="preserve">об условиях оплаты труда работников </w:t>
      </w:r>
    </w:p>
    <w:p w:rsidR="008E2F78" w:rsidRDefault="008E2F78" w:rsidP="008E2F78">
      <w:pPr>
        <w:pStyle w:val="ConsPlusTitle"/>
        <w:jc w:val="center"/>
        <w:rPr>
          <w:rFonts w:ascii="Times New Roman" w:hAnsi="Times New Roman" w:cs="Times New Roman"/>
          <w:b w:val="0"/>
          <w:sz w:val="28"/>
          <w:szCs w:val="28"/>
        </w:rPr>
      </w:pPr>
      <w:r w:rsidRPr="008E2F78">
        <w:rPr>
          <w:rFonts w:ascii="Times New Roman" w:hAnsi="Times New Roman"/>
          <w:b w:val="0"/>
          <w:sz w:val="28"/>
          <w:szCs w:val="28"/>
        </w:rPr>
        <w:t xml:space="preserve">муниципальных </w:t>
      </w:r>
      <w:r w:rsidRPr="008E2F78">
        <w:rPr>
          <w:rFonts w:ascii="Times New Roman" w:hAnsi="Times New Roman" w:cs="Times New Roman"/>
          <w:b w:val="0"/>
          <w:sz w:val="28"/>
          <w:szCs w:val="28"/>
        </w:rPr>
        <w:t xml:space="preserve">организаций молодежной политики и отдельных нетиповых </w:t>
      </w:r>
    </w:p>
    <w:p w:rsidR="008E2F78" w:rsidRDefault="008E2F78" w:rsidP="008E2F78">
      <w:pPr>
        <w:pStyle w:val="ConsPlusTitle"/>
        <w:jc w:val="center"/>
        <w:rPr>
          <w:rFonts w:ascii="Times New Roman" w:hAnsi="Times New Roman" w:cs="Times New Roman"/>
          <w:b w:val="0"/>
          <w:sz w:val="28"/>
          <w:szCs w:val="28"/>
        </w:rPr>
      </w:pPr>
      <w:r w:rsidRPr="008E2F78">
        <w:rPr>
          <w:rFonts w:ascii="Times New Roman" w:hAnsi="Times New Roman" w:cs="Times New Roman"/>
          <w:b w:val="0"/>
          <w:sz w:val="28"/>
          <w:szCs w:val="28"/>
        </w:rPr>
        <w:t>орг</w:t>
      </w:r>
      <w:r w:rsidRPr="008E2F78">
        <w:rPr>
          <w:rFonts w:ascii="Times New Roman" w:hAnsi="Times New Roman" w:cs="Times New Roman"/>
          <w:b w:val="0"/>
          <w:sz w:val="28"/>
          <w:szCs w:val="28"/>
        </w:rPr>
        <w:t>а</w:t>
      </w:r>
      <w:r w:rsidRPr="008E2F78">
        <w:rPr>
          <w:rFonts w:ascii="Times New Roman" w:hAnsi="Times New Roman" w:cs="Times New Roman"/>
          <w:b w:val="0"/>
          <w:sz w:val="28"/>
          <w:szCs w:val="28"/>
        </w:rPr>
        <w:t>низаций, подведомственных муниципальному казённому учреждению</w:t>
      </w:r>
    </w:p>
    <w:p w:rsidR="00953657" w:rsidRPr="008E2F78" w:rsidRDefault="008E2F78" w:rsidP="008E2F78">
      <w:pPr>
        <w:pStyle w:val="ConsPlusTitle"/>
        <w:jc w:val="center"/>
        <w:rPr>
          <w:rFonts w:ascii="Times New Roman" w:hAnsi="Times New Roman"/>
          <w:b w:val="0"/>
          <w:sz w:val="28"/>
          <w:szCs w:val="28"/>
        </w:rPr>
      </w:pPr>
      <w:r w:rsidRPr="008E2F78">
        <w:rPr>
          <w:rFonts w:ascii="Times New Roman" w:hAnsi="Times New Roman" w:cs="Times New Roman"/>
          <w:b w:val="0"/>
          <w:sz w:val="28"/>
          <w:szCs w:val="28"/>
        </w:rPr>
        <w:t xml:space="preserve">«Отдел по молодёжной политике, спорту и туризму Исполнительного комитета </w:t>
      </w:r>
      <w:r w:rsidRPr="008E2F78">
        <w:rPr>
          <w:rFonts w:ascii="Times New Roman" w:hAnsi="Times New Roman"/>
          <w:b w:val="0"/>
          <w:sz w:val="28"/>
          <w:szCs w:val="28"/>
        </w:rPr>
        <w:t>Рыбно-Слободского муниципального района Ре</w:t>
      </w:r>
      <w:r w:rsidRPr="008E2F78">
        <w:rPr>
          <w:rFonts w:ascii="Times New Roman" w:hAnsi="Times New Roman"/>
          <w:b w:val="0"/>
          <w:sz w:val="28"/>
          <w:szCs w:val="28"/>
        </w:rPr>
        <w:t>с</w:t>
      </w:r>
      <w:r w:rsidRPr="008E2F78">
        <w:rPr>
          <w:rFonts w:ascii="Times New Roman" w:hAnsi="Times New Roman"/>
          <w:b w:val="0"/>
          <w:sz w:val="28"/>
          <w:szCs w:val="28"/>
        </w:rPr>
        <w:t>публики Татарстан»</w:t>
      </w:r>
    </w:p>
    <w:p w:rsidR="008E2F78" w:rsidRPr="007C7D25" w:rsidRDefault="008E2F78">
      <w:pPr>
        <w:pStyle w:val="ConsPlusNormal"/>
        <w:jc w:val="both"/>
        <w:rPr>
          <w:rFonts w:ascii="Times New Roman" w:hAnsi="Times New Roman" w:cs="Times New Roman"/>
          <w:sz w:val="28"/>
          <w:szCs w:val="28"/>
        </w:rPr>
      </w:pPr>
    </w:p>
    <w:p w:rsidR="00953657" w:rsidRPr="007F57E9" w:rsidRDefault="009775E4">
      <w:pPr>
        <w:pStyle w:val="ConsPlusNormal"/>
        <w:jc w:val="center"/>
        <w:outlineLvl w:val="1"/>
        <w:rPr>
          <w:rFonts w:ascii="Times New Roman" w:hAnsi="Times New Roman" w:cs="Times New Roman"/>
          <w:sz w:val="28"/>
          <w:szCs w:val="28"/>
        </w:rPr>
      </w:pPr>
      <w:r w:rsidRPr="007F57E9">
        <w:rPr>
          <w:rFonts w:ascii="Times New Roman" w:hAnsi="Times New Roman" w:cs="Times New Roman"/>
          <w:sz w:val="28"/>
          <w:szCs w:val="28"/>
          <w:lang w:val="en-US"/>
        </w:rPr>
        <w:t>I</w:t>
      </w:r>
      <w:r w:rsidRPr="007F57E9">
        <w:rPr>
          <w:rFonts w:ascii="Times New Roman" w:hAnsi="Times New Roman" w:cs="Times New Roman"/>
          <w:sz w:val="28"/>
          <w:szCs w:val="28"/>
        </w:rPr>
        <w:t xml:space="preserve">. </w:t>
      </w:r>
      <w:r w:rsidR="001E55C1" w:rsidRPr="007F57E9">
        <w:rPr>
          <w:rFonts w:ascii="Times New Roman" w:hAnsi="Times New Roman" w:cs="Times New Roman"/>
          <w:sz w:val="28"/>
          <w:szCs w:val="28"/>
        </w:rPr>
        <w:t>Общие положения</w:t>
      </w:r>
    </w:p>
    <w:p w:rsidR="00953657" w:rsidRPr="007F57E9" w:rsidRDefault="00953657" w:rsidP="007C7D25">
      <w:pPr>
        <w:pStyle w:val="ConsPlusNormal"/>
        <w:jc w:val="both"/>
        <w:rPr>
          <w:rFonts w:ascii="Times New Roman" w:hAnsi="Times New Roman" w:cs="Times New Roman"/>
          <w:sz w:val="28"/>
          <w:szCs w:val="28"/>
        </w:rPr>
      </w:pPr>
    </w:p>
    <w:p w:rsidR="00953657" w:rsidRPr="008E2F78" w:rsidRDefault="00FB2CAF" w:rsidP="008E2F78">
      <w:pPr>
        <w:pStyle w:val="ConsPlusTitle"/>
        <w:ind w:firstLine="709"/>
        <w:jc w:val="both"/>
        <w:rPr>
          <w:rFonts w:ascii="Times New Roman" w:hAnsi="Times New Roman" w:cs="Times New Roman"/>
          <w:b w:val="0"/>
          <w:sz w:val="28"/>
          <w:szCs w:val="28"/>
        </w:rPr>
      </w:pPr>
      <w:r w:rsidRPr="008E2F78">
        <w:rPr>
          <w:rFonts w:ascii="Times New Roman" w:hAnsi="Times New Roman" w:cs="Times New Roman"/>
          <w:b w:val="0"/>
          <w:sz w:val="28"/>
          <w:szCs w:val="28"/>
        </w:rPr>
        <w:t>1. </w:t>
      </w:r>
      <w:r w:rsidR="00953657" w:rsidRPr="008E2F78">
        <w:rPr>
          <w:rFonts w:ascii="Times New Roman" w:hAnsi="Times New Roman" w:cs="Times New Roman"/>
          <w:b w:val="0"/>
          <w:sz w:val="28"/>
          <w:szCs w:val="28"/>
        </w:rPr>
        <w:t xml:space="preserve">Настоящее Положение об условиях оплаты труда работников </w:t>
      </w:r>
      <w:r w:rsidR="008E2F78" w:rsidRPr="008E2F78">
        <w:rPr>
          <w:rFonts w:ascii="Times New Roman" w:hAnsi="Times New Roman" w:cs="Times New Roman"/>
          <w:b w:val="0"/>
          <w:sz w:val="28"/>
          <w:szCs w:val="28"/>
        </w:rPr>
        <w:t xml:space="preserve">муниципальных </w:t>
      </w:r>
      <w:r w:rsidR="00543B68" w:rsidRPr="008E2F78">
        <w:rPr>
          <w:rFonts w:ascii="Times New Roman" w:hAnsi="Times New Roman" w:cs="Times New Roman"/>
          <w:b w:val="0"/>
          <w:sz w:val="28"/>
          <w:szCs w:val="28"/>
        </w:rPr>
        <w:t xml:space="preserve">организаций </w:t>
      </w:r>
      <w:r w:rsidR="00DB59CE" w:rsidRPr="008E2F78">
        <w:rPr>
          <w:rFonts w:ascii="Times New Roman" w:hAnsi="Times New Roman" w:cs="Times New Roman"/>
          <w:b w:val="0"/>
          <w:sz w:val="28"/>
          <w:szCs w:val="28"/>
        </w:rPr>
        <w:t>молодежной политики</w:t>
      </w:r>
      <w:r w:rsidR="008E2F78" w:rsidRPr="008E2F78">
        <w:rPr>
          <w:rFonts w:ascii="Times New Roman" w:hAnsi="Times New Roman" w:cs="Times New Roman"/>
          <w:b w:val="0"/>
          <w:sz w:val="28"/>
          <w:szCs w:val="28"/>
        </w:rPr>
        <w:t xml:space="preserve"> </w:t>
      </w:r>
      <w:r w:rsidR="00CB164A" w:rsidRPr="008E2F78">
        <w:rPr>
          <w:rFonts w:ascii="Times New Roman" w:hAnsi="Times New Roman" w:cs="Times New Roman"/>
          <w:b w:val="0"/>
          <w:sz w:val="28"/>
          <w:szCs w:val="28"/>
        </w:rPr>
        <w:t xml:space="preserve">и отдельных </w:t>
      </w:r>
      <w:r w:rsidR="0042200E" w:rsidRPr="008E2F78">
        <w:rPr>
          <w:rFonts w:ascii="Times New Roman" w:hAnsi="Times New Roman" w:cs="Times New Roman"/>
          <w:b w:val="0"/>
          <w:sz w:val="28"/>
          <w:szCs w:val="28"/>
        </w:rPr>
        <w:t>нетиповых организаций, по</w:t>
      </w:r>
      <w:r w:rsidR="0042200E" w:rsidRPr="008E2F78">
        <w:rPr>
          <w:rFonts w:ascii="Times New Roman" w:hAnsi="Times New Roman" w:cs="Times New Roman"/>
          <w:b w:val="0"/>
          <w:sz w:val="28"/>
          <w:szCs w:val="28"/>
        </w:rPr>
        <w:t>д</w:t>
      </w:r>
      <w:r w:rsidR="0042200E" w:rsidRPr="008E2F78">
        <w:rPr>
          <w:rFonts w:ascii="Times New Roman" w:hAnsi="Times New Roman" w:cs="Times New Roman"/>
          <w:b w:val="0"/>
          <w:sz w:val="28"/>
          <w:szCs w:val="28"/>
        </w:rPr>
        <w:t xml:space="preserve">ведомственных </w:t>
      </w:r>
      <w:r w:rsidR="008E2F78" w:rsidRPr="008E2F78">
        <w:rPr>
          <w:rFonts w:ascii="Times New Roman" w:hAnsi="Times New Roman" w:cs="Times New Roman"/>
          <w:b w:val="0"/>
          <w:sz w:val="28"/>
          <w:szCs w:val="28"/>
        </w:rPr>
        <w:t>муниципальному казённому учреждению</w:t>
      </w:r>
      <w:r w:rsidR="008E2F78">
        <w:rPr>
          <w:rFonts w:ascii="Times New Roman" w:hAnsi="Times New Roman" w:cs="Times New Roman"/>
          <w:b w:val="0"/>
          <w:sz w:val="28"/>
          <w:szCs w:val="28"/>
        </w:rPr>
        <w:t xml:space="preserve"> </w:t>
      </w:r>
      <w:r w:rsidR="008E2F78" w:rsidRPr="008E2F78">
        <w:rPr>
          <w:rFonts w:ascii="Times New Roman" w:hAnsi="Times New Roman" w:cs="Times New Roman"/>
          <w:b w:val="0"/>
          <w:sz w:val="28"/>
          <w:szCs w:val="28"/>
        </w:rPr>
        <w:t xml:space="preserve">«Отдел по молодёжной политике, спорту и туризму Исполнительного комитета </w:t>
      </w:r>
      <w:r w:rsidR="008E2F78" w:rsidRPr="008E2F78">
        <w:rPr>
          <w:rFonts w:ascii="Times New Roman" w:hAnsi="Times New Roman"/>
          <w:b w:val="0"/>
          <w:sz w:val="28"/>
          <w:szCs w:val="28"/>
        </w:rPr>
        <w:t>Рыбно-Слободского мун</w:t>
      </w:r>
      <w:r w:rsidR="008E2F78" w:rsidRPr="008E2F78">
        <w:rPr>
          <w:rFonts w:ascii="Times New Roman" w:hAnsi="Times New Roman"/>
          <w:b w:val="0"/>
          <w:sz w:val="28"/>
          <w:szCs w:val="28"/>
        </w:rPr>
        <w:t>и</w:t>
      </w:r>
      <w:r w:rsidR="008E2F78" w:rsidRPr="008E2F78">
        <w:rPr>
          <w:rFonts w:ascii="Times New Roman" w:hAnsi="Times New Roman"/>
          <w:b w:val="0"/>
          <w:sz w:val="28"/>
          <w:szCs w:val="28"/>
        </w:rPr>
        <w:t>ципального района Республики Татарстан»</w:t>
      </w:r>
      <w:r w:rsidR="008E2F78" w:rsidRPr="008E2F78">
        <w:rPr>
          <w:rFonts w:ascii="Times New Roman" w:hAnsi="Times New Roman" w:cs="Times New Roman"/>
          <w:b w:val="0"/>
          <w:sz w:val="28"/>
          <w:szCs w:val="28"/>
        </w:rPr>
        <w:t xml:space="preserve"> </w:t>
      </w:r>
      <w:r w:rsidR="00953657" w:rsidRPr="008E2F78">
        <w:rPr>
          <w:rFonts w:ascii="Times New Roman" w:hAnsi="Times New Roman" w:cs="Times New Roman"/>
          <w:b w:val="0"/>
          <w:sz w:val="28"/>
          <w:szCs w:val="28"/>
        </w:rPr>
        <w:t xml:space="preserve">(далее </w:t>
      </w:r>
      <w:r w:rsidR="001E55C1" w:rsidRPr="008E2F78">
        <w:rPr>
          <w:rFonts w:ascii="Times New Roman" w:hAnsi="Times New Roman" w:cs="Times New Roman"/>
          <w:b w:val="0"/>
          <w:sz w:val="28"/>
          <w:szCs w:val="28"/>
        </w:rPr>
        <w:t>–</w:t>
      </w:r>
      <w:r w:rsidR="008E2F78">
        <w:rPr>
          <w:rFonts w:ascii="Times New Roman" w:hAnsi="Times New Roman" w:cs="Times New Roman"/>
          <w:b w:val="0"/>
          <w:sz w:val="28"/>
          <w:szCs w:val="28"/>
        </w:rPr>
        <w:t xml:space="preserve"> </w:t>
      </w:r>
      <w:r w:rsidR="0042200E" w:rsidRPr="008E2F78">
        <w:rPr>
          <w:rFonts w:ascii="Times New Roman" w:hAnsi="Times New Roman" w:cs="Times New Roman"/>
          <w:b w:val="0"/>
          <w:sz w:val="28"/>
          <w:szCs w:val="28"/>
        </w:rPr>
        <w:t>организации молодежной политики</w:t>
      </w:r>
      <w:r w:rsidR="00953657" w:rsidRPr="008E2F78">
        <w:rPr>
          <w:rFonts w:ascii="Times New Roman" w:hAnsi="Times New Roman" w:cs="Times New Roman"/>
          <w:b w:val="0"/>
          <w:sz w:val="28"/>
          <w:szCs w:val="28"/>
        </w:rPr>
        <w:t>)</w:t>
      </w:r>
      <w:r w:rsidR="00D806CC" w:rsidRPr="008E2F78">
        <w:rPr>
          <w:rFonts w:ascii="Times New Roman" w:hAnsi="Times New Roman" w:cs="Times New Roman"/>
          <w:b w:val="0"/>
          <w:sz w:val="28"/>
          <w:szCs w:val="28"/>
        </w:rPr>
        <w:t>,</w:t>
      </w:r>
      <w:r w:rsidR="00953657" w:rsidRPr="008E2F78">
        <w:rPr>
          <w:rFonts w:ascii="Times New Roman" w:hAnsi="Times New Roman" w:cs="Times New Roman"/>
          <w:b w:val="0"/>
          <w:sz w:val="28"/>
          <w:szCs w:val="28"/>
        </w:rPr>
        <w:t xml:space="preserve"> определяет порядок формирования окладов работников, условия и размеры выплат компенсационного и стимулирующего характера, а также критерии их уст</w:t>
      </w:r>
      <w:r w:rsidR="00953657" w:rsidRPr="008E2F78">
        <w:rPr>
          <w:rFonts w:ascii="Times New Roman" w:hAnsi="Times New Roman" w:cs="Times New Roman"/>
          <w:b w:val="0"/>
          <w:sz w:val="28"/>
          <w:szCs w:val="28"/>
        </w:rPr>
        <w:t>а</w:t>
      </w:r>
      <w:r w:rsidR="00953657" w:rsidRPr="008E2F78">
        <w:rPr>
          <w:rFonts w:ascii="Times New Roman" w:hAnsi="Times New Roman" w:cs="Times New Roman"/>
          <w:b w:val="0"/>
          <w:sz w:val="28"/>
          <w:szCs w:val="28"/>
        </w:rPr>
        <w:t>новления.</w:t>
      </w:r>
    </w:p>
    <w:p w:rsidR="00953657" w:rsidRPr="007F57E9" w:rsidRDefault="00FB2CAF" w:rsidP="008E2F78">
      <w:pPr>
        <w:pStyle w:val="ConsPlusNormal"/>
        <w:spacing w:line="238" w:lineRule="auto"/>
        <w:ind w:firstLine="709"/>
        <w:jc w:val="both"/>
        <w:rPr>
          <w:rFonts w:ascii="Times New Roman" w:hAnsi="Times New Roman" w:cs="Times New Roman"/>
          <w:sz w:val="28"/>
          <w:szCs w:val="28"/>
        </w:rPr>
      </w:pPr>
      <w:r w:rsidRPr="008E2F78">
        <w:rPr>
          <w:rFonts w:ascii="Times New Roman" w:hAnsi="Times New Roman" w:cs="Times New Roman"/>
          <w:sz w:val="28"/>
          <w:szCs w:val="28"/>
        </w:rPr>
        <w:t>2. </w:t>
      </w:r>
      <w:r w:rsidR="00953657" w:rsidRPr="008E2F78">
        <w:rPr>
          <w:rFonts w:ascii="Times New Roman" w:hAnsi="Times New Roman" w:cs="Times New Roman"/>
          <w:sz w:val="28"/>
          <w:szCs w:val="28"/>
        </w:rPr>
        <w:t xml:space="preserve">В настоящем Положении </w:t>
      </w:r>
      <w:r w:rsidR="0042200E" w:rsidRPr="008E2F78">
        <w:rPr>
          <w:rFonts w:ascii="Times New Roman" w:hAnsi="Times New Roman" w:cs="Times New Roman"/>
          <w:sz w:val="28"/>
          <w:szCs w:val="28"/>
        </w:rPr>
        <w:t>об условиях</w:t>
      </w:r>
      <w:r w:rsidR="0042200E" w:rsidRPr="00E656C9">
        <w:rPr>
          <w:rFonts w:ascii="Times New Roman" w:hAnsi="Times New Roman" w:cs="Times New Roman"/>
          <w:sz w:val="28"/>
          <w:szCs w:val="28"/>
        </w:rPr>
        <w:t xml:space="preserve"> оплаты труда работников </w:t>
      </w:r>
      <w:r w:rsidR="008E2F78">
        <w:rPr>
          <w:rFonts w:ascii="Times New Roman" w:hAnsi="Times New Roman" w:cs="Times New Roman"/>
          <w:sz w:val="28"/>
          <w:szCs w:val="28"/>
        </w:rPr>
        <w:t>муниципальных</w:t>
      </w:r>
      <w:r w:rsidR="0042200E" w:rsidRPr="00E656C9">
        <w:rPr>
          <w:rFonts w:ascii="Times New Roman" w:hAnsi="Times New Roman" w:cs="Times New Roman"/>
          <w:sz w:val="28"/>
          <w:szCs w:val="28"/>
        </w:rPr>
        <w:t xml:space="preserve"> организаций молодежной политики и отдельных нетиповых организаций, подведомственных </w:t>
      </w:r>
      <w:r w:rsidR="00CD1E5C" w:rsidRPr="00CD1E5C">
        <w:rPr>
          <w:rFonts w:ascii="Times New Roman" w:hAnsi="Times New Roman" w:cs="Times New Roman"/>
          <w:sz w:val="28"/>
          <w:szCs w:val="28"/>
        </w:rPr>
        <w:t>муниципальному казённому учреждению «Отдел по мол</w:t>
      </w:r>
      <w:r w:rsidR="00CD1E5C" w:rsidRPr="00CD1E5C">
        <w:rPr>
          <w:rFonts w:ascii="Times New Roman" w:hAnsi="Times New Roman" w:cs="Times New Roman"/>
          <w:sz w:val="28"/>
          <w:szCs w:val="28"/>
        </w:rPr>
        <w:t>о</w:t>
      </w:r>
      <w:r w:rsidR="00CD1E5C" w:rsidRPr="00CD1E5C">
        <w:rPr>
          <w:rFonts w:ascii="Times New Roman" w:hAnsi="Times New Roman" w:cs="Times New Roman"/>
          <w:sz w:val="28"/>
          <w:szCs w:val="28"/>
        </w:rPr>
        <w:t xml:space="preserve">дёжной политике, спорту и туризму Исполнительного комитета </w:t>
      </w:r>
      <w:r w:rsidR="00CD1E5C" w:rsidRPr="00CD1E5C">
        <w:rPr>
          <w:rFonts w:ascii="Times New Roman" w:hAnsi="Times New Roman"/>
          <w:sz w:val="28"/>
          <w:szCs w:val="28"/>
        </w:rPr>
        <w:t>Рыбно-Слободского муниципального района Республики Татарстан»</w:t>
      </w:r>
      <w:r w:rsidR="00CD1E5C">
        <w:rPr>
          <w:rFonts w:ascii="Times New Roman" w:hAnsi="Times New Roman" w:cs="Times New Roman"/>
          <w:sz w:val="28"/>
          <w:szCs w:val="28"/>
        </w:rPr>
        <w:t xml:space="preserve">, </w:t>
      </w:r>
      <w:r w:rsidR="00953657" w:rsidRPr="007F57E9">
        <w:rPr>
          <w:rFonts w:ascii="Times New Roman" w:hAnsi="Times New Roman" w:cs="Times New Roman"/>
          <w:sz w:val="28"/>
          <w:szCs w:val="28"/>
        </w:rPr>
        <w:t>используются следующие понятия и о</w:t>
      </w:r>
      <w:r w:rsidR="00953657" w:rsidRPr="007F57E9">
        <w:rPr>
          <w:rFonts w:ascii="Times New Roman" w:hAnsi="Times New Roman" w:cs="Times New Roman"/>
          <w:sz w:val="28"/>
          <w:szCs w:val="28"/>
        </w:rPr>
        <w:t>п</w:t>
      </w:r>
      <w:r w:rsidR="00953657" w:rsidRPr="007F57E9">
        <w:rPr>
          <w:rFonts w:ascii="Times New Roman" w:hAnsi="Times New Roman" w:cs="Times New Roman"/>
          <w:sz w:val="28"/>
          <w:szCs w:val="28"/>
        </w:rPr>
        <w:t>ределения:</w:t>
      </w:r>
    </w:p>
    <w:p w:rsidR="00130B19" w:rsidRPr="00B00A88" w:rsidRDefault="00EE2EB2" w:rsidP="00130B19">
      <w:pPr>
        <w:pStyle w:val="ConsPlusNormal"/>
        <w:ind w:firstLine="709"/>
        <w:jc w:val="both"/>
        <w:rPr>
          <w:rFonts w:ascii="Times New Roman" w:hAnsi="Times New Roman" w:cs="Times New Roman"/>
          <w:sz w:val="28"/>
          <w:szCs w:val="28"/>
        </w:rPr>
      </w:pPr>
      <w:r w:rsidRPr="007F57E9">
        <w:rPr>
          <w:rFonts w:ascii="Times New Roman" w:hAnsi="Times New Roman" w:cs="Times New Roman"/>
          <w:sz w:val="28"/>
          <w:szCs w:val="28"/>
        </w:rPr>
        <w:t xml:space="preserve">система оплаты труда – совокупность норм, определяющих условия и размеры оплаты труда работников, включая размеры базовых (должностных окладов), а </w:t>
      </w:r>
      <w:r w:rsidR="00343826" w:rsidRPr="007F57E9">
        <w:rPr>
          <w:rFonts w:ascii="Times New Roman" w:hAnsi="Times New Roman" w:cs="Times New Roman"/>
          <w:sz w:val="28"/>
          <w:szCs w:val="28"/>
        </w:rPr>
        <w:t>также</w:t>
      </w:r>
      <w:r w:rsidRPr="007F57E9">
        <w:rPr>
          <w:rFonts w:ascii="Times New Roman" w:hAnsi="Times New Roman" w:cs="Times New Roman"/>
          <w:sz w:val="28"/>
          <w:szCs w:val="28"/>
        </w:rPr>
        <w:t xml:space="preserve"> выплаты компенсационного и стимулирующего характера, установленные в </w:t>
      </w:r>
      <w:r w:rsidR="00343826" w:rsidRPr="007F57E9">
        <w:rPr>
          <w:rFonts w:ascii="Times New Roman" w:hAnsi="Times New Roman" w:cs="Times New Roman"/>
          <w:sz w:val="28"/>
          <w:szCs w:val="28"/>
        </w:rPr>
        <w:t>с</w:t>
      </w:r>
      <w:r w:rsidR="00343826" w:rsidRPr="007F57E9">
        <w:rPr>
          <w:rFonts w:ascii="Times New Roman" w:hAnsi="Times New Roman" w:cs="Times New Roman"/>
          <w:sz w:val="28"/>
          <w:szCs w:val="28"/>
        </w:rPr>
        <w:t>о</w:t>
      </w:r>
      <w:r w:rsidR="00343826" w:rsidRPr="007F57E9">
        <w:rPr>
          <w:rFonts w:ascii="Times New Roman" w:hAnsi="Times New Roman" w:cs="Times New Roman"/>
          <w:sz w:val="28"/>
          <w:szCs w:val="28"/>
        </w:rPr>
        <w:t>ответствии</w:t>
      </w:r>
      <w:r w:rsidRPr="007F57E9">
        <w:rPr>
          <w:rFonts w:ascii="Times New Roman" w:hAnsi="Times New Roman" w:cs="Times New Roman"/>
          <w:sz w:val="28"/>
          <w:szCs w:val="28"/>
        </w:rPr>
        <w:t xml:space="preserve"> с федеральным законодательством и иными нормативными правов</w:t>
      </w:r>
      <w:r w:rsidR="00130B19">
        <w:rPr>
          <w:rFonts w:ascii="Times New Roman" w:hAnsi="Times New Roman" w:cs="Times New Roman"/>
          <w:sz w:val="28"/>
          <w:szCs w:val="28"/>
        </w:rPr>
        <w:t xml:space="preserve">ыми актами Российской Федерации, </w:t>
      </w:r>
      <w:r w:rsidRPr="007F57E9">
        <w:rPr>
          <w:rFonts w:ascii="Times New Roman" w:hAnsi="Times New Roman" w:cs="Times New Roman"/>
          <w:sz w:val="28"/>
          <w:szCs w:val="28"/>
        </w:rPr>
        <w:t>Республики Татарстан</w:t>
      </w:r>
      <w:r w:rsidR="00130B19">
        <w:rPr>
          <w:rFonts w:ascii="Times New Roman" w:hAnsi="Times New Roman" w:cs="Times New Roman"/>
          <w:sz w:val="28"/>
          <w:szCs w:val="28"/>
        </w:rPr>
        <w:t>,</w:t>
      </w:r>
      <w:r w:rsidR="00130B19" w:rsidRPr="00130B19">
        <w:rPr>
          <w:rFonts w:ascii="Times New Roman" w:hAnsi="Times New Roman" w:cs="Times New Roman"/>
          <w:sz w:val="28"/>
          <w:szCs w:val="28"/>
        </w:rPr>
        <w:t xml:space="preserve"> </w:t>
      </w:r>
      <w:r w:rsidR="00130B19">
        <w:rPr>
          <w:rFonts w:ascii="Times New Roman" w:hAnsi="Times New Roman" w:cs="Times New Roman"/>
          <w:sz w:val="28"/>
          <w:szCs w:val="28"/>
        </w:rPr>
        <w:t>муниципальными нормативными правовым актами</w:t>
      </w:r>
      <w:r w:rsidR="00130B19" w:rsidRPr="00B00A88">
        <w:rPr>
          <w:rFonts w:ascii="Times New Roman" w:hAnsi="Times New Roman" w:cs="Times New Roman"/>
          <w:sz w:val="28"/>
          <w:szCs w:val="28"/>
        </w:rPr>
        <w:t>;</w:t>
      </w:r>
    </w:p>
    <w:p w:rsidR="00412EE4" w:rsidRPr="007F57E9" w:rsidRDefault="00EE2EB2" w:rsidP="007C7D25">
      <w:pPr>
        <w:pStyle w:val="ConsPlusNormal"/>
        <w:spacing w:line="238" w:lineRule="auto"/>
        <w:ind w:firstLine="709"/>
        <w:jc w:val="both"/>
        <w:rPr>
          <w:rFonts w:ascii="Times New Roman" w:hAnsi="Times New Roman" w:cs="Times New Roman"/>
          <w:sz w:val="28"/>
          <w:szCs w:val="28"/>
        </w:rPr>
      </w:pPr>
      <w:r w:rsidRPr="007F57E9">
        <w:rPr>
          <w:rFonts w:ascii="Times New Roman" w:hAnsi="Times New Roman" w:cs="Times New Roman"/>
          <w:sz w:val="28"/>
          <w:szCs w:val="28"/>
        </w:rPr>
        <w:t xml:space="preserve">базовый оклад – </w:t>
      </w:r>
      <w:r w:rsidR="00412EE4" w:rsidRPr="007F57E9">
        <w:rPr>
          <w:rFonts w:ascii="Times New Roman" w:hAnsi="Times New Roman" w:cs="Times New Roman"/>
          <w:sz w:val="28"/>
          <w:szCs w:val="28"/>
        </w:rPr>
        <w:t xml:space="preserve">оклад, ставка заработной платы </w:t>
      </w:r>
      <w:r w:rsidR="00412EE4" w:rsidRPr="00E656C9">
        <w:rPr>
          <w:rFonts w:ascii="Times New Roman" w:hAnsi="Times New Roman" w:cs="Times New Roman"/>
          <w:sz w:val="28"/>
          <w:szCs w:val="28"/>
        </w:rPr>
        <w:t>работника</w:t>
      </w:r>
      <w:r w:rsidR="007C7D25">
        <w:rPr>
          <w:rFonts w:ascii="Times New Roman" w:hAnsi="Times New Roman" w:cs="Times New Roman"/>
          <w:sz w:val="28"/>
          <w:szCs w:val="28"/>
        </w:rPr>
        <w:t>,</w:t>
      </w:r>
      <w:r w:rsidR="00412EE4" w:rsidRPr="00E656C9">
        <w:rPr>
          <w:rFonts w:ascii="Times New Roman" w:hAnsi="Times New Roman" w:cs="Times New Roman"/>
          <w:sz w:val="28"/>
          <w:szCs w:val="28"/>
        </w:rPr>
        <w:t xml:space="preserve"> осуществляющего</w:t>
      </w:r>
      <w:r w:rsidR="00412EE4" w:rsidRPr="007F57E9">
        <w:rPr>
          <w:rFonts w:ascii="Times New Roman" w:hAnsi="Times New Roman" w:cs="Times New Roman"/>
          <w:sz w:val="28"/>
          <w:szCs w:val="28"/>
        </w:rPr>
        <w:t xml:space="preserve">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w:t>
      </w:r>
      <w:r w:rsidR="00592F28">
        <w:rPr>
          <w:rFonts w:ascii="Times New Roman" w:hAnsi="Times New Roman" w:cs="Times New Roman"/>
          <w:sz w:val="28"/>
          <w:szCs w:val="28"/>
        </w:rPr>
        <w:t xml:space="preserve">пенсационных, </w:t>
      </w:r>
      <w:r w:rsidR="000305F3" w:rsidRPr="007F57E9">
        <w:rPr>
          <w:rFonts w:ascii="Times New Roman" w:hAnsi="Times New Roman" w:cs="Times New Roman"/>
          <w:sz w:val="28"/>
          <w:szCs w:val="28"/>
        </w:rPr>
        <w:t>стимул</w:t>
      </w:r>
      <w:r w:rsidR="000305F3" w:rsidRPr="007F57E9">
        <w:rPr>
          <w:rFonts w:ascii="Times New Roman" w:hAnsi="Times New Roman" w:cs="Times New Roman"/>
          <w:sz w:val="28"/>
          <w:szCs w:val="28"/>
        </w:rPr>
        <w:t>и</w:t>
      </w:r>
      <w:r w:rsidR="000305F3" w:rsidRPr="007F57E9">
        <w:rPr>
          <w:rFonts w:ascii="Times New Roman" w:hAnsi="Times New Roman" w:cs="Times New Roman"/>
          <w:sz w:val="28"/>
          <w:szCs w:val="28"/>
        </w:rPr>
        <w:t xml:space="preserve">рующих </w:t>
      </w:r>
      <w:r w:rsidR="00592F28">
        <w:rPr>
          <w:rFonts w:ascii="Times New Roman" w:hAnsi="Times New Roman" w:cs="Times New Roman"/>
          <w:sz w:val="28"/>
          <w:szCs w:val="28"/>
        </w:rPr>
        <w:t xml:space="preserve">и социальных </w:t>
      </w:r>
      <w:r w:rsidR="000305F3" w:rsidRPr="007F57E9">
        <w:rPr>
          <w:rFonts w:ascii="Times New Roman" w:hAnsi="Times New Roman" w:cs="Times New Roman"/>
          <w:sz w:val="28"/>
          <w:szCs w:val="28"/>
        </w:rPr>
        <w:t>вы</w:t>
      </w:r>
      <w:r w:rsidR="00412EE4" w:rsidRPr="007F57E9">
        <w:rPr>
          <w:rFonts w:ascii="Times New Roman" w:hAnsi="Times New Roman" w:cs="Times New Roman"/>
          <w:sz w:val="28"/>
          <w:szCs w:val="28"/>
        </w:rPr>
        <w:t>плат;</w:t>
      </w:r>
    </w:p>
    <w:p w:rsidR="00EE2EB2" w:rsidRPr="007F57E9" w:rsidRDefault="00EE2EB2" w:rsidP="007C7D25">
      <w:pPr>
        <w:pStyle w:val="ConsPlusNormal"/>
        <w:spacing w:line="238" w:lineRule="auto"/>
        <w:ind w:firstLine="709"/>
        <w:jc w:val="both"/>
        <w:rPr>
          <w:rFonts w:ascii="Times New Roman" w:hAnsi="Times New Roman" w:cs="Times New Roman"/>
          <w:sz w:val="28"/>
          <w:szCs w:val="28"/>
        </w:rPr>
      </w:pPr>
      <w:r w:rsidRPr="007F57E9">
        <w:rPr>
          <w:rFonts w:ascii="Times New Roman" w:hAnsi="Times New Roman" w:cs="Times New Roman"/>
          <w:sz w:val="28"/>
          <w:szCs w:val="28"/>
        </w:rPr>
        <w:t xml:space="preserve">должностной оклад </w:t>
      </w:r>
      <w:r w:rsidR="001E55C1" w:rsidRPr="007F57E9">
        <w:rPr>
          <w:rFonts w:ascii="Times New Roman" w:hAnsi="Times New Roman" w:cs="Times New Roman"/>
          <w:sz w:val="28"/>
          <w:szCs w:val="28"/>
        </w:rPr>
        <w:t>–</w:t>
      </w:r>
      <w:r w:rsidRPr="007F57E9">
        <w:rPr>
          <w:rFonts w:ascii="Times New Roman" w:hAnsi="Times New Roman" w:cs="Times New Roman"/>
          <w:sz w:val="28"/>
          <w:szCs w:val="28"/>
        </w:rPr>
        <w:t xml:space="preserve"> фиксированный размер оплаты труда работника за </w:t>
      </w:r>
      <w:r w:rsidR="00343826" w:rsidRPr="007F57E9">
        <w:rPr>
          <w:rFonts w:ascii="Times New Roman" w:hAnsi="Times New Roman" w:cs="Times New Roman"/>
          <w:sz w:val="28"/>
          <w:szCs w:val="28"/>
        </w:rPr>
        <w:t>исполнение</w:t>
      </w:r>
      <w:r w:rsidRPr="007F57E9">
        <w:rPr>
          <w:rFonts w:ascii="Times New Roman" w:hAnsi="Times New Roman" w:cs="Times New Roman"/>
          <w:sz w:val="28"/>
          <w:szCs w:val="28"/>
        </w:rPr>
        <w:t xml:space="preserve"> трудовых (должностных) обязанностей определенной сложности за календарный месяц за фактически отработанное время без учета компенсационных</w:t>
      </w:r>
      <w:r w:rsidR="00F60AF8">
        <w:rPr>
          <w:rFonts w:ascii="Times New Roman" w:hAnsi="Times New Roman" w:cs="Times New Roman"/>
          <w:sz w:val="28"/>
          <w:szCs w:val="28"/>
        </w:rPr>
        <w:t xml:space="preserve">, </w:t>
      </w:r>
      <w:r w:rsidRPr="007F57E9">
        <w:rPr>
          <w:rFonts w:ascii="Times New Roman" w:hAnsi="Times New Roman" w:cs="Times New Roman"/>
          <w:sz w:val="28"/>
          <w:szCs w:val="28"/>
        </w:rPr>
        <w:t>ст</w:t>
      </w:r>
      <w:r w:rsidRPr="007F57E9">
        <w:rPr>
          <w:rFonts w:ascii="Times New Roman" w:hAnsi="Times New Roman" w:cs="Times New Roman"/>
          <w:sz w:val="28"/>
          <w:szCs w:val="28"/>
        </w:rPr>
        <w:t>и</w:t>
      </w:r>
      <w:r w:rsidRPr="007F57E9">
        <w:rPr>
          <w:rFonts w:ascii="Times New Roman" w:hAnsi="Times New Roman" w:cs="Times New Roman"/>
          <w:sz w:val="28"/>
          <w:szCs w:val="28"/>
        </w:rPr>
        <w:t xml:space="preserve">мулирующих </w:t>
      </w:r>
      <w:r w:rsidR="00F60AF8">
        <w:rPr>
          <w:rFonts w:ascii="Times New Roman" w:hAnsi="Times New Roman" w:cs="Times New Roman"/>
          <w:sz w:val="28"/>
          <w:szCs w:val="28"/>
        </w:rPr>
        <w:t xml:space="preserve">и социальных </w:t>
      </w:r>
      <w:r w:rsidRPr="007F57E9">
        <w:rPr>
          <w:rFonts w:ascii="Times New Roman" w:hAnsi="Times New Roman" w:cs="Times New Roman"/>
          <w:sz w:val="28"/>
          <w:szCs w:val="28"/>
        </w:rPr>
        <w:t>выплат;</w:t>
      </w:r>
    </w:p>
    <w:p w:rsidR="00EE2EB2" w:rsidRPr="007F57E9" w:rsidRDefault="00EE2EB2" w:rsidP="007C7D25">
      <w:pPr>
        <w:pStyle w:val="ConsPlusNormal"/>
        <w:spacing w:line="238" w:lineRule="auto"/>
        <w:ind w:firstLine="709"/>
        <w:jc w:val="both"/>
        <w:rPr>
          <w:rFonts w:ascii="Times New Roman" w:hAnsi="Times New Roman" w:cs="Times New Roman"/>
          <w:sz w:val="28"/>
          <w:szCs w:val="28"/>
        </w:rPr>
      </w:pPr>
      <w:r w:rsidRPr="007F57E9">
        <w:rPr>
          <w:rFonts w:ascii="Times New Roman" w:hAnsi="Times New Roman" w:cs="Times New Roman"/>
          <w:sz w:val="28"/>
          <w:szCs w:val="28"/>
        </w:rPr>
        <w:lastRenderedPageBreak/>
        <w:t>заработная плата (оплата труда работника) – вознаграждение за труд в завис</w:t>
      </w:r>
      <w:r w:rsidRPr="007F57E9">
        <w:rPr>
          <w:rFonts w:ascii="Times New Roman" w:hAnsi="Times New Roman" w:cs="Times New Roman"/>
          <w:sz w:val="28"/>
          <w:szCs w:val="28"/>
        </w:rPr>
        <w:t>и</w:t>
      </w:r>
      <w:r w:rsidRPr="007F57E9">
        <w:rPr>
          <w:rFonts w:ascii="Times New Roman" w:hAnsi="Times New Roman" w:cs="Times New Roman"/>
          <w:sz w:val="28"/>
          <w:szCs w:val="28"/>
        </w:rPr>
        <w:t>мости от квалификации работника, сложности, количества, качества и условий выполняемой работы, включая компенсационные и стимулирующие выплаты;</w:t>
      </w:r>
    </w:p>
    <w:p w:rsidR="00EE2EB2" w:rsidRPr="007F57E9" w:rsidRDefault="00EE2EB2" w:rsidP="007C7D25">
      <w:pPr>
        <w:pStyle w:val="ConsPlusNormal"/>
        <w:spacing w:line="238" w:lineRule="auto"/>
        <w:ind w:firstLine="709"/>
        <w:jc w:val="both"/>
        <w:rPr>
          <w:rFonts w:ascii="Times New Roman" w:hAnsi="Times New Roman" w:cs="Times New Roman"/>
          <w:sz w:val="28"/>
          <w:szCs w:val="28"/>
        </w:rPr>
      </w:pPr>
      <w:r w:rsidRPr="007F57E9">
        <w:rPr>
          <w:rFonts w:ascii="Times New Roman" w:hAnsi="Times New Roman" w:cs="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EE2EB2" w:rsidRPr="007F57E9" w:rsidRDefault="00EE2EB2" w:rsidP="007C7D25">
      <w:pPr>
        <w:pStyle w:val="ConsPlusNormal"/>
        <w:spacing w:line="238" w:lineRule="auto"/>
        <w:ind w:firstLine="709"/>
        <w:jc w:val="both"/>
        <w:rPr>
          <w:rFonts w:ascii="Times New Roman" w:hAnsi="Times New Roman" w:cs="Times New Roman"/>
          <w:sz w:val="28"/>
          <w:szCs w:val="28"/>
        </w:rPr>
      </w:pPr>
      <w:r w:rsidRPr="007F57E9">
        <w:rPr>
          <w:rFonts w:ascii="Times New Roman" w:hAnsi="Times New Roman" w:cs="Times New Roman"/>
          <w:sz w:val="28"/>
          <w:szCs w:val="28"/>
        </w:rPr>
        <w:t>выплаты стимулирующего характера – доплаты и надбавки стимулирующего характера, прем</w:t>
      </w:r>
      <w:r w:rsidR="001E55C1" w:rsidRPr="007F57E9">
        <w:rPr>
          <w:rFonts w:ascii="Times New Roman" w:hAnsi="Times New Roman" w:cs="Times New Roman"/>
          <w:sz w:val="28"/>
          <w:szCs w:val="28"/>
        </w:rPr>
        <w:t>ии и иные поощрительные выплаты.</w:t>
      </w:r>
    </w:p>
    <w:p w:rsidR="00EE2EB2" w:rsidRPr="007F57E9" w:rsidRDefault="00C822A8" w:rsidP="007C7D25">
      <w:pPr>
        <w:pStyle w:val="ConsPlusNormal"/>
        <w:spacing w:line="238"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0A15EE" w:rsidRPr="007F57E9">
        <w:rPr>
          <w:rFonts w:ascii="Times New Roman" w:hAnsi="Times New Roman" w:cs="Times New Roman"/>
          <w:sz w:val="28"/>
          <w:szCs w:val="28"/>
        </w:rPr>
        <w:t xml:space="preserve">Заработная плата </w:t>
      </w:r>
      <w:r w:rsidR="00E333EF" w:rsidRPr="007F57E9">
        <w:rPr>
          <w:rFonts w:ascii="Times New Roman" w:hAnsi="Times New Roman" w:cs="Times New Roman"/>
          <w:sz w:val="28"/>
          <w:szCs w:val="28"/>
        </w:rPr>
        <w:t xml:space="preserve">(оплата труда работника) </w:t>
      </w:r>
      <w:r w:rsidR="00BF03E0" w:rsidRPr="007F57E9">
        <w:rPr>
          <w:rFonts w:ascii="Times New Roman" w:hAnsi="Times New Roman" w:cs="Times New Roman"/>
          <w:sz w:val="28"/>
          <w:szCs w:val="28"/>
        </w:rPr>
        <w:t xml:space="preserve">работников профессиональных квалификационных групп должностей работников физической культуры и спорта, </w:t>
      </w:r>
      <w:r w:rsidR="00E333EF" w:rsidRPr="007F57E9">
        <w:rPr>
          <w:rFonts w:ascii="Times New Roman" w:hAnsi="Times New Roman" w:cs="Times New Roman"/>
          <w:sz w:val="28"/>
          <w:szCs w:val="28"/>
        </w:rPr>
        <w:t>работников профессиональных квалификационных групп должностей работников образования, работников профессиональны</w:t>
      </w:r>
      <w:r w:rsidR="00B25EAE" w:rsidRPr="007F57E9">
        <w:rPr>
          <w:rFonts w:ascii="Times New Roman" w:hAnsi="Times New Roman" w:cs="Times New Roman"/>
          <w:sz w:val="28"/>
          <w:szCs w:val="28"/>
        </w:rPr>
        <w:t>х</w:t>
      </w:r>
      <w:r w:rsidR="00E333EF" w:rsidRPr="007F57E9">
        <w:rPr>
          <w:rFonts w:ascii="Times New Roman" w:hAnsi="Times New Roman" w:cs="Times New Roman"/>
          <w:sz w:val="28"/>
          <w:szCs w:val="28"/>
        </w:rPr>
        <w:t xml:space="preserve"> квалификационны</w:t>
      </w:r>
      <w:r w:rsidR="00B25EAE" w:rsidRPr="007F57E9">
        <w:rPr>
          <w:rFonts w:ascii="Times New Roman" w:hAnsi="Times New Roman" w:cs="Times New Roman"/>
          <w:sz w:val="28"/>
          <w:szCs w:val="28"/>
        </w:rPr>
        <w:t>х</w:t>
      </w:r>
      <w:r w:rsidR="00E333EF" w:rsidRPr="007F57E9">
        <w:rPr>
          <w:rFonts w:ascii="Times New Roman" w:hAnsi="Times New Roman" w:cs="Times New Roman"/>
          <w:sz w:val="28"/>
          <w:szCs w:val="28"/>
        </w:rPr>
        <w:t xml:space="preserve"> групп должностей медицинских и фармацевтических работников, </w:t>
      </w:r>
      <w:r w:rsidR="00422D12" w:rsidRPr="007F57E9">
        <w:rPr>
          <w:rFonts w:ascii="Times New Roman" w:hAnsi="Times New Roman" w:cs="Times New Roman"/>
          <w:sz w:val="28"/>
          <w:szCs w:val="28"/>
        </w:rPr>
        <w:t>профессиональных квалификационных групп должностей работников культуры, искусства и кинематографии</w:t>
      </w:r>
      <w:r w:rsidR="00E333EF" w:rsidRPr="007F57E9">
        <w:rPr>
          <w:rFonts w:ascii="Times New Roman" w:hAnsi="Times New Roman" w:cs="Times New Roman"/>
          <w:sz w:val="28"/>
          <w:szCs w:val="28"/>
        </w:rPr>
        <w:t xml:space="preserve">(далее – </w:t>
      </w:r>
      <w:r w:rsidR="00BF03E0" w:rsidRPr="007F57E9">
        <w:rPr>
          <w:rFonts w:ascii="Times New Roman" w:hAnsi="Times New Roman" w:cs="Times New Roman"/>
          <w:sz w:val="28"/>
          <w:szCs w:val="28"/>
        </w:rPr>
        <w:t xml:space="preserve">работники физической культуры, </w:t>
      </w:r>
      <w:r w:rsidR="00E333EF" w:rsidRPr="007F57E9">
        <w:rPr>
          <w:rFonts w:ascii="Times New Roman" w:hAnsi="Times New Roman" w:cs="Times New Roman"/>
          <w:sz w:val="28"/>
          <w:szCs w:val="28"/>
        </w:rPr>
        <w:t xml:space="preserve">работники образования, медицинские работники, работники </w:t>
      </w:r>
      <w:r w:rsidR="00BF03E0" w:rsidRPr="007F57E9">
        <w:rPr>
          <w:rFonts w:ascii="Times New Roman" w:hAnsi="Times New Roman" w:cs="Times New Roman"/>
          <w:sz w:val="28"/>
          <w:szCs w:val="28"/>
        </w:rPr>
        <w:t>культуры</w:t>
      </w:r>
      <w:r w:rsidR="00E333EF" w:rsidRPr="007F57E9">
        <w:rPr>
          <w:rFonts w:ascii="Times New Roman" w:hAnsi="Times New Roman" w:cs="Times New Roman"/>
          <w:sz w:val="28"/>
          <w:szCs w:val="28"/>
        </w:rPr>
        <w:t xml:space="preserve">) </w:t>
      </w:r>
      <w:r w:rsidR="00E75FDE">
        <w:rPr>
          <w:rFonts w:ascii="Times New Roman" w:hAnsi="Times New Roman" w:cs="Times New Roman"/>
          <w:sz w:val="28"/>
          <w:szCs w:val="28"/>
        </w:rPr>
        <w:t>муниципальных</w:t>
      </w:r>
      <w:r w:rsidR="00BF03E0" w:rsidRPr="007F57E9">
        <w:rPr>
          <w:rFonts w:ascii="Times New Roman" w:hAnsi="Times New Roman" w:cs="Times New Roman"/>
          <w:sz w:val="28"/>
          <w:szCs w:val="28"/>
        </w:rPr>
        <w:t xml:space="preserve"> организаций </w:t>
      </w:r>
      <w:r w:rsidR="00DB59CE" w:rsidRPr="007F57E9">
        <w:rPr>
          <w:rFonts w:ascii="Times New Roman" w:hAnsi="Times New Roman" w:cs="Times New Roman"/>
          <w:sz w:val="28"/>
          <w:szCs w:val="28"/>
        </w:rPr>
        <w:t>молодежной политики</w:t>
      </w:r>
      <w:r w:rsidR="00E75FDE">
        <w:rPr>
          <w:rFonts w:ascii="Times New Roman" w:hAnsi="Times New Roman" w:cs="Times New Roman"/>
          <w:sz w:val="28"/>
          <w:szCs w:val="28"/>
        </w:rPr>
        <w:t xml:space="preserve"> Рыбно-Слободского муниципального района </w:t>
      </w:r>
      <w:r w:rsidR="00BF03E0" w:rsidRPr="00E656C9">
        <w:rPr>
          <w:rFonts w:ascii="Times New Roman" w:hAnsi="Times New Roman" w:cs="Times New Roman"/>
          <w:sz w:val="28"/>
          <w:szCs w:val="28"/>
        </w:rPr>
        <w:t xml:space="preserve">Республики Татарстан </w:t>
      </w:r>
      <w:r w:rsidR="00EE2EB2" w:rsidRPr="00E656C9">
        <w:rPr>
          <w:rFonts w:ascii="Times New Roman" w:hAnsi="Times New Roman" w:cs="Times New Roman"/>
          <w:sz w:val="28"/>
          <w:szCs w:val="28"/>
        </w:rPr>
        <w:t>определяется исходя из:</w:t>
      </w:r>
    </w:p>
    <w:p w:rsidR="00EE2EB2" w:rsidRPr="007F57E9" w:rsidRDefault="00EE2EB2" w:rsidP="007C7D25">
      <w:pPr>
        <w:pStyle w:val="ConsPlusNormal"/>
        <w:spacing w:line="238" w:lineRule="auto"/>
        <w:ind w:firstLine="709"/>
        <w:jc w:val="both"/>
        <w:rPr>
          <w:rFonts w:ascii="Times New Roman" w:hAnsi="Times New Roman" w:cs="Times New Roman"/>
          <w:sz w:val="28"/>
          <w:szCs w:val="28"/>
        </w:rPr>
      </w:pPr>
      <w:r w:rsidRPr="007F57E9">
        <w:rPr>
          <w:rFonts w:ascii="Times New Roman" w:hAnsi="Times New Roman" w:cs="Times New Roman"/>
          <w:sz w:val="28"/>
          <w:szCs w:val="28"/>
        </w:rPr>
        <w:t>должностных окладов;</w:t>
      </w:r>
    </w:p>
    <w:p w:rsidR="00EE2EB2" w:rsidRPr="007F57E9" w:rsidRDefault="00EE2EB2" w:rsidP="007C7D25">
      <w:pPr>
        <w:pStyle w:val="ConsPlusNormal"/>
        <w:spacing w:line="238" w:lineRule="auto"/>
        <w:ind w:firstLine="709"/>
        <w:jc w:val="both"/>
        <w:rPr>
          <w:rFonts w:ascii="Times New Roman" w:hAnsi="Times New Roman" w:cs="Times New Roman"/>
          <w:sz w:val="28"/>
          <w:szCs w:val="28"/>
        </w:rPr>
      </w:pPr>
      <w:r w:rsidRPr="007F57E9">
        <w:rPr>
          <w:rFonts w:ascii="Times New Roman" w:hAnsi="Times New Roman" w:cs="Times New Roman"/>
          <w:sz w:val="28"/>
          <w:szCs w:val="28"/>
        </w:rPr>
        <w:t>выплат стимулирующего характера;</w:t>
      </w:r>
    </w:p>
    <w:p w:rsidR="00EE2EB2" w:rsidRPr="007F57E9" w:rsidRDefault="00EE2EB2" w:rsidP="007C7D25">
      <w:pPr>
        <w:pStyle w:val="ConsPlusNormal"/>
        <w:spacing w:line="238" w:lineRule="auto"/>
        <w:ind w:firstLine="709"/>
        <w:jc w:val="both"/>
        <w:rPr>
          <w:rFonts w:ascii="Times New Roman" w:hAnsi="Times New Roman" w:cs="Times New Roman"/>
          <w:sz w:val="28"/>
          <w:szCs w:val="28"/>
        </w:rPr>
      </w:pPr>
      <w:r w:rsidRPr="007F57E9">
        <w:rPr>
          <w:rFonts w:ascii="Times New Roman" w:hAnsi="Times New Roman" w:cs="Times New Roman"/>
          <w:sz w:val="28"/>
          <w:szCs w:val="28"/>
        </w:rPr>
        <w:t>выплат компенсационного характера.</w:t>
      </w:r>
    </w:p>
    <w:p w:rsidR="00EE2EB2" w:rsidRPr="007F57E9" w:rsidRDefault="00EE2EB2" w:rsidP="007C7D25">
      <w:pPr>
        <w:pStyle w:val="ConsPlusNormal"/>
        <w:spacing w:line="238" w:lineRule="auto"/>
        <w:ind w:firstLine="709"/>
        <w:jc w:val="both"/>
        <w:rPr>
          <w:rFonts w:ascii="Times New Roman" w:hAnsi="Times New Roman" w:cs="Times New Roman"/>
          <w:sz w:val="28"/>
          <w:szCs w:val="28"/>
        </w:rPr>
      </w:pPr>
      <w:r w:rsidRPr="007F57E9">
        <w:rPr>
          <w:rFonts w:ascii="Times New Roman" w:hAnsi="Times New Roman" w:cs="Times New Roman"/>
          <w:sz w:val="28"/>
          <w:szCs w:val="28"/>
        </w:rPr>
        <w:t>4. При наступлении у работника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w:t>
      </w:r>
      <w:r w:rsidRPr="007F57E9">
        <w:rPr>
          <w:rFonts w:ascii="Times New Roman" w:hAnsi="Times New Roman" w:cs="Times New Roman"/>
          <w:sz w:val="28"/>
          <w:szCs w:val="28"/>
        </w:rPr>
        <w:t>в</w:t>
      </w:r>
      <w:r w:rsidRPr="007F57E9">
        <w:rPr>
          <w:rFonts w:ascii="Times New Roman" w:hAnsi="Times New Roman" w:cs="Times New Roman"/>
          <w:sz w:val="28"/>
          <w:szCs w:val="28"/>
        </w:rPr>
        <w:t>ляются по окончании указанных периодов.</w:t>
      </w:r>
    </w:p>
    <w:p w:rsidR="00953657" w:rsidRPr="007C7D25" w:rsidRDefault="00953657" w:rsidP="007C7D25">
      <w:pPr>
        <w:pStyle w:val="ConsPlusNormal"/>
        <w:spacing w:line="238" w:lineRule="auto"/>
        <w:jc w:val="both"/>
        <w:rPr>
          <w:rFonts w:ascii="Times New Roman" w:hAnsi="Times New Roman" w:cs="Times New Roman"/>
          <w:sz w:val="28"/>
          <w:szCs w:val="28"/>
        </w:rPr>
      </w:pPr>
    </w:p>
    <w:p w:rsidR="009C11A3" w:rsidRPr="007F57E9" w:rsidRDefault="009775E4" w:rsidP="007C7D25">
      <w:pPr>
        <w:tabs>
          <w:tab w:val="left" w:pos="10065"/>
        </w:tabs>
        <w:autoSpaceDE w:val="0"/>
        <w:autoSpaceDN w:val="0"/>
        <w:adjustRightInd w:val="0"/>
        <w:spacing w:after="0" w:line="238" w:lineRule="auto"/>
        <w:ind w:right="-456"/>
        <w:contextualSpacing/>
        <w:jc w:val="center"/>
        <w:outlineLvl w:val="0"/>
        <w:rPr>
          <w:rFonts w:ascii="Times New Roman" w:hAnsi="Times New Roman" w:cs="Times New Roman"/>
          <w:sz w:val="28"/>
          <w:szCs w:val="28"/>
        </w:rPr>
      </w:pPr>
      <w:r w:rsidRPr="007F57E9">
        <w:rPr>
          <w:rFonts w:ascii="Times New Roman" w:hAnsi="Times New Roman" w:cs="Times New Roman"/>
          <w:sz w:val="28"/>
          <w:szCs w:val="28"/>
          <w:lang w:val="en-US"/>
        </w:rPr>
        <w:t>II</w:t>
      </w:r>
      <w:r w:rsidRPr="007F57E9">
        <w:rPr>
          <w:rFonts w:ascii="Times New Roman" w:hAnsi="Times New Roman" w:cs="Times New Roman"/>
          <w:sz w:val="28"/>
          <w:szCs w:val="28"/>
        </w:rPr>
        <w:t xml:space="preserve">. </w:t>
      </w:r>
      <w:r w:rsidR="001E55C1" w:rsidRPr="007F57E9">
        <w:rPr>
          <w:rFonts w:ascii="Times New Roman" w:hAnsi="Times New Roman" w:cs="Times New Roman"/>
          <w:sz w:val="28"/>
          <w:szCs w:val="28"/>
        </w:rPr>
        <w:t>Определение базовых окладов заработной платы</w:t>
      </w:r>
      <w:r w:rsidR="009C11A3" w:rsidRPr="007F57E9">
        <w:rPr>
          <w:rFonts w:ascii="Times New Roman" w:hAnsi="Times New Roman" w:cs="Times New Roman"/>
          <w:sz w:val="28"/>
          <w:szCs w:val="28"/>
        </w:rPr>
        <w:t xml:space="preserve"> работников</w:t>
      </w:r>
    </w:p>
    <w:p w:rsidR="006C4933" w:rsidRPr="007F57E9" w:rsidRDefault="001E55C1" w:rsidP="007C7D25">
      <w:pPr>
        <w:tabs>
          <w:tab w:val="left" w:pos="10065"/>
        </w:tabs>
        <w:autoSpaceDE w:val="0"/>
        <w:autoSpaceDN w:val="0"/>
        <w:adjustRightInd w:val="0"/>
        <w:spacing w:after="0" w:line="238" w:lineRule="auto"/>
        <w:ind w:right="-456"/>
        <w:contextualSpacing/>
        <w:jc w:val="center"/>
        <w:outlineLvl w:val="0"/>
        <w:rPr>
          <w:rFonts w:ascii="Times New Roman" w:hAnsi="Times New Roman" w:cs="Times New Roman"/>
          <w:sz w:val="28"/>
          <w:szCs w:val="28"/>
        </w:rPr>
      </w:pPr>
      <w:r w:rsidRPr="007F57E9">
        <w:rPr>
          <w:rFonts w:ascii="Times New Roman" w:hAnsi="Times New Roman" w:cs="Times New Roman"/>
          <w:sz w:val="28"/>
          <w:szCs w:val="28"/>
        </w:rPr>
        <w:t xml:space="preserve">в организациях </w:t>
      </w:r>
      <w:r w:rsidR="002C41C6" w:rsidRPr="007F57E9">
        <w:rPr>
          <w:rFonts w:ascii="Times New Roman" w:hAnsi="Times New Roman" w:cs="Times New Roman"/>
          <w:sz w:val="28"/>
          <w:szCs w:val="28"/>
        </w:rPr>
        <w:t>молодежной политики</w:t>
      </w:r>
    </w:p>
    <w:p w:rsidR="0042200E" w:rsidRPr="007C7D25" w:rsidRDefault="0042200E" w:rsidP="007C7D25">
      <w:pPr>
        <w:tabs>
          <w:tab w:val="left" w:pos="10065"/>
        </w:tabs>
        <w:autoSpaceDE w:val="0"/>
        <w:autoSpaceDN w:val="0"/>
        <w:adjustRightInd w:val="0"/>
        <w:spacing w:after="0" w:line="238" w:lineRule="auto"/>
        <w:ind w:right="-456"/>
        <w:contextualSpacing/>
        <w:outlineLvl w:val="0"/>
        <w:rPr>
          <w:rFonts w:ascii="Times New Roman" w:hAnsi="Times New Roman" w:cs="Times New Roman"/>
          <w:sz w:val="28"/>
          <w:szCs w:val="28"/>
        </w:rPr>
      </w:pPr>
    </w:p>
    <w:p w:rsidR="00273C92" w:rsidRPr="007F57E9" w:rsidRDefault="00273C92" w:rsidP="007C7D25">
      <w:pPr>
        <w:tabs>
          <w:tab w:val="left" w:pos="10065"/>
        </w:tabs>
        <w:autoSpaceDE w:val="0"/>
        <w:autoSpaceDN w:val="0"/>
        <w:adjustRightInd w:val="0"/>
        <w:spacing w:after="0" w:line="238" w:lineRule="auto"/>
        <w:ind w:firstLine="709"/>
        <w:contextualSpacing/>
        <w:jc w:val="both"/>
        <w:rPr>
          <w:rFonts w:ascii="Times New Roman" w:hAnsi="Times New Roman" w:cs="Times New Roman"/>
          <w:sz w:val="28"/>
          <w:szCs w:val="28"/>
        </w:rPr>
      </w:pPr>
      <w:r w:rsidRPr="007F57E9">
        <w:rPr>
          <w:rFonts w:ascii="Times New Roman" w:hAnsi="Times New Roman" w:cs="Times New Roman"/>
          <w:sz w:val="28"/>
          <w:szCs w:val="28"/>
        </w:rPr>
        <w:t xml:space="preserve">1. Базовые оклады работников профессиональных квалификационных групп должностей работников физической культуры организаций </w:t>
      </w:r>
      <w:r w:rsidR="007B629B" w:rsidRPr="007F57E9">
        <w:rPr>
          <w:rFonts w:ascii="Times New Roman" w:hAnsi="Times New Roman" w:cs="Times New Roman"/>
          <w:sz w:val="28"/>
          <w:szCs w:val="28"/>
        </w:rPr>
        <w:t>молодежной политики</w:t>
      </w:r>
      <w:r w:rsidRPr="007F57E9">
        <w:rPr>
          <w:rFonts w:ascii="Times New Roman" w:hAnsi="Times New Roman" w:cs="Times New Roman"/>
          <w:sz w:val="28"/>
          <w:szCs w:val="28"/>
        </w:rPr>
        <w:t xml:space="preserve"> устанавливаются в следующих размерах:</w:t>
      </w:r>
    </w:p>
    <w:p w:rsidR="00273C92" w:rsidRPr="007C7D25" w:rsidRDefault="00273C92" w:rsidP="007C7D25">
      <w:pPr>
        <w:tabs>
          <w:tab w:val="left" w:pos="10065"/>
        </w:tabs>
        <w:autoSpaceDE w:val="0"/>
        <w:autoSpaceDN w:val="0"/>
        <w:adjustRightInd w:val="0"/>
        <w:spacing w:after="0" w:line="238" w:lineRule="auto"/>
        <w:contextualSpacing/>
        <w:jc w:val="both"/>
        <w:rPr>
          <w:rFonts w:ascii="Times New Roman" w:hAnsi="Times New Roman" w:cs="Times New Roman"/>
          <w:sz w:val="20"/>
          <w:szCs w:val="28"/>
        </w:rPr>
      </w:pPr>
    </w:p>
    <w:tbl>
      <w:tblPr>
        <w:tblStyle w:val="a3"/>
        <w:tblW w:w="10221" w:type="dxa"/>
        <w:tblInd w:w="-5" w:type="dxa"/>
        <w:tblLayout w:type="fixed"/>
        <w:tblLook w:val="04A0"/>
      </w:tblPr>
      <w:tblGrid>
        <w:gridCol w:w="1843"/>
        <w:gridCol w:w="1558"/>
        <w:gridCol w:w="1135"/>
        <w:gridCol w:w="3119"/>
        <w:gridCol w:w="2554"/>
        <w:gridCol w:w="12"/>
      </w:tblGrid>
      <w:tr w:rsidR="00273C92" w:rsidRPr="007F57E9" w:rsidTr="007C7D25">
        <w:trPr>
          <w:trHeight w:val="557"/>
        </w:trPr>
        <w:tc>
          <w:tcPr>
            <w:tcW w:w="1843" w:type="dxa"/>
            <w:vMerge w:val="restart"/>
            <w:tcBorders>
              <w:bottom w:val="nil"/>
            </w:tcBorders>
          </w:tcPr>
          <w:p w:rsidR="00273C92" w:rsidRPr="007F57E9" w:rsidRDefault="00273C92" w:rsidP="007C7D25">
            <w:pPr>
              <w:pStyle w:val="ConsPlusNormal"/>
              <w:spacing w:line="238" w:lineRule="auto"/>
              <w:jc w:val="center"/>
              <w:rPr>
                <w:rFonts w:ascii="Times New Roman" w:hAnsi="Times New Roman" w:cs="Times New Roman"/>
                <w:sz w:val="28"/>
                <w:szCs w:val="28"/>
              </w:rPr>
            </w:pPr>
            <w:r w:rsidRPr="007F57E9">
              <w:rPr>
                <w:rFonts w:ascii="Times New Roman" w:hAnsi="Times New Roman" w:cs="Times New Roman"/>
                <w:sz w:val="28"/>
                <w:szCs w:val="28"/>
              </w:rPr>
              <w:t>Квалификационный уровень</w:t>
            </w:r>
          </w:p>
        </w:tc>
        <w:tc>
          <w:tcPr>
            <w:tcW w:w="1558" w:type="dxa"/>
            <w:vMerge w:val="restart"/>
            <w:tcBorders>
              <w:bottom w:val="nil"/>
            </w:tcBorders>
          </w:tcPr>
          <w:p w:rsidR="00273C92" w:rsidRPr="007F57E9" w:rsidRDefault="007F57E9" w:rsidP="007C7D25">
            <w:pPr>
              <w:pStyle w:val="ConsPlusNormal"/>
              <w:spacing w:line="238"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w:t>
            </w:r>
            <w:r w:rsidR="00273C92" w:rsidRPr="007F57E9">
              <w:rPr>
                <w:rFonts w:ascii="Times New Roman" w:hAnsi="Times New Roman" w:cs="Times New Roman"/>
                <w:sz w:val="28"/>
                <w:szCs w:val="28"/>
              </w:rPr>
              <w:t>должности</w:t>
            </w:r>
          </w:p>
        </w:tc>
        <w:tc>
          <w:tcPr>
            <w:tcW w:w="6820" w:type="dxa"/>
            <w:gridSpan w:val="4"/>
            <w:tcBorders>
              <w:bottom w:val="nil"/>
            </w:tcBorders>
          </w:tcPr>
          <w:p w:rsidR="00273C92" w:rsidRPr="007F57E9" w:rsidRDefault="00273C92" w:rsidP="007C7D25">
            <w:pPr>
              <w:pStyle w:val="ConsPlusNormal"/>
              <w:spacing w:line="238" w:lineRule="auto"/>
              <w:jc w:val="center"/>
              <w:rPr>
                <w:rFonts w:ascii="Times New Roman" w:hAnsi="Times New Roman" w:cs="Times New Roman"/>
                <w:sz w:val="28"/>
                <w:szCs w:val="28"/>
              </w:rPr>
            </w:pPr>
            <w:r w:rsidRPr="007F57E9">
              <w:rPr>
                <w:rFonts w:ascii="Times New Roman" w:hAnsi="Times New Roman" w:cs="Times New Roman"/>
                <w:sz w:val="28"/>
                <w:szCs w:val="28"/>
              </w:rPr>
              <w:t>Размер базового оклада в месяц, рублей</w:t>
            </w:r>
          </w:p>
        </w:tc>
      </w:tr>
      <w:tr w:rsidR="00273C92" w:rsidRPr="007F57E9" w:rsidTr="007C7D25">
        <w:trPr>
          <w:gridAfter w:val="1"/>
          <w:wAfter w:w="12" w:type="dxa"/>
          <w:trHeight w:val="557"/>
        </w:trPr>
        <w:tc>
          <w:tcPr>
            <w:tcW w:w="1843" w:type="dxa"/>
            <w:vMerge/>
          </w:tcPr>
          <w:p w:rsidR="00273C92" w:rsidRPr="007F57E9" w:rsidRDefault="00273C92" w:rsidP="007C7D25">
            <w:pPr>
              <w:pStyle w:val="ConsPlusNormal"/>
              <w:spacing w:line="238" w:lineRule="auto"/>
              <w:jc w:val="center"/>
              <w:rPr>
                <w:rFonts w:ascii="Times New Roman" w:hAnsi="Times New Roman" w:cs="Times New Roman"/>
                <w:sz w:val="28"/>
                <w:szCs w:val="28"/>
              </w:rPr>
            </w:pPr>
          </w:p>
        </w:tc>
        <w:tc>
          <w:tcPr>
            <w:tcW w:w="1558" w:type="dxa"/>
            <w:vMerge/>
          </w:tcPr>
          <w:p w:rsidR="00273C92" w:rsidRPr="007F57E9" w:rsidRDefault="00273C92" w:rsidP="007C7D25">
            <w:pPr>
              <w:pStyle w:val="ConsPlusNormal"/>
              <w:spacing w:line="238" w:lineRule="auto"/>
              <w:jc w:val="center"/>
              <w:rPr>
                <w:rFonts w:ascii="Times New Roman" w:hAnsi="Times New Roman" w:cs="Times New Roman"/>
                <w:sz w:val="28"/>
                <w:szCs w:val="28"/>
              </w:rPr>
            </w:pPr>
          </w:p>
        </w:tc>
        <w:tc>
          <w:tcPr>
            <w:tcW w:w="1135" w:type="dxa"/>
          </w:tcPr>
          <w:p w:rsidR="00273C92" w:rsidRPr="007F57E9" w:rsidRDefault="00273C92" w:rsidP="007C7D25">
            <w:pPr>
              <w:pStyle w:val="ConsPlusNormal"/>
              <w:spacing w:line="238" w:lineRule="auto"/>
              <w:jc w:val="center"/>
              <w:rPr>
                <w:rFonts w:ascii="Times New Roman" w:hAnsi="Times New Roman" w:cs="Times New Roman"/>
                <w:sz w:val="28"/>
                <w:szCs w:val="28"/>
              </w:rPr>
            </w:pPr>
            <w:r w:rsidRPr="007F57E9">
              <w:rPr>
                <w:rFonts w:ascii="Times New Roman" w:hAnsi="Times New Roman" w:cs="Times New Roman"/>
                <w:sz w:val="28"/>
                <w:szCs w:val="28"/>
              </w:rPr>
              <w:t>основное общее образов</w:t>
            </w:r>
            <w:r w:rsidRPr="007F57E9">
              <w:rPr>
                <w:rFonts w:ascii="Times New Roman" w:hAnsi="Times New Roman" w:cs="Times New Roman"/>
                <w:sz w:val="28"/>
                <w:szCs w:val="28"/>
              </w:rPr>
              <w:t>а</w:t>
            </w:r>
            <w:r w:rsidRPr="007F57E9">
              <w:rPr>
                <w:rFonts w:ascii="Times New Roman" w:hAnsi="Times New Roman" w:cs="Times New Roman"/>
                <w:sz w:val="28"/>
                <w:szCs w:val="28"/>
              </w:rPr>
              <w:t>ние, средне</w:t>
            </w:r>
            <w:r w:rsidRPr="007F57E9">
              <w:rPr>
                <w:rFonts w:ascii="Times New Roman" w:hAnsi="Times New Roman" w:cs="Times New Roman"/>
                <w:sz w:val="28"/>
                <w:szCs w:val="28"/>
              </w:rPr>
              <w:lastRenderedPageBreak/>
              <w:t>е общее образов</w:t>
            </w:r>
            <w:r w:rsidRPr="007F57E9">
              <w:rPr>
                <w:rFonts w:ascii="Times New Roman" w:hAnsi="Times New Roman" w:cs="Times New Roman"/>
                <w:sz w:val="28"/>
                <w:szCs w:val="28"/>
              </w:rPr>
              <w:t>а</w:t>
            </w:r>
            <w:r w:rsidRPr="007F57E9">
              <w:rPr>
                <w:rFonts w:ascii="Times New Roman" w:hAnsi="Times New Roman" w:cs="Times New Roman"/>
                <w:sz w:val="28"/>
                <w:szCs w:val="28"/>
              </w:rPr>
              <w:t>ние</w:t>
            </w:r>
          </w:p>
        </w:tc>
        <w:tc>
          <w:tcPr>
            <w:tcW w:w="3119" w:type="dxa"/>
          </w:tcPr>
          <w:p w:rsidR="00273C92" w:rsidRPr="007F57E9" w:rsidRDefault="00273C92" w:rsidP="007C7D25">
            <w:pPr>
              <w:pStyle w:val="ConsPlusNormal"/>
              <w:spacing w:line="238" w:lineRule="auto"/>
              <w:jc w:val="center"/>
              <w:rPr>
                <w:rFonts w:ascii="Times New Roman" w:hAnsi="Times New Roman" w:cs="Times New Roman"/>
                <w:sz w:val="28"/>
                <w:szCs w:val="28"/>
              </w:rPr>
            </w:pPr>
            <w:r w:rsidRPr="007F57E9">
              <w:rPr>
                <w:rFonts w:ascii="Times New Roman" w:hAnsi="Times New Roman" w:cs="Times New Roman"/>
                <w:sz w:val="28"/>
                <w:szCs w:val="28"/>
              </w:rPr>
              <w:lastRenderedPageBreak/>
              <w:t xml:space="preserve">среднее профессиональное образование по программам подготовки квалифицированных рабочих, служащих, </w:t>
            </w:r>
            <w:r w:rsidRPr="007F57E9">
              <w:rPr>
                <w:rFonts w:ascii="Times New Roman" w:hAnsi="Times New Roman" w:cs="Times New Roman"/>
                <w:sz w:val="28"/>
                <w:szCs w:val="28"/>
              </w:rPr>
              <w:lastRenderedPageBreak/>
              <w:t>среднее профессиональное образование по программам подготовки специалистов среднего звена, неполное высшее образование</w:t>
            </w:r>
          </w:p>
        </w:tc>
        <w:tc>
          <w:tcPr>
            <w:tcW w:w="2554" w:type="dxa"/>
          </w:tcPr>
          <w:p w:rsidR="00273C92" w:rsidRPr="007F57E9" w:rsidRDefault="00273C92" w:rsidP="007C7D25">
            <w:pPr>
              <w:pStyle w:val="ConsPlusNormal"/>
              <w:spacing w:line="238" w:lineRule="auto"/>
              <w:jc w:val="center"/>
              <w:rPr>
                <w:rFonts w:ascii="Times New Roman" w:hAnsi="Times New Roman" w:cs="Times New Roman"/>
                <w:sz w:val="28"/>
                <w:szCs w:val="28"/>
              </w:rPr>
            </w:pPr>
            <w:r w:rsidRPr="007F57E9">
              <w:rPr>
                <w:rFonts w:ascii="Times New Roman" w:hAnsi="Times New Roman" w:cs="Times New Roman"/>
                <w:sz w:val="28"/>
                <w:szCs w:val="28"/>
              </w:rPr>
              <w:lastRenderedPageBreak/>
              <w:t>высшее профессиональное образование, подтве</w:t>
            </w:r>
            <w:r w:rsidRPr="007F57E9">
              <w:rPr>
                <w:rFonts w:ascii="Times New Roman" w:hAnsi="Times New Roman" w:cs="Times New Roman"/>
                <w:sz w:val="28"/>
                <w:szCs w:val="28"/>
              </w:rPr>
              <w:t>р</w:t>
            </w:r>
            <w:r w:rsidRPr="007F57E9">
              <w:rPr>
                <w:rFonts w:ascii="Times New Roman" w:hAnsi="Times New Roman" w:cs="Times New Roman"/>
                <w:sz w:val="28"/>
                <w:szCs w:val="28"/>
              </w:rPr>
              <w:t>ждаемое присво</w:t>
            </w:r>
            <w:r w:rsidRPr="007F57E9">
              <w:rPr>
                <w:rFonts w:ascii="Times New Roman" w:hAnsi="Times New Roman" w:cs="Times New Roman"/>
                <w:sz w:val="28"/>
                <w:szCs w:val="28"/>
              </w:rPr>
              <w:t>е</w:t>
            </w:r>
            <w:r w:rsidRPr="007F57E9">
              <w:rPr>
                <w:rFonts w:ascii="Times New Roman" w:hAnsi="Times New Roman" w:cs="Times New Roman"/>
                <w:sz w:val="28"/>
                <w:szCs w:val="28"/>
              </w:rPr>
              <w:t xml:space="preserve">нием лицу, успешно </w:t>
            </w:r>
            <w:r w:rsidRPr="007F57E9">
              <w:rPr>
                <w:rFonts w:ascii="Times New Roman" w:hAnsi="Times New Roman" w:cs="Times New Roman"/>
                <w:sz w:val="28"/>
                <w:szCs w:val="28"/>
              </w:rPr>
              <w:lastRenderedPageBreak/>
              <w:t>прошедшему аттестацию, квалификации «бакалавр», «магистр» или «дипломированный специ</w:t>
            </w:r>
            <w:r w:rsidRPr="007F57E9">
              <w:rPr>
                <w:rFonts w:ascii="Times New Roman" w:hAnsi="Times New Roman" w:cs="Times New Roman"/>
                <w:sz w:val="28"/>
                <w:szCs w:val="28"/>
              </w:rPr>
              <w:t>а</w:t>
            </w:r>
            <w:r w:rsidRPr="007F57E9">
              <w:rPr>
                <w:rFonts w:ascii="Times New Roman" w:hAnsi="Times New Roman" w:cs="Times New Roman"/>
                <w:sz w:val="28"/>
                <w:szCs w:val="28"/>
              </w:rPr>
              <w:t>лист»</w:t>
            </w:r>
          </w:p>
        </w:tc>
      </w:tr>
      <w:tr w:rsidR="007C7D25" w:rsidRPr="007F57E9" w:rsidTr="007C7D25">
        <w:trPr>
          <w:gridAfter w:val="1"/>
          <w:wAfter w:w="12" w:type="dxa"/>
          <w:trHeight w:val="557"/>
        </w:trPr>
        <w:tc>
          <w:tcPr>
            <w:tcW w:w="10209" w:type="dxa"/>
            <w:gridSpan w:val="5"/>
          </w:tcPr>
          <w:p w:rsidR="007C7D25" w:rsidRPr="007F57E9" w:rsidRDefault="007C7D25" w:rsidP="007C7D25">
            <w:pPr>
              <w:pStyle w:val="ConsPlusNormal"/>
              <w:spacing w:line="238" w:lineRule="auto"/>
              <w:jc w:val="center"/>
              <w:rPr>
                <w:rFonts w:ascii="Times New Roman" w:hAnsi="Times New Roman" w:cs="Times New Roman"/>
                <w:sz w:val="28"/>
                <w:szCs w:val="28"/>
              </w:rPr>
            </w:pPr>
            <w:r w:rsidRPr="007F57E9">
              <w:rPr>
                <w:rFonts w:ascii="Times New Roman" w:hAnsi="Times New Roman" w:cs="Times New Roman"/>
                <w:sz w:val="28"/>
                <w:szCs w:val="28"/>
              </w:rPr>
              <w:lastRenderedPageBreak/>
              <w:t>Профессиональная квалификационная группа</w:t>
            </w:r>
          </w:p>
          <w:p w:rsidR="007C7D25" w:rsidRPr="007F57E9" w:rsidRDefault="007C7D25" w:rsidP="007C7D25">
            <w:pPr>
              <w:pStyle w:val="ConsPlusNormal"/>
              <w:spacing w:line="238" w:lineRule="auto"/>
              <w:jc w:val="center"/>
              <w:rPr>
                <w:rFonts w:ascii="Times New Roman" w:hAnsi="Times New Roman" w:cs="Times New Roman"/>
                <w:sz w:val="28"/>
                <w:szCs w:val="28"/>
              </w:rPr>
            </w:pPr>
            <w:r w:rsidRPr="007F57E9">
              <w:rPr>
                <w:rFonts w:ascii="Times New Roman" w:hAnsi="Times New Roman" w:cs="Times New Roman"/>
                <w:sz w:val="28"/>
                <w:szCs w:val="28"/>
              </w:rPr>
              <w:t>должностей работников физической культуры второго уровня</w:t>
            </w:r>
          </w:p>
        </w:tc>
      </w:tr>
      <w:tr w:rsidR="007C7D25" w:rsidRPr="007F57E9" w:rsidTr="007C7D25">
        <w:trPr>
          <w:gridAfter w:val="1"/>
          <w:wAfter w:w="12" w:type="dxa"/>
          <w:trHeight w:val="557"/>
        </w:trPr>
        <w:tc>
          <w:tcPr>
            <w:tcW w:w="1843" w:type="dxa"/>
          </w:tcPr>
          <w:p w:rsidR="007C7D25" w:rsidRPr="007F57E9" w:rsidRDefault="007C7D25" w:rsidP="007C7D25">
            <w:pPr>
              <w:pStyle w:val="ConsPlusNormal"/>
              <w:spacing w:line="238" w:lineRule="auto"/>
              <w:jc w:val="both"/>
              <w:rPr>
                <w:rFonts w:ascii="Times New Roman" w:hAnsi="Times New Roman" w:cs="Times New Roman"/>
                <w:sz w:val="28"/>
                <w:szCs w:val="28"/>
              </w:rPr>
            </w:pPr>
            <w:r w:rsidRPr="007F57E9">
              <w:rPr>
                <w:rFonts w:ascii="Times New Roman" w:hAnsi="Times New Roman" w:cs="Times New Roman"/>
                <w:sz w:val="28"/>
                <w:szCs w:val="28"/>
              </w:rPr>
              <w:t>Второй квалификационный уровень</w:t>
            </w:r>
          </w:p>
        </w:tc>
        <w:tc>
          <w:tcPr>
            <w:tcW w:w="1558" w:type="dxa"/>
          </w:tcPr>
          <w:p w:rsidR="007C7D25" w:rsidRPr="007F57E9" w:rsidRDefault="007C7D25" w:rsidP="007C7D25">
            <w:pPr>
              <w:pStyle w:val="ConsPlusNormal"/>
              <w:spacing w:line="238" w:lineRule="auto"/>
              <w:jc w:val="both"/>
              <w:rPr>
                <w:rFonts w:ascii="Times New Roman" w:hAnsi="Times New Roman" w:cs="Times New Roman"/>
                <w:sz w:val="28"/>
                <w:szCs w:val="28"/>
              </w:rPr>
            </w:pPr>
            <w:r w:rsidRPr="007F57E9">
              <w:rPr>
                <w:rFonts w:ascii="Times New Roman" w:hAnsi="Times New Roman" w:cs="Times New Roman"/>
                <w:sz w:val="28"/>
                <w:szCs w:val="28"/>
              </w:rPr>
              <w:t>Хореограф</w:t>
            </w:r>
          </w:p>
        </w:tc>
        <w:tc>
          <w:tcPr>
            <w:tcW w:w="1135" w:type="dxa"/>
          </w:tcPr>
          <w:p w:rsidR="007C7D25" w:rsidRPr="007F57E9" w:rsidRDefault="007C7D25" w:rsidP="007C7D25">
            <w:pPr>
              <w:pStyle w:val="ConsPlusNormal"/>
              <w:spacing w:line="238"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3119" w:type="dxa"/>
          </w:tcPr>
          <w:p w:rsidR="007C7D25" w:rsidRPr="007F57E9" w:rsidRDefault="007C7D25" w:rsidP="007C7D25">
            <w:pPr>
              <w:pStyle w:val="ConsPlusNormal"/>
              <w:spacing w:line="238" w:lineRule="auto"/>
              <w:jc w:val="center"/>
              <w:rPr>
                <w:rFonts w:ascii="Times New Roman" w:hAnsi="Times New Roman" w:cs="Times New Roman"/>
                <w:sz w:val="28"/>
                <w:szCs w:val="28"/>
              </w:rPr>
            </w:pPr>
            <w:r w:rsidRPr="007F57E9">
              <w:rPr>
                <w:rFonts w:ascii="Times New Roman" w:hAnsi="Times New Roman" w:cs="Times New Roman"/>
                <w:sz w:val="28"/>
                <w:szCs w:val="28"/>
              </w:rPr>
              <w:t>11 687</w:t>
            </w:r>
          </w:p>
        </w:tc>
        <w:tc>
          <w:tcPr>
            <w:tcW w:w="2554" w:type="dxa"/>
          </w:tcPr>
          <w:p w:rsidR="007C7D25" w:rsidRPr="007F57E9" w:rsidRDefault="007C7D25" w:rsidP="007C7D25">
            <w:pPr>
              <w:pStyle w:val="ConsPlusNormal"/>
              <w:spacing w:line="238" w:lineRule="auto"/>
              <w:jc w:val="center"/>
              <w:rPr>
                <w:rFonts w:ascii="Times New Roman" w:hAnsi="Times New Roman" w:cs="Times New Roman"/>
                <w:sz w:val="28"/>
                <w:szCs w:val="28"/>
              </w:rPr>
            </w:pPr>
            <w:r w:rsidRPr="007F57E9">
              <w:rPr>
                <w:rFonts w:ascii="Times New Roman" w:hAnsi="Times New Roman" w:cs="Times New Roman"/>
                <w:sz w:val="28"/>
                <w:szCs w:val="28"/>
              </w:rPr>
              <w:t>14 220</w:t>
            </w:r>
          </w:p>
        </w:tc>
      </w:tr>
    </w:tbl>
    <w:p w:rsidR="00D642E6" w:rsidRPr="007F57E9" w:rsidRDefault="00273C92" w:rsidP="007C7D25">
      <w:pPr>
        <w:tabs>
          <w:tab w:val="left" w:pos="10065"/>
        </w:tabs>
        <w:autoSpaceDE w:val="0"/>
        <w:autoSpaceDN w:val="0"/>
        <w:adjustRightInd w:val="0"/>
        <w:spacing w:after="0" w:line="238" w:lineRule="auto"/>
        <w:ind w:firstLine="709"/>
        <w:contextualSpacing/>
        <w:jc w:val="both"/>
        <w:rPr>
          <w:rFonts w:ascii="Times New Roman" w:hAnsi="Times New Roman" w:cs="Times New Roman"/>
          <w:sz w:val="28"/>
          <w:szCs w:val="28"/>
        </w:rPr>
      </w:pPr>
      <w:r w:rsidRPr="007F57E9">
        <w:rPr>
          <w:rFonts w:ascii="Times New Roman" w:hAnsi="Times New Roman" w:cs="Times New Roman"/>
          <w:sz w:val="28"/>
          <w:szCs w:val="28"/>
        </w:rPr>
        <w:t>2</w:t>
      </w:r>
      <w:r w:rsidR="00D642E6" w:rsidRPr="007F57E9">
        <w:rPr>
          <w:rFonts w:ascii="Times New Roman" w:hAnsi="Times New Roman" w:cs="Times New Roman"/>
          <w:sz w:val="28"/>
          <w:szCs w:val="28"/>
        </w:rPr>
        <w:t xml:space="preserve">. Базовые оклады </w:t>
      </w:r>
      <w:r w:rsidR="00D626C0" w:rsidRPr="007F57E9">
        <w:rPr>
          <w:rFonts w:ascii="Times New Roman" w:hAnsi="Times New Roman" w:cs="Times New Roman"/>
          <w:sz w:val="28"/>
          <w:szCs w:val="28"/>
        </w:rPr>
        <w:t>заработной платы</w:t>
      </w:r>
      <w:r w:rsidR="00D642E6" w:rsidRPr="007F57E9">
        <w:rPr>
          <w:rFonts w:ascii="Times New Roman" w:hAnsi="Times New Roman" w:cs="Times New Roman"/>
          <w:sz w:val="28"/>
          <w:szCs w:val="28"/>
        </w:rPr>
        <w:t xml:space="preserve"> работников </w:t>
      </w:r>
      <w:r w:rsidR="008331EE" w:rsidRPr="007F57E9">
        <w:rPr>
          <w:rFonts w:ascii="Times New Roman" w:hAnsi="Times New Roman" w:cs="Times New Roman"/>
          <w:sz w:val="28"/>
          <w:szCs w:val="28"/>
        </w:rPr>
        <w:t xml:space="preserve">профессиональных квалификационных групп должностей работников </w:t>
      </w:r>
      <w:r w:rsidR="00ED2A07" w:rsidRPr="007F57E9">
        <w:rPr>
          <w:rFonts w:ascii="Times New Roman" w:hAnsi="Times New Roman" w:cs="Times New Roman"/>
          <w:sz w:val="28"/>
          <w:szCs w:val="28"/>
        </w:rPr>
        <w:t xml:space="preserve">образования </w:t>
      </w:r>
      <w:r w:rsidR="00122242" w:rsidRPr="007F57E9">
        <w:rPr>
          <w:rFonts w:ascii="Times New Roman" w:hAnsi="Times New Roman" w:cs="Times New Roman"/>
          <w:sz w:val="28"/>
          <w:szCs w:val="28"/>
        </w:rPr>
        <w:t xml:space="preserve">организаций </w:t>
      </w:r>
      <w:r w:rsidR="00E91903" w:rsidRPr="007F57E9">
        <w:rPr>
          <w:rFonts w:ascii="Times New Roman" w:hAnsi="Times New Roman" w:cs="Times New Roman"/>
          <w:sz w:val="28"/>
          <w:szCs w:val="28"/>
        </w:rPr>
        <w:t>молодежной политики</w:t>
      </w:r>
      <w:r w:rsidR="00D642E6" w:rsidRPr="007F57E9">
        <w:rPr>
          <w:rFonts w:ascii="Times New Roman" w:hAnsi="Times New Roman" w:cs="Times New Roman"/>
          <w:sz w:val="28"/>
          <w:szCs w:val="28"/>
        </w:rPr>
        <w:t>устанавливаются в следующих размерах:</w:t>
      </w:r>
    </w:p>
    <w:p w:rsidR="004732AF" w:rsidRPr="007F57E9" w:rsidRDefault="004732AF" w:rsidP="007C7D25">
      <w:pPr>
        <w:tabs>
          <w:tab w:val="left" w:pos="10065"/>
        </w:tabs>
        <w:autoSpaceDE w:val="0"/>
        <w:autoSpaceDN w:val="0"/>
        <w:adjustRightInd w:val="0"/>
        <w:spacing w:after="0" w:line="238" w:lineRule="auto"/>
        <w:contextualSpacing/>
        <w:jc w:val="both"/>
        <w:rPr>
          <w:rFonts w:ascii="Times New Roman" w:hAnsi="Times New Roman" w:cs="Times New Roman"/>
          <w:sz w:val="28"/>
          <w:szCs w:val="28"/>
        </w:rPr>
      </w:pPr>
    </w:p>
    <w:tbl>
      <w:tblPr>
        <w:tblStyle w:val="a3"/>
        <w:tblW w:w="10206" w:type="dxa"/>
        <w:tblInd w:w="-5" w:type="dxa"/>
        <w:tblLayout w:type="fixed"/>
        <w:tblLook w:val="04A0"/>
      </w:tblPr>
      <w:tblGrid>
        <w:gridCol w:w="1843"/>
        <w:gridCol w:w="1843"/>
        <w:gridCol w:w="1134"/>
        <w:gridCol w:w="2835"/>
        <w:gridCol w:w="2551"/>
      </w:tblGrid>
      <w:tr w:rsidR="000A15EE" w:rsidRPr="007F57E9" w:rsidTr="007F57E9">
        <w:trPr>
          <w:trHeight w:val="557"/>
        </w:trPr>
        <w:tc>
          <w:tcPr>
            <w:tcW w:w="1843" w:type="dxa"/>
            <w:vMerge w:val="restart"/>
            <w:tcBorders>
              <w:bottom w:val="nil"/>
            </w:tcBorders>
          </w:tcPr>
          <w:p w:rsidR="000A15EE" w:rsidRPr="007F57E9" w:rsidRDefault="000A15EE" w:rsidP="00CD7E3A">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Квалификационный уровень</w:t>
            </w:r>
          </w:p>
        </w:tc>
        <w:tc>
          <w:tcPr>
            <w:tcW w:w="1843" w:type="dxa"/>
            <w:vMerge w:val="restart"/>
            <w:tcBorders>
              <w:bottom w:val="nil"/>
            </w:tcBorders>
          </w:tcPr>
          <w:p w:rsidR="000A15EE" w:rsidRPr="007F57E9" w:rsidRDefault="000A15EE" w:rsidP="00CD7E3A">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Наименование должн</w:t>
            </w:r>
            <w:r w:rsidRPr="007F57E9">
              <w:rPr>
                <w:rFonts w:ascii="Times New Roman" w:hAnsi="Times New Roman" w:cs="Times New Roman"/>
                <w:sz w:val="28"/>
                <w:szCs w:val="28"/>
              </w:rPr>
              <w:t>о</w:t>
            </w:r>
            <w:r w:rsidRPr="007F57E9">
              <w:rPr>
                <w:rFonts w:ascii="Times New Roman" w:hAnsi="Times New Roman" w:cs="Times New Roman"/>
                <w:sz w:val="28"/>
                <w:szCs w:val="28"/>
              </w:rPr>
              <w:t>сти</w:t>
            </w:r>
          </w:p>
        </w:tc>
        <w:tc>
          <w:tcPr>
            <w:tcW w:w="6520" w:type="dxa"/>
            <w:gridSpan w:val="3"/>
            <w:tcBorders>
              <w:bottom w:val="nil"/>
            </w:tcBorders>
          </w:tcPr>
          <w:p w:rsidR="000A15EE" w:rsidRPr="007F57E9" w:rsidRDefault="000A15EE" w:rsidP="00CD7E3A">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Размер базового оклада в месяц, рублей</w:t>
            </w:r>
          </w:p>
        </w:tc>
      </w:tr>
      <w:tr w:rsidR="007B53DF" w:rsidRPr="007F57E9" w:rsidTr="007F57E9">
        <w:trPr>
          <w:trHeight w:val="2576"/>
        </w:trPr>
        <w:tc>
          <w:tcPr>
            <w:tcW w:w="1843" w:type="dxa"/>
            <w:vMerge/>
            <w:tcBorders>
              <w:bottom w:val="nil"/>
            </w:tcBorders>
          </w:tcPr>
          <w:p w:rsidR="007B53DF" w:rsidRPr="007F57E9" w:rsidRDefault="007B53DF" w:rsidP="00CD7E3A">
            <w:pPr>
              <w:pStyle w:val="ConsPlusNormal"/>
              <w:jc w:val="center"/>
              <w:rPr>
                <w:rFonts w:ascii="Times New Roman" w:hAnsi="Times New Roman" w:cs="Times New Roman"/>
                <w:sz w:val="28"/>
                <w:szCs w:val="28"/>
              </w:rPr>
            </w:pPr>
          </w:p>
        </w:tc>
        <w:tc>
          <w:tcPr>
            <w:tcW w:w="1843" w:type="dxa"/>
            <w:vMerge/>
            <w:tcBorders>
              <w:bottom w:val="nil"/>
            </w:tcBorders>
          </w:tcPr>
          <w:p w:rsidR="007B53DF" w:rsidRPr="007F57E9" w:rsidRDefault="007B53DF" w:rsidP="00CD7E3A">
            <w:pPr>
              <w:pStyle w:val="ConsPlusNormal"/>
              <w:jc w:val="center"/>
              <w:rPr>
                <w:rFonts w:ascii="Times New Roman" w:hAnsi="Times New Roman" w:cs="Times New Roman"/>
                <w:sz w:val="28"/>
                <w:szCs w:val="28"/>
              </w:rPr>
            </w:pPr>
          </w:p>
        </w:tc>
        <w:tc>
          <w:tcPr>
            <w:tcW w:w="1134" w:type="dxa"/>
            <w:tcBorders>
              <w:bottom w:val="nil"/>
            </w:tcBorders>
          </w:tcPr>
          <w:p w:rsidR="007B53DF" w:rsidRPr="007F57E9" w:rsidRDefault="00264E42" w:rsidP="00CD7E3A">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о</w:t>
            </w:r>
            <w:r w:rsidR="000A15EE" w:rsidRPr="007F57E9">
              <w:rPr>
                <w:rFonts w:ascii="Times New Roman" w:hAnsi="Times New Roman" w:cs="Times New Roman"/>
                <w:sz w:val="28"/>
                <w:szCs w:val="28"/>
              </w:rPr>
              <w:t>сновное общее образов</w:t>
            </w:r>
            <w:r w:rsidR="000A15EE" w:rsidRPr="007F57E9">
              <w:rPr>
                <w:rFonts w:ascii="Times New Roman" w:hAnsi="Times New Roman" w:cs="Times New Roman"/>
                <w:sz w:val="28"/>
                <w:szCs w:val="28"/>
              </w:rPr>
              <w:t>а</w:t>
            </w:r>
            <w:r w:rsidR="000A15EE" w:rsidRPr="007F57E9">
              <w:rPr>
                <w:rFonts w:ascii="Times New Roman" w:hAnsi="Times New Roman" w:cs="Times New Roman"/>
                <w:sz w:val="28"/>
                <w:szCs w:val="28"/>
              </w:rPr>
              <w:t>ние, среднее общее образов</w:t>
            </w:r>
            <w:r w:rsidR="000A15EE" w:rsidRPr="007F57E9">
              <w:rPr>
                <w:rFonts w:ascii="Times New Roman" w:hAnsi="Times New Roman" w:cs="Times New Roman"/>
                <w:sz w:val="28"/>
                <w:szCs w:val="28"/>
              </w:rPr>
              <w:t>а</w:t>
            </w:r>
            <w:r w:rsidR="000A15EE" w:rsidRPr="007F57E9">
              <w:rPr>
                <w:rFonts w:ascii="Times New Roman" w:hAnsi="Times New Roman" w:cs="Times New Roman"/>
                <w:sz w:val="28"/>
                <w:szCs w:val="28"/>
              </w:rPr>
              <w:t>ние</w:t>
            </w:r>
          </w:p>
        </w:tc>
        <w:tc>
          <w:tcPr>
            <w:tcW w:w="2835" w:type="dxa"/>
            <w:tcBorders>
              <w:bottom w:val="nil"/>
            </w:tcBorders>
          </w:tcPr>
          <w:p w:rsidR="007B53DF" w:rsidRPr="007F57E9" w:rsidRDefault="007B53DF" w:rsidP="00CD7E3A">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551" w:type="dxa"/>
            <w:tcBorders>
              <w:bottom w:val="nil"/>
            </w:tcBorders>
          </w:tcPr>
          <w:p w:rsidR="007B53DF" w:rsidRPr="007F57E9" w:rsidRDefault="007B53DF" w:rsidP="00CD7E3A">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высшее профессиональное образование, подтве</w:t>
            </w:r>
            <w:r w:rsidRPr="007F57E9">
              <w:rPr>
                <w:rFonts w:ascii="Times New Roman" w:hAnsi="Times New Roman" w:cs="Times New Roman"/>
                <w:sz w:val="28"/>
                <w:szCs w:val="28"/>
              </w:rPr>
              <w:t>р</w:t>
            </w:r>
            <w:r w:rsidRPr="007F57E9">
              <w:rPr>
                <w:rFonts w:ascii="Times New Roman" w:hAnsi="Times New Roman" w:cs="Times New Roman"/>
                <w:sz w:val="28"/>
                <w:szCs w:val="28"/>
              </w:rPr>
              <w:t>ждаемое присво</w:t>
            </w:r>
            <w:r w:rsidRPr="007F57E9">
              <w:rPr>
                <w:rFonts w:ascii="Times New Roman" w:hAnsi="Times New Roman" w:cs="Times New Roman"/>
                <w:sz w:val="28"/>
                <w:szCs w:val="28"/>
              </w:rPr>
              <w:t>е</w:t>
            </w:r>
            <w:r w:rsidRPr="007F57E9">
              <w:rPr>
                <w:rFonts w:ascii="Times New Roman" w:hAnsi="Times New Roman" w:cs="Times New Roman"/>
                <w:sz w:val="28"/>
                <w:szCs w:val="28"/>
              </w:rPr>
              <w:t>нием лицу, успешно прошедшему аттестацию, квалификации «бакалавр», «магистр» или «дипломированный специ</w:t>
            </w:r>
            <w:r w:rsidRPr="007F57E9">
              <w:rPr>
                <w:rFonts w:ascii="Times New Roman" w:hAnsi="Times New Roman" w:cs="Times New Roman"/>
                <w:sz w:val="28"/>
                <w:szCs w:val="28"/>
              </w:rPr>
              <w:t>а</w:t>
            </w:r>
            <w:r w:rsidRPr="007F57E9">
              <w:rPr>
                <w:rFonts w:ascii="Times New Roman" w:hAnsi="Times New Roman" w:cs="Times New Roman"/>
                <w:sz w:val="28"/>
                <w:szCs w:val="28"/>
              </w:rPr>
              <w:t>лист»</w:t>
            </w:r>
          </w:p>
        </w:tc>
      </w:tr>
    </w:tbl>
    <w:p w:rsidR="00FF3F64" w:rsidRPr="007F57E9" w:rsidRDefault="00FF3F64" w:rsidP="007F57E9">
      <w:pPr>
        <w:tabs>
          <w:tab w:val="left" w:pos="10065"/>
        </w:tabs>
        <w:autoSpaceDE w:val="0"/>
        <w:autoSpaceDN w:val="0"/>
        <w:adjustRightInd w:val="0"/>
        <w:spacing w:after="0" w:line="240" w:lineRule="auto"/>
        <w:contextualSpacing/>
        <w:rPr>
          <w:rFonts w:ascii="Times New Roman" w:hAnsi="Times New Roman" w:cs="Times New Roman"/>
          <w:sz w:val="2"/>
          <w:szCs w:val="2"/>
        </w:rPr>
      </w:pPr>
    </w:p>
    <w:tbl>
      <w:tblPr>
        <w:tblStyle w:val="a3"/>
        <w:tblW w:w="10206" w:type="dxa"/>
        <w:tblInd w:w="-5" w:type="dxa"/>
        <w:tblLayout w:type="fixed"/>
        <w:tblLook w:val="04A0"/>
      </w:tblPr>
      <w:tblGrid>
        <w:gridCol w:w="1843"/>
        <w:gridCol w:w="1843"/>
        <w:gridCol w:w="1134"/>
        <w:gridCol w:w="2835"/>
        <w:gridCol w:w="2551"/>
      </w:tblGrid>
      <w:tr w:rsidR="001B160B" w:rsidRPr="007F57E9" w:rsidTr="007F57E9">
        <w:trPr>
          <w:trHeight w:val="295"/>
          <w:tblHeader/>
        </w:trPr>
        <w:tc>
          <w:tcPr>
            <w:tcW w:w="1843" w:type="dxa"/>
          </w:tcPr>
          <w:p w:rsidR="00721731" w:rsidRPr="007F57E9" w:rsidRDefault="00721731" w:rsidP="007A1A02">
            <w:pPr>
              <w:pStyle w:val="ConsPlusNormal"/>
              <w:jc w:val="center"/>
              <w:rPr>
                <w:rFonts w:ascii="Times New Roman" w:hAnsi="Times New Roman" w:cs="Times New Roman"/>
                <w:sz w:val="28"/>
                <w:szCs w:val="28"/>
              </w:rPr>
            </w:pPr>
            <w:bookmarkStart w:id="1" w:name="P146"/>
            <w:bookmarkEnd w:id="1"/>
            <w:r w:rsidRPr="007F57E9">
              <w:rPr>
                <w:rFonts w:ascii="Times New Roman" w:hAnsi="Times New Roman" w:cs="Times New Roman"/>
                <w:sz w:val="28"/>
                <w:szCs w:val="28"/>
              </w:rPr>
              <w:t>1</w:t>
            </w:r>
          </w:p>
        </w:tc>
        <w:tc>
          <w:tcPr>
            <w:tcW w:w="1843" w:type="dxa"/>
          </w:tcPr>
          <w:p w:rsidR="00721731" w:rsidRPr="007F57E9" w:rsidRDefault="00721731" w:rsidP="007A1A02">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2</w:t>
            </w:r>
          </w:p>
        </w:tc>
        <w:tc>
          <w:tcPr>
            <w:tcW w:w="1134" w:type="dxa"/>
          </w:tcPr>
          <w:p w:rsidR="00721731" w:rsidRPr="007F57E9" w:rsidRDefault="00721731" w:rsidP="007A1A02">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3</w:t>
            </w:r>
          </w:p>
        </w:tc>
        <w:tc>
          <w:tcPr>
            <w:tcW w:w="2835" w:type="dxa"/>
          </w:tcPr>
          <w:p w:rsidR="00721731" w:rsidRPr="007F57E9" w:rsidRDefault="00721731" w:rsidP="007A1A02">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4</w:t>
            </w:r>
          </w:p>
        </w:tc>
        <w:tc>
          <w:tcPr>
            <w:tcW w:w="2551" w:type="dxa"/>
          </w:tcPr>
          <w:p w:rsidR="00721731" w:rsidRPr="007F57E9" w:rsidRDefault="00721731" w:rsidP="007A1A02">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5</w:t>
            </w:r>
          </w:p>
        </w:tc>
      </w:tr>
      <w:tr w:rsidR="00EC04F8" w:rsidRPr="007F57E9" w:rsidTr="001D2A2A">
        <w:trPr>
          <w:trHeight w:val="854"/>
        </w:trPr>
        <w:tc>
          <w:tcPr>
            <w:tcW w:w="10206" w:type="dxa"/>
            <w:gridSpan w:val="5"/>
            <w:vAlign w:val="center"/>
          </w:tcPr>
          <w:p w:rsidR="00E75A6D" w:rsidRDefault="00E75A6D" w:rsidP="005028E5">
            <w:pPr>
              <w:pStyle w:val="ConsPlusNormal"/>
              <w:jc w:val="center"/>
              <w:rPr>
                <w:rFonts w:ascii="Times New Roman" w:hAnsi="Times New Roman" w:cs="Times New Roman"/>
                <w:sz w:val="28"/>
                <w:szCs w:val="28"/>
              </w:rPr>
            </w:pPr>
            <w:r w:rsidRPr="00E75A6D">
              <w:rPr>
                <w:rFonts w:ascii="Times New Roman" w:hAnsi="Times New Roman" w:cs="Times New Roman"/>
                <w:sz w:val="28"/>
                <w:szCs w:val="28"/>
              </w:rPr>
              <w:t>Профессиональная квалификационная группа</w:t>
            </w:r>
          </w:p>
          <w:p w:rsidR="00EC04F8" w:rsidRPr="007F57E9" w:rsidRDefault="00EC04F8" w:rsidP="005028E5">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 xml:space="preserve">учебно-вспомогательного персонала </w:t>
            </w:r>
            <w:r w:rsidR="006E6440" w:rsidRPr="007F57E9">
              <w:rPr>
                <w:rFonts w:ascii="Times New Roman" w:hAnsi="Times New Roman" w:cs="Times New Roman"/>
                <w:sz w:val="28"/>
                <w:szCs w:val="28"/>
              </w:rPr>
              <w:t>перв</w:t>
            </w:r>
            <w:r w:rsidRPr="007F57E9">
              <w:rPr>
                <w:rFonts w:ascii="Times New Roman" w:hAnsi="Times New Roman" w:cs="Times New Roman"/>
                <w:sz w:val="28"/>
                <w:szCs w:val="28"/>
              </w:rPr>
              <w:t>ого уровня</w:t>
            </w:r>
          </w:p>
        </w:tc>
      </w:tr>
      <w:tr w:rsidR="00E75A6D" w:rsidRPr="007F57E9" w:rsidTr="007F57E9">
        <w:trPr>
          <w:trHeight w:val="295"/>
        </w:trPr>
        <w:tc>
          <w:tcPr>
            <w:tcW w:w="1843" w:type="dxa"/>
          </w:tcPr>
          <w:p w:rsidR="00E75A6D" w:rsidRPr="007F57E9" w:rsidRDefault="00E75A6D" w:rsidP="00E75A6D">
            <w:pPr>
              <w:pStyle w:val="ConsPlusNormal"/>
              <w:jc w:val="both"/>
              <w:rPr>
                <w:rFonts w:ascii="Times New Roman" w:hAnsi="Times New Roman" w:cs="Times New Roman"/>
                <w:sz w:val="28"/>
                <w:szCs w:val="28"/>
              </w:rPr>
            </w:pPr>
            <w:r w:rsidRPr="007F57E9">
              <w:rPr>
                <w:rFonts w:ascii="Times New Roman" w:hAnsi="Times New Roman" w:cs="Times New Roman"/>
                <w:sz w:val="28"/>
                <w:szCs w:val="28"/>
              </w:rPr>
              <w:t>Первый квалификационный уровень</w:t>
            </w:r>
          </w:p>
        </w:tc>
        <w:tc>
          <w:tcPr>
            <w:tcW w:w="1843" w:type="dxa"/>
          </w:tcPr>
          <w:p w:rsidR="00E75A6D" w:rsidRPr="007F57E9" w:rsidRDefault="00E75A6D" w:rsidP="00E75A6D">
            <w:pPr>
              <w:pStyle w:val="ConsPlusNormal"/>
              <w:rPr>
                <w:rFonts w:ascii="Times New Roman" w:hAnsi="Times New Roman" w:cs="Times New Roman"/>
                <w:sz w:val="28"/>
                <w:szCs w:val="28"/>
              </w:rPr>
            </w:pPr>
            <w:r w:rsidRPr="007F57E9">
              <w:rPr>
                <w:rFonts w:ascii="Times New Roman" w:hAnsi="Times New Roman" w:cs="Times New Roman"/>
                <w:sz w:val="28"/>
                <w:szCs w:val="28"/>
              </w:rPr>
              <w:t>Секретарь учебной части</w:t>
            </w:r>
          </w:p>
        </w:tc>
        <w:tc>
          <w:tcPr>
            <w:tcW w:w="1134" w:type="dxa"/>
          </w:tcPr>
          <w:p w:rsidR="00E75A6D" w:rsidRPr="007F57E9" w:rsidRDefault="00E75A6D"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9 489</w:t>
            </w:r>
          </w:p>
        </w:tc>
        <w:tc>
          <w:tcPr>
            <w:tcW w:w="2835" w:type="dxa"/>
          </w:tcPr>
          <w:p w:rsidR="00E75A6D" w:rsidRPr="007F57E9" w:rsidRDefault="00E75A6D"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9 868</w:t>
            </w:r>
          </w:p>
        </w:tc>
        <w:tc>
          <w:tcPr>
            <w:tcW w:w="2551" w:type="dxa"/>
          </w:tcPr>
          <w:p w:rsidR="00E75A6D" w:rsidRPr="007F57E9" w:rsidRDefault="00E75A6D"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E75A6D" w:rsidRPr="007F57E9" w:rsidTr="0096593B">
        <w:trPr>
          <w:trHeight w:val="854"/>
        </w:trPr>
        <w:tc>
          <w:tcPr>
            <w:tcW w:w="10206" w:type="dxa"/>
            <w:gridSpan w:val="5"/>
            <w:vAlign w:val="center"/>
          </w:tcPr>
          <w:p w:rsidR="00E75A6D" w:rsidRDefault="00E75A6D"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lastRenderedPageBreak/>
              <w:t>Профессиональная квалификационная группа</w:t>
            </w:r>
          </w:p>
          <w:p w:rsidR="00E75A6D" w:rsidRPr="007F57E9" w:rsidRDefault="00E75A6D"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учебно-вспомогательного персонала второго уровня</w:t>
            </w:r>
          </w:p>
        </w:tc>
      </w:tr>
      <w:tr w:rsidR="00E75A6D" w:rsidRPr="007F57E9" w:rsidTr="007F57E9">
        <w:trPr>
          <w:trHeight w:val="401"/>
          <w:tblHeader/>
        </w:trPr>
        <w:tc>
          <w:tcPr>
            <w:tcW w:w="1843" w:type="dxa"/>
            <w:vMerge w:val="restart"/>
          </w:tcPr>
          <w:p w:rsidR="00E75A6D" w:rsidRPr="007F57E9" w:rsidRDefault="00E75A6D" w:rsidP="00E75A6D">
            <w:pPr>
              <w:pStyle w:val="ConsPlusNormal"/>
              <w:jc w:val="both"/>
              <w:rPr>
                <w:rFonts w:ascii="Times New Roman" w:hAnsi="Times New Roman" w:cs="Times New Roman"/>
                <w:sz w:val="28"/>
                <w:szCs w:val="28"/>
              </w:rPr>
            </w:pPr>
            <w:r w:rsidRPr="007F57E9">
              <w:rPr>
                <w:rFonts w:ascii="Times New Roman" w:hAnsi="Times New Roman" w:cs="Times New Roman"/>
                <w:sz w:val="28"/>
                <w:szCs w:val="28"/>
              </w:rPr>
              <w:t>Первый квалификационный уровень</w:t>
            </w:r>
          </w:p>
        </w:tc>
        <w:tc>
          <w:tcPr>
            <w:tcW w:w="1843" w:type="dxa"/>
          </w:tcPr>
          <w:p w:rsidR="00E75A6D" w:rsidRPr="007F57E9" w:rsidRDefault="00E75A6D" w:rsidP="00E75A6D">
            <w:pPr>
              <w:pStyle w:val="ConsPlusNormal"/>
              <w:rPr>
                <w:rFonts w:ascii="Times New Roman" w:hAnsi="Times New Roman" w:cs="Times New Roman"/>
                <w:sz w:val="28"/>
                <w:szCs w:val="28"/>
              </w:rPr>
            </w:pPr>
            <w:r w:rsidRPr="007F57E9">
              <w:rPr>
                <w:rFonts w:ascii="Times New Roman" w:hAnsi="Times New Roman" w:cs="Times New Roman"/>
                <w:sz w:val="28"/>
                <w:szCs w:val="28"/>
              </w:rPr>
              <w:t>Дежурный по режиму</w:t>
            </w:r>
          </w:p>
        </w:tc>
        <w:tc>
          <w:tcPr>
            <w:tcW w:w="1134" w:type="dxa"/>
          </w:tcPr>
          <w:p w:rsidR="00E75A6D" w:rsidRPr="007F57E9" w:rsidRDefault="00E75A6D"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E75A6D" w:rsidRPr="007F57E9" w:rsidRDefault="00E75A6D"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10 015</w:t>
            </w:r>
          </w:p>
        </w:tc>
        <w:tc>
          <w:tcPr>
            <w:tcW w:w="2551" w:type="dxa"/>
          </w:tcPr>
          <w:p w:rsidR="00E75A6D" w:rsidRPr="007F57E9" w:rsidRDefault="00E75A6D"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10 020</w:t>
            </w:r>
          </w:p>
        </w:tc>
      </w:tr>
      <w:tr w:rsidR="00E75A6D" w:rsidRPr="007F57E9" w:rsidTr="007F57E9">
        <w:trPr>
          <w:trHeight w:val="295"/>
          <w:tblHeader/>
        </w:trPr>
        <w:tc>
          <w:tcPr>
            <w:tcW w:w="1843" w:type="dxa"/>
            <w:vMerge/>
          </w:tcPr>
          <w:p w:rsidR="00E75A6D" w:rsidRPr="007F57E9" w:rsidRDefault="00E75A6D" w:rsidP="00E75A6D">
            <w:pPr>
              <w:pStyle w:val="ConsPlusNormal"/>
              <w:jc w:val="both"/>
              <w:rPr>
                <w:rFonts w:ascii="Times New Roman" w:hAnsi="Times New Roman" w:cs="Times New Roman"/>
                <w:sz w:val="28"/>
                <w:szCs w:val="28"/>
              </w:rPr>
            </w:pPr>
          </w:p>
        </w:tc>
        <w:tc>
          <w:tcPr>
            <w:tcW w:w="1843" w:type="dxa"/>
          </w:tcPr>
          <w:p w:rsidR="00E75A6D" w:rsidRPr="007F57E9" w:rsidRDefault="00E75A6D" w:rsidP="00E75A6D">
            <w:pPr>
              <w:pStyle w:val="ConsPlusNormal"/>
              <w:rPr>
                <w:rFonts w:ascii="Times New Roman" w:hAnsi="Times New Roman" w:cs="Times New Roman"/>
                <w:sz w:val="28"/>
                <w:szCs w:val="28"/>
              </w:rPr>
            </w:pPr>
            <w:r w:rsidRPr="007F57E9">
              <w:rPr>
                <w:rFonts w:ascii="Times New Roman" w:hAnsi="Times New Roman" w:cs="Times New Roman"/>
                <w:sz w:val="28"/>
                <w:szCs w:val="28"/>
              </w:rPr>
              <w:t>Младший воспитатель</w:t>
            </w:r>
          </w:p>
        </w:tc>
        <w:tc>
          <w:tcPr>
            <w:tcW w:w="1134" w:type="dxa"/>
          </w:tcPr>
          <w:p w:rsidR="00E75A6D" w:rsidRPr="007F57E9" w:rsidRDefault="00E75A6D"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9 550</w:t>
            </w:r>
          </w:p>
        </w:tc>
        <w:tc>
          <w:tcPr>
            <w:tcW w:w="2835" w:type="dxa"/>
          </w:tcPr>
          <w:p w:rsidR="00E75A6D" w:rsidRPr="007F57E9" w:rsidRDefault="00E75A6D"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10 015</w:t>
            </w:r>
          </w:p>
        </w:tc>
        <w:tc>
          <w:tcPr>
            <w:tcW w:w="2551" w:type="dxa"/>
          </w:tcPr>
          <w:p w:rsidR="00E75A6D" w:rsidRPr="007F57E9" w:rsidRDefault="00E75A6D" w:rsidP="00E75A6D">
            <w:pPr>
              <w:pStyle w:val="ConsPlusNormal"/>
              <w:jc w:val="center"/>
              <w:rPr>
                <w:rFonts w:ascii="Times New Roman" w:hAnsi="Times New Roman" w:cs="Times New Roman"/>
                <w:sz w:val="28"/>
                <w:szCs w:val="28"/>
              </w:rPr>
            </w:pPr>
          </w:p>
        </w:tc>
      </w:tr>
      <w:tr w:rsidR="00E75A6D" w:rsidRPr="007F57E9" w:rsidTr="0096593B">
        <w:trPr>
          <w:trHeight w:val="800"/>
        </w:trPr>
        <w:tc>
          <w:tcPr>
            <w:tcW w:w="10206" w:type="dxa"/>
            <w:gridSpan w:val="5"/>
            <w:vAlign w:val="center"/>
          </w:tcPr>
          <w:p w:rsidR="00E75A6D" w:rsidRDefault="00E75A6D"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Профессиональная квалификационная группа</w:t>
            </w:r>
          </w:p>
          <w:p w:rsidR="001D2A2A" w:rsidRPr="007F57E9" w:rsidRDefault="00E75A6D" w:rsidP="001D2A2A">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должностей педагогических работников</w:t>
            </w:r>
          </w:p>
        </w:tc>
      </w:tr>
      <w:tr w:rsidR="00E75A6D" w:rsidRPr="007F57E9" w:rsidTr="007F57E9">
        <w:trPr>
          <w:trHeight w:val="20"/>
        </w:trPr>
        <w:tc>
          <w:tcPr>
            <w:tcW w:w="1843" w:type="dxa"/>
            <w:vMerge w:val="restart"/>
          </w:tcPr>
          <w:p w:rsidR="00E75A6D" w:rsidRPr="007F57E9" w:rsidRDefault="00E75A6D" w:rsidP="00E75A6D">
            <w:pPr>
              <w:pStyle w:val="ConsPlusNormal"/>
              <w:jc w:val="both"/>
              <w:rPr>
                <w:rFonts w:ascii="Times New Roman" w:hAnsi="Times New Roman" w:cs="Times New Roman"/>
                <w:sz w:val="28"/>
                <w:szCs w:val="28"/>
              </w:rPr>
            </w:pPr>
            <w:r w:rsidRPr="007F57E9">
              <w:rPr>
                <w:rFonts w:ascii="Times New Roman" w:hAnsi="Times New Roman" w:cs="Times New Roman"/>
                <w:sz w:val="28"/>
                <w:szCs w:val="28"/>
              </w:rPr>
              <w:t>Первый квалификационный уровень</w:t>
            </w:r>
          </w:p>
        </w:tc>
        <w:tc>
          <w:tcPr>
            <w:tcW w:w="1843" w:type="dxa"/>
          </w:tcPr>
          <w:p w:rsidR="00E75A6D" w:rsidRPr="007F57E9" w:rsidRDefault="00E75A6D" w:rsidP="00E75A6D">
            <w:pPr>
              <w:pStyle w:val="ConsPlusNormal"/>
              <w:jc w:val="both"/>
              <w:rPr>
                <w:rFonts w:ascii="Times New Roman" w:hAnsi="Times New Roman" w:cs="Times New Roman"/>
                <w:sz w:val="28"/>
                <w:szCs w:val="28"/>
              </w:rPr>
            </w:pPr>
            <w:r w:rsidRPr="007F57E9">
              <w:rPr>
                <w:rFonts w:ascii="Times New Roman" w:hAnsi="Times New Roman" w:cs="Times New Roman"/>
                <w:sz w:val="28"/>
                <w:szCs w:val="28"/>
              </w:rPr>
              <w:t>Инструктор по труду</w:t>
            </w:r>
          </w:p>
        </w:tc>
        <w:tc>
          <w:tcPr>
            <w:tcW w:w="1134" w:type="dxa"/>
          </w:tcPr>
          <w:p w:rsidR="00E75A6D" w:rsidRPr="007F57E9" w:rsidRDefault="00E75A6D"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E75A6D" w:rsidRPr="007F57E9" w:rsidRDefault="00E75A6D"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11 680</w:t>
            </w:r>
          </w:p>
        </w:tc>
        <w:tc>
          <w:tcPr>
            <w:tcW w:w="2551" w:type="dxa"/>
          </w:tcPr>
          <w:p w:rsidR="00E75A6D" w:rsidRPr="007F57E9" w:rsidRDefault="00E75A6D"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14 200</w:t>
            </w:r>
          </w:p>
        </w:tc>
      </w:tr>
      <w:tr w:rsidR="00E75A6D" w:rsidRPr="007F57E9" w:rsidTr="007F57E9">
        <w:trPr>
          <w:trHeight w:val="20"/>
        </w:trPr>
        <w:tc>
          <w:tcPr>
            <w:tcW w:w="1843" w:type="dxa"/>
            <w:vMerge/>
          </w:tcPr>
          <w:p w:rsidR="00E75A6D" w:rsidRPr="007F57E9" w:rsidRDefault="00E75A6D" w:rsidP="00E75A6D">
            <w:pPr>
              <w:pStyle w:val="ConsPlusNormal"/>
              <w:jc w:val="both"/>
              <w:rPr>
                <w:rFonts w:ascii="Times New Roman" w:hAnsi="Times New Roman" w:cs="Times New Roman"/>
                <w:sz w:val="28"/>
                <w:szCs w:val="28"/>
              </w:rPr>
            </w:pPr>
          </w:p>
        </w:tc>
        <w:tc>
          <w:tcPr>
            <w:tcW w:w="1843" w:type="dxa"/>
          </w:tcPr>
          <w:p w:rsidR="00E75A6D" w:rsidRPr="007F57E9" w:rsidRDefault="00E75A6D" w:rsidP="00E75A6D">
            <w:pPr>
              <w:pStyle w:val="ConsPlusNormal"/>
              <w:jc w:val="both"/>
              <w:rPr>
                <w:rFonts w:ascii="Times New Roman" w:hAnsi="Times New Roman" w:cs="Times New Roman"/>
                <w:sz w:val="28"/>
                <w:szCs w:val="28"/>
              </w:rPr>
            </w:pPr>
            <w:r w:rsidRPr="007F57E9">
              <w:rPr>
                <w:rFonts w:ascii="Times New Roman" w:hAnsi="Times New Roman" w:cs="Times New Roman"/>
                <w:sz w:val="28"/>
                <w:szCs w:val="28"/>
              </w:rPr>
              <w:t>Инструктор по физической культ</w:t>
            </w:r>
            <w:r w:rsidRPr="007F57E9">
              <w:rPr>
                <w:rFonts w:ascii="Times New Roman" w:hAnsi="Times New Roman" w:cs="Times New Roman"/>
                <w:sz w:val="28"/>
                <w:szCs w:val="28"/>
              </w:rPr>
              <w:t>у</w:t>
            </w:r>
            <w:r w:rsidRPr="007F57E9">
              <w:rPr>
                <w:rFonts w:ascii="Times New Roman" w:hAnsi="Times New Roman" w:cs="Times New Roman"/>
                <w:sz w:val="28"/>
                <w:szCs w:val="28"/>
              </w:rPr>
              <w:t>ре</w:t>
            </w:r>
          </w:p>
        </w:tc>
        <w:tc>
          <w:tcPr>
            <w:tcW w:w="1134" w:type="dxa"/>
          </w:tcPr>
          <w:p w:rsidR="00E75A6D" w:rsidRPr="007F57E9" w:rsidRDefault="00E75A6D"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E75A6D" w:rsidRPr="007F57E9" w:rsidRDefault="00E75A6D"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11 680</w:t>
            </w:r>
          </w:p>
        </w:tc>
        <w:tc>
          <w:tcPr>
            <w:tcW w:w="2551" w:type="dxa"/>
          </w:tcPr>
          <w:p w:rsidR="00E75A6D" w:rsidRPr="007F57E9" w:rsidRDefault="00E75A6D"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14 200</w:t>
            </w:r>
          </w:p>
        </w:tc>
      </w:tr>
      <w:tr w:rsidR="00E75A6D" w:rsidRPr="007F57E9" w:rsidTr="007F57E9">
        <w:trPr>
          <w:trHeight w:val="20"/>
        </w:trPr>
        <w:tc>
          <w:tcPr>
            <w:tcW w:w="1843" w:type="dxa"/>
            <w:vMerge/>
          </w:tcPr>
          <w:p w:rsidR="00E75A6D" w:rsidRPr="007F57E9" w:rsidRDefault="00E75A6D" w:rsidP="00E75A6D">
            <w:pPr>
              <w:pStyle w:val="ConsPlusNormal"/>
              <w:jc w:val="both"/>
              <w:rPr>
                <w:rFonts w:ascii="Times New Roman" w:hAnsi="Times New Roman" w:cs="Times New Roman"/>
                <w:sz w:val="28"/>
                <w:szCs w:val="28"/>
              </w:rPr>
            </w:pPr>
          </w:p>
        </w:tc>
        <w:tc>
          <w:tcPr>
            <w:tcW w:w="1843" w:type="dxa"/>
          </w:tcPr>
          <w:p w:rsidR="00E75A6D" w:rsidRPr="007F57E9" w:rsidRDefault="00E75A6D" w:rsidP="00E75A6D">
            <w:pPr>
              <w:pStyle w:val="ConsPlusNormal"/>
              <w:jc w:val="both"/>
              <w:rPr>
                <w:rFonts w:ascii="Times New Roman" w:hAnsi="Times New Roman" w:cs="Times New Roman"/>
                <w:sz w:val="28"/>
                <w:szCs w:val="28"/>
              </w:rPr>
            </w:pPr>
            <w:r w:rsidRPr="007F57E9">
              <w:rPr>
                <w:rFonts w:ascii="Times New Roman" w:hAnsi="Times New Roman" w:cs="Times New Roman"/>
                <w:sz w:val="28"/>
                <w:szCs w:val="28"/>
              </w:rPr>
              <w:t>Музыкальный руководитель</w:t>
            </w:r>
          </w:p>
        </w:tc>
        <w:tc>
          <w:tcPr>
            <w:tcW w:w="1134" w:type="dxa"/>
          </w:tcPr>
          <w:p w:rsidR="00E75A6D" w:rsidRPr="007F57E9" w:rsidRDefault="00E75A6D"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E75A6D" w:rsidRPr="007F57E9" w:rsidRDefault="00E75A6D"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11 680</w:t>
            </w:r>
          </w:p>
        </w:tc>
        <w:tc>
          <w:tcPr>
            <w:tcW w:w="2551" w:type="dxa"/>
          </w:tcPr>
          <w:p w:rsidR="00E75A6D" w:rsidRPr="007F57E9" w:rsidRDefault="00E75A6D"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14 200</w:t>
            </w:r>
          </w:p>
        </w:tc>
      </w:tr>
      <w:tr w:rsidR="00E75FDE" w:rsidRPr="007F57E9" w:rsidTr="001D2A2A">
        <w:trPr>
          <w:trHeight w:val="20"/>
        </w:trPr>
        <w:tc>
          <w:tcPr>
            <w:tcW w:w="1843" w:type="dxa"/>
            <w:vMerge w:val="restart"/>
          </w:tcPr>
          <w:p w:rsidR="00E75FDE" w:rsidRPr="007F57E9" w:rsidRDefault="00E75FDE" w:rsidP="00E75A6D">
            <w:pPr>
              <w:pStyle w:val="ConsPlusNormal"/>
              <w:rPr>
                <w:rFonts w:ascii="Times New Roman" w:hAnsi="Times New Roman" w:cs="Times New Roman"/>
                <w:sz w:val="28"/>
                <w:szCs w:val="28"/>
              </w:rPr>
            </w:pPr>
            <w:r w:rsidRPr="007F57E9">
              <w:rPr>
                <w:rFonts w:ascii="Times New Roman" w:hAnsi="Times New Roman" w:cs="Times New Roman"/>
                <w:sz w:val="28"/>
                <w:szCs w:val="28"/>
              </w:rPr>
              <w:t>Второй квалификацион</w:t>
            </w:r>
          </w:p>
          <w:p w:rsidR="00E75FDE" w:rsidRPr="007F57E9" w:rsidRDefault="00E75FDE" w:rsidP="00E75A6D">
            <w:pPr>
              <w:pStyle w:val="ConsPlusNormal"/>
              <w:rPr>
                <w:rFonts w:ascii="Times New Roman" w:hAnsi="Times New Roman" w:cs="Times New Roman"/>
                <w:sz w:val="28"/>
                <w:szCs w:val="28"/>
              </w:rPr>
            </w:pPr>
            <w:r>
              <w:rPr>
                <w:rFonts w:ascii="Times New Roman" w:hAnsi="Times New Roman" w:cs="Times New Roman"/>
                <w:sz w:val="28"/>
                <w:szCs w:val="28"/>
              </w:rPr>
              <w:t>н</w:t>
            </w:r>
            <w:r w:rsidRPr="007F57E9">
              <w:rPr>
                <w:rFonts w:ascii="Times New Roman" w:hAnsi="Times New Roman" w:cs="Times New Roman"/>
                <w:sz w:val="28"/>
                <w:szCs w:val="28"/>
              </w:rPr>
              <w:t>ый уровень</w:t>
            </w:r>
          </w:p>
        </w:tc>
        <w:tc>
          <w:tcPr>
            <w:tcW w:w="1843" w:type="dxa"/>
          </w:tcPr>
          <w:p w:rsidR="00E75FDE" w:rsidRPr="007F57E9" w:rsidRDefault="00E75FDE" w:rsidP="00E75A6D">
            <w:pPr>
              <w:pStyle w:val="ConsPlusNormal"/>
              <w:jc w:val="both"/>
              <w:rPr>
                <w:rFonts w:ascii="Times New Roman" w:hAnsi="Times New Roman" w:cs="Times New Roman"/>
                <w:sz w:val="28"/>
                <w:szCs w:val="28"/>
              </w:rPr>
            </w:pPr>
            <w:r w:rsidRPr="007F57E9">
              <w:rPr>
                <w:rFonts w:ascii="Times New Roman" w:hAnsi="Times New Roman" w:cs="Times New Roman"/>
                <w:sz w:val="28"/>
                <w:szCs w:val="28"/>
              </w:rPr>
              <w:t>Концертмейстер</w:t>
            </w:r>
          </w:p>
        </w:tc>
        <w:tc>
          <w:tcPr>
            <w:tcW w:w="1134" w:type="dxa"/>
          </w:tcPr>
          <w:p w:rsidR="00E75FDE" w:rsidRPr="007F57E9" w:rsidRDefault="00E75FDE"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E75FDE" w:rsidRPr="007F57E9" w:rsidRDefault="00E75FDE"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11 687</w:t>
            </w:r>
          </w:p>
        </w:tc>
        <w:tc>
          <w:tcPr>
            <w:tcW w:w="2551" w:type="dxa"/>
          </w:tcPr>
          <w:p w:rsidR="00E75FDE" w:rsidRPr="007F57E9" w:rsidRDefault="00E75FDE"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14 220</w:t>
            </w:r>
          </w:p>
        </w:tc>
      </w:tr>
      <w:tr w:rsidR="00E75FDE" w:rsidRPr="007F57E9" w:rsidTr="007F57E9">
        <w:trPr>
          <w:trHeight w:val="20"/>
        </w:trPr>
        <w:tc>
          <w:tcPr>
            <w:tcW w:w="1843" w:type="dxa"/>
            <w:vMerge/>
          </w:tcPr>
          <w:p w:rsidR="00E75FDE" w:rsidRPr="007F57E9" w:rsidRDefault="00E75FDE" w:rsidP="00E75A6D">
            <w:pPr>
              <w:pStyle w:val="ConsPlusNormal"/>
              <w:rPr>
                <w:rFonts w:ascii="Times New Roman" w:hAnsi="Times New Roman" w:cs="Times New Roman"/>
                <w:sz w:val="28"/>
                <w:szCs w:val="28"/>
              </w:rPr>
            </w:pPr>
          </w:p>
        </w:tc>
        <w:tc>
          <w:tcPr>
            <w:tcW w:w="1843" w:type="dxa"/>
          </w:tcPr>
          <w:p w:rsidR="00E75FDE" w:rsidRPr="007F57E9" w:rsidRDefault="00E75FDE" w:rsidP="00E75A6D">
            <w:pPr>
              <w:pStyle w:val="ConsPlusNormal"/>
              <w:jc w:val="both"/>
              <w:rPr>
                <w:rFonts w:ascii="Times New Roman" w:hAnsi="Times New Roman" w:cs="Times New Roman"/>
                <w:sz w:val="28"/>
                <w:szCs w:val="28"/>
              </w:rPr>
            </w:pPr>
            <w:r w:rsidRPr="007F57E9">
              <w:rPr>
                <w:rFonts w:ascii="Times New Roman" w:hAnsi="Times New Roman" w:cs="Times New Roman"/>
                <w:sz w:val="28"/>
                <w:szCs w:val="28"/>
              </w:rPr>
              <w:t>Педагог дополнительного образования</w:t>
            </w:r>
          </w:p>
        </w:tc>
        <w:tc>
          <w:tcPr>
            <w:tcW w:w="1134" w:type="dxa"/>
          </w:tcPr>
          <w:p w:rsidR="00E75FDE" w:rsidRPr="007F57E9" w:rsidRDefault="00E75FDE"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E75FDE" w:rsidRPr="007F57E9" w:rsidRDefault="00E75FDE"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11 687</w:t>
            </w:r>
          </w:p>
        </w:tc>
        <w:tc>
          <w:tcPr>
            <w:tcW w:w="2551" w:type="dxa"/>
          </w:tcPr>
          <w:p w:rsidR="00E75FDE" w:rsidRPr="007F57E9" w:rsidRDefault="00E75FDE"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14 220</w:t>
            </w:r>
          </w:p>
        </w:tc>
      </w:tr>
      <w:tr w:rsidR="00E75FDE" w:rsidRPr="007F57E9" w:rsidTr="007F57E9">
        <w:trPr>
          <w:trHeight w:val="20"/>
        </w:trPr>
        <w:tc>
          <w:tcPr>
            <w:tcW w:w="1843" w:type="dxa"/>
            <w:vMerge/>
          </w:tcPr>
          <w:p w:rsidR="00E75FDE" w:rsidRPr="007F57E9" w:rsidRDefault="00E75FDE" w:rsidP="00E75A6D">
            <w:pPr>
              <w:pStyle w:val="ConsPlusNormal"/>
              <w:rPr>
                <w:rFonts w:ascii="Times New Roman" w:hAnsi="Times New Roman" w:cs="Times New Roman"/>
                <w:sz w:val="28"/>
                <w:szCs w:val="28"/>
              </w:rPr>
            </w:pPr>
          </w:p>
        </w:tc>
        <w:tc>
          <w:tcPr>
            <w:tcW w:w="1843" w:type="dxa"/>
          </w:tcPr>
          <w:p w:rsidR="00E75FDE" w:rsidRPr="007F57E9" w:rsidRDefault="00E75FDE" w:rsidP="00E75A6D">
            <w:pPr>
              <w:pStyle w:val="ConsPlusNormal"/>
              <w:jc w:val="both"/>
              <w:rPr>
                <w:rFonts w:ascii="Times New Roman" w:hAnsi="Times New Roman" w:cs="Times New Roman"/>
                <w:sz w:val="28"/>
                <w:szCs w:val="28"/>
              </w:rPr>
            </w:pPr>
            <w:r w:rsidRPr="007F57E9">
              <w:rPr>
                <w:rFonts w:ascii="Times New Roman" w:hAnsi="Times New Roman" w:cs="Times New Roman"/>
                <w:sz w:val="28"/>
                <w:szCs w:val="28"/>
              </w:rPr>
              <w:t>Педагог-организатор</w:t>
            </w:r>
          </w:p>
        </w:tc>
        <w:tc>
          <w:tcPr>
            <w:tcW w:w="1134" w:type="dxa"/>
          </w:tcPr>
          <w:p w:rsidR="00E75FDE" w:rsidRPr="007F57E9" w:rsidRDefault="00E75FDE"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E75FDE" w:rsidRPr="007F57E9" w:rsidRDefault="00E75FDE"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11 687</w:t>
            </w:r>
          </w:p>
        </w:tc>
        <w:tc>
          <w:tcPr>
            <w:tcW w:w="2551" w:type="dxa"/>
          </w:tcPr>
          <w:p w:rsidR="00E75FDE" w:rsidRPr="007F57E9" w:rsidRDefault="00E75FDE"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14 220</w:t>
            </w:r>
          </w:p>
        </w:tc>
      </w:tr>
      <w:tr w:rsidR="00E75FDE" w:rsidRPr="007F57E9" w:rsidTr="007F57E9">
        <w:trPr>
          <w:trHeight w:val="20"/>
        </w:trPr>
        <w:tc>
          <w:tcPr>
            <w:tcW w:w="1843" w:type="dxa"/>
            <w:vMerge/>
          </w:tcPr>
          <w:p w:rsidR="00E75FDE" w:rsidRPr="007F57E9" w:rsidRDefault="00E75FDE" w:rsidP="00E75A6D">
            <w:pPr>
              <w:pStyle w:val="ConsPlusNormal"/>
              <w:rPr>
                <w:rFonts w:ascii="Times New Roman" w:hAnsi="Times New Roman" w:cs="Times New Roman"/>
                <w:sz w:val="28"/>
                <w:szCs w:val="28"/>
              </w:rPr>
            </w:pPr>
          </w:p>
        </w:tc>
        <w:tc>
          <w:tcPr>
            <w:tcW w:w="1843" w:type="dxa"/>
          </w:tcPr>
          <w:p w:rsidR="00E75FDE" w:rsidRPr="007F57E9" w:rsidRDefault="00E75FDE" w:rsidP="00E75A6D">
            <w:pPr>
              <w:pStyle w:val="ConsPlusNormal"/>
              <w:jc w:val="both"/>
              <w:rPr>
                <w:rFonts w:ascii="Times New Roman" w:hAnsi="Times New Roman" w:cs="Times New Roman"/>
                <w:sz w:val="28"/>
                <w:szCs w:val="28"/>
              </w:rPr>
            </w:pPr>
            <w:r w:rsidRPr="007F57E9">
              <w:rPr>
                <w:rFonts w:ascii="Times New Roman" w:hAnsi="Times New Roman" w:cs="Times New Roman"/>
                <w:sz w:val="28"/>
                <w:szCs w:val="28"/>
              </w:rPr>
              <w:t>Социальный педагог</w:t>
            </w:r>
          </w:p>
        </w:tc>
        <w:tc>
          <w:tcPr>
            <w:tcW w:w="1134" w:type="dxa"/>
          </w:tcPr>
          <w:p w:rsidR="00E75FDE" w:rsidRPr="007F57E9" w:rsidRDefault="00E75FDE"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E75FDE" w:rsidRPr="007F57E9" w:rsidRDefault="00E75FDE"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11 687</w:t>
            </w:r>
          </w:p>
        </w:tc>
        <w:tc>
          <w:tcPr>
            <w:tcW w:w="2551" w:type="dxa"/>
          </w:tcPr>
          <w:p w:rsidR="00E75FDE" w:rsidRPr="007F57E9" w:rsidRDefault="00E75FDE"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14 220</w:t>
            </w:r>
          </w:p>
        </w:tc>
      </w:tr>
      <w:tr w:rsidR="00E75FDE" w:rsidRPr="007F57E9" w:rsidTr="007F57E9">
        <w:trPr>
          <w:trHeight w:val="20"/>
        </w:trPr>
        <w:tc>
          <w:tcPr>
            <w:tcW w:w="1843" w:type="dxa"/>
            <w:vMerge/>
          </w:tcPr>
          <w:p w:rsidR="00E75FDE" w:rsidRPr="007F57E9" w:rsidRDefault="00E75FDE" w:rsidP="00E75A6D">
            <w:pPr>
              <w:pStyle w:val="ConsPlusNormal"/>
              <w:rPr>
                <w:rFonts w:ascii="Times New Roman" w:hAnsi="Times New Roman" w:cs="Times New Roman"/>
                <w:sz w:val="28"/>
                <w:szCs w:val="28"/>
              </w:rPr>
            </w:pPr>
          </w:p>
        </w:tc>
        <w:tc>
          <w:tcPr>
            <w:tcW w:w="1843" w:type="dxa"/>
          </w:tcPr>
          <w:p w:rsidR="00E75FDE" w:rsidRPr="007F57E9" w:rsidRDefault="00E75FDE" w:rsidP="00E75A6D">
            <w:pPr>
              <w:pStyle w:val="ConsPlusNormal"/>
              <w:jc w:val="both"/>
              <w:rPr>
                <w:rFonts w:ascii="Times New Roman" w:hAnsi="Times New Roman" w:cs="Times New Roman"/>
                <w:sz w:val="28"/>
                <w:szCs w:val="28"/>
              </w:rPr>
            </w:pPr>
            <w:r w:rsidRPr="007F57E9">
              <w:rPr>
                <w:rFonts w:ascii="Times New Roman" w:hAnsi="Times New Roman" w:cs="Times New Roman"/>
                <w:sz w:val="28"/>
                <w:szCs w:val="28"/>
              </w:rPr>
              <w:t>Тренер-преподаватель</w:t>
            </w:r>
          </w:p>
        </w:tc>
        <w:tc>
          <w:tcPr>
            <w:tcW w:w="1134" w:type="dxa"/>
          </w:tcPr>
          <w:p w:rsidR="00E75FDE" w:rsidRPr="007F57E9" w:rsidRDefault="00E75FDE"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E75FDE" w:rsidRPr="007F57E9" w:rsidRDefault="00E75FDE"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11 687</w:t>
            </w:r>
          </w:p>
        </w:tc>
        <w:tc>
          <w:tcPr>
            <w:tcW w:w="2551" w:type="dxa"/>
          </w:tcPr>
          <w:p w:rsidR="00E75FDE" w:rsidRPr="007F57E9" w:rsidRDefault="00E75FDE"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14 220</w:t>
            </w:r>
          </w:p>
        </w:tc>
      </w:tr>
      <w:tr w:rsidR="00E75FDE" w:rsidRPr="007F57E9" w:rsidTr="007F57E9">
        <w:trPr>
          <w:trHeight w:val="20"/>
        </w:trPr>
        <w:tc>
          <w:tcPr>
            <w:tcW w:w="1843" w:type="dxa"/>
            <w:vMerge/>
          </w:tcPr>
          <w:p w:rsidR="00E75FDE" w:rsidRPr="007F57E9" w:rsidRDefault="00E75FDE" w:rsidP="00E75A6D">
            <w:pPr>
              <w:pStyle w:val="ConsPlusNormal"/>
              <w:rPr>
                <w:rFonts w:ascii="Times New Roman" w:hAnsi="Times New Roman" w:cs="Times New Roman"/>
                <w:sz w:val="28"/>
                <w:szCs w:val="28"/>
              </w:rPr>
            </w:pPr>
          </w:p>
        </w:tc>
        <w:tc>
          <w:tcPr>
            <w:tcW w:w="1843" w:type="dxa"/>
          </w:tcPr>
          <w:p w:rsidR="00E75FDE" w:rsidRPr="007F57E9" w:rsidRDefault="00E75FDE" w:rsidP="00E75A6D">
            <w:pPr>
              <w:pStyle w:val="ConsPlusNormal"/>
              <w:jc w:val="both"/>
              <w:rPr>
                <w:rFonts w:ascii="Times New Roman" w:hAnsi="Times New Roman" w:cs="Times New Roman"/>
                <w:sz w:val="28"/>
                <w:szCs w:val="28"/>
              </w:rPr>
            </w:pPr>
            <w:r w:rsidRPr="007F57E9">
              <w:rPr>
                <w:rFonts w:ascii="Times New Roman" w:hAnsi="Times New Roman" w:cs="Times New Roman"/>
                <w:sz w:val="28"/>
                <w:szCs w:val="28"/>
              </w:rPr>
              <w:t>Инструктор-методист</w:t>
            </w:r>
          </w:p>
        </w:tc>
        <w:tc>
          <w:tcPr>
            <w:tcW w:w="1134" w:type="dxa"/>
          </w:tcPr>
          <w:p w:rsidR="00E75FDE" w:rsidRPr="007F57E9" w:rsidRDefault="00E75FDE"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E75FDE" w:rsidRPr="007F57E9" w:rsidRDefault="00E75FDE"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11 687</w:t>
            </w:r>
          </w:p>
        </w:tc>
        <w:tc>
          <w:tcPr>
            <w:tcW w:w="2551" w:type="dxa"/>
          </w:tcPr>
          <w:p w:rsidR="00E75FDE" w:rsidRPr="007F57E9" w:rsidRDefault="00E75FDE"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14 220</w:t>
            </w:r>
          </w:p>
        </w:tc>
      </w:tr>
      <w:tr w:rsidR="00E75A6D" w:rsidRPr="007F57E9" w:rsidTr="007F57E9">
        <w:trPr>
          <w:trHeight w:val="227"/>
        </w:trPr>
        <w:tc>
          <w:tcPr>
            <w:tcW w:w="1843" w:type="dxa"/>
            <w:vMerge w:val="restart"/>
          </w:tcPr>
          <w:p w:rsidR="00E75A6D" w:rsidRPr="007F57E9" w:rsidRDefault="00E75A6D" w:rsidP="00E75A6D">
            <w:pPr>
              <w:pStyle w:val="ConsPlusNormal"/>
              <w:rPr>
                <w:rFonts w:ascii="Times New Roman" w:hAnsi="Times New Roman" w:cs="Times New Roman"/>
                <w:sz w:val="28"/>
                <w:szCs w:val="28"/>
              </w:rPr>
            </w:pPr>
            <w:r w:rsidRPr="007F57E9">
              <w:rPr>
                <w:rFonts w:ascii="Times New Roman" w:hAnsi="Times New Roman" w:cs="Times New Roman"/>
                <w:sz w:val="28"/>
                <w:szCs w:val="28"/>
              </w:rPr>
              <w:t>Третий квалификационный уровень</w:t>
            </w:r>
          </w:p>
        </w:tc>
        <w:tc>
          <w:tcPr>
            <w:tcW w:w="1843" w:type="dxa"/>
          </w:tcPr>
          <w:p w:rsidR="00E75A6D" w:rsidRPr="007F57E9" w:rsidRDefault="00E75A6D" w:rsidP="00E75A6D">
            <w:pPr>
              <w:pStyle w:val="ConsPlusNormal"/>
              <w:rPr>
                <w:rFonts w:ascii="Times New Roman" w:hAnsi="Times New Roman" w:cs="Times New Roman"/>
                <w:sz w:val="28"/>
                <w:szCs w:val="28"/>
              </w:rPr>
            </w:pPr>
            <w:r w:rsidRPr="007F57E9">
              <w:rPr>
                <w:rFonts w:ascii="Times New Roman" w:hAnsi="Times New Roman" w:cs="Times New Roman"/>
                <w:sz w:val="28"/>
                <w:szCs w:val="28"/>
              </w:rPr>
              <w:t>Методист</w:t>
            </w:r>
          </w:p>
        </w:tc>
        <w:tc>
          <w:tcPr>
            <w:tcW w:w="1134" w:type="dxa"/>
          </w:tcPr>
          <w:p w:rsidR="00E75A6D" w:rsidRPr="007F57E9" w:rsidRDefault="00E75A6D"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E75A6D" w:rsidRPr="007F57E9" w:rsidRDefault="00E75A6D"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551" w:type="dxa"/>
          </w:tcPr>
          <w:p w:rsidR="00E75A6D" w:rsidRPr="007F57E9" w:rsidRDefault="00E75A6D"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14 232</w:t>
            </w:r>
          </w:p>
        </w:tc>
      </w:tr>
      <w:tr w:rsidR="00E75A6D" w:rsidRPr="007F57E9" w:rsidTr="007F57E9">
        <w:trPr>
          <w:trHeight w:val="227"/>
        </w:trPr>
        <w:tc>
          <w:tcPr>
            <w:tcW w:w="1843" w:type="dxa"/>
            <w:vMerge/>
          </w:tcPr>
          <w:p w:rsidR="00E75A6D" w:rsidRPr="007F57E9" w:rsidRDefault="00E75A6D" w:rsidP="00E75A6D">
            <w:pPr>
              <w:pStyle w:val="ConsPlusNormal"/>
              <w:rPr>
                <w:rFonts w:ascii="Times New Roman" w:hAnsi="Times New Roman" w:cs="Times New Roman"/>
                <w:sz w:val="28"/>
                <w:szCs w:val="28"/>
              </w:rPr>
            </w:pPr>
          </w:p>
        </w:tc>
        <w:tc>
          <w:tcPr>
            <w:tcW w:w="1843" w:type="dxa"/>
          </w:tcPr>
          <w:p w:rsidR="00E75A6D" w:rsidRPr="007F57E9" w:rsidRDefault="00E75A6D" w:rsidP="00E75A6D">
            <w:pPr>
              <w:pStyle w:val="ConsPlusNormal"/>
              <w:rPr>
                <w:rFonts w:ascii="Times New Roman" w:hAnsi="Times New Roman" w:cs="Times New Roman"/>
                <w:sz w:val="28"/>
                <w:szCs w:val="28"/>
              </w:rPr>
            </w:pPr>
            <w:r w:rsidRPr="007F57E9">
              <w:rPr>
                <w:rFonts w:ascii="Times New Roman" w:hAnsi="Times New Roman" w:cs="Times New Roman"/>
                <w:sz w:val="28"/>
                <w:szCs w:val="28"/>
              </w:rPr>
              <w:t>Старший инструктор-методист</w:t>
            </w:r>
          </w:p>
        </w:tc>
        <w:tc>
          <w:tcPr>
            <w:tcW w:w="1134" w:type="dxa"/>
          </w:tcPr>
          <w:p w:rsidR="00E75A6D" w:rsidRPr="007F57E9" w:rsidRDefault="00E75A6D"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E75A6D" w:rsidRPr="007F57E9" w:rsidRDefault="00E75A6D"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551" w:type="dxa"/>
          </w:tcPr>
          <w:p w:rsidR="00E75A6D" w:rsidRPr="007F57E9" w:rsidRDefault="00E75A6D" w:rsidP="00E75A6D">
            <w:pPr>
              <w:jc w:val="center"/>
              <w:rPr>
                <w:rFonts w:ascii="Times New Roman" w:hAnsi="Times New Roman" w:cs="Times New Roman"/>
                <w:sz w:val="28"/>
                <w:szCs w:val="28"/>
              </w:rPr>
            </w:pPr>
            <w:r w:rsidRPr="007F57E9">
              <w:rPr>
                <w:rFonts w:ascii="Times New Roman" w:hAnsi="Times New Roman" w:cs="Times New Roman"/>
                <w:sz w:val="28"/>
                <w:szCs w:val="28"/>
              </w:rPr>
              <w:t>14 232</w:t>
            </w:r>
          </w:p>
        </w:tc>
      </w:tr>
      <w:tr w:rsidR="00E75A6D" w:rsidRPr="007F57E9" w:rsidTr="007F57E9">
        <w:trPr>
          <w:trHeight w:val="227"/>
        </w:trPr>
        <w:tc>
          <w:tcPr>
            <w:tcW w:w="1843" w:type="dxa"/>
            <w:vMerge/>
          </w:tcPr>
          <w:p w:rsidR="00E75A6D" w:rsidRPr="007F57E9" w:rsidRDefault="00E75A6D" w:rsidP="00E75A6D">
            <w:pPr>
              <w:pStyle w:val="ConsPlusNormal"/>
              <w:rPr>
                <w:rFonts w:ascii="Times New Roman" w:hAnsi="Times New Roman" w:cs="Times New Roman"/>
                <w:sz w:val="28"/>
                <w:szCs w:val="28"/>
              </w:rPr>
            </w:pPr>
          </w:p>
        </w:tc>
        <w:tc>
          <w:tcPr>
            <w:tcW w:w="1843" w:type="dxa"/>
          </w:tcPr>
          <w:p w:rsidR="00E75A6D" w:rsidRPr="007F57E9" w:rsidRDefault="00E75A6D" w:rsidP="00E75A6D">
            <w:pPr>
              <w:pStyle w:val="ConsPlusNormal"/>
              <w:rPr>
                <w:rFonts w:ascii="Times New Roman" w:hAnsi="Times New Roman" w:cs="Times New Roman"/>
                <w:sz w:val="28"/>
                <w:szCs w:val="28"/>
              </w:rPr>
            </w:pPr>
            <w:r w:rsidRPr="007F57E9">
              <w:rPr>
                <w:rFonts w:ascii="Times New Roman" w:hAnsi="Times New Roman" w:cs="Times New Roman"/>
                <w:sz w:val="28"/>
                <w:szCs w:val="28"/>
              </w:rPr>
              <w:t>Воспитатель</w:t>
            </w:r>
          </w:p>
        </w:tc>
        <w:tc>
          <w:tcPr>
            <w:tcW w:w="1134" w:type="dxa"/>
          </w:tcPr>
          <w:p w:rsidR="00E75A6D" w:rsidRPr="007F57E9" w:rsidRDefault="00E75A6D"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E75A6D" w:rsidRPr="007F57E9" w:rsidRDefault="00E75A6D"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11 6</w:t>
            </w:r>
            <w:r w:rsidRPr="007F57E9">
              <w:rPr>
                <w:rFonts w:ascii="Times New Roman" w:hAnsi="Times New Roman" w:cs="Times New Roman"/>
                <w:sz w:val="28"/>
                <w:szCs w:val="28"/>
                <w:lang w:val="en-US"/>
              </w:rPr>
              <w:t>93</w:t>
            </w:r>
          </w:p>
        </w:tc>
        <w:tc>
          <w:tcPr>
            <w:tcW w:w="2551" w:type="dxa"/>
          </w:tcPr>
          <w:p w:rsidR="00E75A6D" w:rsidRPr="007F57E9" w:rsidRDefault="00E75A6D" w:rsidP="00E75A6D">
            <w:pPr>
              <w:jc w:val="center"/>
              <w:rPr>
                <w:rFonts w:ascii="Times New Roman" w:hAnsi="Times New Roman" w:cs="Times New Roman"/>
                <w:sz w:val="28"/>
                <w:szCs w:val="28"/>
              </w:rPr>
            </w:pPr>
            <w:r w:rsidRPr="007F57E9">
              <w:rPr>
                <w:rFonts w:ascii="Times New Roman" w:hAnsi="Times New Roman" w:cs="Times New Roman"/>
                <w:sz w:val="28"/>
                <w:szCs w:val="28"/>
              </w:rPr>
              <w:t>14 232</w:t>
            </w:r>
          </w:p>
        </w:tc>
      </w:tr>
      <w:tr w:rsidR="00E75A6D" w:rsidRPr="007F57E9" w:rsidTr="007F57E9">
        <w:trPr>
          <w:trHeight w:val="227"/>
        </w:trPr>
        <w:tc>
          <w:tcPr>
            <w:tcW w:w="1843" w:type="dxa"/>
            <w:vMerge/>
          </w:tcPr>
          <w:p w:rsidR="00E75A6D" w:rsidRPr="007F57E9" w:rsidRDefault="00E75A6D" w:rsidP="00E75A6D">
            <w:pPr>
              <w:pStyle w:val="ConsPlusNormal"/>
              <w:rPr>
                <w:rFonts w:ascii="Times New Roman" w:hAnsi="Times New Roman" w:cs="Times New Roman"/>
                <w:sz w:val="28"/>
                <w:szCs w:val="28"/>
              </w:rPr>
            </w:pPr>
          </w:p>
        </w:tc>
        <w:tc>
          <w:tcPr>
            <w:tcW w:w="1843" w:type="dxa"/>
          </w:tcPr>
          <w:p w:rsidR="00E75A6D" w:rsidRPr="007F57E9" w:rsidRDefault="00E75A6D" w:rsidP="00E75A6D">
            <w:pPr>
              <w:pStyle w:val="ConsPlusNormal"/>
              <w:rPr>
                <w:rFonts w:ascii="Times New Roman" w:hAnsi="Times New Roman" w:cs="Times New Roman"/>
                <w:sz w:val="28"/>
                <w:szCs w:val="28"/>
              </w:rPr>
            </w:pPr>
            <w:r w:rsidRPr="007F57E9">
              <w:rPr>
                <w:rFonts w:ascii="Times New Roman" w:hAnsi="Times New Roman" w:cs="Times New Roman"/>
                <w:sz w:val="28"/>
                <w:szCs w:val="28"/>
              </w:rPr>
              <w:t>Старший тренер-преподаватель</w:t>
            </w:r>
          </w:p>
        </w:tc>
        <w:tc>
          <w:tcPr>
            <w:tcW w:w="1134" w:type="dxa"/>
          </w:tcPr>
          <w:p w:rsidR="00E75A6D" w:rsidRPr="007F57E9" w:rsidRDefault="00E75A6D"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E75A6D" w:rsidRPr="007F57E9" w:rsidRDefault="00E75A6D"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551" w:type="dxa"/>
          </w:tcPr>
          <w:p w:rsidR="00E75A6D" w:rsidRPr="007F57E9" w:rsidRDefault="00E75A6D" w:rsidP="00E75A6D">
            <w:pPr>
              <w:jc w:val="center"/>
              <w:rPr>
                <w:rFonts w:ascii="Times New Roman" w:hAnsi="Times New Roman" w:cs="Times New Roman"/>
                <w:sz w:val="28"/>
                <w:szCs w:val="28"/>
              </w:rPr>
            </w:pPr>
            <w:r w:rsidRPr="007F57E9">
              <w:rPr>
                <w:rFonts w:ascii="Times New Roman" w:hAnsi="Times New Roman" w:cs="Times New Roman"/>
                <w:sz w:val="28"/>
                <w:szCs w:val="28"/>
              </w:rPr>
              <w:t>14 232</w:t>
            </w:r>
          </w:p>
        </w:tc>
      </w:tr>
      <w:tr w:rsidR="00E75A6D" w:rsidRPr="007F57E9" w:rsidTr="007F57E9">
        <w:trPr>
          <w:trHeight w:val="227"/>
        </w:trPr>
        <w:tc>
          <w:tcPr>
            <w:tcW w:w="1843" w:type="dxa"/>
            <w:vMerge/>
          </w:tcPr>
          <w:p w:rsidR="00E75A6D" w:rsidRPr="007F57E9" w:rsidRDefault="00E75A6D" w:rsidP="00E75A6D">
            <w:pPr>
              <w:pStyle w:val="ConsPlusNormal"/>
              <w:rPr>
                <w:rFonts w:ascii="Times New Roman" w:hAnsi="Times New Roman" w:cs="Times New Roman"/>
                <w:sz w:val="28"/>
                <w:szCs w:val="28"/>
              </w:rPr>
            </w:pPr>
          </w:p>
        </w:tc>
        <w:tc>
          <w:tcPr>
            <w:tcW w:w="1843" w:type="dxa"/>
          </w:tcPr>
          <w:p w:rsidR="00E75A6D" w:rsidRPr="007F57E9" w:rsidRDefault="00E75A6D" w:rsidP="00E75A6D">
            <w:pPr>
              <w:pStyle w:val="ConsPlusNormal"/>
              <w:jc w:val="both"/>
              <w:rPr>
                <w:rFonts w:ascii="Times New Roman" w:hAnsi="Times New Roman" w:cs="Times New Roman"/>
                <w:sz w:val="28"/>
                <w:szCs w:val="28"/>
              </w:rPr>
            </w:pPr>
            <w:r w:rsidRPr="007F57E9">
              <w:rPr>
                <w:rFonts w:ascii="Times New Roman" w:hAnsi="Times New Roman" w:cs="Times New Roman"/>
                <w:sz w:val="28"/>
                <w:szCs w:val="28"/>
              </w:rPr>
              <w:t>Педагог-психолог</w:t>
            </w:r>
          </w:p>
        </w:tc>
        <w:tc>
          <w:tcPr>
            <w:tcW w:w="1134" w:type="dxa"/>
          </w:tcPr>
          <w:p w:rsidR="00E75A6D" w:rsidRPr="007F57E9" w:rsidRDefault="00E75A6D"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E75A6D" w:rsidRPr="007F57E9" w:rsidRDefault="00E75A6D"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11 6</w:t>
            </w:r>
            <w:r w:rsidRPr="007F57E9">
              <w:rPr>
                <w:rFonts w:ascii="Times New Roman" w:hAnsi="Times New Roman" w:cs="Times New Roman"/>
                <w:sz w:val="28"/>
                <w:szCs w:val="28"/>
                <w:lang w:val="en-US"/>
              </w:rPr>
              <w:t>93</w:t>
            </w:r>
          </w:p>
        </w:tc>
        <w:tc>
          <w:tcPr>
            <w:tcW w:w="2551" w:type="dxa"/>
          </w:tcPr>
          <w:p w:rsidR="00E75A6D" w:rsidRPr="007F57E9" w:rsidRDefault="00E75A6D" w:rsidP="00E75A6D">
            <w:pPr>
              <w:jc w:val="center"/>
              <w:rPr>
                <w:rFonts w:ascii="Times New Roman" w:hAnsi="Times New Roman" w:cs="Times New Roman"/>
                <w:sz w:val="28"/>
                <w:szCs w:val="28"/>
              </w:rPr>
            </w:pPr>
            <w:r w:rsidRPr="007F57E9">
              <w:rPr>
                <w:rFonts w:ascii="Times New Roman" w:hAnsi="Times New Roman" w:cs="Times New Roman"/>
                <w:sz w:val="28"/>
                <w:szCs w:val="28"/>
              </w:rPr>
              <w:t>14 232</w:t>
            </w:r>
          </w:p>
        </w:tc>
      </w:tr>
      <w:tr w:rsidR="00E75A6D" w:rsidRPr="007F57E9" w:rsidTr="007F57E9">
        <w:trPr>
          <w:trHeight w:val="227"/>
        </w:trPr>
        <w:tc>
          <w:tcPr>
            <w:tcW w:w="1843" w:type="dxa"/>
            <w:vMerge w:val="restart"/>
          </w:tcPr>
          <w:p w:rsidR="00E75A6D" w:rsidRPr="007F57E9" w:rsidRDefault="00E75A6D" w:rsidP="00E75A6D">
            <w:pPr>
              <w:pStyle w:val="ConsPlusNormal"/>
              <w:rPr>
                <w:rFonts w:ascii="Times New Roman" w:hAnsi="Times New Roman" w:cs="Times New Roman"/>
                <w:sz w:val="28"/>
                <w:szCs w:val="28"/>
              </w:rPr>
            </w:pPr>
            <w:r w:rsidRPr="007F57E9">
              <w:rPr>
                <w:rFonts w:ascii="Times New Roman" w:hAnsi="Times New Roman" w:cs="Times New Roman"/>
                <w:sz w:val="28"/>
                <w:szCs w:val="28"/>
              </w:rPr>
              <w:t>Четвертый квалификационный уровень</w:t>
            </w:r>
          </w:p>
        </w:tc>
        <w:tc>
          <w:tcPr>
            <w:tcW w:w="1843" w:type="dxa"/>
          </w:tcPr>
          <w:p w:rsidR="00E75A6D" w:rsidRPr="007F57E9" w:rsidRDefault="00E75A6D" w:rsidP="00E75A6D">
            <w:pPr>
              <w:pStyle w:val="ConsPlusNormal"/>
              <w:jc w:val="both"/>
              <w:rPr>
                <w:rFonts w:ascii="Times New Roman" w:hAnsi="Times New Roman" w:cs="Times New Roman"/>
                <w:sz w:val="28"/>
                <w:szCs w:val="28"/>
              </w:rPr>
            </w:pPr>
            <w:r w:rsidRPr="007F57E9">
              <w:rPr>
                <w:rFonts w:ascii="Times New Roman" w:hAnsi="Times New Roman" w:cs="Times New Roman"/>
                <w:sz w:val="28"/>
                <w:szCs w:val="28"/>
              </w:rPr>
              <w:t>Старший методист</w:t>
            </w:r>
          </w:p>
        </w:tc>
        <w:tc>
          <w:tcPr>
            <w:tcW w:w="1134" w:type="dxa"/>
          </w:tcPr>
          <w:p w:rsidR="00E75A6D" w:rsidRPr="007F57E9" w:rsidRDefault="00E75A6D"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E75A6D" w:rsidRPr="007F57E9" w:rsidRDefault="00E75A6D"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551" w:type="dxa"/>
          </w:tcPr>
          <w:p w:rsidR="00E75A6D" w:rsidRPr="007F57E9" w:rsidRDefault="00E75A6D" w:rsidP="00E75A6D">
            <w:pPr>
              <w:jc w:val="center"/>
              <w:rPr>
                <w:rFonts w:ascii="Times New Roman" w:hAnsi="Times New Roman" w:cs="Times New Roman"/>
                <w:sz w:val="28"/>
                <w:szCs w:val="28"/>
              </w:rPr>
            </w:pPr>
            <w:r w:rsidRPr="007F57E9">
              <w:rPr>
                <w:rFonts w:ascii="Times New Roman" w:hAnsi="Times New Roman" w:cs="Times New Roman"/>
                <w:sz w:val="28"/>
                <w:szCs w:val="28"/>
              </w:rPr>
              <w:t>14 236</w:t>
            </w:r>
          </w:p>
        </w:tc>
      </w:tr>
      <w:tr w:rsidR="00E75A6D" w:rsidRPr="007F57E9" w:rsidTr="007F57E9">
        <w:trPr>
          <w:trHeight w:val="227"/>
        </w:trPr>
        <w:tc>
          <w:tcPr>
            <w:tcW w:w="1843" w:type="dxa"/>
            <w:vMerge/>
          </w:tcPr>
          <w:p w:rsidR="00E75A6D" w:rsidRPr="007F57E9" w:rsidRDefault="00E75A6D" w:rsidP="00E75A6D">
            <w:pPr>
              <w:pStyle w:val="ConsPlusNormal"/>
              <w:rPr>
                <w:rFonts w:ascii="Times New Roman" w:hAnsi="Times New Roman" w:cs="Times New Roman"/>
                <w:sz w:val="28"/>
                <w:szCs w:val="28"/>
              </w:rPr>
            </w:pPr>
          </w:p>
        </w:tc>
        <w:tc>
          <w:tcPr>
            <w:tcW w:w="1843" w:type="dxa"/>
          </w:tcPr>
          <w:p w:rsidR="00E75A6D" w:rsidRPr="007F57E9" w:rsidRDefault="00E75A6D" w:rsidP="00E75A6D">
            <w:pPr>
              <w:pStyle w:val="ConsPlusNormal"/>
              <w:jc w:val="both"/>
              <w:rPr>
                <w:rFonts w:ascii="Times New Roman" w:hAnsi="Times New Roman" w:cs="Times New Roman"/>
                <w:sz w:val="28"/>
                <w:szCs w:val="28"/>
              </w:rPr>
            </w:pPr>
            <w:r w:rsidRPr="007F57E9">
              <w:rPr>
                <w:rFonts w:ascii="Times New Roman" w:hAnsi="Times New Roman" w:cs="Times New Roman"/>
                <w:sz w:val="28"/>
                <w:szCs w:val="28"/>
              </w:rPr>
              <w:t>Учитель-логопед (логопед)</w:t>
            </w:r>
          </w:p>
        </w:tc>
        <w:tc>
          <w:tcPr>
            <w:tcW w:w="1134" w:type="dxa"/>
          </w:tcPr>
          <w:p w:rsidR="00E75A6D" w:rsidRPr="007F57E9" w:rsidRDefault="00E75A6D"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E75A6D" w:rsidRPr="007F57E9" w:rsidRDefault="00E75A6D"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551" w:type="dxa"/>
          </w:tcPr>
          <w:p w:rsidR="00E75A6D" w:rsidRPr="007F57E9" w:rsidRDefault="00E75A6D" w:rsidP="00E75A6D">
            <w:pPr>
              <w:jc w:val="center"/>
              <w:rPr>
                <w:rFonts w:ascii="Times New Roman" w:hAnsi="Times New Roman" w:cs="Times New Roman"/>
                <w:sz w:val="28"/>
                <w:szCs w:val="28"/>
              </w:rPr>
            </w:pPr>
            <w:r w:rsidRPr="007F57E9">
              <w:rPr>
                <w:rFonts w:ascii="Times New Roman" w:hAnsi="Times New Roman" w:cs="Times New Roman"/>
                <w:sz w:val="28"/>
                <w:szCs w:val="28"/>
              </w:rPr>
              <w:t>14 236</w:t>
            </w:r>
          </w:p>
        </w:tc>
      </w:tr>
      <w:tr w:rsidR="00E75A6D" w:rsidRPr="007F57E9" w:rsidTr="007F57E9">
        <w:trPr>
          <w:trHeight w:val="227"/>
        </w:trPr>
        <w:tc>
          <w:tcPr>
            <w:tcW w:w="1843" w:type="dxa"/>
            <w:vMerge/>
          </w:tcPr>
          <w:p w:rsidR="00E75A6D" w:rsidRPr="007F57E9" w:rsidRDefault="00E75A6D" w:rsidP="00E75A6D">
            <w:pPr>
              <w:pStyle w:val="ConsPlusNormal"/>
              <w:rPr>
                <w:rFonts w:ascii="Times New Roman" w:hAnsi="Times New Roman" w:cs="Times New Roman"/>
                <w:sz w:val="28"/>
                <w:szCs w:val="28"/>
              </w:rPr>
            </w:pPr>
          </w:p>
        </w:tc>
        <w:tc>
          <w:tcPr>
            <w:tcW w:w="1843" w:type="dxa"/>
          </w:tcPr>
          <w:p w:rsidR="00E75A6D" w:rsidRPr="007F57E9" w:rsidRDefault="00E75A6D" w:rsidP="00E75A6D">
            <w:pPr>
              <w:pStyle w:val="ConsPlusNormal"/>
              <w:jc w:val="both"/>
              <w:rPr>
                <w:rFonts w:ascii="Times New Roman" w:hAnsi="Times New Roman" w:cs="Times New Roman"/>
                <w:sz w:val="28"/>
                <w:szCs w:val="28"/>
              </w:rPr>
            </w:pPr>
            <w:r w:rsidRPr="007F57E9">
              <w:rPr>
                <w:rFonts w:ascii="Times New Roman" w:hAnsi="Times New Roman" w:cs="Times New Roman"/>
                <w:sz w:val="28"/>
                <w:szCs w:val="28"/>
              </w:rPr>
              <w:t>Старший воспитатель</w:t>
            </w:r>
          </w:p>
        </w:tc>
        <w:tc>
          <w:tcPr>
            <w:tcW w:w="1134" w:type="dxa"/>
          </w:tcPr>
          <w:p w:rsidR="00E75A6D" w:rsidRPr="007F57E9" w:rsidRDefault="00E75A6D"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E75A6D" w:rsidRPr="007F57E9" w:rsidRDefault="00E75A6D"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551" w:type="dxa"/>
          </w:tcPr>
          <w:p w:rsidR="00E75A6D" w:rsidRPr="007F57E9" w:rsidRDefault="00E75A6D" w:rsidP="00E75A6D">
            <w:pPr>
              <w:jc w:val="center"/>
              <w:rPr>
                <w:rFonts w:ascii="Times New Roman" w:hAnsi="Times New Roman" w:cs="Times New Roman"/>
                <w:sz w:val="28"/>
                <w:szCs w:val="28"/>
              </w:rPr>
            </w:pPr>
            <w:r w:rsidRPr="007F57E9">
              <w:rPr>
                <w:rFonts w:ascii="Times New Roman" w:hAnsi="Times New Roman" w:cs="Times New Roman"/>
                <w:sz w:val="28"/>
                <w:szCs w:val="28"/>
              </w:rPr>
              <w:t>14 236</w:t>
            </w:r>
          </w:p>
        </w:tc>
      </w:tr>
      <w:tr w:rsidR="00E75A6D" w:rsidRPr="007F57E9" w:rsidTr="0096593B">
        <w:trPr>
          <w:trHeight w:val="760"/>
        </w:trPr>
        <w:tc>
          <w:tcPr>
            <w:tcW w:w="10206" w:type="dxa"/>
            <w:gridSpan w:val="5"/>
            <w:vAlign w:val="center"/>
          </w:tcPr>
          <w:p w:rsidR="00E75A6D" w:rsidRDefault="00E75A6D"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Профессиональная квалификационная группа</w:t>
            </w:r>
          </w:p>
          <w:p w:rsidR="00E75A6D" w:rsidRPr="007F57E9" w:rsidRDefault="00E75A6D"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должностей руководителей структурных подразделений</w:t>
            </w:r>
          </w:p>
        </w:tc>
      </w:tr>
      <w:tr w:rsidR="00E75A6D" w:rsidRPr="007F57E9" w:rsidTr="007F57E9">
        <w:trPr>
          <w:trHeight w:val="557"/>
        </w:trPr>
        <w:tc>
          <w:tcPr>
            <w:tcW w:w="1843" w:type="dxa"/>
          </w:tcPr>
          <w:p w:rsidR="00E75A6D" w:rsidRPr="007F57E9" w:rsidRDefault="00E75A6D" w:rsidP="00E75A6D">
            <w:pPr>
              <w:pStyle w:val="ConsPlusNormal"/>
              <w:jc w:val="both"/>
              <w:rPr>
                <w:rFonts w:ascii="Times New Roman" w:hAnsi="Times New Roman" w:cs="Times New Roman"/>
                <w:sz w:val="28"/>
                <w:szCs w:val="28"/>
              </w:rPr>
            </w:pPr>
            <w:r w:rsidRPr="007F57E9">
              <w:rPr>
                <w:rFonts w:ascii="Times New Roman" w:hAnsi="Times New Roman" w:cs="Times New Roman"/>
                <w:sz w:val="28"/>
                <w:szCs w:val="28"/>
              </w:rPr>
              <w:t>Первый квалификационный уровень</w:t>
            </w:r>
          </w:p>
        </w:tc>
        <w:tc>
          <w:tcPr>
            <w:tcW w:w="1843" w:type="dxa"/>
          </w:tcPr>
          <w:p w:rsidR="00E75A6D" w:rsidRPr="007F57E9" w:rsidRDefault="00E75A6D" w:rsidP="00E75A6D">
            <w:pPr>
              <w:pStyle w:val="ConsPlusNormal"/>
              <w:jc w:val="both"/>
              <w:rPr>
                <w:rFonts w:ascii="Times New Roman" w:hAnsi="Times New Roman" w:cs="Times New Roman"/>
                <w:sz w:val="28"/>
                <w:szCs w:val="28"/>
              </w:rPr>
            </w:pPr>
            <w:r w:rsidRPr="007F57E9">
              <w:rPr>
                <w:rFonts w:ascii="Times New Roman" w:hAnsi="Times New Roman" w:cs="Times New Roman"/>
                <w:sz w:val="28"/>
                <w:szCs w:val="28"/>
              </w:rPr>
              <w:t>Заведующий (начальник) структурным подразделением: кабинетом, лабораторией, отделом, о</w:t>
            </w:r>
            <w:r w:rsidRPr="007F57E9">
              <w:rPr>
                <w:rFonts w:ascii="Times New Roman" w:hAnsi="Times New Roman" w:cs="Times New Roman"/>
                <w:sz w:val="28"/>
                <w:szCs w:val="28"/>
              </w:rPr>
              <w:t>т</w:t>
            </w:r>
            <w:r w:rsidRPr="007F57E9">
              <w:rPr>
                <w:rFonts w:ascii="Times New Roman" w:hAnsi="Times New Roman" w:cs="Times New Roman"/>
                <w:sz w:val="28"/>
                <w:szCs w:val="28"/>
              </w:rPr>
              <w:t xml:space="preserve">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w:t>
            </w:r>
            <w:r w:rsidRPr="007F57E9">
              <w:rPr>
                <w:rFonts w:ascii="Times New Roman" w:hAnsi="Times New Roman" w:cs="Times New Roman"/>
                <w:sz w:val="28"/>
                <w:szCs w:val="28"/>
              </w:rPr>
              <w:lastRenderedPageBreak/>
              <w:t>детей</w:t>
            </w:r>
          </w:p>
        </w:tc>
        <w:tc>
          <w:tcPr>
            <w:tcW w:w="1134" w:type="dxa"/>
          </w:tcPr>
          <w:p w:rsidR="00E75A6D" w:rsidRPr="007F57E9" w:rsidRDefault="00E75A6D"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w:t>
            </w:r>
          </w:p>
        </w:tc>
        <w:tc>
          <w:tcPr>
            <w:tcW w:w="2835" w:type="dxa"/>
          </w:tcPr>
          <w:p w:rsidR="00E75A6D" w:rsidRPr="007F57E9" w:rsidRDefault="00E75A6D"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551" w:type="dxa"/>
          </w:tcPr>
          <w:p w:rsidR="00E75A6D" w:rsidRPr="007F57E9" w:rsidRDefault="00E75A6D"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14 301</w:t>
            </w:r>
          </w:p>
        </w:tc>
      </w:tr>
      <w:tr w:rsidR="00E75A6D" w:rsidRPr="007F57E9" w:rsidTr="007F57E9">
        <w:trPr>
          <w:trHeight w:val="557"/>
        </w:trPr>
        <w:tc>
          <w:tcPr>
            <w:tcW w:w="1843" w:type="dxa"/>
          </w:tcPr>
          <w:p w:rsidR="00E75A6D" w:rsidRPr="007F57E9" w:rsidRDefault="00E75A6D" w:rsidP="00E75A6D">
            <w:pPr>
              <w:pStyle w:val="ConsPlusNormal"/>
              <w:jc w:val="both"/>
              <w:rPr>
                <w:rFonts w:ascii="Times New Roman" w:hAnsi="Times New Roman" w:cs="Times New Roman"/>
                <w:sz w:val="28"/>
                <w:szCs w:val="28"/>
              </w:rPr>
            </w:pPr>
            <w:r w:rsidRPr="007F57E9">
              <w:rPr>
                <w:rFonts w:ascii="Times New Roman" w:hAnsi="Times New Roman" w:cs="Times New Roman"/>
                <w:sz w:val="28"/>
                <w:szCs w:val="28"/>
              </w:rPr>
              <w:lastRenderedPageBreak/>
              <w:t>Второй квалификационный уровень</w:t>
            </w:r>
          </w:p>
        </w:tc>
        <w:tc>
          <w:tcPr>
            <w:tcW w:w="1843" w:type="dxa"/>
          </w:tcPr>
          <w:p w:rsidR="00E75A6D" w:rsidRPr="007F57E9" w:rsidRDefault="00E75A6D" w:rsidP="00E75A6D">
            <w:pPr>
              <w:pStyle w:val="ConsPlusNormal"/>
              <w:jc w:val="both"/>
              <w:rPr>
                <w:rFonts w:ascii="Times New Roman" w:hAnsi="Times New Roman" w:cs="Times New Roman"/>
                <w:sz w:val="28"/>
                <w:szCs w:val="28"/>
              </w:rPr>
            </w:pPr>
            <w:r w:rsidRPr="007F57E9">
              <w:rPr>
                <w:rFonts w:ascii="Times New Roman" w:hAnsi="Times New Roman" w:cs="Times New Roman"/>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1134" w:type="dxa"/>
          </w:tcPr>
          <w:p w:rsidR="00E75A6D" w:rsidRPr="007F57E9" w:rsidRDefault="00E75A6D"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E75A6D" w:rsidRPr="007F57E9" w:rsidRDefault="00E75A6D" w:rsidP="00E75A6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551" w:type="dxa"/>
          </w:tcPr>
          <w:p w:rsidR="00E75A6D" w:rsidRPr="007F57E9" w:rsidRDefault="00E75A6D" w:rsidP="00E75A6D">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14 364</w:t>
            </w:r>
          </w:p>
        </w:tc>
      </w:tr>
    </w:tbl>
    <w:p w:rsidR="00752E4C" w:rsidRPr="007F57E9" w:rsidRDefault="00752E4C" w:rsidP="007F57E9">
      <w:pPr>
        <w:autoSpaceDE w:val="0"/>
        <w:autoSpaceDN w:val="0"/>
        <w:adjustRightInd w:val="0"/>
        <w:spacing w:after="0" w:line="240" w:lineRule="auto"/>
        <w:jc w:val="both"/>
        <w:rPr>
          <w:rFonts w:ascii="Times New Roman" w:eastAsia="Calibri" w:hAnsi="Times New Roman" w:cs="Times New Roman"/>
          <w:sz w:val="28"/>
          <w:szCs w:val="28"/>
        </w:rPr>
      </w:pPr>
    </w:p>
    <w:p w:rsidR="00752E4C" w:rsidRPr="007F57E9" w:rsidRDefault="00752E4C" w:rsidP="00752E4C">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57E9">
        <w:rPr>
          <w:rFonts w:ascii="Times New Roman" w:eastAsia="Calibri" w:hAnsi="Times New Roman" w:cs="Times New Roman"/>
          <w:sz w:val="28"/>
          <w:szCs w:val="28"/>
        </w:rPr>
        <w:t xml:space="preserve">Базовый оклад </w:t>
      </w:r>
      <w:r w:rsidR="00E75A6D">
        <w:rPr>
          <w:rFonts w:ascii="Times New Roman" w:eastAsia="Calibri" w:hAnsi="Times New Roman" w:cs="Times New Roman"/>
          <w:sz w:val="28"/>
          <w:szCs w:val="28"/>
        </w:rPr>
        <w:t>работников, занимающих должности</w:t>
      </w:r>
      <w:r w:rsidRPr="007F57E9">
        <w:rPr>
          <w:rFonts w:ascii="Times New Roman" w:eastAsia="Calibri" w:hAnsi="Times New Roman" w:cs="Times New Roman"/>
          <w:sz w:val="28"/>
          <w:szCs w:val="28"/>
        </w:rPr>
        <w:t xml:space="preserve"> «</w:t>
      </w:r>
      <w:r w:rsidRPr="007F57E9">
        <w:rPr>
          <w:rFonts w:ascii="Times New Roman" w:hAnsi="Times New Roman" w:cs="Times New Roman"/>
          <w:sz w:val="28"/>
          <w:szCs w:val="28"/>
        </w:rPr>
        <w:t>специалист по работе с молодежью</w:t>
      </w:r>
      <w:r w:rsidRPr="007F57E9">
        <w:rPr>
          <w:rFonts w:ascii="Times New Roman" w:eastAsia="Calibri" w:hAnsi="Times New Roman" w:cs="Times New Roman"/>
          <w:sz w:val="28"/>
          <w:szCs w:val="28"/>
        </w:rPr>
        <w:t>» и «с</w:t>
      </w:r>
      <w:r w:rsidRPr="007F57E9">
        <w:rPr>
          <w:rFonts w:ascii="Times New Roman" w:hAnsi="Times New Roman" w:cs="Times New Roman"/>
          <w:sz w:val="28"/>
          <w:szCs w:val="28"/>
        </w:rPr>
        <w:t>пециалист по социальной работе с молодежью</w:t>
      </w:r>
      <w:r w:rsidRPr="007F57E9">
        <w:rPr>
          <w:rFonts w:ascii="Times New Roman" w:eastAsia="Calibri" w:hAnsi="Times New Roman" w:cs="Times New Roman"/>
          <w:sz w:val="28"/>
          <w:szCs w:val="28"/>
        </w:rPr>
        <w:t>», имеющих:</w:t>
      </w:r>
    </w:p>
    <w:p w:rsidR="00752E4C" w:rsidRPr="007F57E9" w:rsidRDefault="00752E4C" w:rsidP="007F57E9">
      <w:pPr>
        <w:autoSpaceDE w:val="0"/>
        <w:autoSpaceDN w:val="0"/>
        <w:adjustRightInd w:val="0"/>
        <w:spacing w:after="0" w:line="240" w:lineRule="auto"/>
        <w:ind w:firstLine="709"/>
        <w:jc w:val="both"/>
        <w:rPr>
          <w:rFonts w:ascii="Times New Roman" w:hAnsi="Times New Roman" w:cs="Times New Roman"/>
          <w:sz w:val="28"/>
          <w:szCs w:val="28"/>
        </w:rPr>
      </w:pPr>
      <w:r w:rsidRPr="007F57E9">
        <w:rPr>
          <w:rFonts w:ascii="Times New Roman" w:hAnsi="Times New Roman" w:cs="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w:t>
      </w:r>
      <w:r w:rsidR="00AB6616" w:rsidRPr="007F57E9">
        <w:rPr>
          <w:rFonts w:ascii="Times New Roman" w:hAnsi="Times New Roman" w:cs="Times New Roman"/>
          <w:sz w:val="28"/>
          <w:szCs w:val="28"/>
        </w:rPr>
        <w:t xml:space="preserve"> неполное высшее образование, составляет </w:t>
      </w:r>
      <w:r w:rsidRPr="007F57E9">
        <w:rPr>
          <w:rFonts w:ascii="Times New Roman" w:hAnsi="Times New Roman" w:cs="Times New Roman"/>
          <w:sz w:val="28"/>
          <w:szCs w:val="28"/>
        </w:rPr>
        <w:t>11</w:t>
      </w:r>
      <w:r w:rsidR="00E75FDE">
        <w:rPr>
          <w:rFonts w:ascii="Times New Roman" w:hAnsi="Times New Roman" w:cs="Times New Roman"/>
          <w:sz w:val="28"/>
          <w:szCs w:val="28"/>
        </w:rPr>
        <w:t> </w:t>
      </w:r>
      <w:r w:rsidRPr="007F57E9">
        <w:rPr>
          <w:rFonts w:ascii="Times New Roman" w:hAnsi="Times New Roman" w:cs="Times New Roman"/>
          <w:sz w:val="28"/>
          <w:szCs w:val="28"/>
        </w:rPr>
        <w:t>687</w:t>
      </w:r>
      <w:r w:rsidR="00E75FDE">
        <w:rPr>
          <w:rFonts w:ascii="Times New Roman" w:hAnsi="Times New Roman" w:cs="Times New Roman"/>
          <w:sz w:val="28"/>
          <w:szCs w:val="28"/>
        </w:rPr>
        <w:t xml:space="preserve"> </w:t>
      </w:r>
      <w:r w:rsidRPr="007F57E9">
        <w:rPr>
          <w:rFonts w:ascii="Times New Roman" w:eastAsia="Calibri" w:hAnsi="Times New Roman" w:cs="Times New Roman"/>
          <w:sz w:val="28"/>
          <w:szCs w:val="28"/>
        </w:rPr>
        <w:t>рублей;</w:t>
      </w:r>
    </w:p>
    <w:p w:rsidR="00752E4C" w:rsidRPr="007F57E9" w:rsidRDefault="00752E4C" w:rsidP="007F57E9">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57E9">
        <w:rPr>
          <w:rFonts w:ascii="Times New Roman" w:hAnsi="Times New Roman" w:cs="Times New Roman"/>
          <w:sz w:val="28"/>
          <w:szCs w:val="28"/>
        </w:rPr>
        <w:t xml:space="preserve">высшее профессиональное образование, подтверждаемое </w:t>
      </w:r>
      <w:r w:rsidR="007F57E9">
        <w:rPr>
          <w:rFonts w:ascii="Times New Roman" w:hAnsi="Times New Roman" w:cs="Times New Roman"/>
          <w:sz w:val="28"/>
          <w:szCs w:val="28"/>
        </w:rPr>
        <w:t xml:space="preserve">присвоением лицу, успешно </w:t>
      </w:r>
      <w:r w:rsidR="001D2A2A">
        <w:rPr>
          <w:rFonts w:ascii="Times New Roman" w:hAnsi="Times New Roman" w:cs="Times New Roman"/>
          <w:sz w:val="28"/>
          <w:szCs w:val="28"/>
        </w:rPr>
        <w:t>проше</w:t>
      </w:r>
      <w:r w:rsidR="001D2A2A" w:rsidRPr="007F57E9">
        <w:rPr>
          <w:rFonts w:ascii="Times New Roman" w:hAnsi="Times New Roman" w:cs="Times New Roman"/>
          <w:sz w:val="28"/>
          <w:szCs w:val="28"/>
        </w:rPr>
        <w:t>дшему</w:t>
      </w:r>
      <w:r w:rsidRPr="007F57E9">
        <w:rPr>
          <w:rFonts w:ascii="Times New Roman" w:hAnsi="Times New Roman" w:cs="Times New Roman"/>
          <w:sz w:val="28"/>
          <w:szCs w:val="28"/>
        </w:rPr>
        <w:t xml:space="preserve"> аттестацию, квалификации «бакалавр», «магистр» или «дипломированный специалист»,</w:t>
      </w:r>
      <w:r w:rsidR="001D2A2A">
        <w:rPr>
          <w:rFonts w:ascii="Times New Roman" w:eastAsia="Calibri" w:hAnsi="Times New Roman" w:cs="Times New Roman"/>
          <w:sz w:val="28"/>
          <w:szCs w:val="28"/>
        </w:rPr>
        <w:t xml:space="preserve"> – 14 220 рублей</w:t>
      </w:r>
      <w:r w:rsidRPr="007F57E9">
        <w:rPr>
          <w:rFonts w:ascii="Times New Roman" w:eastAsia="Calibri" w:hAnsi="Times New Roman" w:cs="Times New Roman"/>
          <w:sz w:val="28"/>
          <w:szCs w:val="28"/>
        </w:rPr>
        <w:t>.</w:t>
      </w:r>
    </w:p>
    <w:p w:rsidR="00AB5DE5" w:rsidRPr="007F57E9" w:rsidRDefault="00E41FF0" w:rsidP="007F57E9">
      <w:pPr>
        <w:tabs>
          <w:tab w:val="left" w:pos="10065"/>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7F57E9">
        <w:rPr>
          <w:rFonts w:ascii="Times New Roman" w:hAnsi="Times New Roman" w:cs="Times New Roman"/>
          <w:sz w:val="28"/>
          <w:szCs w:val="28"/>
        </w:rPr>
        <w:t>3</w:t>
      </w:r>
      <w:r w:rsidR="00AB5DE5" w:rsidRPr="007F57E9">
        <w:rPr>
          <w:rFonts w:ascii="Times New Roman" w:hAnsi="Times New Roman" w:cs="Times New Roman"/>
          <w:sz w:val="28"/>
          <w:szCs w:val="28"/>
        </w:rPr>
        <w:t>. Базовые оклады работников профессиональных квалификационных групп должностей</w:t>
      </w:r>
      <w:r w:rsidR="0043736B" w:rsidRPr="007F57E9">
        <w:rPr>
          <w:rFonts w:ascii="Times New Roman" w:hAnsi="Times New Roman" w:cs="Times New Roman"/>
          <w:sz w:val="28"/>
          <w:szCs w:val="28"/>
        </w:rPr>
        <w:t xml:space="preserve"> медицинских работников</w:t>
      </w:r>
      <w:r w:rsidR="00E75FDE">
        <w:rPr>
          <w:rFonts w:ascii="Times New Roman" w:hAnsi="Times New Roman" w:cs="Times New Roman"/>
          <w:sz w:val="28"/>
          <w:szCs w:val="28"/>
        </w:rPr>
        <w:t xml:space="preserve"> </w:t>
      </w:r>
      <w:r w:rsidR="00122242" w:rsidRPr="007F57E9">
        <w:rPr>
          <w:rFonts w:ascii="Times New Roman" w:hAnsi="Times New Roman" w:cs="Times New Roman"/>
          <w:sz w:val="28"/>
          <w:szCs w:val="28"/>
        </w:rPr>
        <w:t xml:space="preserve">организаций </w:t>
      </w:r>
      <w:r w:rsidR="006C4933" w:rsidRPr="007F57E9">
        <w:rPr>
          <w:rFonts w:ascii="Times New Roman" w:hAnsi="Times New Roman" w:cs="Times New Roman"/>
          <w:sz w:val="28"/>
          <w:szCs w:val="28"/>
        </w:rPr>
        <w:t>молодежной политики</w:t>
      </w:r>
      <w:r w:rsidR="00E75FDE">
        <w:rPr>
          <w:rFonts w:ascii="Times New Roman" w:hAnsi="Times New Roman" w:cs="Times New Roman"/>
          <w:sz w:val="28"/>
          <w:szCs w:val="28"/>
        </w:rPr>
        <w:t xml:space="preserve"> </w:t>
      </w:r>
      <w:r w:rsidR="00AB5DE5" w:rsidRPr="007F57E9">
        <w:rPr>
          <w:rFonts w:ascii="Times New Roman" w:hAnsi="Times New Roman" w:cs="Times New Roman"/>
          <w:sz w:val="28"/>
          <w:szCs w:val="28"/>
        </w:rPr>
        <w:t>устанавливаются в следующих размерах:</w:t>
      </w:r>
    </w:p>
    <w:p w:rsidR="002D390E" w:rsidRPr="00E75A6D" w:rsidRDefault="002D390E" w:rsidP="007F57E9">
      <w:pPr>
        <w:tabs>
          <w:tab w:val="left" w:pos="10065"/>
        </w:tabs>
        <w:autoSpaceDE w:val="0"/>
        <w:autoSpaceDN w:val="0"/>
        <w:adjustRightInd w:val="0"/>
        <w:spacing w:after="0" w:line="240" w:lineRule="auto"/>
        <w:contextualSpacing/>
        <w:jc w:val="both"/>
        <w:rPr>
          <w:rFonts w:ascii="Times New Roman" w:hAnsi="Times New Roman" w:cs="Times New Roman"/>
          <w:sz w:val="10"/>
          <w:szCs w:val="28"/>
        </w:rPr>
      </w:pPr>
    </w:p>
    <w:tbl>
      <w:tblPr>
        <w:tblStyle w:val="a3"/>
        <w:tblW w:w="10202" w:type="dxa"/>
        <w:tblBorders>
          <w:bottom w:val="none" w:sz="0" w:space="0" w:color="auto"/>
        </w:tblBorders>
        <w:tblLook w:val="04A0"/>
      </w:tblPr>
      <w:tblGrid>
        <w:gridCol w:w="2830"/>
        <w:gridCol w:w="4395"/>
        <w:gridCol w:w="2977"/>
      </w:tblGrid>
      <w:tr w:rsidR="00FF3F64" w:rsidRPr="007F57E9" w:rsidTr="00E75A6D">
        <w:trPr>
          <w:trHeight w:val="687"/>
        </w:trPr>
        <w:tc>
          <w:tcPr>
            <w:tcW w:w="2830" w:type="dxa"/>
          </w:tcPr>
          <w:p w:rsidR="00264E42" w:rsidRPr="007F57E9" w:rsidRDefault="00FF3F64" w:rsidP="0007526F">
            <w:pPr>
              <w:tabs>
                <w:tab w:val="left" w:pos="10065"/>
              </w:tabs>
              <w:autoSpaceDE w:val="0"/>
              <w:autoSpaceDN w:val="0"/>
              <w:adjustRightInd w:val="0"/>
              <w:contextualSpacing/>
              <w:jc w:val="center"/>
              <w:rPr>
                <w:rFonts w:ascii="Times New Roman" w:hAnsi="Times New Roman" w:cs="Times New Roman"/>
                <w:sz w:val="28"/>
                <w:szCs w:val="28"/>
              </w:rPr>
            </w:pPr>
            <w:r w:rsidRPr="007F57E9">
              <w:rPr>
                <w:rFonts w:ascii="Times New Roman" w:hAnsi="Times New Roman" w:cs="Times New Roman"/>
                <w:sz w:val="28"/>
                <w:szCs w:val="28"/>
              </w:rPr>
              <w:t xml:space="preserve">Квалификационный </w:t>
            </w:r>
          </w:p>
          <w:p w:rsidR="00FF3F64" w:rsidRPr="007F57E9" w:rsidRDefault="00FF3F64" w:rsidP="0007526F">
            <w:pPr>
              <w:tabs>
                <w:tab w:val="left" w:pos="10065"/>
              </w:tabs>
              <w:autoSpaceDE w:val="0"/>
              <w:autoSpaceDN w:val="0"/>
              <w:adjustRightInd w:val="0"/>
              <w:contextualSpacing/>
              <w:jc w:val="center"/>
              <w:rPr>
                <w:rFonts w:ascii="Times New Roman" w:hAnsi="Times New Roman" w:cs="Times New Roman"/>
                <w:sz w:val="28"/>
                <w:szCs w:val="28"/>
              </w:rPr>
            </w:pPr>
            <w:r w:rsidRPr="007F57E9">
              <w:rPr>
                <w:rFonts w:ascii="Times New Roman" w:hAnsi="Times New Roman" w:cs="Times New Roman"/>
                <w:sz w:val="28"/>
                <w:szCs w:val="28"/>
              </w:rPr>
              <w:t>уровень</w:t>
            </w:r>
          </w:p>
        </w:tc>
        <w:tc>
          <w:tcPr>
            <w:tcW w:w="4395" w:type="dxa"/>
          </w:tcPr>
          <w:p w:rsidR="00FF3F64" w:rsidRPr="007F57E9" w:rsidRDefault="00FF3F64" w:rsidP="0007526F">
            <w:pPr>
              <w:tabs>
                <w:tab w:val="left" w:pos="10065"/>
              </w:tabs>
              <w:autoSpaceDE w:val="0"/>
              <w:autoSpaceDN w:val="0"/>
              <w:adjustRightInd w:val="0"/>
              <w:contextualSpacing/>
              <w:jc w:val="center"/>
              <w:rPr>
                <w:rFonts w:ascii="Times New Roman" w:hAnsi="Times New Roman" w:cs="Times New Roman"/>
                <w:sz w:val="28"/>
                <w:szCs w:val="28"/>
              </w:rPr>
            </w:pPr>
            <w:r w:rsidRPr="007F57E9">
              <w:rPr>
                <w:rFonts w:ascii="Times New Roman" w:hAnsi="Times New Roman" w:cs="Times New Roman"/>
                <w:sz w:val="28"/>
                <w:szCs w:val="28"/>
              </w:rPr>
              <w:t>Наименование должности</w:t>
            </w:r>
          </w:p>
        </w:tc>
        <w:tc>
          <w:tcPr>
            <w:tcW w:w="2977" w:type="dxa"/>
          </w:tcPr>
          <w:p w:rsidR="00FF3F64" w:rsidRPr="007F57E9" w:rsidRDefault="00FF3F64" w:rsidP="0007526F">
            <w:pPr>
              <w:tabs>
                <w:tab w:val="left" w:pos="10065"/>
              </w:tabs>
              <w:autoSpaceDE w:val="0"/>
              <w:autoSpaceDN w:val="0"/>
              <w:adjustRightInd w:val="0"/>
              <w:contextualSpacing/>
              <w:jc w:val="center"/>
              <w:rPr>
                <w:rFonts w:ascii="Times New Roman" w:hAnsi="Times New Roman" w:cs="Times New Roman"/>
                <w:sz w:val="28"/>
                <w:szCs w:val="28"/>
              </w:rPr>
            </w:pPr>
            <w:r w:rsidRPr="007F57E9">
              <w:rPr>
                <w:rFonts w:ascii="Times New Roman" w:hAnsi="Times New Roman" w:cs="Times New Roman"/>
                <w:sz w:val="28"/>
                <w:szCs w:val="28"/>
              </w:rPr>
              <w:t>Размер базового оклада в месяц, рублей</w:t>
            </w:r>
          </w:p>
        </w:tc>
      </w:tr>
    </w:tbl>
    <w:p w:rsidR="00FF3F64" w:rsidRPr="007F57E9" w:rsidRDefault="00FF3F64" w:rsidP="007F57E9">
      <w:pPr>
        <w:tabs>
          <w:tab w:val="left" w:pos="10065"/>
        </w:tabs>
        <w:autoSpaceDE w:val="0"/>
        <w:autoSpaceDN w:val="0"/>
        <w:adjustRightInd w:val="0"/>
        <w:spacing w:after="0" w:line="240" w:lineRule="auto"/>
        <w:contextualSpacing/>
        <w:jc w:val="both"/>
        <w:rPr>
          <w:rFonts w:ascii="Times New Roman" w:hAnsi="Times New Roman" w:cs="Times New Roman"/>
          <w:sz w:val="2"/>
          <w:szCs w:val="2"/>
        </w:rPr>
      </w:pPr>
    </w:p>
    <w:tbl>
      <w:tblPr>
        <w:tblStyle w:val="a3"/>
        <w:tblW w:w="10202" w:type="dxa"/>
        <w:tblLook w:val="04A0"/>
      </w:tblPr>
      <w:tblGrid>
        <w:gridCol w:w="2830"/>
        <w:gridCol w:w="4395"/>
        <w:gridCol w:w="2977"/>
      </w:tblGrid>
      <w:tr w:rsidR="006C6181" w:rsidRPr="007F57E9" w:rsidTr="007C7D25">
        <w:tc>
          <w:tcPr>
            <w:tcW w:w="10202" w:type="dxa"/>
            <w:gridSpan w:val="3"/>
          </w:tcPr>
          <w:p w:rsidR="00744A51" w:rsidRPr="007F57E9" w:rsidRDefault="006C6181" w:rsidP="001F486B">
            <w:pPr>
              <w:tabs>
                <w:tab w:val="left" w:pos="10065"/>
              </w:tabs>
              <w:autoSpaceDE w:val="0"/>
              <w:autoSpaceDN w:val="0"/>
              <w:adjustRightInd w:val="0"/>
              <w:contextualSpacing/>
              <w:jc w:val="center"/>
              <w:rPr>
                <w:rFonts w:ascii="Times New Roman" w:hAnsi="Times New Roman" w:cs="Times New Roman"/>
                <w:sz w:val="28"/>
                <w:szCs w:val="28"/>
              </w:rPr>
            </w:pPr>
            <w:r w:rsidRPr="007F57E9">
              <w:rPr>
                <w:rFonts w:ascii="Times New Roman" w:hAnsi="Times New Roman" w:cs="Times New Roman"/>
                <w:sz w:val="28"/>
                <w:szCs w:val="28"/>
              </w:rPr>
              <w:t xml:space="preserve">Профессиональная квалификационная группа </w:t>
            </w:r>
          </w:p>
          <w:p w:rsidR="006C6181" w:rsidRPr="007F57E9" w:rsidRDefault="006C6181" w:rsidP="001F486B">
            <w:pPr>
              <w:tabs>
                <w:tab w:val="left" w:pos="10065"/>
              </w:tabs>
              <w:autoSpaceDE w:val="0"/>
              <w:autoSpaceDN w:val="0"/>
              <w:adjustRightInd w:val="0"/>
              <w:contextualSpacing/>
              <w:jc w:val="center"/>
              <w:rPr>
                <w:rFonts w:ascii="Times New Roman" w:hAnsi="Times New Roman" w:cs="Times New Roman"/>
                <w:sz w:val="28"/>
                <w:szCs w:val="28"/>
              </w:rPr>
            </w:pPr>
            <w:r w:rsidRPr="007F57E9">
              <w:rPr>
                <w:rFonts w:ascii="Times New Roman" w:hAnsi="Times New Roman" w:cs="Times New Roman"/>
                <w:sz w:val="28"/>
                <w:szCs w:val="28"/>
              </w:rPr>
              <w:t>должностей среднего медицинского и фармацевтического персонала</w:t>
            </w:r>
          </w:p>
        </w:tc>
      </w:tr>
      <w:tr w:rsidR="00CB164A" w:rsidRPr="007F57E9" w:rsidTr="007C7D25">
        <w:tc>
          <w:tcPr>
            <w:tcW w:w="2830" w:type="dxa"/>
          </w:tcPr>
          <w:p w:rsidR="00CB164A" w:rsidRPr="007F57E9" w:rsidRDefault="00CB164A" w:rsidP="00CB164A">
            <w:pPr>
              <w:tabs>
                <w:tab w:val="left" w:pos="10065"/>
              </w:tabs>
              <w:autoSpaceDE w:val="0"/>
              <w:autoSpaceDN w:val="0"/>
              <w:adjustRightInd w:val="0"/>
              <w:contextualSpacing/>
              <w:jc w:val="both"/>
              <w:rPr>
                <w:rFonts w:ascii="Times New Roman" w:hAnsi="Times New Roman" w:cs="Times New Roman"/>
                <w:sz w:val="28"/>
                <w:szCs w:val="28"/>
              </w:rPr>
            </w:pPr>
            <w:r w:rsidRPr="007F57E9">
              <w:rPr>
                <w:rFonts w:ascii="Times New Roman" w:hAnsi="Times New Roman" w:cs="Times New Roman"/>
                <w:sz w:val="28"/>
                <w:szCs w:val="28"/>
              </w:rPr>
              <w:t>Второй квалификационный уровень</w:t>
            </w:r>
          </w:p>
        </w:tc>
        <w:tc>
          <w:tcPr>
            <w:tcW w:w="4395" w:type="dxa"/>
          </w:tcPr>
          <w:p w:rsidR="00CB164A" w:rsidRPr="007F57E9" w:rsidRDefault="00CB164A" w:rsidP="00CB164A">
            <w:pPr>
              <w:tabs>
                <w:tab w:val="left" w:pos="10065"/>
              </w:tabs>
              <w:autoSpaceDE w:val="0"/>
              <w:autoSpaceDN w:val="0"/>
              <w:adjustRightInd w:val="0"/>
              <w:contextualSpacing/>
              <w:jc w:val="both"/>
              <w:rPr>
                <w:rFonts w:ascii="Times New Roman" w:hAnsi="Times New Roman" w:cs="Times New Roman"/>
                <w:sz w:val="28"/>
                <w:szCs w:val="28"/>
              </w:rPr>
            </w:pPr>
            <w:r w:rsidRPr="007F57E9">
              <w:rPr>
                <w:rFonts w:ascii="Times New Roman" w:hAnsi="Times New Roman" w:cs="Times New Roman"/>
                <w:sz w:val="28"/>
                <w:szCs w:val="28"/>
              </w:rPr>
              <w:t>Медицинская сестра диетическая</w:t>
            </w:r>
          </w:p>
        </w:tc>
        <w:tc>
          <w:tcPr>
            <w:tcW w:w="2977" w:type="dxa"/>
          </w:tcPr>
          <w:p w:rsidR="00CB164A" w:rsidRPr="007F57E9" w:rsidRDefault="00CB164A" w:rsidP="00CB164A">
            <w:pPr>
              <w:tabs>
                <w:tab w:val="left" w:pos="10065"/>
              </w:tabs>
              <w:autoSpaceDE w:val="0"/>
              <w:autoSpaceDN w:val="0"/>
              <w:adjustRightInd w:val="0"/>
              <w:contextualSpacing/>
              <w:jc w:val="center"/>
              <w:rPr>
                <w:rFonts w:ascii="Times New Roman" w:hAnsi="Times New Roman" w:cs="Times New Roman"/>
                <w:sz w:val="28"/>
                <w:szCs w:val="28"/>
              </w:rPr>
            </w:pPr>
            <w:r w:rsidRPr="007F57E9">
              <w:rPr>
                <w:rFonts w:ascii="Times New Roman" w:hAnsi="Times New Roman" w:cs="Times New Roman"/>
                <w:sz w:val="28"/>
                <w:szCs w:val="28"/>
              </w:rPr>
              <w:t>10 500</w:t>
            </w:r>
          </w:p>
        </w:tc>
      </w:tr>
      <w:tr w:rsidR="00380F58" w:rsidRPr="007F57E9" w:rsidTr="007C7D25">
        <w:tc>
          <w:tcPr>
            <w:tcW w:w="2830" w:type="dxa"/>
            <w:vMerge w:val="restart"/>
          </w:tcPr>
          <w:p w:rsidR="002A591A" w:rsidRPr="007F57E9" w:rsidRDefault="002A591A" w:rsidP="00AB5DE5">
            <w:pPr>
              <w:tabs>
                <w:tab w:val="left" w:pos="10065"/>
              </w:tabs>
              <w:autoSpaceDE w:val="0"/>
              <w:autoSpaceDN w:val="0"/>
              <w:adjustRightInd w:val="0"/>
              <w:contextualSpacing/>
              <w:jc w:val="both"/>
              <w:rPr>
                <w:rFonts w:ascii="Times New Roman" w:hAnsi="Times New Roman" w:cs="Times New Roman"/>
                <w:sz w:val="28"/>
                <w:szCs w:val="28"/>
              </w:rPr>
            </w:pPr>
            <w:r w:rsidRPr="007F57E9">
              <w:rPr>
                <w:rFonts w:ascii="Times New Roman" w:hAnsi="Times New Roman" w:cs="Times New Roman"/>
                <w:sz w:val="28"/>
                <w:szCs w:val="28"/>
              </w:rPr>
              <w:t xml:space="preserve">Третий квалификационный </w:t>
            </w:r>
            <w:r w:rsidRPr="007F57E9">
              <w:rPr>
                <w:rFonts w:ascii="Times New Roman" w:hAnsi="Times New Roman" w:cs="Times New Roman"/>
                <w:sz w:val="28"/>
                <w:szCs w:val="28"/>
              </w:rPr>
              <w:lastRenderedPageBreak/>
              <w:t>уровень</w:t>
            </w:r>
          </w:p>
        </w:tc>
        <w:tc>
          <w:tcPr>
            <w:tcW w:w="4395" w:type="dxa"/>
          </w:tcPr>
          <w:p w:rsidR="002A591A" w:rsidRPr="007F57E9" w:rsidRDefault="002A591A" w:rsidP="002A591A">
            <w:pPr>
              <w:tabs>
                <w:tab w:val="left" w:pos="10065"/>
              </w:tabs>
              <w:autoSpaceDE w:val="0"/>
              <w:autoSpaceDN w:val="0"/>
              <w:adjustRightInd w:val="0"/>
              <w:contextualSpacing/>
              <w:jc w:val="both"/>
              <w:rPr>
                <w:rFonts w:ascii="Times New Roman" w:hAnsi="Times New Roman" w:cs="Times New Roman"/>
                <w:sz w:val="28"/>
                <w:szCs w:val="28"/>
              </w:rPr>
            </w:pPr>
            <w:r w:rsidRPr="007F57E9">
              <w:rPr>
                <w:rFonts w:ascii="Times New Roman" w:hAnsi="Times New Roman" w:cs="Times New Roman"/>
                <w:sz w:val="28"/>
                <w:szCs w:val="28"/>
              </w:rPr>
              <w:lastRenderedPageBreak/>
              <w:t>Медицинская сестра</w:t>
            </w:r>
          </w:p>
        </w:tc>
        <w:tc>
          <w:tcPr>
            <w:tcW w:w="2977" w:type="dxa"/>
            <w:vMerge w:val="restart"/>
          </w:tcPr>
          <w:p w:rsidR="002A591A" w:rsidRPr="007F57E9" w:rsidRDefault="002A591A" w:rsidP="002A591A">
            <w:pPr>
              <w:tabs>
                <w:tab w:val="left" w:pos="10065"/>
              </w:tabs>
              <w:autoSpaceDE w:val="0"/>
              <w:autoSpaceDN w:val="0"/>
              <w:adjustRightInd w:val="0"/>
              <w:contextualSpacing/>
              <w:jc w:val="center"/>
              <w:rPr>
                <w:rFonts w:ascii="Times New Roman" w:hAnsi="Times New Roman" w:cs="Times New Roman"/>
                <w:sz w:val="28"/>
                <w:szCs w:val="28"/>
              </w:rPr>
            </w:pPr>
            <w:r w:rsidRPr="007F57E9">
              <w:rPr>
                <w:rFonts w:ascii="Times New Roman" w:hAnsi="Times New Roman" w:cs="Times New Roman"/>
                <w:sz w:val="28"/>
                <w:szCs w:val="28"/>
              </w:rPr>
              <w:t>11000</w:t>
            </w:r>
          </w:p>
        </w:tc>
      </w:tr>
      <w:tr w:rsidR="00380F58" w:rsidRPr="007F57E9" w:rsidTr="007C7D25">
        <w:tc>
          <w:tcPr>
            <w:tcW w:w="2830" w:type="dxa"/>
            <w:vMerge/>
          </w:tcPr>
          <w:p w:rsidR="002A591A" w:rsidRPr="007F57E9" w:rsidRDefault="002A591A" w:rsidP="00AB5DE5">
            <w:pPr>
              <w:tabs>
                <w:tab w:val="left" w:pos="10065"/>
              </w:tabs>
              <w:autoSpaceDE w:val="0"/>
              <w:autoSpaceDN w:val="0"/>
              <w:adjustRightInd w:val="0"/>
              <w:contextualSpacing/>
              <w:jc w:val="both"/>
              <w:rPr>
                <w:rFonts w:ascii="Times New Roman" w:hAnsi="Times New Roman" w:cs="Times New Roman"/>
                <w:sz w:val="28"/>
                <w:szCs w:val="28"/>
              </w:rPr>
            </w:pPr>
          </w:p>
        </w:tc>
        <w:tc>
          <w:tcPr>
            <w:tcW w:w="4395" w:type="dxa"/>
          </w:tcPr>
          <w:p w:rsidR="002A591A" w:rsidRPr="007F57E9" w:rsidRDefault="002A591A" w:rsidP="00AB5DE5">
            <w:pPr>
              <w:tabs>
                <w:tab w:val="left" w:pos="10065"/>
              </w:tabs>
              <w:autoSpaceDE w:val="0"/>
              <w:autoSpaceDN w:val="0"/>
              <w:adjustRightInd w:val="0"/>
              <w:contextualSpacing/>
              <w:jc w:val="both"/>
              <w:rPr>
                <w:rFonts w:ascii="Times New Roman" w:hAnsi="Times New Roman" w:cs="Times New Roman"/>
                <w:sz w:val="28"/>
                <w:szCs w:val="28"/>
              </w:rPr>
            </w:pPr>
            <w:r w:rsidRPr="007F57E9">
              <w:rPr>
                <w:rFonts w:ascii="Times New Roman" w:hAnsi="Times New Roman" w:cs="Times New Roman"/>
                <w:sz w:val="28"/>
                <w:szCs w:val="28"/>
              </w:rPr>
              <w:t>Медицинская сестра по массажу</w:t>
            </w:r>
          </w:p>
        </w:tc>
        <w:tc>
          <w:tcPr>
            <w:tcW w:w="2977" w:type="dxa"/>
            <w:vMerge/>
          </w:tcPr>
          <w:p w:rsidR="002A591A" w:rsidRPr="007F57E9" w:rsidRDefault="002A591A" w:rsidP="002A591A">
            <w:pPr>
              <w:tabs>
                <w:tab w:val="left" w:pos="10065"/>
              </w:tabs>
              <w:autoSpaceDE w:val="0"/>
              <w:autoSpaceDN w:val="0"/>
              <w:adjustRightInd w:val="0"/>
              <w:contextualSpacing/>
              <w:jc w:val="center"/>
              <w:rPr>
                <w:rFonts w:ascii="Times New Roman" w:hAnsi="Times New Roman" w:cs="Times New Roman"/>
                <w:sz w:val="28"/>
                <w:szCs w:val="28"/>
              </w:rPr>
            </w:pPr>
          </w:p>
        </w:tc>
      </w:tr>
      <w:tr w:rsidR="00380F58" w:rsidRPr="007F57E9" w:rsidTr="007C7D25">
        <w:trPr>
          <w:trHeight w:val="480"/>
        </w:trPr>
        <w:tc>
          <w:tcPr>
            <w:tcW w:w="10202" w:type="dxa"/>
            <w:gridSpan w:val="3"/>
            <w:vAlign w:val="center"/>
          </w:tcPr>
          <w:p w:rsidR="001F486B" w:rsidRPr="007F57E9" w:rsidRDefault="001F486B" w:rsidP="007C7D25">
            <w:pPr>
              <w:tabs>
                <w:tab w:val="left" w:pos="10065"/>
              </w:tabs>
              <w:autoSpaceDE w:val="0"/>
              <w:autoSpaceDN w:val="0"/>
              <w:adjustRightInd w:val="0"/>
              <w:contextualSpacing/>
              <w:jc w:val="center"/>
              <w:rPr>
                <w:rFonts w:ascii="Times New Roman" w:hAnsi="Times New Roman" w:cs="Times New Roman"/>
                <w:sz w:val="28"/>
                <w:szCs w:val="28"/>
              </w:rPr>
            </w:pPr>
            <w:r w:rsidRPr="007F57E9">
              <w:rPr>
                <w:rFonts w:ascii="Times New Roman" w:hAnsi="Times New Roman" w:cs="Times New Roman"/>
                <w:sz w:val="28"/>
                <w:szCs w:val="28"/>
              </w:rPr>
              <w:lastRenderedPageBreak/>
              <w:t>Профессиональная квалификационная группа должностей врачей и провизоров</w:t>
            </w:r>
          </w:p>
        </w:tc>
      </w:tr>
      <w:tr w:rsidR="00380F58" w:rsidRPr="007F57E9" w:rsidTr="007C7D25">
        <w:tc>
          <w:tcPr>
            <w:tcW w:w="2830" w:type="dxa"/>
          </w:tcPr>
          <w:p w:rsidR="001F486B" w:rsidRPr="007F57E9" w:rsidRDefault="001F486B" w:rsidP="001F486B">
            <w:pPr>
              <w:tabs>
                <w:tab w:val="left" w:pos="10065"/>
              </w:tabs>
              <w:autoSpaceDE w:val="0"/>
              <w:autoSpaceDN w:val="0"/>
              <w:adjustRightInd w:val="0"/>
              <w:contextualSpacing/>
              <w:jc w:val="both"/>
              <w:rPr>
                <w:rFonts w:ascii="Times New Roman" w:hAnsi="Times New Roman" w:cs="Times New Roman"/>
                <w:sz w:val="28"/>
                <w:szCs w:val="28"/>
              </w:rPr>
            </w:pPr>
            <w:r w:rsidRPr="007F57E9">
              <w:rPr>
                <w:rFonts w:ascii="Times New Roman" w:hAnsi="Times New Roman" w:cs="Times New Roman"/>
                <w:sz w:val="28"/>
                <w:szCs w:val="28"/>
              </w:rPr>
              <w:t>Второй квалификационный уровень</w:t>
            </w:r>
          </w:p>
        </w:tc>
        <w:tc>
          <w:tcPr>
            <w:tcW w:w="4395" w:type="dxa"/>
          </w:tcPr>
          <w:p w:rsidR="001F486B" w:rsidRPr="007F57E9" w:rsidRDefault="001F486B" w:rsidP="00CC0672">
            <w:pPr>
              <w:tabs>
                <w:tab w:val="left" w:pos="10065"/>
              </w:tabs>
              <w:autoSpaceDE w:val="0"/>
              <w:autoSpaceDN w:val="0"/>
              <w:adjustRightInd w:val="0"/>
              <w:contextualSpacing/>
              <w:jc w:val="both"/>
              <w:rPr>
                <w:rFonts w:ascii="Times New Roman" w:hAnsi="Times New Roman" w:cs="Times New Roman"/>
                <w:sz w:val="28"/>
                <w:szCs w:val="28"/>
              </w:rPr>
            </w:pPr>
            <w:r w:rsidRPr="007F57E9">
              <w:rPr>
                <w:rFonts w:ascii="Times New Roman" w:hAnsi="Times New Roman" w:cs="Times New Roman"/>
                <w:sz w:val="28"/>
                <w:szCs w:val="28"/>
              </w:rPr>
              <w:t xml:space="preserve">Врачи-специалисты (кроме врачей-специалистов, отнесенных к </w:t>
            </w:r>
            <w:r w:rsidR="00CC0672" w:rsidRPr="007F57E9">
              <w:rPr>
                <w:rFonts w:ascii="Times New Roman" w:hAnsi="Times New Roman" w:cs="Times New Roman"/>
                <w:sz w:val="28"/>
                <w:szCs w:val="28"/>
              </w:rPr>
              <w:t>третьему</w:t>
            </w:r>
            <w:r w:rsidRPr="007F57E9">
              <w:rPr>
                <w:rFonts w:ascii="Times New Roman" w:hAnsi="Times New Roman" w:cs="Times New Roman"/>
                <w:sz w:val="28"/>
                <w:szCs w:val="28"/>
              </w:rPr>
              <w:t xml:space="preserve"> и </w:t>
            </w:r>
            <w:r w:rsidR="00CC0672" w:rsidRPr="007F57E9">
              <w:rPr>
                <w:rFonts w:ascii="Times New Roman" w:hAnsi="Times New Roman" w:cs="Times New Roman"/>
                <w:sz w:val="28"/>
                <w:szCs w:val="28"/>
              </w:rPr>
              <w:t>четвертому</w:t>
            </w:r>
            <w:r w:rsidRPr="007F57E9">
              <w:rPr>
                <w:rFonts w:ascii="Times New Roman" w:hAnsi="Times New Roman" w:cs="Times New Roman"/>
                <w:sz w:val="28"/>
                <w:szCs w:val="28"/>
              </w:rPr>
              <w:t xml:space="preserve"> квалификационным уровням)</w:t>
            </w:r>
          </w:p>
        </w:tc>
        <w:tc>
          <w:tcPr>
            <w:tcW w:w="2977" w:type="dxa"/>
          </w:tcPr>
          <w:p w:rsidR="001F486B" w:rsidRPr="007F57E9" w:rsidRDefault="001F486B" w:rsidP="001F486B">
            <w:pPr>
              <w:tabs>
                <w:tab w:val="left" w:pos="10065"/>
              </w:tabs>
              <w:autoSpaceDE w:val="0"/>
              <w:autoSpaceDN w:val="0"/>
              <w:adjustRightInd w:val="0"/>
              <w:contextualSpacing/>
              <w:jc w:val="center"/>
              <w:rPr>
                <w:rFonts w:ascii="Times New Roman" w:hAnsi="Times New Roman" w:cs="Times New Roman"/>
                <w:sz w:val="28"/>
                <w:szCs w:val="28"/>
              </w:rPr>
            </w:pPr>
            <w:r w:rsidRPr="007F57E9">
              <w:rPr>
                <w:rFonts w:ascii="Times New Roman" w:hAnsi="Times New Roman" w:cs="Times New Roman"/>
                <w:sz w:val="28"/>
                <w:szCs w:val="28"/>
              </w:rPr>
              <w:t>14200</w:t>
            </w:r>
          </w:p>
        </w:tc>
      </w:tr>
    </w:tbl>
    <w:p w:rsidR="0055099D" w:rsidRPr="00E75A6D" w:rsidRDefault="0055099D" w:rsidP="007F57E9">
      <w:pPr>
        <w:tabs>
          <w:tab w:val="left" w:pos="10065"/>
        </w:tabs>
        <w:autoSpaceDE w:val="0"/>
        <w:autoSpaceDN w:val="0"/>
        <w:adjustRightInd w:val="0"/>
        <w:spacing w:after="0" w:line="240" w:lineRule="auto"/>
        <w:ind w:right="-598"/>
        <w:contextualSpacing/>
        <w:jc w:val="both"/>
        <w:rPr>
          <w:rFonts w:ascii="Times New Roman" w:hAnsi="Times New Roman" w:cs="Times New Roman"/>
          <w:sz w:val="10"/>
          <w:szCs w:val="28"/>
        </w:rPr>
      </w:pPr>
    </w:p>
    <w:p w:rsidR="00607D80" w:rsidRPr="007F57E9" w:rsidRDefault="00607D80" w:rsidP="007F57E9">
      <w:pPr>
        <w:autoSpaceDE w:val="0"/>
        <w:autoSpaceDN w:val="0"/>
        <w:adjustRightInd w:val="0"/>
        <w:spacing w:after="0" w:line="240" w:lineRule="auto"/>
        <w:ind w:firstLine="709"/>
        <w:jc w:val="both"/>
        <w:rPr>
          <w:rFonts w:ascii="Times New Roman" w:hAnsi="Times New Roman" w:cs="Times New Roman"/>
          <w:sz w:val="28"/>
          <w:szCs w:val="28"/>
        </w:rPr>
      </w:pPr>
      <w:r w:rsidRPr="007F57E9">
        <w:rPr>
          <w:rFonts w:ascii="Times New Roman" w:hAnsi="Times New Roman" w:cs="Times New Roman"/>
          <w:sz w:val="28"/>
          <w:szCs w:val="28"/>
        </w:rPr>
        <w:t>Для работников профессиональных квалификационных групп должностей медицинских работников организаций молодежной политики применяется коэффициент приорит</w:t>
      </w:r>
      <w:r w:rsidR="001D2A2A">
        <w:rPr>
          <w:rFonts w:ascii="Times New Roman" w:hAnsi="Times New Roman" w:cs="Times New Roman"/>
          <w:sz w:val="28"/>
          <w:szCs w:val="28"/>
        </w:rPr>
        <w:t xml:space="preserve">ета отрасли к базовому окладу. </w:t>
      </w:r>
      <w:r w:rsidRPr="007F57E9">
        <w:rPr>
          <w:rFonts w:ascii="Times New Roman" w:hAnsi="Times New Roman" w:cs="Times New Roman"/>
          <w:sz w:val="28"/>
          <w:szCs w:val="28"/>
        </w:rPr>
        <w:t>Размер коэффициента при</w:t>
      </w:r>
      <w:r w:rsidR="001D2A2A">
        <w:rPr>
          <w:rFonts w:ascii="Times New Roman" w:hAnsi="Times New Roman" w:cs="Times New Roman"/>
          <w:sz w:val="28"/>
          <w:szCs w:val="28"/>
        </w:rPr>
        <w:t>оритета отра</w:t>
      </w:r>
      <w:r w:rsidR="001D2A2A">
        <w:rPr>
          <w:rFonts w:ascii="Times New Roman" w:hAnsi="Times New Roman" w:cs="Times New Roman"/>
          <w:sz w:val="28"/>
          <w:szCs w:val="28"/>
        </w:rPr>
        <w:t>с</w:t>
      </w:r>
      <w:r w:rsidR="001D2A2A">
        <w:rPr>
          <w:rFonts w:ascii="Times New Roman" w:hAnsi="Times New Roman" w:cs="Times New Roman"/>
          <w:sz w:val="28"/>
          <w:szCs w:val="28"/>
        </w:rPr>
        <w:t>ли составляет 1,1.</w:t>
      </w:r>
    </w:p>
    <w:p w:rsidR="00005072" w:rsidRPr="007F57E9" w:rsidRDefault="00005072" w:rsidP="007F57E9">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57E9">
        <w:rPr>
          <w:rFonts w:ascii="Times New Roman" w:eastAsia="Calibri" w:hAnsi="Times New Roman" w:cs="Times New Roman"/>
          <w:sz w:val="28"/>
          <w:szCs w:val="28"/>
        </w:rPr>
        <w:t>Применение указанного коэффициента к базовому окладу образует новый базовый оклад и учитывается при начислении выплат компенсационного и стимулирующего характера.</w:t>
      </w:r>
    </w:p>
    <w:p w:rsidR="006711D1" w:rsidRPr="007F57E9" w:rsidRDefault="00E41FF0" w:rsidP="007F57E9">
      <w:pPr>
        <w:tabs>
          <w:tab w:val="left" w:pos="10065"/>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7F57E9">
        <w:rPr>
          <w:rFonts w:ascii="Times New Roman" w:hAnsi="Times New Roman" w:cs="Times New Roman"/>
          <w:sz w:val="28"/>
          <w:szCs w:val="28"/>
        </w:rPr>
        <w:t>4</w:t>
      </w:r>
      <w:r w:rsidR="008405E2" w:rsidRPr="007F57E9">
        <w:rPr>
          <w:rFonts w:ascii="Times New Roman" w:hAnsi="Times New Roman" w:cs="Times New Roman"/>
          <w:sz w:val="28"/>
          <w:szCs w:val="28"/>
        </w:rPr>
        <w:t xml:space="preserve">. Базовые оклады работников профессиональных квалификационных групп должностей работников культуры </w:t>
      </w:r>
      <w:r w:rsidR="00122242" w:rsidRPr="007F57E9">
        <w:rPr>
          <w:rFonts w:ascii="Times New Roman" w:hAnsi="Times New Roman" w:cs="Times New Roman"/>
          <w:sz w:val="28"/>
          <w:szCs w:val="28"/>
        </w:rPr>
        <w:t xml:space="preserve">организаций </w:t>
      </w:r>
      <w:r w:rsidR="00823940" w:rsidRPr="007F57E9">
        <w:rPr>
          <w:rFonts w:ascii="Times New Roman" w:hAnsi="Times New Roman" w:cs="Times New Roman"/>
          <w:sz w:val="28"/>
          <w:szCs w:val="28"/>
        </w:rPr>
        <w:t>молодежной политики</w:t>
      </w:r>
      <w:r w:rsidR="00E75FDE">
        <w:rPr>
          <w:rFonts w:ascii="Times New Roman" w:hAnsi="Times New Roman" w:cs="Times New Roman"/>
          <w:sz w:val="28"/>
          <w:szCs w:val="28"/>
        </w:rPr>
        <w:t xml:space="preserve"> </w:t>
      </w:r>
      <w:r w:rsidR="008405E2" w:rsidRPr="007F57E9">
        <w:rPr>
          <w:rFonts w:ascii="Times New Roman" w:hAnsi="Times New Roman" w:cs="Times New Roman"/>
          <w:sz w:val="28"/>
          <w:szCs w:val="28"/>
        </w:rPr>
        <w:t>устанавливаются в следующих размерах:</w:t>
      </w:r>
    </w:p>
    <w:p w:rsidR="007C7D25" w:rsidRPr="00E75A6D" w:rsidRDefault="007C7D25" w:rsidP="007F57E9">
      <w:pPr>
        <w:tabs>
          <w:tab w:val="left" w:pos="10065"/>
        </w:tabs>
        <w:autoSpaceDE w:val="0"/>
        <w:autoSpaceDN w:val="0"/>
        <w:adjustRightInd w:val="0"/>
        <w:spacing w:after="0" w:line="240" w:lineRule="auto"/>
        <w:contextualSpacing/>
        <w:jc w:val="both"/>
        <w:rPr>
          <w:rFonts w:ascii="Times New Roman" w:hAnsi="Times New Roman" w:cs="Times New Roman"/>
          <w:sz w:val="10"/>
          <w:szCs w:val="28"/>
        </w:rPr>
      </w:pPr>
    </w:p>
    <w:tbl>
      <w:tblPr>
        <w:tblStyle w:val="a3"/>
        <w:tblW w:w="10060" w:type="dxa"/>
        <w:tblLook w:val="04A0"/>
      </w:tblPr>
      <w:tblGrid>
        <w:gridCol w:w="2935"/>
        <w:gridCol w:w="1764"/>
        <w:gridCol w:w="2781"/>
        <w:gridCol w:w="2580"/>
      </w:tblGrid>
      <w:tr w:rsidR="000A15EE" w:rsidRPr="007F57E9" w:rsidTr="007C7D25">
        <w:tc>
          <w:tcPr>
            <w:tcW w:w="3539" w:type="dxa"/>
            <w:vMerge w:val="restart"/>
            <w:tcBorders>
              <w:bottom w:val="nil"/>
            </w:tcBorders>
          </w:tcPr>
          <w:p w:rsidR="000A15EE" w:rsidRPr="007F57E9" w:rsidRDefault="000A15EE" w:rsidP="00FC1E91">
            <w:pPr>
              <w:tabs>
                <w:tab w:val="left" w:pos="10065"/>
              </w:tabs>
              <w:autoSpaceDE w:val="0"/>
              <w:autoSpaceDN w:val="0"/>
              <w:adjustRightInd w:val="0"/>
              <w:contextualSpacing/>
              <w:jc w:val="center"/>
              <w:rPr>
                <w:rFonts w:ascii="Times New Roman" w:hAnsi="Times New Roman" w:cs="Times New Roman"/>
                <w:sz w:val="28"/>
                <w:szCs w:val="28"/>
              </w:rPr>
            </w:pPr>
            <w:r w:rsidRPr="007F57E9">
              <w:rPr>
                <w:rFonts w:ascii="Times New Roman" w:hAnsi="Times New Roman" w:cs="Times New Roman"/>
                <w:sz w:val="28"/>
                <w:szCs w:val="28"/>
              </w:rPr>
              <w:t>Наименование должности</w:t>
            </w:r>
          </w:p>
        </w:tc>
        <w:tc>
          <w:tcPr>
            <w:tcW w:w="6521" w:type="dxa"/>
            <w:gridSpan w:val="3"/>
            <w:tcBorders>
              <w:bottom w:val="nil"/>
            </w:tcBorders>
          </w:tcPr>
          <w:p w:rsidR="000A15EE" w:rsidRPr="007F57E9" w:rsidRDefault="000A15EE" w:rsidP="00FC1E91">
            <w:pPr>
              <w:tabs>
                <w:tab w:val="left" w:pos="10065"/>
              </w:tabs>
              <w:autoSpaceDE w:val="0"/>
              <w:autoSpaceDN w:val="0"/>
              <w:adjustRightInd w:val="0"/>
              <w:contextualSpacing/>
              <w:jc w:val="center"/>
              <w:rPr>
                <w:rFonts w:ascii="Times New Roman" w:hAnsi="Times New Roman" w:cs="Times New Roman"/>
                <w:sz w:val="28"/>
                <w:szCs w:val="28"/>
              </w:rPr>
            </w:pPr>
            <w:r w:rsidRPr="007F57E9">
              <w:rPr>
                <w:rFonts w:ascii="Times New Roman" w:hAnsi="Times New Roman" w:cs="Times New Roman"/>
                <w:sz w:val="28"/>
                <w:szCs w:val="28"/>
              </w:rPr>
              <w:t>Размер базового оклада в месяц, рублей</w:t>
            </w:r>
          </w:p>
        </w:tc>
      </w:tr>
      <w:tr w:rsidR="00DA350B" w:rsidRPr="007F57E9" w:rsidTr="007C7D25">
        <w:tc>
          <w:tcPr>
            <w:tcW w:w="3539" w:type="dxa"/>
            <w:vMerge/>
            <w:tcBorders>
              <w:bottom w:val="nil"/>
            </w:tcBorders>
          </w:tcPr>
          <w:p w:rsidR="00DA350B" w:rsidRPr="007F57E9" w:rsidRDefault="00DA350B" w:rsidP="00FC1E91">
            <w:pPr>
              <w:tabs>
                <w:tab w:val="left" w:pos="10065"/>
              </w:tabs>
              <w:autoSpaceDE w:val="0"/>
              <w:autoSpaceDN w:val="0"/>
              <w:adjustRightInd w:val="0"/>
              <w:contextualSpacing/>
              <w:jc w:val="center"/>
              <w:rPr>
                <w:rFonts w:ascii="Times New Roman" w:hAnsi="Times New Roman" w:cs="Times New Roman"/>
                <w:sz w:val="28"/>
                <w:szCs w:val="28"/>
              </w:rPr>
            </w:pPr>
          </w:p>
        </w:tc>
        <w:tc>
          <w:tcPr>
            <w:tcW w:w="1276" w:type="dxa"/>
            <w:tcBorders>
              <w:bottom w:val="nil"/>
            </w:tcBorders>
          </w:tcPr>
          <w:p w:rsidR="00DA350B" w:rsidRPr="007F57E9" w:rsidRDefault="00264E42" w:rsidP="00FC1E91">
            <w:pPr>
              <w:tabs>
                <w:tab w:val="left" w:pos="10065"/>
              </w:tabs>
              <w:autoSpaceDE w:val="0"/>
              <w:autoSpaceDN w:val="0"/>
              <w:adjustRightInd w:val="0"/>
              <w:contextualSpacing/>
              <w:jc w:val="center"/>
              <w:rPr>
                <w:rFonts w:ascii="Times New Roman" w:hAnsi="Times New Roman" w:cs="Times New Roman"/>
                <w:sz w:val="28"/>
                <w:szCs w:val="28"/>
              </w:rPr>
            </w:pPr>
            <w:r w:rsidRPr="007F57E9">
              <w:rPr>
                <w:rFonts w:ascii="Times New Roman" w:hAnsi="Times New Roman" w:cs="Times New Roman"/>
                <w:sz w:val="28"/>
                <w:szCs w:val="28"/>
                <w:lang w:eastAsia="ru-RU"/>
              </w:rPr>
              <w:t>о</w:t>
            </w:r>
            <w:r w:rsidR="000A15EE" w:rsidRPr="007F57E9">
              <w:rPr>
                <w:rFonts w:ascii="Times New Roman" w:hAnsi="Times New Roman" w:cs="Times New Roman"/>
                <w:sz w:val="28"/>
                <w:szCs w:val="28"/>
                <w:lang w:eastAsia="ru-RU"/>
              </w:rPr>
              <w:t>сновное общее образование, среднее общее образование</w:t>
            </w:r>
          </w:p>
        </w:tc>
        <w:tc>
          <w:tcPr>
            <w:tcW w:w="2835" w:type="dxa"/>
            <w:tcBorders>
              <w:bottom w:val="nil"/>
            </w:tcBorders>
          </w:tcPr>
          <w:p w:rsidR="005028E5" w:rsidRPr="007F57E9" w:rsidRDefault="007B53DF" w:rsidP="007C7D25">
            <w:pPr>
              <w:tabs>
                <w:tab w:val="left" w:pos="10065"/>
              </w:tabs>
              <w:autoSpaceDE w:val="0"/>
              <w:autoSpaceDN w:val="0"/>
              <w:adjustRightInd w:val="0"/>
              <w:contextualSpacing/>
              <w:jc w:val="center"/>
              <w:rPr>
                <w:rFonts w:ascii="Times New Roman" w:hAnsi="Times New Roman" w:cs="Times New Roman"/>
                <w:sz w:val="28"/>
                <w:szCs w:val="28"/>
              </w:rPr>
            </w:pPr>
            <w:r w:rsidRPr="007F57E9">
              <w:rPr>
                <w:rFonts w:ascii="Times New Roman" w:hAnsi="Times New Roman" w:cs="Times New Roman"/>
                <w:sz w:val="28"/>
                <w:szCs w:val="28"/>
              </w:rPr>
              <w:t>с</w:t>
            </w:r>
            <w:r w:rsidR="00DA350B" w:rsidRPr="007F57E9">
              <w:rPr>
                <w:rFonts w:ascii="Times New Roman" w:hAnsi="Times New Roman" w:cs="Times New Roman"/>
                <w:sz w:val="28"/>
                <w:szCs w:val="28"/>
              </w:rPr>
              <w:t>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410" w:type="dxa"/>
            <w:tcBorders>
              <w:bottom w:val="nil"/>
            </w:tcBorders>
          </w:tcPr>
          <w:p w:rsidR="00DA350B" w:rsidRPr="007F57E9" w:rsidRDefault="007B53DF" w:rsidP="00B25EAE">
            <w:pPr>
              <w:tabs>
                <w:tab w:val="left" w:pos="10065"/>
              </w:tabs>
              <w:autoSpaceDE w:val="0"/>
              <w:autoSpaceDN w:val="0"/>
              <w:adjustRightInd w:val="0"/>
              <w:contextualSpacing/>
              <w:jc w:val="center"/>
              <w:rPr>
                <w:rFonts w:ascii="Times New Roman" w:hAnsi="Times New Roman" w:cs="Times New Roman"/>
                <w:sz w:val="28"/>
                <w:szCs w:val="28"/>
              </w:rPr>
            </w:pPr>
            <w:r w:rsidRPr="007F57E9">
              <w:rPr>
                <w:rFonts w:ascii="Times New Roman" w:hAnsi="Times New Roman" w:cs="Times New Roman"/>
                <w:sz w:val="28"/>
                <w:szCs w:val="28"/>
              </w:rPr>
              <w:t>в</w:t>
            </w:r>
            <w:r w:rsidR="00DA350B" w:rsidRPr="007F57E9">
              <w:rPr>
                <w:rFonts w:ascii="Times New Roman" w:hAnsi="Times New Roman" w:cs="Times New Roman"/>
                <w:sz w:val="28"/>
                <w:szCs w:val="28"/>
              </w:rPr>
              <w:t>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w:t>
            </w:r>
            <w:r w:rsidR="00DA350B" w:rsidRPr="007F57E9">
              <w:rPr>
                <w:rFonts w:ascii="Times New Roman" w:hAnsi="Times New Roman" w:cs="Times New Roman"/>
                <w:sz w:val="28"/>
                <w:szCs w:val="28"/>
              </w:rPr>
              <w:t>а</w:t>
            </w:r>
            <w:r w:rsidR="00DA350B" w:rsidRPr="007F57E9">
              <w:rPr>
                <w:rFonts w:ascii="Times New Roman" w:hAnsi="Times New Roman" w:cs="Times New Roman"/>
                <w:sz w:val="28"/>
                <w:szCs w:val="28"/>
              </w:rPr>
              <w:t>лист»</w:t>
            </w:r>
          </w:p>
        </w:tc>
      </w:tr>
    </w:tbl>
    <w:p w:rsidR="00DA350B" w:rsidRPr="007F57E9" w:rsidRDefault="00DA350B" w:rsidP="00DA350B">
      <w:pPr>
        <w:tabs>
          <w:tab w:val="left" w:pos="10065"/>
        </w:tabs>
        <w:autoSpaceDE w:val="0"/>
        <w:autoSpaceDN w:val="0"/>
        <w:adjustRightInd w:val="0"/>
        <w:spacing w:after="0" w:line="24" w:lineRule="auto"/>
        <w:contextualSpacing/>
        <w:jc w:val="both"/>
        <w:rPr>
          <w:rFonts w:ascii="Times New Roman" w:hAnsi="Times New Roman" w:cs="Times New Roman"/>
          <w:sz w:val="28"/>
          <w:szCs w:val="28"/>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39"/>
        <w:gridCol w:w="1276"/>
        <w:gridCol w:w="2835"/>
        <w:gridCol w:w="2410"/>
      </w:tblGrid>
      <w:tr w:rsidR="00380F58" w:rsidRPr="007F57E9" w:rsidTr="007C7D25">
        <w:trPr>
          <w:tblHeader/>
        </w:trPr>
        <w:tc>
          <w:tcPr>
            <w:tcW w:w="3539" w:type="dxa"/>
            <w:shd w:val="clear" w:color="auto" w:fill="auto"/>
          </w:tcPr>
          <w:p w:rsidR="00DA350B" w:rsidRPr="007F57E9" w:rsidRDefault="00DA350B" w:rsidP="00FC1E91">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sidRPr="007F57E9">
              <w:rPr>
                <w:rFonts w:ascii="Times New Roman" w:hAnsi="Times New Roman" w:cs="Times New Roman"/>
                <w:sz w:val="28"/>
                <w:szCs w:val="28"/>
              </w:rPr>
              <w:t>1</w:t>
            </w:r>
          </w:p>
        </w:tc>
        <w:tc>
          <w:tcPr>
            <w:tcW w:w="1276" w:type="dxa"/>
            <w:shd w:val="clear" w:color="auto" w:fill="auto"/>
          </w:tcPr>
          <w:p w:rsidR="00DA350B" w:rsidRPr="007F57E9" w:rsidRDefault="00DA350B" w:rsidP="00FC1E91">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sidRPr="007F57E9">
              <w:rPr>
                <w:rFonts w:ascii="Times New Roman" w:hAnsi="Times New Roman" w:cs="Times New Roman"/>
                <w:sz w:val="28"/>
                <w:szCs w:val="28"/>
              </w:rPr>
              <w:t>2</w:t>
            </w:r>
          </w:p>
        </w:tc>
        <w:tc>
          <w:tcPr>
            <w:tcW w:w="2835" w:type="dxa"/>
            <w:shd w:val="clear" w:color="auto" w:fill="auto"/>
          </w:tcPr>
          <w:p w:rsidR="00DA350B" w:rsidRPr="007F57E9" w:rsidRDefault="00DA350B" w:rsidP="00FC1E91">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sidRPr="007F57E9">
              <w:rPr>
                <w:rFonts w:ascii="Times New Roman" w:hAnsi="Times New Roman" w:cs="Times New Roman"/>
                <w:sz w:val="28"/>
                <w:szCs w:val="28"/>
              </w:rPr>
              <w:t>3</w:t>
            </w:r>
          </w:p>
        </w:tc>
        <w:tc>
          <w:tcPr>
            <w:tcW w:w="2410" w:type="dxa"/>
            <w:shd w:val="clear" w:color="auto" w:fill="auto"/>
          </w:tcPr>
          <w:p w:rsidR="00DA350B" w:rsidRPr="007F57E9" w:rsidRDefault="00DA350B" w:rsidP="00FC1E91">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sidRPr="007F57E9">
              <w:rPr>
                <w:rFonts w:ascii="Times New Roman" w:hAnsi="Times New Roman" w:cs="Times New Roman"/>
                <w:sz w:val="28"/>
                <w:szCs w:val="28"/>
              </w:rPr>
              <w:t>4</w:t>
            </w:r>
          </w:p>
        </w:tc>
      </w:tr>
      <w:tr w:rsidR="00823940" w:rsidRPr="007F57E9" w:rsidTr="007C7D25">
        <w:tc>
          <w:tcPr>
            <w:tcW w:w="10060" w:type="dxa"/>
            <w:gridSpan w:val="4"/>
            <w:shd w:val="clear" w:color="auto" w:fill="auto"/>
          </w:tcPr>
          <w:p w:rsidR="005028E5" w:rsidRPr="007F57E9" w:rsidRDefault="00823940" w:rsidP="007F57E9">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sidRPr="007F57E9">
              <w:rPr>
                <w:rFonts w:ascii="Times New Roman" w:hAnsi="Times New Roman" w:cs="Times New Roman"/>
                <w:sz w:val="28"/>
                <w:szCs w:val="28"/>
              </w:rPr>
              <w:t>Профессиональная квалификационная группа «Должности технических исполнителей и артистов вспомогательного состава»</w:t>
            </w:r>
          </w:p>
        </w:tc>
      </w:tr>
      <w:tr w:rsidR="00823940" w:rsidRPr="007F57E9" w:rsidTr="007C7D25">
        <w:trPr>
          <w:tblHeader/>
        </w:trPr>
        <w:tc>
          <w:tcPr>
            <w:tcW w:w="3539" w:type="dxa"/>
            <w:shd w:val="clear" w:color="auto" w:fill="auto"/>
          </w:tcPr>
          <w:p w:rsidR="00823940" w:rsidRPr="007F57E9" w:rsidRDefault="00823940" w:rsidP="00823940">
            <w:pPr>
              <w:tabs>
                <w:tab w:val="left" w:pos="10065"/>
              </w:tabs>
              <w:autoSpaceDE w:val="0"/>
              <w:autoSpaceDN w:val="0"/>
              <w:adjustRightInd w:val="0"/>
              <w:spacing w:after="0" w:line="240" w:lineRule="auto"/>
              <w:contextualSpacing/>
              <w:rPr>
                <w:rFonts w:ascii="Times New Roman" w:hAnsi="Times New Roman" w:cs="Times New Roman"/>
                <w:sz w:val="28"/>
                <w:szCs w:val="28"/>
              </w:rPr>
            </w:pPr>
            <w:r w:rsidRPr="007F57E9">
              <w:rPr>
                <w:rFonts w:ascii="Times New Roman" w:hAnsi="Times New Roman" w:cs="Times New Roman"/>
                <w:sz w:val="28"/>
                <w:szCs w:val="28"/>
              </w:rPr>
              <w:t>Контролер билетов</w:t>
            </w:r>
          </w:p>
        </w:tc>
        <w:tc>
          <w:tcPr>
            <w:tcW w:w="1276" w:type="dxa"/>
            <w:shd w:val="clear" w:color="auto" w:fill="auto"/>
          </w:tcPr>
          <w:p w:rsidR="00823940" w:rsidRPr="007F57E9" w:rsidRDefault="007D1901" w:rsidP="00FC1E91">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sidRPr="007F57E9">
              <w:rPr>
                <w:rFonts w:ascii="Times New Roman" w:hAnsi="Times New Roman" w:cs="Times New Roman"/>
                <w:sz w:val="28"/>
                <w:szCs w:val="28"/>
              </w:rPr>
              <w:t>9 489</w:t>
            </w:r>
          </w:p>
        </w:tc>
        <w:tc>
          <w:tcPr>
            <w:tcW w:w="2835" w:type="dxa"/>
            <w:shd w:val="clear" w:color="auto" w:fill="auto"/>
          </w:tcPr>
          <w:p w:rsidR="00823940" w:rsidRPr="007F57E9" w:rsidRDefault="00E75A6D" w:rsidP="00FC1E91">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410" w:type="dxa"/>
            <w:shd w:val="clear" w:color="auto" w:fill="auto"/>
          </w:tcPr>
          <w:p w:rsidR="00823940" w:rsidRPr="007F57E9" w:rsidRDefault="00E75A6D" w:rsidP="00FC1E91">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r>
      <w:tr w:rsidR="00380F58" w:rsidRPr="007F57E9" w:rsidTr="007C7D25">
        <w:tc>
          <w:tcPr>
            <w:tcW w:w="10060" w:type="dxa"/>
            <w:gridSpan w:val="4"/>
            <w:shd w:val="clear" w:color="auto" w:fill="auto"/>
          </w:tcPr>
          <w:p w:rsidR="005028E5" w:rsidRPr="007F57E9" w:rsidRDefault="00DA350B" w:rsidP="007F57E9">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sidRPr="007F57E9">
              <w:rPr>
                <w:rFonts w:ascii="Times New Roman" w:hAnsi="Times New Roman" w:cs="Times New Roman"/>
                <w:sz w:val="28"/>
                <w:szCs w:val="28"/>
              </w:rPr>
              <w:t>Профессиональная квалификационная группа «Должности работников культуры, искусства и кинематографии среднего звена»</w:t>
            </w:r>
          </w:p>
        </w:tc>
      </w:tr>
      <w:tr w:rsidR="00380F58" w:rsidRPr="007F57E9" w:rsidTr="007C7D25">
        <w:tc>
          <w:tcPr>
            <w:tcW w:w="3539" w:type="dxa"/>
            <w:shd w:val="clear" w:color="auto" w:fill="auto"/>
          </w:tcPr>
          <w:p w:rsidR="00FD55F8" w:rsidRPr="007F57E9" w:rsidRDefault="00FD55F8" w:rsidP="00FD55F8">
            <w:pPr>
              <w:tabs>
                <w:tab w:val="left" w:pos="10065"/>
              </w:tabs>
              <w:autoSpaceDE w:val="0"/>
              <w:autoSpaceDN w:val="0"/>
              <w:adjustRightInd w:val="0"/>
              <w:spacing w:after="0" w:line="228" w:lineRule="auto"/>
              <w:contextualSpacing/>
              <w:rPr>
                <w:rFonts w:ascii="Times New Roman" w:hAnsi="Times New Roman" w:cs="Times New Roman"/>
                <w:sz w:val="28"/>
                <w:szCs w:val="28"/>
              </w:rPr>
            </w:pPr>
            <w:r w:rsidRPr="007F57E9">
              <w:rPr>
                <w:rFonts w:ascii="Times New Roman" w:hAnsi="Times New Roman" w:cs="Times New Roman"/>
                <w:sz w:val="28"/>
                <w:szCs w:val="28"/>
              </w:rPr>
              <w:t>Аккомпаниатор</w:t>
            </w:r>
          </w:p>
        </w:tc>
        <w:tc>
          <w:tcPr>
            <w:tcW w:w="1276" w:type="dxa"/>
            <w:shd w:val="clear" w:color="auto" w:fill="auto"/>
          </w:tcPr>
          <w:p w:rsidR="00FD55F8" w:rsidRPr="0096593B" w:rsidRDefault="0096593B" w:rsidP="00FD55F8">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shd w:val="clear" w:color="auto" w:fill="auto"/>
          </w:tcPr>
          <w:p w:rsidR="00FD55F8" w:rsidRPr="007F57E9" w:rsidRDefault="006711D1" w:rsidP="00FD55F8">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sidRPr="007F57E9">
              <w:rPr>
                <w:rFonts w:ascii="Times New Roman" w:hAnsi="Times New Roman" w:cs="Times New Roman"/>
                <w:sz w:val="28"/>
                <w:szCs w:val="28"/>
              </w:rPr>
              <w:t>10 000</w:t>
            </w:r>
          </w:p>
        </w:tc>
        <w:tc>
          <w:tcPr>
            <w:tcW w:w="2410" w:type="dxa"/>
            <w:shd w:val="clear" w:color="auto" w:fill="auto"/>
          </w:tcPr>
          <w:p w:rsidR="00FD55F8" w:rsidRPr="007F57E9" w:rsidRDefault="006711D1" w:rsidP="00FD55F8">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sidRPr="007F57E9">
              <w:rPr>
                <w:rFonts w:ascii="Times New Roman" w:hAnsi="Times New Roman" w:cs="Times New Roman"/>
                <w:sz w:val="28"/>
                <w:szCs w:val="28"/>
              </w:rPr>
              <w:t>10 300</w:t>
            </w:r>
          </w:p>
        </w:tc>
      </w:tr>
      <w:tr w:rsidR="0096593B" w:rsidRPr="007F57E9" w:rsidTr="007C7D25">
        <w:tc>
          <w:tcPr>
            <w:tcW w:w="3539" w:type="dxa"/>
            <w:tcBorders>
              <w:bottom w:val="single" w:sz="4" w:space="0" w:color="auto"/>
            </w:tcBorders>
            <w:shd w:val="clear" w:color="auto" w:fill="auto"/>
          </w:tcPr>
          <w:p w:rsidR="0096593B" w:rsidRPr="007F57E9" w:rsidRDefault="0096593B" w:rsidP="0096593B">
            <w:pPr>
              <w:tabs>
                <w:tab w:val="left" w:pos="10065"/>
              </w:tabs>
              <w:autoSpaceDE w:val="0"/>
              <w:autoSpaceDN w:val="0"/>
              <w:adjustRightInd w:val="0"/>
              <w:spacing w:after="0" w:line="228" w:lineRule="auto"/>
              <w:contextualSpacing/>
              <w:rPr>
                <w:rFonts w:ascii="Times New Roman" w:hAnsi="Times New Roman" w:cs="Times New Roman"/>
                <w:sz w:val="28"/>
                <w:szCs w:val="28"/>
              </w:rPr>
            </w:pPr>
            <w:r w:rsidRPr="007F57E9">
              <w:rPr>
                <w:rFonts w:ascii="Times New Roman" w:hAnsi="Times New Roman" w:cs="Times New Roman"/>
                <w:sz w:val="28"/>
                <w:szCs w:val="28"/>
              </w:rPr>
              <w:t>Заведующий костюмерной</w:t>
            </w:r>
          </w:p>
        </w:tc>
        <w:tc>
          <w:tcPr>
            <w:tcW w:w="1276" w:type="dxa"/>
            <w:tcBorders>
              <w:bottom w:val="single" w:sz="4" w:space="0" w:color="auto"/>
            </w:tcBorders>
            <w:shd w:val="clear" w:color="auto" w:fill="auto"/>
          </w:tcPr>
          <w:p w:rsidR="0096593B" w:rsidRPr="0096593B"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Borders>
              <w:bottom w:val="single" w:sz="4" w:space="0" w:color="auto"/>
            </w:tcBorders>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sidRPr="007F57E9">
              <w:rPr>
                <w:rFonts w:ascii="Times New Roman" w:hAnsi="Times New Roman" w:cs="Times New Roman"/>
                <w:sz w:val="28"/>
                <w:szCs w:val="28"/>
              </w:rPr>
              <w:t>10 000</w:t>
            </w:r>
          </w:p>
        </w:tc>
        <w:tc>
          <w:tcPr>
            <w:tcW w:w="2410" w:type="dxa"/>
            <w:tcBorders>
              <w:bottom w:val="single" w:sz="4" w:space="0" w:color="auto"/>
            </w:tcBorders>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sidRPr="007F57E9">
              <w:rPr>
                <w:rFonts w:ascii="Times New Roman" w:hAnsi="Times New Roman" w:cs="Times New Roman"/>
                <w:sz w:val="28"/>
                <w:szCs w:val="28"/>
              </w:rPr>
              <w:t>10 300</w:t>
            </w:r>
          </w:p>
        </w:tc>
      </w:tr>
      <w:tr w:rsidR="0096593B" w:rsidRPr="007F57E9" w:rsidTr="007C7D25">
        <w:tc>
          <w:tcPr>
            <w:tcW w:w="3539" w:type="dxa"/>
            <w:tcBorders>
              <w:bottom w:val="single" w:sz="4" w:space="0" w:color="auto"/>
            </w:tcBorders>
            <w:shd w:val="clear" w:color="auto" w:fill="auto"/>
          </w:tcPr>
          <w:p w:rsidR="0096593B" w:rsidRPr="007F57E9" w:rsidRDefault="0096593B" w:rsidP="0096593B">
            <w:pPr>
              <w:tabs>
                <w:tab w:val="left" w:pos="10065"/>
              </w:tabs>
              <w:autoSpaceDE w:val="0"/>
              <w:autoSpaceDN w:val="0"/>
              <w:adjustRightInd w:val="0"/>
              <w:spacing w:after="0" w:line="228" w:lineRule="auto"/>
              <w:contextualSpacing/>
              <w:rPr>
                <w:rFonts w:ascii="Times New Roman" w:hAnsi="Times New Roman" w:cs="Times New Roman"/>
                <w:sz w:val="28"/>
                <w:szCs w:val="28"/>
              </w:rPr>
            </w:pPr>
            <w:r w:rsidRPr="007F57E9">
              <w:rPr>
                <w:rFonts w:ascii="Times New Roman" w:hAnsi="Times New Roman" w:cs="Times New Roman"/>
                <w:sz w:val="28"/>
                <w:szCs w:val="28"/>
              </w:rPr>
              <w:t>Культорганизатор</w:t>
            </w:r>
          </w:p>
        </w:tc>
        <w:tc>
          <w:tcPr>
            <w:tcW w:w="1276" w:type="dxa"/>
            <w:tcBorders>
              <w:bottom w:val="single" w:sz="4" w:space="0" w:color="auto"/>
            </w:tcBorders>
            <w:shd w:val="clear" w:color="auto" w:fill="auto"/>
          </w:tcPr>
          <w:p w:rsidR="0096593B" w:rsidRPr="0096593B"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Borders>
              <w:bottom w:val="single" w:sz="4" w:space="0" w:color="auto"/>
            </w:tcBorders>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sidRPr="007F57E9">
              <w:rPr>
                <w:rFonts w:ascii="Times New Roman" w:hAnsi="Times New Roman" w:cs="Times New Roman"/>
                <w:sz w:val="28"/>
                <w:szCs w:val="28"/>
              </w:rPr>
              <w:t>10 000</w:t>
            </w:r>
          </w:p>
        </w:tc>
        <w:tc>
          <w:tcPr>
            <w:tcW w:w="2410" w:type="dxa"/>
            <w:tcBorders>
              <w:bottom w:val="single" w:sz="4" w:space="0" w:color="auto"/>
            </w:tcBorders>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sidRPr="007F57E9">
              <w:rPr>
                <w:rFonts w:ascii="Times New Roman" w:hAnsi="Times New Roman" w:cs="Times New Roman"/>
                <w:sz w:val="28"/>
                <w:szCs w:val="28"/>
              </w:rPr>
              <w:t>10 300</w:t>
            </w:r>
          </w:p>
        </w:tc>
      </w:tr>
      <w:tr w:rsidR="0096593B" w:rsidRPr="007F57E9" w:rsidTr="007C7D25">
        <w:tc>
          <w:tcPr>
            <w:tcW w:w="3539" w:type="dxa"/>
            <w:tcBorders>
              <w:top w:val="single" w:sz="4" w:space="0" w:color="auto"/>
              <w:left w:val="single" w:sz="4" w:space="0" w:color="auto"/>
              <w:bottom w:val="single" w:sz="4" w:space="0" w:color="auto"/>
              <w:right w:val="single" w:sz="4" w:space="0" w:color="auto"/>
            </w:tcBorders>
            <w:shd w:val="clear" w:color="auto" w:fill="auto"/>
          </w:tcPr>
          <w:p w:rsidR="0096593B" w:rsidRPr="007F57E9" w:rsidRDefault="0096593B" w:rsidP="0096593B">
            <w:pPr>
              <w:tabs>
                <w:tab w:val="left" w:pos="10065"/>
              </w:tabs>
              <w:autoSpaceDE w:val="0"/>
              <w:autoSpaceDN w:val="0"/>
              <w:adjustRightInd w:val="0"/>
              <w:spacing w:after="0" w:line="228" w:lineRule="auto"/>
              <w:contextualSpacing/>
              <w:rPr>
                <w:rFonts w:ascii="Times New Roman" w:hAnsi="Times New Roman" w:cs="Times New Roman"/>
                <w:sz w:val="28"/>
                <w:szCs w:val="28"/>
              </w:rPr>
            </w:pPr>
            <w:r w:rsidRPr="007F57E9">
              <w:rPr>
                <w:rFonts w:ascii="Times New Roman" w:hAnsi="Times New Roman" w:cs="Times New Roman"/>
                <w:sz w:val="28"/>
                <w:szCs w:val="28"/>
              </w:rPr>
              <w:t xml:space="preserve">Руководитель кружка, </w:t>
            </w:r>
            <w:r w:rsidRPr="007F57E9">
              <w:rPr>
                <w:rFonts w:ascii="Times New Roman" w:hAnsi="Times New Roman" w:cs="Times New Roman"/>
                <w:sz w:val="28"/>
                <w:szCs w:val="28"/>
              </w:rPr>
              <w:lastRenderedPageBreak/>
              <w:t>любительского объединения, клуба по интересам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593B" w:rsidRPr="0096593B"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lastRenderedPageBreak/>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sidRPr="007F57E9">
              <w:rPr>
                <w:rFonts w:ascii="Times New Roman" w:hAnsi="Times New Roman" w:cs="Times New Roman"/>
                <w:sz w:val="28"/>
                <w:szCs w:val="28"/>
              </w:rPr>
              <w:t>10 000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sidRPr="007F57E9">
              <w:rPr>
                <w:rFonts w:ascii="Times New Roman" w:hAnsi="Times New Roman" w:cs="Times New Roman"/>
                <w:sz w:val="28"/>
                <w:szCs w:val="28"/>
              </w:rPr>
              <w:t>10 300</w:t>
            </w:r>
          </w:p>
        </w:tc>
      </w:tr>
      <w:tr w:rsidR="00380F58" w:rsidRPr="007F57E9" w:rsidTr="007C7D25">
        <w:tc>
          <w:tcPr>
            <w:tcW w:w="10060" w:type="dxa"/>
            <w:gridSpan w:val="4"/>
            <w:tcBorders>
              <w:top w:val="single" w:sz="4" w:space="0" w:color="auto"/>
            </w:tcBorders>
            <w:shd w:val="clear" w:color="auto" w:fill="auto"/>
          </w:tcPr>
          <w:p w:rsidR="005028E5" w:rsidRPr="007F57E9" w:rsidRDefault="00DA350B" w:rsidP="007F57E9">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sidRPr="007F57E9">
              <w:rPr>
                <w:rFonts w:ascii="Times New Roman" w:hAnsi="Times New Roman" w:cs="Times New Roman"/>
                <w:sz w:val="28"/>
                <w:szCs w:val="28"/>
              </w:rPr>
              <w:lastRenderedPageBreak/>
              <w:t>Профессиональная квалификационная группа «Должности работников культуры, искусства и кинематографии ведущего звена»</w:t>
            </w:r>
          </w:p>
        </w:tc>
      </w:tr>
      <w:tr w:rsidR="0096593B" w:rsidRPr="007F57E9" w:rsidTr="007C7D25">
        <w:tc>
          <w:tcPr>
            <w:tcW w:w="3539"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both"/>
              <w:rPr>
                <w:rFonts w:ascii="Times New Roman" w:hAnsi="Times New Roman" w:cs="Times New Roman"/>
                <w:sz w:val="28"/>
                <w:szCs w:val="28"/>
              </w:rPr>
            </w:pPr>
            <w:r w:rsidRPr="007F57E9">
              <w:rPr>
                <w:rFonts w:ascii="Times New Roman" w:hAnsi="Times New Roman" w:cs="Times New Roman"/>
                <w:sz w:val="28"/>
                <w:szCs w:val="28"/>
              </w:rPr>
              <w:t>Аккомпаниатор-концертмейстер</w:t>
            </w:r>
          </w:p>
        </w:tc>
        <w:tc>
          <w:tcPr>
            <w:tcW w:w="1276" w:type="dxa"/>
            <w:shd w:val="clear" w:color="auto" w:fill="auto"/>
          </w:tcPr>
          <w:p w:rsidR="0096593B" w:rsidRPr="0096593B"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10500</w:t>
            </w:r>
          </w:p>
        </w:tc>
        <w:tc>
          <w:tcPr>
            <w:tcW w:w="2410"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13000</w:t>
            </w:r>
          </w:p>
        </w:tc>
      </w:tr>
      <w:tr w:rsidR="0096593B" w:rsidRPr="007F57E9" w:rsidTr="007C7D25">
        <w:trPr>
          <w:trHeight w:val="337"/>
        </w:trPr>
        <w:tc>
          <w:tcPr>
            <w:tcW w:w="3539"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both"/>
              <w:rPr>
                <w:rFonts w:ascii="Times New Roman" w:hAnsi="Times New Roman" w:cs="Times New Roman"/>
                <w:sz w:val="28"/>
                <w:szCs w:val="28"/>
              </w:rPr>
            </w:pPr>
            <w:r w:rsidRPr="007F57E9">
              <w:rPr>
                <w:rFonts w:ascii="Times New Roman" w:hAnsi="Times New Roman" w:cs="Times New Roman"/>
                <w:sz w:val="28"/>
                <w:szCs w:val="28"/>
              </w:rPr>
              <w:t>Звукооператор</w:t>
            </w:r>
          </w:p>
        </w:tc>
        <w:tc>
          <w:tcPr>
            <w:tcW w:w="1276" w:type="dxa"/>
            <w:shd w:val="clear" w:color="auto" w:fill="auto"/>
          </w:tcPr>
          <w:p w:rsidR="0096593B" w:rsidRPr="0096593B"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10500</w:t>
            </w:r>
          </w:p>
        </w:tc>
        <w:tc>
          <w:tcPr>
            <w:tcW w:w="2410"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13000</w:t>
            </w:r>
          </w:p>
        </w:tc>
      </w:tr>
      <w:tr w:rsidR="0096593B" w:rsidRPr="007F57E9" w:rsidTr="007C7D25">
        <w:tc>
          <w:tcPr>
            <w:tcW w:w="3539"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both"/>
              <w:rPr>
                <w:rFonts w:ascii="Times New Roman" w:hAnsi="Times New Roman" w:cs="Times New Roman"/>
                <w:sz w:val="28"/>
                <w:szCs w:val="28"/>
              </w:rPr>
            </w:pPr>
            <w:r w:rsidRPr="007F57E9">
              <w:rPr>
                <w:rFonts w:ascii="Times New Roman" w:hAnsi="Times New Roman" w:cs="Times New Roman"/>
                <w:sz w:val="28"/>
                <w:szCs w:val="28"/>
              </w:rPr>
              <w:t>Кинооператор</w:t>
            </w:r>
          </w:p>
        </w:tc>
        <w:tc>
          <w:tcPr>
            <w:tcW w:w="1276" w:type="dxa"/>
            <w:shd w:val="clear" w:color="auto" w:fill="auto"/>
          </w:tcPr>
          <w:p w:rsidR="0096593B" w:rsidRPr="0096593B"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10500</w:t>
            </w:r>
          </w:p>
        </w:tc>
        <w:tc>
          <w:tcPr>
            <w:tcW w:w="2410"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13000</w:t>
            </w:r>
          </w:p>
        </w:tc>
      </w:tr>
      <w:tr w:rsidR="0096593B" w:rsidRPr="007F57E9" w:rsidTr="007C7D25">
        <w:tc>
          <w:tcPr>
            <w:tcW w:w="3539"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both"/>
              <w:rPr>
                <w:rFonts w:ascii="Times New Roman" w:hAnsi="Times New Roman" w:cs="Times New Roman"/>
                <w:sz w:val="28"/>
                <w:szCs w:val="28"/>
              </w:rPr>
            </w:pPr>
            <w:r w:rsidRPr="007F57E9">
              <w:rPr>
                <w:rFonts w:ascii="Times New Roman" w:hAnsi="Times New Roman" w:cs="Times New Roman"/>
                <w:sz w:val="28"/>
                <w:szCs w:val="28"/>
              </w:rPr>
              <w:t>Редактор библиотеки, музея и других аналогичных учреждений и организаций</w:t>
            </w:r>
          </w:p>
        </w:tc>
        <w:tc>
          <w:tcPr>
            <w:tcW w:w="1276" w:type="dxa"/>
            <w:shd w:val="clear" w:color="auto" w:fill="auto"/>
          </w:tcPr>
          <w:p w:rsidR="0096593B" w:rsidRPr="0096593B"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10500</w:t>
            </w:r>
          </w:p>
        </w:tc>
        <w:tc>
          <w:tcPr>
            <w:tcW w:w="2410"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13000</w:t>
            </w:r>
          </w:p>
        </w:tc>
      </w:tr>
      <w:tr w:rsidR="0096593B" w:rsidRPr="007F57E9" w:rsidTr="007C7D25">
        <w:tc>
          <w:tcPr>
            <w:tcW w:w="3539"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both"/>
              <w:rPr>
                <w:rFonts w:ascii="Times New Roman" w:hAnsi="Times New Roman" w:cs="Times New Roman"/>
                <w:sz w:val="28"/>
                <w:szCs w:val="28"/>
              </w:rPr>
            </w:pPr>
            <w:r w:rsidRPr="007F57E9">
              <w:rPr>
                <w:rFonts w:ascii="Times New Roman" w:hAnsi="Times New Roman" w:cs="Times New Roman"/>
                <w:sz w:val="28"/>
                <w:szCs w:val="28"/>
              </w:rPr>
              <w:t>Специалист по методике клубной работы</w:t>
            </w:r>
          </w:p>
        </w:tc>
        <w:tc>
          <w:tcPr>
            <w:tcW w:w="1276" w:type="dxa"/>
            <w:shd w:val="clear" w:color="auto" w:fill="auto"/>
          </w:tcPr>
          <w:p w:rsidR="0096593B" w:rsidRPr="0096593B"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10500</w:t>
            </w:r>
          </w:p>
        </w:tc>
        <w:tc>
          <w:tcPr>
            <w:tcW w:w="2410"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13000</w:t>
            </w:r>
          </w:p>
        </w:tc>
      </w:tr>
      <w:tr w:rsidR="0096593B" w:rsidRPr="007F57E9" w:rsidTr="007C7D25">
        <w:tc>
          <w:tcPr>
            <w:tcW w:w="3539"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both"/>
              <w:rPr>
                <w:rFonts w:ascii="Times New Roman" w:hAnsi="Times New Roman" w:cs="Times New Roman"/>
                <w:sz w:val="28"/>
                <w:szCs w:val="28"/>
              </w:rPr>
            </w:pPr>
            <w:r w:rsidRPr="007F57E9">
              <w:rPr>
                <w:rFonts w:ascii="Times New Roman" w:hAnsi="Times New Roman" w:cs="Times New Roman"/>
                <w:sz w:val="28"/>
                <w:szCs w:val="28"/>
              </w:rPr>
              <w:t>Художник по свету</w:t>
            </w:r>
          </w:p>
        </w:tc>
        <w:tc>
          <w:tcPr>
            <w:tcW w:w="1276" w:type="dxa"/>
            <w:shd w:val="clear" w:color="auto" w:fill="auto"/>
          </w:tcPr>
          <w:p w:rsidR="0096593B" w:rsidRPr="0096593B"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10500</w:t>
            </w:r>
          </w:p>
        </w:tc>
        <w:tc>
          <w:tcPr>
            <w:tcW w:w="2410"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13000</w:t>
            </w:r>
          </w:p>
        </w:tc>
      </w:tr>
      <w:tr w:rsidR="0096593B" w:rsidRPr="007F57E9" w:rsidTr="007C7D25">
        <w:tc>
          <w:tcPr>
            <w:tcW w:w="3539"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both"/>
              <w:rPr>
                <w:rFonts w:ascii="Times New Roman" w:hAnsi="Times New Roman" w:cs="Times New Roman"/>
                <w:sz w:val="28"/>
                <w:szCs w:val="28"/>
              </w:rPr>
            </w:pPr>
            <w:r w:rsidRPr="007F57E9">
              <w:rPr>
                <w:rFonts w:ascii="Times New Roman" w:hAnsi="Times New Roman" w:cs="Times New Roman"/>
                <w:sz w:val="28"/>
                <w:szCs w:val="28"/>
              </w:rPr>
              <w:t>Художник-декоратор</w:t>
            </w:r>
          </w:p>
        </w:tc>
        <w:tc>
          <w:tcPr>
            <w:tcW w:w="1276" w:type="dxa"/>
            <w:shd w:val="clear" w:color="auto" w:fill="auto"/>
          </w:tcPr>
          <w:p w:rsidR="0096593B" w:rsidRPr="0096593B"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10500</w:t>
            </w:r>
          </w:p>
        </w:tc>
        <w:tc>
          <w:tcPr>
            <w:tcW w:w="2410"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13000</w:t>
            </w:r>
          </w:p>
        </w:tc>
      </w:tr>
      <w:tr w:rsidR="0096593B" w:rsidRPr="007F57E9" w:rsidTr="007C7D25">
        <w:tc>
          <w:tcPr>
            <w:tcW w:w="3539"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both"/>
              <w:rPr>
                <w:rFonts w:ascii="Times New Roman" w:hAnsi="Times New Roman" w:cs="Times New Roman"/>
                <w:sz w:val="28"/>
                <w:szCs w:val="28"/>
              </w:rPr>
            </w:pPr>
            <w:r w:rsidRPr="007F57E9">
              <w:rPr>
                <w:rFonts w:ascii="Times New Roman" w:hAnsi="Times New Roman" w:cs="Times New Roman"/>
                <w:sz w:val="28"/>
                <w:szCs w:val="28"/>
              </w:rPr>
              <w:t>Художник-оформитель</w:t>
            </w:r>
          </w:p>
        </w:tc>
        <w:tc>
          <w:tcPr>
            <w:tcW w:w="1276" w:type="dxa"/>
            <w:shd w:val="clear" w:color="auto" w:fill="auto"/>
          </w:tcPr>
          <w:p w:rsidR="0096593B" w:rsidRPr="0096593B"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10500</w:t>
            </w:r>
          </w:p>
        </w:tc>
        <w:tc>
          <w:tcPr>
            <w:tcW w:w="2410"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13000</w:t>
            </w:r>
          </w:p>
        </w:tc>
      </w:tr>
      <w:tr w:rsidR="0096593B" w:rsidRPr="007F57E9" w:rsidTr="007C7D25">
        <w:tc>
          <w:tcPr>
            <w:tcW w:w="3539"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both"/>
              <w:rPr>
                <w:rFonts w:ascii="Times New Roman" w:hAnsi="Times New Roman" w:cs="Times New Roman"/>
                <w:sz w:val="28"/>
                <w:szCs w:val="28"/>
              </w:rPr>
            </w:pPr>
            <w:r w:rsidRPr="007F57E9">
              <w:rPr>
                <w:rFonts w:ascii="Times New Roman" w:hAnsi="Times New Roman" w:cs="Times New Roman"/>
                <w:sz w:val="28"/>
                <w:szCs w:val="28"/>
              </w:rPr>
              <w:t>Художник-фотограф</w:t>
            </w:r>
          </w:p>
        </w:tc>
        <w:tc>
          <w:tcPr>
            <w:tcW w:w="1276" w:type="dxa"/>
            <w:shd w:val="clear" w:color="auto" w:fill="auto"/>
          </w:tcPr>
          <w:p w:rsidR="0096593B" w:rsidRPr="0096593B"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10500</w:t>
            </w:r>
          </w:p>
        </w:tc>
        <w:tc>
          <w:tcPr>
            <w:tcW w:w="2410"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13000</w:t>
            </w:r>
          </w:p>
        </w:tc>
      </w:tr>
      <w:tr w:rsidR="0096593B" w:rsidRPr="007F57E9" w:rsidTr="007C7D25">
        <w:tc>
          <w:tcPr>
            <w:tcW w:w="10060" w:type="dxa"/>
            <w:gridSpan w:val="4"/>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sidRPr="007F57E9">
              <w:rPr>
                <w:rFonts w:ascii="Times New Roman" w:hAnsi="Times New Roman" w:cs="Times New Roman"/>
                <w:sz w:val="28"/>
                <w:szCs w:val="28"/>
              </w:rPr>
              <w:t>Профессиональная квалификационная группа «Должности руководящего состава учреждений культуры, искусства и кинематографии»</w:t>
            </w:r>
          </w:p>
        </w:tc>
      </w:tr>
      <w:tr w:rsidR="0096593B" w:rsidRPr="007F57E9" w:rsidTr="007C7D25">
        <w:tc>
          <w:tcPr>
            <w:tcW w:w="3539"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both"/>
              <w:rPr>
                <w:rFonts w:ascii="Times New Roman" w:hAnsi="Times New Roman" w:cs="Times New Roman"/>
                <w:sz w:val="28"/>
                <w:szCs w:val="28"/>
              </w:rPr>
            </w:pPr>
            <w:r w:rsidRPr="007F57E9">
              <w:rPr>
                <w:rFonts w:ascii="Times New Roman" w:hAnsi="Times New Roman" w:cs="Times New Roman"/>
                <w:sz w:val="28"/>
                <w:szCs w:val="28"/>
              </w:rPr>
              <w:t>Заведующий отделом (сектором) дома (дворца) кул</w:t>
            </w:r>
            <w:r w:rsidRPr="007F57E9">
              <w:rPr>
                <w:rFonts w:ascii="Times New Roman" w:hAnsi="Times New Roman" w:cs="Times New Roman"/>
                <w:sz w:val="28"/>
                <w:szCs w:val="28"/>
              </w:rPr>
              <w:t>ь</w:t>
            </w:r>
            <w:r w:rsidRPr="007F57E9">
              <w:rPr>
                <w:rFonts w:ascii="Times New Roman" w:hAnsi="Times New Roman" w:cs="Times New Roman"/>
                <w:sz w:val="28"/>
                <w:szCs w:val="28"/>
              </w:rPr>
              <w:t>туры, парка культуры и о</w:t>
            </w:r>
            <w:r w:rsidRPr="007F57E9">
              <w:rPr>
                <w:rFonts w:ascii="Times New Roman" w:hAnsi="Times New Roman" w:cs="Times New Roman"/>
                <w:sz w:val="28"/>
                <w:szCs w:val="28"/>
              </w:rPr>
              <w:t>т</w:t>
            </w:r>
            <w:r w:rsidRPr="007F57E9">
              <w:rPr>
                <w:rFonts w:ascii="Times New Roman" w:hAnsi="Times New Roman" w:cs="Times New Roman"/>
                <w:sz w:val="28"/>
                <w:szCs w:val="28"/>
              </w:rPr>
              <w:t>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w:t>
            </w:r>
            <w:r w:rsidRPr="007F57E9">
              <w:rPr>
                <w:rFonts w:ascii="Times New Roman" w:hAnsi="Times New Roman" w:cs="Times New Roman"/>
                <w:sz w:val="28"/>
                <w:szCs w:val="28"/>
              </w:rPr>
              <w:t>е</w:t>
            </w:r>
            <w:r w:rsidRPr="007F57E9">
              <w:rPr>
                <w:rFonts w:ascii="Times New Roman" w:hAnsi="Times New Roman" w:cs="Times New Roman"/>
                <w:sz w:val="28"/>
                <w:szCs w:val="28"/>
              </w:rPr>
              <w:t>ний и организаций</w:t>
            </w:r>
          </w:p>
        </w:tc>
        <w:tc>
          <w:tcPr>
            <w:tcW w:w="1276" w:type="dxa"/>
            <w:shd w:val="clear" w:color="auto" w:fill="auto"/>
          </w:tcPr>
          <w:p w:rsidR="0096593B" w:rsidRPr="0096593B"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11700</w:t>
            </w:r>
          </w:p>
        </w:tc>
        <w:tc>
          <w:tcPr>
            <w:tcW w:w="2410"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14300</w:t>
            </w:r>
          </w:p>
        </w:tc>
      </w:tr>
      <w:tr w:rsidR="0096593B" w:rsidRPr="007F57E9" w:rsidTr="007C7D25">
        <w:tc>
          <w:tcPr>
            <w:tcW w:w="3539"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both"/>
              <w:rPr>
                <w:rFonts w:ascii="Times New Roman" w:hAnsi="Times New Roman" w:cs="Times New Roman"/>
                <w:sz w:val="28"/>
                <w:szCs w:val="28"/>
              </w:rPr>
            </w:pPr>
            <w:r w:rsidRPr="007F57E9">
              <w:rPr>
                <w:rFonts w:ascii="Times New Roman" w:hAnsi="Times New Roman" w:cs="Times New Roman"/>
                <w:sz w:val="28"/>
                <w:szCs w:val="28"/>
              </w:rPr>
              <w:t>Звукорежиссер</w:t>
            </w:r>
          </w:p>
        </w:tc>
        <w:tc>
          <w:tcPr>
            <w:tcW w:w="1276" w:type="dxa"/>
            <w:shd w:val="clear" w:color="auto" w:fill="auto"/>
          </w:tcPr>
          <w:p w:rsidR="0096593B" w:rsidRPr="0096593B"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11700</w:t>
            </w:r>
          </w:p>
        </w:tc>
        <w:tc>
          <w:tcPr>
            <w:tcW w:w="2410"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14300</w:t>
            </w:r>
          </w:p>
        </w:tc>
      </w:tr>
      <w:tr w:rsidR="0096593B" w:rsidRPr="007F57E9" w:rsidTr="007C7D25">
        <w:tc>
          <w:tcPr>
            <w:tcW w:w="3539"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both"/>
              <w:rPr>
                <w:rFonts w:ascii="Times New Roman" w:hAnsi="Times New Roman" w:cs="Times New Roman"/>
                <w:sz w:val="28"/>
                <w:szCs w:val="28"/>
              </w:rPr>
            </w:pPr>
            <w:r w:rsidRPr="007F57E9">
              <w:rPr>
                <w:rFonts w:ascii="Times New Roman" w:hAnsi="Times New Roman" w:cs="Times New Roman"/>
                <w:sz w:val="28"/>
                <w:szCs w:val="28"/>
              </w:rPr>
              <w:t>Режиссер-постановщик</w:t>
            </w:r>
          </w:p>
        </w:tc>
        <w:tc>
          <w:tcPr>
            <w:tcW w:w="1276" w:type="dxa"/>
            <w:shd w:val="clear" w:color="auto" w:fill="auto"/>
          </w:tcPr>
          <w:p w:rsidR="0096593B" w:rsidRPr="0096593B"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11700</w:t>
            </w:r>
          </w:p>
        </w:tc>
        <w:tc>
          <w:tcPr>
            <w:tcW w:w="2410"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14300</w:t>
            </w:r>
          </w:p>
        </w:tc>
      </w:tr>
      <w:tr w:rsidR="0096593B" w:rsidRPr="007F57E9" w:rsidTr="007C7D25">
        <w:tc>
          <w:tcPr>
            <w:tcW w:w="3539"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both"/>
              <w:rPr>
                <w:rFonts w:ascii="Times New Roman" w:hAnsi="Times New Roman" w:cs="Times New Roman"/>
                <w:sz w:val="28"/>
                <w:szCs w:val="28"/>
              </w:rPr>
            </w:pPr>
            <w:r w:rsidRPr="007F57E9">
              <w:rPr>
                <w:rFonts w:ascii="Times New Roman" w:hAnsi="Times New Roman" w:cs="Times New Roman"/>
                <w:sz w:val="28"/>
                <w:szCs w:val="28"/>
              </w:rPr>
              <w:t>Режиссер (дирижер, балетмейстер, хормейстер)</w:t>
            </w:r>
          </w:p>
        </w:tc>
        <w:tc>
          <w:tcPr>
            <w:tcW w:w="1276" w:type="dxa"/>
            <w:shd w:val="clear" w:color="auto" w:fill="auto"/>
          </w:tcPr>
          <w:p w:rsidR="0096593B" w:rsidRPr="0096593B"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11700</w:t>
            </w:r>
          </w:p>
        </w:tc>
        <w:tc>
          <w:tcPr>
            <w:tcW w:w="2410"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14300</w:t>
            </w:r>
          </w:p>
        </w:tc>
      </w:tr>
      <w:tr w:rsidR="0096593B" w:rsidRPr="007F57E9" w:rsidTr="007C7D25">
        <w:tc>
          <w:tcPr>
            <w:tcW w:w="3539"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both"/>
              <w:rPr>
                <w:rFonts w:ascii="Times New Roman" w:hAnsi="Times New Roman" w:cs="Times New Roman"/>
                <w:sz w:val="28"/>
                <w:szCs w:val="28"/>
              </w:rPr>
            </w:pPr>
            <w:r w:rsidRPr="007F57E9">
              <w:rPr>
                <w:rFonts w:ascii="Times New Roman" w:hAnsi="Times New Roman" w:cs="Times New Roman"/>
                <w:sz w:val="28"/>
                <w:szCs w:val="28"/>
              </w:rPr>
              <w:t>Режиссер массовых представлений</w:t>
            </w:r>
          </w:p>
        </w:tc>
        <w:tc>
          <w:tcPr>
            <w:tcW w:w="1276" w:type="dxa"/>
            <w:shd w:val="clear" w:color="auto" w:fill="auto"/>
          </w:tcPr>
          <w:p w:rsidR="0096593B" w:rsidRPr="0096593B"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11700</w:t>
            </w:r>
          </w:p>
        </w:tc>
        <w:tc>
          <w:tcPr>
            <w:tcW w:w="2410"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14300</w:t>
            </w:r>
          </w:p>
        </w:tc>
      </w:tr>
      <w:tr w:rsidR="0096593B" w:rsidRPr="007F57E9" w:rsidTr="007C7D25">
        <w:tc>
          <w:tcPr>
            <w:tcW w:w="3539"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both"/>
              <w:rPr>
                <w:rFonts w:ascii="Times New Roman" w:hAnsi="Times New Roman" w:cs="Times New Roman"/>
                <w:sz w:val="28"/>
                <w:szCs w:val="28"/>
              </w:rPr>
            </w:pPr>
            <w:r w:rsidRPr="007F57E9">
              <w:rPr>
                <w:rFonts w:ascii="Times New Roman" w:hAnsi="Times New Roman" w:cs="Times New Roman"/>
                <w:sz w:val="28"/>
                <w:szCs w:val="28"/>
              </w:rPr>
              <w:t>Художественный руководитель</w:t>
            </w:r>
          </w:p>
        </w:tc>
        <w:tc>
          <w:tcPr>
            <w:tcW w:w="1276" w:type="dxa"/>
            <w:shd w:val="clear" w:color="auto" w:fill="auto"/>
          </w:tcPr>
          <w:p w:rsidR="0096593B" w:rsidRPr="0096593B"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11700</w:t>
            </w:r>
          </w:p>
        </w:tc>
        <w:tc>
          <w:tcPr>
            <w:tcW w:w="2410" w:type="dxa"/>
            <w:shd w:val="clear" w:color="auto" w:fill="auto"/>
          </w:tcPr>
          <w:p w:rsidR="0096593B" w:rsidRPr="007F57E9" w:rsidRDefault="0096593B" w:rsidP="0096593B">
            <w:pPr>
              <w:tabs>
                <w:tab w:val="left" w:pos="10065"/>
              </w:tabs>
              <w:autoSpaceDE w:val="0"/>
              <w:autoSpaceDN w:val="0"/>
              <w:adjustRightInd w:val="0"/>
              <w:spacing w:after="0" w:line="240" w:lineRule="auto"/>
              <w:contextualSpacing/>
              <w:jc w:val="center"/>
              <w:rPr>
                <w:rFonts w:ascii="Times New Roman" w:hAnsi="Times New Roman" w:cs="Times New Roman"/>
                <w:sz w:val="28"/>
                <w:szCs w:val="28"/>
                <w:lang w:val="en-US"/>
              </w:rPr>
            </w:pPr>
            <w:r w:rsidRPr="007F57E9">
              <w:rPr>
                <w:rFonts w:ascii="Times New Roman" w:hAnsi="Times New Roman" w:cs="Times New Roman"/>
                <w:sz w:val="28"/>
                <w:szCs w:val="28"/>
                <w:lang w:val="en-US"/>
              </w:rPr>
              <w:t>14300</w:t>
            </w:r>
          </w:p>
        </w:tc>
      </w:tr>
    </w:tbl>
    <w:p w:rsidR="005A7E7C" w:rsidRPr="007F57E9" w:rsidRDefault="00694E76" w:rsidP="0096593B">
      <w:pPr>
        <w:tabs>
          <w:tab w:val="left" w:pos="10206"/>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7F57E9">
        <w:rPr>
          <w:rFonts w:ascii="Times New Roman" w:hAnsi="Times New Roman" w:cs="Times New Roman"/>
          <w:sz w:val="28"/>
          <w:szCs w:val="28"/>
        </w:rPr>
        <w:t>Для</w:t>
      </w:r>
      <w:r w:rsidR="0055099D" w:rsidRPr="007F57E9">
        <w:rPr>
          <w:rFonts w:ascii="Times New Roman" w:hAnsi="Times New Roman" w:cs="Times New Roman"/>
          <w:sz w:val="28"/>
          <w:szCs w:val="28"/>
        </w:rPr>
        <w:t xml:space="preserve"> работников культуры </w:t>
      </w:r>
      <w:r w:rsidR="000601D7" w:rsidRPr="007F57E9">
        <w:rPr>
          <w:rFonts w:ascii="Times New Roman" w:hAnsi="Times New Roman" w:cs="Times New Roman"/>
          <w:sz w:val="28"/>
          <w:szCs w:val="28"/>
        </w:rPr>
        <w:t>организаций молодежной политики применяется коэффициент приоритета отрасли к базовому окладу</w:t>
      </w:r>
      <w:r w:rsidR="005A7E7C" w:rsidRPr="007F57E9">
        <w:rPr>
          <w:rFonts w:ascii="Times New Roman" w:hAnsi="Times New Roman" w:cs="Times New Roman"/>
          <w:sz w:val="28"/>
          <w:szCs w:val="28"/>
        </w:rPr>
        <w:t>.</w:t>
      </w:r>
    </w:p>
    <w:p w:rsidR="005A7E7C" w:rsidRPr="007F57E9" w:rsidRDefault="005A7E7C" w:rsidP="0096593B">
      <w:pPr>
        <w:tabs>
          <w:tab w:val="left" w:pos="10206"/>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F57E9">
        <w:rPr>
          <w:rFonts w:ascii="Times New Roman" w:eastAsia="Calibri" w:hAnsi="Times New Roman" w:cs="Times New Roman"/>
          <w:sz w:val="28"/>
          <w:szCs w:val="28"/>
        </w:rPr>
        <w:lastRenderedPageBreak/>
        <w:t>Размер коэффициента приоритета отрасли составляет:</w:t>
      </w:r>
    </w:p>
    <w:p w:rsidR="0055099D" w:rsidRPr="007F57E9" w:rsidRDefault="0055099D" w:rsidP="0096593B">
      <w:pPr>
        <w:tabs>
          <w:tab w:val="left" w:pos="10206"/>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7F57E9">
        <w:rPr>
          <w:rFonts w:ascii="Times New Roman" w:hAnsi="Times New Roman" w:cs="Times New Roman"/>
          <w:sz w:val="28"/>
          <w:szCs w:val="28"/>
        </w:rPr>
        <w:t>по профессиональной квалификационной группе «Должности технических исполнителей и артистов вспомогательного состава» – 1,05;</w:t>
      </w:r>
    </w:p>
    <w:p w:rsidR="0055099D" w:rsidRPr="007F57E9" w:rsidRDefault="0055099D" w:rsidP="0096593B">
      <w:pPr>
        <w:tabs>
          <w:tab w:val="left" w:pos="10206"/>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7F57E9">
        <w:rPr>
          <w:rFonts w:ascii="Times New Roman" w:hAnsi="Times New Roman" w:cs="Times New Roman"/>
          <w:sz w:val="28"/>
          <w:szCs w:val="28"/>
        </w:rPr>
        <w:t>по профессиональным квалификационным группам «Должности работников культуры, искусства и кинематографии среднего звена» и «Должности работников культуры, искусства и кинематографии ведущего звена» – 1,12;</w:t>
      </w:r>
    </w:p>
    <w:p w:rsidR="0055099D" w:rsidRPr="007F57E9" w:rsidRDefault="0055099D" w:rsidP="0096593B">
      <w:pPr>
        <w:tabs>
          <w:tab w:val="left" w:pos="10206"/>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7F57E9">
        <w:rPr>
          <w:rFonts w:ascii="Times New Roman" w:hAnsi="Times New Roman" w:cs="Times New Roman"/>
          <w:sz w:val="28"/>
          <w:szCs w:val="28"/>
        </w:rPr>
        <w:t>по профессиональной квалификационной группе «Должности руководящего состава учреждений культуры, искусства и кинематографии» – 1,25</w:t>
      </w:r>
      <w:r w:rsidR="00E727AD" w:rsidRPr="007F57E9">
        <w:rPr>
          <w:rFonts w:ascii="Times New Roman" w:hAnsi="Times New Roman" w:cs="Times New Roman"/>
          <w:sz w:val="28"/>
          <w:szCs w:val="28"/>
        </w:rPr>
        <w:t>.</w:t>
      </w:r>
    </w:p>
    <w:p w:rsidR="005F59A3" w:rsidRPr="007F57E9" w:rsidRDefault="005F59A3" w:rsidP="0096593B">
      <w:pPr>
        <w:tabs>
          <w:tab w:val="left" w:pos="1020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F57E9">
        <w:rPr>
          <w:rFonts w:ascii="Times New Roman" w:eastAsia="Calibri" w:hAnsi="Times New Roman" w:cs="Times New Roman"/>
          <w:sz w:val="28"/>
          <w:szCs w:val="28"/>
        </w:rPr>
        <w:t>Применение указанных коэффициентов к базовому окладу образует новый базовый оклад и учитывается при начислении выплат компенсационного и стимулирующего характера.</w:t>
      </w:r>
    </w:p>
    <w:p w:rsidR="003641C9" w:rsidRPr="007F57E9" w:rsidRDefault="003641C9" w:rsidP="0096593B">
      <w:pPr>
        <w:tabs>
          <w:tab w:val="left" w:pos="10065"/>
        </w:tabs>
        <w:autoSpaceDE w:val="0"/>
        <w:autoSpaceDN w:val="0"/>
        <w:adjustRightInd w:val="0"/>
        <w:spacing w:after="0" w:line="240" w:lineRule="auto"/>
        <w:contextualSpacing/>
        <w:rPr>
          <w:rFonts w:ascii="Times New Roman" w:hAnsi="Times New Roman" w:cs="Times New Roman"/>
          <w:sz w:val="28"/>
          <w:szCs w:val="28"/>
        </w:rPr>
      </w:pPr>
    </w:p>
    <w:p w:rsidR="00E76804" w:rsidRPr="007F57E9" w:rsidRDefault="009775E4" w:rsidP="0026473C">
      <w:pPr>
        <w:pStyle w:val="ConsPlusNormal"/>
        <w:jc w:val="center"/>
        <w:outlineLvl w:val="1"/>
        <w:rPr>
          <w:rFonts w:ascii="Times New Roman" w:hAnsi="Times New Roman" w:cs="Times New Roman"/>
          <w:sz w:val="28"/>
          <w:szCs w:val="28"/>
        </w:rPr>
      </w:pPr>
      <w:bookmarkStart w:id="2" w:name="P361"/>
      <w:bookmarkEnd w:id="2"/>
      <w:r w:rsidRPr="007F57E9">
        <w:rPr>
          <w:rFonts w:ascii="Times New Roman" w:hAnsi="Times New Roman" w:cs="Times New Roman"/>
          <w:sz w:val="28"/>
          <w:szCs w:val="28"/>
          <w:lang w:val="en-US"/>
        </w:rPr>
        <w:t>III</w:t>
      </w:r>
      <w:r w:rsidRPr="007F57E9">
        <w:rPr>
          <w:rFonts w:ascii="Times New Roman" w:hAnsi="Times New Roman" w:cs="Times New Roman"/>
          <w:sz w:val="28"/>
          <w:szCs w:val="28"/>
        </w:rPr>
        <w:t xml:space="preserve">. </w:t>
      </w:r>
      <w:r w:rsidR="00E76804" w:rsidRPr="007F57E9">
        <w:rPr>
          <w:rFonts w:ascii="Times New Roman" w:hAnsi="Times New Roman" w:cs="Times New Roman"/>
          <w:sz w:val="28"/>
          <w:szCs w:val="28"/>
        </w:rPr>
        <w:t>Норма часов за базов</w:t>
      </w:r>
      <w:r w:rsidR="00B36EEC" w:rsidRPr="007F57E9">
        <w:rPr>
          <w:rFonts w:ascii="Times New Roman" w:hAnsi="Times New Roman" w:cs="Times New Roman"/>
          <w:sz w:val="28"/>
          <w:szCs w:val="28"/>
        </w:rPr>
        <w:t>ый оклад (</w:t>
      </w:r>
      <w:r w:rsidR="00E76804" w:rsidRPr="007F57E9">
        <w:rPr>
          <w:rFonts w:ascii="Times New Roman" w:hAnsi="Times New Roman" w:cs="Times New Roman"/>
          <w:sz w:val="28"/>
          <w:szCs w:val="28"/>
        </w:rPr>
        <w:t>ставку</w:t>
      </w:r>
      <w:r w:rsidR="00B36EEC" w:rsidRPr="007F57E9">
        <w:rPr>
          <w:rFonts w:ascii="Times New Roman" w:hAnsi="Times New Roman" w:cs="Times New Roman"/>
          <w:sz w:val="28"/>
          <w:szCs w:val="28"/>
        </w:rPr>
        <w:t xml:space="preserve"> заработной платы)</w:t>
      </w:r>
    </w:p>
    <w:p w:rsidR="00953657" w:rsidRPr="007F57E9" w:rsidRDefault="00E76804" w:rsidP="0026473C">
      <w:pPr>
        <w:pStyle w:val="ConsPlusNormal"/>
        <w:jc w:val="center"/>
        <w:outlineLvl w:val="1"/>
        <w:rPr>
          <w:rFonts w:ascii="Times New Roman" w:hAnsi="Times New Roman" w:cs="Times New Roman"/>
          <w:sz w:val="28"/>
          <w:szCs w:val="28"/>
        </w:rPr>
      </w:pPr>
      <w:r w:rsidRPr="007F57E9">
        <w:rPr>
          <w:rFonts w:ascii="Times New Roman" w:hAnsi="Times New Roman" w:cs="Times New Roman"/>
          <w:sz w:val="28"/>
          <w:szCs w:val="28"/>
        </w:rPr>
        <w:t xml:space="preserve">работников </w:t>
      </w:r>
      <w:r w:rsidR="00F74541" w:rsidRPr="007F57E9">
        <w:rPr>
          <w:rFonts w:ascii="Times New Roman" w:hAnsi="Times New Roman" w:cs="Times New Roman"/>
          <w:sz w:val="28"/>
          <w:szCs w:val="28"/>
        </w:rPr>
        <w:t>организаций молодежной политики</w:t>
      </w:r>
    </w:p>
    <w:p w:rsidR="00784121" w:rsidRPr="007F57E9" w:rsidRDefault="00784121" w:rsidP="0096593B">
      <w:pPr>
        <w:pStyle w:val="ConsPlusNormal"/>
        <w:rPr>
          <w:rFonts w:ascii="Times New Roman" w:hAnsi="Times New Roman" w:cs="Times New Roman"/>
          <w:sz w:val="28"/>
          <w:szCs w:val="28"/>
        </w:rPr>
      </w:pPr>
    </w:p>
    <w:p w:rsidR="00B36EEC" w:rsidRPr="007F57E9" w:rsidRDefault="00B36EEC" w:rsidP="00E656C9">
      <w:pPr>
        <w:pStyle w:val="ConsPlusNormal"/>
        <w:tabs>
          <w:tab w:val="left" w:pos="993"/>
        </w:tabs>
        <w:ind w:firstLine="709"/>
        <w:jc w:val="both"/>
        <w:rPr>
          <w:rFonts w:ascii="Times New Roman" w:eastAsia="Calibri" w:hAnsi="Times New Roman" w:cs="Times New Roman"/>
          <w:sz w:val="28"/>
          <w:szCs w:val="28"/>
        </w:rPr>
      </w:pPr>
      <w:r w:rsidRPr="007F57E9">
        <w:rPr>
          <w:rFonts w:ascii="Times New Roman" w:eastAsia="Calibri" w:hAnsi="Times New Roman" w:cs="Times New Roman"/>
          <w:sz w:val="28"/>
          <w:szCs w:val="28"/>
        </w:rPr>
        <w:t xml:space="preserve">Продолжительность рабочего времени работников организаций молодежной политики устанавливается Трудовым </w:t>
      </w:r>
      <w:hyperlink r:id="rId10" w:history="1">
        <w:r w:rsidRPr="007F57E9">
          <w:rPr>
            <w:rFonts w:ascii="Times New Roman" w:eastAsia="Calibri" w:hAnsi="Times New Roman" w:cs="Times New Roman"/>
            <w:sz w:val="28"/>
            <w:szCs w:val="28"/>
          </w:rPr>
          <w:t>кодексом</w:t>
        </w:r>
      </w:hyperlink>
      <w:r w:rsidRPr="007F57E9">
        <w:rPr>
          <w:rFonts w:ascii="Times New Roman" w:eastAsia="Calibri" w:hAnsi="Times New Roman" w:cs="Times New Roman"/>
          <w:sz w:val="28"/>
          <w:szCs w:val="28"/>
        </w:rPr>
        <w:t xml:space="preserve"> Российской Федерации и иными нормативными правовыми актами Российской Федерации.</w:t>
      </w:r>
    </w:p>
    <w:p w:rsidR="0096593B" w:rsidRPr="007F57E9" w:rsidRDefault="0096593B" w:rsidP="0096593B">
      <w:pPr>
        <w:pStyle w:val="ConsPlusNormal"/>
        <w:jc w:val="both"/>
        <w:rPr>
          <w:rFonts w:ascii="Times New Roman" w:hAnsi="Times New Roman" w:cs="Times New Roman"/>
          <w:sz w:val="28"/>
          <w:szCs w:val="28"/>
        </w:rPr>
      </w:pPr>
    </w:p>
    <w:p w:rsidR="00002D45" w:rsidRPr="007F57E9" w:rsidRDefault="00633A87" w:rsidP="00002D45">
      <w:pPr>
        <w:spacing w:after="0" w:line="240" w:lineRule="auto"/>
        <w:jc w:val="center"/>
        <w:rPr>
          <w:rFonts w:ascii="Times New Roman" w:eastAsia="Times New Roman" w:hAnsi="Times New Roman" w:cs="Times New Roman"/>
          <w:sz w:val="28"/>
          <w:szCs w:val="28"/>
          <w:lang w:eastAsia="ru-RU"/>
        </w:rPr>
      </w:pPr>
      <w:r w:rsidRPr="007F57E9">
        <w:rPr>
          <w:rFonts w:ascii="Times New Roman" w:hAnsi="Times New Roman" w:cs="Times New Roman"/>
          <w:sz w:val="28"/>
          <w:szCs w:val="28"/>
          <w:lang w:val="en-US"/>
        </w:rPr>
        <w:t>I</w:t>
      </w:r>
      <w:r w:rsidR="00A561EE" w:rsidRPr="007F57E9">
        <w:rPr>
          <w:rFonts w:ascii="Times New Roman" w:hAnsi="Times New Roman" w:cs="Times New Roman"/>
          <w:sz w:val="28"/>
          <w:szCs w:val="28"/>
          <w:lang w:val="en-US"/>
        </w:rPr>
        <w:t>V</w:t>
      </w:r>
      <w:r w:rsidR="00A561EE" w:rsidRPr="007F57E9">
        <w:rPr>
          <w:rFonts w:ascii="Times New Roman" w:hAnsi="Times New Roman" w:cs="Times New Roman"/>
          <w:sz w:val="28"/>
          <w:szCs w:val="28"/>
        </w:rPr>
        <w:t>.</w:t>
      </w:r>
      <w:r w:rsidR="00002D45" w:rsidRPr="007F57E9">
        <w:rPr>
          <w:rFonts w:ascii="Times New Roman" w:eastAsia="Times New Roman" w:hAnsi="Times New Roman" w:cs="Times New Roman"/>
          <w:sz w:val="28"/>
          <w:szCs w:val="28"/>
          <w:lang w:eastAsia="ru-RU"/>
        </w:rPr>
        <w:t xml:space="preserve">Порядок формирования должностных окладов работников </w:t>
      </w:r>
    </w:p>
    <w:p w:rsidR="0014058E" w:rsidRPr="007F57E9" w:rsidRDefault="000C28A2" w:rsidP="00002D45">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организаций молодежной политики</w:t>
      </w:r>
    </w:p>
    <w:p w:rsidR="00953657" w:rsidRPr="007F57E9" w:rsidRDefault="00953657" w:rsidP="0096593B">
      <w:pPr>
        <w:pStyle w:val="ConsPlusNormal"/>
        <w:outlineLvl w:val="1"/>
        <w:rPr>
          <w:rFonts w:ascii="Times New Roman" w:hAnsi="Times New Roman" w:cs="Times New Roman"/>
          <w:sz w:val="28"/>
          <w:szCs w:val="28"/>
        </w:rPr>
      </w:pPr>
    </w:p>
    <w:p w:rsidR="00E37ACC" w:rsidRPr="007F57E9" w:rsidRDefault="00E37ACC" w:rsidP="009163C2">
      <w:pPr>
        <w:pStyle w:val="ConsPlusNormal"/>
        <w:ind w:firstLine="709"/>
        <w:jc w:val="both"/>
        <w:rPr>
          <w:rFonts w:ascii="Times New Roman" w:hAnsi="Times New Roman" w:cs="Times New Roman"/>
          <w:sz w:val="28"/>
          <w:szCs w:val="28"/>
        </w:rPr>
      </w:pPr>
      <w:r w:rsidRPr="007F57E9">
        <w:rPr>
          <w:rFonts w:ascii="Times New Roman" w:hAnsi="Times New Roman" w:cs="Times New Roman"/>
          <w:sz w:val="28"/>
          <w:szCs w:val="28"/>
        </w:rPr>
        <w:t xml:space="preserve">Должностной оклад работников </w:t>
      </w:r>
      <w:r w:rsidR="00FD5973" w:rsidRPr="007F57E9">
        <w:rPr>
          <w:rFonts w:ascii="Times New Roman" w:hAnsi="Times New Roman" w:cs="Times New Roman"/>
          <w:sz w:val="28"/>
          <w:szCs w:val="28"/>
        </w:rPr>
        <w:t xml:space="preserve">физической культуры, работников </w:t>
      </w:r>
      <w:r w:rsidRPr="007F57E9">
        <w:rPr>
          <w:rFonts w:ascii="Times New Roman" w:hAnsi="Times New Roman" w:cs="Times New Roman"/>
          <w:sz w:val="28"/>
          <w:szCs w:val="28"/>
        </w:rPr>
        <w:t>образования, медицински</w:t>
      </w:r>
      <w:r w:rsidR="00246CE9" w:rsidRPr="007F57E9">
        <w:rPr>
          <w:rFonts w:ascii="Times New Roman" w:hAnsi="Times New Roman" w:cs="Times New Roman"/>
          <w:sz w:val="28"/>
          <w:szCs w:val="28"/>
        </w:rPr>
        <w:t>х</w:t>
      </w:r>
      <w:r w:rsidRPr="007F57E9">
        <w:rPr>
          <w:rFonts w:ascii="Times New Roman" w:hAnsi="Times New Roman" w:cs="Times New Roman"/>
          <w:sz w:val="28"/>
          <w:szCs w:val="28"/>
        </w:rPr>
        <w:t xml:space="preserve"> работников</w:t>
      </w:r>
      <w:r w:rsidR="003562C4" w:rsidRPr="007F57E9">
        <w:rPr>
          <w:rFonts w:ascii="Times New Roman" w:hAnsi="Times New Roman" w:cs="Times New Roman"/>
          <w:sz w:val="28"/>
          <w:szCs w:val="28"/>
        </w:rPr>
        <w:t xml:space="preserve"> иработников культуры </w:t>
      </w:r>
      <w:r w:rsidRPr="007F57E9">
        <w:rPr>
          <w:rFonts w:ascii="Times New Roman" w:hAnsi="Times New Roman" w:cs="Times New Roman"/>
          <w:sz w:val="28"/>
          <w:szCs w:val="28"/>
        </w:rPr>
        <w:t>организаци</w:t>
      </w:r>
      <w:r w:rsidR="00A06DD8" w:rsidRPr="007F57E9">
        <w:rPr>
          <w:rFonts w:ascii="Times New Roman" w:hAnsi="Times New Roman" w:cs="Times New Roman"/>
          <w:sz w:val="28"/>
          <w:szCs w:val="28"/>
        </w:rPr>
        <w:t>й молодежной п</w:t>
      </w:r>
      <w:r w:rsidR="00A06DD8" w:rsidRPr="007F57E9">
        <w:rPr>
          <w:rFonts w:ascii="Times New Roman" w:hAnsi="Times New Roman" w:cs="Times New Roman"/>
          <w:sz w:val="28"/>
          <w:szCs w:val="28"/>
        </w:rPr>
        <w:t>о</w:t>
      </w:r>
      <w:r w:rsidR="00A06DD8" w:rsidRPr="007F57E9">
        <w:rPr>
          <w:rFonts w:ascii="Times New Roman" w:hAnsi="Times New Roman" w:cs="Times New Roman"/>
          <w:sz w:val="28"/>
          <w:szCs w:val="28"/>
        </w:rPr>
        <w:t>литики</w:t>
      </w:r>
      <w:r w:rsidR="0075164C">
        <w:rPr>
          <w:rFonts w:ascii="Times New Roman" w:hAnsi="Times New Roman" w:cs="Times New Roman"/>
          <w:sz w:val="28"/>
          <w:szCs w:val="28"/>
        </w:rPr>
        <w:t xml:space="preserve"> </w:t>
      </w:r>
      <w:r w:rsidRPr="007F57E9">
        <w:rPr>
          <w:rFonts w:ascii="Times New Roman" w:hAnsi="Times New Roman" w:cs="Times New Roman"/>
          <w:sz w:val="28"/>
          <w:szCs w:val="28"/>
        </w:rPr>
        <w:t>рассчитывается по формуле:</w:t>
      </w:r>
    </w:p>
    <w:p w:rsidR="00E75D8C" w:rsidRPr="0096593B" w:rsidRDefault="00E75D8C" w:rsidP="0096593B">
      <w:pPr>
        <w:pStyle w:val="ConsPlusNormal"/>
        <w:jc w:val="both"/>
        <w:rPr>
          <w:rFonts w:ascii="Times New Roman" w:hAnsi="Times New Roman" w:cs="Times New Roman"/>
          <w:sz w:val="20"/>
          <w:szCs w:val="28"/>
        </w:rPr>
      </w:pPr>
    </w:p>
    <w:p w:rsidR="00E75D8C" w:rsidRPr="007F57E9" w:rsidRDefault="003C7EE8" w:rsidP="009163C2">
      <w:pPr>
        <w:pStyle w:val="ConsPlusNormal"/>
        <w:tabs>
          <w:tab w:val="left" w:pos="10065"/>
        </w:tabs>
        <w:ind w:firstLine="709"/>
        <w:contextualSpacing/>
        <w:jc w:val="center"/>
        <w:rPr>
          <w:rFonts w:ascii="Times New Roman" w:hAnsi="Times New Roman" w:cs="Times New Roman"/>
          <w:i/>
          <w:sz w:val="28"/>
          <w:szCs w:val="28"/>
        </w:rPr>
      </w:pPr>
      <m:oMathPara>
        <m:oMathParaPr>
          <m:jc m:val="center"/>
        </m:oMathParaP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b</m:t>
              </m:r>
            </m:sub>
          </m:sSub>
          <m:r>
            <w:rPr>
              <w:rFonts w:ascii="Cambria Math" w:hAnsi="Cambria Math" w:cs="Times New Roman"/>
              <w:sz w:val="28"/>
              <w:szCs w:val="28"/>
            </w:rPr>
            <m:t>×S,</m:t>
          </m:r>
        </m:oMath>
      </m:oMathPara>
    </w:p>
    <w:p w:rsidR="00E75D8C" w:rsidRPr="0096593B" w:rsidRDefault="00E75D8C" w:rsidP="0096593B">
      <w:pPr>
        <w:pStyle w:val="ConsPlusNormal"/>
        <w:tabs>
          <w:tab w:val="left" w:pos="10065"/>
        </w:tabs>
        <w:contextualSpacing/>
        <w:jc w:val="both"/>
        <w:rPr>
          <w:rFonts w:ascii="Times New Roman" w:hAnsi="Times New Roman" w:cs="Times New Roman"/>
          <w:sz w:val="20"/>
          <w:szCs w:val="28"/>
        </w:rPr>
      </w:pPr>
    </w:p>
    <w:p w:rsidR="00E37ACC" w:rsidRPr="007F57E9" w:rsidRDefault="00E37ACC" w:rsidP="009163C2">
      <w:pPr>
        <w:pStyle w:val="ConsPlusNormal"/>
        <w:ind w:firstLine="709"/>
        <w:jc w:val="both"/>
        <w:outlineLvl w:val="1"/>
        <w:rPr>
          <w:rFonts w:ascii="Times New Roman" w:hAnsi="Times New Roman" w:cs="Times New Roman"/>
          <w:sz w:val="28"/>
          <w:szCs w:val="28"/>
        </w:rPr>
      </w:pPr>
      <w:r w:rsidRPr="007F57E9">
        <w:rPr>
          <w:rFonts w:ascii="Times New Roman" w:hAnsi="Times New Roman" w:cs="Times New Roman"/>
          <w:sz w:val="28"/>
          <w:szCs w:val="28"/>
        </w:rPr>
        <w:t>где:</w:t>
      </w:r>
    </w:p>
    <w:p w:rsidR="00E37ACC" w:rsidRPr="007F57E9" w:rsidRDefault="003C7EE8" w:rsidP="009163C2">
      <w:pPr>
        <w:pStyle w:val="ConsPlusNormal"/>
        <w:ind w:firstLine="709"/>
        <w:jc w:val="both"/>
        <w:outlineLvl w:val="1"/>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oMath>
      <w:r w:rsidR="00E37ACC" w:rsidRPr="007F57E9">
        <w:rPr>
          <w:rFonts w:ascii="Times New Roman" w:hAnsi="Times New Roman" w:cs="Times New Roman"/>
          <w:sz w:val="28"/>
          <w:szCs w:val="28"/>
        </w:rPr>
        <w:t>– должностной оклад работников организаци</w:t>
      </w:r>
      <w:r w:rsidR="00A06DD8" w:rsidRPr="007F57E9">
        <w:rPr>
          <w:rFonts w:ascii="Times New Roman" w:hAnsi="Times New Roman" w:cs="Times New Roman"/>
          <w:sz w:val="28"/>
          <w:szCs w:val="28"/>
        </w:rPr>
        <w:t>й молодежной политики</w:t>
      </w:r>
      <w:r w:rsidR="00E37ACC" w:rsidRPr="007F57E9">
        <w:rPr>
          <w:rFonts w:ascii="Times New Roman" w:hAnsi="Times New Roman" w:cs="Times New Roman"/>
          <w:sz w:val="28"/>
          <w:szCs w:val="28"/>
        </w:rPr>
        <w:t>;</w:t>
      </w:r>
    </w:p>
    <w:p w:rsidR="00F43C2F" w:rsidRPr="007F57E9" w:rsidRDefault="003C7EE8" w:rsidP="009163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b</m:t>
            </m:r>
          </m:sub>
        </m:sSub>
      </m:oMath>
      <w:r w:rsidR="0096593B">
        <w:rPr>
          <w:rFonts w:ascii="Times New Roman" w:eastAsia="Times New Roman" w:hAnsi="Times New Roman" w:cs="Times New Roman"/>
          <w:sz w:val="28"/>
          <w:szCs w:val="28"/>
          <w:lang w:eastAsia="ru-RU"/>
        </w:rPr>
        <w:t xml:space="preserve"> –</w:t>
      </w:r>
      <w:r w:rsidR="00F43C2F" w:rsidRPr="007F57E9">
        <w:rPr>
          <w:rFonts w:ascii="Times New Roman" w:eastAsia="Times New Roman" w:hAnsi="Times New Roman" w:cs="Times New Roman"/>
          <w:sz w:val="28"/>
          <w:szCs w:val="28"/>
          <w:lang w:eastAsia="ru-RU"/>
        </w:rPr>
        <w:t xml:space="preserve"> размер базового оклада работников </w:t>
      </w:r>
      <w:r w:rsidR="00A06DD8" w:rsidRPr="007F57E9">
        <w:rPr>
          <w:rFonts w:ascii="Times New Roman" w:eastAsia="Times New Roman" w:hAnsi="Times New Roman" w:cs="Times New Roman"/>
          <w:sz w:val="28"/>
          <w:szCs w:val="28"/>
          <w:lang w:eastAsia="ru-RU"/>
        </w:rPr>
        <w:t>организаций молодежной политики</w:t>
      </w:r>
      <w:r w:rsidR="00F43C2F" w:rsidRPr="007F57E9">
        <w:rPr>
          <w:rFonts w:ascii="Times New Roman" w:eastAsia="Times New Roman" w:hAnsi="Times New Roman" w:cs="Times New Roman"/>
          <w:sz w:val="28"/>
          <w:szCs w:val="28"/>
          <w:lang w:eastAsia="ru-RU"/>
        </w:rPr>
        <w:t xml:space="preserve">, принимаемый в соответствии с разделом </w:t>
      </w:r>
      <w:r w:rsidR="00796BF3" w:rsidRPr="007F57E9">
        <w:rPr>
          <w:rFonts w:ascii="Times New Roman" w:eastAsia="Times New Roman" w:hAnsi="Times New Roman" w:cs="Times New Roman"/>
          <w:sz w:val="28"/>
          <w:szCs w:val="28"/>
          <w:lang w:val="en-US" w:eastAsia="ru-RU"/>
        </w:rPr>
        <w:t>II</w:t>
      </w:r>
      <w:r w:rsidR="00F43C2F" w:rsidRPr="007F57E9">
        <w:rPr>
          <w:rFonts w:ascii="Times New Roman" w:eastAsia="Times New Roman" w:hAnsi="Times New Roman" w:cs="Times New Roman"/>
          <w:sz w:val="28"/>
          <w:szCs w:val="28"/>
          <w:lang w:eastAsia="ru-RU"/>
        </w:rPr>
        <w:t xml:space="preserve"> настоящего Положения;</w:t>
      </w:r>
    </w:p>
    <w:p w:rsidR="002B7371" w:rsidRPr="007F57E9" w:rsidRDefault="00E75A6D" w:rsidP="009163C2">
      <w:pPr>
        <w:pStyle w:val="ConsPlusNormal"/>
        <w:ind w:firstLine="709"/>
        <w:jc w:val="both"/>
        <w:outlineLvl w:val="1"/>
        <w:rPr>
          <w:rFonts w:ascii="Times New Roman" w:hAnsi="Times New Roman" w:cs="Times New Roman"/>
          <w:sz w:val="28"/>
          <w:szCs w:val="28"/>
        </w:rPr>
      </w:pPr>
      <m:oMath>
        <m:r>
          <w:rPr>
            <w:rFonts w:ascii="Cambria Math" w:hAnsi="Cambria Math" w:cs="Times New Roman"/>
            <w:sz w:val="28"/>
            <w:szCs w:val="28"/>
          </w:rPr>
          <m:t>S</m:t>
        </m:r>
      </m:oMath>
      <w:r w:rsidR="005A6E67" w:rsidRPr="007F57E9">
        <w:rPr>
          <w:rFonts w:ascii="Times New Roman" w:hAnsi="Times New Roman" w:cs="Times New Roman"/>
          <w:sz w:val="28"/>
          <w:szCs w:val="28"/>
        </w:rPr>
        <w:t xml:space="preserve">– </w:t>
      </w:r>
      <w:r w:rsidR="00D61DE1" w:rsidRPr="007F57E9">
        <w:rPr>
          <w:rFonts w:ascii="Times New Roman" w:hAnsi="Times New Roman" w:cs="Times New Roman"/>
          <w:sz w:val="28"/>
          <w:szCs w:val="28"/>
        </w:rPr>
        <w:t>фактическое количество ставок, занимаемых работниками организаций молодежной политики.</w:t>
      </w:r>
    </w:p>
    <w:p w:rsidR="00D61DE1" w:rsidRPr="007F57E9" w:rsidRDefault="00D61DE1" w:rsidP="0096593B">
      <w:pPr>
        <w:pStyle w:val="ConsPlusNormal"/>
        <w:jc w:val="both"/>
        <w:outlineLvl w:val="1"/>
        <w:rPr>
          <w:rFonts w:ascii="Times New Roman" w:hAnsi="Times New Roman" w:cs="Times New Roman"/>
          <w:sz w:val="28"/>
          <w:szCs w:val="28"/>
        </w:rPr>
      </w:pPr>
    </w:p>
    <w:p w:rsidR="00953657" w:rsidRPr="007F57E9" w:rsidRDefault="00A561EE" w:rsidP="00002D45">
      <w:pPr>
        <w:pStyle w:val="ConsPlusNormal"/>
        <w:jc w:val="center"/>
        <w:outlineLvl w:val="1"/>
        <w:rPr>
          <w:rFonts w:ascii="Times New Roman" w:hAnsi="Times New Roman" w:cs="Times New Roman"/>
          <w:sz w:val="28"/>
          <w:szCs w:val="28"/>
        </w:rPr>
      </w:pPr>
      <w:r w:rsidRPr="007F57E9">
        <w:rPr>
          <w:rFonts w:ascii="Times New Roman" w:hAnsi="Times New Roman" w:cs="Times New Roman"/>
          <w:sz w:val="28"/>
          <w:szCs w:val="28"/>
          <w:lang w:val="en-US"/>
        </w:rPr>
        <w:t>V</w:t>
      </w:r>
      <w:r w:rsidRPr="007F57E9">
        <w:rPr>
          <w:rFonts w:ascii="Times New Roman" w:hAnsi="Times New Roman" w:cs="Times New Roman"/>
          <w:sz w:val="28"/>
          <w:szCs w:val="28"/>
        </w:rPr>
        <w:t xml:space="preserve">. </w:t>
      </w:r>
      <w:r w:rsidR="00002D45" w:rsidRPr="007F57E9">
        <w:rPr>
          <w:rFonts w:ascii="Times New Roman" w:hAnsi="Times New Roman" w:cs="Times New Roman"/>
          <w:sz w:val="28"/>
          <w:szCs w:val="28"/>
        </w:rPr>
        <w:t>Выплаты стимулирующего характера</w:t>
      </w:r>
    </w:p>
    <w:p w:rsidR="00A8270D" w:rsidRPr="007F57E9" w:rsidRDefault="00A8270D" w:rsidP="0096593B">
      <w:pPr>
        <w:pStyle w:val="ConsPlusNormal"/>
        <w:outlineLvl w:val="1"/>
        <w:rPr>
          <w:rFonts w:ascii="Times New Roman" w:hAnsi="Times New Roman" w:cs="Times New Roman"/>
          <w:sz w:val="28"/>
          <w:szCs w:val="28"/>
        </w:rPr>
      </w:pPr>
    </w:p>
    <w:p w:rsidR="0003462B" w:rsidRPr="007F57E9" w:rsidRDefault="0003462B" w:rsidP="009163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03462B" w:rsidRPr="007F57E9" w:rsidRDefault="0003462B" w:rsidP="009163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1.1. Выплаты стимулирующего характера включают в себя:</w:t>
      </w:r>
    </w:p>
    <w:p w:rsidR="00C34048" w:rsidRPr="007F57E9" w:rsidRDefault="00C34048" w:rsidP="00C3404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выплаты за квалификационную категорию;</w:t>
      </w:r>
    </w:p>
    <w:p w:rsidR="00CC73C3" w:rsidRPr="007F57E9" w:rsidRDefault="00CC73C3" w:rsidP="00CC73C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выплаты за стаж работы по профилю;</w:t>
      </w:r>
    </w:p>
    <w:p w:rsidR="00CC73C3" w:rsidRPr="007F57E9" w:rsidRDefault="00CC73C3" w:rsidP="00CC73C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выплаты за наличие государственных наград</w:t>
      </w:r>
      <w:r w:rsidR="004C3E08">
        <w:rPr>
          <w:rFonts w:ascii="Times New Roman" w:eastAsia="Times New Roman" w:hAnsi="Times New Roman" w:cs="Times New Roman"/>
          <w:sz w:val="28"/>
          <w:szCs w:val="28"/>
          <w:lang w:eastAsia="ru-RU"/>
        </w:rPr>
        <w:t>, спортивных званий</w:t>
      </w:r>
      <w:r w:rsidRPr="007F57E9">
        <w:rPr>
          <w:rFonts w:ascii="Times New Roman" w:eastAsia="Times New Roman" w:hAnsi="Times New Roman" w:cs="Times New Roman"/>
          <w:sz w:val="28"/>
          <w:szCs w:val="28"/>
          <w:lang w:eastAsia="ru-RU"/>
        </w:rPr>
        <w:t>;</w:t>
      </w:r>
    </w:p>
    <w:p w:rsidR="005A6E67" w:rsidRPr="007F57E9" w:rsidRDefault="005A6E67" w:rsidP="009163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выплаты за </w:t>
      </w:r>
      <w:r w:rsidR="00CC73C3" w:rsidRPr="007F57E9">
        <w:rPr>
          <w:rFonts w:ascii="Times New Roman" w:eastAsia="Times New Roman" w:hAnsi="Times New Roman" w:cs="Times New Roman"/>
          <w:sz w:val="28"/>
          <w:szCs w:val="28"/>
          <w:lang w:eastAsia="ru-RU"/>
        </w:rPr>
        <w:t>интенсивность труда</w:t>
      </w:r>
      <w:r w:rsidRPr="007F57E9">
        <w:rPr>
          <w:rFonts w:ascii="Times New Roman" w:eastAsia="Times New Roman" w:hAnsi="Times New Roman" w:cs="Times New Roman"/>
          <w:sz w:val="28"/>
          <w:szCs w:val="28"/>
          <w:lang w:eastAsia="ru-RU"/>
        </w:rPr>
        <w:t>;</w:t>
      </w:r>
    </w:p>
    <w:p w:rsidR="0003462B" w:rsidRPr="007F57E9" w:rsidRDefault="0003462B" w:rsidP="009163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lastRenderedPageBreak/>
        <w:t xml:space="preserve">премиальные и иные поощрительные выплаты; </w:t>
      </w:r>
    </w:p>
    <w:p w:rsidR="0003462B" w:rsidRPr="007F57E9" w:rsidRDefault="0003462B" w:rsidP="009163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выплат</w:t>
      </w:r>
      <w:r w:rsidR="00DB6FCF" w:rsidRPr="007F57E9">
        <w:rPr>
          <w:rFonts w:ascii="Times New Roman" w:eastAsia="Times New Roman" w:hAnsi="Times New Roman" w:cs="Times New Roman"/>
          <w:sz w:val="28"/>
          <w:szCs w:val="28"/>
          <w:lang w:eastAsia="ru-RU"/>
        </w:rPr>
        <w:t>ы за качество выполняемых работ;</w:t>
      </w:r>
    </w:p>
    <w:p w:rsidR="00DB6FCF" w:rsidRPr="007F57E9" w:rsidRDefault="00DB6FCF" w:rsidP="009163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выплаты за работу в сельской местности.</w:t>
      </w:r>
    </w:p>
    <w:p w:rsidR="00AE368F" w:rsidRPr="007F57E9" w:rsidRDefault="00AE368F" w:rsidP="00AE36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2. Размеры и порядок установления выплат стимулирующего характера работникам </w:t>
      </w:r>
      <w:r w:rsidR="005D3DA3" w:rsidRPr="007F57E9">
        <w:rPr>
          <w:rFonts w:ascii="Times New Roman" w:eastAsia="Times New Roman" w:hAnsi="Times New Roman" w:cs="Times New Roman"/>
          <w:sz w:val="28"/>
          <w:szCs w:val="28"/>
          <w:lang w:eastAsia="ru-RU"/>
        </w:rPr>
        <w:t>физической культуры</w:t>
      </w:r>
      <w:r w:rsidRPr="007F57E9">
        <w:rPr>
          <w:rFonts w:ascii="Times New Roman" w:eastAsia="Times New Roman" w:hAnsi="Times New Roman" w:cs="Times New Roman"/>
          <w:sz w:val="28"/>
          <w:szCs w:val="28"/>
          <w:lang w:eastAsia="ru-RU"/>
        </w:rPr>
        <w:t xml:space="preserve"> организаци</w:t>
      </w:r>
      <w:r w:rsidR="00675B6A" w:rsidRPr="007F57E9">
        <w:rPr>
          <w:rFonts w:ascii="Times New Roman" w:eastAsia="Times New Roman" w:hAnsi="Times New Roman" w:cs="Times New Roman"/>
          <w:sz w:val="28"/>
          <w:szCs w:val="28"/>
          <w:lang w:eastAsia="ru-RU"/>
        </w:rPr>
        <w:t>й</w:t>
      </w:r>
      <w:r w:rsidR="005D3DA3" w:rsidRPr="007F57E9">
        <w:rPr>
          <w:rFonts w:ascii="Times New Roman" w:eastAsia="Times New Roman" w:hAnsi="Times New Roman" w:cs="Times New Roman"/>
          <w:sz w:val="28"/>
          <w:szCs w:val="28"/>
          <w:lang w:eastAsia="ru-RU"/>
        </w:rPr>
        <w:t>молодежной политики</w:t>
      </w:r>
      <w:r w:rsidRPr="007F57E9">
        <w:rPr>
          <w:rFonts w:ascii="Times New Roman" w:eastAsia="Times New Roman" w:hAnsi="Times New Roman" w:cs="Times New Roman"/>
          <w:sz w:val="28"/>
          <w:szCs w:val="28"/>
          <w:lang w:eastAsia="ru-RU"/>
        </w:rPr>
        <w:t>.</w:t>
      </w:r>
    </w:p>
    <w:p w:rsidR="0003462B" w:rsidRPr="007F57E9" w:rsidRDefault="0003462B" w:rsidP="009163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r w:rsidR="00AE368F" w:rsidRPr="007F57E9">
        <w:rPr>
          <w:rFonts w:ascii="Times New Roman" w:eastAsia="Times New Roman" w:hAnsi="Times New Roman" w:cs="Times New Roman"/>
          <w:sz w:val="28"/>
          <w:szCs w:val="28"/>
          <w:lang w:eastAsia="ru-RU"/>
        </w:rPr>
        <w:t>1.</w:t>
      </w:r>
      <w:r w:rsidRPr="007F57E9">
        <w:rPr>
          <w:rFonts w:ascii="Times New Roman" w:eastAsia="Times New Roman" w:hAnsi="Times New Roman" w:cs="Times New Roman"/>
          <w:sz w:val="28"/>
          <w:szCs w:val="28"/>
          <w:lang w:eastAsia="ru-RU"/>
        </w:rPr>
        <w:t xml:space="preserve"> Выплаты за квалификационную категорию предоставляются работникам </w:t>
      </w:r>
      <w:r w:rsidR="005D3DA3" w:rsidRPr="007F57E9">
        <w:rPr>
          <w:rFonts w:ascii="Times New Roman" w:eastAsia="Times New Roman" w:hAnsi="Times New Roman" w:cs="Times New Roman"/>
          <w:sz w:val="28"/>
          <w:szCs w:val="28"/>
          <w:lang w:eastAsia="ru-RU"/>
        </w:rPr>
        <w:t>физической культуры</w:t>
      </w:r>
      <w:r w:rsidRPr="007F57E9">
        <w:rPr>
          <w:rFonts w:ascii="Times New Roman" w:eastAsia="Times New Roman" w:hAnsi="Times New Roman" w:cs="Times New Roman"/>
          <w:sz w:val="28"/>
          <w:szCs w:val="28"/>
          <w:lang w:eastAsia="ru-RU"/>
        </w:rPr>
        <w:t xml:space="preserve"> при наличии у них действующей квалификационной категории в пределах срока действия квалификационной категории и рассчитываются по формуле:</w:t>
      </w:r>
    </w:p>
    <w:p w:rsidR="0003462B" w:rsidRPr="00E75A6D" w:rsidRDefault="0003462B" w:rsidP="0096593B">
      <w:pPr>
        <w:widowControl w:val="0"/>
        <w:autoSpaceDE w:val="0"/>
        <w:autoSpaceDN w:val="0"/>
        <w:spacing w:after="0" w:line="240" w:lineRule="auto"/>
        <w:rPr>
          <w:rFonts w:ascii="Times New Roman" w:eastAsia="Times New Roman" w:hAnsi="Times New Roman" w:cs="Times New Roman"/>
          <w:sz w:val="10"/>
          <w:szCs w:val="28"/>
          <w:lang w:eastAsia="ru-RU"/>
        </w:rPr>
      </w:pPr>
    </w:p>
    <w:p w:rsidR="0003462B" w:rsidRPr="007F57E9" w:rsidRDefault="003C7EE8" w:rsidP="000A15EE">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m:oMathPara>
        <m:oMathParaPr>
          <m:jc m:val="center"/>
        </m:oMathPara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B</m:t>
              </m:r>
            </m:e>
            <m:sub>
              <m:r>
                <w:rPr>
                  <w:rFonts w:ascii="Cambria Math" w:eastAsia="Times New Roman" w:hAnsi="Cambria Math" w:cs="Times New Roman"/>
                  <w:sz w:val="28"/>
                  <w:szCs w:val="28"/>
                  <w:lang w:eastAsia="ru-RU"/>
                </w:rPr>
                <m:t>kk</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kk</m:t>
              </m:r>
            </m:sub>
          </m:sSub>
          <m:r>
            <w:rPr>
              <w:rFonts w:ascii="Cambria Math" w:eastAsia="Times New Roman" w:hAnsi="Cambria Math" w:cs="Times New Roman"/>
              <w:sz w:val="28"/>
              <w:szCs w:val="28"/>
              <w:lang w:eastAsia="ru-RU"/>
            </w:rPr>
            <m:t>,</m:t>
          </m:r>
        </m:oMath>
      </m:oMathPara>
    </w:p>
    <w:p w:rsidR="0096593B" w:rsidRPr="00E75A6D" w:rsidRDefault="0096593B" w:rsidP="0096593B">
      <w:pPr>
        <w:widowControl w:val="0"/>
        <w:autoSpaceDE w:val="0"/>
        <w:autoSpaceDN w:val="0"/>
        <w:spacing w:after="0" w:line="240" w:lineRule="auto"/>
        <w:jc w:val="both"/>
        <w:rPr>
          <w:rFonts w:ascii="Times New Roman" w:eastAsia="Times New Roman" w:hAnsi="Times New Roman" w:cs="Times New Roman"/>
          <w:sz w:val="10"/>
          <w:szCs w:val="28"/>
          <w:lang w:eastAsia="ru-RU"/>
        </w:rPr>
      </w:pPr>
    </w:p>
    <w:p w:rsidR="0003462B" w:rsidRPr="007F57E9" w:rsidRDefault="0003462B" w:rsidP="009163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где:</w:t>
      </w:r>
    </w:p>
    <w:p w:rsidR="0003462B" w:rsidRPr="007F57E9" w:rsidRDefault="003C7EE8" w:rsidP="009163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B</m:t>
            </m:r>
          </m:e>
          <m:sub>
            <m:r>
              <w:rPr>
                <w:rFonts w:ascii="Cambria Math" w:eastAsia="Times New Roman" w:hAnsi="Cambria Math" w:cs="Times New Roman"/>
                <w:sz w:val="28"/>
                <w:szCs w:val="28"/>
                <w:lang w:eastAsia="ru-RU"/>
              </w:rPr>
              <m:t>kk</m:t>
            </m:r>
          </m:sub>
        </m:sSub>
      </m:oMath>
      <w:r w:rsidR="009163C2" w:rsidRPr="007F57E9">
        <w:rPr>
          <w:rFonts w:ascii="Times New Roman" w:hAnsi="Times New Roman" w:cs="Times New Roman"/>
          <w:sz w:val="28"/>
          <w:szCs w:val="28"/>
        </w:rPr>
        <w:t>–</w:t>
      </w:r>
      <w:r w:rsidR="0003462B" w:rsidRPr="007F57E9">
        <w:rPr>
          <w:rFonts w:ascii="Times New Roman" w:eastAsia="Times New Roman" w:hAnsi="Times New Roman" w:cs="Times New Roman"/>
          <w:sz w:val="28"/>
          <w:szCs w:val="28"/>
          <w:lang w:eastAsia="ru-RU"/>
        </w:rPr>
        <w:t xml:space="preserve"> выплата за квалификационную категорию;</w:t>
      </w:r>
    </w:p>
    <w:p w:rsidR="0003462B" w:rsidRPr="007F57E9" w:rsidRDefault="003C7EE8" w:rsidP="009163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oMath>
      <w:r w:rsidR="0096593B">
        <w:rPr>
          <w:rFonts w:ascii="Times New Roman" w:hAnsi="Times New Roman" w:cs="Times New Roman"/>
          <w:sz w:val="28"/>
          <w:szCs w:val="28"/>
        </w:rPr>
        <w:t xml:space="preserve"> –</w:t>
      </w:r>
      <w:r w:rsidR="0003462B" w:rsidRPr="007F57E9">
        <w:rPr>
          <w:rFonts w:ascii="Times New Roman" w:eastAsia="Times New Roman" w:hAnsi="Times New Roman" w:cs="Times New Roman"/>
          <w:sz w:val="28"/>
          <w:szCs w:val="28"/>
          <w:lang w:eastAsia="ru-RU"/>
        </w:rPr>
        <w:t xml:space="preserve"> должностной оклад работников </w:t>
      </w:r>
      <w:r w:rsidR="005D3DA3" w:rsidRPr="007F57E9">
        <w:rPr>
          <w:rFonts w:ascii="Times New Roman" w:eastAsia="Times New Roman" w:hAnsi="Times New Roman" w:cs="Times New Roman"/>
          <w:sz w:val="28"/>
          <w:szCs w:val="28"/>
          <w:lang w:eastAsia="ru-RU"/>
        </w:rPr>
        <w:t>физической культуры организаци</w:t>
      </w:r>
      <w:r w:rsidR="00675B6A" w:rsidRPr="007F57E9">
        <w:rPr>
          <w:rFonts w:ascii="Times New Roman" w:eastAsia="Times New Roman" w:hAnsi="Times New Roman" w:cs="Times New Roman"/>
          <w:sz w:val="28"/>
          <w:szCs w:val="28"/>
          <w:lang w:eastAsia="ru-RU"/>
        </w:rPr>
        <w:t>й</w:t>
      </w:r>
      <w:r w:rsidR="005D3DA3" w:rsidRPr="007F57E9">
        <w:rPr>
          <w:rFonts w:ascii="Times New Roman" w:eastAsia="Times New Roman" w:hAnsi="Times New Roman" w:cs="Times New Roman"/>
          <w:sz w:val="28"/>
          <w:szCs w:val="28"/>
          <w:lang w:eastAsia="ru-RU"/>
        </w:rPr>
        <w:t xml:space="preserve"> молодежной политики</w:t>
      </w:r>
      <w:r w:rsidR="0003462B" w:rsidRPr="007F57E9">
        <w:rPr>
          <w:rFonts w:ascii="Times New Roman" w:eastAsia="Times New Roman" w:hAnsi="Times New Roman" w:cs="Times New Roman"/>
          <w:sz w:val="28"/>
          <w:szCs w:val="28"/>
          <w:lang w:eastAsia="ru-RU"/>
        </w:rPr>
        <w:t>;</w:t>
      </w:r>
    </w:p>
    <w:p w:rsidR="00AE1EDA" w:rsidRDefault="003C7EE8" w:rsidP="00A37C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kk</m:t>
            </m:r>
          </m:sub>
        </m:sSub>
      </m:oMath>
      <w:r w:rsidR="009163C2" w:rsidRPr="007F57E9">
        <w:rPr>
          <w:rFonts w:ascii="Times New Roman" w:hAnsi="Times New Roman" w:cs="Times New Roman"/>
          <w:sz w:val="28"/>
          <w:szCs w:val="28"/>
        </w:rPr>
        <w:t>–</w:t>
      </w:r>
      <w:r w:rsidR="0003462B" w:rsidRPr="007F57E9">
        <w:rPr>
          <w:rFonts w:ascii="Times New Roman" w:eastAsia="Times New Roman" w:hAnsi="Times New Roman" w:cs="Times New Roman"/>
          <w:sz w:val="28"/>
          <w:szCs w:val="28"/>
          <w:lang w:eastAsia="ru-RU"/>
        </w:rPr>
        <w:t xml:space="preserve"> размер надбавки за квалификационную категорию</w:t>
      </w:r>
      <w:r w:rsidR="009163C2" w:rsidRPr="007F57E9">
        <w:rPr>
          <w:rFonts w:ascii="Times New Roman" w:eastAsia="Times New Roman" w:hAnsi="Times New Roman" w:cs="Times New Roman"/>
          <w:sz w:val="28"/>
          <w:szCs w:val="28"/>
          <w:lang w:eastAsia="ru-RU"/>
        </w:rPr>
        <w:t xml:space="preserve">, который </w:t>
      </w:r>
      <w:r w:rsidR="0003462B" w:rsidRPr="007F57E9">
        <w:rPr>
          <w:rFonts w:ascii="Times New Roman" w:eastAsia="Times New Roman" w:hAnsi="Times New Roman" w:cs="Times New Roman"/>
          <w:sz w:val="28"/>
          <w:szCs w:val="28"/>
          <w:lang w:eastAsia="ru-RU"/>
        </w:rPr>
        <w:t>приведен в таблице</w:t>
      </w:r>
      <w:r w:rsidR="005D3DA3" w:rsidRPr="007F57E9">
        <w:rPr>
          <w:rFonts w:ascii="Times New Roman" w:eastAsia="Times New Roman" w:hAnsi="Times New Roman" w:cs="Times New Roman"/>
          <w:sz w:val="28"/>
          <w:szCs w:val="28"/>
          <w:lang w:eastAsia="ru-RU"/>
        </w:rPr>
        <w:t>1</w:t>
      </w:r>
      <w:r w:rsidR="0003462B" w:rsidRPr="007F57E9">
        <w:rPr>
          <w:rFonts w:ascii="Times New Roman" w:eastAsia="Times New Roman" w:hAnsi="Times New Roman" w:cs="Times New Roman"/>
          <w:sz w:val="28"/>
          <w:szCs w:val="28"/>
          <w:lang w:eastAsia="ru-RU"/>
        </w:rPr>
        <w:t>.</w:t>
      </w:r>
    </w:p>
    <w:p w:rsidR="0096593B" w:rsidRPr="00E75A6D" w:rsidRDefault="0096593B" w:rsidP="0096593B">
      <w:pPr>
        <w:widowControl w:val="0"/>
        <w:autoSpaceDE w:val="0"/>
        <w:autoSpaceDN w:val="0"/>
        <w:spacing w:after="0" w:line="240" w:lineRule="auto"/>
        <w:jc w:val="both"/>
        <w:rPr>
          <w:rFonts w:ascii="Times New Roman" w:eastAsia="Times New Roman" w:hAnsi="Times New Roman" w:cs="Times New Roman"/>
          <w:sz w:val="20"/>
          <w:szCs w:val="28"/>
          <w:lang w:eastAsia="ru-RU"/>
        </w:rPr>
      </w:pPr>
    </w:p>
    <w:p w:rsidR="00AE1EDA" w:rsidRPr="007F57E9" w:rsidRDefault="00AE1EDA" w:rsidP="00AE1EDA">
      <w:pPr>
        <w:widowControl w:val="0"/>
        <w:autoSpaceDE w:val="0"/>
        <w:autoSpaceDN w:val="0"/>
        <w:spacing w:after="0" w:line="240" w:lineRule="auto"/>
        <w:ind w:firstLine="567"/>
        <w:jc w:val="right"/>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Таблица 1</w:t>
      </w:r>
    </w:p>
    <w:p w:rsidR="00AE1EDA" w:rsidRPr="00E75A6D" w:rsidRDefault="00AE1EDA" w:rsidP="0096593B">
      <w:pPr>
        <w:widowControl w:val="0"/>
        <w:autoSpaceDE w:val="0"/>
        <w:autoSpaceDN w:val="0"/>
        <w:spacing w:after="0" w:line="240" w:lineRule="auto"/>
        <w:jc w:val="both"/>
        <w:rPr>
          <w:rFonts w:ascii="Times New Roman" w:eastAsia="Times New Roman" w:hAnsi="Times New Roman" w:cs="Times New Roman"/>
          <w:sz w:val="20"/>
          <w:szCs w:val="28"/>
          <w:lang w:eastAsia="ru-RU"/>
        </w:rPr>
      </w:pPr>
    </w:p>
    <w:p w:rsidR="00AE1EDA" w:rsidRPr="007F57E9" w:rsidRDefault="00AE1EDA" w:rsidP="00AE1EDA">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Размеры надбавок за квалификационную категорию</w:t>
      </w:r>
    </w:p>
    <w:p w:rsidR="00AE1EDA" w:rsidRPr="007F57E9" w:rsidRDefault="00AE1EDA" w:rsidP="00AE1EDA">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работникам физической культуры</w:t>
      </w:r>
    </w:p>
    <w:p w:rsidR="00AE1EDA" w:rsidRPr="00E75A6D" w:rsidRDefault="00AE1EDA" w:rsidP="0096593B">
      <w:pPr>
        <w:widowControl w:val="0"/>
        <w:autoSpaceDE w:val="0"/>
        <w:autoSpaceDN w:val="0"/>
        <w:spacing w:after="0" w:line="240" w:lineRule="auto"/>
        <w:jc w:val="both"/>
        <w:rPr>
          <w:rFonts w:ascii="Times New Roman" w:eastAsia="Times New Roman" w:hAnsi="Times New Roman" w:cs="Times New Roman"/>
          <w:sz w:val="20"/>
          <w:szCs w:val="28"/>
          <w:lang w:eastAsia="ru-RU"/>
        </w:rPr>
      </w:pPr>
    </w:p>
    <w:tbl>
      <w:tblPr>
        <w:tblW w:w="10348"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27"/>
        <w:gridCol w:w="5528"/>
        <w:gridCol w:w="2693"/>
      </w:tblGrid>
      <w:tr w:rsidR="00AE1EDA" w:rsidRPr="007F57E9" w:rsidTr="0096593B">
        <w:tc>
          <w:tcPr>
            <w:tcW w:w="2127" w:type="dxa"/>
          </w:tcPr>
          <w:p w:rsidR="00AE1EDA" w:rsidRPr="007F57E9" w:rsidRDefault="00AE1EDA"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Квалификационный уровень</w:t>
            </w:r>
          </w:p>
        </w:tc>
        <w:tc>
          <w:tcPr>
            <w:tcW w:w="5528" w:type="dxa"/>
          </w:tcPr>
          <w:p w:rsidR="00AE1EDA" w:rsidRPr="007F57E9" w:rsidRDefault="00AE1EDA"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Квалификационная категория</w:t>
            </w:r>
          </w:p>
        </w:tc>
        <w:tc>
          <w:tcPr>
            <w:tcW w:w="2693" w:type="dxa"/>
          </w:tcPr>
          <w:p w:rsidR="00AE1EDA" w:rsidRPr="007F57E9" w:rsidRDefault="00AE1EDA"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Размер надбавки, процентов</w:t>
            </w:r>
          </w:p>
        </w:tc>
      </w:tr>
    </w:tbl>
    <w:p w:rsidR="00AE1EDA" w:rsidRPr="0096593B" w:rsidRDefault="00AE1EDA" w:rsidP="0096593B">
      <w:pPr>
        <w:widowControl w:val="0"/>
        <w:autoSpaceDE w:val="0"/>
        <w:autoSpaceDN w:val="0"/>
        <w:spacing w:after="0" w:line="240" w:lineRule="auto"/>
        <w:jc w:val="both"/>
        <w:rPr>
          <w:rFonts w:ascii="Times New Roman" w:eastAsia="Times New Roman" w:hAnsi="Times New Roman" w:cs="Times New Roman"/>
          <w:sz w:val="2"/>
          <w:szCs w:val="2"/>
          <w:lang w:eastAsia="ru-RU"/>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27"/>
        <w:gridCol w:w="5528"/>
        <w:gridCol w:w="2693"/>
      </w:tblGrid>
      <w:tr w:rsidR="00AE1EDA" w:rsidRPr="007F57E9" w:rsidTr="0096593B">
        <w:tc>
          <w:tcPr>
            <w:tcW w:w="10348" w:type="dxa"/>
            <w:gridSpan w:val="3"/>
          </w:tcPr>
          <w:p w:rsidR="00AE1EDA" w:rsidRPr="007F57E9" w:rsidRDefault="00E75A6D"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hAnsi="Times New Roman" w:cs="Times New Roman"/>
                <w:sz w:val="28"/>
                <w:szCs w:val="28"/>
              </w:rPr>
              <w:t>Профессиональная квалификационная группа</w:t>
            </w:r>
            <w:r w:rsidR="00AE1EDA" w:rsidRPr="007F57E9">
              <w:rPr>
                <w:rFonts w:ascii="Times New Roman" w:eastAsia="Times New Roman" w:hAnsi="Times New Roman" w:cs="Times New Roman"/>
                <w:sz w:val="28"/>
                <w:szCs w:val="28"/>
                <w:lang w:eastAsia="ru-RU"/>
              </w:rPr>
              <w:t xml:space="preserve"> должностей работников физической культуры второго уровня</w:t>
            </w:r>
          </w:p>
        </w:tc>
      </w:tr>
      <w:tr w:rsidR="00AE1EDA" w:rsidRPr="007F57E9" w:rsidTr="0096593B">
        <w:tc>
          <w:tcPr>
            <w:tcW w:w="2127" w:type="dxa"/>
            <w:vMerge w:val="restart"/>
          </w:tcPr>
          <w:p w:rsidR="00AE1EDA" w:rsidRPr="007F57E9" w:rsidRDefault="00AE1EDA" w:rsidP="00B91F81">
            <w:pPr>
              <w:spacing w:after="0" w:line="240" w:lineRule="auto"/>
              <w:ind w:hanging="62"/>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Второй</w:t>
            </w:r>
          </w:p>
        </w:tc>
        <w:tc>
          <w:tcPr>
            <w:tcW w:w="5528" w:type="dxa"/>
          </w:tcPr>
          <w:p w:rsidR="00AE1EDA" w:rsidRPr="007F57E9" w:rsidRDefault="00AE1EDA" w:rsidP="00B91F81">
            <w:pPr>
              <w:widowControl w:val="0"/>
              <w:autoSpaceDE w:val="0"/>
              <w:autoSpaceDN w:val="0"/>
              <w:spacing w:after="0" w:line="240" w:lineRule="auto"/>
              <w:ind w:left="79"/>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первая квалификационная категория</w:t>
            </w:r>
          </w:p>
        </w:tc>
        <w:tc>
          <w:tcPr>
            <w:tcW w:w="2693" w:type="dxa"/>
          </w:tcPr>
          <w:p w:rsidR="00AE1EDA" w:rsidRPr="007F57E9" w:rsidRDefault="00AE1EDA" w:rsidP="00B91F81">
            <w:pPr>
              <w:widowControl w:val="0"/>
              <w:autoSpaceDE w:val="0"/>
              <w:autoSpaceDN w:val="0"/>
              <w:spacing w:after="0" w:line="240" w:lineRule="auto"/>
              <w:ind w:hanging="62"/>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6,0</w:t>
            </w:r>
          </w:p>
        </w:tc>
      </w:tr>
      <w:tr w:rsidR="00AE1EDA" w:rsidRPr="007F57E9" w:rsidTr="0096593B">
        <w:tc>
          <w:tcPr>
            <w:tcW w:w="2127" w:type="dxa"/>
            <w:vMerge/>
          </w:tcPr>
          <w:p w:rsidR="00AE1EDA" w:rsidRPr="007F57E9" w:rsidRDefault="00AE1EDA" w:rsidP="00B91F81">
            <w:pPr>
              <w:spacing w:after="0" w:line="240" w:lineRule="auto"/>
              <w:ind w:hanging="62"/>
              <w:jc w:val="center"/>
              <w:rPr>
                <w:rFonts w:ascii="Times New Roman" w:eastAsia="Times New Roman" w:hAnsi="Times New Roman" w:cs="Times New Roman"/>
                <w:sz w:val="28"/>
                <w:szCs w:val="28"/>
                <w:lang w:eastAsia="ru-RU"/>
              </w:rPr>
            </w:pPr>
          </w:p>
        </w:tc>
        <w:tc>
          <w:tcPr>
            <w:tcW w:w="5528" w:type="dxa"/>
          </w:tcPr>
          <w:p w:rsidR="00AE1EDA" w:rsidRPr="007F57E9" w:rsidRDefault="00AE1EDA" w:rsidP="00B91F81">
            <w:pPr>
              <w:widowControl w:val="0"/>
              <w:autoSpaceDE w:val="0"/>
              <w:autoSpaceDN w:val="0"/>
              <w:spacing w:after="0" w:line="240" w:lineRule="auto"/>
              <w:ind w:left="79"/>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высшая квалификационная категория</w:t>
            </w:r>
          </w:p>
        </w:tc>
        <w:tc>
          <w:tcPr>
            <w:tcW w:w="2693" w:type="dxa"/>
          </w:tcPr>
          <w:p w:rsidR="00AE1EDA" w:rsidRPr="007F57E9" w:rsidRDefault="00AE1EDA" w:rsidP="00B91F81">
            <w:pPr>
              <w:widowControl w:val="0"/>
              <w:autoSpaceDE w:val="0"/>
              <w:autoSpaceDN w:val="0"/>
              <w:spacing w:after="0" w:line="240" w:lineRule="auto"/>
              <w:ind w:hanging="62"/>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8,5</w:t>
            </w:r>
          </w:p>
        </w:tc>
      </w:tr>
    </w:tbl>
    <w:p w:rsidR="00AE1EDA" w:rsidRPr="00E75A6D" w:rsidRDefault="00AE1EDA" w:rsidP="0096593B">
      <w:pPr>
        <w:widowControl w:val="0"/>
        <w:autoSpaceDE w:val="0"/>
        <w:autoSpaceDN w:val="0"/>
        <w:spacing w:after="0" w:line="240" w:lineRule="auto"/>
        <w:jc w:val="both"/>
        <w:rPr>
          <w:rFonts w:ascii="Times New Roman" w:eastAsia="Times New Roman" w:hAnsi="Times New Roman" w:cs="Times New Roman"/>
          <w:sz w:val="20"/>
          <w:szCs w:val="28"/>
          <w:lang w:eastAsia="ru-RU"/>
        </w:rPr>
      </w:pPr>
    </w:p>
    <w:p w:rsidR="00AE1EDA" w:rsidRPr="007F57E9" w:rsidRDefault="00AE1EDA" w:rsidP="00AE1E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AE1EDA" w:rsidRPr="007F57E9" w:rsidRDefault="00AE1EDA" w:rsidP="00AE1E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2.2. Выплаты за стаж работы по профилю устанавливаются в зависимости от продолжительности работы по профилю и рассчитываются по формуле:</w:t>
      </w:r>
    </w:p>
    <w:p w:rsidR="00AE1EDA" w:rsidRPr="00E75A6D" w:rsidRDefault="00AE1EDA" w:rsidP="0096593B">
      <w:pPr>
        <w:widowControl w:val="0"/>
        <w:autoSpaceDE w:val="0"/>
        <w:autoSpaceDN w:val="0"/>
        <w:spacing w:after="0" w:line="240" w:lineRule="auto"/>
        <w:jc w:val="both"/>
        <w:rPr>
          <w:rFonts w:ascii="Times New Roman" w:eastAsia="Times New Roman" w:hAnsi="Times New Roman" w:cs="Times New Roman"/>
          <w:sz w:val="16"/>
          <w:szCs w:val="28"/>
          <w:lang w:eastAsia="ru-RU"/>
        </w:rPr>
      </w:pPr>
    </w:p>
    <w:p w:rsidR="00AE1EDA" w:rsidRPr="007F57E9" w:rsidRDefault="003C7EE8" w:rsidP="00AE1ED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B</m:t>
            </m:r>
          </m:e>
          <m:sub>
            <m:r>
              <w:rPr>
                <w:rFonts w:ascii="Cambria Math" w:eastAsia="Times New Roman" w:hAnsi="Cambria Math" w:cs="Times New Roman"/>
                <w:sz w:val="28"/>
                <w:szCs w:val="28"/>
                <w:lang w:eastAsia="ru-RU"/>
              </w:rPr>
              <m:t>s</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s</m:t>
            </m:r>
          </m:sub>
        </m:sSub>
      </m:oMath>
      <w:r w:rsidR="00AE1EDA" w:rsidRPr="007F57E9">
        <w:rPr>
          <w:rFonts w:ascii="Times New Roman" w:eastAsia="Times New Roman" w:hAnsi="Times New Roman" w:cs="Times New Roman"/>
          <w:sz w:val="28"/>
          <w:szCs w:val="28"/>
          <w:lang w:eastAsia="ru-RU"/>
        </w:rPr>
        <w:t>,</w:t>
      </w:r>
    </w:p>
    <w:p w:rsidR="00AE1EDA" w:rsidRPr="00E75A6D" w:rsidRDefault="00AE1EDA" w:rsidP="0096593B">
      <w:pPr>
        <w:widowControl w:val="0"/>
        <w:autoSpaceDE w:val="0"/>
        <w:autoSpaceDN w:val="0"/>
        <w:spacing w:after="0" w:line="240" w:lineRule="auto"/>
        <w:jc w:val="both"/>
        <w:rPr>
          <w:rFonts w:ascii="Times New Roman" w:eastAsia="Times New Roman" w:hAnsi="Times New Roman" w:cs="Times New Roman"/>
          <w:sz w:val="16"/>
          <w:szCs w:val="28"/>
          <w:lang w:eastAsia="ru-RU"/>
        </w:rPr>
      </w:pPr>
    </w:p>
    <w:p w:rsidR="00AE1EDA" w:rsidRPr="007F57E9" w:rsidRDefault="00AE1EDA" w:rsidP="00AE1E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где:</w:t>
      </w:r>
    </w:p>
    <w:p w:rsidR="00AE1EDA" w:rsidRPr="007F57E9" w:rsidRDefault="003C7EE8" w:rsidP="00AE1E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B</m:t>
            </m:r>
          </m:e>
          <m:sub>
            <m:r>
              <w:rPr>
                <w:rFonts w:ascii="Cambria Math" w:eastAsia="Times New Roman" w:hAnsi="Cambria Math" w:cs="Times New Roman"/>
                <w:sz w:val="28"/>
                <w:szCs w:val="28"/>
                <w:lang w:eastAsia="ru-RU"/>
              </w:rPr>
              <m:t>s</m:t>
            </m:r>
          </m:sub>
        </m:sSub>
      </m:oMath>
      <w:r w:rsidR="00AE1EDA" w:rsidRPr="007F57E9">
        <w:rPr>
          <w:rFonts w:ascii="Times New Roman" w:eastAsia="Times New Roman" w:hAnsi="Times New Roman" w:cs="Times New Roman"/>
          <w:sz w:val="28"/>
          <w:szCs w:val="28"/>
          <w:lang w:eastAsia="ru-RU"/>
        </w:rPr>
        <w:t>– выплата за стаж работы по профилю;</w:t>
      </w:r>
    </w:p>
    <w:p w:rsidR="00AE1EDA" w:rsidRPr="007F57E9" w:rsidRDefault="003C7EE8" w:rsidP="00AE1E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oMath>
      <w:r w:rsidR="00AE1EDA" w:rsidRPr="007F57E9">
        <w:rPr>
          <w:rFonts w:ascii="Times New Roman" w:eastAsia="Times New Roman" w:hAnsi="Times New Roman" w:cs="Times New Roman"/>
          <w:sz w:val="28"/>
          <w:szCs w:val="28"/>
          <w:lang w:eastAsia="ru-RU"/>
        </w:rPr>
        <w:t xml:space="preserve">– </w:t>
      </w:r>
      <w:r w:rsidR="00AE1EDA" w:rsidRPr="007F57E9">
        <w:rPr>
          <w:rFonts w:ascii="Times New Roman" w:hAnsi="Times New Roman" w:cs="Times New Roman"/>
          <w:sz w:val="28"/>
          <w:szCs w:val="28"/>
        </w:rPr>
        <w:t>должностной оклад работников физической культуры организаций молодежной политики</w:t>
      </w:r>
      <w:r w:rsidR="00AE1EDA" w:rsidRPr="007F57E9">
        <w:rPr>
          <w:rFonts w:ascii="Times New Roman" w:eastAsia="Times New Roman" w:hAnsi="Times New Roman" w:cs="Times New Roman"/>
          <w:sz w:val="28"/>
          <w:szCs w:val="28"/>
          <w:lang w:eastAsia="ru-RU"/>
        </w:rPr>
        <w:t>;</w:t>
      </w:r>
    </w:p>
    <w:p w:rsidR="00AE1EDA" w:rsidRDefault="003C7EE8" w:rsidP="00AE1E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s</m:t>
            </m:r>
          </m:sub>
        </m:sSub>
      </m:oMath>
      <w:r w:rsidR="00AE1EDA" w:rsidRPr="007F57E9">
        <w:rPr>
          <w:rFonts w:ascii="Times New Roman" w:eastAsia="Times New Roman" w:hAnsi="Times New Roman" w:cs="Times New Roman"/>
          <w:sz w:val="28"/>
          <w:szCs w:val="28"/>
          <w:lang w:eastAsia="ru-RU"/>
        </w:rPr>
        <w:t xml:space="preserve">– размер надбавки за стаж работы </w:t>
      </w:r>
      <w:r w:rsidR="0096593B">
        <w:rPr>
          <w:rFonts w:ascii="Times New Roman" w:eastAsia="Times New Roman" w:hAnsi="Times New Roman" w:cs="Times New Roman"/>
          <w:sz w:val="28"/>
          <w:szCs w:val="28"/>
          <w:lang w:eastAsia="ru-RU"/>
        </w:rPr>
        <w:t>по профилю, который приведен в таблице </w:t>
      </w:r>
      <w:r w:rsidR="00AE1EDA" w:rsidRPr="007F57E9">
        <w:rPr>
          <w:rFonts w:ascii="Times New Roman" w:eastAsia="Times New Roman" w:hAnsi="Times New Roman" w:cs="Times New Roman"/>
          <w:sz w:val="28"/>
          <w:szCs w:val="28"/>
          <w:lang w:eastAsia="ru-RU"/>
        </w:rPr>
        <w:t>2.</w:t>
      </w:r>
    </w:p>
    <w:p w:rsidR="00AE1EDA" w:rsidRPr="007F57E9" w:rsidRDefault="00AE1EDA" w:rsidP="00AE1EDA">
      <w:pPr>
        <w:widowControl w:val="0"/>
        <w:autoSpaceDE w:val="0"/>
        <w:autoSpaceDN w:val="0"/>
        <w:spacing w:after="0" w:line="240" w:lineRule="auto"/>
        <w:ind w:firstLine="709"/>
        <w:jc w:val="right"/>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lastRenderedPageBreak/>
        <w:t>Таблица 2</w:t>
      </w:r>
    </w:p>
    <w:p w:rsidR="00AE1EDA" w:rsidRPr="0096593B" w:rsidRDefault="00AE1EDA" w:rsidP="0096593B">
      <w:pPr>
        <w:widowControl w:val="0"/>
        <w:autoSpaceDE w:val="0"/>
        <w:autoSpaceDN w:val="0"/>
        <w:spacing w:after="0" w:line="240" w:lineRule="auto"/>
        <w:jc w:val="both"/>
        <w:rPr>
          <w:rFonts w:ascii="Times New Roman" w:eastAsia="Times New Roman" w:hAnsi="Times New Roman" w:cs="Times New Roman"/>
          <w:sz w:val="20"/>
          <w:szCs w:val="28"/>
          <w:lang w:eastAsia="ru-RU"/>
        </w:rPr>
      </w:pPr>
    </w:p>
    <w:p w:rsidR="00AE1EDA" w:rsidRPr="007F57E9" w:rsidRDefault="00AE1EDA" w:rsidP="00AE1EDA">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bookmarkStart w:id="3" w:name="P8064"/>
      <w:bookmarkEnd w:id="3"/>
      <w:r w:rsidRPr="007F57E9">
        <w:rPr>
          <w:rFonts w:ascii="Times New Roman" w:eastAsia="Times New Roman" w:hAnsi="Times New Roman" w:cs="Times New Roman"/>
          <w:sz w:val="28"/>
          <w:szCs w:val="28"/>
          <w:lang w:eastAsia="ru-RU"/>
        </w:rPr>
        <w:t>Размеры надбавок за стаж работы по профилю</w:t>
      </w:r>
    </w:p>
    <w:p w:rsidR="00AE1EDA" w:rsidRPr="0096593B" w:rsidRDefault="00AE1EDA" w:rsidP="0096593B">
      <w:pPr>
        <w:widowControl w:val="0"/>
        <w:autoSpaceDE w:val="0"/>
        <w:autoSpaceDN w:val="0"/>
        <w:spacing w:after="0" w:line="240" w:lineRule="auto"/>
        <w:jc w:val="both"/>
        <w:rPr>
          <w:rFonts w:ascii="Times New Roman" w:eastAsia="Times New Roman" w:hAnsi="Times New Roman" w:cs="Times New Roman"/>
          <w:sz w:val="20"/>
          <w:szCs w:val="28"/>
          <w:lang w:eastAsia="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4436"/>
        <w:gridCol w:w="2109"/>
        <w:gridCol w:w="2202"/>
        <w:gridCol w:w="1582"/>
      </w:tblGrid>
      <w:tr w:rsidR="00AE1EDA" w:rsidRPr="007F57E9" w:rsidTr="003A02E8">
        <w:trPr>
          <w:trHeight w:val="20"/>
          <w:tblHeader/>
        </w:trPr>
        <w:tc>
          <w:tcPr>
            <w:tcW w:w="2147" w:type="pct"/>
          </w:tcPr>
          <w:p w:rsidR="00AE1EDA" w:rsidRPr="007F57E9" w:rsidRDefault="00AE1EDA"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Наименование </w:t>
            </w:r>
            <w:r w:rsidR="00E71BEA">
              <w:rPr>
                <w:rFonts w:ascii="Times New Roman" w:eastAsia="Times New Roman" w:hAnsi="Times New Roman" w:cs="Times New Roman"/>
                <w:sz w:val="28"/>
                <w:szCs w:val="28"/>
                <w:lang w:eastAsia="ru-RU"/>
              </w:rPr>
              <w:t>профессиональной квалификационной группы</w:t>
            </w:r>
          </w:p>
        </w:tc>
        <w:tc>
          <w:tcPr>
            <w:tcW w:w="1021" w:type="pct"/>
          </w:tcPr>
          <w:p w:rsidR="00AE1EDA" w:rsidRPr="007F57E9" w:rsidRDefault="00AE1EDA"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Квалификационный уровень</w:t>
            </w:r>
          </w:p>
        </w:tc>
        <w:tc>
          <w:tcPr>
            <w:tcW w:w="1066" w:type="pct"/>
          </w:tcPr>
          <w:p w:rsidR="00AE1EDA" w:rsidRPr="007F57E9" w:rsidRDefault="00AE1EDA"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Группа</w:t>
            </w:r>
          </w:p>
          <w:p w:rsidR="00AE1EDA" w:rsidRPr="007F57E9" w:rsidRDefault="00AE1EDA"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по стажу</w:t>
            </w:r>
          </w:p>
        </w:tc>
        <w:tc>
          <w:tcPr>
            <w:tcW w:w="766" w:type="pct"/>
          </w:tcPr>
          <w:p w:rsidR="00AE1EDA" w:rsidRPr="007F57E9" w:rsidRDefault="00AE1EDA"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Размер надбавки, процентов</w:t>
            </w:r>
          </w:p>
        </w:tc>
      </w:tr>
      <w:tr w:rsidR="00AE1EDA" w:rsidRPr="007F57E9" w:rsidTr="003A02E8">
        <w:trPr>
          <w:trHeight w:val="20"/>
        </w:trPr>
        <w:tc>
          <w:tcPr>
            <w:tcW w:w="2147" w:type="pct"/>
            <w:vMerge w:val="restart"/>
          </w:tcPr>
          <w:p w:rsidR="00AE1EDA" w:rsidRPr="007F57E9" w:rsidRDefault="00AE1EDA" w:rsidP="00B91F8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Должности работников физической культуры второго уровня (группа 2)</w:t>
            </w:r>
          </w:p>
        </w:tc>
        <w:tc>
          <w:tcPr>
            <w:tcW w:w="1021" w:type="pct"/>
            <w:vMerge w:val="restart"/>
          </w:tcPr>
          <w:p w:rsidR="00AE1EDA" w:rsidRPr="007F57E9" w:rsidRDefault="00AE1EDA"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второй</w:t>
            </w:r>
          </w:p>
        </w:tc>
        <w:tc>
          <w:tcPr>
            <w:tcW w:w="1066" w:type="pct"/>
          </w:tcPr>
          <w:p w:rsidR="00AE1EDA" w:rsidRPr="007F57E9" w:rsidRDefault="00AE1EDA"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от 2 до 5 лет</w:t>
            </w:r>
          </w:p>
        </w:tc>
        <w:tc>
          <w:tcPr>
            <w:tcW w:w="766" w:type="pct"/>
          </w:tcPr>
          <w:p w:rsidR="00AE1EDA" w:rsidRPr="007F57E9" w:rsidRDefault="00AE1EDA"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2,5</w:t>
            </w:r>
          </w:p>
        </w:tc>
      </w:tr>
      <w:tr w:rsidR="00AE1EDA" w:rsidRPr="007F57E9" w:rsidTr="003A02E8">
        <w:trPr>
          <w:trHeight w:val="20"/>
        </w:trPr>
        <w:tc>
          <w:tcPr>
            <w:tcW w:w="2147" w:type="pct"/>
            <w:vMerge/>
          </w:tcPr>
          <w:p w:rsidR="00AE1EDA" w:rsidRPr="007F57E9" w:rsidRDefault="00AE1EDA" w:rsidP="00B91F81">
            <w:pPr>
              <w:rPr>
                <w:rFonts w:ascii="Times New Roman" w:hAnsi="Times New Roman" w:cs="Times New Roman"/>
                <w:sz w:val="28"/>
                <w:szCs w:val="28"/>
              </w:rPr>
            </w:pPr>
          </w:p>
        </w:tc>
        <w:tc>
          <w:tcPr>
            <w:tcW w:w="1021" w:type="pct"/>
            <w:vMerge/>
          </w:tcPr>
          <w:p w:rsidR="00AE1EDA" w:rsidRPr="007F57E9" w:rsidRDefault="00AE1EDA" w:rsidP="00B91F81">
            <w:pPr>
              <w:rPr>
                <w:rFonts w:ascii="Times New Roman" w:hAnsi="Times New Roman" w:cs="Times New Roman"/>
                <w:sz w:val="28"/>
                <w:szCs w:val="28"/>
              </w:rPr>
            </w:pPr>
          </w:p>
        </w:tc>
        <w:tc>
          <w:tcPr>
            <w:tcW w:w="1066" w:type="pct"/>
          </w:tcPr>
          <w:p w:rsidR="00AE1EDA" w:rsidRPr="007F57E9" w:rsidRDefault="00AE1EDA"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от 5 до 10 лет</w:t>
            </w:r>
          </w:p>
        </w:tc>
        <w:tc>
          <w:tcPr>
            <w:tcW w:w="766" w:type="pct"/>
          </w:tcPr>
          <w:p w:rsidR="00AE1EDA" w:rsidRPr="007F57E9" w:rsidRDefault="00AE1EDA"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3,5</w:t>
            </w:r>
          </w:p>
        </w:tc>
      </w:tr>
      <w:tr w:rsidR="00AE1EDA" w:rsidRPr="007F57E9" w:rsidTr="003A02E8">
        <w:trPr>
          <w:trHeight w:val="20"/>
        </w:trPr>
        <w:tc>
          <w:tcPr>
            <w:tcW w:w="2147" w:type="pct"/>
            <w:vMerge/>
          </w:tcPr>
          <w:p w:rsidR="00AE1EDA" w:rsidRPr="007F57E9" w:rsidRDefault="00AE1EDA" w:rsidP="00B91F81">
            <w:pPr>
              <w:rPr>
                <w:rFonts w:ascii="Times New Roman" w:hAnsi="Times New Roman" w:cs="Times New Roman"/>
                <w:sz w:val="28"/>
                <w:szCs w:val="28"/>
              </w:rPr>
            </w:pPr>
          </w:p>
        </w:tc>
        <w:tc>
          <w:tcPr>
            <w:tcW w:w="1021" w:type="pct"/>
            <w:vMerge/>
          </w:tcPr>
          <w:p w:rsidR="00AE1EDA" w:rsidRPr="007F57E9" w:rsidRDefault="00AE1EDA" w:rsidP="00B91F81">
            <w:pPr>
              <w:rPr>
                <w:rFonts w:ascii="Times New Roman" w:hAnsi="Times New Roman" w:cs="Times New Roman"/>
                <w:sz w:val="28"/>
                <w:szCs w:val="28"/>
              </w:rPr>
            </w:pPr>
          </w:p>
        </w:tc>
        <w:tc>
          <w:tcPr>
            <w:tcW w:w="1066" w:type="pct"/>
          </w:tcPr>
          <w:p w:rsidR="00AE1EDA" w:rsidRPr="007F57E9" w:rsidRDefault="00AE1EDA"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от 10 до 15 лет</w:t>
            </w:r>
          </w:p>
        </w:tc>
        <w:tc>
          <w:tcPr>
            <w:tcW w:w="766" w:type="pct"/>
          </w:tcPr>
          <w:p w:rsidR="00AE1EDA" w:rsidRPr="007F57E9" w:rsidRDefault="00AE1EDA"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4,5</w:t>
            </w:r>
          </w:p>
        </w:tc>
      </w:tr>
      <w:tr w:rsidR="00AE1EDA" w:rsidRPr="007F57E9" w:rsidTr="003A02E8">
        <w:trPr>
          <w:trHeight w:val="20"/>
        </w:trPr>
        <w:tc>
          <w:tcPr>
            <w:tcW w:w="2147" w:type="pct"/>
            <w:vMerge/>
          </w:tcPr>
          <w:p w:rsidR="00AE1EDA" w:rsidRPr="007F57E9" w:rsidRDefault="00AE1EDA" w:rsidP="00B91F81">
            <w:pPr>
              <w:rPr>
                <w:rFonts w:ascii="Times New Roman" w:hAnsi="Times New Roman" w:cs="Times New Roman"/>
                <w:sz w:val="28"/>
                <w:szCs w:val="28"/>
              </w:rPr>
            </w:pPr>
          </w:p>
        </w:tc>
        <w:tc>
          <w:tcPr>
            <w:tcW w:w="1021" w:type="pct"/>
            <w:vMerge/>
          </w:tcPr>
          <w:p w:rsidR="00AE1EDA" w:rsidRPr="007F57E9" w:rsidRDefault="00AE1EDA" w:rsidP="00B91F81">
            <w:pPr>
              <w:rPr>
                <w:rFonts w:ascii="Times New Roman" w:hAnsi="Times New Roman" w:cs="Times New Roman"/>
                <w:sz w:val="28"/>
                <w:szCs w:val="28"/>
              </w:rPr>
            </w:pPr>
          </w:p>
        </w:tc>
        <w:tc>
          <w:tcPr>
            <w:tcW w:w="1066" w:type="pct"/>
          </w:tcPr>
          <w:p w:rsidR="00AE1EDA" w:rsidRPr="007F57E9" w:rsidRDefault="00AE1EDA"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свыше 15 лет</w:t>
            </w:r>
          </w:p>
        </w:tc>
        <w:tc>
          <w:tcPr>
            <w:tcW w:w="766" w:type="pct"/>
          </w:tcPr>
          <w:p w:rsidR="00AE1EDA" w:rsidRPr="007F57E9" w:rsidRDefault="00AE1EDA"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5,5</w:t>
            </w:r>
          </w:p>
        </w:tc>
      </w:tr>
    </w:tbl>
    <w:p w:rsidR="00AE1EDA" w:rsidRPr="0096593B" w:rsidRDefault="00AE1EDA" w:rsidP="0096593B">
      <w:pPr>
        <w:widowControl w:val="0"/>
        <w:autoSpaceDE w:val="0"/>
        <w:autoSpaceDN w:val="0"/>
        <w:spacing w:after="0" w:line="240" w:lineRule="auto"/>
        <w:jc w:val="both"/>
        <w:rPr>
          <w:rFonts w:ascii="Times New Roman" w:eastAsia="Times New Roman" w:hAnsi="Times New Roman" w:cs="Times New Roman"/>
          <w:sz w:val="20"/>
          <w:szCs w:val="28"/>
          <w:lang w:eastAsia="ru-RU"/>
        </w:rPr>
      </w:pPr>
    </w:p>
    <w:p w:rsidR="00AE1EDA" w:rsidRPr="007F57E9" w:rsidRDefault="00AE1EDA" w:rsidP="00AE1E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AE1EDA" w:rsidRPr="007F57E9" w:rsidRDefault="00AE1EDA" w:rsidP="00AE1E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2.3. Выплаты за</w:t>
      </w:r>
      <w:r w:rsidR="002076FF" w:rsidRPr="007F57E9">
        <w:rPr>
          <w:rFonts w:ascii="Times New Roman" w:eastAsia="Times New Roman" w:hAnsi="Times New Roman" w:cs="Times New Roman"/>
          <w:sz w:val="28"/>
          <w:szCs w:val="28"/>
          <w:lang w:eastAsia="ru-RU"/>
        </w:rPr>
        <w:t xml:space="preserve"> наличие государственных наград</w:t>
      </w:r>
      <w:r w:rsidR="00680947">
        <w:rPr>
          <w:rFonts w:ascii="Times New Roman" w:eastAsia="Times New Roman" w:hAnsi="Times New Roman" w:cs="Times New Roman"/>
          <w:sz w:val="28"/>
          <w:szCs w:val="28"/>
          <w:lang w:eastAsia="ru-RU"/>
        </w:rPr>
        <w:t xml:space="preserve">, </w:t>
      </w:r>
      <w:r w:rsidR="00680947" w:rsidRPr="00E656C9">
        <w:rPr>
          <w:rFonts w:ascii="Times New Roman" w:eastAsia="Times New Roman" w:hAnsi="Times New Roman" w:cs="Times New Roman"/>
          <w:sz w:val="28"/>
          <w:szCs w:val="28"/>
          <w:lang w:eastAsia="ru-RU"/>
        </w:rPr>
        <w:t>спортивных званий</w:t>
      </w:r>
      <w:r w:rsidRPr="007F57E9">
        <w:rPr>
          <w:rFonts w:ascii="Times New Roman" w:eastAsia="Times New Roman" w:hAnsi="Times New Roman" w:cs="Times New Roman"/>
          <w:sz w:val="28"/>
          <w:szCs w:val="28"/>
          <w:lang w:eastAsia="ru-RU"/>
        </w:rPr>
        <w:t xml:space="preserve"> предоставляются </w:t>
      </w:r>
      <w:r w:rsidRPr="007F57E9">
        <w:rPr>
          <w:rFonts w:ascii="Times New Roman" w:hAnsi="Times New Roman" w:cs="Times New Roman"/>
          <w:sz w:val="28"/>
          <w:szCs w:val="28"/>
        </w:rPr>
        <w:t xml:space="preserve">работникам физической культуры </w:t>
      </w:r>
      <w:r w:rsidRPr="007F57E9">
        <w:rPr>
          <w:rFonts w:ascii="Times New Roman" w:eastAsia="Times New Roman" w:hAnsi="Times New Roman" w:cs="Times New Roman"/>
          <w:sz w:val="28"/>
          <w:szCs w:val="28"/>
          <w:lang w:eastAsia="ru-RU"/>
        </w:rPr>
        <w:t>и рассчитываются по формуле:</w:t>
      </w:r>
    </w:p>
    <w:p w:rsidR="00AE1EDA" w:rsidRPr="0096593B" w:rsidRDefault="00AE1EDA" w:rsidP="0096593B">
      <w:pPr>
        <w:widowControl w:val="0"/>
        <w:autoSpaceDE w:val="0"/>
        <w:autoSpaceDN w:val="0"/>
        <w:spacing w:after="0" w:line="240" w:lineRule="auto"/>
        <w:jc w:val="both"/>
        <w:rPr>
          <w:rFonts w:ascii="Times New Roman" w:eastAsia="Times New Roman" w:hAnsi="Times New Roman" w:cs="Times New Roman"/>
          <w:sz w:val="20"/>
          <w:szCs w:val="28"/>
          <w:lang w:eastAsia="ru-RU"/>
        </w:rPr>
      </w:pPr>
    </w:p>
    <w:p w:rsidR="00AE1EDA" w:rsidRPr="007F57E9" w:rsidRDefault="003C7EE8" w:rsidP="00AE1EDA">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B</m:t>
            </m:r>
          </m:e>
          <m:sub>
            <m:r>
              <w:rPr>
                <w:rFonts w:ascii="Cambria Math" w:eastAsia="Times New Roman" w:hAnsi="Cambria Math" w:cs="Times New Roman"/>
                <w:sz w:val="28"/>
                <w:szCs w:val="28"/>
                <w:lang w:eastAsia="ru-RU"/>
              </w:rPr>
              <m:t>pz</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pz</m:t>
            </m:r>
          </m:sub>
        </m:sSub>
      </m:oMath>
      <w:r w:rsidR="00AE1EDA" w:rsidRPr="007F57E9">
        <w:rPr>
          <w:rFonts w:ascii="Times New Roman" w:eastAsia="Times New Roman" w:hAnsi="Times New Roman" w:cs="Times New Roman"/>
          <w:sz w:val="28"/>
          <w:szCs w:val="28"/>
          <w:lang w:eastAsia="ru-RU"/>
        </w:rPr>
        <w:t>,</w:t>
      </w:r>
    </w:p>
    <w:p w:rsidR="00AE1EDA" w:rsidRPr="0096593B" w:rsidRDefault="00AE1EDA" w:rsidP="0096593B">
      <w:pPr>
        <w:widowControl w:val="0"/>
        <w:autoSpaceDE w:val="0"/>
        <w:autoSpaceDN w:val="0"/>
        <w:spacing w:after="0" w:line="240" w:lineRule="auto"/>
        <w:jc w:val="both"/>
        <w:rPr>
          <w:rFonts w:ascii="Times New Roman" w:eastAsia="Times New Roman" w:hAnsi="Times New Roman" w:cs="Times New Roman"/>
          <w:sz w:val="20"/>
          <w:szCs w:val="28"/>
          <w:lang w:eastAsia="ru-RU"/>
        </w:rPr>
      </w:pPr>
    </w:p>
    <w:p w:rsidR="00AE1EDA" w:rsidRPr="007F57E9" w:rsidRDefault="00AE1EDA" w:rsidP="00AE1E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где:</w:t>
      </w:r>
    </w:p>
    <w:p w:rsidR="00AE1EDA" w:rsidRPr="007F57E9" w:rsidRDefault="003C7EE8" w:rsidP="00AE1E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B</m:t>
            </m:r>
          </m:e>
          <m:sub>
            <m:r>
              <w:rPr>
                <w:rFonts w:ascii="Cambria Math" w:eastAsia="Times New Roman" w:hAnsi="Cambria Math" w:cs="Times New Roman"/>
                <w:sz w:val="28"/>
                <w:szCs w:val="28"/>
                <w:lang w:eastAsia="ru-RU"/>
              </w:rPr>
              <m:t>pz</m:t>
            </m:r>
          </m:sub>
        </m:sSub>
      </m:oMath>
      <w:r w:rsidR="00AE1EDA" w:rsidRPr="007F57E9">
        <w:rPr>
          <w:rFonts w:ascii="Times New Roman" w:eastAsia="Times New Roman" w:hAnsi="Times New Roman" w:cs="Times New Roman"/>
          <w:sz w:val="28"/>
          <w:szCs w:val="28"/>
          <w:lang w:eastAsia="ru-RU"/>
        </w:rPr>
        <w:t>– выплата за наличие государственных наград, спортивных званий;</w:t>
      </w:r>
    </w:p>
    <w:p w:rsidR="00AE1EDA" w:rsidRPr="007F57E9" w:rsidRDefault="003C7EE8" w:rsidP="00AE1E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oMath>
      <w:r w:rsidR="00AE1EDA" w:rsidRPr="007F57E9">
        <w:rPr>
          <w:rFonts w:ascii="Times New Roman" w:eastAsia="Times New Roman" w:hAnsi="Times New Roman" w:cs="Times New Roman"/>
          <w:sz w:val="28"/>
          <w:szCs w:val="28"/>
          <w:lang w:eastAsia="ru-RU"/>
        </w:rPr>
        <w:t xml:space="preserve">– </w:t>
      </w:r>
      <w:r w:rsidR="00AE1EDA" w:rsidRPr="007F57E9">
        <w:rPr>
          <w:rFonts w:ascii="Times New Roman" w:hAnsi="Times New Roman" w:cs="Times New Roman"/>
          <w:sz w:val="28"/>
          <w:szCs w:val="28"/>
        </w:rPr>
        <w:t>должностной оклад работников физической культуры организаций молодежной политики</w:t>
      </w:r>
      <w:r w:rsidR="00AE1EDA" w:rsidRPr="007F57E9">
        <w:rPr>
          <w:rFonts w:ascii="Times New Roman" w:eastAsia="Times New Roman" w:hAnsi="Times New Roman" w:cs="Times New Roman"/>
          <w:sz w:val="28"/>
          <w:szCs w:val="28"/>
          <w:lang w:eastAsia="ru-RU"/>
        </w:rPr>
        <w:t>;</w:t>
      </w:r>
    </w:p>
    <w:p w:rsidR="00AE1EDA" w:rsidRPr="007F57E9" w:rsidRDefault="003C7EE8" w:rsidP="009659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pz</m:t>
            </m:r>
          </m:sub>
        </m:sSub>
      </m:oMath>
      <w:r w:rsidR="00AE1EDA" w:rsidRPr="007F57E9">
        <w:rPr>
          <w:rFonts w:ascii="Times New Roman" w:eastAsia="Times New Roman" w:hAnsi="Times New Roman" w:cs="Times New Roman"/>
          <w:sz w:val="28"/>
          <w:szCs w:val="28"/>
          <w:lang w:eastAsia="ru-RU"/>
        </w:rPr>
        <w:t>– размер надбавки за наличие государстве</w:t>
      </w:r>
      <w:r w:rsidR="0096593B">
        <w:rPr>
          <w:rFonts w:ascii="Times New Roman" w:eastAsia="Times New Roman" w:hAnsi="Times New Roman" w:cs="Times New Roman"/>
          <w:sz w:val="28"/>
          <w:szCs w:val="28"/>
          <w:lang w:eastAsia="ru-RU"/>
        </w:rPr>
        <w:t>нных наград, спортивных званий.</w:t>
      </w:r>
    </w:p>
    <w:p w:rsidR="00AE1EDA" w:rsidRPr="007F57E9" w:rsidRDefault="00AE1EDA" w:rsidP="00AE1E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AE1EDA" w:rsidRPr="007F57E9" w:rsidRDefault="00AE1EDA" w:rsidP="00AE1E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Размер надбавки за наличие государственных наград, спортивных званий Российской Федерации, государственных наград Союза Советских Социалистических Республик, государственных наград союзных республик в составе Союза Советских Социалистических Республик составляет 7 процентов.</w:t>
      </w:r>
    </w:p>
    <w:p w:rsidR="00AE1EDA" w:rsidRPr="007F57E9" w:rsidRDefault="003C7EE8" w:rsidP="00AE1E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hyperlink w:anchor="P8554" w:history="1">
        <w:r w:rsidR="00AE1EDA" w:rsidRPr="007F57E9">
          <w:rPr>
            <w:rFonts w:ascii="Times New Roman" w:eastAsia="Times New Roman" w:hAnsi="Times New Roman" w:cs="Times New Roman"/>
            <w:sz w:val="28"/>
            <w:szCs w:val="28"/>
            <w:lang w:eastAsia="ru-RU"/>
          </w:rPr>
          <w:t>Перечень</w:t>
        </w:r>
      </w:hyperlink>
      <w:r w:rsidR="00AE1EDA" w:rsidRPr="007F57E9">
        <w:rPr>
          <w:rFonts w:ascii="Times New Roman" w:eastAsia="Times New Roman" w:hAnsi="Times New Roman" w:cs="Times New Roman"/>
          <w:sz w:val="28"/>
          <w:szCs w:val="28"/>
          <w:lang w:eastAsia="ru-RU"/>
        </w:rPr>
        <w:t xml:space="preserve"> государственных наград, спортивных званий, за наличие которых предоставляются выплаты работникам физической культуры, приведен в</w:t>
      </w:r>
      <w:r w:rsidR="00680947">
        <w:rPr>
          <w:rFonts w:ascii="Times New Roman" w:eastAsia="Times New Roman" w:hAnsi="Times New Roman" w:cs="Times New Roman"/>
          <w:sz w:val="28"/>
          <w:szCs w:val="28"/>
          <w:lang w:eastAsia="ru-RU"/>
        </w:rPr>
        <w:t xml:space="preserve"> таблице </w:t>
      </w:r>
      <w:r w:rsidR="00B91F81" w:rsidRPr="007F57E9">
        <w:rPr>
          <w:rFonts w:ascii="Times New Roman" w:eastAsia="Times New Roman" w:hAnsi="Times New Roman" w:cs="Times New Roman"/>
          <w:sz w:val="28"/>
          <w:szCs w:val="28"/>
          <w:lang w:eastAsia="ru-RU"/>
        </w:rPr>
        <w:t>1</w:t>
      </w:r>
      <w:r w:rsidR="00680947">
        <w:rPr>
          <w:rFonts w:ascii="Times New Roman" w:eastAsia="Times New Roman" w:hAnsi="Times New Roman" w:cs="Times New Roman"/>
          <w:sz w:val="28"/>
          <w:szCs w:val="28"/>
          <w:lang w:eastAsia="ru-RU"/>
        </w:rPr>
        <w:t> </w:t>
      </w:r>
      <w:r w:rsidR="00AE1EDA" w:rsidRPr="007F57E9">
        <w:rPr>
          <w:rFonts w:ascii="Times New Roman" w:eastAsia="Times New Roman" w:hAnsi="Times New Roman" w:cs="Times New Roman"/>
          <w:sz w:val="28"/>
          <w:szCs w:val="28"/>
          <w:lang w:eastAsia="ru-RU"/>
        </w:rPr>
        <w:t>приложения к настоящему Положению.</w:t>
      </w:r>
    </w:p>
    <w:p w:rsidR="00AE1EDA" w:rsidRPr="007F57E9" w:rsidRDefault="00AE1EDA" w:rsidP="00AE1E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Установление размеров выплат за наличие государственных наград, спортивных званий производится со дня присвоения государственной награды, спортивного звания. Работникам, име</w:t>
      </w:r>
      <w:r w:rsidR="00E71BEA">
        <w:rPr>
          <w:rFonts w:ascii="Times New Roman" w:eastAsia="Times New Roman" w:hAnsi="Times New Roman" w:cs="Times New Roman"/>
          <w:sz w:val="28"/>
          <w:szCs w:val="28"/>
          <w:lang w:eastAsia="ru-RU"/>
        </w:rPr>
        <w:t>ющим две и более государственные</w:t>
      </w:r>
      <w:r w:rsidRPr="007F57E9">
        <w:rPr>
          <w:rFonts w:ascii="Times New Roman" w:eastAsia="Times New Roman" w:hAnsi="Times New Roman" w:cs="Times New Roman"/>
          <w:sz w:val="28"/>
          <w:szCs w:val="28"/>
          <w:lang w:eastAsia="ru-RU"/>
        </w:rPr>
        <w:t xml:space="preserve"> награды, два и более спортивных звания, выплата за их наличие устанавливается по одному из оснований по выбору работника.</w:t>
      </w:r>
    </w:p>
    <w:p w:rsidR="00B179F3" w:rsidRPr="007F57E9" w:rsidRDefault="00B179F3" w:rsidP="00B179F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2.4. Выплаты за интенсивность труда устанавливаются работникам физической культуры и рассчитываются по формуле:</w:t>
      </w:r>
    </w:p>
    <w:p w:rsidR="00B179F3" w:rsidRPr="0096593B" w:rsidRDefault="00B179F3" w:rsidP="0096593B">
      <w:pPr>
        <w:widowControl w:val="0"/>
        <w:autoSpaceDE w:val="0"/>
        <w:autoSpaceDN w:val="0"/>
        <w:spacing w:after="0" w:line="240" w:lineRule="auto"/>
        <w:jc w:val="both"/>
        <w:rPr>
          <w:rFonts w:ascii="Times New Roman" w:eastAsia="Times New Roman" w:hAnsi="Times New Roman" w:cs="Times New Roman"/>
          <w:sz w:val="20"/>
          <w:szCs w:val="28"/>
          <w:lang w:eastAsia="ru-RU"/>
        </w:rPr>
      </w:pPr>
    </w:p>
    <w:p w:rsidR="00B179F3" w:rsidRPr="007F57E9" w:rsidRDefault="003C7EE8" w:rsidP="00B179F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B</m:t>
            </m:r>
          </m:e>
          <m:sub>
            <m:r>
              <w:rPr>
                <w:rFonts w:ascii="Cambria Math" w:eastAsia="Times New Roman" w:hAnsi="Cambria Math" w:cs="Times New Roman"/>
                <w:sz w:val="28"/>
                <w:szCs w:val="28"/>
                <w:lang w:eastAsia="ru-RU"/>
              </w:rPr>
              <m:t>it</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it</m:t>
            </m:r>
          </m:sub>
        </m:sSub>
      </m:oMath>
      <w:r w:rsidR="00B179F3" w:rsidRPr="007F57E9">
        <w:rPr>
          <w:rFonts w:ascii="Times New Roman" w:eastAsia="Times New Roman" w:hAnsi="Times New Roman" w:cs="Times New Roman"/>
          <w:sz w:val="28"/>
          <w:szCs w:val="28"/>
          <w:lang w:eastAsia="ru-RU"/>
        </w:rPr>
        <w:t>,</w:t>
      </w:r>
    </w:p>
    <w:p w:rsidR="00B179F3" w:rsidRPr="0096593B" w:rsidRDefault="00B179F3" w:rsidP="0096593B">
      <w:pPr>
        <w:widowControl w:val="0"/>
        <w:autoSpaceDE w:val="0"/>
        <w:autoSpaceDN w:val="0"/>
        <w:spacing w:after="0" w:line="240" w:lineRule="auto"/>
        <w:jc w:val="both"/>
        <w:rPr>
          <w:rFonts w:ascii="Times New Roman" w:eastAsia="Times New Roman" w:hAnsi="Times New Roman" w:cs="Times New Roman"/>
          <w:sz w:val="20"/>
          <w:szCs w:val="28"/>
          <w:lang w:eastAsia="ru-RU"/>
        </w:rPr>
      </w:pPr>
    </w:p>
    <w:p w:rsidR="00B179F3" w:rsidRPr="007F57E9" w:rsidRDefault="00B179F3" w:rsidP="00E71BEA">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где:</w:t>
      </w:r>
    </w:p>
    <w:p w:rsidR="00B179F3" w:rsidRPr="007F57E9" w:rsidRDefault="003C7EE8" w:rsidP="00E71BEA">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B</m:t>
            </m:r>
          </m:e>
          <m:sub>
            <m:r>
              <w:rPr>
                <w:rFonts w:ascii="Cambria Math" w:eastAsia="Times New Roman" w:hAnsi="Cambria Math" w:cs="Times New Roman"/>
                <w:sz w:val="28"/>
                <w:szCs w:val="28"/>
                <w:lang w:eastAsia="ru-RU"/>
              </w:rPr>
              <m:t>it</m:t>
            </m:r>
          </m:sub>
        </m:sSub>
      </m:oMath>
      <w:r w:rsidR="00B179F3" w:rsidRPr="007F57E9">
        <w:rPr>
          <w:rFonts w:ascii="Times New Roman" w:eastAsia="Times New Roman" w:hAnsi="Times New Roman" w:cs="Times New Roman"/>
          <w:sz w:val="28"/>
          <w:szCs w:val="28"/>
          <w:lang w:eastAsia="ru-RU"/>
        </w:rPr>
        <w:t>– выплата за интенсивность труда;</w:t>
      </w:r>
    </w:p>
    <w:p w:rsidR="00B179F3" w:rsidRPr="007F57E9" w:rsidRDefault="003C7EE8" w:rsidP="00E71BEA">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oMath>
      <w:r w:rsidR="00B179F3" w:rsidRPr="007F57E9">
        <w:rPr>
          <w:rFonts w:ascii="Times New Roman" w:eastAsia="Times New Roman" w:hAnsi="Times New Roman" w:cs="Times New Roman"/>
          <w:sz w:val="28"/>
          <w:szCs w:val="28"/>
          <w:lang w:eastAsia="ru-RU"/>
        </w:rPr>
        <w:t xml:space="preserve">– </w:t>
      </w:r>
      <w:r w:rsidR="00B179F3" w:rsidRPr="007F57E9">
        <w:rPr>
          <w:rFonts w:ascii="Times New Roman" w:hAnsi="Times New Roman" w:cs="Times New Roman"/>
          <w:sz w:val="28"/>
          <w:szCs w:val="28"/>
        </w:rPr>
        <w:t>должностной оклад работников физической культуры организаций молодежной политики</w:t>
      </w:r>
      <w:r w:rsidR="00B179F3" w:rsidRPr="007F57E9">
        <w:rPr>
          <w:rFonts w:ascii="Times New Roman" w:eastAsia="Times New Roman" w:hAnsi="Times New Roman" w:cs="Times New Roman"/>
          <w:sz w:val="28"/>
          <w:szCs w:val="28"/>
          <w:lang w:eastAsia="ru-RU"/>
        </w:rPr>
        <w:t>;</w:t>
      </w:r>
    </w:p>
    <w:p w:rsidR="00B179F3" w:rsidRPr="007F57E9" w:rsidRDefault="003C7EE8" w:rsidP="00E71BEA">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it</m:t>
            </m:r>
          </m:sub>
        </m:sSub>
      </m:oMath>
      <w:r w:rsidR="00B179F3" w:rsidRPr="007F57E9">
        <w:rPr>
          <w:rFonts w:ascii="Times New Roman" w:eastAsia="Times New Roman" w:hAnsi="Times New Roman" w:cs="Times New Roman"/>
          <w:sz w:val="28"/>
          <w:szCs w:val="28"/>
          <w:lang w:eastAsia="ru-RU"/>
        </w:rPr>
        <w:t>– размер надбавки за интенсивность тру</w:t>
      </w:r>
      <w:r w:rsidR="00E71BEA">
        <w:rPr>
          <w:rFonts w:ascii="Times New Roman" w:eastAsia="Times New Roman" w:hAnsi="Times New Roman" w:cs="Times New Roman"/>
          <w:sz w:val="28"/>
          <w:szCs w:val="28"/>
          <w:lang w:eastAsia="ru-RU"/>
        </w:rPr>
        <w:t>да, который равен 26,5 процента</w:t>
      </w:r>
      <w:r w:rsidR="00B179F3" w:rsidRPr="007F57E9">
        <w:rPr>
          <w:rFonts w:ascii="Times New Roman" w:eastAsia="Times New Roman" w:hAnsi="Times New Roman" w:cs="Times New Roman"/>
          <w:sz w:val="28"/>
          <w:szCs w:val="28"/>
          <w:lang w:eastAsia="ru-RU"/>
        </w:rPr>
        <w:t>.</w:t>
      </w:r>
    </w:p>
    <w:p w:rsidR="00675B6A" w:rsidRPr="007F57E9" w:rsidRDefault="00675B6A" w:rsidP="00E71BEA">
      <w:pPr>
        <w:autoSpaceDE w:val="0"/>
        <w:autoSpaceDN w:val="0"/>
        <w:adjustRightInd w:val="0"/>
        <w:spacing w:after="0" w:line="235"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 Размеры и порядок установления выплат стимулирующего характера работникам образования организаций молодежной политики.</w:t>
      </w:r>
    </w:p>
    <w:p w:rsidR="00675B6A" w:rsidRPr="007F57E9" w:rsidRDefault="0096593B" w:rsidP="00E71BEA">
      <w:pPr>
        <w:autoSpaceDE w:val="0"/>
        <w:autoSpaceDN w:val="0"/>
        <w:adjustRightInd w:val="0"/>
        <w:spacing w:after="0" w:line="235"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w:t>
      </w:r>
      <w:r w:rsidR="00675B6A" w:rsidRPr="007F57E9">
        <w:rPr>
          <w:rFonts w:ascii="Times New Roman" w:eastAsia="Times New Roman" w:hAnsi="Times New Roman" w:cs="Times New Roman"/>
          <w:sz w:val="28"/>
          <w:szCs w:val="28"/>
          <w:lang w:eastAsia="ru-RU"/>
        </w:rPr>
        <w:t>Выплаты за квалификационную категорию предоставляются работникам образования при наличии у них действующей квалификационной категории в пределах срока действия квалификационной категории и рассчитываются по формуле:</w:t>
      </w:r>
    </w:p>
    <w:p w:rsidR="003A02E8" w:rsidRPr="0096593B" w:rsidRDefault="003A02E8" w:rsidP="00E71BEA">
      <w:pPr>
        <w:autoSpaceDE w:val="0"/>
        <w:autoSpaceDN w:val="0"/>
        <w:adjustRightInd w:val="0"/>
        <w:spacing w:after="0" w:line="235" w:lineRule="auto"/>
        <w:jc w:val="both"/>
        <w:rPr>
          <w:rFonts w:ascii="Times New Roman" w:eastAsia="Times New Roman" w:hAnsi="Times New Roman" w:cs="Times New Roman"/>
          <w:sz w:val="20"/>
          <w:szCs w:val="28"/>
          <w:lang w:eastAsia="ru-RU"/>
        </w:rPr>
      </w:pPr>
    </w:p>
    <w:p w:rsidR="00675B6A" w:rsidRPr="007F57E9" w:rsidRDefault="003C7EE8" w:rsidP="00E71BEA">
      <w:pPr>
        <w:widowControl w:val="0"/>
        <w:autoSpaceDE w:val="0"/>
        <w:autoSpaceDN w:val="0"/>
        <w:spacing w:after="0" w:line="235" w:lineRule="auto"/>
        <w:ind w:firstLine="709"/>
        <w:jc w:val="center"/>
        <w:rPr>
          <w:rFonts w:ascii="Times New Roman" w:eastAsia="Times New Roman" w:hAnsi="Times New Roman" w:cs="Times New Roman"/>
          <w:sz w:val="28"/>
          <w:szCs w:val="28"/>
          <w:lang w:eastAsia="ru-RU"/>
        </w:rPr>
      </w:pPr>
      <m:oMathPara>
        <m:oMathParaPr>
          <m:jc m:val="center"/>
        </m:oMathPara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B</m:t>
              </m:r>
            </m:e>
            <m:sub>
              <m:r>
                <w:rPr>
                  <w:rFonts w:ascii="Cambria Math" w:eastAsia="Times New Roman" w:hAnsi="Cambria Math" w:cs="Times New Roman"/>
                  <w:sz w:val="28"/>
                  <w:szCs w:val="28"/>
                  <w:lang w:eastAsia="ru-RU"/>
                </w:rPr>
                <m:t>kk</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kk</m:t>
              </m:r>
            </m:sub>
          </m:sSub>
          <m:r>
            <w:rPr>
              <w:rFonts w:ascii="Cambria Math" w:eastAsia="Times New Roman" w:hAnsi="Cambria Math" w:cs="Times New Roman"/>
              <w:sz w:val="28"/>
              <w:szCs w:val="28"/>
              <w:lang w:eastAsia="ru-RU"/>
            </w:rPr>
            <m:t>,</m:t>
          </m:r>
        </m:oMath>
      </m:oMathPara>
    </w:p>
    <w:p w:rsidR="00675B6A" w:rsidRPr="0096593B" w:rsidRDefault="00675B6A" w:rsidP="00E71BEA">
      <w:pPr>
        <w:widowControl w:val="0"/>
        <w:autoSpaceDE w:val="0"/>
        <w:autoSpaceDN w:val="0"/>
        <w:spacing w:after="0" w:line="235" w:lineRule="auto"/>
        <w:jc w:val="both"/>
        <w:rPr>
          <w:rFonts w:ascii="Times New Roman" w:eastAsia="Times New Roman" w:hAnsi="Times New Roman" w:cs="Times New Roman"/>
          <w:sz w:val="20"/>
          <w:szCs w:val="28"/>
          <w:lang w:eastAsia="ru-RU"/>
        </w:rPr>
      </w:pPr>
    </w:p>
    <w:p w:rsidR="00675B6A" w:rsidRPr="007F57E9" w:rsidRDefault="00675B6A" w:rsidP="00E71BEA">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где:</w:t>
      </w:r>
    </w:p>
    <w:p w:rsidR="00675B6A" w:rsidRPr="007F57E9" w:rsidRDefault="003C7EE8" w:rsidP="00E71BEA">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B</m:t>
            </m:r>
          </m:e>
          <m:sub>
            <m:r>
              <w:rPr>
                <w:rFonts w:ascii="Cambria Math" w:eastAsia="Times New Roman" w:hAnsi="Cambria Math" w:cs="Times New Roman"/>
                <w:sz w:val="28"/>
                <w:szCs w:val="28"/>
                <w:lang w:eastAsia="ru-RU"/>
              </w:rPr>
              <m:t>kk</m:t>
            </m:r>
          </m:sub>
        </m:sSub>
      </m:oMath>
      <w:r w:rsidR="00675B6A" w:rsidRPr="007F57E9">
        <w:rPr>
          <w:rFonts w:ascii="Times New Roman" w:hAnsi="Times New Roman" w:cs="Times New Roman"/>
          <w:sz w:val="28"/>
          <w:szCs w:val="28"/>
        </w:rPr>
        <w:t>–</w:t>
      </w:r>
      <w:r w:rsidR="00675B6A" w:rsidRPr="007F57E9">
        <w:rPr>
          <w:rFonts w:ascii="Times New Roman" w:eastAsia="Times New Roman" w:hAnsi="Times New Roman" w:cs="Times New Roman"/>
          <w:sz w:val="28"/>
          <w:szCs w:val="28"/>
          <w:lang w:eastAsia="ru-RU"/>
        </w:rPr>
        <w:t xml:space="preserve"> выплата за квалификационную категорию;</w:t>
      </w:r>
    </w:p>
    <w:p w:rsidR="00675B6A" w:rsidRPr="007F57E9" w:rsidRDefault="003C7EE8" w:rsidP="00E71BEA">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oMath>
      <w:r w:rsidR="00675B6A" w:rsidRPr="007F57E9">
        <w:rPr>
          <w:rFonts w:ascii="Times New Roman" w:hAnsi="Times New Roman" w:cs="Times New Roman"/>
          <w:sz w:val="28"/>
          <w:szCs w:val="28"/>
        </w:rPr>
        <w:t>–</w:t>
      </w:r>
      <w:r w:rsidR="00675B6A" w:rsidRPr="007F57E9">
        <w:rPr>
          <w:rFonts w:ascii="Times New Roman" w:eastAsia="Times New Roman" w:hAnsi="Times New Roman" w:cs="Times New Roman"/>
          <w:sz w:val="28"/>
          <w:szCs w:val="28"/>
          <w:lang w:eastAsia="ru-RU"/>
        </w:rPr>
        <w:t xml:space="preserve"> должностной оклад работников образования организаций молодежной политики;</w:t>
      </w:r>
    </w:p>
    <w:p w:rsidR="00675B6A" w:rsidRDefault="003C7EE8" w:rsidP="00E71BEA">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kk</m:t>
            </m:r>
          </m:sub>
        </m:sSub>
      </m:oMath>
      <w:r w:rsidR="00675B6A" w:rsidRPr="007F57E9">
        <w:rPr>
          <w:rFonts w:ascii="Times New Roman" w:hAnsi="Times New Roman" w:cs="Times New Roman"/>
          <w:sz w:val="28"/>
          <w:szCs w:val="28"/>
        </w:rPr>
        <w:t>–</w:t>
      </w:r>
      <w:r w:rsidR="00675B6A" w:rsidRPr="007F57E9">
        <w:rPr>
          <w:rFonts w:ascii="Times New Roman" w:eastAsia="Times New Roman" w:hAnsi="Times New Roman" w:cs="Times New Roman"/>
          <w:sz w:val="28"/>
          <w:szCs w:val="28"/>
          <w:lang w:eastAsia="ru-RU"/>
        </w:rPr>
        <w:t xml:space="preserve"> размер надбавки за квалификационную категорию, который приведен в таблице 3.</w:t>
      </w:r>
    </w:p>
    <w:p w:rsidR="0003462B" w:rsidRDefault="0003462B" w:rsidP="00E71BEA">
      <w:pPr>
        <w:widowControl w:val="0"/>
        <w:autoSpaceDE w:val="0"/>
        <w:autoSpaceDN w:val="0"/>
        <w:spacing w:after="0" w:line="235" w:lineRule="auto"/>
        <w:ind w:firstLine="567"/>
        <w:jc w:val="right"/>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Таблица </w:t>
      </w:r>
      <w:r w:rsidR="00675B6A" w:rsidRPr="007F57E9">
        <w:rPr>
          <w:rFonts w:ascii="Times New Roman" w:eastAsia="Times New Roman" w:hAnsi="Times New Roman" w:cs="Times New Roman"/>
          <w:sz w:val="28"/>
          <w:szCs w:val="28"/>
          <w:lang w:eastAsia="ru-RU"/>
        </w:rPr>
        <w:t>3</w:t>
      </w:r>
    </w:p>
    <w:p w:rsidR="0003225A" w:rsidRPr="00E71BEA" w:rsidRDefault="0003225A" w:rsidP="00E71BEA">
      <w:pPr>
        <w:widowControl w:val="0"/>
        <w:autoSpaceDE w:val="0"/>
        <w:autoSpaceDN w:val="0"/>
        <w:spacing w:after="0" w:line="235" w:lineRule="auto"/>
        <w:outlineLvl w:val="2"/>
        <w:rPr>
          <w:rFonts w:ascii="Times New Roman" w:eastAsia="Times New Roman" w:hAnsi="Times New Roman" w:cs="Times New Roman"/>
          <w:sz w:val="20"/>
          <w:szCs w:val="28"/>
          <w:lang w:eastAsia="ru-RU"/>
        </w:rPr>
      </w:pPr>
    </w:p>
    <w:p w:rsidR="0003225A" w:rsidRDefault="009163C2" w:rsidP="00E71BEA">
      <w:pPr>
        <w:widowControl w:val="0"/>
        <w:autoSpaceDE w:val="0"/>
        <w:autoSpaceDN w:val="0"/>
        <w:spacing w:after="0" w:line="235" w:lineRule="auto"/>
        <w:ind w:firstLine="567"/>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Разме</w:t>
      </w:r>
      <w:r w:rsidR="0003225A">
        <w:rPr>
          <w:rFonts w:ascii="Times New Roman" w:eastAsia="Times New Roman" w:hAnsi="Times New Roman" w:cs="Times New Roman"/>
          <w:sz w:val="28"/>
          <w:szCs w:val="28"/>
          <w:lang w:eastAsia="ru-RU"/>
        </w:rPr>
        <w:t>ры надбавок за квалификационную</w:t>
      </w:r>
    </w:p>
    <w:p w:rsidR="0003462B" w:rsidRPr="007F57E9" w:rsidRDefault="009163C2" w:rsidP="00E71BEA">
      <w:pPr>
        <w:widowControl w:val="0"/>
        <w:autoSpaceDE w:val="0"/>
        <w:autoSpaceDN w:val="0"/>
        <w:spacing w:after="0" w:line="235" w:lineRule="auto"/>
        <w:ind w:firstLine="567"/>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категорию работникам </w:t>
      </w:r>
      <w:r w:rsidR="00675B6A" w:rsidRPr="007F57E9">
        <w:rPr>
          <w:rFonts w:ascii="Times New Roman" w:eastAsia="Times New Roman" w:hAnsi="Times New Roman" w:cs="Times New Roman"/>
          <w:sz w:val="28"/>
          <w:szCs w:val="28"/>
          <w:lang w:eastAsia="ru-RU"/>
        </w:rPr>
        <w:t>образования</w:t>
      </w:r>
    </w:p>
    <w:p w:rsidR="0003225A" w:rsidRPr="00E71BEA" w:rsidRDefault="0003225A" w:rsidP="00E71BEA">
      <w:pPr>
        <w:widowControl w:val="0"/>
        <w:autoSpaceDE w:val="0"/>
        <w:autoSpaceDN w:val="0"/>
        <w:spacing w:after="0" w:line="235" w:lineRule="auto"/>
        <w:rPr>
          <w:rFonts w:ascii="Times New Roman" w:eastAsia="Times New Roman" w:hAnsi="Times New Roman" w:cs="Times New Roman"/>
          <w:sz w:val="20"/>
          <w:szCs w:val="28"/>
          <w:lang w:eastAsia="ru-RU"/>
        </w:rPr>
      </w:pPr>
    </w:p>
    <w:tbl>
      <w:tblPr>
        <w:tblW w:w="1020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5529"/>
        <w:gridCol w:w="2408"/>
      </w:tblGrid>
      <w:tr w:rsidR="006952DF" w:rsidRPr="007F57E9" w:rsidTr="003269AE">
        <w:tc>
          <w:tcPr>
            <w:tcW w:w="2268" w:type="dxa"/>
          </w:tcPr>
          <w:p w:rsidR="006952DF" w:rsidRPr="007F57E9" w:rsidRDefault="006952DF"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Квалификационный уровень</w:t>
            </w:r>
          </w:p>
        </w:tc>
        <w:tc>
          <w:tcPr>
            <w:tcW w:w="5529" w:type="dxa"/>
          </w:tcPr>
          <w:p w:rsidR="006952DF" w:rsidRPr="007F57E9" w:rsidRDefault="006952DF"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Квалификационная категория</w:t>
            </w:r>
          </w:p>
        </w:tc>
        <w:tc>
          <w:tcPr>
            <w:tcW w:w="2408" w:type="dxa"/>
          </w:tcPr>
          <w:p w:rsidR="009163C2" w:rsidRPr="007F57E9" w:rsidRDefault="006952DF"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Размер надбавки, </w:t>
            </w:r>
          </w:p>
          <w:p w:rsidR="006952DF" w:rsidRPr="007F57E9" w:rsidRDefault="006952DF"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процентов</w:t>
            </w:r>
          </w:p>
        </w:tc>
      </w:tr>
    </w:tbl>
    <w:p w:rsidR="0003462B" w:rsidRPr="0003225A" w:rsidRDefault="0003462B" w:rsidP="00E71BEA">
      <w:pPr>
        <w:widowControl w:val="0"/>
        <w:autoSpaceDE w:val="0"/>
        <w:autoSpaceDN w:val="0"/>
        <w:spacing w:after="0" w:line="235" w:lineRule="auto"/>
        <w:jc w:val="both"/>
        <w:rPr>
          <w:rFonts w:ascii="Times New Roman" w:eastAsia="Times New Roman" w:hAnsi="Times New Roman" w:cs="Times New Roman"/>
          <w:sz w:val="2"/>
          <w:szCs w:val="2"/>
          <w:lang w:eastAsia="ru-RU"/>
        </w:rPr>
      </w:pPr>
    </w:p>
    <w:tbl>
      <w:tblPr>
        <w:tblW w:w="102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2268"/>
        <w:gridCol w:w="5529"/>
        <w:gridCol w:w="2408"/>
      </w:tblGrid>
      <w:tr w:rsidR="00380F58" w:rsidRPr="007F57E9" w:rsidTr="00802ADD">
        <w:tc>
          <w:tcPr>
            <w:tcW w:w="10205" w:type="dxa"/>
            <w:gridSpan w:val="3"/>
          </w:tcPr>
          <w:p w:rsidR="009163C2" w:rsidRPr="007F57E9" w:rsidRDefault="00E71BEA" w:rsidP="00E71BEA">
            <w:pPr>
              <w:widowControl w:val="0"/>
              <w:autoSpaceDE w:val="0"/>
              <w:autoSpaceDN w:val="0"/>
              <w:spacing w:after="0" w:line="235" w:lineRule="auto"/>
              <w:ind w:hanging="62"/>
              <w:jc w:val="center"/>
              <w:rPr>
                <w:rFonts w:ascii="Times New Roman" w:eastAsia="Times New Roman" w:hAnsi="Times New Roman" w:cs="Times New Roman"/>
                <w:sz w:val="28"/>
                <w:szCs w:val="28"/>
                <w:lang w:eastAsia="ru-RU"/>
              </w:rPr>
            </w:pPr>
            <w:r w:rsidRPr="007F57E9">
              <w:rPr>
                <w:rFonts w:ascii="Times New Roman" w:hAnsi="Times New Roman" w:cs="Times New Roman"/>
                <w:sz w:val="28"/>
                <w:szCs w:val="28"/>
              </w:rPr>
              <w:t>Профессиональная квалификационная группа</w:t>
            </w:r>
            <w:r w:rsidR="0003462B" w:rsidRPr="007F57E9">
              <w:rPr>
                <w:rFonts w:ascii="Times New Roman" w:eastAsia="Times New Roman" w:hAnsi="Times New Roman" w:cs="Times New Roman"/>
                <w:sz w:val="28"/>
                <w:szCs w:val="28"/>
                <w:lang w:eastAsia="ru-RU"/>
              </w:rPr>
              <w:t xml:space="preserve"> должностей</w:t>
            </w:r>
          </w:p>
          <w:p w:rsidR="00802ADD" w:rsidRPr="007F57E9" w:rsidRDefault="0003462B" w:rsidP="00E71BEA">
            <w:pPr>
              <w:widowControl w:val="0"/>
              <w:autoSpaceDE w:val="0"/>
              <w:autoSpaceDN w:val="0"/>
              <w:spacing w:after="0" w:line="235" w:lineRule="auto"/>
              <w:ind w:hanging="62"/>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педагогических работников</w:t>
            </w:r>
          </w:p>
        </w:tc>
      </w:tr>
      <w:tr w:rsidR="00D44372" w:rsidRPr="007F57E9" w:rsidTr="00802ADD">
        <w:trPr>
          <w:trHeight w:val="227"/>
        </w:trPr>
        <w:tc>
          <w:tcPr>
            <w:tcW w:w="2268" w:type="dxa"/>
            <w:vMerge w:val="restart"/>
          </w:tcPr>
          <w:p w:rsidR="00D44372" w:rsidRPr="007F57E9" w:rsidRDefault="00D44372" w:rsidP="00E71BEA">
            <w:pPr>
              <w:widowControl w:val="0"/>
              <w:autoSpaceDE w:val="0"/>
              <w:autoSpaceDN w:val="0"/>
              <w:spacing w:after="0" w:line="235" w:lineRule="auto"/>
              <w:ind w:hanging="62"/>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Первый</w:t>
            </w:r>
          </w:p>
        </w:tc>
        <w:tc>
          <w:tcPr>
            <w:tcW w:w="5529" w:type="dxa"/>
          </w:tcPr>
          <w:p w:rsidR="00D44372" w:rsidRPr="007F57E9" w:rsidRDefault="00D44372" w:rsidP="00E71BEA">
            <w:pPr>
              <w:widowControl w:val="0"/>
              <w:autoSpaceDE w:val="0"/>
              <w:autoSpaceDN w:val="0"/>
              <w:spacing w:after="0" w:line="235"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первая квалификационная категория</w:t>
            </w:r>
          </w:p>
        </w:tc>
        <w:tc>
          <w:tcPr>
            <w:tcW w:w="2408" w:type="dxa"/>
          </w:tcPr>
          <w:p w:rsidR="00D44372" w:rsidRPr="007F57E9" w:rsidRDefault="00D44372" w:rsidP="00E71BEA">
            <w:pPr>
              <w:widowControl w:val="0"/>
              <w:autoSpaceDE w:val="0"/>
              <w:autoSpaceDN w:val="0"/>
              <w:spacing w:after="0" w:line="235" w:lineRule="auto"/>
              <w:ind w:hanging="62"/>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6,</w:t>
            </w:r>
            <w:r w:rsidR="004F1C5E" w:rsidRPr="007F57E9">
              <w:rPr>
                <w:rFonts w:ascii="Times New Roman" w:eastAsia="Times New Roman" w:hAnsi="Times New Roman" w:cs="Times New Roman"/>
                <w:sz w:val="28"/>
                <w:szCs w:val="28"/>
                <w:lang w:eastAsia="ru-RU"/>
              </w:rPr>
              <w:t>0</w:t>
            </w:r>
          </w:p>
        </w:tc>
      </w:tr>
      <w:tr w:rsidR="00D44372" w:rsidRPr="007F57E9" w:rsidTr="00802ADD">
        <w:trPr>
          <w:trHeight w:val="227"/>
        </w:trPr>
        <w:tc>
          <w:tcPr>
            <w:tcW w:w="2268" w:type="dxa"/>
            <w:vMerge/>
          </w:tcPr>
          <w:p w:rsidR="00D44372" w:rsidRPr="007F57E9" w:rsidRDefault="00D44372" w:rsidP="00E71BEA">
            <w:pPr>
              <w:widowControl w:val="0"/>
              <w:autoSpaceDE w:val="0"/>
              <w:autoSpaceDN w:val="0"/>
              <w:spacing w:after="0" w:line="235" w:lineRule="auto"/>
              <w:ind w:hanging="62"/>
              <w:jc w:val="center"/>
              <w:rPr>
                <w:rFonts w:ascii="Times New Roman" w:eastAsia="Times New Roman" w:hAnsi="Times New Roman" w:cs="Times New Roman"/>
                <w:sz w:val="28"/>
                <w:szCs w:val="28"/>
                <w:lang w:eastAsia="ru-RU"/>
              </w:rPr>
            </w:pPr>
          </w:p>
        </w:tc>
        <w:tc>
          <w:tcPr>
            <w:tcW w:w="5529" w:type="dxa"/>
          </w:tcPr>
          <w:p w:rsidR="00D44372" w:rsidRPr="007F57E9" w:rsidRDefault="00D44372" w:rsidP="00E71BEA">
            <w:pPr>
              <w:widowControl w:val="0"/>
              <w:autoSpaceDE w:val="0"/>
              <w:autoSpaceDN w:val="0"/>
              <w:spacing w:after="0" w:line="235"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высшая квалификационная категория</w:t>
            </w:r>
          </w:p>
        </w:tc>
        <w:tc>
          <w:tcPr>
            <w:tcW w:w="2408" w:type="dxa"/>
          </w:tcPr>
          <w:p w:rsidR="00D44372" w:rsidRPr="007F57E9" w:rsidRDefault="00D44372" w:rsidP="00E71BEA">
            <w:pPr>
              <w:widowControl w:val="0"/>
              <w:autoSpaceDE w:val="0"/>
              <w:autoSpaceDN w:val="0"/>
              <w:spacing w:after="0" w:line="235" w:lineRule="auto"/>
              <w:ind w:hanging="62"/>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7,5</w:t>
            </w:r>
          </w:p>
        </w:tc>
      </w:tr>
      <w:tr w:rsidR="00380F58" w:rsidRPr="007F57E9" w:rsidTr="00802ADD">
        <w:trPr>
          <w:trHeight w:val="227"/>
        </w:trPr>
        <w:tc>
          <w:tcPr>
            <w:tcW w:w="2268" w:type="dxa"/>
            <w:vMerge w:val="restart"/>
          </w:tcPr>
          <w:p w:rsidR="0003462B" w:rsidRPr="007F57E9" w:rsidRDefault="00246CE9" w:rsidP="00E71BEA">
            <w:pPr>
              <w:spacing w:after="0" w:line="235" w:lineRule="auto"/>
              <w:ind w:hanging="62"/>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w:t>
            </w:r>
            <w:r w:rsidR="009163C2" w:rsidRPr="007F57E9">
              <w:rPr>
                <w:rFonts w:ascii="Times New Roman" w:eastAsia="Times New Roman" w:hAnsi="Times New Roman" w:cs="Times New Roman"/>
                <w:sz w:val="28"/>
                <w:szCs w:val="28"/>
                <w:lang w:eastAsia="ru-RU"/>
              </w:rPr>
              <w:t>торой</w:t>
            </w:r>
          </w:p>
        </w:tc>
        <w:tc>
          <w:tcPr>
            <w:tcW w:w="5529" w:type="dxa"/>
          </w:tcPr>
          <w:p w:rsidR="0003462B" w:rsidRPr="007F57E9" w:rsidRDefault="009163C2" w:rsidP="00E71BEA">
            <w:pPr>
              <w:widowControl w:val="0"/>
              <w:autoSpaceDE w:val="0"/>
              <w:autoSpaceDN w:val="0"/>
              <w:spacing w:after="0" w:line="235"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первая </w:t>
            </w:r>
            <w:r w:rsidR="0003462B" w:rsidRPr="007F57E9">
              <w:rPr>
                <w:rFonts w:ascii="Times New Roman" w:eastAsia="Times New Roman" w:hAnsi="Times New Roman" w:cs="Times New Roman"/>
                <w:sz w:val="28"/>
                <w:szCs w:val="28"/>
                <w:lang w:eastAsia="ru-RU"/>
              </w:rPr>
              <w:t>квалификационная категория</w:t>
            </w:r>
          </w:p>
        </w:tc>
        <w:tc>
          <w:tcPr>
            <w:tcW w:w="2408" w:type="dxa"/>
          </w:tcPr>
          <w:p w:rsidR="0003462B" w:rsidRPr="007F57E9" w:rsidRDefault="00015BD0" w:rsidP="00E71BEA">
            <w:pPr>
              <w:widowControl w:val="0"/>
              <w:autoSpaceDE w:val="0"/>
              <w:autoSpaceDN w:val="0"/>
              <w:spacing w:after="0" w:line="235" w:lineRule="auto"/>
              <w:ind w:hanging="62"/>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7,5</w:t>
            </w:r>
          </w:p>
        </w:tc>
      </w:tr>
      <w:tr w:rsidR="00380F58" w:rsidRPr="007F57E9" w:rsidTr="00802ADD">
        <w:trPr>
          <w:trHeight w:val="227"/>
        </w:trPr>
        <w:tc>
          <w:tcPr>
            <w:tcW w:w="2268" w:type="dxa"/>
            <w:vMerge/>
          </w:tcPr>
          <w:p w:rsidR="0003462B" w:rsidRPr="007F57E9" w:rsidRDefault="0003462B" w:rsidP="00E71BEA">
            <w:pPr>
              <w:spacing w:after="0" w:line="235" w:lineRule="auto"/>
              <w:ind w:hanging="62"/>
              <w:jc w:val="center"/>
              <w:rPr>
                <w:rFonts w:ascii="Times New Roman" w:eastAsia="Times New Roman" w:hAnsi="Times New Roman" w:cs="Times New Roman"/>
                <w:sz w:val="28"/>
                <w:szCs w:val="28"/>
                <w:lang w:eastAsia="ru-RU"/>
              </w:rPr>
            </w:pPr>
          </w:p>
        </w:tc>
        <w:tc>
          <w:tcPr>
            <w:tcW w:w="5529" w:type="dxa"/>
          </w:tcPr>
          <w:p w:rsidR="0003462B" w:rsidRPr="007F57E9" w:rsidRDefault="0003462B" w:rsidP="00E71BEA">
            <w:pPr>
              <w:widowControl w:val="0"/>
              <w:autoSpaceDE w:val="0"/>
              <w:autoSpaceDN w:val="0"/>
              <w:spacing w:after="0" w:line="235"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высшая квалификационная категория</w:t>
            </w:r>
          </w:p>
        </w:tc>
        <w:tc>
          <w:tcPr>
            <w:tcW w:w="2408" w:type="dxa"/>
          </w:tcPr>
          <w:p w:rsidR="0003462B" w:rsidRPr="007F57E9" w:rsidRDefault="00015BD0" w:rsidP="00E71BEA">
            <w:pPr>
              <w:widowControl w:val="0"/>
              <w:autoSpaceDE w:val="0"/>
              <w:autoSpaceDN w:val="0"/>
              <w:spacing w:after="0" w:line="235" w:lineRule="auto"/>
              <w:ind w:hanging="62"/>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10</w:t>
            </w:r>
            <w:r w:rsidR="0003462B" w:rsidRPr="007F57E9">
              <w:rPr>
                <w:rFonts w:ascii="Times New Roman" w:eastAsia="Times New Roman" w:hAnsi="Times New Roman" w:cs="Times New Roman"/>
                <w:sz w:val="28"/>
                <w:szCs w:val="28"/>
                <w:lang w:eastAsia="ru-RU"/>
              </w:rPr>
              <w:t>,</w:t>
            </w:r>
            <w:r w:rsidR="00180428" w:rsidRPr="007F57E9">
              <w:rPr>
                <w:rFonts w:ascii="Times New Roman" w:eastAsia="Times New Roman" w:hAnsi="Times New Roman" w:cs="Times New Roman"/>
                <w:sz w:val="28"/>
                <w:szCs w:val="28"/>
                <w:lang w:eastAsia="ru-RU"/>
              </w:rPr>
              <w:t>0</w:t>
            </w:r>
          </w:p>
        </w:tc>
      </w:tr>
      <w:tr w:rsidR="00380F58" w:rsidRPr="007F57E9" w:rsidTr="00802ADD">
        <w:trPr>
          <w:trHeight w:val="227"/>
        </w:trPr>
        <w:tc>
          <w:tcPr>
            <w:tcW w:w="2268" w:type="dxa"/>
            <w:vMerge w:val="restart"/>
          </w:tcPr>
          <w:p w:rsidR="0003462B" w:rsidRPr="007F57E9" w:rsidRDefault="00246CE9" w:rsidP="00E71BEA">
            <w:pPr>
              <w:spacing w:after="0" w:line="235" w:lineRule="auto"/>
              <w:ind w:hanging="62"/>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Т</w:t>
            </w:r>
            <w:r w:rsidR="009163C2" w:rsidRPr="007F57E9">
              <w:rPr>
                <w:rFonts w:ascii="Times New Roman" w:eastAsia="Times New Roman" w:hAnsi="Times New Roman" w:cs="Times New Roman"/>
                <w:sz w:val="28"/>
                <w:szCs w:val="28"/>
                <w:lang w:eastAsia="ru-RU"/>
              </w:rPr>
              <w:t>ретий</w:t>
            </w:r>
          </w:p>
        </w:tc>
        <w:tc>
          <w:tcPr>
            <w:tcW w:w="5529" w:type="dxa"/>
          </w:tcPr>
          <w:p w:rsidR="0003462B" w:rsidRPr="007F57E9" w:rsidRDefault="009163C2" w:rsidP="00E71BEA">
            <w:pPr>
              <w:widowControl w:val="0"/>
              <w:autoSpaceDE w:val="0"/>
              <w:autoSpaceDN w:val="0"/>
              <w:spacing w:after="0" w:line="235"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первая </w:t>
            </w:r>
            <w:r w:rsidR="0003462B" w:rsidRPr="007F57E9">
              <w:rPr>
                <w:rFonts w:ascii="Times New Roman" w:eastAsia="Times New Roman" w:hAnsi="Times New Roman" w:cs="Times New Roman"/>
                <w:sz w:val="28"/>
                <w:szCs w:val="28"/>
                <w:lang w:eastAsia="ru-RU"/>
              </w:rPr>
              <w:t>квалификационная категория</w:t>
            </w:r>
          </w:p>
        </w:tc>
        <w:tc>
          <w:tcPr>
            <w:tcW w:w="2408" w:type="dxa"/>
          </w:tcPr>
          <w:p w:rsidR="0003462B" w:rsidRPr="007F57E9" w:rsidRDefault="00015BD0" w:rsidP="00E71BEA">
            <w:pPr>
              <w:widowControl w:val="0"/>
              <w:autoSpaceDE w:val="0"/>
              <w:autoSpaceDN w:val="0"/>
              <w:spacing w:after="0" w:line="235" w:lineRule="auto"/>
              <w:ind w:hanging="62"/>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8,5</w:t>
            </w:r>
          </w:p>
        </w:tc>
      </w:tr>
      <w:tr w:rsidR="00380F58" w:rsidRPr="007F57E9" w:rsidTr="00802ADD">
        <w:tc>
          <w:tcPr>
            <w:tcW w:w="2268" w:type="dxa"/>
            <w:vMerge/>
          </w:tcPr>
          <w:p w:rsidR="0003462B" w:rsidRPr="007F57E9" w:rsidRDefault="0003462B" w:rsidP="00E71BEA">
            <w:pPr>
              <w:spacing w:after="0" w:line="235" w:lineRule="auto"/>
              <w:ind w:hanging="62"/>
              <w:jc w:val="center"/>
              <w:rPr>
                <w:rFonts w:ascii="Times New Roman" w:eastAsia="Times New Roman" w:hAnsi="Times New Roman" w:cs="Times New Roman"/>
                <w:sz w:val="28"/>
                <w:szCs w:val="28"/>
                <w:lang w:eastAsia="ru-RU"/>
              </w:rPr>
            </w:pPr>
          </w:p>
        </w:tc>
        <w:tc>
          <w:tcPr>
            <w:tcW w:w="5529" w:type="dxa"/>
          </w:tcPr>
          <w:p w:rsidR="0003462B" w:rsidRPr="007F57E9" w:rsidRDefault="0003462B" w:rsidP="00E71BEA">
            <w:pPr>
              <w:widowControl w:val="0"/>
              <w:autoSpaceDE w:val="0"/>
              <w:autoSpaceDN w:val="0"/>
              <w:spacing w:after="0" w:line="235"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высшая квалификационная категория</w:t>
            </w:r>
          </w:p>
        </w:tc>
        <w:tc>
          <w:tcPr>
            <w:tcW w:w="2408" w:type="dxa"/>
          </w:tcPr>
          <w:p w:rsidR="0003462B" w:rsidRPr="007F57E9" w:rsidRDefault="00180428" w:rsidP="00E71BEA">
            <w:pPr>
              <w:widowControl w:val="0"/>
              <w:autoSpaceDE w:val="0"/>
              <w:autoSpaceDN w:val="0"/>
              <w:spacing w:after="0" w:line="235" w:lineRule="auto"/>
              <w:ind w:hanging="62"/>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r w:rsidR="00015BD0" w:rsidRPr="007F57E9">
              <w:rPr>
                <w:rFonts w:ascii="Times New Roman" w:eastAsia="Times New Roman" w:hAnsi="Times New Roman" w:cs="Times New Roman"/>
                <w:sz w:val="28"/>
                <w:szCs w:val="28"/>
                <w:lang w:eastAsia="ru-RU"/>
              </w:rPr>
              <w:t>2</w:t>
            </w:r>
            <w:r w:rsidR="0003462B" w:rsidRPr="007F57E9">
              <w:rPr>
                <w:rFonts w:ascii="Times New Roman" w:eastAsia="Times New Roman" w:hAnsi="Times New Roman" w:cs="Times New Roman"/>
                <w:sz w:val="28"/>
                <w:szCs w:val="28"/>
                <w:lang w:eastAsia="ru-RU"/>
              </w:rPr>
              <w:t>,</w:t>
            </w:r>
            <w:r w:rsidRPr="007F57E9">
              <w:rPr>
                <w:rFonts w:ascii="Times New Roman" w:eastAsia="Times New Roman" w:hAnsi="Times New Roman" w:cs="Times New Roman"/>
                <w:sz w:val="28"/>
                <w:szCs w:val="28"/>
                <w:lang w:eastAsia="ru-RU"/>
              </w:rPr>
              <w:t>5</w:t>
            </w:r>
          </w:p>
        </w:tc>
      </w:tr>
      <w:tr w:rsidR="00380F58" w:rsidRPr="007F57E9" w:rsidTr="00802ADD">
        <w:tc>
          <w:tcPr>
            <w:tcW w:w="2268" w:type="dxa"/>
            <w:vMerge w:val="restart"/>
          </w:tcPr>
          <w:p w:rsidR="0003462B" w:rsidRPr="007F57E9" w:rsidRDefault="00246CE9" w:rsidP="00E71BEA">
            <w:pPr>
              <w:spacing w:after="0" w:line="235" w:lineRule="auto"/>
              <w:ind w:hanging="62"/>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Ч</w:t>
            </w:r>
            <w:r w:rsidR="009163C2" w:rsidRPr="007F57E9">
              <w:rPr>
                <w:rFonts w:ascii="Times New Roman" w:eastAsia="Times New Roman" w:hAnsi="Times New Roman" w:cs="Times New Roman"/>
                <w:sz w:val="28"/>
                <w:szCs w:val="28"/>
                <w:lang w:eastAsia="ru-RU"/>
              </w:rPr>
              <w:t>етвертый</w:t>
            </w:r>
          </w:p>
        </w:tc>
        <w:tc>
          <w:tcPr>
            <w:tcW w:w="5529" w:type="dxa"/>
          </w:tcPr>
          <w:p w:rsidR="0003462B" w:rsidRPr="007F57E9" w:rsidRDefault="009163C2" w:rsidP="00E71BEA">
            <w:pPr>
              <w:widowControl w:val="0"/>
              <w:autoSpaceDE w:val="0"/>
              <w:autoSpaceDN w:val="0"/>
              <w:spacing w:after="0" w:line="235"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первая </w:t>
            </w:r>
            <w:r w:rsidR="0003462B" w:rsidRPr="007F57E9">
              <w:rPr>
                <w:rFonts w:ascii="Times New Roman" w:eastAsia="Times New Roman" w:hAnsi="Times New Roman" w:cs="Times New Roman"/>
                <w:sz w:val="28"/>
                <w:szCs w:val="28"/>
                <w:lang w:eastAsia="ru-RU"/>
              </w:rPr>
              <w:t>квалификационная категория</w:t>
            </w:r>
          </w:p>
        </w:tc>
        <w:tc>
          <w:tcPr>
            <w:tcW w:w="2408" w:type="dxa"/>
          </w:tcPr>
          <w:p w:rsidR="0003462B" w:rsidRPr="007F57E9" w:rsidRDefault="00180428" w:rsidP="00E71BEA">
            <w:pPr>
              <w:widowControl w:val="0"/>
              <w:autoSpaceDE w:val="0"/>
              <w:autoSpaceDN w:val="0"/>
              <w:spacing w:after="0" w:line="235" w:lineRule="auto"/>
              <w:ind w:hanging="62"/>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r w:rsidR="00015BD0" w:rsidRPr="007F57E9">
              <w:rPr>
                <w:rFonts w:ascii="Times New Roman" w:eastAsia="Times New Roman" w:hAnsi="Times New Roman" w:cs="Times New Roman"/>
                <w:sz w:val="28"/>
                <w:szCs w:val="28"/>
                <w:lang w:eastAsia="ru-RU"/>
              </w:rPr>
              <w:t>0</w:t>
            </w:r>
            <w:r w:rsidRPr="007F57E9">
              <w:rPr>
                <w:rFonts w:ascii="Times New Roman" w:eastAsia="Times New Roman" w:hAnsi="Times New Roman" w:cs="Times New Roman"/>
                <w:sz w:val="28"/>
                <w:szCs w:val="28"/>
                <w:lang w:eastAsia="ru-RU"/>
              </w:rPr>
              <w:t>,0</w:t>
            </w:r>
          </w:p>
        </w:tc>
      </w:tr>
      <w:tr w:rsidR="00380F58" w:rsidRPr="007F57E9" w:rsidTr="00802ADD">
        <w:tc>
          <w:tcPr>
            <w:tcW w:w="2268" w:type="dxa"/>
            <w:vMerge/>
          </w:tcPr>
          <w:p w:rsidR="0003462B" w:rsidRPr="007F57E9" w:rsidRDefault="0003462B" w:rsidP="00E71BEA">
            <w:pPr>
              <w:spacing w:after="0" w:line="235" w:lineRule="auto"/>
              <w:ind w:hanging="62"/>
              <w:jc w:val="center"/>
              <w:rPr>
                <w:rFonts w:ascii="Times New Roman" w:eastAsia="Times New Roman" w:hAnsi="Times New Roman" w:cs="Times New Roman"/>
                <w:sz w:val="28"/>
                <w:szCs w:val="28"/>
                <w:lang w:eastAsia="ru-RU"/>
              </w:rPr>
            </w:pPr>
          </w:p>
        </w:tc>
        <w:tc>
          <w:tcPr>
            <w:tcW w:w="5529" w:type="dxa"/>
          </w:tcPr>
          <w:p w:rsidR="0003462B" w:rsidRPr="007F57E9" w:rsidRDefault="0003462B" w:rsidP="00E71BEA">
            <w:pPr>
              <w:widowControl w:val="0"/>
              <w:autoSpaceDE w:val="0"/>
              <w:autoSpaceDN w:val="0"/>
              <w:spacing w:after="0" w:line="235"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высшая квалификационная категория</w:t>
            </w:r>
          </w:p>
        </w:tc>
        <w:tc>
          <w:tcPr>
            <w:tcW w:w="2408" w:type="dxa"/>
          </w:tcPr>
          <w:p w:rsidR="0003462B" w:rsidRPr="007F57E9" w:rsidRDefault="0003462B" w:rsidP="00E71BEA">
            <w:pPr>
              <w:widowControl w:val="0"/>
              <w:autoSpaceDE w:val="0"/>
              <w:autoSpaceDN w:val="0"/>
              <w:spacing w:after="0" w:line="235" w:lineRule="auto"/>
              <w:ind w:hanging="62"/>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r w:rsidR="00015BD0" w:rsidRPr="007F57E9">
              <w:rPr>
                <w:rFonts w:ascii="Times New Roman" w:eastAsia="Times New Roman" w:hAnsi="Times New Roman" w:cs="Times New Roman"/>
                <w:sz w:val="28"/>
                <w:szCs w:val="28"/>
                <w:lang w:eastAsia="ru-RU"/>
              </w:rPr>
              <w:t>5</w:t>
            </w:r>
            <w:r w:rsidRPr="007F57E9">
              <w:rPr>
                <w:rFonts w:ascii="Times New Roman" w:eastAsia="Times New Roman" w:hAnsi="Times New Roman" w:cs="Times New Roman"/>
                <w:sz w:val="28"/>
                <w:szCs w:val="28"/>
                <w:lang w:eastAsia="ru-RU"/>
              </w:rPr>
              <w:t>,0</w:t>
            </w:r>
          </w:p>
        </w:tc>
      </w:tr>
      <w:tr w:rsidR="00380F58" w:rsidRPr="007F57E9" w:rsidTr="00802ADD">
        <w:trPr>
          <w:trHeight w:val="565"/>
        </w:trPr>
        <w:tc>
          <w:tcPr>
            <w:tcW w:w="10205" w:type="dxa"/>
            <w:gridSpan w:val="3"/>
          </w:tcPr>
          <w:p w:rsidR="00802ADD" w:rsidRPr="007F57E9" w:rsidRDefault="00E71BEA"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hAnsi="Times New Roman" w:cs="Times New Roman"/>
                <w:sz w:val="28"/>
                <w:szCs w:val="28"/>
              </w:rPr>
              <w:t>Профессиональная квалификационная группа</w:t>
            </w:r>
            <w:r w:rsidR="0003462B" w:rsidRPr="007F57E9">
              <w:rPr>
                <w:rFonts w:ascii="Times New Roman" w:eastAsia="Times New Roman" w:hAnsi="Times New Roman" w:cs="Times New Roman"/>
                <w:sz w:val="28"/>
                <w:szCs w:val="28"/>
                <w:lang w:eastAsia="ru-RU"/>
              </w:rPr>
              <w:t xml:space="preserve"> должностей руководителей</w:t>
            </w:r>
          </w:p>
          <w:p w:rsidR="00802ADD" w:rsidRPr="007F57E9" w:rsidRDefault="0003462B" w:rsidP="00E71BEA">
            <w:pPr>
              <w:widowControl w:val="0"/>
              <w:autoSpaceDE w:val="0"/>
              <w:autoSpaceDN w:val="0"/>
              <w:spacing w:after="0" w:line="235" w:lineRule="auto"/>
              <w:ind w:hanging="62"/>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структурных подразделений</w:t>
            </w:r>
          </w:p>
        </w:tc>
      </w:tr>
      <w:tr w:rsidR="00380F58" w:rsidRPr="007F57E9" w:rsidTr="00802ADD">
        <w:tc>
          <w:tcPr>
            <w:tcW w:w="2268" w:type="dxa"/>
            <w:vMerge w:val="restart"/>
          </w:tcPr>
          <w:p w:rsidR="0003462B" w:rsidRPr="007F57E9" w:rsidRDefault="00246CE9" w:rsidP="00E71BEA">
            <w:pPr>
              <w:spacing w:after="0" w:line="235" w:lineRule="auto"/>
              <w:jc w:val="center"/>
              <w:rPr>
                <w:rFonts w:ascii="Times New Roman" w:eastAsia="Times New Roman" w:hAnsi="Times New Roman" w:cs="Times New Roman"/>
                <w:sz w:val="28"/>
                <w:szCs w:val="28"/>
                <w:lang w:val="en-US" w:eastAsia="ru-RU"/>
              </w:rPr>
            </w:pPr>
            <w:r w:rsidRPr="007F57E9">
              <w:rPr>
                <w:rFonts w:ascii="Times New Roman" w:eastAsia="Times New Roman" w:hAnsi="Times New Roman" w:cs="Times New Roman"/>
                <w:sz w:val="28"/>
                <w:szCs w:val="28"/>
                <w:lang w:eastAsia="ru-RU"/>
              </w:rPr>
              <w:t>П</w:t>
            </w:r>
            <w:r w:rsidR="009163C2" w:rsidRPr="007F57E9">
              <w:rPr>
                <w:rFonts w:ascii="Times New Roman" w:eastAsia="Times New Roman" w:hAnsi="Times New Roman" w:cs="Times New Roman"/>
                <w:sz w:val="28"/>
                <w:szCs w:val="28"/>
                <w:lang w:eastAsia="ru-RU"/>
              </w:rPr>
              <w:t>ервый</w:t>
            </w:r>
          </w:p>
        </w:tc>
        <w:tc>
          <w:tcPr>
            <w:tcW w:w="5529" w:type="dxa"/>
          </w:tcPr>
          <w:p w:rsidR="0003462B" w:rsidRPr="007F57E9" w:rsidRDefault="009163C2" w:rsidP="00E71BEA">
            <w:pPr>
              <w:widowControl w:val="0"/>
              <w:autoSpaceDE w:val="0"/>
              <w:autoSpaceDN w:val="0"/>
              <w:spacing w:after="0" w:line="235"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первая </w:t>
            </w:r>
            <w:r w:rsidR="0003462B" w:rsidRPr="007F57E9">
              <w:rPr>
                <w:rFonts w:ascii="Times New Roman" w:eastAsia="Times New Roman" w:hAnsi="Times New Roman" w:cs="Times New Roman"/>
                <w:sz w:val="28"/>
                <w:szCs w:val="28"/>
                <w:lang w:eastAsia="ru-RU"/>
              </w:rPr>
              <w:t>квалификационная категория</w:t>
            </w:r>
          </w:p>
        </w:tc>
        <w:tc>
          <w:tcPr>
            <w:tcW w:w="2408" w:type="dxa"/>
          </w:tcPr>
          <w:p w:rsidR="0003462B" w:rsidRPr="007F57E9" w:rsidRDefault="00180428"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r w:rsidR="00015BD0" w:rsidRPr="007F57E9">
              <w:rPr>
                <w:rFonts w:ascii="Times New Roman" w:eastAsia="Times New Roman" w:hAnsi="Times New Roman" w:cs="Times New Roman"/>
                <w:sz w:val="28"/>
                <w:szCs w:val="28"/>
                <w:lang w:eastAsia="ru-RU"/>
              </w:rPr>
              <w:t>0</w:t>
            </w:r>
            <w:r w:rsidR="0003462B" w:rsidRPr="007F57E9">
              <w:rPr>
                <w:rFonts w:ascii="Times New Roman" w:eastAsia="Times New Roman" w:hAnsi="Times New Roman" w:cs="Times New Roman"/>
                <w:sz w:val="28"/>
                <w:szCs w:val="28"/>
                <w:lang w:eastAsia="ru-RU"/>
              </w:rPr>
              <w:t>,</w:t>
            </w:r>
            <w:r w:rsidRPr="007F57E9">
              <w:rPr>
                <w:rFonts w:ascii="Times New Roman" w:eastAsia="Times New Roman" w:hAnsi="Times New Roman" w:cs="Times New Roman"/>
                <w:sz w:val="28"/>
                <w:szCs w:val="28"/>
                <w:lang w:eastAsia="ru-RU"/>
              </w:rPr>
              <w:t>0</w:t>
            </w:r>
          </w:p>
        </w:tc>
      </w:tr>
      <w:tr w:rsidR="00380F58" w:rsidRPr="007F57E9" w:rsidTr="00802ADD">
        <w:tc>
          <w:tcPr>
            <w:tcW w:w="2268" w:type="dxa"/>
            <w:vMerge/>
          </w:tcPr>
          <w:p w:rsidR="0003462B" w:rsidRPr="007F57E9" w:rsidRDefault="0003462B" w:rsidP="00E71BEA">
            <w:pPr>
              <w:spacing w:after="0" w:line="235" w:lineRule="auto"/>
              <w:jc w:val="center"/>
              <w:rPr>
                <w:rFonts w:ascii="Times New Roman" w:eastAsia="Times New Roman" w:hAnsi="Times New Roman" w:cs="Times New Roman"/>
                <w:sz w:val="28"/>
                <w:szCs w:val="28"/>
                <w:lang w:eastAsia="ru-RU"/>
              </w:rPr>
            </w:pPr>
          </w:p>
        </w:tc>
        <w:tc>
          <w:tcPr>
            <w:tcW w:w="5529" w:type="dxa"/>
          </w:tcPr>
          <w:p w:rsidR="0003462B" w:rsidRPr="007F57E9" w:rsidRDefault="0003462B" w:rsidP="00E71BEA">
            <w:pPr>
              <w:widowControl w:val="0"/>
              <w:autoSpaceDE w:val="0"/>
              <w:autoSpaceDN w:val="0"/>
              <w:spacing w:after="0" w:line="235"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высшая квалификационная категория</w:t>
            </w:r>
          </w:p>
        </w:tc>
        <w:tc>
          <w:tcPr>
            <w:tcW w:w="2408" w:type="dxa"/>
          </w:tcPr>
          <w:p w:rsidR="0003462B" w:rsidRPr="007F57E9" w:rsidRDefault="0003462B"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r w:rsidR="00015BD0" w:rsidRPr="007F57E9">
              <w:rPr>
                <w:rFonts w:ascii="Times New Roman" w:eastAsia="Times New Roman" w:hAnsi="Times New Roman" w:cs="Times New Roman"/>
                <w:sz w:val="28"/>
                <w:szCs w:val="28"/>
                <w:lang w:eastAsia="ru-RU"/>
              </w:rPr>
              <w:t>5</w:t>
            </w:r>
            <w:r w:rsidRPr="007F57E9">
              <w:rPr>
                <w:rFonts w:ascii="Times New Roman" w:eastAsia="Times New Roman" w:hAnsi="Times New Roman" w:cs="Times New Roman"/>
                <w:sz w:val="28"/>
                <w:szCs w:val="28"/>
                <w:lang w:eastAsia="ru-RU"/>
              </w:rPr>
              <w:t>,0</w:t>
            </w:r>
          </w:p>
        </w:tc>
      </w:tr>
      <w:tr w:rsidR="00380F58" w:rsidRPr="007F57E9" w:rsidTr="00802ADD">
        <w:tc>
          <w:tcPr>
            <w:tcW w:w="2268" w:type="dxa"/>
            <w:vMerge w:val="restart"/>
          </w:tcPr>
          <w:p w:rsidR="0003462B" w:rsidRPr="007F57E9" w:rsidRDefault="00246CE9" w:rsidP="00E71BEA">
            <w:pPr>
              <w:spacing w:after="0" w:line="235" w:lineRule="auto"/>
              <w:jc w:val="center"/>
              <w:rPr>
                <w:rFonts w:ascii="Times New Roman" w:eastAsia="Times New Roman" w:hAnsi="Times New Roman" w:cs="Times New Roman"/>
                <w:sz w:val="28"/>
                <w:szCs w:val="28"/>
                <w:lang w:val="en-US" w:eastAsia="ru-RU"/>
              </w:rPr>
            </w:pPr>
            <w:r w:rsidRPr="007F57E9">
              <w:rPr>
                <w:rFonts w:ascii="Times New Roman" w:eastAsia="Times New Roman" w:hAnsi="Times New Roman" w:cs="Times New Roman"/>
                <w:sz w:val="28"/>
                <w:szCs w:val="28"/>
                <w:lang w:eastAsia="ru-RU"/>
              </w:rPr>
              <w:t>В</w:t>
            </w:r>
            <w:r w:rsidR="009163C2" w:rsidRPr="007F57E9">
              <w:rPr>
                <w:rFonts w:ascii="Times New Roman" w:eastAsia="Times New Roman" w:hAnsi="Times New Roman" w:cs="Times New Roman"/>
                <w:sz w:val="28"/>
                <w:szCs w:val="28"/>
                <w:lang w:eastAsia="ru-RU"/>
              </w:rPr>
              <w:t>торой</w:t>
            </w:r>
          </w:p>
        </w:tc>
        <w:tc>
          <w:tcPr>
            <w:tcW w:w="5529" w:type="dxa"/>
          </w:tcPr>
          <w:p w:rsidR="0003462B" w:rsidRPr="007F57E9" w:rsidRDefault="009163C2" w:rsidP="00E71BEA">
            <w:pPr>
              <w:widowControl w:val="0"/>
              <w:autoSpaceDE w:val="0"/>
              <w:autoSpaceDN w:val="0"/>
              <w:spacing w:after="0" w:line="235"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первая </w:t>
            </w:r>
            <w:r w:rsidR="0003462B" w:rsidRPr="007F57E9">
              <w:rPr>
                <w:rFonts w:ascii="Times New Roman" w:eastAsia="Times New Roman" w:hAnsi="Times New Roman" w:cs="Times New Roman"/>
                <w:sz w:val="28"/>
                <w:szCs w:val="28"/>
                <w:lang w:eastAsia="ru-RU"/>
              </w:rPr>
              <w:t>квалификационная категория</w:t>
            </w:r>
          </w:p>
        </w:tc>
        <w:tc>
          <w:tcPr>
            <w:tcW w:w="2408" w:type="dxa"/>
          </w:tcPr>
          <w:p w:rsidR="0003462B" w:rsidRPr="007F57E9" w:rsidRDefault="0003462B"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r w:rsidR="00015BD0" w:rsidRPr="007F57E9">
              <w:rPr>
                <w:rFonts w:ascii="Times New Roman" w:eastAsia="Times New Roman" w:hAnsi="Times New Roman" w:cs="Times New Roman"/>
                <w:sz w:val="28"/>
                <w:szCs w:val="28"/>
                <w:lang w:eastAsia="ru-RU"/>
              </w:rPr>
              <w:t>0</w:t>
            </w:r>
            <w:r w:rsidRPr="007F57E9">
              <w:rPr>
                <w:rFonts w:ascii="Times New Roman" w:eastAsia="Times New Roman" w:hAnsi="Times New Roman" w:cs="Times New Roman"/>
                <w:sz w:val="28"/>
                <w:szCs w:val="28"/>
                <w:lang w:eastAsia="ru-RU"/>
              </w:rPr>
              <w:t>,0</w:t>
            </w:r>
          </w:p>
        </w:tc>
      </w:tr>
      <w:tr w:rsidR="0003462B" w:rsidRPr="007F57E9" w:rsidTr="00802ADD">
        <w:tc>
          <w:tcPr>
            <w:tcW w:w="2268" w:type="dxa"/>
            <w:vMerge/>
          </w:tcPr>
          <w:p w:rsidR="0003462B" w:rsidRPr="007F57E9" w:rsidRDefault="0003462B" w:rsidP="00E71BEA">
            <w:pPr>
              <w:spacing w:after="0" w:line="235" w:lineRule="auto"/>
              <w:jc w:val="center"/>
              <w:rPr>
                <w:rFonts w:ascii="Times New Roman" w:eastAsia="Times New Roman" w:hAnsi="Times New Roman" w:cs="Times New Roman"/>
                <w:sz w:val="28"/>
                <w:szCs w:val="28"/>
                <w:lang w:eastAsia="ru-RU"/>
              </w:rPr>
            </w:pPr>
          </w:p>
        </w:tc>
        <w:tc>
          <w:tcPr>
            <w:tcW w:w="5529" w:type="dxa"/>
          </w:tcPr>
          <w:p w:rsidR="0003462B" w:rsidRPr="007F57E9" w:rsidRDefault="0003462B" w:rsidP="00E71BEA">
            <w:pPr>
              <w:widowControl w:val="0"/>
              <w:autoSpaceDE w:val="0"/>
              <w:autoSpaceDN w:val="0"/>
              <w:spacing w:after="0" w:line="235"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высшая квалификационная категория</w:t>
            </w:r>
          </w:p>
        </w:tc>
        <w:tc>
          <w:tcPr>
            <w:tcW w:w="2408" w:type="dxa"/>
          </w:tcPr>
          <w:p w:rsidR="0003462B" w:rsidRPr="007F57E9" w:rsidRDefault="0003462B"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r w:rsidR="00015BD0" w:rsidRPr="007F57E9">
              <w:rPr>
                <w:rFonts w:ascii="Times New Roman" w:eastAsia="Times New Roman" w:hAnsi="Times New Roman" w:cs="Times New Roman"/>
                <w:sz w:val="28"/>
                <w:szCs w:val="28"/>
                <w:lang w:eastAsia="ru-RU"/>
              </w:rPr>
              <w:t>5</w:t>
            </w:r>
            <w:r w:rsidRPr="007F57E9">
              <w:rPr>
                <w:rFonts w:ascii="Times New Roman" w:eastAsia="Times New Roman" w:hAnsi="Times New Roman" w:cs="Times New Roman"/>
                <w:sz w:val="28"/>
                <w:szCs w:val="28"/>
                <w:lang w:eastAsia="ru-RU"/>
              </w:rPr>
              <w:t>,0</w:t>
            </w:r>
          </w:p>
        </w:tc>
      </w:tr>
    </w:tbl>
    <w:p w:rsidR="0003462B" w:rsidRPr="00E71BEA" w:rsidRDefault="0003462B" w:rsidP="00E71BEA">
      <w:pPr>
        <w:widowControl w:val="0"/>
        <w:autoSpaceDE w:val="0"/>
        <w:autoSpaceDN w:val="0"/>
        <w:spacing w:after="0" w:line="235" w:lineRule="auto"/>
        <w:jc w:val="both"/>
        <w:rPr>
          <w:rFonts w:ascii="Times New Roman" w:eastAsia="Times New Roman" w:hAnsi="Times New Roman" w:cs="Times New Roman"/>
          <w:sz w:val="20"/>
          <w:szCs w:val="28"/>
          <w:lang w:eastAsia="ru-RU"/>
        </w:rPr>
      </w:pPr>
    </w:p>
    <w:p w:rsidR="0003462B" w:rsidRPr="007F57E9" w:rsidRDefault="0003462B" w:rsidP="00E71BEA">
      <w:pPr>
        <w:widowControl w:val="0"/>
        <w:autoSpaceDE w:val="0"/>
        <w:autoSpaceDN w:val="0"/>
        <w:spacing w:after="0" w:line="23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lastRenderedPageBreak/>
        <w:t>Установление (изменение) выплат за квалификационную категорию произв</w:t>
      </w:r>
      <w:r w:rsidRPr="007F57E9">
        <w:rPr>
          <w:rFonts w:ascii="Times New Roman" w:eastAsia="Times New Roman" w:hAnsi="Times New Roman" w:cs="Times New Roman"/>
          <w:sz w:val="28"/>
          <w:szCs w:val="28"/>
          <w:lang w:eastAsia="ru-RU"/>
        </w:rPr>
        <w:t>о</w:t>
      </w:r>
      <w:r w:rsidRPr="007F57E9">
        <w:rPr>
          <w:rFonts w:ascii="Times New Roman" w:eastAsia="Times New Roman" w:hAnsi="Times New Roman" w:cs="Times New Roman"/>
          <w:sz w:val="28"/>
          <w:szCs w:val="28"/>
          <w:lang w:eastAsia="ru-RU"/>
        </w:rPr>
        <w:t>дится со дня принятия положительного решения соответств</w:t>
      </w:r>
      <w:r w:rsidR="0003225A">
        <w:rPr>
          <w:rFonts w:ascii="Times New Roman" w:eastAsia="Times New Roman" w:hAnsi="Times New Roman" w:cs="Times New Roman"/>
          <w:sz w:val="28"/>
          <w:szCs w:val="28"/>
          <w:lang w:eastAsia="ru-RU"/>
        </w:rPr>
        <w:t>ующей аттестационной комиссией.</w:t>
      </w:r>
    </w:p>
    <w:p w:rsidR="0003462B" w:rsidRDefault="002076FF" w:rsidP="00E71BEA">
      <w:pPr>
        <w:widowControl w:val="0"/>
        <w:autoSpaceDE w:val="0"/>
        <w:autoSpaceDN w:val="0"/>
        <w:spacing w:after="0" w:line="23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w:t>
      </w:r>
      <w:r w:rsidR="0003462B" w:rsidRPr="007F57E9">
        <w:rPr>
          <w:rFonts w:ascii="Times New Roman" w:eastAsia="Times New Roman" w:hAnsi="Times New Roman" w:cs="Times New Roman"/>
          <w:sz w:val="28"/>
          <w:szCs w:val="28"/>
          <w:lang w:eastAsia="ru-RU"/>
        </w:rPr>
        <w:t xml:space="preserve">2.Выплаты за стаж работы по профилю устанавливаются в разрезе </w:t>
      </w:r>
      <w:r w:rsidR="00E71BEA">
        <w:rPr>
          <w:rFonts w:ascii="Times New Roman" w:hAnsi="Times New Roman" w:cs="Times New Roman"/>
          <w:sz w:val="28"/>
          <w:szCs w:val="28"/>
        </w:rPr>
        <w:t>профессиональных квалификационных групп</w:t>
      </w:r>
      <w:r w:rsidR="0003462B" w:rsidRPr="007F57E9">
        <w:rPr>
          <w:rFonts w:ascii="Times New Roman" w:eastAsia="Times New Roman" w:hAnsi="Times New Roman" w:cs="Times New Roman"/>
          <w:sz w:val="28"/>
          <w:szCs w:val="28"/>
          <w:lang w:eastAsia="ru-RU"/>
        </w:rPr>
        <w:t>и квалификационных уровней в зависимости от продолжительности работы по профилю и рассчитываются по формуле:</w:t>
      </w:r>
    </w:p>
    <w:p w:rsidR="0003225A" w:rsidRPr="00E71BEA" w:rsidRDefault="0003225A" w:rsidP="00E71BEA">
      <w:pPr>
        <w:widowControl w:val="0"/>
        <w:autoSpaceDE w:val="0"/>
        <w:autoSpaceDN w:val="0"/>
        <w:spacing w:after="0" w:line="230" w:lineRule="auto"/>
        <w:jc w:val="both"/>
        <w:rPr>
          <w:rFonts w:ascii="Times New Roman" w:eastAsia="Times New Roman" w:hAnsi="Times New Roman" w:cs="Times New Roman"/>
          <w:sz w:val="14"/>
          <w:szCs w:val="28"/>
          <w:lang w:eastAsia="ru-RU"/>
        </w:rPr>
      </w:pPr>
    </w:p>
    <w:p w:rsidR="0003462B" w:rsidRPr="007F57E9" w:rsidRDefault="003C7EE8" w:rsidP="00E71BEA">
      <w:pPr>
        <w:widowControl w:val="0"/>
        <w:autoSpaceDE w:val="0"/>
        <w:autoSpaceDN w:val="0"/>
        <w:spacing w:after="0" w:line="230" w:lineRule="auto"/>
        <w:ind w:firstLine="709"/>
        <w:jc w:val="center"/>
        <w:rPr>
          <w:rFonts w:ascii="Times New Roman" w:eastAsia="Times New Roman" w:hAnsi="Times New Roman" w:cs="Times New Roman"/>
          <w:sz w:val="28"/>
          <w:szCs w:val="28"/>
          <w:lang w:eastAsia="ru-RU"/>
        </w:rPr>
      </w:pPr>
      <m:oMathPara>
        <m:oMathParaPr>
          <m:jc m:val="center"/>
        </m:oMathPara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B</m:t>
              </m:r>
            </m:e>
            <m:sub>
              <m:r>
                <w:rPr>
                  <w:rFonts w:ascii="Cambria Math" w:eastAsia="Times New Roman" w:hAnsi="Cambria Math" w:cs="Times New Roman"/>
                  <w:sz w:val="28"/>
                  <w:szCs w:val="28"/>
                  <w:lang w:eastAsia="ru-RU"/>
                </w:rPr>
                <m:t>s</m:t>
              </m:r>
            </m:sub>
          </m:sSub>
          <m:r>
            <w:rPr>
              <w:rFonts w:ascii="Cambria Math" w:eastAsia="Times New Roman" w:hAnsi="Cambria Math" w:cs="Times New Roman"/>
              <w:sz w:val="28"/>
              <w:szCs w:val="28"/>
              <w:lang w:eastAsia="ru-RU"/>
            </w:rPr>
            <m:t>=</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s</m:t>
              </m:r>
            </m:sub>
          </m:sSub>
          <m:r>
            <w:rPr>
              <w:rFonts w:ascii="Cambria Math" w:eastAsia="Times New Roman" w:hAnsi="Cambria Math" w:cs="Times New Roman"/>
              <w:sz w:val="28"/>
              <w:szCs w:val="28"/>
              <w:lang w:eastAsia="ru-RU"/>
            </w:rPr>
            <m:t>,</m:t>
          </m:r>
        </m:oMath>
      </m:oMathPara>
    </w:p>
    <w:p w:rsidR="0003462B" w:rsidRPr="00E71BEA" w:rsidRDefault="0003462B" w:rsidP="00E71BEA">
      <w:pPr>
        <w:widowControl w:val="0"/>
        <w:autoSpaceDE w:val="0"/>
        <w:autoSpaceDN w:val="0"/>
        <w:spacing w:after="0" w:line="230" w:lineRule="auto"/>
        <w:jc w:val="both"/>
        <w:rPr>
          <w:rFonts w:ascii="Times New Roman" w:eastAsia="Times New Roman" w:hAnsi="Times New Roman" w:cs="Times New Roman"/>
          <w:sz w:val="14"/>
          <w:szCs w:val="28"/>
          <w:lang w:eastAsia="ru-RU"/>
        </w:rPr>
      </w:pPr>
    </w:p>
    <w:p w:rsidR="0003462B" w:rsidRPr="007F57E9" w:rsidRDefault="0003462B" w:rsidP="00E71BEA">
      <w:pPr>
        <w:widowControl w:val="0"/>
        <w:autoSpaceDE w:val="0"/>
        <w:autoSpaceDN w:val="0"/>
        <w:spacing w:after="0" w:line="23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где:</w:t>
      </w:r>
    </w:p>
    <w:p w:rsidR="0003462B" w:rsidRPr="007F57E9" w:rsidRDefault="003C7EE8" w:rsidP="00E71BEA">
      <w:pPr>
        <w:widowControl w:val="0"/>
        <w:autoSpaceDE w:val="0"/>
        <w:autoSpaceDN w:val="0"/>
        <w:spacing w:after="0" w:line="23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B</m:t>
            </m:r>
          </m:e>
          <m:sub>
            <m:r>
              <w:rPr>
                <w:rFonts w:ascii="Cambria Math" w:eastAsia="Times New Roman" w:hAnsi="Cambria Math" w:cs="Times New Roman"/>
                <w:sz w:val="28"/>
                <w:szCs w:val="28"/>
                <w:lang w:eastAsia="ru-RU"/>
              </w:rPr>
              <m:t>s</m:t>
            </m:r>
          </m:sub>
        </m:sSub>
      </m:oMath>
      <w:r w:rsidR="00482A7E" w:rsidRPr="007F57E9">
        <w:rPr>
          <w:rFonts w:ascii="Times New Roman" w:eastAsia="Times New Roman" w:hAnsi="Times New Roman" w:cs="Times New Roman"/>
          <w:sz w:val="28"/>
          <w:szCs w:val="28"/>
          <w:lang w:eastAsia="ru-RU"/>
        </w:rPr>
        <w:t>–</w:t>
      </w:r>
      <w:r w:rsidR="0003462B" w:rsidRPr="007F57E9">
        <w:rPr>
          <w:rFonts w:ascii="Times New Roman" w:eastAsia="Times New Roman" w:hAnsi="Times New Roman" w:cs="Times New Roman"/>
          <w:sz w:val="28"/>
          <w:szCs w:val="28"/>
          <w:lang w:eastAsia="ru-RU"/>
        </w:rPr>
        <w:t xml:space="preserve"> выплата за стаж работы по профилю;</w:t>
      </w:r>
    </w:p>
    <w:p w:rsidR="00186D0F" w:rsidRPr="007F57E9" w:rsidRDefault="003C7EE8" w:rsidP="00E71BEA">
      <w:pPr>
        <w:widowControl w:val="0"/>
        <w:autoSpaceDE w:val="0"/>
        <w:autoSpaceDN w:val="0"/>
        <w:spacing w:after="0" w:line="230" w:lineRule="auto"/>
        <w:ind w:firstLine="709"/>
        <w:jc w:val="both"/>
        <w:rPr>
          <w:rFonts w:ascii="Times New Roman" w:eastAsia="Times New Roman" w:hAnsi="Times New Roman" w:cs="Times New Roman"/>
          <w:sz w:val="28"/>
          <w:szCs w:val="28"/>
          <w:lang w:eastAsia="ru-RU"/>
        </w:rPr>
      </w:pP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oMath>
      <w:r w:rsidR="00482A7E" w:rsidRPr="007F57E9">
        <w:rPr>
          <w:rFonts w:ascii="Times New Roman" w:eastAsia="Times New Roman" w:hAnsi="Times New Roman" w:cs="Times New Roman"/>
          <w:sz w:val="28"/>
          <w:szCs w:val="28"/>
          <w:lang w:eastAsia="ru-RU"/>
        </w:rPr>
        <w:t>–</w:t>
      </w:r>
      <w:r w:rsidR="00186D0F" w:rsidRPr="007F57E9">
        <w:rPr>
          <w:rFonts w:ascii="Times New Roman" w:eastAsia="Times New Roman" w:hAnsi="Times New Roman" w:cs="Times New Roman"/>
          <w:sz w:val="28"/>
          <w:szCs w:val="28"/>
          <w:lang w:eastAsia="ru-RU"/>
        </w:rPr>
        <w:t xml:space="preserve"> должностной оклад работников </w:t>
      </w:r>
      <w:r w:rsidR="003269AE" w:rsidRPr="007F57E9">
        <w:rPr>
          <w:rFonts w:ascii="Times New Roman" w:eastAsia="Times New Roman" w:hAnsi="Times New Roman" w:cs="Times New Roman"/>
          <w:sz w:val="28"/>
          <w:szCs w:val="28"/>
          <w:lang w:eastAsia="ru-RU"/>
        </w:rPr>
        <w:t xml:space="preserve">образования </w:t>
      </w:r>
      <w:r w:rsidR="00186D0F" w:rsidRPr="007F57E9">
        <w:rPr>
          <w:rFonts w:ascii="Times New Roman" w:eastAsia="Times New Roman" w:hAnsi="Times New Roman" w:cs="Times New Roman"/>
          <w:sz w:val="28"/>
          <w:szCs w:val="28"/>
          <w:lang w:eastAsia="ru-RU"/>
        </w:rPr>
        <w:t>организаци</w:t>
      </w:r>
      <w:r w:rsidR="003269AE" w:rsidRPr="007F57E9">
        <w:rPr>
          <w:rFonts w:ascii="Times New Roman" w:eastAsia="Times New Roman" w:hAnsi="Times New Roman" w:cs="Times New Roman"/>
          <w:sz w:val="28"/>
          <w:szCs w:val="28"/>
          <w:lang w:eastAsia="ru-RU"/>
        </w:rPr>
        <w:t>ймолодежной политики</w:t>
      </w:r>
      <w:r w:rsidR="00186D0F" w:rsidRPr="007F57E9">
        <w:rPr>
          <w:rFonts w:ascii="Times New Roman" w:eastAsia="Times New Roman" w:hAnsi="Times New Roman" w:cs="Times New Roman"/>
          <w:sz w:val="28"/>
          <w:szCs w:val="28"/>
          <w:lang w:eastAsia="ru-RU"/>
        </w:rPr>
        <w:t>;</w:t>
      </w:r>
    </w:p>
    <w:p w:rsidR="0003462B" w:rsidRDefault="003C7EE8" w:rsidP="00E71BEA">
      <w:pPr>
        <w:widowControl w:val="0"/>
        <w:autoSpaceDE w:val="0"/>
        <w:autoSpaceDN w:val="0"/>
        <w:spacing w:after="0" w:line="23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s</m:t>
            </m:r>
          </m:sub>
        </m:sSub>
      </m:oMath>
      <w:r w:rsidR="00482A7E" w:rsidRPr="007F57E9">
        <w:rPr>
          <w:rFonts w:ascii="Times New Roman" w:eastAsia="Times New Roman" w:hAnsi="Times New Roman" w:cs="Times New Roman"/>
          <w:sz w:val="28"/>
          <w:szCs w:val="28"/>
          <w:lang w:eastAsia="ru-RU"/>
        </w:rPr>
        <w:t>–</w:t>
      </w:r>
      <w:r w:rsidR="0003462B" w:rsidRPr="007F57E9">
        <w:rPr>
          <w:rFonts w:ascii="Times New Roman" w:eastAsia="Times New Roman" w:hAnsi="Times New Roman" w:cs="Times New Roman"/>
          <w:sz w:val="28"/>
          <w:szCs w:val="28"/>
          <w:lang w:eastAsia="ru-RU"/>
        </w:rPr>
        <w:t xml:space="preserve"> размер надбавки за стаж работы по профилю</w:t>
      </w:r>
      <w:r w:rsidR="00482A7E" w:rsidRPr="007F57E9">
        <w:rPr>
          <w:rFonts w:ascii="Times New Roman" w:eastAsia="Times New Roman" w:hAnsi="Times New Roman" w:cs="Times New Roman"/>
          <w:sz w:val="28"/>
          <w:szCs w:val="28"/>
          <w:lang w:eastAsia="ru-RU"/>
        </w:rPr>
        <w:t xml:space="preserve">, который </w:t>
      </w:r>
      <w:r w:rsidR="0003462B" w:rsidRPr="007F57E9">
        <w:rPr>
          <w:rFonts w:ascii="Times New Roman" w:eastAsia="Times New Roman" w:hAnsi="Times New Roman" w:cs="Times New Roman"/>
          <w:sz w:val="28"/>
          <w:szCs w:val="28"/>
          <w:lang w:eastAsia="ru-RU"/>
        </w:rPr>
        <w:t>приведен в</w:t>
      </w:r>
      <w:r w:rsidR="0003225A">
        <w:rPr>
          <w:rFonts w:ascii="Times New Roman" w:eastAsia="Times New Roman" w:hAnsi="Times New Roman" w:cs="Times New Roman"/>
          <w:sz w:val="28"/>
          <w:szCs w:val="28"/>
          <w:lang w:eastAsia="ru-RU"/>
        </w:rPr>
        <w:t xml:space="preserve"> таблице </w:t>
      </w:r>
      <w:r w:rsidR="002076FF" w:rsidRPr="007F57E9">
        <w:rPr>
          <w:rFonts w:ascii="Times New Roman" w:eastAsia="Times New Roman" w:hAnsi="Times New Roman" w:cs="Times New Roman"/>
          <w:sz w:val="28"/>
          <w:szCs w:val="28"/>
          <w:lang w:eastAsia="ru-RU"/>
        </w:rPr>
        <w:t>4</w:t>
      </w:r>
      <w:r w:rsidR="0003462B" w:rsidRPr="007F57E9">
        <w:rPr>
          <w:rFonts w:ascii="Times New Roman" w:eastAsia="Times New Roman" w:hAnsi="Times New Roman" w:cs="Times New Roman"/>
          <w:sz w:val="28"/>
          <w:szCs w:val="28"/>
          <w:lang w:eastAsia="ru-RU"/>
        </w:rPr>
        <w:t>.</w:t>
      </w:r>
    </w:p>
    <w:p w:rsidR="0003225A" w:rsidRPr="00207553" w:rsidRDefault="0003225A" w:rsidP="00E71BEA">
      <w:pPr>
        <w:widowControl w:val="0"/>
        <w:autoSpaceDE w:val="0"/>
        <w:autoSpaceDN w:val="0"/>
        <w:spacing w:after="0" w:line="230" w:lineRule="auto"/>
        <w:jc w:val="both"/>
        <w:rPr>
          <w:rFonts w:ascii="Times New Roman" w:eastAsia="Times New Roman" w:hAnsi="Times New Roman" w:cs="Times New Roman"/>
          <w:sz w:val="14"/>
          <w:szCs w:val="28"/>
          <w:lang w:eastAsia="ru-RU"/>
        </w:rPr>
      </w:pPr>
    </w:p>
    <w:p w:rsidR="0003462B" w:rsidRDefault="0003462B" w:rsidP="00E71BEA">
      <w:pPr>
        <w:widowControl w:val="0"/>
        <w:autoSpaceDE w:val="0"/>
        <w:autoSpaceDN w:val="0"/>
        <w:spacing w:after="0" w:line="235" w:lineRule="auto"/>
        <w:ind w:firstLine="567"/>
        <w:jc w:val="right"/>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Таблица</w:t>
      </w:r>
      <w:r w:rsidR="002076FF" w:rsidRPr="007F57E9">
        <w:rPr>
          <w:rFonts w:ascii="Times New Roman" w:eastAsia="Times New Roman" w:hAnsi="Times New Roman" w:cs="Times New Roman"/>
          <w:sz w:val="28"/>
          <w:szCs w:val="28"/>
          <w:lang w:eastAsia="ru-RU"/>
        </w:rPr>
        <w:t>4</w:t>
      </w:r>
    </w:p>
    <w:p w:rsidR="0003225A" w:rsidRPr="00E71BEA" w:rsidRDefault="0003225A" w:rsidP="00E71BEA">
      <w:pPr>
        <w:widowControl w:val="0"/>
        <w:autoSpaceDE w:val="0"/>
        <w:autoSpaceDN w:val="0"/>
        <w:spacing w:after="0" w:line="235" w:lineRule="auto"/>
        <w:outlineLvl w:val="2"/>
        <w:rPr>
          <w:rFonts w:ascii="Times New Roman" w:eastAsia="Times New Roman" w:hAnsi="Times New Roman" w:cs="Times New Roman"/>
          <w:sz w:val="20"/>
          <w:szCs w:val="28"/>
          <w:lang w:eastAsia="ru-RU"/>
        </w:rPr>
      </w:pPr>
    </w:p>
    <w:p w:rsidR="0003462B" w:rsidRPr="007F57E9" w:rsidRDefault="00482A7E" w:rsidP="00E71BEA">
      <w:pPr>
        <w:widowControl w:val="0"/>
        <w:autoSpaceDE w:val="0"/>
        <w:autoSpaceDN w:val="0"/>
        <w:spacing w:after="0" w:line="235" w:lineRule="auto"/>
        <w:ind w:firstLine="567"/>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Размеры надбавок за стаж работы по профилю</w:t>
      </w:r>
    </w:p>
    <w:p w:rsidR="00AB26FD" w:rsidRPr="00E71BEA" w:rsidRDefault="00AB26FD" w:rsidP="00E71BEA">
      <w:pPr>
        <w:widowControl w:val="0"/>
        <w:autoSpaceDE w:val="0"/>
        <w:autoSpaceDN w:val="0"/>
        <w:spacing w:after="0" w:line="235" w:lineRule="auto"/>
        <w:rPr>
          <w:rFonts w:ascii="Times New Roman" w:eastAsia="Times New Roman" w:hAnsi="Times New Roman" w:cs="Times New Roman"/>
          <w:sz w:val="20"/>
          <w:szCs w:val="28"/>
          <w:lang w:eastAsia="ru-RU"/>
        </w:rPr>
      </w:pPr>
    </w:p>
    <w:tbl>
      <w:tblPr>
        <w:tblW w:w="10348"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28"/>
        <w:gridCol w:w="2064"/>
        <w:gridCol w:w="2188"/>
        <w:gridCol w:w="2268"/>
      </w:tblGrid>
      <w:tr w:rsidR="00AB26FD" w:rsidRPr="007F57E9" w:rsidTr="00802ADD">
        <w:tc>
          <w:tcPr>
            <w:tcW w:w="3828" w:type="dxa"/>
          </w:tcPr>
          <w:p w:rsidR="00AB26FD" w:rsidRPr="007F57E9" w:rsidRDefault="00AB26FD"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Наименование профессионально-квалификационной группы</w:t>
            </w:r>
          </w:p>
        </w:tc>
        <w:tc>
          <w:tcPr>
            <w:tcW w:w="2064" w:type="dxa"/>
          </w:tcPr>
          <w:p w:rsidR="00AB26FD" w:rsidRPr="007F57E9" w:rsidRDefault="00AB26FD"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Квалификационный уровень</w:t>
            </w:r>
          </w:p>
        </w:tc>
        <w:tc>
          <w:tcPr>
            <w:tcW w:w="2188" w:type="dxa"/>
          </w:tcPr>
          <w:p w:rsidR="00AB26FD" w:rsidRPr="007F57E9" w:rsidRDefault="005F6BA8"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w:t>
            </w:r>
            <w:r w:rsidR="00AB26FD" w:rsidRPr="007F57E9">
              <w:rPr>
                <w:rFonts w:ascii="Times New Roman" w:eastAsia="Times New Roman" w:hAnsi="Times New Roman" w:cs="Times New Roman"/>
                <w:sz w:val="28"/>
                <w:szCs w:val="28"/>
                <w:lang w:eastAsia="ru-RU"/>
              </w:rPr>
              <w:t>руппа</w:t>
            </w:r>
          </w:p>
          <w:p w:rsidR="005F6BA8" w:rsidRPr="007F57E9" w:rsidRDefault="005F6BA8"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по стажу</w:t>
            </w:r>
          </w:p>
        </w:tc>
        <w:tc>
          <w:tcPr>
            <w:tcW w:w="2268" w:type="dxa"/>
          </w:tcPr>
          <w:p w:rsidR="00AB26FD" w:rsidRPr="007F57E9" w:rsidRDefault="00AB26FD"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Размер надбавки, процентов</w:t>
            </w:r>
          </w:p>
        </w:tc>
      </w:tr>
    </w:tbl>
    <w:p w:rsidR="00AB26FD" w:rsidRPr="0003225A" w:rsidRDefault="00AB26FD" w:rsidP="00E71BEA">
      <w:pPr>
        <w:widowControl w:val="0"/>
        <w:autoSpaceDE w:val="0"/>
        <w:autoSpaceDN w:val="0"/>
        <w:spacing w:after="0" w:line="235" w:lineRule="auto"/>
        <w:jc w:val="both"/>
        <w:rPr>
          <w:rFonts w:ascii="Times New Roman" w:eastAsia="Times New Roman" w:hAnsi="Times New Roman" w:cs="Times New Roman"/>
          <w:sz w:val="2"/>
          <w:szCs w:val="2"/>
          <w:lang w:eastAsia="ru-RU"/>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3828"/>
        <w:gridCol w:w="2064"/>
        <w:gridCol w:w="2188"/>
        <w:gridCol w:w="2268"/>
      </w:tblGrid>
      <w:tr w:rsidR="00380F58" w:rsidRPr="007F57E9" w:rsidTr="00802ADD">
        <w:tc>
          <w:tcPr>
            <w:tcW w:w="3828" w:type="dxa"/>
            <w:vMerge w:val="restart"/>
          </w:tcPr>
          <w:p w:rsidR="0003462B" w:rsidRPr="007F57E9" w:rsidRDefault="0003462B" w:rsidP="00E71BEA">
            <w:pPr>
              <w:widowControl w:val="0"/>
              <w:autoSpaceDE w:val="0"/>
              <w:autoSpaceDN w:val="0"/>
              <w:spacing w:after="0" w:line="235"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Должности педагогических работников</w:t>
            </w:r>
          </w:p>
        </w:tc>
        <w:tc>
          <w:tcPr>
            <w:tcW w:w="2064" w:type="dxa"/>
            <w:vMerge w:val="restart"/>
          </w:tcPr>
          <w:p w:rsidR="00802ADD" w:rsidRPr="007F57E9" w:rsidRDefault="005F6BA8"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первый – </w:t>
            </w:r>
          </w:p>
          <w:p w:rsidR="0003462B" w:rsidRPr="007F57E9" w:rsidRDefault="005F6BA8"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четвертый</w:t>
            </w:r>
          </w:p>
        </w:tc>
        <w:tc>
          <w:tcPr>
            <w:tcW w:w="2188" w:type="dxa"/>
          </w:tcPr>
          <w:p w:rsidR="0003462B" w:rsidRPr="007F57E9" w:rsidRDefault="0003462B"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от 2 до 6 лет</w:t>
            </w:r>
          </w:p>
        </w:tc>
        <w:tc>
          <w:tcPr>
            <w:tcW w:w="2268" w:type="dxa"/>
          </w:tcPr>
          <w:p w:rsidR="0003462B" w:rsidRPr="007F57E9" w:rsidRDefault="00421AC7"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w:t>
            </w:r>
            <w:r w:rsidR="0003462B" w:rsidRPr="007F57E9">
              <w:rPr>
                <w:rFonts w:ascii="Times New Roman" w:eastAsia="Times New Roman" w:hAnsi="Times New Roman" w:cs="Times New Roman"/>
                <w:sz w:val="28"/>
                <w:szCs w:val="28"/>
                <w:lang w:eastAsia="ru-RU"/>
              </w:rPr>
              <w:t>,0</w:t>
            </w:r>
          </w:p>
        </w:tc>
      </w:tr>
      <w:tr w:rsidR="00380F58" w:rsidRPr="007F57E9" w:rsidTr="00802ADD">
        <w:tc>
          <w:tcPr>
            <w:tcW w:w="3828" w:type="dxa"/>
            <w:vMerge/>
          </w:tcPr>
          <w:p w:rsidR="0003462B" w:rsidRPr="007F57E9" w:rsidRDefault="0003462B" w:rsidP="00E71BEA">
            <w:pPr>
              <w:spacing w:after="0" w:line="235" w:lineRule="auto"/>
              <w:rPr>
                <w:rFonts w:ascii="Times New Roman" w:eastAsia="Times New Roman" w:hAnsi="Times New Roman" w:cs="Times New Roman"/>
                <w:sz w:val="28"/>
                <w:szCs w:val="28"/>
                <w:lang w:eastAsia="ru-RU"/>
              </w:rPr>
            </w:pPr>
          </w:p>
        </w:tc>
        <w:tc>
          <w:tcPr>
            <w:tcW w:w="2064" w:type="dxa"/>
            <w:vMerge/>
          </w:tcPr>
          <w:p w:rsidR="0003462B" w:rsidRPr="007F57E9" w:rsidRDefault="0003462B" w:rsidP="00E71BEA">
            <w:pPr>
              <w:spacing w:after="0" w:line="235" w:lineRule="auto"/>
              <w:jc w:val="center"/>
              <w:rPr>
                <w:rFonts w:ascii="Times New Roman" w:eastAsia="Times New Roman" w:hAnsi="Times New Roman" w:cs="Times New Roman"/>
                <w:sz w:val="28"/>
                <w:szCs w:val="28"/>
                <w:lang w:eastAsia="ru-RU"/>
              </w:rPr>
            </w:pPr>
          </w:p>
        </w:tc>
        <w:tc>
          <w:tcPr>
            <w:tcW w:w="2188" w:type="dxa"/>
          </w:tcPr>
          <w:p w:rsidR="0003462B" w:rsidRPr="007F57E9" w:rsidRDefault="0003462B"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от 6 до 10 лет</w:t>
            </w:r>
          </w:p>
        </w:tc>
        <w:tc>
          <w:tcPr>
            <w:tcW w:w="2268" w:type="dxa"/>
          </w:tcPr>
          <w:p w:rsidR="0003462B" w:rsidRPr="007F57E9" w:rsidRDefault="00421AC7"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w:t>
            </w:r>
            <w:r w:rsidR="0003462B" w:rsidRPr="007F57E9">
              <w:rPr>
                <w:rFonts w:ascii="Times New Roman" w:eastAsia="Times New Roman" w:hAnsi="Times New Roman" w:cs="Times New Roman"/>
                <w:sz w:val="28"/>
                <w:szCs w:val="28"/>
                <w:lang w:eastAsia="ru-RU"/>
              </w:rPr>
              <w:t>,</w:t>
            </w:r>
            <w:r w:rsidRPr="007F57E9">
              <w:rPr>
                <w:rFonts w:ascii="Times New Roman" w:eastAsia="Times New Roman" w:hAnsi="Times New Roman" w:cs="Times New Roman"/>
                <w:sz w:val="28"/>
                <w:szCs w:val="28"/>
                <w:lang w:eastAsia="ru-RU"/>
              </w:rPr>
              <w:t>5</w:t>
            </w:r>
          </w:p>
        </w:tc>
      </w:tr>
      <w:tr w:rsidR="00380F58" w:rsidRPr="007F57E9" w:rsidTr="00802ADD">
        <w:tc>
          <w:tcPr>
            <w:tcW w:w="3828" w:type="dxa"/>
            <w:vMerge/>
          </w:tcPr>
          <w:p w:rsidR="0003462B" w:rsidRPr="007F57E9" w:rsidRDefault="0003462B" w:rsidP="00E71BEA">
            <w:pPr>
              <w:spacing w:after="0" w:line="235" w:lineRule="auto"/>
              <w:rPr>
                <w:rFonts w:ascii="Times New Roman" w:eastAsia="Times New Roman" w:hAnsi="Times New Roman" w:cs="Times New Roman"/>
                <w:sz w:val="28"/>
                <w:szCs w:val="28"/>
                <w:lang w:eastAsia="ru-RU"/>
              </w:rPr>
            </w:pPr>
          </w:p>
        </w:tc>
        <w:tc>
          <w:tcPr>
            <w:tcW w:w="2064" w:type="dxa"/>
            <w:vMerge/>
          </w:tcPr>
          <w:p w:rsidR="0003462B" w:rsidRPr="007F57E9" w:rsidRDefault="0003462B" w:rsidP="00E71BEA">
            <w:pPr>
              <w:spacing w:after="0" w:line="235" w:lineRule="auto"/>
              <w:jc w:val="center"/>
              <w:rPr>
                <w:rFonts w:ascii="Times New Roman" w:eastAsia="Times New Roman" w:hAnsi="Times New Roman" w:cs="Times New Roman"/>
                <w:sz w:val="28"/>
                <w:szCs w:val="28"/>
                <w:lang w:eastAsia="ru-RU"/>
              </w:rPr>
            </w:pPr>
          </w:p>
        </w:tc>
        <w:tc>
          <w:tcPr>
            <w:tcW w:w="2188" w:type="dxa"/>
          </w:tcPr>
          <w:p w:rsidR="0003462B" w:rsidRPr="007F57E9" w:rsidRDefault="0003462B"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от 10 до 15 лет</w:t>
            </w:r>
          </w:p>
        </w:tc>
        <w:tc>
          <w:tcPr>
            <w:tcW w:w="2268" w:type="dxa"/>
          </w:tcPr>
          <w:p w:rsidR="0003462B" w:rsidRPr="007F57E9" w:rsidRDefault="00421AC7"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w:t>
            </w:r>
            <w:r w:rsidR="0003462B" w:rsidRPr="007F57E9">
              <w:rPr>
                <w:rFonts w:ascii="Times New Roman" w:eastAsia="Times New Roman" w:hAnsi="Times New Roman" w:cs="Times New Roman"/>
                <w:sz w:val="28"/>
                <w:szCs w:val="28"/>
                <w:lang w:eastAsia="ru-RU"/>
              </w:rPr>
              <w:t>,5</w:t>
            </w:r>
          </w:p>
        </w:tc>
      </w:tr>
      <w:tr w:rsidR="00380F58" w:rsidRPr="007F57E9" w:rsidTr="00802ADD">
        <w:tc>
          <w:tcPr>
            <w:tcW w:w="3828" w:type="dxa"/>
            <w:vMerge/>
          </w:tcPr>
          <w:p w:rsidR="0003462B" w:rsidRPr="007F57E9" w:rsidRDefault="0003462B" w:rsidP="00E71BEA">
            <w:pPr>
              <w:spacing w:after="0" w:line="235" w:lineRule="auto"/>
              <w:rPr>
                <w:rFonts w:ascii="Times New Roman" w:eastAsia="Times New Roman" w:hAnsi="Times New Roman" w:cs="Times New Roman"/>
                <w:sz w:val="28"/>
                <w:szCs w:val="28"/>
                <w:lang w:eastAsia="ru-RU"/>
              </w:rPr>
            </w:pPr>
          </w:p>
        </w:tc>
        <w:tc>
          <w:tcPr>
            <w:tcW w:w="2064" w:type="dxa"/>
            <w:vMerge/>
          </w:tcPr>
          <w:p w:rsidR="0003462B" w:rsidRPr="007F57E9" w:rsidRDefault="0003462B" w:rsidP="00E71BEA">
            <w:pPr>
              <w:spacing w:after="0" w:line="235" w:lineRule="auto"/>
              <w:jc w:val="center"/>
              <w:rPr>
                <w:rFonts w:ascii="Times New Roman" w:eastAsia="Times New Roman" w:hAnsi="Times New Roman" w:cs="Times New Roman"/>
                <w:sz w:val="28"/>
                <w:szCs w:val="28"/>
                <w:lang w:eastAsia="ru-RU"/>
              </w:rPr>
            </w:pPr>
          </w:p>
        </w:tc>
        <w:tc>
          <w:tcPr>
            <w:tcW w:w="2188" w:type="dxa"/>
          </w:tcPr>
          <w:p w:rsidR="0003462B" w:rsidRPr="007F57E9" w:rsidRDefault="0003462B"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свыше 15 лет</w:t>
            </w:r>
          </w:p>
        </w:tc>
        <w:tc>
          <w:tcPr>
            <w:tcW w:w="2268" w:type="dxa"/>
          </w:tcPr>
          <w:p w:rsidR="0003462B" w:rsidRPr="007F57E9" w:rsidRDefault="00421AC7"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6</w:t>
            </w:r>
            <w:r w:rsidR="0003462B" w:rsidRPr="007F57E9">
              <w:rPr>
                <w:rFonts w:ascii="Times New Roman" w:eastAsia="Times New Roman" w:hAnsi="Times New Roman" w:cs="Times New Roman"/>
                <w:sz w:val="28"/>
                <w:szCs w:val="28"/>
                <w:lang w:val="en-US" w:eastAsia="ru-RU"/>
              </w:rPr>
              <w:t>,</w:t>
            </w:r>
            <w:r w:rsidRPr="007F57E9">
              <w:rPr>
                <w:rFonts w:ascii="Times New Roman" w:eastAsia="Times New Roman" w:hAnsi="Times New Roman" w:cs="Times New Roman"/>
                <w:sz w:val="28"/>
                <w:szCs w:val="28"/>
                <w:lang w:eastAsia="ru-RU"/>
              </w:rPr>
              <w:t>5</w:t>
            </w:r>
          </w:p>
        </w:tc>
      </w:tr>
      <w:tr w:rsidR="00380F58" w:rsidRPr="007F57E9" w:rsidTr="00802ADD">
        <w:tc>
          <w:tcPr>
            <w:tcW w:w="3828" w:type="dxa"/>
            <w:vMerge w:val="restart"/>
          </w:tcPr>
          <w:p w:rsidR="0004040E" w:rsidRPr="007F57E9" w:rsidRDefault="0004040E" w:rsidP="00E71BEA">
            <w:pPr>
              <w:widowControl w:val="0"/>
              <w:autoSpaceDE w:val="0"/>
              <w:autoSpaceDN w:val="0"/>
              <w:spacing w:after="0" w:line="235"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Должности руководителей структурных подразделений</w:t>
            </w:r>
          </w:p>
        </w:tc>
        <w:tc>
          <w:tcPr>
            <w:tcW w:w="2064" w:type="dxa"/>
            <w:vMerge w:val="restart"/>
          </w:tcPr>
          <w:p w:rsidR="00802ADD" w:rsidRPr="007F57E9" w:rsidRDefault="005F6BA8"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первый – </w:t>
            </w:r>
          </w:p>
          <w:p w:rsidR="0004040E" w:rsidRPr="007F57E9" w:rsidRDefault="005F6BA8"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второй</w:t>
            </w:r>
          </w:p>
        </w:tc>
        <w:tc>
          <w:tcPr>
            <w:tcW w:w="2188" w:type="dxa"/>
          </w:tcPr>
          <w:p w:rsidR="0004040E" w:rsidRPr="007F57E9" w:rsidRDefault="0004040E"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от 2 до 6 лет</w:t>
            </w:r>
          </w:p>
        </w:tc>
        <w:tc>
          <w:tcPr>
            <w:tcW w:w="2268" w:type="dxa"/>
          </w:tcPr>
          <w:p w:rsidR="0004040E" w:rsidRPr="007F57E9" w:rsidRDefault="0004040E"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3,0</w:t>
            </w:r>
          </w:p>
        </w:tc>
      </w:tr>
      <w:tr w:rsidR="00380F58" w:rsidRPr="007F57E9" w:rsidTr="00802ADD">
        <w:trPr>
          <w:trHeight w:val="261"/>
        </w:trPr>
        <w:tc>
          <w:tcPr>
            <w:tcW w:w="3828" w:type="dxa"/>
            <w:vMerge/>
          </w:tcPr>
          <w:p w:rsidR="0004040E" w:rsidRPr="007F57E9" w:rsidRDefault="0004040E" w:rsidP="00E71BEA">
            <w:pPr>
              <w:spacing w:after="0" w:line="235" w:lineRule="auto"/>
              <w:ind w:firstLine="567"/>
              <w:rPr>
                <w:rFonts w:ascii="Times New Roman" w:eastAsia="Times New Roman" w:hAnsi="Times New Roman" w:cs="Times New Roman"/>
                <w:sz w:val="28"/>
                <w:szCs w:val="28"/>
                <w:lang w:eastAsia="ru-RU"/>
              </w:rPr>
            </w:pPr>
          </w:p>
        </w:tc>
        <w:tc>
          <w:tcPr>
            <w:tcW w:w="2064" w:type="dxa"/>
            <w:vMerge/>
          </w:tcPr>
          <w:p w:rsidR="0004040E" w:rsidRPr="007F57E9" w:rsidRDefault="0004040E" w:rsidP="00E71BEA">
            <w:pPr>
              <w:spacing w:after="0" w:line="235" w:lineRule="auto"/>
              <w:rPr>
                <w:rFonts w:ascii="Times New Roman" w:eastAsia="Times New Roman" w:hAnsi="Times New Roman" w:cs="Times New Roman"/>
                <w:sz w:val="28"/>
                <w:szCs w:val="28"/>
                <w:lang w:eastAsia="ru-RU"/>
              </w:rPr>
            </w:pPr>
          </w:p>
        </w:tc>
        <w:tc>
          <w:tcPr>
            <w:tcW w:w="2188" w:type="dxa"/>
          </w:tcPr>
          <w:p w:rsidR="0004040E" w:rsidRPr="007F57E9" w:rsidRDefault="0004040E"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от 6 до 10 лет</w:t>
            </w:r>
          </w:p>
        </w:tc>
        <w:tc>
          <w:tcPr>
            <w:tcW w:w="2268" w:type="dxa"/>
          </w:tcPr>
          <w:p w:rsidR="0004040E" w:rsidRPr="007F57E9" w:rsidRDefault="0004040E"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4,5</w:t>
            </w:r>
          </w:p>
        </w:tc>
      </w:tr>
      <w:tr w:rsidR="00380F58" w:rsidRPr="007F57E9" w:rsidTr="00802ADD">
        <w:tc>
          <w:tcPr>
            <w:tcW w:w="3828" w:type="dxa"/>
            <w:vMerge/>
          </w:tcPr>
          <w:p w:rsidR="0004040E" w:rsidRPr="007F57E9" w:rsidRDefault="0004040E" w:rsidP="00E71BEA">
            <w:pPr>
              <w:spacing w:after="0" w:line="235" w:lineRule="auto"/>
              <w:ind w:firstLine="567"/>
              <w:rPr>
                <w:rFonts w:ascii="Times New Roman" w:eastAsia="Times New Roman" w:hAnsi="Times New Roman" w:cs="Times New Roman"/>
                <w:sz w:val="28"/>
                <w:szCs w:val="28"/>
                <w:lang w:eastAsia="ru-RU"/>
              </w:rPr>
            </w:pPr>
          </w:p>
        </w:tc>
        <w:tc>
          <w:tcPr>
            <w:tcW w:w="2064" w:type="dxa"/>
            <w:vMerge/>
          </w:tcPr>
          <w:p w:rsidR="0004040E" w:rsidRPr="007F57E9" w:rsidRDefault="0004040E" w:rsidP="00E71BEA">
            <w:pPr>
              <w:spacing w:after="0" w:line="235" w:lineRule="auto"/>
              <w:rPr>
                <w:rFonts w:ascii="Times New Roman" w:eastAsia="Times New Roman" w:hAnsi="Times New Roman" w:cs="Times New Roman"/>
                <w:sz w:val="28"/>
                <w:szCs w:val="28"/>
                <w:lang w:eastAsia="ru-RU"/>
              </w:rPr>
            </w:pPr>
          </w:p>
        </w:tc>
        <w:tc>
          <w:tcPr>
            <w:tcW w:w="2188" w:type="dxa"/>
          </w:tcPr>
          <w:p w:rsidR="0004040E" w:rsidRPr="007F57E9" w:rsidRDefault="0004040E"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от 10 до 15 лет</w:t>
            </w:r>
          </w:p>
        </w:tc>
        <w:tc>
          <w:tcPr>
            <w:tcW w:w="2268" w:type="dxa"/>
          </w:tcPr>
          <w:p w:rsidR="0004040E" w:rsidRPr="007F57E9" w:rsidRDefault="0004040E"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5,5</w:t>
            </w:r>
          </w:p>
        </w:tc>
      </w:tr>
      <w:tr w:rsidR="0004040E" w:rsidRPr="007F57E9" w:rsidTr="00802ADD">
        <w:tc>
          <w:tcPr>
            <w:tcW w:w="3828" w:type="dxa"/>
            <w:vMerge/>
          </w:tcPr>
          <w:p w:rsidR="0004040E" w:rsidRPr="007F57E9" w:rsidRDefault="0004040E" w:rsidP="00E71BEA">
            <w:pPr>
              <w:spacing w:after="0" w:line="235" w:lineRule="auto"/>
              <w:ind w:firstLine="567"/>
              <w:rPr>
                <w:rFonts w:ascii="Times New Roman" w:eastAsia="Times New Roman" w:hAnsi="Times New Roman" w:cs="Times New Roman"/>
                <w:sz w:val="28"/>
                <w:szCs w:val="28"/>
                <w:lang w:eastAsia="ru-RU"/>
              </w:rPr>
            </w:pPr>
          </w:p>
        </w:tc>
        <w:tc>
          <w:tcPr>
            <w:tcW w:w="2064" w:type="dxa"/>
            <w:vMerge/>
          </w:tcPr>
          <w:p w:rsidR="0004040E" w:rsidRPr="007F57E9" w:rsidRDefault="0004040E" w:rsidP="00E71BEA">
            <w:pPr>
              <w:spacing w:after="0" w:line="235" w:lineRule="auto"/>
              <w:rPr>
                <w:rFonts w:ascii="Times New Roman" w:eastAsia="Times New Roman" w:hAnsi="Times New Roman" w:cs="Times New Roman"/>
                <w:sz w:val="28"/>
                <w:szCs w:val="28"/>
                <w:lang w:eastAsia="ru-RU"/>
              </w:rPr>
            </w:pPr>
          </w:p>
        </w:tc>
        <w:tc>
          <w:tcPr>
            <w:tcW w:w="2188" w:type="dxa"/>
          </w:tcPr>
          <w:p w:rsidR="0004040E" w:rsidRPr="007F57E9" w:rsidRDefault="0004040E"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свыше 15 лет</w:t>
            </w:r>
          </w:p>
        </w:tc>
        <w:tc>
          <w:tcPr>
            <w:tcW w:w="2268" w:type="dxa"/>
          </w:tcPr>
          <w:p w:rsidR="0004040E" w:rsidRPr="007F57E9" w:rsidRDefault="0004040E" w:rsidP="00E71BEA">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6</w:t>
            </w:r>
            <w:r w:rsidRPr="007F57E9">
              <w:rPr>
                <w:rFonts w:ascii="Times New Roman" w:eastAsia="Times New Roman" w:hAnsi="Times New Roman" w:cs="Times New Roman"/>
                <w:sz w:val="28"/>
                <w:szCs w:val="28"/>
                <w:lang w:val="en-US" w:eastAsia="ru-RU"/>
              </w:rPr>
              <w:t>,</w:t>
            </w:r>
            <w:r w:rsidRPr="007F57E9">
              <w:rPr>
                <w:rFonts w:ascii="Times New Roman" w:eastAsia="Times New Roman" w:hAnsi="Times New Roman" w:cs="Times New Roman"/>
                <w:sz w:val="28"/>
                <w:szCs w:val="28"/>
                <w:lang w:eastAsia="ru-RU"/>
              </w:rPr>
              <w:t>5</w:t>
            </w:r>
          </w:p>
        </w:tc>
      </w:tr>
    </w:tbl>
    <w:p w:rsidR="00246CE9" w:rsidRPr="00E71BEA" w:rsidRDefault="00246CE9" w:rsidP="00E71BEA">
      <w:pPr>
        <w:spacing w:after="0" w:line="235" w:lineRule="auto"/>
        <w:jc w:val="both"/>
        <w:rPr>
          <w:rFonts w:ascii="Times New Roman" w:eastAsia="Times New Roman" w:hAnsi="Times New Roman" w:cs="Times New Roman"/>
          <w:sz w:val="20"/>
          <w:szCs w:val="28"/>
          <w:lang w:eastAsia="ru-RU"/>
        </w:rPr>
      </w:pPr>
    </w:p>
    <w:p w:rsidR="0003462B" w:rsidRPr="007F57E9" w:rsidRDefault="0003462B" w:rsidP="00E71BEA">
      <w:pPr>
        <w:spacing w:after="0" w:line="235"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03462B" w:rsidRPr="007F57E9" w:rsidRDefault="0003462B" w:rsidP="00E71BEA">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В стаж педагогической работы засчитывается педагогическая, руководящая и методическая работа в образовательных и других организациях согласно </w:t>
      </w:r>
      <w:hyperlink w:anchor="P1249" w:history="1">
        <w:r w:rsidRPr="007F57E9">
          <w:rPr>
            <w:rFonts w:ascii="Times New Roman" w:eastAsia="Times New Roman" w:hAnsi="Times New Roman" w:cs="Times New Roman"/>
            <w:sz w:val="28"/>
            <w:szCs w:val="28"/>
            <w:lang w:eastAsia="ru-RU"/>
          </w:rPr>
          <w:t xml:space="preserve">таблице </w:t>
        </w:r>
      </w:hyperlink>
      <w:r w:rsidR="0072556E" w:rsidRPr="007F57E9">
        <w:rPr>
          <w:rFonts w:ascii="Times New Roman" w:eastAsia="Times New Roman" w:hAnsi="Times New Roman" w:cs="Times New Roman"/>
          <w:sz w:val="28"/>
          <w:szCs w:val="28"/>
          <w:lang w:eastAsia="ru-RU"/>
        </w:rPr>
        <w:t>5</w:t>
      </w:r>
      <w:r w:rsidRPr="007F57E9">
        <w:rPr>
          <w:rFonts w:ascii="Times New Roman" w:eastAsia="Times New Roman" w:hAnsi="Times New Roman" w:cs="Times New Roman"/>
          <w:sz w:val="28"/>
          <w:szCs w:val="28"/>
          <w:lang w:eastAsia="ru-RU"/>
        </w:rPr>
        <w:t>.</w:t>
      </w:r>
    </w:p>
    <w:p w:rsidR="00C370F7" w:rsidRPr="00C370F7" w:rsidRDefault="00C370F7" w:rsidP="00E71BEA">
      <w:pPr>
        <w:widowControl w:val="0"/>
        <w:autoSpaceDE w:val="0"/>
        <w:autoSpaceDN w:val="0"/>
        <w:spacing w:after="0" w:line="235" w:lineRule="auto"/>
        <w:ind w:firstLine="567"/>
        <w:jc w:val="right"/>
        <w:outlineLvl w:val="2"/>
        <w:rPr>
          <w:rFonts w:ascii="Times New Roman" w:eastAsia="Times New Roman" w:hAnsi="Times New Roman" w:cs="Times New Roman"/>
          <w:sz w:val="12"/>
          <w:szCs w:val="28"/>
          <w:lang w:eastAsia="ru-RU"/>
        </w:rPr>
      </w:pPr>
    </w:p>
    <w:p w:rsidR="0003462B" w:rsidRPr="007F57E9" w:rsidRDefault="0003462B" w:rsidP="00E71BEA">
      <w:pPr>
        <w:widowControl w:val="0"/>
        <w:autoSpaceDE w:val="0"/>
        <w:autoSpaceDN w:val="0"/>
        <w:spacing w:after="0" w:line="235" w:lineRule="auto"/>
        <w:ind w:firstLine="567"/>
        <w:jc w:val="right"/>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Таблица </w:t>
      </w:r>
      <w:r w:rsidR="0072556E" w:rsidRPr="007F57E9">
        <w:rPr>
          <w:rFonts w:ascii="Times New Roman" w:eastAsia="Times New Roman" w:hAnsi="Times New Roman" w:cs="Times New Roman"/>
          <w:sz w:val="28"/>
          <w:szCs w:val="28"/>
          <w:lang w:eastAsia="ru-RU"/>
        </w:rPr>
        <w:t>5</w:t>
      </w:r>
    </w:p>
    <w:p w:rsidR="0003462B" w:rsidRPr="00E71BEA" w:rsidRDefault="0003462B" w:rsidP="00E71BEA">
      <w:pPr>
        <w:widowControl w:val="0"/>
        <w:autoSpaceDE w:val="0"/>
        <w:autoSpaceDN w:val="0"/>
        <w:spacing w:after="0" w:line="235" w:lineRule="auto"/>
        <w:jc w:val="both"/>
        <w:rPr>
          <w:rFonts w:ascii="Times New Roman" w:eastAsia="Times New Roman" w:hAnsi="Times New Roman" w:cs="Times New Roman"/>
          <w:sz w:val="20"/>
          <w:szCs w:val="28"/>
          <w:lang w:eastAsia="ru-RU"/>
        </w:rPr>
      </w:pPr>
    </w:p>
    <w:p w:rsidR="00246CE9" w:rsidRPr="007F57E9" w:rsidRDefault="005F6BA8" w:rsidP="00E71BEA">
      <w:pPr>
        <w:widowControl w:val="0"/>
        <w:autoSpaceDE w:val="0"/>
        <w:autoSpaceDN w:val="0"/>
        <w:spacing w:after="0" w:line="235" w:lineRule="auto"/>
        <w:ind w:firstLine="567"/>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Перечень организаций и должностей, время работы в которых </w:t>
      </w:r>
    </w:p>
    <w:p w:rsidR="0003462B" w:rsidRPr="007F57E9" w:rsidRDefault="005F6BA8" w:rsidP="00E71BEA">
      <w:pPr>
        <w:widowControl w:val="0"/>
        <w:autoSpaceDE w:val="0"/>
        <w:autoSpaceDN w:val="0"/>
        <w:spacing w:after="0" w:line="235" w:lineRule="auto"/>
        <w:ind w:firstLine="567"/>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засчитывается в педагогический стаж работников образования</w:t>
      </w:r>
    </w:p>
    <w:p w:rsidR="00A54B20" w:rsidRPr="00E71BEA" w:rsidRDefault="00A54B20" w:rsidP="00E71BEA">
      <w:pPr>
        <w:widowControl w:val="0"/>
        <w:autoSpaceDE w:val="0"/>
        <w:autoSpaceDN w:val="0"/>
        <w:spacing w:after="0" w:line="235" w:lineRule="auto"/>
        <w:rPr>
          <w:rFonts w:ascii="Times New Roman" w:eastAsia="Times New Roman" w:hAnsi="Times New Roman" w:cs="Times New Roman"/>
          <w:sz w:val="20"/>
          <w:szCs w:val="28"/>
          <w:lang w:eastAsia="ru-RU"/>
        </w:rPr>
      </w:pPr>
    </w:p>
    <w:tbl>
      <w:tblPr>
        <w:tblW w:w="5006" w:type="pct"/>
        <w:tblInd w:w="-5" w:type="dxa"/>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843"/>
        <w:gridCol w:w="6498"/>
      </w:tblGrid>
      <w:tr w:rsidR="00326006" w:rsidRPr="007F57E9" w:rsidTr="008B5195">
        <w:tc>
          <w:tcPr>
            <w:tcW w:w="1858" w:type="pct"/>
          </w:tcPr>
          <w:p w:rsidR="00326006" w:rsidRPr="007F57E9" w:rsidRDefault="00326006" w:rsidP="00D210F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Наименованиеорганизаци</w:t>
            </w:r>
            <w:r w:rsidR="00246CE9" w:rsidRPr="007F57E9">
              <w:rPr>
                <w:rFonts w:ascii="Times New Roman" w:eastAsia="Times New Roman" w:hAnsi="Times New Roman" w:cs="Times New Roman"/>
                <w:sz w:val="28"/>
                <w:szCs w:val="28"/>
                <w:lang w:eastAsia="ru-RU"/>
              </w:rPr>
              <w:t>и</w:t>
            </w:r>
          </w:p>
        </w:tc>
        <w:tc>
          <w:tcPr>
            <w:tcW w:w="3142" w:type="pct"/>
          </w:tcPr>
          <w:p w:rsidR="00326006" w:rsidRPr="007F57E9" w:rsidRDefault="00326006" w:rsidP="00246CE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Наименование должност</w:t>
            </w:r>
            <w:r w:rsidR="00246CE9" w:rsidRPr="007F57E9">
              <w:rPr>
                <w:rFonts w:ascii="Times New Roman" w:eastAsia="Times New Roman" w:hAnsi="Times New Roman" w:cs="Times New Roman"/>
                <w:sz w:val="28"/>
                <w:szCs w:val="28"/>
                <w:lang w:eastAsia="ru-RU"/>
              </w:rPr>
              <w:t>и</w:t>
            </w:r>
          </w:p>
        </w:tc>
      </w:tr>
    </w:tbl>
    <w:p w:rsidR="00326006" w:rsidRPr="0003225A" w:rsidRDefault="00326006" w:rsidP="0003225A">
      <w:pPr>
        <w:widowControl w:val="0"/>
        <w:autoSpaceDE w:val="0"/>
        <w:autoSpaceDN w:val="0"/>
        <w:spacing w:after="0" w:line="240" w:lineRule="auto"/>
        <w:jc w:val="both"/>
        <w:rPr>
          <w:rFonts w:ascii="Times New Roman" w:eastAsia="Times New Roman" w:hAnsi="Times New Roman" w:cs="Times New Roman"/>
          <w:sz w:val="2"/>
          <w:szCs w:val="2"/>
          <w:lang w:eastAsia="ru-RU"/>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3843"/>
        <w:gridCol w:w="6498"/>
      </w:tblGrid>
      <w:tr w:rsidR="00380F58" w:rsidRPr="007F57E9" w:rsidTr="00802ADD">
        <w:trPr>
          <w:trHeight w:val="170"/>
          <w:tblHeader/>
        </w:trPr>
        <w:tc>
          <w:tcPr>
            <w:tcW w:w="1858" w:type="pct"/>
            <w:tcBorders>
              <w:bottom w:val="single" w:sz="4" w:space="0" w:color="auto"/>
            </w:tcBorders>
          </w:tcPr>
          <w:p w:rsidR="0003462B" w:rsidRPr="007F57E9" w:rsidRDefault="00326006" w:rsidP="000346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p>
        </w:tc>
        <w:tc>
          <w:tcPr>
            <w:tcW w:w="3142" w:type="pct"/>
            <w:tcBorders>
              <w:bottom w:val="single" w:sz="4" w:space="0" w:color="auto"/>
            </w:tcBorders>
          </w:tcPr>
          <w:p w:rsidR="0003462B" w:rsidRPr="007F57E9" w:rsidRDefault="00326006" w:rsidP="000346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p>
        </w:tc>
      </w:tr>
      <w:tr w:rsidR="00380F58" w:rsidRPr="007F57E9" w:rsidTr="00C370F7">
        <w:trPr>
          <w:trHeight w:val="1347"/>
        </w:trPr>
        <w:tc>
          <w:tcPr>
            <w:tcW w:w="1858" w:type="pct"/>
            <w:tcBorders>
              <w:bottom w:val="single" w:sz="4" w:space="0" w:color="auto"/>
            </w:tcBorders>
          </w:tcPr>
          <w:p w:rsidR="00D210F4" w:rsidRPr="007F57E9" w:rsidRDefault="0003462B" w:rsidP="00C370F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lastRenderedPageBreak/>
              <w:t>Образовательные организации (в том числе образовательные органи</w:t>
            </w:r>
            <w:r w:rsidR="00C370F7">
              <w:rPr>
                <w:rFonts w:ascii="Times New Roman" w:eastAsia="Times New Roman" w:hAnsi="Times New Roman" w:cs="Times New Roman"/>
                <w:sz w:val="28"/>
                <w:szCs w:val="28"/>
                <w:lang w:eastAsia="ru-RU"/>
              </w:rPr>
              <w:t xml:space="preserve">зации высшего профессионального         </w:t>
            </w:r>
            <w:r w:rsidRPr="007F57E9">
              <w:rPr>
                <w:rFonts w:ascii="Times New Roman" w:eastAsia="Times New Roman" w:hAnsi="Times New Roman" w:cs="Times New Roman"/>
                <w:sz w:val="28"/>
                <w:szCs w:val="28"/>
                <w:lang w:eastAsia="ru-RU"/>
              </w:rPr>
              <w:t>образования,</w:t>
            </w:r>
          </w:p>
        </w:tc>
        <w:tc>
          <w:tcPr>
            <w:tcW w:w="3142" w:type="pct"/>
            <w:vMerge w:val="restart"/>
            <w:tcBorders>
              <w:bottom w:val="single" w:sz="4" w:space="0" w:color="auto"/>
            </w:tcBorders>
          </w:tcPr>
          <w:p w:rsidR="0003462B" w:rsidRPr="007F57E9" w:rsidRDefault="0003462B" w:rsidP="0003462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w:t>
            </w:r>
            <w:r w:rsidR="00207553">
              <w:rPr>
                <w:rFonts w:ascii="Times New Roman" w:eastAsia="Times New Roman" w:hAnsi="Times New Roman" w:cs="Times New Roman"/>
                <w:sz w:val="28"/>
                <w:szCs w:val="28"/>
                <w:lang w:eastAsia="ru-RU"/>
              </w:rPr>
              <w:t>частью, заведующие (начальники)</w:t>
            </w:r>
            <w:r w:rsidRPr="007F57E9">
              <w:rPr>
                <w:rFonts w:ascii="Times New Roman" w:eastAsia="Times New Roman" w:hAnsi="Times New Roman" w:cs="Times New Roman"/>
                <w:sz w:val="28"/>
                <w:szCs w:val="28"/>
                <w:lang w:eastAsia="ru-RU"/>
              </w:rPr>
              <w:t xml:space="preserve"> практикой, учебно-консультационными пунктами, логопедическими пунктами, интернатами, отделениями, отделами, лабораториями, кабинет</w:t>
            </w:r>
            <w:r w:rsidR="00207553">
              <w:rPr>
                <w:rFonts w:ascii="Times New Roman" w:eastAsia="Times New Roman" w:hAnsi="Times New Roman" w:cs="Times New Roman"/>
                <w:sz w:val="28"/>
                <w:szCs w:val="28"/>
                <w:lang w:eastAsia="ru-RU"/>
              </w:rPr>
              <w:t>ами, секциями, филиалами, курсами</w:t>
            </w:r>
            <w:r w:rsidRPr="007F57E9">
              <w:rPr>
                <w:rFonts w:ascii="Times New Roman" w:eastAsia="Times New Roman" w:hAnsi="Times New Roman" w:cs="Times New Roman"/>
                <w:sz w:val="28"/>
                <w:szCs w:val="28"/>
                <w:lang w:eastAsia="ru-RU"/>
              </w:rPr>
              <w:t xml:space="preserve"> и другими структурн</w:t>
            </w:r>
            <w:r w:rsidRPr="007F57E9">
              <w:rPr>
                <w:rFonts w:ascii="Times New Roman" w:eastAsia="Times New Roman" w:hAnsi="Times New Roman" w:cs="Times New Roman"/>
                <w:sz w:val="28"/>
                <w:szCs w:val="28"/>
                <w:lang w:eastAsia="ru-RU"/>
              </w:rPr>
              <w:t>ы</w:t>
            </w:r>
            <w:r w:rsidRPr="007F57E9">
              <w:rPr>
                <w:rFonts w:ascii="Times New Roman" w:eastAsia="Times New Roman" w:hAnsi="Times New Roman" w:cs="Times New Roman"/>
                <w:sz w:val="28"/>
                <w:szCs w:val="28"/>
                <w:lang w:eastAsia="ru-RU"/>
              </w:rPr>
              <w:t xml:space="preserve">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r w:rsidR="00246CE9" w:rsidRPr="007F57E9">
              <w:rPr>
                <w:rFonts w:ascii="Times New Roman" w:eastAsia="Times New Roman" w:hAnsi="Times New Roman" w:cs="Times New Roman"/>
                <w:sz w:val="28"/>
                <w:szCs w:val="28"/>
                <w:lang w:eastAsia="ru-RU"/>
              </w:rPr>
              <w:br/>
            </w:r>
            <w:r w:rsidRPr="007F57E9">
              <w:rPr>
                <w:rFonts w:ascii="Times New Roman" w:eastAsia="Times New Roman" w:hAnsi="Times New Roman" w:cs="Times New Roman"/>
                <w:sz w:val="28"/>
                <w:szCs w:val="28"/>
                <w:lang w:eastAsia="ru-RU"/>
              </w:rPr>
              <w:t>культорганизаторы, экскурсоводы; профессорско-преподавательский состав</w:t>
            </w:r>
          </w:p>
        </w:tc>
      </w:tr>
      <w:tr w:rsidR="00C370F7" w:rsidRPr="007F57E9" w:rsidTr="00C370F7">
        <w:trPr>
          <w:trHeight w:val="2188"/>
        </w:trPr>
        <w:tc>
          <w:tcPr>
            <w:tcW w:w="1858" w:type="pct"/>
            <w:tcBorders>
              <w:bottom w:val="nil"/>
            </w:tcBorders>
          </w:tcPr>
          <w:p w:rsidR="00C370F7" w:rsidRPr="007F57E9" w:rsidRDefault="00C370F7" w:rsidP="0003462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высшие средние военные образовательные организации, образовательные организации дополнительного профессионального образования (повышения квалификации) специ</w:t>
            </w:r>
            <w:r w:rsidRPr="007F57E9">
              <w:rPr>
                <w:rFonts w:ascii="Times New Roman" w:eastAsia="Times New Roman" w:hAnsi="Times New Roman" w:cs="Times New Roman"/>
                <w:sz w:val="28"/>
                <w:szCs w:val="28"/>
                <w:lang w:eastAsia="ru-RU"/>
              </w:rPr>
              <w:t>а</w:t>
            </w:r>
            <w:r w:rsidRPr="007F57E9">
              <w:rPr>
                <w:rFonts w:ascii="Times New Roman" w:eastAsia="Times New Roman" w:hAnsi="Times New Roman" w:cs="Times New Roman"/>
                <w:sz w:val="28"/>
                <w:szCs w:val="28"/>
                <w:lang w:eastAsia="ru-RU"/>
              </w:rPr>
              <w:t>листов);</w:t>
            </w:r>
          </w:p>
        </w:tc>
        <w:tc>
          <w:tcPr>
            <w:tcW w:w="3142" w:type="pct"/>
            <w:vMerge/>
            <w:tcBorders>
              <w:bottom w:val="single" w:sz="4" w:space="0" w:color="auto"/>
            </w:tcBorders>
          </w:tcPr>
          <w:p w:rsidR="00C370F7" w:rsidRPr="007F57E9" w:rsidRDefault="00C370F7" w:rsidP="0003462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r w:rsidR="00380F58" w:rsidRPr="007F57E9" w:rsidTr="00C370F7">
        <w:tblPrEx>
          <w:tblBorders>
            <w:insideH w:val="nil"/>
          </w:tblBorders>
        </w:tblPrEx>
        <w:tc>
          <w:tcPr>
            <w:tcW w:w="1858" w:type="pct"/>
            <w:tcBorders>
              <w:top w:val="nil"/>
              <w:bottom w:val="single" w:sz="4" w:space="0" w:color="auto"/>
            </w:tcBorders>
          </w:tcPr>
          <w:p w:rsidR="0003462B" w:rsidRPr="007F57E9" w:rsidRDefault="00207553" w:rsidP="0003462B">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03462B" w:rsidRPr="007F57E9">
              <w:rPr>
                <w:rFonts w:ascii="Times New Roman" w:eastAsia="Times New Roman" w:hAnsi="Times New Roman" w:cs="Times New Roman"/>
                <w:sz w:val="28"/>
                <w:szCs w:val="28"/>
                <w:lang w:eastAsia="ru-RU"/>
              </w:rPr>
              <w:t>едицинские организации и организации, осуществляющие социальное обслуживание: дома ребенка, детские: санатории, клиники, поликл</w:t>
            </w:r>
            <w:r w:rsidR="0003462B" w:rsidRPr="007F57E9">
              <w:rPr>
                <w:rFonts w:ascii="Times New Roman" w:eastAsia="Times New Roman" w:hAnsi="Times New Roman" w:cs="Times New Roman"/>
                <w:sz w:val="28"/>
                <w:szCs w:val="28"/>
                <w:lang w:eastAsia="ru-RU"/>
              </w:rPr>
              <w:t>и</w:t>
            </w:r>
            <w:r w:rsidR="0003462B" w:rsidRPr="007F57E9">
              <w:rPr>
                <w:rFonts w:ascii="Times New Roman" w:eastAsia="Times New Roman" w:hAnsi="Times New Roman" w:cs="Times New Roman"/>
                <w:sz w:val="28"/>
                <w:szCs w:val="28"/>
                <w:lang w:eastAsia="ru-RU"/>
              </w:rPr>
              <w:t>ники, больницы и др., а также отделения, палаты для детей в организациях для взрослых</w:t>
            </w:r>
          </w:p>
        </w:tc>
        <w:tc>
          <w:tcPr>
            <w:tcW w:w="3142" w:type="pct"/>
            <w:vMerge/>
            <w:tcBorders>
              <w:bottom w:val="single" w:sz="4" w:space="0" w:color="auto"/>
            </w:tcBorders>
          </w:tcPr>
          <w:p w:rsidR="0003462B" w:rsidRPr="007F57E9" w:rsidRDefault="0003462B" w:rsidP="0003462B">
            <w:pPr>
              <w:spacing w:after="0" w:line="240" w:lineRule="auto"/>
              <w:rPr>
                <w:rFonts w:ascii="Times New Roman" w:eastAsia="Times New Roman" w:hAnsi="Times New Roman" w:cs="Times New Roman"/>
                <w:sz w:val="28"/>
                <w:szCs w:val="28"/>
                <w:lang w:eastAsia="ru-RU"/>
              </w:rPr>
            </w:pPr>
          </w:p>
        </w:tc>
      </w:tr>
      <w:tr w:rsidR="00380F58" w:rsidRPr="007F57E9" w:rsidTr="00802ADD">
        <w:tblPrEx>
          <w:tblBorders>
            <w:insideH w:val="nil"/>
          </w:tblBorders>
        </w:tblPrEx>
        <w:tc>
          <w:tcPr>
            <w:tcW w:w="1858" w:type="pct"/>
            <w:tcBorders>
              <w:top w:val="single" w:sz="4" w:space="0" w:color="auto"/>
              <w:bottom w:val="single" w:sz="4" w:space="0" w:color="auto"/>
            </w:tcBorders>
          </w:tcPr>
          <w:p w:rsidR="0003462B" w:rsidRPr="007F57E9" w:rsidRDefault="0003462B" w:rsidP="0003462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Методические (учебно-методические) организации всех наименований (независимо от ведомственной </w:t>
            </w:r>
            <w:r w:rsidRPr="007F57E9">
              <w:rPr>
                <w:rFonts w:ascii="Times New Roman" w:eastAsia="Times New Roman" w:hAnsi="Times New Roman" w:cs="Times New Roman"/>
                <w:sz w:val="28"/>
                <w:szCs w:val="28"/>
                <w:lang w:eastAsia="ru-RU"/>
              </w:rPr>
              <w:lastRenderedPageBreak/>
              <w:t>подч</w:t>
            </w:r>
            <w:r w:rsidRPr="007F57E9">
              <w:rPr>
                <w:rFonts w:ascii="Times New Roman" w:eastAsia="Times New Roman" w:hAnsi="Times New Roman" w:cs="Times New Roman"/>
                <w:sz w:val="28"/>
                <w:szCs w:val="28"/>
                <w:lang w:eastAsia="ru-RU"/>
              </w:rPr>
              <w:t>и</w:t>
            </w:r>
            <w:r w:rsidRPr="007F57E9">
              <w:rPr>
                <w:rFonts w:ascii="Times New Roman" w:eastAsia="Times New Roman" w:hAnsi="Times New Roman" w:cs="Times New Roman"/>
                <w:sz w:val="28"/>
                <w:szCs w:val="28"/>
                <w:lang w:eastAsia="ru-RU"/>
              </w:rPr>
              <w:t>ненности)</w:t>
            </w:r>
          </w:p>
        </w:tc>
        <w:tc>
          <w:tcPr>
            <w:tcW w:w="3142" w:type="pct"/>
            <w:tcBorders>
              <w:top w:val="single" w:sz="4" w:space="0" w:color="auto"/>
              <w:bottom w:val="single" w:sz="4" w:space="0" w:color="auto"/>
            </w:tcBorders>
          </w:tcPr>
          <w:p w:rsidR="0003462B" w:rsidRPr="007F57E9" w:rsidRDefault="0003462B" w:rsidP="0003462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lastRenderedPageBreak/>
              <w:t xml:space="preserve">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w:t>
            </w:r>
            <w:r w:rsidRPr="007F57E9">
              <w:rPr>
                <w:rFonts w:ascii="Times New Roman" w:eastAsia="Times New Roman" w:hAnsi="Times New Roman" w:cs="Times New Roman"/>
                <w:sz w:val="28"/>
                <w:szCs w:val="28"/>
                <w:lang w:eastAsia="ru-RU"/>
              </w:rPr>
              <w:lastRenderedPageBreak/>
              <w:t>м</w:t>
            </w:r>
            <w:r w:rsidRPr="007F57E9">
              <w:rPr>
                <w:rFonts w:ascii="Times New Roman" w:eastAsia="Times New Roman" w:hAnsi="Times New Roman" w:cs="Times New Roman"/>
                <w:sz w:val="28"/>
                <w:szCs w:val="28"/>
                <w:lang w:eastAsia="ru-RU"/>
              </w:rPr>
              <w:t>е</w:t>
            </w:r>
            <w:r w:rsidRPr="007F57E9">
              <w:rPr>
                <w:rFonts w:ascii="Times New Roman" w:eastAsia="Times New Roman" w:hAnsi="Times New Roman" w:cs="Times New Roman"/>
                <w:sz w:val="28"/>
                <w:szCs w:val="28"/>
                <w:lang w:eastAsia="ru-RU"/>
              </w:rPr>
              <w:t>тодисты</w:t>
            </w:r>
          </w:p>
        </w:tc>
      </w:tr>
      <w:tr w:rsidR="00380F58" w:rsidRPr="007F57E9" w:rsidTr="00802ADD">
        <w:tblPrEx>
          <w:tblBorders>
            <w:insideH w:val="nil"/>
          </w:tblBorders>
        </w:tblPrEx>
        <w:tc>
          <w:tcPr>
            <w:tcW w:w="1858" w:type="pct"/>
            <w:tcBorders>
              <w:top w:val="single" w:sz="4" w:space="0" w:color="auto"/>
              <w:left w:val="single" w:sz="4" w:space="0" w:color="auto"/>
              <w:bottom w:val="single" w:sz="4" w:space="0" w:color="auto"/>
              <w:right w:val="single" w:sz="4" w:space="0" w:color="auto"/>
            </w:tcBorders>
          </w:tcPr>
          <w:p w:rsidR="0003462B" w:rsidRPr="007F57E9" w:rsidRDefault="0003462B" w:rsidP="0003462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lastRenderedPageBreak/>
              <w:t>Органы управления образованием и органы (структурные подразделения), осуществляющие руководство образовательными организациями</w:t>
            </w:r>
          </w:p>
        </w:tc>
        <w:tc>
          <w:tcPr>
            <w:tcW w:w="3142" w:type="pct"/>
            <w:tcBorders>
              <w:top w:val="single" w:sz="4" w:space="0" w:color="auto"/>
              <w:left w:val="single" w:sz="4" w:space="0" w:color="auto"/>
              <w:bottom w:val="single" w:sz="4" w:space="0" w:color="auto"/>
              <w:right w:val="single" w:sz="4" w:space="0" w:color="auto"/>
            </w:tcBorders>
          </w:tcPr>
          <w:p w:rsidR="0003462B" w:rsidRPr="007F57E9" w:rsidRDefault="0003462B" w:rsidP="0003462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380F58" w:rsidRPr="007F57E9" w:rsidTr="00802ADD">
        <w:tc>
          <w:tcPr>
            <w:tcW w:w="1858" w:type="pct"/>
            <w:tcBorders>
              <w:top w:val="single" w:sz="4" w:space="0" w:color="auto"/>
              <w:bottom w:val="single" w:sz="4" w:space="0" w:color="auto"/>
            </w:tcBorders>
          </w:tcPr>
          <w:p w:rsidR="00246CE9" w:rsidRPr="007F57E9" w:rsidRDefault="0003462B" w:rsidP="00207553">
            <w:pPr>
              <w:widowControl w:val="0"/>
              <w:autoSpaceDE w:val="0"/>
              <w:autoSpaceDN w:val="0"/>
              <w:spacing w:after="0" w:line="238"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3142" w:type="pct"/>
            <w:tcBorders>
              <w:top w:val="single" w:sz="4" w:space="0" w:color="auto"/>
              <w:bottom w:val="single" w:sz="4" w:space="0" w:color="auto"/>
            </w:tcBorders>
          </w:tcPr>
          <w:p w:rsidR="0003462B" w:rsidRPr="007F57E9" w:rsidRDefault="0003462B" w:rsidP="00207553">
            <w:pPr>
              <w:widowControl w:val="0"/>
              <w:autoSpaceDE w:val="0"/>
              <w:autoSpaceDN w:val="0"/>
              <w:spacing w:after="0" w:line="238"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380F58" w:rsidRPr="007F57E9" w:rsidTr="00802ADD">
        <w:tblPrEx>
          <w:tblBorders>
            <w:insideH w:val="nil"/>
          </w:tblBorders>
        </w:tblPrEx>
        <w:tc>
          <w:tcPr>
            <w:tcW w:w="1858" w:type="pct"/>
            <w:tcBorders>
              <w:top w:val="single" w:sz="4" w:space="0" w:color="auto"/>
              <w:bottom w:val="single" w:sz="4" w:space="0" w:color="auto"/>
            </w:tcBorders>
          </w:tcPr>
          <w:p w:rsidR="0003462B" w:rsidRPr="007F57E9" w:rsidRDefault="0003462B" w:rsidP="00207553">
            <w:pPr>
              <w:widowControl w:val="0"/>
              <w:autoSpaceDE w:val="0"/>
              <w:autoSpaceDN w:val="0"/>
              <w:spacing w:after="0" w:line="238"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Образовательные организации РОСТО (ДОСААФ) и гражданской авиации</w:t>
            </w:r>
          </w:p>
        </w:tc>
        <w:tc>
          <w:tcPr>
            <w:tcW w:w="3142" w:type="pct"/>
            <w:tcBorders>
              <w:top w:val="single" w:sz="4" w:space="0" w:color="auto"/>
              <w:bottom w:val="single" w:sz="4" w:space="0" w:color="auto"/>
            </w:tcBorders>
          </w:tcPr>
          <w:p w:rsidR="0003462B" w:rsidRPr="007F57E9" w:rsidRDefault="0003462B" w:rsidP="00207553">
            <w:pPr>
              <w:widowControl w:val="0"/>
              <w:autoSpaceDE w:val="0"/>
              <w:autoSpaceDN w:val="0"/>
              <w:spacing w:after="0" w:line="238"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380F58" w:rsidRPr="007F57E9" w:rsidTr="00802ADD">
        <w:tblPrEx>
          <w:tblBorders>
            <w:insideH w:val="nil"/>
          </w:tblBorders>
        </w:tblPrEx>
        <w:tc>
          <w:tcPr>
            <w:tcW w:w="1858" w:type="pct"/>
            <w:tcBorders>
              <w:top w:val="single" w:sz="4" w:space="0" w:color="auto"/>
              <w:bottom w:val="single" w:sz="4" w:space="0" w:color="auto"/>
            </w:tcBorders>
          </w:tcPr>
          <w:p w:rsidR="0003462B" w:rsidRPr="007F57E9" w:rsidRDefault="0003462B" w:rsidP="00207553">
            <w:pPr>
              <w:widowControl w:val="0"/>
              <w:autoSpaceDE w:val="0"/>
              <w:autoSpaceDN w:val="0"/>
              <w:spacing w:after="0" w:line="238"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организаций по работе с детьми и подростк</w:t>
            </w:r>
            <w:r w:rsidRPr="007F57E9">
              <w:rPr>
                <w:rFonts w:ascii="Times New Roman" w:eastAsia="Times New Roman" w:hAnsi="Times New Roman" w:cs="Times New Roman"/>
                <w:sz w:val="28"/>
                <w:szCs w:val="28"/>
                <w:lang w:eastAsia="ru-RU"/>
              </w:rPr>
              <w:t>а</w:t>
            </w:r>
            <w:r w:rsidRPr="007F57E9">
              <w:rPr>
                <w:rFonts w:ascii="Times New Roman" w:eastAsia="Times New Roman" w:hAnsi="Times New Roman" w:cs="Times New Roman"/>
                <w:sz w:val="28"/>
                <w:szCs w:val="28"/>
                <w:lang w:eastAsia="ru-RU"/>
              </w:rPr>
              <w:t>ми</w:t>
            </w:r>
          </w:p>
        </w:tc>
        <w:tc>
          <w:tcPr>
            <w:tcW w:w="3142" w:type="pct"/>
            <w:tcBorders>
              <w:top w:val="single" w:sz="4" w:space="0" w:color="auto"/>
              <w:bottom w:val="single" w:sz="4" w:space="0" w:color="auto"/>
            </w:tcBorders>
          </w:tcPr>
          <w:p w:rsidR="0003462B" w:rsidRPr="007F57E9" w:rsidRDefault="0003462B" w:rsidP="00207553">
            <w:pPr>
              <w:widowControl w:val="0"/>
              <w:autoSpaceDE w:val="0"/>
              <w:autoSpaceDN w:val="0"/>
              <w:spacing w:after="0" w:line="238"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w:t>
            </w:r>
            <w:r w:rsidR="00207553">
              <w:rPr>
                <w:rFonts w:ascii="Times New Roman" w:eastAsia="Times New Roman" w:hAnsi="Times New Roman" w:cs="Times New Roman"/>
                <w:sz w:val="28"/>
                <w:szCs w:val="28"/>
                <w:lang w:eastAsia="ru-RU"/>
              </w:rPr>
              <w:t>сты, тренеры-преподаватели и другие</w:t>
            </w:r>
            <w:r w:rsidRPr="007F57E9">
              <w:rPr>
                <w:rFonts w:ascii="Times New Roman" w:eastAsia="Times New Roman" w:hAnsi="Times New Roman" w:cs="Times New Roman"/>
                <w:sz w:val="28"/>
                <w:szCs w:val="28"/>
                <w:lang w:eastAsia="ru-RU"/>
              </w:rPr>
              <w:t xml:space="preserve"> специалисты по работе с детьми и подростками, заведующие детскими отделами, секторами</w:t>
            </w:r>
          </w:p>
        </w:tc>
      </w:tr>
      <w:tr w:rsidR="0003462B" w:rsidRPr="007F57E9" w:rsidTr="00802ADD">
        <w:tblPrEx>
          <w:tblBorders>
            <w:insideH w:val="nil"/>
          </w:tblBorders>
        </w:tblPrEx>
        <w:tc>
          <w:tcPr>
            <w:tcW w:w="1858" w:type="pct"/>
            <w:tcBorders>
              <w:top w:val="single" w:sz="4" w:space="0" w:color="auto"/>
              <w:bottom w:val="single" w:sz="4" w:space="0" w:color="auto"/>
            </w:tcBorders>
          </w:tcPr>
          <w:p w:rsidR="0003462B" w:rsidRPr="007F57E9" w:rsidRDefault="0003462B" w:rsidP="00207553">
            <w:pPr>
              <w:widowControl w:val="0"/>
              <w:autoSpaceDE w:val="0"/>
              <w:autoSpaceDN w:val="0"/>
              <w:spacing w:after="0" w:line="238"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Исправительные колонии, воспитательные колонии, следственные изоляторы и тюрьмы, лечебно-исправительные организации</w:t>
            </w:r>
          </w:p>
        </w:tc>
        <w:tc>
          <w:tcPr>
            <w:tcW w:w="3142" w:type="pct"/>
            <w:tcBorders>
              <w:top w:val="single" w:sz="4" w:space="0" w:color="auto"/>
              <w:bottom w:val="single" w:sz="4" w:space="0" w:color="auto"/>
            </w:tcBorders>
          </w:tcPr>
          <w:p w:rsidR="0003462B" w:rsidRPr="007F57E9" w:rsidRDefault="0003462B" w:rsidP="00207553">
            <w:pPr>
              <w:widowControl w:val="0"/>
              <w:autoSpaceDE w:val="0"/>
              <w:autoSpaceDN w:val="0"/>
              <w:spacing w:after="0" w:line="238"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Работа (служба) при наличии педагогического образования на </w:t>
            </w:r>
            <w:r w:rsidR="00207553">
              <w:rPr>
                <w:rFonts w:ascii="Times New Roman" w:eastAsia="Times New Roman" w:hAnsi="Times New Roman" w:cs="Times New Roman"/>
                <w:sz w:val="28"/>
                <w:szCs w:val="28"/>
                <w:lang w:eastAsia="ru-RU"/>
              </w:rPr>
              <w:t xml:space="preserve">следующих </w:t>
            </w:r>
            <w:r w:rsidRPr="007F57E9">
              <w:rPr>
                <w:rFonts w:ascii="Times New Roman" w:eastAsia="Times New Roman" w:hAnsi="Times New Roman" w:cs="Times New Roman"/>
                <w:sz w:val="28"/>
                <w:szCs w:val="28"/>
                <w:lang w:eastAsia="ru-RU"/>
              </w:rPr>
              <w:t>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w:t>
            </w:r>
            <w:r w:rsidRPr="007F57E9">
              <w:rPr>
                <w:rFonts w:ascii="Times New Roman" w:eastAsia="Times New Roman" w:hAnsi="Times New Roman" w:cs="Times New Roman"/>
                <w:sz w:val="28"/>
                <w:szCs w:val="28"/>
                <w:lang w:eastAsia="ru-RU"/>
              </w:rPr>
              <w:t>е</w:t>
            </w:r>
            <w:r w:rsidRPr="007F57E9">
              <w:rPr>
                <w:rFonts w:ascii="Times New Roman" w:eastAsia="Times New Roman" w:hAnsi="Times New Roman" w:cs="Times New Roman"/>
                <w:sz w:val="28"/>
                <w:szCs w:val="28"/>
                <w:lang w:eastAsia="ru-RU"/>
              </w:rPr>
              <w:t>том, психолог</w:t>
            </w:r>
          </w:p>
        </w:tc>
      </w:tr>
      <w:tr w:rsidR="00A561EE" w:rsidRPr="007F57E9" w:rsidTr="00802ADD">
        <w:tblPrEx>
          <w:tblBorders>
            <w:insideH w:val="nil"/>
          </w:tblBorders>
        </w:tblPrEx>
        <w:tc>
          <w:tcPr>
            <w:tcW w:w="5000" w:type="pct"/>
            <w:gridSpan w:val="2"/>
            <w:tcBorders>
              <w:top w:val="single" w:sz="4" w:space="0" w:color="auto"/>
              <w:bottom w:val="single" w:sz="4" w:space="0" w:color="auto"/>
            </w:tcBorders>
          </w:tcPr>
          <w:p w:rsidR="003A0A19" w:rsidRPr="007F57E9" w:rsidRDefault="00A561EE" w:rsidP="00207553">
            <w:pPr>
              <w:widowControl w:val="0"/>
              <w:autoSpaceDE w:val="0"/>
              <w:autoSpaceDN w:val="0"/>
              <w:spacing w:after="0" w:line="238" w:lineRule="auto"/>
              <w:ind w:firstLine="646"/>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lastRenderedPageBreak/>
              <w:t>Примечание</w:t>
            </w:r>
            <w:r w:rsidR="005F6BA8" w:rsidRPr="007F57E9">
              <w:rPr>
                <w:rFonts w:ascii="Times New Roman" w:eastAsia="Times New Roman" w:hAnsi="Times New Roman" w:cs="Times New Roman"/>
                <w:sz w:val="28"/>
                <w:szCs w:val="28"/>
                <w:lang w:eastAsia="ru-RU"/>
              </w:rPr>
              <w:t>:</w:t>
            </w:r>
          </w:p>
          <w:p w:rsidR="00A561EE" w:rsidRPr="007F57E9" w:rsidRDefault="00A561EE" w:rsidP="00207553">
            <w:pPr>
              <w:widowControl w:val="0"/>
              <w:autoSpaceDE w:val="0"/>
              <w:autoSpaceDN w:val="0"/>
              <w:spacing w:after="0" w:line="238" w:lineRule="auto"/>
              <w:ind w:firstLine="646"/>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 стаж педагогической работы включа</w:t>
            </w:r>
            <w:r w:rsidR="005F6BA8" w:rsidRPr="007F57E9">
              <w:rPr>
                <w:rFonts w:ascii="Times New Roman" w:eastAsia="Times New Roman" w:hAnsi="Times New Roman" w:cs="Times New Roman"/>
                <w:sz w:val="28"/>
                <w:szCs w:val="28"/>
                <w:lang w:eastAsia="ru-RU"/>
              </w:rPr>
              <w:t>ю</w:t>
            </w:r>
            <w:r w:rsidRPr="007F57E9">
              <w:rPr>
                <w:rFonts w:ascii="Times New Roman" w:eastAsia="Times New Roman" w:hAnsi="Times New Roman" w:cs="Times New Roman"/>
                <w:sz w:val="28"/>
                <w:szCs w:val="28"/>
                <w:lang w:eastAsia="ru-RU"/>
              </w:rPr>
              <w:t>тся:</w:t>
            </w:r>
          </w:p>
          <w:p w:rsidR="00A561EE" w:rsidRPr="007F57E9" w:rsidRDefault="00A561EE" w:rsidP="00207553">
            <w:pPr>
              <w:widowControl w:val="0"/>
              <w:autoSpaceDE w:val="0"/>
              <w:autoSpaceDN w:val="0"/>
              <w:spacing w:after="0" w:line="238" w:lineRule="auto"/>
              <w:ind w:firstLine="646"/>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A561EE" w:rsidRPr="007F57E9" w:rsidRDefault="00A561EE" w:rsidP="00207553">
            <w:pPr>
              <w:widowControl w:val="0"/>
              <w:autoSpaceDE w:val="0"/>
              <w:autoSpaceDN w:val="0"/>
              <w:spacing w:after="0" w:line="238" w:lineRule="auto"/>
              <w:ind w:firstLine="646"/>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время работы в других учреждениях и организациях, службы в Вооруженных Силах СССР и Российской Федерации, обучения в образовательны</w:t>
            </w:r>
            <w:r w:rsidR="00246CE9" w:rsidRPr="007F57E9">
              <w:rPr>
                <w:rFonts w:ascii="Times New Roman" w:eastAsia="Times New Roman" w:hAnsi="Times New Roman" w:cs="Times New Roman"/>
                <w:sz w:val="28"/>
                <w:szCs w:val="28"/>
                <w:lang w:eastAsia="ru-RU"/>
              </w:rPr>
              <w:t>х</w:t>
            </w:r>
            <w:r w:rsidRPr="007F57E9">
              <w:rPr>
                <w:rFonts w:ascii="Times New Roman" w:eastAsia="Times New Roman" w:hAnsi="Times New Roman" w:cs="Times New Roman"/>
                <w:sz w:val="28"/>
                <w:szCs w:val="28"/>
                <w:lang w:eastAsia="ru-RU"/>
              </w:rPr>
              <w:t xml:space="preserve"> организаци</w:t>
            </w:r>
            <w:r w:rsidR="00246CE9" w:rsidRPr="007F57E9">
              <w:rPr>
                <w:rFonts w:ascii="Times New Roman" w:eastAsia="Times New Roman" w:hAnsi="Times New Roman" w:cs="Times New Roman"/>
                <w:sz w:val="28"/>
                <w:szCs w:val="28"/>
                <w:lang w:eastAsia="ru-RU"/>
              </w:rPr>
              <w:t>ях</w:t>
            </w:r>
            <w:r w:rsidRPr="007F57E9">
              <w:rPr>
                <w:rFonts w:ascii="Times New Roman" w:eastAsia="Times New Roman" w:hAnsi="Times New Roman" w:cs="Times New Roman"/>
                <w:sz w:val="28"/>
                <w:szCs w:val="28"/>
                <w:lang w:eastAsia="ru-RU"/>
              </w:rPr>
              <w:t xml:space="preserve"> высшего образования и профессиональны</w:t>
            </w:r>
            <w:r w:rsidR="00246CE9" w:rsidRPr="007F57E9">
              <w:rPr>
                <w:rFonts w:ascii="Times New Roman" w:eastAsia="Times New Roman" w:hAnsi="Times New Roman" w:cs="Times New Roman"/>
                <w:sz w:val="28"/>
                <w:szCs w:val="28"/>
                <w:lang w:eastAsia="ru-RU"/>
              </w:rPr>
              <w:t>х</w:t>
            </w:r>
            <w:r w:rsidRPr="007F57E9">
              <w:rPr>
                <w:rFonts w:ascii="Times New Roman" w:eastAsia="Times New Roman" w:hAnsi="Times New Roman" w:cs="Times New Roman"/>
                <w:sz w:val="28"/>
                <w:szCs w:val="28"/>
                <w:lang w:eastAsia="ru-RU"/>
              </w:rPr>
              <w:t xml:space="preserve"> образовательны</w:t>
            </w:r>
            <w:r w:rsidR="00246CE9" w:rsidRPr="007F57E9">
              <w:rPr>
                <w:rFonts w:ascii="Times New Roman" w:eastAsia="Times New Roman" w:hAnsi="Times New Roman" w:cs="Times New Roman"/>
                <w:sz w:val="28"/>
                <w:szCs w:val="28"/>
                <w:lang w:eastAsia="ru-RU"/>
              </w:rPr>
              <w:t>х организациях</w:t>
            </w:r>
            <w:r w:rsidRPr="007F57E9">
              <w:rPr>
                <w:rFonts w:ascii="Times New Roman" w:eastAsia="Times New Roman" w:hAnsi="Times New Roman" w:cs="Times New Roman"/>
                <w:sz w:val="28"/>
                <w:szCs w:val="28"/>
                <w:lang w:eastAsia="ru-RU"/>
              </w:rPr>
              <w:t xml:space="preserve"> в следующем порядке:</w:t>
            </w:r>
          </w:p>
          <w:p w:rsidR="00A561EE" w:rsidRPr="007F57E9" w:rsidRDefault="00A561EE" w:rsidP="00207553">
            <w:pPr>
              <w:widowControl w:val="0"/>
              <w:autoSpaceDE w:val="0"/>
              <w:autoSpaceDN w:val="0"/>
              <w:spacing w:after="0" w:line="238" w:lineRule="auto"/>
              <w:ind w:firstLine="646"/>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педагогическим работникам в стаж педагогической работы засчитывается без всяких условий и ограничений:</w:t>
            </w:r>
          </w:p>
          <w:p w:rsidR="00A561EE" w:rsidRPr="007F57E9" w:rsidRDefault="00A561EE" w:rsidP="00207553">
            <w:pPr>
              <w:widowControl w:val="0"/>
              <w:autoSpaceDE w:val="0"/>
              <w:autoSpaceDN w:val="0"/>
              <w:spacing w:after="0" w:line="238" w:lineRule="auto"/>
              <w:ind w:firstLine="646"/>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w:t>
            </w:r>
            <w:r w:rsidR="00207553">
              <w:rPr>
                <w:rFonts w:ascii="Times New Roman" w:eastAsia="Times New Roman" w:hAnsi="Times New Roman" w:cs="Times New Roman"/>
                <w:sz w:val="28"/>
                <w:szCs w:val="28"/>
                <w:lang w:eastAsia="ru-RU"/>
              </w:rPr>
              <w:t>-ву –</w:t>
            </w:r>
            <w:r w:rsidRPr="007F57E9">
              <w:rPr>
                <w:rFonts w:ascii="Times New Roman" w:eastAsia="Times New Roman" w:hAnsi="Times New Roman" w:cs="Times New Roman"/>
                <w:sz w:val="28"/>
                <w:szCs w:val="28"/>
                <w:lang w:eastAsia="ru-RU"/>
              </w:rPr>
              <w:t xml:space="preserve"> один день военной службы за два дня работы;</w:t>
            </w:r>
          </w:p>
          <w:p w:rsidR="00A561EE" w:rsidRPr="007F57E9" w:rsidRDefault="00A561EE" w:rsidP="00207553">
            <w:pPr>
              <w:widowControl w:val="0"/>
              <w:autoSpaceDE w:val="0"/>
              <w:autoSpaceDN w:val="0"/>
              <w:spacing w:after="0" w:line="238" w:lineRule="auto"/>
              <w:ind w:firstLine="646"/>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время работы в должности заведующего фильмотекой и методиста фильмотеки;</w:t>
            </w:r>
          </w:p>
          <w:p w:rsidR="00A561EE" w:rsidRPr="007F57E9" w:rsidRDefault="00A561EE" w:rsidP="00207553">
            <w:pPr>
              <w:widowControl w:val="0"/>
              <w:autoSpaceDE w:val="0"/>
              <w:autoSpaceDN w:val="0"/>
              <w:spacing w:after="0" w:line="238" w:lineRule="auto"/>
              <w:ind w:firstLine="646"/>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w:t>
            </w:r>
            <w:r w:rsidRPr="007F57E9">
              <w:rPr>
                <w:rFonts w:ascii="Times New Roman" w:eastAsia="Times New Roman" w:hAnsi="Times New Roman" w:cs="Times New Roman"/>
                <w:sz w:val="28"/>
                <w:szCs w:val="28"/>
                <w:lang w:eastAsia="ru-RU"/>
              </w:rPr>
              <w:t>т</w:t>
            </w:r>
            <w:r w:rsidRPr="007F57E9">
              <w:rPr>
                <w:rFonts w:ascii="Times New Roman" w:eastAsia="Times New Roman" w:hAnsi="Times New Roman" w:cs="Times New Roman"/>
                <w:sz w:val="28"/>
                <w:szCs w:val="28"/>
                <w:lang w:eastAsia="ru-RU"/>
              </w:rPr>
              <w:t>венно следовала педагогическая деятельность:</w:t>
            </w:r>
          </w:p>
          <w:p w:rsidR="00A561EE" w:rsidRPr="007F57E9" w:rsidRDefault="00A561EE" w:rsidP="00207553">
            <w:pPr>
              <w:widowControl w:val="0"/>
              <w:autoSpaceDE w:val="0"/>
              <w:autoSpaceDN w:val="0"/>
              <w:spacing w:after="0" w:line="238" w:lineRule="auto"/>
              <w:ind w:firstLine="646"/>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время службы в Вооруженных Силах СССР и Российской Федерации на должностях офицерского, сержантского, старшинского составов, прапорщиков и мичм</w:t>
            </w:r>
            <w:r w:rsidRPr="007F57E9">
              <w:rPr>
                <w:rFonts w:ascii="Times New Roman" w:eastAsia="Times New Roman" w:hAnsi="Times New Roman" w:cs="Times New Roman"/>
                <w:sz w:val="28"/>
                <w:szCs w:val="28"/>
                <w:lang w:eastAsia="ru-RU"/>
              </w:rPr>
              <w:t>а</w:t>
            </w:r>
            <w:r w:rsidRPr="007F57E9">
              <w:rPr>
                <w:rFonts w:ascii="Times New Roman" w:eastAsia="Times New Roman" w:hAnsi="Times New Roman" w:cs="Times New Roman"/>
                <w:sz w:val="28"/>
                <w:szCs w:val="28"/>
                <w:lang w:eastAsia="ru-RU"/>
              </w:rPr>
              <w:t>нов (в том числе в войсках МВД, в войсках и органах безопасности), кроме времени нахождения на военной службе по контракту и по призыву;</w:t>
            </w:r>
          </w:p>
          <w:p w:rsidR="00A561EE" w:rsidRPr="007F57E9" w:rsidRDefault="00A561EE" w:rsidP="00207553">
            <w:pPr>
              <w:widowControl w:val="0"/>
              <w:autoSpaceDE w:val="0"/>
              <w:autoSpaceDN w:val="0"/>
              <w:spacing w:after="0" w:line="238" w:lineRule="auto"/>
              <w:ind w:firstLine="646"/>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время работы на руководящих, инспекторских, инструкторских и других должностях специалистов в аппаратах </w:t>
            </w:r>
            <w:r w:rsidR="00246CE9" w:rsidRPr="007F57E9">
              <w:rPr>
                <w:rFonts w:ascii="Times New Roman" w:eastAsia="Times New Roman" w:hAnsi="Times New Roman" w:cs="Times New Roman"/>
                <w:sz w:val="28"/>
                <w:szCs w:val="28"/>
                <w:lang w:eastAsia="ru-RU"/>
              </w:rPr>
              <w:t>т</w:t>
            </w:r>
            <w:r w:rsidRPr="007F57E9">
              <w:rPr>
                <w:rFonts w:ascii="Times New Roman" w:eastAsia="Times New Roman" w:hAnsi="Times New Roman" w:cs="Times New Roman"/>
                <w:sz w:val="28"/>
                <w:szCs w:val="28"/>
                <w:lang w:eastAsia="ru-RU"/>
              </w:rPr>
              <w:t>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предупрежд</w:t>
            </w:r>
            <w:r w:rsidRPr="007F57E9">
              <w:rPr>
                <w:rFonts w:ascii="Times New Roman" w:eastAsia="Times New Roman" w:hAnsi="Times New Roman" w:cs="Times New Roman"/>
                <w:sz w:val="28"/>
                <w:szCs w:val="28"/>
                <w:lang w:eastAsia="ru-RU"/>
              </w:rPr>
              <w:t>е</w:t>
            </w:r>
            <w:r w:rsidRPr="007F57E9">
              <w:rPr>
                <w:rFonts w:ascii="Times New Roman" w:eastAsia="Times New Roman" w:hAnsi="Times New Roman" w:cs="Times New Roman"/>
                <w:sz w:val="28"/>
                <w:szCs w:val="28"/>
                <w:lang w:eastAsia="ru-RU"/>
              </w:rPr>
              <w:t>нию правонарушений (инспекциях по делам несовершеннолетних, детских комнатах милиции) органов внутренних дел.</w:t>
            </w:r>
          </w:p>
        </w:tc>
      </w:tr>
    </w:tbl>
    <w:p w:rsidR="00326006" w:rsidRPr="0003225A" w:rsidRDefault="00326006" w:rsidP="00207553">
      <w:pPr>
        <w:widowControl w:val="0"/>
        <w:autoSpaceDE w:val="0"/>
        <w:autoSpaceDN w:val="0"/>
        <w:spacing w:after="0" w:line="238" w:lineRule="auto"/>
        <w:jc w:val="both"/>
        <w:rPr>
          <w:rFonts w:ascii="Times New Roman" w:eastAsia="Times New Roman" w:hAnsi="Times New Roman" w:cs="Times New Roman"/>
          <w:sz w:val="20"/>
          <w:szCs w:val="28"/>
          <w:lang w:eastAsia="ru-RU"/>
        </w:rPr>
      </w:pPr>
    </w:p>
    <w:p w:rsidR="0003462B" w:rsidRPr="007F57E9" w:rsidRDefault="0003462B" w:rsidP="00207553">
      <w:pPr>
        <w:widowControl w:val="0"/>
        <w:autoSpaceDE w:val="0"/>
        <w:autoSpaceDN w:val="0"/>
        <w:spacing w:after="0" w:line="238"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w:t>
      </w:r>
      <w:r w:rsidRPr="007F57E9">
        <w:rPr>
          <w:rFonts w:ascii="Times New Roman" w:eastAsia="Times New Roman" w:hAnsi="Times New Roman" w:cs="Times New Roman"/>
          <w:sz w:val="28"/>
          <w:szCs w:val="28"/>
          <w:lang w:eastAsia="ru-RU"/>
        </w:rPr>
        <w:t>а</w:t>
      </w:r>
      <w:r w:rsidRPr="007F57E9">
        <w:rPr>
          <w:rFonts w:ascii="Times New Roman" w:eastAsia="Times New Roman" w:hAnsi="Times New Roman" w:cs="Times New Roman"/>
          <w:sz w:val="28"/>
          <w:szCs w:val="28"/>
          <w:lang w:eastAsia="ru-RU"/>
        </w:rPr>
        <w:t>ваемого предмета (курса, дисциплины, кружка):</w:t>
      </w:r>
    </w:p>
    <w:p w:rsidR="0003462B" w:rsidRPr="007F57E9" w:rsidRDefault="0003462B" w:rsidP="0003225A">
      <w:pPr>
        <w:widowControl w:val="0"/>
        <w:autoSpaceDE w:val="0"/>
        <w:autoSpaceDN w:val="0"/>
        <w:spacing w:after="0" w:line="238"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преподавателям-организаторам (основ безопасности жизнедеятельности, допризывной подготовки);</w:t>
      </w:r>
    </w:p>
    <w:p w:rsidR="0003462B" w:rsidRPr="007F57E9" w:rsidRDefault="0003462B" w:rsidP="0003225A">
      <w:pPr>
        <w:widowControl w:val="0"/>
        <w:autoSpaceDE w:val="0"/>
        <w:autoSpaceDN w:val="0"/>
        <w:spacing w:after="0" w:line="238"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lastRenderedPageBreak/>
        <w:t>учителям и преподавателям физического воспитания, руководителям физич</w:t>
      </w:r>
      <w:r w:rsidRPr="007F57E9">
        <w:rPr>
          <w:rFonts w:ascii="Times New Roman" w:eastAsia="Times New Roman" w:hAnsi="Times New Roman" w:cs="Times New Roman"/>
          <w:sz w:val="28"/>
          <w:szCs w:val="28"/>
          <w:lang w:eastAsia="ru-RU"/>
        </w:rPr>
        <w:t>е</w:t>
      </w:r>
      <w:r w:rsidRPr="007F57E9">
        <w:rPr>
          <w:rFonts w:ascii="Times New Roman" w:eastAsia="Times New Roman" w:hAnsi="Times New Roman" w:cs="Times New Roman"/>
          <w:sz w:val="28"/>
          <w:szCs w:val="28"/>
          <w:lang w:eastAsia="ru-RU"/>
        </w:rPr>
        <w:t>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03462B" w:rsidRPr="007F57E9" w:rsidRDefault="0003462B" w:rsidP="0003225A">
      <w:pPr>
        <w:widowControl w:val="0"/>
        <w:autoSpaceDE w:val="0"/>
        <w:autoSpaceDN w:val="0"/>
        <w:spacing w:after="0" w:line="238"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03462B" w:rsidRPr="007F57E9" w:rsidRDefault="0003462B" w:rsidP="0003225A">
      <w:pPr>
        <w:widowControl w:val="0"/>
        <w:autoSpaceDE w:val="0"/>
        <w:autoSpaceDN w:val="0"/>
        <w:spacing w:after="0" w:line="238"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мастерам производственного обучения;</w:t>
      </w:r>
    </w:p>
    <w:p w:rsidR="0003462B" w:rsidRPr="007F57E9" w:rsidRDefault="0003462B" w:rsidP="0003225A">
      <w:pPr>
        <w:widowControl w:val="0"/>
        <w:autoSpaceDE w:val="0"/>
        <w:autoSpaceDN w:val="0"/>
        <w:spacing w:after="0" w:line="238"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педагогам дополнительного образования;</w:t>
      </w:r>
    </w:p>
    <w:p w:rsidR="0003462B" w:rsidRPr="007F57E9" w:rsidRDefault="0003462B" w:rsidP="0003225A">
      <w:pPr>
        <w:widowControl w:val="0"/>
        <w:autoSpaceDE w:val="0"/>
        <w:autoSpaceDN w:val="0"/>
        <w:spacing w:after="0" w:line="238"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педагогическим работникам экспериментальных образовательных организаций;</w:t>
      </w:r>
    </w:p>
    <w:p w:rsidR="0003462B" w:rsidRPr="007F57E9" w:rsidRDefault="0003462B" w:rsidP="0003225A">
      <w:pPr>
        <w:widowControl w:val="0"/>
        <w:autoSpaceDE w:val="0"/>
        <w:autoSpaceDN w:val="0"/>
        <w:spacing w:after="0" w:line="238"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педагогам-психологам;</w:t>
      </w:r>
    </w:p>
    <w:p w:rsidR="0003462B" w:rsidRPr="007F57E9" w:rsidRDefault="0003462B" w:rsidP="0003225A">
      <w:pPr>
        <w:widowControl w:val="0"/>
        <w:autoSpaceDE w:val="0"/>
        <w:autoSpaceDN w:val="0"/>
        <w:spacing w:after="0" w:line="238"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методистам;</w:t>
      </w:r>
    </w:p>
    <w:p w:rsidR="0003462B" w:rsidRPr="007F57E9" w:rsidRDefault="0003462B" w:rsidP="0003225A">
      <w:pPr>
        <w:widowControl w:val="0"/>
        <w:autoSpaceDE w:val="0"/>
        <w:autoSpaceDN w:val="0"/>
        <w:spacing w:after="0" w:line="238"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w:t>
      </w:r>
      <w:r w:rsidRPr="007F57E9">
        <w:rPr>
          <w:rFonts w:ascii="Times New Roman" w:eastAsia="Times New Roman" w:hAnsi="Times New Roman" w:cs="Times New Roman"/>
          <w:sz w:val="28"/>
          <w:szCs w:val="28"/>
          <w:lang w:eastAsia="ru-RU"/>
        </w:rPr>
        <w:t>ь</w:t>
      </w:r>
      <w:r w:rsidRPr="007F57E9">
        <w:rPr>
          <w:rFonts w:ascii="Times New Roman" w:eastAsia="Times New Roman" w:hAnsi="Times New Roman" w:cs="Times New Roman"/>
          <w:sz w:val="28"/>
          <w:szCs w:val="28"/>
          <w:lang w:eastAsia="ru-RU"/>
        </w:rPr>
        <w:t>туры и искусства, музыкально-педагогических, художественно-графических, муз</w:t>
      </w:r>
      <w:r w:rsidRPr="007F57E9">
        <w:rPr>
          <w:rFonts w:ascii="Times New Roman" w:eastAsia="Times New Roman" w:hAnsi="Times New Roman" w:cs="Times New Roman"/>
          <w:sz w:val="28"/>
          <w:szCs w:val="28"/>
          <w:lang w:eastAsia="ru-RU"/>
        </w:rPr>
        <w:t>ы</w:t>
      </w:r>
      <w:r w:rsidRPr="007F57E9">
        <w:rPr>
          <w:rFonts w:ascii="Times New Roman" w:eastAsia="Times New Roman" w:hAnsi="Times New Roman" w:cs="Times New Roman"/>
          <w:sz w:val="28"/>
          <w:szCs w:val="28"/>
          <w:lang w:eastAsia="ru-RU"/>
        </w:rPr>
        <w:t>кальных;</w:t>
      </w:r>
    </w:p>
    <w:p w:rsidR="0003462B" w:rsidRPr="007F57E9" w:rsidRDefault="0003462B" w:rsidP="0003225A">
      <w:pPr>
        <w:widowControl w:val="0"/>
        <w:autoSpaceDE w:val="0"/>
        <w:autoSpaceDN w:val="0"/>
        <w:spacing w:after="0" w:line="238"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w:t>
      </w:r>
      <w:r w:rsidRPr="007F57E9">
        <w:rPr>
          <w:rFonts w:ascii="Times New Roman" w:eastAsia="Times New Roman" w:hAnsi="Times New Roman" w:cs="Times New Roman"/>
          <w:sz w:val="28"/>
          <w:szCs w:val="28"/>
          <w:lang w:eastAsia="ru-RU"/>
        </w:rPr>
        <w:t>е</w:t>
      </w:r>
      <w:r w:rsidRPr="007F57E9">
        <w:rPr>
          <w:rFonts w:ascii="Times New Roman" w:eastAsia="Times New Roman" w:hAnsi="Times New Roman" w:cs="Times New Roman"/>
          <w:sz w:val="28"/>
          <w:szCs w:val="28"/>
          <w:lang w:eastAsia="ru-RU"/>
        </w:rPr>
        <w:t>рам.</w:t>
      </w:r>
    </w:p>
    <w:p w:rsidR="0003462B" w:rsidRPr="007F57E9" w:rsidRDefault="0003462B" w:rsidP="0003225A">
      <w:pPr>
        <w:widowControl w:val="0"/>
        <w:autoSpaceDE w:val="0"/>
        <w:autoSpaceDN w:val="0"/>
        <w:spacing w:after="0" w:line="238"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w:t>
      </w:r>
      <w:r w:rsidRPr="007F57E9">
        <w:rPr>
          <w:rFonts w:ascii="Times New Roman" w:eastAsia="Times New Roman" w:hAnsi="Times New Roman" w:cs="Times New Roman"/>
          <w:sz w:val="28"/>
          <w:szCs w:val="28"/>
          <w:lang w:eastAsia="ru-RU"/>
        </w:rPr>
        <w:t>ь</w:t>
      </w:r>
      <w:r w:rsidRPr="007F57E9">
        <w:rPr>
          <w:rFonts w:ascii="Times New Roman" w:eastAsia="Times New Roman" w:hAnsi="Times New Roman" w:cs="Times New Roman"/>
          <w:sz w:val="28"/>
          <w:szCs w:val="28"/>
          <w:lang w:eastAsia="ru-RU"/>
        </w:rPr>
        <w:t>ной организации.</w:t>
      </w:r>
    </w:p>
    <w:p w:rsidR="0003462B" w:rsidRPr="007F57E9" w:rsidRDefault="0003462B" w:rsidP="0003225A">
      <w:pPr>
        <w:widowControl w:val="0"/>
        <w:autoSpaceDE w:val="0"/>
        <w:autoSpaceDN w:val="0"/>
        <w:spacing w:after="0" w:line="238"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Работникам учреждений и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03462B" w:rsidRPr="007F57E9" w:rsidRDefault="0003462B" w:rsidP="0003225A">
      <w:pPr>
        <w:widowControl w:val="0"/>
        <w:autoSpaceDE w:val="0"/>
        <w:autoSpaceDN w:val="0"/>
        <w:spacing w:after="0" w:line="238"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При этом в педагогический стаж засчитываются только те месяцы, в течение которых выполнялась педагогическая работа.</w:t>
      </w:r>
    </w:p>
    <w:p w:rsidR="0003462B" w:rsidRPr="007F57E9" w:rsidRDefault="0003462B" w:rsidP="0003225A">
      <w:pPr>
        <w:widowControl w:val="0"/>
        <w:autoSpaceDE w:val="0"/>
        <w:autoSpaceDN w:val="0"/>
        <w:spacing w:after="0" w:line="238"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организации</w:t>
      </w:r>
      <w:r w:rsidR="0072778A" w:rsidRPr="007F57E9">
        <w:rPr>
          <w:rFonts w:ascii="Times New Roman" w:eastAsia="Times New Roman" w:hAnsi="Times New Roman" w:cs="Times New Roman"/>
          <w:sz w:val="28"/>
          <w:szCs w:val="28"/>
          <w:lang w:eastAsia="ru-RU"/>
        </w:rPr>
        <w:t xml:space="preserve"> молодежной политики</w:t>
      </w:r>
      <w:r w:rsidRPr="007F57E9">
        <w:rPr>
          <w:rFonts w:ascii="Times New Roman" w:eastAsia="Times New Roman" w:hAnsi="Times New Roman" w:cs="Times New Roman"/>
          <w:sz w:val="28"/>
          <w:szCs w:val="28"/>
          <w:lang w:eastAsia="ru-RU"/>
        </w:rPr>
        <w:t xml:space="preserve"> по согласованию с профсоюзным органом.</w:t>
      </w:r>
    </w:p>
    <w:p w:rsidR="003269AE" w:rsidRPr="007F57E9" w:rsidRDefault="00CE7ED8" w:rsidP="0003225A">
      <w:pPr>
        <w:widowControl w:val="0"/>
        <w:autoSpaceDE w:val="0"/>
        <w:autoSpaceDN w:val="0"/>
        <w:spacing w:after="0" w:line="238"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w:t>
      </w:r>
      <w:r w:rsidR="008563C0" w:rsidRPr="007F57E9">
        <w:rPr>
          <w:rFonts w:ascii="Times New Roman" w:eastAsia="Times New Roman" w:hAnsi="Times New Roman" w:cs="Times New Roman"/>
          <w:sz w:val="28"/>
          <w:szCs w:val="28"/>
          <w:lang w:eastAsia="ru-RU"/>
        </w:rPr>
        <w:t>4</w:t>
      </w:r>
      <w:r w:rsidRPr="007F57E9">
        <w:rPr>
          <w:rFonts w:ascii="Times New Roman" w:eastAsia="Times New Roman" w:hAnsi="Times New Roman" w:cs="Times New Roman"/>
          <w:sz w:val="28"/>
          <w:szCs w:val="28"/>
          <w:lang w:eastAsia="ru-RU"/>
        </w:rPr>
        <w:t>.</w:t>
      </w:r>
      <w:r w:rsidR="003269AE" w:rsidRPr="007F57E9">
        <w:rPr>
          <w:rFonts w:ascii="Times New Roman" w:eastAsia="Times New Roman" w:hAnsi="Times New Roman" w:cs="Times New Roman"/>
          <w:sz w:val="28"/>
          <w:szCs w:val="28"/>
          <w:lang w:eastAsia="ru-RU"/>
        </w:rPr>
        <w:t xml:space="preserve"> 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предоставляются </w:t>
      </w:r>
      <w:r w:rsidR="0072778A" w:rsidRPr="007F57E9">
        <w:rPr>
          <w:rFonts w:ascii="Times New Roman" w:eastAsia="Times New Roman" w:hAnsi="Times New Roman" w:cs="Times New Roman"/>
          <w:sz w:val="28"/>
          <w:szCs w:val="28"/>
          <w:lang w:eastAsia="ru-RU"/>
        </w:rPr>
        <w:t>работникам образования организаций молодежной политики</w:t>
      </w:r>
      <w:r w:rsidR="003269AE" w:rsidRPr="007F57E9">
        <w:rPr>
          <w:rFonts w:ascii="Times New Roman" w:eastAsia="Times New Roman" w:hAnsi="Times New Roman" w:cs="Times New Roman"/>
          <w:sz w:val="28"/>
          <w:szCs w:val="28"/>
          <w:lang w:eastAsia="ru-RU"/>
        </w:rPr>
        <w:t xml:space="preserve"> и </w:t>
      </w:r>
      <w:r w:rsidR="003269AE" w:rsidRPr="007F57E9">
        <w:rPr>
          <w:rFonts w:ascii="Times New Roman" w:eastAsia="Times New Roman" w:hAnsi="Times New Roman" w:cs="Times New Roman"/>
          <w:sz w:val="28"/>
          <w:szCs w:val="28"/>
          <w:lang w:eastAsia="ru-RU"/>
        </w:rPr>
        <w:lastRenderedPageBreak/>
        <w:t>рассчитываются по формуле:</w:t>
      </w:r>
    </w:p>
    <w:p w:rsidR="003269AE" w:rsidRPr="0003225A" w:rsidRDefault="003269AE" w:rsidP="0003225A">
      <w:pPr>
        <w:widowControl w:val="0"/>
        <w:autoSpaceDE w:val="0"/>
        <w:autoSpaceDN w:val="0"/>
        <w:spacing w:after="0" w:line="240" w:lineRule="auto"/>
        <w:jc w:val="both"/>
        <w:rPr>
          <w:rFonts w:ascii="Times New Roman" w:eastAsia="Times New Roman" w:hAnsi="Times New Roman" w:cs="Times New Roman"/>
          <w:sz w:val="18"/>
          <w:szCs w:val="28"/>
          <w:lang w:eastAsia="ru-RU"/>
        </w:rPr>
      </w:pPr>
    </w:p>
    <w:p w:rsidR="003269AE" w:rsidRPr="007F57E9" w:rsidRDefault="003C7EE8" w:rsidP="003269AE">
      <w:pPr>
        <w:widowControl w:val="0"/>
        <w:autoSpaceDE w:val="0"/>
        <w:autoSpaceDN w:val="0"/>
        <w:spacing w:after="0" w:line="240" w:lineRule="auto"/>
        <w:ind w:firstLine="709"/>
        <w:jc w:val="center"/>
        <w:rPr>
          <w:rFonts w:ascii="Times New Roman" w:eastAsia="Times New Roman" w:hAnsi="Times New Roman" w:cs="Times New Roman"/>
          <w:i/>
          <w:sz w:val="28"/>
          <w:szCs w:val="28"/>
          <w:lang w:val="en-US" w:eastAsia="ru-RU"/>
        </w:rPr>
      </w:pPr>
      <m:oMathPara>
        <m:oMathParaPr>
          <m:jc m:val="center"/>
        </m:oMathParaP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pz</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r>
            <w:rPr>
              <w:rFonts w:ascii="Cambria Math" w:eastAsia="Times New Roman" w:hAnsi="Cambria Math" w:cs="Times New Roman"/>
              <w:sz w:val="28"/>
              <w:szCs w:val="28"/>
              <w:lang w:eastAsia="ru-RU"/>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pz</m:t>
              </m:r>
              <m:r>
                <m:rPr>
                  <m:sty m:val="p"/>
                </m:rPr>
                <w:rPr>
                  <w:rFonts w:ascii="Cambria Math" w:eastAsia="Times New Roman" w:hAnsi="Cambria Math" w:cs="Times New Roman"/>
                  <w:sz w:val="28"/>
                  <w:szCs w:val="28"/>
                  <w:lang w:eastAsia="ru-RU"/>
                </w:rPr>
                <m:t>,</m:t>
              </m:r>
            </m:sub>
          </m:sSub>
        </m:oMath>
      </m:oMathPara>
    </w:p>
    <w:p w:rsidR="003269AE" w:rsidRPr="0003225A" w:rsidRDefault="003269AE" w:rsidP="0003225A">
      <w:pPr>
        <w:widowControl w:val="0"/>
        <w:autoSpaceDE w:val="0"/>
        <w:autoSpaceDN w:val="0"/>
        <w:spacing w:after="0" w:line="240" w:lineRule="auto"/>
        <w:jc w:val="both"/>
        <w:rPr>
          <w:rFonts w:ascii="Times New Roman" w:eastAsia="Times New Roman" w:hAnsi="Times New Roman" w:cs="Times New Roman"/>
          <w:sz w:val="18"/>
          <w:szCs w:val="28"/>
          <w:lang w:eastAsia="ru-RU"/>
        </w:rPr>
      </w:pPr>
    </w:p>
    <w:p w:rsidR="003269AE" w:rsidRPr="007F57E9" w:rsidRDefault="003269AE" w:rsidP="0003225A">
      <w:pPr>
        <w:widowControl w:val="0"/>
        <w:autoSpaceDE w:val="0"/>
        <w:autoSpaceDN w:val="0"/>
        <w:spacing w:after="0" w:line="238"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где:</w:t>
      </w:r>
    </w:p>
    <w:p w:rsidR="003269AE" w:rsidRPr="007F57E9" w:rsidRDefault="003C7EE8" w:rsidP="0003225A">
      <w:pPr>
        <w:widowControl w:val="0"/>
        <w:autoSpaceDE w:val="0"/>
        <w:autoSpaceDN w:val="0"/>
        <w:spacing w:after="0" w:line="238" w:lineRule="auto"/>
        <w:ind w:firstLine="709"/>
        <w:jc w:val="both"/>
        <w:rPr>
          <w:rFonts w:ascii="Times New Roman" w:eastAsia="Times New Roman" w:hAnsi="Times New Roman" w:cs="Times New Roman"/>
          <w:sz w:val="28"/>
          <w:szCs w:val="28"/>
          <w:lang w:eastAsia="ru-RU"/>
        </w:rPr>
      </w:pP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pz</m:t>
            </m:r>
          </m:sub>
        </m:sSub>
      </m:oMath>
      <w:r w:rsidR="003269AE" w:rsidRPr="007F57E9">
        <w:rPr>
          <w:rFonts w:ascii="Times New Roman" w:eastAsia="Times New Roman" w:hAnsi="Times New Roman" w:cs="Times New Roman"/>
          <w:sz w:val="28"/>
          <w:szCs w:val="28"/>
          <w:lang w:eastAsia="ru-RU"/>
        </w:rPr>
        <w:t>– выплата за наличие государственных наград;</w:t>
      </w:r>
    </w:p>
    <w:p w:rsidR="003269AE" w:rsidRPr="007F57E9" w:rsidRDefault="003C7EE8" w:rsidP="0003225A">
      <w:pPr>
        <w:widowControl w:val="0"/>
        <w:autoSpaceDE w:val="0"/>
        <w:autoSpaceDN w:val="0"/>
        <w:spacing w:after="0" w:line="238" w:lineRule="auto"/>
        <w:ind w:firstLine="709"/>
        <w:jc w:val="both"/>
        <w:rPr>
          <w:rFonts w:ascii="Times New Roman" w:eastAsia="Times New Roman" w:hAnsi="Times New Roman" w:cs="Times New Roman"/>
          <w:sz w:val="28"/>
          <w:szCs w:val="28"/>
          <w:lang w:eastAsia="ru-RU"/>
        </w:rPr>
      </w:pP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oMath>
      <w:r w:rsidR="003269AE" w:rsidRPr="007F57E9">
        <w:rPr>
          <w:rFonts w:ascii="Times New Roman" w:eastAsia="Times New Roman" w:hAnsi="Times New Roman" w:cs="Times New Roman"/>
          <w:sz w:val="28"/>
          <w:szCs w:val="28"/>
          <w:lang w:eastAsia="ru-RU"/>
        </w:rPr>
        <w:t xml:space="preserve">– должностной оклад работников </w:t>
      </w:r>
      <w:r w:rsidR="0072556E" w:rsidRPr="007F57E9">
        <w:rPr>
          <w:rFonts w:ascii="Times New Roman" w:eastAsia="Times New Roman" w:hAnsi="Times New Roman" w:cs="Times New Roman"/>
          <w:sz w:val="28"/>
          <w:szCs w:val="28"/>
          <w:lang w:eastAsia="ru-RU"/>
        </w:rPr>
        <w:t>образования</w:t>
      </w:r>
      <w:r w:rsidR="003269AE" w:rsidRPr="007F57E9">
        <w:rPr>
          <w:rFonts w:ascii="Times New Roman" w:eastAsia="Times New Roman" w:hAnsi="Times New Roman" w:cs="Times New Roman"/>
          <w:sz w:val="28"/>
          <w:szCs w:val="28"/>
          <w:lang w:eastAsia="ru-RU"/>
        </w:rPr>
        <w:t xml:space="preserve"> организаци</w:t>
      </w:r>
      <w:r w:rsidR="0072556E" w:rsidRPr="007F57E9">
        <w:rPr>
          <w:rFonts w:ascii="Times New Roman" w:eastAsia="Times New Roman" w:hAnsi="Times New Roman" w:cs="Times New Roman"/>
          <w:sz w:val="28"/>
          <w:szCs w:val="28"/>
          <w:lang w:eastAsia="ru-RU"/>
        </w:rPr>
        <w:t>й молодежной политики</w:t>
      </w:r>
      <w:r w:rsidR="003269AE" w:rsidRPr="007F57E9">
        <w:rPr>
          <w:rFonts w:ascii="Times New Roman" w:eastAsia="Times New Roman" w:hAnsi="Times New Roman" w:cs="Times New Roman"/>
          <w:sz w:val="28"/>
          <w:szCs w:val="28"/>
          <w:lang w:eastAsia="ru-RU"/>
        </w:rPr>
        <w:t>;</w:t>
      </w:r>
    </w:p>
    <w:p w:rsidR="0072556E" w:rsidRPr="007F57E9" w:rsidRDefault="003C7EE8" w:rsidP="0003225A">
      <w:pPr>
        <w:widowControl w:val="0"/>
        <w:autoSpaceDE w:val="0"/>
        <w:autoSpaceDN w:val="0"/>
        <w:spacing w:after="0" w:line="238" w:lineRule="auto"/>
        <w:ind w:firstLine="709"/>
        <w:jc w:val="both"/>
        <w:rPr>
          <w:rFonts w:ascii="Times New Roman" w:eastAsia="Times New Roman" w:hAnsi="Times New Roman" w:cs="Times New Roman"/>
          <w:sz w:val="28"/>
          <w:szCs w:val="28"/>
          <w:lang w:eastAsia="ru-RU"/>
        </w:rPr>
      </w:pP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pz</m:t>
            </m:r>
          </m:sub>
        </m:sSub>
      </m:oMath>
      <w:r w:rsidR="003269AE" w:rsidRPr="007F57E9">
        <w:rPr>
          <w:rFonts w:ascii="Times New Roman" w:eastAsia="Times New Roman" w:hAnsi="Times New Roman" w:cs="Times New Roman"/>
          <w:sz w:val="28"/>
          <w:szCs w:val="28"/>
          <w:lang w:eastAsia="ru-RU"/>
        </w:rPr>
        <w:t xml:space="preserve">– размер надбавки за </w:t>
      </w:r>
      <w:r w:rsidR="0003225A">
        <w:rPr>
          <w:rFonts w:ascii="Times New Roman" w:eastAsia="Times New Roman" w:hAnsi="Times New Roman" w:cs="Times New Roman"/>
          <w:sz w:val="28"/>
          <w:szCs w:val="28"/>
          <w:lang w:eastAsia="ru-RU"/>
        </w:rPr>
        <w:t>наличие государственных наград.</w:t>
      </w:r>
    </w:p>
    <w:p w:rsidR="003269AE" w:rsidRPr="007F57E9" w:rsidRDefault="003269AE" w:rsidP="0003225A">
      <w:pPr>
        <w:widowControl w:val="0"/>
        <w:autoSpaceDE w:val="0"/>
        <w:autoSpaceDN w:val="0"/>
        <w:spacing w:after="0" w:line="238"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3269AE" w:rsidRPr="007F57E9" w:rsidRDefault="003269AE" w:rsidP="002075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802ADD" w:rsidRPr="007F57E9" w:rsidRDefault="003269AE" w:rsidP="002075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Размер надбавки за наличие отраслевых наград Российской Федерации, Российской Советской Федеративной Социалистической Республики, Республики Татарстан, Союза Советских Социалистических Республик, союзных республик в с</w:t>
      </w:r>
      <w:r w:rsidRPr="007F57E9">
        <w:rPr>
          <w:rFonts w:ascii="Times New Roman" w:eastAsia="Times New Roman" w:hAnsi="Times New Roman" w:cs="Times New Roman"/>
          <w:sz w:val="28"/>
          <w:szCs w:val="28"/>
          <w:lang w:eastAsia="ru-RU"/>
        </w:rPr>
        <w:t>о</w:t>
      </w:r>
      <w:r w:rsidRPr="007F57E9">
        <w:rPr>
          <w:rFonts w:ascii="Times New Roman" w:eastAsia="Times New Roman" w:hAnsi="Times New Roman" w:cs="Times New Roman"/>
          <w:sz w:val="28"/>
          <w:szCs w:val="28"/>
          <w:lang w:eastAsia="ru-RU"/>
        </w:rPr>
        <w:t>ставе Союза Советских Социалистических Республик составляет 4 процента.</w:t>
      </w:r>
    </w:p>
    <w:p w:rsidR="003269AE" w:rsidRPr="007F57E9" w:rsidRDefault="003269AE" w:rsidP="002075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w:t>
      </w:r>
      <w:r w:rsidR="00207553">
        <w:rPr>
          <w:rFonts w:ascii="Times New Roman" w:eastAsia="Times New Roman" w:hAnsi="Times New Roman" w:cs="Times New Roman"/>
          <w:sz w:val="28"/>
          <w:szCs w:val="28"/>
          <w:lang w:eastAsia="ru-RU"/>
        </w:rPr>
        <w:t>зования, награждаемым приказом М</w:t>
      </w:r>
      <w:r w:rsidRPr="007F57E9">
        <w:rPr>
          <w:rFonts w:ascii="Times New Roman" w:eastAsia="Times New Roman" w:hAnsi="Times New Roman" w:cs="Times New Roman"/>
          <w:sz w:val="28"/>
          <w:szCs w:val="28"/>
          <w:lang w:eastAsia="ru-RU"/>
        </w:rPr>
        <w:t>инистра образования и науки Российской Фе</w:t>
      </w:r>
      <w:r w:rsidR="00207553">
        <w:rPr>
          <w:rFonts w:ascii="Times New Roman" w:eastAsia="Times New Roman" w:hAnsi="Times New Roman" w:cs="Times New Roman"/>
          <w:sz w:val="28"/>
          <w:szCs w:val="28"/>
          <w:lang w:eastAsia="ru-RU"/>
        </w:rPr>
        <w:t>дерации (М</w:t>
      </w:r>
      <w:r w:rsidRPr="007F57E9">
        <w:rPr>
          <w:rFonts w:ascii="Times New Roman" w:eastAsia="Times New Roman" w:hAnsi="Times New Roman" w:cs="Times New Roman"/>
          <w:sz w:val="28"/>
          <w:szCs w:val="28"/>
          <w:lang w:eastAsia="ru-RU"/>
        </w:rPr>
        <w:t>инистра образования Российской Фед</w:t>
      </w:r>
      <w:r w:rsidRPr="007F57E9">
        <w:rPr>
          <w:rFonts w:ascii="Times New Roman" w:eastAsia="Times New Roman" w:hAnsi="Times New Roman" w:cs="Times New Roman"/>
          <w:sz w:val="28"/>
          <w:szCs w:val="28"/>
          <w:lang w:eastAsia="ru-RU"/>
        </w:rPr>
        <w:t>е</w:t>
      </w:r>
      <w:r w:rsidRPr="007F57E9">
        <w:rPr>
          <w:rFonts w:ascii="Times New Roman" w:eastAsia="Times New Roman" w:hAnsi="Times New Roman" w:cs="Times New Roman"/>
          <w:sz w:val="28"/>
          <w:szCs w:val="28"/>
          <w:lang w:eastAsia="ru-RU"/>
        </w:rPr>
        <w:t xml:space="preserve">рации) в соответствии с </w:t>
      </w:r>
      <w:hyperlink r:id="rId11" w:history="1">
        <w:r w:rsidRPr="007F57E9">
          <w:rPr>
            <w:rFonts w:ascii="Times New Roman" w:eastAsia="Times New Roman" w:hAnsi="Times New Roman" w:cs="Times New Roman"/>
            <w:sz w:val="28"/>
            <w:szCs w:val="28"/>
            <w:lang w:eastAsia="ru-RU"/>
          </w:rPr>
          <w:t>Порядком</w:t>
        </w:r>
      </w:hyperlink>
      <w:r w:rsidRPr="007F57E9">
        <w:rPr>
          <w:rFonts w:ascii="Times New Roman" w:eastAsia="Times New Roman" w:hAnsi="Times New Roman" w:cs="Times New Roman"/>
          <w:sz w:val="28"/>
          <w:szCs w:val="28"/>
          <w:lang w:eastAsia="ru-RU"/>
        </w:rPr>
        <w:t xml:space="preserve"> награждения ведомственными наградами Министерства образования и науки Российской Федерации (Министерства образования Российской Федерации).</w:t>
      </w:r>
    </w:p>
    <w:p w:rsidR="003269AE" w:rsidRPr="007F57E9" w:rsidRDefault="003269AE" w:rsidP="002075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Размер надбавки за наличие нагрудного знака Республики Татарстан «За заслуги в образовании» составляет 2 процента. Надбавка за наличие нагрудного знака Республики Татарстан «За заслуги в образовании» устанавливается на основании приказа министра образования и науки Республики Татарстан (министра образов</w:t>
      </w:r>
      <w:r w:rsidRPr="007F57E9">
        <w:rPr>
          <w:rFonts w:ascii="Times New Roman" w:eastAsia="Times New Roman" w:hAnsi="Times New Roman" w:cs="Times New Roman"/>
          <w:sz w:val="28"/>
          <w:szCs w:val="28"/>
          <w:lang w:eastAsia="ru-RU"/>
        </w:rPr>
        <w:t>а</w:t>
      </w:r>
      <w:r w:rsidRPr="007F57E9">
        <w:rPr>
          <w:rFonts w:ascii="Times New Roman" w:eastAsia="Times New Roman" w:hAnsi="Times New Roman" w:cs="Times New Roman"/>
          <w:sz w:val="28"/>
          <w:szCs w:val="28"/>
          <w:lang w:eastAsia="ru-RU"/>
        </w:rPr>
        <w:t>ния Республики Татарстан).</w:t>
      </w:r>
    </w:p>
    <w:p w:rsidR="003269AE" w:rsidRPr="007F57E9" w:rsidRDefault="003269AE" w:rsidP="002075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Перечень государственных и ведомственных наград, за наличие которых работникам образования предоставляются соответствующие выплаты, приведен в </w:t>
      </w:r>
      <w:r w:rsidRPr="007F57E9">
        <w:rPr>
          <w:rFonts w:ascii="Times New Roman" w:eastAsia="Times New Roman" w:hAnsi="Times New Roman" w:cs="Times New Roman"/>
          <w:sz w:val="28"/>
          <w:szCs w:val="28"/>
          <w:lang w:eastAsia="ru-RU"/>
        </w:rPr>
        <w:br/>
        <w:t xml:space="preserve">таблице </w:t>
      </w:r>
      <w:r w:rsidR="0072778A" w:rsidRPr="007F57E9">
        <w:rPr>
          <w:rFonts w:ascii="Times New Roman" w:eastAsia="Times New Roman" w:hAnsi="Times New Roman" w:cs="Times New Roman"/>
          <w:sz w:val="28"/>
          <w:szCs w:val="28"/>
          <w:lang w:eastAsia="ru-RU"/>
        </w:rPr>
        <w:t xml:space="preserve">2 </w:t>
      </w:r>
      <w:r w:rsidRPr="007F57E9">
        <w:rPr>
          <w:rFonts w:ascii="Times New Roman" w:eastAsia="Times New Roman" w:hAnsi="Times New Roman" w:cs="Times New Roman"/>
          <w:sz w:val="28"/>
          <w:szCs w:val="28"/>
          <w:lang w:eastAsia="ru-RU"/>
        </w:rPr>
        <w:t>приложения к настоящему Положению.</w:t>
      </w:r>
    </w:p>
    <w:p w:rsidR="003269AE" w:rsidRPr="007F57E9" w:rsidRDefault="003269AE" w:rsidP="002075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Установление размеров выплат за наличие государственных наград производится со дня присвоения государственной награды. Работникам образования, имеющим две и более государственные награды, выплата за их наличие устанавл</w:t>
      </w:r>
      <w:r w:rsidRPr="007F57E9">
        <w:rPr>
          <w:rFonts w:ascii="Times New Roman" w:eastAsia="Times New Roman" w:hAnsi="Times New Roman" w:cs="Times New Roman"/>
          <w:sz w:val="28"/>
          <w:szCs w:val="28"/>
          <w:lang w:eastAsia="ru-RU"/>
        </w:rPr>
        <w:t>и</w:t>
      </w:r>
      <w:r w:rsidRPr="007F57E9">
        <w:rPr>
          <w:rFonts w:ascii="Times New Roman" w:eastAsia="Times New Roman" w:hAnsi="Times New Roman" w:cs="Times New Roman"/>
          <w:sz w:val="28"/>
          <w:szCs w:val="28"/>
          <w:lang w:eastAsia="ru-RU"/>
        </w:rPr>
        <w:t>вается по одной из государственных наград по выбору работника образования.</w:t>
      </w:r>
    </w:p>
    <w:p w:rsidR="00B179F3" w:rsidRPr="007F57E9" w:rsidRDefault="00B179F3" w:rsidP="002075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w:t>
      </w:r>
      <w:r w:rsidR="008563C0" w:rsidRPr="007F57E9">
        <w:rPr>
          <w:rFonts w:ascii="Times New Roman" w:eastAsia="Times New Roman" w:hAnsi="Times New Roman" w:cs="Times New Roman"/>
          <w:sz w:val="28"/>
          <w:szCs w:val="28"/>
          <w:lang w:eastAsia="ru-RU"/>
        </w:rPr>
        <w:t>5</w:t>
      </w:r>
      <w:r w:rsidRPr="007F57E9">
        <w:rPr>
          <w:rFonts w:ascii="Times New Roman" w:eastAsia="Times New Roman" w:hAnsi="Times New Roman" w:cs="Times New Roman"/>
          <w:sz w:val="28"/>
          <w:szCs w:val="28"/>
          <w:lang w:eastAsia="ru-RU"/>
        </w:rPr>
        <w:t>. Выплаты за интенсивность труда устанавливаются работникам образования и рассчитываются по формуле:</w:t>
      </w:r>
    </w:p>
    <w:p w:rsidR="00B179F3" w:rsidRPr="00207553" w:rsidRDefault="00B179F3" w:rsidP="0003225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79F3" w:rsidRPr="00207553" w:rsidRDefault="003C7EE8" w:rsidP="00B179F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B</m:t>
            </m:r>
          </m:e>
          <m:sub>
            <m:r>
              <w:rPr>
                <w:rFonts w:ascii="Cambria Math" w:eastAsia="Times New Roman" w:hAnsi="Cambria Math" w:cs="Times New Roman"/>
                <w:sz w:val="28"/>
                <w:szCs w:val="28"/>
                <w:lang w:eastAsia="ru-RU"/>
              </w:rPr>
              <m:t>it</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it</m:t>
            </m:r>
          </m:sub>
        </m:sSub>
      </m:oMath>
      <w:r w:rsidR="00B179F3" w:rsidRPr="00207553">
        <w:rPr>
          <w:rFonts w:ascii="Times New Roman" w:eastAsia="Times New Roman" w:hAnsi="Times New Roman" w:cs="Times New Roman"/>
          <w:sz w:val="28"/>
          <w:szCs w:val="28"/>
          <w:lang w:eastAsia="ru-RU"/>
        </w:rPr>
        <w:t>,</w:t>
      </w:r>
    </w:p>
    <w:p w:rsidR="00B179F3" w:rsidRPr="00207553" w:rsidRDefault="00B179F3" w:rsidP="0003225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79F3" w:rsidRPr="007F57E9" w:rsidRDefault="00B179F3" w:rsidP="00B179F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где:</w:t>
      </w:r>
    </w:p>
    <w:p w:rsidR="00B179F3" w:rsidRPr="007F57E9" w:rsidRDefault="003C7EE8" w:rsidP="00B179F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B</m:t>
            </m:r>
          </m:e>
          <m:sub>
            <m:r>
              <w:rPr>
                <w:rFonts w:ascii="Cambria Math" w:eastAsia="Times New Roman" w:hAnsi="Cambria Math" w:cs="Times New Roman"/>
                <w:sz w:val="28"/>
                <w:szCs w:val="28"/>
                <w:lang w:eastAsia="ru-RU"/>
              </w:rPr>
              <m:t>it</m:t>
            </m:r>
          </m:sub>
        </m:sSub>
      </m:oMath>
      <w:r w:rsidR="00B179F3" w:rsidRPr="007F57E9">
        <w:rPr>
          <w:rFonts w:ascii="Times New Roman" w:eastAsia="Times New Roman" w:hAnsi="Times New Roman" w:cs="Times New Roman"/>
          <w:sz w:val="28"/>
          <w:szCs w:val="28"/>
          <w:lang w:eastAsia="ru-RU"/>
        </w:rPr>
        <w:t>– выплата за интенсивность труда;</w:t>
      </w:r>
    </w:p>
    <w:p w:rsidR="00B179F3" w:rsidRPr="007F57E9" w:rsidRDefault="003C7EE8" w:rsidP="00B179F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oMath>
      <w:r w:rsidR="00B179F3" w:rsidRPr="007F57E9">
        <w:rPr>
          <w:rFonts w:ascii="Times New Roman" w:eastAsia="Times New Roman" w:hAnsi="Times New Roman" w:cs="Times New Roman"/>
          <w:sz w:val="28"/>
          <w:szCs w:val="28"/>
          <w:lang w:eastAsia="ru-RU"/>
        </w:rPr>
        <w:t xml:space="preserve">– </w:t>
      </w:r>
      <w:r w:rsidR="00B179F3" w:rsidRPr="007F57E9">
        <w:rPr>
          <w:rFonts w:ascii="Times New Roman" w:hAnsi="Times New Roman" w:cs="Times New Roman"/>
          <w:sz w:val="28"/>
          <w:szCs w:val="28"/>
        </w:rPr>
        <w:t>должностной оклад работников образования организаций молодежной политики</w:t>
      </w:r>
      <w:r w:rsidR="00B179F3" w:rsidRPr="007F57E9">
        <w:rPr>
          <w:rFonts w:ascii="Times New Roman" w:eastAsia="Times New Roman" w:hAnsi="Times New Roman" w:cs="Times New Roman"/>
          <w:sz w:val="28"/>
          <w:szCs w:val="28"/>
          <w:lang w:eastAsia="ru-RU"/>
        </w:rPr>
        <w:t>;</w:t>
      </w:r>
    </w:p>
    <w:p w:rsidR="007F1C57" w:rsidRPr="007F57E9" w:rsidRDefault="003C7EE8" w:rsidP="007F1C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it</m:t>
            </m:r>
          </m:sub>
        </m:sSub>
      </m:oMath>
      <w:r w:rsidR="00B179F3" w:rsidRPr="007F57E9">
        <w:rPr>
          <w:rFonts w:ascii="Times New Roman" w:eastAsia="Times New Roman" w:hAnsi="Times New Roman" w:cs="Times New Roman"/>
          <w:sz w:val="28"/>
          <w:szCs w:val="28"/>
          <w:lang w:eastAsia="ru-RU"/>
        </w:rPr>
        <w:t xml:space="preserve">– размер надбавки за интенсивность труда, </w:t>
      </w:r>
      <w:r w:rsidR="0003225A">
        <w:rPr>
          <w:rFonts w:ascii="Times New Roman" w:eastAsia="Times New Roman" w:hAnsi="Times New Roman" w:cs="Times New Roman"/>
          <w:sz w:val="28"/>
          <w:szCs w:val="28"/>
          <w:lang w:eastAsia="ru-RU"/>
        </w:rPr>
        <w:t xml:space="preserve">который приведен в </w:t>
      </w:r>
      <w:r w:rsidR="007F1C57" w:rsidRPr="007F57E9">
        <w:rPr>
          <w:rFonts w:ascii="Times New Roman" w:eastAsia="Times New Roman" w:hAnsi="Times New Roman" w:cs="Times New Roman"/>
          <w:sz w:val="28"/>
          <w:szCs w:val="28"/>
          <w:lang w:eastAsia="ru-RU"/>
        </w:rPr>
        <w:t>таблице 6.</w:t>
      </w:r>
    </w:p>
    <w:p w:rsidR="007F1C57" w:rsidRPr="00207553" w:rsidRDefault="007F1C57" w:rsidP="0003225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F1C57" w:rsidRPr="00207553" w:rsidRDefault="007F1C57" w:rsidP="005A48D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207553">
        <w:rPr>
          <w:rFonts w:ascii="Times New Roman" w:eastAsia="Times New Roman" w:hAnsi="Times New Roman" w:cs="Times New Roman"/>
          <w:sz w:val="28"/>
          <w:szCs w:val="28"/>
          <w:lang w:eastAsia="ru-RU"/>
        </w:rPr>
        <w:t>Таблица 6</w:t>
      </w:r>
    </w:p>
    <w:p w:rsidR="005A48D4" w:rsidRPr="00207553" w:rsidRDefault="005A48D4" w:rsidP="0003225A">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Style w:val="a3"/>
        <w:tblW w:w="0" w:type="auto"/>
        <w:tblBorders>
          <w:bottom w:val="none" w:sz="0" w:space="0" w:color="auto"/>
        </w:tblBorders>
        <w:tblLook w:val="04A0"/>
      </w:tblPr>
      <w:tblGrid>
        <w:gridCol w:w="4815"/>
        <w:gridCol w:w="2977"/>
        <w:gridCol w:w="2402"/>
      </w:tblGrid>
      <w:tr w:rsidR="00207553" w:rsidRPr="007F57E9" w:rsidTr="00207553">
        <w:tc>
          <w:tcPr>
            <w:tcW w:w="4815" w:type="dxa"/>
          </w:tcPr>
          <w:p w:rsidR="00207553" w:rsidRPr="007F57E9" w:rsidRDefault="00207553" w:rsidP="00820E7B">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Наименование профессионально</w:t>
            </w:r>
            <w:r>
              <w:rPr>
                <w:rFonts w:ascii="Times New Roman" w:eastAsia="Times New Roman" w:hAnsi="Times New Roman" w:cs="Times New Roman"/>
                <w:sz w:val="28"/>
                <w:szCs w:val="28"/>
                <w:lang w:eastAsia="ru-RU"/>
              </w:rPr>
              <w:t>й</w:t>
            </w:r>
          </w:p>
          <w:p w:rsidR="00207553" w:rsidRPr="007F57E9" w:rsidRDefault="00207553" w:rsidP="00820E7B">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квалификационной группы</w:t>
            </w:r>
          </w:p>
        </w:tc>
        <w:tc>
          <w:tcPr>
            <w:tcW w:w="2977" w:type="dxa"/>
          </w:tcPr>
          <w:p w:rsidR="00207553" w:rsidRPr="007F57E9" w:rsidRDefault="00207553" w:rsidP="00820E7B">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Квалификационный уровень</w:t>
            </w:r>
          </w:p>
        </w:tc>
        <w:tc>
          <w:tcPr>
            <w:tcW w:w="2402" w:type="dxa"/>
          </w:tcPr>
          <w:p w:rsidR="00207553" w:rsidRPr="007F57E9" w:rsidRDefault="00207553" w:rsidP="00820E7B">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Размер надбавки, процентов</w:t>
            </w:r>
          </w:p>
        </w:tc>
      </w:tr>
    </w:tbl>
    <w:p w:rsidR="00207553" w:rsidRPr="00207553" w:rsidRDefault="00207553" w:rsidP="0003225A">
      <w:pPr>
        <w:widowControl w:val="0"/>
        <w:autoSpaceDE w:val="0"/>
        <w:autoSpaceDN w:val="0"/>
        <w:spacing w:after="0" w:line="240" w:lineRule="auto"/>
        <w:jc w:val="both"/>
        <w:rPr>
          <w:rFonts w:ascii="Times New Roman" w:eastAsia="Times New Roman" w:hAnsi="Times New Roman" w:cs="Times New Roman"/>
          <w:sz w:val="2"/>
          <w:szCs w:val="2"/>
          <w:lang w:eastAsia="ru-RU"/>
        </w:rPr>
      </w:pPr>
    </w:p>
    <w:tbl>
      <w:tblPr>
        <w:tblStyle w:val="a3"/>
        <w:tblW w:w="0" w:type="auto"/>
        <w:tblLook w:val="04A0"/>
      </w:tblPr>
      <w:tblGrid>
        <w:gridCol w:w="4815"/>
        <w:gridCol w:w="2977"/>
        <w:gridCol w:w="2402"/>
      </w:tblGrid>
      <w:tr w:rsidR="005A48D4" w:rsidRPr="007F57E9" w:rsidTr="00207553">
        <w:trPr>
          <w:tblHeader/>
        </w:trPr>
        <w:tc>
          <w:tcPr>
            <w:tcW w:w="4815" w:type="dxa"/>
          </w:tcPr>
          <w:p w:rsidR="005A48D4" w:rsidRPr="007F57E9" w:rsidRDefault="00207553" w:rsidP="005A48D4">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977" w:type="dxa"/>
          </w:tcPr>
          <w:p w:rsidR="005A48D4" w:rsidRPr="007F57E9" w:rsidRDefault="00207553" w:rsidP="005A48D4">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402" w:type="dxa"/>
          </w:tcPr>
          <w:p w:rsidR="005A48D4" w:rsidRPr="007F57E9" w:rsidRDefault="00207553" w:rsidP="005A48D4">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5A48D4" w:rsidRPr="007F57E9" w:rsidTr="005A48D4">
        <w:tc>
          <w:tcPr>
            <w:tcW w:w="4815" w:type="dxa"/>
          </w:tcPr>
          <w:p w:rsidR="005A48D4" w:rsidRPr="007F57E9" w:rsidRDefault="00207553" w:rsidP="005A48D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Профессиональная </w:t>
            </w:r>
            <w:r w:rsidR="005A48D4" w:rsidRPr="007F57E9">
              <w:rPr>
                <w:rFonts w:ascii="Times New Roman" w:hAnsi="Times New Roman" w:cs="Times New Roman"/>
                <w:sz w:val="28"/>
                <w:szCs w:val="28"/>
              </w:rPr>
              <w:t>квалификационная группа учебно-вспомогательного персонала первого уровня</w:t>
            </w:r>
          </w:p>
        </w:tc>
        <w:tc>
          <w:tcPr>
            <w:tcW w:w="2977" w:type="dxa"/>
          </w:tcPr>
          <w:p w:rsidR="005A48D4" w:rsidRPr="007F57E9" w:rsidRDefault="005A48D4" w:rsidP="00B57377">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первый</w:t>
            </w:r>
          </w:p>
        </w:tc>
        <w:tc>
          <w:tcPr>
            <w:tcW w:w="2402" w:type="dxa"/>
          </w:tcPr>
          <w:p w:rsidR="005A48D4" w:rsidRPr="007F57E9" w:rsidRDefault="005A48D4" w:rsidP="00B57377">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26,5</w:t>
            </w:r>
          </w:p>
        </w:tc>
      </w:tr>
      <w:tr w:rsidR="005A48D4" w:rsidRPr="007F57E9" w:rsidTr="005A48D4">
        <w:tc>
          <w:tcPr>
            <w:tcW w:w="4815" w:type="dxa"/>
          </w:tcPr>
          <w:p w:rsidR="005A48D4" w:rsidRPr="007F57E9" w:rsidRDefault="00207553" w:rsidP="00B5737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Профессиональная </w:t>
            </w:r>
            <w:r w:rsidRPr="007F57E9">
              <w:rPr>
                <w:rFonts w:ascii="Times New Roman" w:hAnsi="Times New Roman" w:cs="Times New Roman"/>
                <w:sz w:val="28"/>
                <w:szCs w:val="28"/>
              </w:rPr>
              <w:t>квалификационная группа</w:t>
            </w:r>
            <w:r w:rsidR="005A48D4" w:rsidRPr="007F57E9">
              <w:rPr>
                <w:rFonts w:ascii="Times New Roman" w:hAnsi="Times New Roman" w:cs="Times New Roman"/>
                <w:sz w:val="28"/>
                <w:szCs w:val="28"/>
              </w:rPr>
              <w:t xml:space="preserve"> учебно-вспомогательного персонала второго уровня</w:t>
            </w:r>
          </w:p>
        </w:tc>
        <w:tc>
          <w:tcPr>
            <w:tcW w:w="2977" w:type="dxa"/>
          </w:tcPr>
          <w:p w:rsidR="005A48D4" w:rsidRPr="007F57E9" w:rsidRDefault="005A48D4" w:rsidP="00B57377">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первый</w:t>
            </w:r>
          </w:p>
        </w:tc>
        <w:tc>
          <w:tcPr>
            <w:tcW w:w="2402" w:type="dxa"/>
          </w:tcPr>
          <w:p w:rsidR="005A48D4" w:rsidRPr="007F57E9" w:rsidRDefault="005A48D4" w:rsidP="00B57377">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26,5</w:t>
            </w:r>
          </w:p>
        </w:tc>
      </w:tr>
      <w:tr w:rsidR="005A48D4" w:rsidRPr="007F57E9" w:rsidTr="005A48D4">
        <w:tc>
          <w:tcPr>
            <w:tcW w:w="4815" w:type="dxa"/>
          </w:tcPr>
          <w:p w:rsidR="005A48D4" w:rsidRPr="007F57E9" w:rsidRDefault="00207553" w:rsidP="00B5737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Профессиональная </w:t>
            </w:r>
            <w:r w:rsidRPr="007F57E9">
              <w:rPr>
                <w:rFonts w:ascii="Times New Roman" w:hAnsi="Times New Roman" w:cs="Times New Roman"/>
                <w:sz w:val="28"/>
                <w:szCs w:val="28"/>
              </w:rPr>
              <w:t>квалификационная группа</w:t>
            </w:r>
            <w:r w:rsidR="00B57377" w:rsidRPr="007F57E9">
              <w:rPr>
                <w:rFonts w:ascii="Times New Roman" w:hAnsi="Times New Roman" w:cs="Times New Roman"/>
                <w:sz w:val="28"/>
                <w:szCs w:val="28"/>
              </w:rPr>
              <w:t xml:space="preserve"> должностей педагогических работников</w:t>
            </w:r>
          </w:p>
        </w:tc>
        <w:tc>
          <w:tcPr>
            <w:tcW w:w="2977" w:type="dxa"/>
          </w:tcPr>
          <w:p w:rsidR="005A48D4" w:rsidRPr="007F57E9" w:rsidRDefault="00207553" w:rsidP="00B57377">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первый – </w:t>
            </w:r>
            <w:r w:rsidR="00B57377" w:rsidRPr="007F57E9">
              <w:rPr>
                <w:rFonts w:ascii="Times New Roman" w:eastAsia="Times New Roman" w:hAnsi="Times New Roman" w:cs="Times New Roman"/>
                <w:sz w:val="28"/>
                <w:szCs w:val="28"/>
                <w:lang w:eastAsia="ru-RU"/>
              </w:rPr>
              <w:t>четвертый</w:t>
            </w:r>
          </w:p>
        </w:tc>
        <w:tc>
          <w:tcPr>
            <w:tcW w:w="2402" w:type="dxa"/>
          </w:tcPr>
          <w:p w:rsidR="005A48D4" w:rsidRPr="007F57E9" w:rsidRDefault="00B57377" w:rsidP="00B57377">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26,5</w:t>
            </w:r>
          </w:p>
        </w:tc>
      </w:tr>
      <w:tr w:rsidR="00B57377" w:rsidRPr="007F57E9" w:rsidTr="00B57377">
        <w:trPr>
          <w:trHeight w:val="366"/>
        </w:trPr>
        <w:tc>
          <w:tcPr>
            <w:tcW w:w="4815" w:type="dxa"/>
            <w:vMerge w:val="restart"/>
          </w:tcPr>
          <w:p w:rsidR="00B57377" w:rsidRPr="007F57E9" w:rsidRDefault="00207553" w:rsidP="00B5737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Профессиональная </w:t>
            </w:r>
            <w:r w:rsidRPr="007F57E9">
              <w:rPr>
                <w:rFonts w:ascii="Times New Roman" w:hAnsi="Times New Roman" w:cs="Times New Roman"/>
                <w:sz w:val="28"/>
                <w:szCs w:val="28"/>
              </w:rPr>
              <w:t>квалификационная группа</w:t>
            </w:r>
            <w:r w:rsidR="00B57377" w:rsidRPr="007F57E9">
              <w:rPr>
                <w:rFonts w:ascii="Times New Roman" w:hAnsi="Times New Roman" w:cs="Times New Roman"/>
                <w:sz w:val="28"/>
                <w:szCs w:val="28"/>
              </w:rPr>
              <w:t xml:space="preserve"> должностей руководителей структурных подразделений</w:t>
            </w:r>
          </w:p>
        </w:tc>
        <w:tc>
          <w:tcPr>
            <w:tcW w:w="2977" w:type="dxa"/>
          </w:tcPr>
          <w:p w:rsidR="00B57377" w:rsidRPr="007F57E9" w:rsidRDefault="00B57377" w:rsidP="00B57377">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первый</w:t>
            </w:r>
          </w:p>
        </w:tc>
        <w:tc>
          <w:tcPr>
            <w:tcW w:w="2402" w:type="dxa"/>
          </w:tcPr>
          <w:p w:rsidR="00B57377" w:rsidRPr="007F57E9" w:rsidRDefault="00B57377" w:rsidP="00B57377">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30,0</w:t>
            </w:r>
          </w:p>
        </w:tc>
      </w:tr>
      <w:tr w:rsidR="00B57377" w:rsidRPr="007F57E9" w:rsidTr="005A48D4">
        <w:tc>
          <w:tcPr>
            <w:tcW w:w="4815" w:type="dxa"/>
            <w:vMerge/>
          </w:tcPr>
          <w:p w:rsidR="00B57377" w:rsidRPr="007F57E9" w:rsidRDefault="00B57377" w:rsidP="00B179F3">
            <w:pPr>
              <w:widowControl w:val="0"/>
              <w:autoSpaceDE w:val="0"/>
              <w:autoSpaceDN w:val="0"/>
              <w:jc w:val="both"/>
              <w:rPr>
                <w:rFonts w:ascii="Times New Roman" w:eastAsia="Times New Roman" w:hAnsi="Times New Roman" w:cs="Times New Roman"/>
                <w:sz w:val="28"/>
                <w:szCs w:val="28"/>
                <w:lang w:eastAsia="ru-RU"/>
              </w:rPr>
            </w:pPr>
          </w:p>
        </w:tc>
        <w:tc>
          <w:tcPr>
            <w:tcW w:w="2977" w:type="dxa"/>
          </w:tcPr>
          <w:p w:rsidR="00B57377" w:rsidRPr="007F57E9" w:rsidRDefault="00B57377" w:rsidP="00B57377">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второй</w:t>
            </w:r>
          </w:p>
        </w:tc>
        <w:tc>
          <w:tcPr>
            <w:tcW w:w="2402" w:type="dxa"/>
          </w:tcPr>
          <w:p w:rsidR="00B57377" w:rsidRPr="007F57E9" w:rsidRDefault="00B57377" w:rsidP="00B57377">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32,0</w:t>
            </w:r>
          </w:p>
        </w:tc>
      </w:tr>
    </w:tbl>
    <w:p w:rsidR="00207553" w:rsidRPr="00207553" w:rsidRDefault="00207553" w:rsidP="0020755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96ABB" w:rsidRPr="00207553" w:rsidRDefault="00B96ABB" w:rsidP="00B96ABB">
      <w:pPr>
        <w:widowControl w:val="0"/>
        <w:autoSpaceDE w:val="0"/>
        <w:autoSpaceDN w:val="0"/>
        <w:spacing w:after="0" w:line="240" w:lineRule="auto"/>
        <w:ind w:firstLine="709"/>
        <w:jc w:val="both"/>
        <w:rPr>
          <w:rFonts w:ascii="Times New Roman" w:hAnsi="Times New Roman" w:cs="Times New Roman"/>
          <w:sz w:val="28"/>
          <w:szCs w:val="28"/>
        </w:rPr>
      </w:pPr>
      <w:r w:rsidRPr="00207553">
        <w:rPr>
          <w:rFonts w:ascii="Times New Roman" w:eastAsia="Times New Roman" w:hAnsi="Times New Roman" w:cs="Times New Roman"/>
          <w:sz w:val="28"/>
          <w:szCs w:val="28"/>
          <w:lang w:eastAsia="ru-RU"/>
        </w:rPr>
        <w:t>Выплаты за р</w:t>
      </w:r>
      <w:r w:rsidRPr="00207553">
        <w:rPr>
          <w:rFonts w:ascii="Times New Roman" w:hAnsi="Times New Roman" w:cs="Times New Roman"/>
          <w:sz w:val="28"/>
          <w:szCs w:val="28"/>
        </w:rPr>
        <w:t>аботу в организациях молодежной политики для детей с девиантным поведением рассчитываются по формуле:</w:t>
      </w:r>
    </w:p>
    <w:p w:rsidR="00B96ABB" w:rsidRPr="00207553" w:rsidRDefault="00B96ABB" w:rsidP="0003225A">
      <w:pPr>
        <w:widowControl w:val="0"/>
        <w:autoSpaceDE w:val="0"/>
        <w:autoSpaceDN w:val="0"/>
        <w:spacing w:after="0" w:line="240" w:lineRule="auto"/>
        <w:jc w:val="both"/>
        <w:rPr>
          <w:rFonts w:ascii="Times New Roman" w:hAnsi="Times New Roman" w:cs="Times New Roman"/>
          <w:sz w:val="28"/>
          <w:szCs w:val="28"/>
        </w:rPr>
      </w:pPr>
    </w:p>
    <w:p w:rsidR="00B96ABB" w:rsidRPr="00207553" w:rsidRDefault="003C7EE8" w:rsidP="00B96ABB">
      <w:pPr>
        <w:widowControl w:val="0"/>
        <w:autoSpaceDE w:val="0"/>
        <w:autoSpaceDN w:val="0"/>
        <w:spacing w:after="0" w:line="240" w:lineRule="auto"/>
        <w:ind w:firstLine="709"/>
        <w:jc w:val="center"/>
        <w:rPr>
          <w:rFonts w:ascii="Times New Roman" w:eastAsia="Times New Roman" w:hAnsi="Times New Roman" w:cs="Times New Roman"/>
          <w:i/>
          <w:sz w:val="28"/>
          <w:szCs w:val="28"/>
          <w:lang w:val="en-US" w:eastAsia="ru-RU"/>
        </w:rPr>
      </w:pPr>
      <m:oMathPara>
        <m:oMathParaPr>
          <m:jc m:val="center"/>
        </m:oMathParaP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lang w:val="en-US"/>
                </w:rPr>
                <m:t>dp</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r>
            <w:rPr>
              <w:rFonts w:ascii="Cambria Math" w:eastAsia="Times New Roman" w:hAnsi="Cambria Math" w:cs="Times New Roman"/>
              <w:sz w:val="28"/>
              <w:szCs w:val="28"/>
              <w:lang w:eastAsia="ru-RU"/>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dp</m:t>
              </m:r>
              <m:r>
                <m:rPr>
                  <m:sty m:val="p"/>
                </m:rPr>
                <w:rPr>
                  <w:rFonts w:ascii="Cambria Math" w:eastAsia="Times New Roman" w:hAnsi="Cambria Math" w:cs="Times New Roman"/>
                  <w:sz w:val="28"/>
                  <w:szCs w:val="28"/>
                  <w:lang w:eastAsia="ru-RU"/>
                </w:rPr>
                <m:t>,</m:t>
              </m:r>
            </m:sub>
          </m:sSub>
        </m:oMath>
      </m:oMathPara>
    </w:p>
    <w:p w:rsidR="00B96ABB" w:rsidRPr="00207553" w:rsidRDefault="00B96ABB" w:rsidP="0003225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96ABB" w:rsidRPr="00207553" w:rsidRDefault="00B96ABB" w:rsidP="00B96AB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07553">
        <w:rPr>
          <w:rFonts w:ascii="Times New Roman" w:eastAsia="Times New Roman" w:hAnsi="Times New Roman" w:cs="Times New Roman"/>
          <w:sz w:val="28"/>
          <w:szCs w:val="28"/>
          <w:lang w:eastAsia="ru-RU"/>
        </w:rPr>
        <w:t>где:</w:t>
      </w:r>
    </w:p>
    <w:p w:rsidR="00B96ABB" w:rsidRPr="00207553" w:rsidRDefault="003C7EE8" w:rsidP="00B96AB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lang w:val="en-US"/>
              </w:rPr>
              <m:t>dp</m:t>
            </m:r>
          </m:sub>
        </m:sSub>
      </m:oMath>
      <w:r w:rsidR="00B96ABB" w:rsidRPr="00207553">
        <w:rPr>
          <w:rFonts w:ascii="Times New Roman" w:eastAsia="Times New Roman" w:hAnsi="Times New Roman" w:cs="Times New Roman"/>
          <w:sz w:val="28"/>
          <w:szCs w:val="28"/>
          <w:lang w:eastAsia="ru-RU"/>
        </w:rPr>
        <w:t>– выплата за р</w:t>
      </w:r>
      <w:r w:rsidR="00B96ABB" w:rsidRPr="00207553">
        <w:rPr>
          <w:rFonts w:ascii="Times New Roman" w:hAnsi="Times New Roman" w:cs="Times New Roman"/>
          <w:sz w:val="28"/>
          <w:szCs w:val="28"/>
        </w:rPr>
        <w:t>аботу в организациях мо</w:t>
      </w:r>
      <w:r w:rsidR="0003225A" w:rsidRPr="00207553">
        <w:rPr>
          <w:rFonts w:ascii="Times New Roman" w:hAnsi="Times New Roman" w:cs="Times New Roman"/>
          <w:sz w:val="28"/>
          <w:szCs w:val="28"/>
        </w:rPr>
        <w:t>лодежной политики для детей с де</w:t>
      </w:r>
      <w:r w:rsidR="00B96ABB" w:rsidRPr="00207553">
        <w:rPr>
          <w:rFonts w:ascii="Times New Roman" w:hAnsi="Times New Roman" w:cs="Times New Roman"/>
          <w:sz w:val="28"/>
          <w:szCs w:val="28"/>
        </w:rPr>
        <w:t>виантным поведением</w:t>
      </w:r>
      <w:r w:rsidR="00B96ABB" w:rsidRPr="00207553">
        <w:rPr>
          <w:rFonts w:ascii="Times New Roman" w:eastAsia="Times New Roman" w:hAnsi="Times New Roman" w:cs="Times New Roman"/>
          <w:sz w:val="28"/>
          <w:szCs w:val="28"/>
          <w:lang w:eastAsia="ru-RU"/>
        </w:rPr>
        <w:t>;</w:t>
      </w:r>
    </w:p>
    <w:p w:rsidR="00B96ABB" w:rsidRPr="00207553" w:rsidRDefault="003C7EE8" w:rsidP="00B96AB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oMath>
      <w:r w:rsidR="00B96ABB" w:rsidRPr="00207553">
        <w:rPr>
          <w:rFonts w:ascii="Times New Roman" w:eastAsia="Times New Roman" w:hAnsi="Times New Roman" w:cs="Times New Roman"/>
          <w:sz w:val="28"/>
          <w:szCs w:val="28"/>
          <w:lang w:eastAsia="ru-RU"/>
        </w:rPr>
        <w:t>– должностной оклад работников образования организаций молодежной политики;</w:t>
      </w:r>
    </w:p>
    <w:p w:rsidR="00B96ABB" w:rsidRPr="00207553" w:rsidRDefault="003C7EE8" w:rsidP="00B96AB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dp</m:t>
            </m:r>
          </m:sub>
        </m:sSub>
      </m:oMath>
      <w:r w:rsidR="00B96ABB" w:rsidRPr="00207553">
        <w:rPr>
          <w:rFonts w:ascii="Times New Roman" w:eastAsia="Times New Roman" w:hAnsi="Times New Roman" w:cs="Times New Roman"/>
          <w:sz w:val="28"/>
          <w:szCs w:val="28"/>
          <w:lang w:eastAsia="ru-RU"/>
        </w:rPr>
        <w:t>– размер надбавки за р</w:t>
      </w:r>
      <w:r w:rsidR="00B96ABB" w:rsidRPr="00207553">
        <w:rPr>
          <w:rFonts w:ascii="Times New Roman" w:hAnsi="Times New Roman" w:cs="Times New Roman"/>
          <w:sz w:val="28"/>
          <w:szCs w:val="28"/>
        </w:rPr>
        <w:t xml:space="preserve">аботу в организациях молодежной политики для детей с девиантным поведением, </w:t>
      </w:r>
      <w:r w:rsidR="00FB72AA">
        <w:rPr>
          <w:rFonts w:ascii="Times New Roman" w:hAnsi="Times New Roman" w:cs="Times New Roman"/>
          <w:sz w:val="28"/>
          <w:szCs w:val="28"/>
        </w:rPr>
        <w:t>принимаемый равным 4,5 процента</w:t>
      </w:r>
      <w:r w:rsidR="00B96ABB" w:rsidRPr="00207553">
        <w:rPr>
          <w:rFonts w:ascii="Times New Roman" w:hAnsi="Times New Roman" w:cs="Times New Roman"/>
          <w:sz w:val="28"/>
          <w:szCs w:val="28"/>
        </w:rPr>
        <w:t>.</w:t>
      </w:r>
    </w:p>
    <w:p w:rsidR="00981671" w:rsidRPr="00207553" w:rsidRDefault="00981671" w:rsidP="00563082">
      <w:pPr>
        <w:widowControl w:val="0"/>
        <w:tabs>
          <w:tab w:val="left" w:pos="10065"/>
        </w:tabs>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207553">
        <w:rPr>
          <w:rFonts w:ascii="Times New Roman" w:eastAsia="Times New Roman" w:hAnsi="Times New Roman" w:cs="Times New Roman"/>
          <w:sz w:val="28"/>
          <w:szCs w:val="28"/>
          <w:lang w:eastAsia="ru-RU"/>
        </w:rPr>
        <w:t>4. Размеры и порядок установления выплат стимулирующего характера медицинским работникам организаци</w:t>
      </w:r>
      <w:r w:rsidR="0002765F" w:rsidRPr="00207553">
        <w:rPr>
          <w:rFonts w:ascii="Times New Roman" w:eastAsia="Times New Roman" w:hAnsi="Times New Roman" w:cs="Times New Roman"/>
          <w:sz w:val="28"/>
          <w:szCs w:val="28"/>
          <w:lang w:eastAsia="ru-RU"/>
        </w:rPr>
        <w:t>й молодежной политики</w:t>
      </w:r>
      <w:r w:rsidRPr="00207553">
        <w:rPr>
          <w:rFonts w:ascii="Times New Roman" w:eastAsia="Times New Roman" w:hAnsi="Times New Roman" w:cs="Times New Roman"/>
          <w:sz w:val="28"/>
          <w:szCs w:val="28"/>
          <w:lang w:eastAsia="ru-RU"/>
        </w:rPr>
        <w:t>.</w:t>
      </w:r>
    </w:p>
    <w:p w:rsidR="00981671" w:rsidRPr="00207553" w:rsidRDefault="00981671" w:rsidP="0056308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07553">
        <w:rPr>
          <w:rFonts w:ascii="Times New Roman" w:eastAsia="Times New Roman" w:hAnsi="Times New Roman" w:cs="Times New Roman"/>
          <w:sz w:val="28"/>
          <w:szCs w:val="28"/>
          <w:lang w:eastAsia="ru-RU"/>
        </w:rPr>
        <w:t xml:space="preserve">4.1.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w:t>
      </w:r>
      <w:r w:rsidRPr="00207553">
        <w:rPr>
          <w:rFonts w:ascii="Times New Roman" w:eastAsia="Times New Roman" w:hAnsi="Times New Roman" w:cs="Times New Roman"/>
          <w:sz w:val="28"/>
          <w:szCs w:val="28"/>
          <w:lang w:eastAsia="ru-RU"/>
        </w:rPr>
        <w:lastRenderedPageBreak/>
        <w:t>по итогам атте</w:t>
      </w:r>
      <w:r w:rsidR="00FB72AA">
        <w:rPr>
          <w:rFonts w:ascii="Times New Roman" w:eastAsia="Times New Roman" w:hAnsi="Times New Roman" w:cs="Times New Roman"/>
          <w:sz w:val="28"/>
          <w:szCs w:val="28"/>
          <w:lang w:eastAsia="ru-RU"/>
        </w:rPr>
        <w:t xml:space="preserve">стации в разрезе профессиональных </w:t>
      </w:r>
      <w:r w:rsidRPr="00207553">
        <w:rPr>
          <w:rFonts w:ascii="Times New Roman" w:eastAsia="Times New Roman" w:hAnsi="Times New Roman" w:cs="Times New Roman"/>
          <w:sz w:val="28"/>
          <w:szCs w:val="28"/>
          <w:lang w:eastAsia="ru-RU"/>
        </w:rPr>
        <w:t>квалификационных групп. В</w:t>
      </w:r>
      <w:r w:rsidRPr="00207553">
        <w:rPr>
          <w:rFonts w:ascii="Times New Roman" w:eastAsia="Times New Roman" w:hAnsi="Times New Roman" w:cs="Times New Roman"/>
          <w:sz w:val="28"/>
          <w:szCs w:val="28"/>
          <w:lang w:eastAsia="ru-RU"/>
        </w:rPr>
        <w:t>ы</w:t>
      </w:r>
      <w:r w:rsidRPr="00207553">
        <w:rPr>
          <w:rFonts w:ascii="Times New Roman" w:eastAsia="Times New Roman" w:hAnsi="Times New Roman" w:cs="Times New Roman"/>
          <w:sz w:val="28"/>
          <w:szCs w:val="28"/>
          <w:lang w:eastAsia="ru-RU"/>
        </w:rPr>
        <w:t>платы за квалификационную категорию рассчитываются по формуле:</w:t>
      </w:r>
    </w:p>
    <w:p w:rsidR="00E45044" w:rsidRPr="00207553" w:rsidRDefault="00E45044" w:rsidP="0003225A">
      <w:pPr>
        <w:widowControl w:val="0"/>
        <w:tabs>
          <w:tab w:val="left" w:pos="7335"/>
        </w:tabs>
        <w:autoSpaceDE w:val="0"/>
        <w:autoSpaceDN w:val="0"/>
        <w:spacing w:after="0" w:line="240" w:lineRule="auto"/>
        <w:jc w:val="both"/>
        <w:rPr>
          <w:rFonts w:ascii="Times New Roman" w:eastAsia="Times New Roman" w:hAnsi="Times New Roman" w:cs="Times New Roman"/>
          <w:sz w:val="28"/>
          <w:szCs w:val="28"/>
          <w:lang w:eastAsia="ru-RU"/>
        </w:rPr>
      </w:pPr>
    </w:p>
    <w:p w:rsidR="00981671" w:rsidRPr="00207553" w:rsidRDefault="003C7EE8" w:rsidP="00563082">
      <w:pPr>
        <w:widowControl w:val="0"/>
        <w:tabs>
          <w:tab w:val="left" w:pos="7335"/>
        </w:tabs>
        <w:autoSpaceDE w:val="0"/>
        <w:autoSpaceDN w:val="0"/>
        <w:spacing w:after="0" w:line="240" w:lineRule="auto"/>
        <w:ind w:firstLine="709"/>
        <w:jc w:val="both"/>
        <w:rPr>
          <w:rFonts w:ascii="Times New Roman" w:eastAsia="Times New Roman" w:hAnsi="Times New Roman" w:cs="Times New Roman"/>
          <w:sz w:val="28"/>
          <w:szCs w:val="28"/>
          <w:lang w:eastAsia="ru-RU"/>
        </w:rPr>
      </w:pPr>
      <m:oMathPara>
        <m:oMathParaPr>
          <m:jc m:val="center"/>
        </m:oMathPara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B</m:t>
              </m:r>
            </m:e>
            <m:sub>
              <m:r>
                <w:rPr>
                  <w:rFonts w:ascii="Cambria Math" w:eastAsia="Times New Roman" w:hAnsi="Cambria Math" w:cs="Times New Roman"/>
                  <w:sz w:val="28"/>
                  <w:szCs w:val="28"/>
                  <w:lang w:eastAsia="ru-RU"/>
                </w:rPr>
                <m:t>kk</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kk</m:t>
              </m:r>
            </m:sub>
          </m:sSub>
          <m:r>
            <w:rPr>
              <w:rFonts w:ascii="Cambria Math" w:eastAsia="Times New Roman" w:hAnsi="Cambria Math" w:cs="Times New Roman"/>
              <w:sz w:val="28"/>
              <w:szCs w:val="28"/>
              <w:lang w:eastAsia="ru-RU"/>
            </w:rPr>
            <m:t>,</m:t>
          </m:r>
        </m:oMath>
      </m:oMathPara>
    </w:p>
    <w:p w:rsidR="00E45044" w:rsidRPr="00207553" w:rsidRDefault="00E45044" w:rsidP="0003225A">
      <w:pPr>
        <w:widowControl w:val="0"/>
        <w:tabs>
          <w:tab w:val="left" w:pos="7335"/>
        </w:tabs>
        <w:autoSpaceDE w:val="0"/>
        <w:autoSpaceDN w:val="0"/>
        <w:spacing w:after="0" w:line="240" w:lineRule="auto"/>
        <w:jc w:val="both"/>
        <w:rPr>
          <w:rFonts w:ascii="Times New Roman" w:eastAsia="Times New Roman" w:hAnsi="Times New Roman" w:cs="Times New Roman"/>
          <w:sz w:val="28"/>
          <w:szCs w:val="28"/>
          <w:lang w:eastAsia="ru-RU"/>
        </w:rPr>
      </w:pPr>
    </w:p>
    <w:p w:rsidR="00981671" w:rsidRPr="00207553" w:rsidRDefault="00981671" w:rsidP="0056308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07553">
        <w:rPr>
          <w:rFonts w:ascii="Times New Roman" w:eastAsia="Times New Roman" w:hAnsi="Times New Roman" w:cs="Times New Roman"/>
          <w:sz w:val="28"/>
          <w:szCs w:val="28"/>
          <w:lang w:eastAsia="ru-RU"/>
        </w:rPr>
        <w:t>где:</w:t>
      </w:r>
    </w:p>
    <w:p w:rsidR="00981671" w:rsidRPr="00207553" w:rsidRDefault="003C7EE8" w:rsidP="00563082">
      <w:pPr>
        <w:widowControl w:val="0"/>
        <w:autoSpaceDE w:val="0"/>
        <w:autoSpaceDN w:val="0"/>
        <w:spacing w:after="0" w:line="240" w:lineRule="auto"/>
        <w:ind w:firstLine="709"/>
        <w:jc w:val="both"/>
        <w:rPr>
          <w:rFonts w:ascii="Times New Roman" w:eastAsia="Calibri" w:hAnsi="Times New Roman" w:cs="Times New Roman"/>
          <w:sz w:val="28"/>
          <w:szCs w:val="28"/>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B</m:t>
            </m:r>
          </m:e>
          <m:sub>
            <m:r>
              <w:rPr>
                <w:rFonts w:ascii="Cambria Math" w:eastAsia="Times New Roman" w:hAnsi="Cambria Math" w:cs="Times New Roman"/>
                <w:sz w:val="28"/>
                <w:szCs w:val="28"/>
                <w:lang w:eastAsia="ru-RU"/>
              </w:rPr>
              <m:t>kk</m:t>
            </m:r>
          </m:sub>
        </m:sSub>
      </m:oMath>
      <w:r w:rsidR="00563082" w:rsidRPr="00207553">
        <w:rPr>
          <w:rFonts w:ascii="Times New Roman" w:eastAsia="Times New Roman" w:hAnsi="Times New Roman" w:cs="Times New Roman"/>
          <w:sz w:val="28"/>
          <w:szCs w:val="28"/>
          <w:lang w:eastAsia="ru-RU"/>
        </w:rPr>
        <w:t>–</w:t>
      </w:r>
      <w:r w:rsidR="00981671" w:rsidRPr="00207553">
        <w:rPr>
          <w:rFonts w:ascii="Times New Roman" w:eastAsia="Times New Roman" w:hAnsi="Times New Roman" w:cs="Times New Roman"/>
          <w:sz w:val="28"/>
          <w:szCs w:val="28"/>
          <w:lang w:eastAsia="ru-RU"/>
        </w:rPr>
        <w:t xml:space="preserve"> выплата за </w:t>
      </w:r>
      <w:r w:rsidR="00981671" w:rsidRPr="00207553">
        <w:rPr>
          <w:rFonts w:ascii="Times New Roman" w:eastAsia="Calibri" w:hAnsi="Times New Roman" w:cs="Times New Roman"/>
          <w:sz w:val="28"/>
          <w:szCs w:val="28"/>
        </w:rPr>
        <w:t>квалификационную категорию;</w:t>
      </w:r>
    </w:p>
    <w:p w:rsidR="00981671" w:rsidRPr="00207553" w:rsidRDefault="003C7EE8" w:rsidP="0056308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oMath>
      <w:r w:rsidR="00563082" w:rsidRPr="00207553">
        <w:rPr>
          <w:rFonts w:ascii="Times New Roman" w:eastAsia="Times New Roman" w:hAnsi="Times New Roman" w:cs="Times New Roman"/>
          <w:sz w:val="28"/>
          <w:szCs w:val="28"/>
          <w:lang w:eastAsia="ru-RU"/>
        </w:rPr>
        <w:t>–</w:t>
      </w:r>
      <w:r w:rsidR="0005203F" w:rsidRPr="00207553">
        <w:rPr>
          <w:rFonts w:ascii="Times New Roman" w:eastAsia="Times New Roman" w:hAnsi="Times New Roman" w:cs="Times New Roman"/>
          <w:sz w:val="28"/>
          <w:szCs w:val="28"/>
          <w:lang w:eastAsia="ru-RU"/>
        </w:rPr>
        <w:t xml:space="preserve">должностной оклад </w:t>
      </w:r>
      <w:r w:rsidR="0002765F" w:rsidRPr="00207553">
        <w:rPr>
          <w:rFonts w:ascii="Times New Roman" w:eastAsia="Times New Roman" w:hAnsi="Times New Roman" w:cs="Times New Roman"/>
          <w:sz w:val="28"/>
          <w:szCs w:val="28"/>
          <w:lang w:eastAsia="ru-RU"/>
        </w:rPr>
        <w:t xml:space="preserve">медицинских </w:t>
      </w:r>
      <w:r w:rsidR="0005203F" w:rsidRPr="00207553">
        <w:rPr>
          <w:rFonts w:ascii="Times New Roman" w:eastAsia="Times New Roman" w:hAnsi="Times New Roman" w:cs="Times New Roman"/>
          <w:sz w:val="28"/>
          <w:szCs w:val="28"/>
          <w:lang w:eastAsia="ru-RU"/>
        </w:rPr>
        <w:t xml:space="preserve">работников </w:t>
      </w:r>
      <w:r w:rsidR="00080C91" w:rsidRPr="00207553">
        <w:rPr>
          <w:rFonts w:ascii="Times New Roman" w:eastAsia="Times New Roman" w:hAnsi="Times New Roman" w:cs="Times New Roman"/>
          <w:sz w:val="28"/>
          <w:szCs w:val="28"/>
          <w:lang w:eastAsia="ru-RU"/>
        </w:rPr>
        <w:t>организаций молодежной политики</w:t>
      </w:r>
      <w:r w:rsidR="00981671" w:rsidRPr="00207553">
        <w:rPr>
          <w:rFonts w:ascii="Times New Roman" w:eastAsia="Times New Roman" w:hAnsi="Times New Roman" w:cs="Times New Roman"/>
          <w:sz w:val="28"/>
          <w:szCs w:val="28"/>
          <w:lang w:eastAsia="ru-RU"/>
        </w:rPr>
        <w:t>;</w:t>
      </w:r>
    </w:p>
    <w:p w:rsidR="00981671" w:rsidRPr="00207553" w:rsidRDefault="003C7EE8" w:rsidP="0056308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kk</m:t>
            </m:r>
          </m:sub>
        </m:sSub>
      </m:oMath>
      <w:r w:rsidR="00563082" w:rsidRPr="00207553">
        <w:rPr>
          <w:rFonts w:ascii="Times New Roman" w:eastAsia="Times New Roman" w:hAnsi="Times New Roman" w:cs="Times New Roman"/>
          <w:sz w:val="28"/>
          <w:szCs w:val="28"/>
          <w:lang w:eastAsia="ru-RU"/>
        </w:rPr>
        <w:t>–</w:t>
      </w:r>
      <w:r w:rsidR="00981671" w:rsidRPr="00207553">
        <w:rPr>
          <w:rFonts w:ascii="Times New Roman" w:eastAsia="Times New Roman" w:hAnsi="Times New Roman" w:cs="Times New Roman"/>
          <w:sz w:val="28"/>
          <w:szCs w:val="28"/>
          <w:lang w:eastAsia="ru-RU"/>
        </w:rPr>
        <w:t xml:space="preserve"> размер надбавки за квалификационную категорию</w:t>
      </w:r>
      <w:r w:rsidR="00563082" w:rsidRPr="00207553">
        <w:rPr>
          <w:rFonts w:ascii="Times New Roman" w:eastAsia="Times New Roman" w:hAnsi="Times New Roman" w:cs="Times New Roman"/>
          <w:sz w:val="28"/>
          <w:szCs w:val="28"/>
          <w:lang w:eastAsia="ru-RU"/>
        </w:rPr>
        <w:t xml:space="preserve">, который </w:t>
      </w:r>
      <w:r w:rsidR="00981671" w:rsidRPr="00207553">
        <w:rPr>
          <w:rFonts w:ascii="Times New Roman" w:eastAsia="Times New Roman" w:hAnsi="Times New Roman" w:cs="Times New Roman"/>
          <w:sz w:val="28"/>
          <w:szCs w:val="28"/>
          <w:lang w:eastAsia="ru-RU"/>
        </w:rPr>
        <w:t>приведен в таблице</w:t>
      </w:r>
      <w:r w:rsidR="007F4605" w:rsidRPr="00207553">
        <w:rPr>
          <w:rFonts w:ascii="Times New Roman" w:eastAsia="Times New Roman" w:hAnsi="Times New Roman" w:cs="Times New Roman"/>
          <w:sz w:val="28"/>
          <w:szCs w:val="28"/>
          <w:lang w:eastAsia="ru-RU"/>
        </w:rPr>
        <w:t>7</w:t>
      </w:r>
      <w:r w:rsidR="00981671" w:rsidRPr="00207553">
        <w:rPr>
          <w:rFonts w:ascii="Times New Roman" w:eastAsia="Times New Roman" w:hAnsi="Times New Roman" w:cs="Times New Roman"/>
          <w:sz w:val="28"/>
          <w:szCs w:val="28"/>
          <w:lang w:eastAsia="ru-RU"/>
        </w:rPr>
        <w:t>.</w:t>
      </w:r>
    </w:p>
    <w:p w:rsidR="00207553" w:rsidRPr="00207553" w:rsidRDefault="00981671" w:rsidP="007516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07553">
        <w:rPr>
          <w:rFonts w:ascii="Times New Roman" w:eastAsia="Times New Roman" w:hAnsi="Times New Roman" w:cs="Times New Roman"/>
          <w:sz w:val="28"/>
          <w:szCs w:val="28"/>
          <w:lang w:eastAsia="ru-RU"/>
        </w:rPr>
        <w:t>Изменение (установление) выплат за квалификационную категорию производится согласно дате приказа органа (учреждения), при котором создана аттестац</w:t>
      </w:r>
      <w:r w:rsidRPr="00207553">
        <w:rPr>
          <w:rFonts w:ascii="Times New Roman" w:eastAsia="Times New Roman" w:hAnsi="Times New Roman" w:cs="Times New Roman"/>
          <w:sz w:val="28"/>
          <w:szCs w:val="28"/>
          <w:lang w:eastAsia="ru-RU"/>
        </w:rPr>
        <w:t>и</w:t>
      </w:r>
      <w:r w:rsidRPr="00207553">
        <w:rPr>
          <w:rFonts w:ascii="Times New Roman" w:eastAsia="Times New Roman" w:hAnsi="Times New Roman" w:cs="Times New Roman"/>
          <w:sz w:val="28"/>
          <w:szCs w:val="28"/>
          <w:lang w:eastAsia="ru-RU"/>
        </w:rPr>
        <w:t>онная комиссия.</w:t>
      </w:r>
    </w:p>
    <w:p w:rsidR="00981671" w:rsidRPr="007F57E9" w:rsidRDefault="00981671" w:rsidP="00981671">
      <w:pPr>
        <w:widowControl w:val="0"/>
        <w:autoSpaceDE w:val="0"/>
        <w:autoSpaceDN w:val="0"/>
        <w:spacing w:after="0" w:line="240" w:lineRule="auto"/>
        <w:ind w:firstLine="567"/>
        <w:jc w:val="right"/>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Таблица </w:t>
      </w:r>
      <w:r w:rsidR="00313062" w:rsidRPr="007F57E9">
        <w:rPr>
          <w:rFonts w:ascii="Times New Roman" w:eastAsia="Times New Roman" w:hAnsi="Times New Roman" w:cs="Times New Roman"/>
          <w:sz w:val="28"/>
          <w:szCs w:val="28"/>
          <w:lang w:eastAsia="ru-RU"/>
        </w:rPr>
        <w:t>7</w:t>
      </w:r>
    </w:p>
    <w:p w:rsidR="00981671" w:rsidRPr="0099242B" w:rsidRDefault="00981671" w:rsidP="0003225A">
      <w:pPr>
        <w:widowControl w:val="0"/>
        <w:autoSpaceDE w:val="0"/>
        <w:autoSpaceDN w:val="0"/>
        <w:spacing w:after="0" w:line="240" w:lineRule="auto"/>
        <w:jc w:val="both"/>
        <w:rPr>
          <w:rFonts w:ascii="Times New Roman" w:eastAsia="Times New Roman" w:hAnsi="Times New Roman" w:cs="Times New Roman"/>
          <w:sz w:val="20"/>
          <w:szCs w:val="28"/>
          <w:lang w:eastAsia="ru-RU"/>
        </w:rPr>
      </w:pPr>
    </w:p>
    <w:p w:rsidR="00981671" w:rsidRPr="007F57E9" w:rsidRDefault="00563082" w:rsidP="00563082">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4" w:name="P9854"/>
      <w:bookmarkEnd w:id="4"/>
      <w:r w:rsidRPr="007F57E9">
        <w:rPr>
          <w:rFonts w:ascii="Times New Roman" w:eastAsia="Times New Roman" w:hAnsi="Times New Roman" w:cs="Times New Roman"/>
          <w:sz w:val="28"/>
          <w:szCs w:val="28"/>
          <w:lang w:eastAsia="ru-RU"/>
        </w:rPr>
        <w:t>Размеры надбавок за квалификационную категорию</w:t>
      </w:r>
    </w:p>
    <w:p w:rsidR="004557C9" w:rsidRPr="0099242B" w:rsidRDefault="004557C9" w:rsidP="0003225A">
      <w:pPr>
        <w:widowControl w:val="0"/>
        <w:autoSpaceDE w:val="0"/>
        <w:autoSpaceDN w:val="0"/>
        <w:spacing w:after="0" w:line="240" w:lineRule="auto"/>
        <w:rPr>
          <w:rFonts w:ascii="Times New Roman" w:eastAsia="Times New Roman" w:hAnsi="Times New Roman" w:cs="Times New Roman"/>
          <w:sz w:val="20"/>
          <w:szCs w:val="28"/>
          <w:lang w:eastAsia="ru-RU"/>
        </w:rPr>
      </w:pPr>
    </w:p>
    <w:tbl>
      <w:tblPr>
        <w:tblW w:w="10207"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29"/>
        <w:gridCol w:w="4678"/>
      </w:tblGrid>
      <w:tr w:rsidR="00326006" w:rsidRPr="007F57E9" w:rsidTr="0003225A">
        <w:tc>
          <w:tcPr>
            <w:tcW w:w="5529" w:type="dxa"/>
          </w:tcPr>
          <w:p w:rsidR="00326006" w:rsidRPr="007F57E9" w:rsidRDefault="00326006" w:rsidP="0086201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Квалификационная категория</w:t>
            </w:r>
          </w:p>
        </w:tc>
        <w:tc>
          <w:tcPr>
            <w:tcW w:w="4678" w:type="dxa"/>
          </w:tcPr>
          <w:p w:rsidR="00326006" w:rsidRPr="007F57E9" w:rsidRDefault="00326006" w:rsidP="0086201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Размер надбавки, процентов</w:t>
            </w:r>
          </w:p>
        </w:tc>
      </w:tr>
    </w:tbl>
    <w:p w:rsidR="00326006" w:rsidRPr="0003225A" w:rsidRDefault="00326006" w:rsidP="0003225A">
      <w:pPr>
        <w:widowControl w:val="0"/>
        <w:autoSpaceDE w:val="0"/>
        <w:autoSpaceDN w:val="0"/>
        <w:spacing w:after="0" w:line="240" w:lineRule="auto"/>
        <w:jc w:val="both"/>
        <w:rPr>
          <w:rFonts w:ascii="Times New Roman" w:eastAsia="Times New Roman" w:hAnsi="Times New Roman" w:cs="Times New Roman"/>
          <w:sz w:val="2"/>
          <w:szCs w:val="2"/>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5387"/>
        <w:gridCol w:w="4819"/>
      </w:tblGrid>
      <w:tr w:rsidR="00380F58" w:rsidRPr="007F57E9" w:rsidTr="0003225A">
        <w:tc>
          <w:tcPr>
            <w:tcW w:w="10206" w:type="dxa"/>
            <w:gridSpan w:val="2"/>
          </w:tcPr>
          <w:p w:rsidR="00981671" w:rsidRPr="007F57E9" w:rsidRDefault="00FB72AA" w:rsidP="00981671">
            <w:pPr>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Профессиональная </w:t>
            </w:r>
            <w:r w:rsidR="00981671" w:rsidRPr="007F57E9">
              <w:rPr>
                <w:rFonts w:ascii="Times New Roman" w:eastAsia="Times New Roman" w:hAnsi="Times New Roman" w:cs="Times New Roman"/>
                <w:sz w:val="28"/>
                <w:szCs w:val="28"/>
                <w:lang w:eastAsia="ru-RU"/>
              </w:rPr>
              <w:t>квалификационная группа должностей среднего медицинского и фармацевтического персонала</w:t>
            </w:r>
          </w:p>
        </w:tc>
      </w:tr>
      <w:tr w:rsidR="00380F58" w:rsidRPr="007F57E9" w:rsidTr="0003225A">
        <w:tc>
          <w:tcPr>
            <w:tcW w:w="5387" w:type="dxa"/>
          </w:tcPr>
          <w:p w:rsidR="00981671" w:rsidRPr="007F57E9" w:rsidRDefault="00EE4F1A" w:rsidP="00981671">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w:t>
            </w:r>
            <w:r w:rsidR="00563082" w:rsidRPr="007F57E9">
              <w:rPr>
                <w:rFonts w:ascii="Times New Roman" w:eastAsia="Times New Roman" w:hAnsi="Times New Roman" w:cs="Times New Roman"/>
                <w:sz w:val="28"/>
                <w:szCs w:val="28"/>
                <w:lang w:eastAsia="ru-RU"/>
              </w:rPr>
              <w:t>торая</w:t>
            </w:r>
            <w:r w:rsidR="00981671" w:rsidRPr="007F57E9">
              <w:rPr>
                <w:rFonts w:ascii="Times New Roman" w:eastAsia="Times New Roman" w:hAnsi="Times New Roman" w:cs="Times New Roman"/>
                <w:sz w:val="28"/>
                <w:szCs w:val="28"/>
                <w:lang w:eastAsia="ru-RU"/>
              </w:rPr>
              <w:t xml:space="preserve"> квалификационная категория</w:t>
            </w:r>
          </w:p>
        </w:tc>
        <w:tc>
          <w:tcPr>
            <w:tcW w:w="4819" w:type="dxa"/>
          </w:tcPr>
          <w:p w:rsidR="00981671" w:rsidRPr="007F57E9" w:rsidRDefault="00981671" w:rsidP="0098167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3,0</w:t>
            </w:r>
          </w:p>
        </w:tc>
      </w:tr>
      <w:tr w:rsidR="00380F58" w:rsidRPr="007F57E9" w:rsidTr="0003225A">
        <w:tc>
          <w:tcPr>
            <w:tcW w:w="5387" w:type="dxa"/>
          </w:tcPr>
          <w:p w:rsidR="00981671" w:rsidRPr="007F57E9" w:rsidRDefault="00EE4F1A" w:rsidP="00981671">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w:t>
            </w:r>
            <w:r w:rsidR="00563082" w:rsidRPr="007F57E9">
              <w:rPr>
                <w:rFonts w:ascii="Times New Roman" w:eastAsia="Times New Roman" w:hAnsi="Times New Roman" w:cs="Times New Roman"/>
                <w:sz w:val="28"/>
                <w:szCs w:val="28"/>
                <w:lang w:eastAsia="ru-RU"/>
              </w:rPr>
              <w:t>ервая</w:t>
            </w:r>
            <w:r w:rsidR="00981671" w:rsidRPr="007F57E9">
              <w:rPr>
                <w:rFonts w:ascii="Times New Roman" w:eastAsia="Times New Roman" w:hAnsi="Times New Roman" w:cs="Times New Roman"/>
                <w:sz w:val="28"/>
                <w:szCs w:val="28"/>
                <w:lang w:eastAsia="ru-RU"/>
              </w:rPr>
              <w:t xml:space="preserve"> квалификационная категория</w:t>
            </w:r>
          </w:p>
        </w:tc>
        <w:tc>
          <w:tcPr>
            <w:tcW w:w="4819" w:type="dxa"/>
          </w:tcPr>
          <w:p w:rsidR="00981671" w:rsidRPr="007F57E9" w:rsidRDefault="00981671" w:rsidP="0098167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6,0</w:t>
            </w:r>
          </w:p>
        </w:tc>
      </w:tr>
      <w:tr w:rsidR="00380F58" w:rsidRPr="007F57E9" w:rsidTr="0003225A">
        <w:tc>
          <w:tcPr>
            <w:tcW w:w="5387" w:type="dxa"/>
          </w:tcPr>
          <w:p w:rsidR="00981671" w:rsidRPr="007F57E9" w:rsidRDefault="00EE4F1A" w:rsidP="00981671">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w:t>
            </w:r>
            <w:r w:rsidR="00981671" w:rsidRPr="007F57E9">
              <w:rPr>
                <w:rFonts w:ascii="Times New Roman" w:eastAsia="Times New Roman" w:hAnsi="Times New Roman" w:cs="Times New Roman"/>
                <w:sz w:val="28"/>
                <w:szCs w:val="28"/>
                <w:lang w:eastAsia="ru-RU"/>
              </w:rPr>
              <w:t>ысшая квалификационная категория</w:t>
            </w:r>
          </w:p>
        </w:tc>
        <w:tc>
          <w:tcPr>
            <w:tcW w:w="4819" w:type="dxa"/>
          </w:tcPr>
          <w:p w:rsidR="00981671" w:rsidRPr="007F57E9" w:rsidRDefault="00981671" w:rsidP="0098167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10,0</w:t>
            </w:r>
          </w:p>
        </w:tc>
      </w:tr>
      <w:tr w:rsidR="00380F58" w:rsidRPr="007F57E9" w:rsidTr="0003225A">
        <w:tc>
          <w:tcPr>
            <w:tcW w:w="10206" w:type="dxa"/>
            <w:gridSpan w:val="2"/>
          </w:tcPr>
          <w:p w:rsidR="00981671" w:rsidRPr="007F57E9" w:rsidRDefault="00FB72AA" w:rsidP="00981671">
            <w:pPr>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Профессиональная </w:t>
            </w:r>
            <w:r w:rsidRPr="007F57E9">
              <w:rPr>
                <w:rFonts w:ascii="Times New Roman" w:eastAsia="Times New Roman" w:hAnsi="Times New Roman" w:cs="Times New Roman"/>
                <w:sz w:val="28"/>
                <w:szCs w:val="28"/>
                <w:lang w:eastAsia="ru-RU"/>
              </w:rPr>
              <w:t>квалификационная группа</w:t>
            </w:r>
            <w:r w:rsidR="00981671" w:rsidRPr="007F57E9">
              <w:rPr>
                <w:rFonts w:ascii="Times New Roman" w:eastAsia="Times New Roman" w:hAnsi="Times New Roman" w:cs="Times New Roman"/>
                <w:sz w:val="28"/>
                <w:szCs w:val="28"/>
                <w:lang w:eastAsia="ru-RU"/>
              </w:rPr>
              <w:t xml:space="preserve"> должностей врачей и провизоров</w:t>
            </w:r>
          </w:p>
        </w:tc>
      </w:tr>
      <w:tr w:rsidR="00380F58" w:rsidRPr="007F57E9" w:rsidTr="0003225A">
        <w:tc>
          <w:tcPr>
            <w:tcW w:w="5387" w:type="dxa"/>
          </w:tcPr>
          <w:p w:rsidR="00981671" w:rsidRPr="007F57E9" w:rsidRDefault="00EE4F1A" w:rsidP="00981671">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w:t>
            </w:r>
            <w:r w:rsidR="00563082" w:rsidRPr="007F57E9">
              <w:rPr>
                <w:rFonts w:ascii="Times New Roman" w:eastAsia="Times New Roman" w:hAnsi="Times New Roman" w:cs="Times New Roman"/>
                <w:sz w:val="28"/>
                <w:szCs w:val="28"/>
                <w:lang w:eastAsia="ru-RU"/>
              </w:rPr>
              <w:t>торая</w:t>
            </w:r>
            <w:r w:rsidR="00981671" w:rsidRPr="007F57E9">
              <w:rPr>
                <w:rFonts w:ascii="Times New Roman" w:eastAsia="Times New Roman" w:hAnsi="Times New Roman" w:cs="Times New Roman"/>
                <w:sz w:val="28"/>
                <w:szCs w:val="28"/>
                <w:lang w:eastAsia="ru-RU"/>
              </w:rPr>
              <w:t xml:space="preserve"> квалификационная категория</w:t>
            </w:r>
          </w:p>
        </w:tc>
        <w:tc>
          <w:tcPr>
            <w:tcW w:w="4819" w:type="dxa"/>
          </w:tcPr>
          <w:p w:rsidR="00981671" w:rsidRPr="007F57E9" w:rsidRDefault="00981671" w:rsidP="0098167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6,0</w:t>
            </w:r>
          </w:p>
        </w:tc>
      </w:tr>
      <w:tr w:rsidR="00380F58" w:rsidRPr="007F57E9" w:rsidTr="0003225A">
        <w:tc>
          <w:tcPr>
            <w:tcW w:w="5387" w:type="dxa"/>
          </w:tcPr>
          <w:p w:rsidR="00981671" w:rsidRPr="007F57E9" w:rsidRDefault="00EE4F1A" w:rsidP="00981671">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w:t>
            </w:r>
            <w:r w:rsidR="00563082" w:rsidRPr="007F57E9">
              <w:rPr>
                <w:rFonts w:ascii="Times New Roman" w:eastAsia="Times New Roman" w:hAnsi="Times New Roman" w:cs="Times New Roman"/>
                <w:sz w:val="28"/>
                <w:szCs w:val="28"/>
                <w:lang w:eastAsia="ru-RU"/>
              </w:rPr>
              <w:t>ервая</w:t>
            </w:r>
            <w:r w:rsidR="00981671" w:rsidRPr="007F57E9">
              <w:rPr>
                <w:rFonts w:ascii="Times New Roman" w:eastAsia="Times New Roman" w:hAnsi="Times New Roman" w:cs="Times New Roman"/>
                <w:sz w:val="28"/>
                <w:szCs w:val="28"/>
                <w:lang w:eastAsia="ru-RU"/>
              </w:rPr>
              <w:t xml:space="preserve"> квалификационная категория</w:t>
            </w:r>
          </w:p>
        </w:tc>
        <w:tc>
          <w:tcPr>
            <w:tcW w:w="4819" w:type="dxa"/>
          </w:tcPr>
          <w:p w:rsidR="00981671" w:rsidRPr="007F57E9" w:rsidRDefault="00981671" w:rsidP="0098167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10,0</w:t>
            </w:r>
          </w:p>
        </w:tc>
      </w:tr>
      <w:tr w:rsidR="00981671" w:rsidRPr="007F57E9" w:rsidTr="0003225A">
        <w:tc>
          <w:tcPr>
            <w:tcW w:w="5387" w:type="dxa"/>
          </w:tcPr>
          <w:p w:rsidR="00981671" w:rsidRPr="007F57E9" w:rsidRDefault="00EE4F1A" w:rsidP="00981671">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w:t>
            </w:r>
            <w:r w:rsidR="00981671" w:rsidRPr="007F57E9">
              <w:rPr>
                <w:rFonts w:ascii="Times New Roman" w:eastAsia="Times New Roman" w:hAnsi="Times New Roman" w:cs="Times New Roman"/>
                <w:sz w:val="28"/>
                <w:szCs w:val="28"/>
                <w:lang w:eastAsia="ru-RU"/>
              </w:rPr>
              <w:t>ысшая квалификационная категория</w:t>
            </w:r>
          </w:p>
        </w:tc>
        <w:tc>
          <w:tcPr>
            <w:tcW w:w="4819" w:type="dxa"/>
          </w:tcPr>
          <w:p w:rsidR="00981671" w:rsidRPr="007F57E9" w:rsidRDefault="00981671" w:rsidP="0098167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20,0</w:t>
            </w:r>
          </w:p>
        </w:tc>
      </w:tr>
    </w:tbl>
    <w:p w:rsidR="00FB72AA" w:rsidRPr="00FB72AA" w:rsidRDefault="00FB72AA" w:rsidP="00FB72AA">
      <w:pPr>
        <w:widowControl w:val="0"/>
        <w:autoSpaceDE w:val="0"/>
        <w:autoSpaceDN w:val="0"/>
        <w:spacing w:after="0" w:line="240" w:lineRule="auto"/>
        <w:jc w:val="both"/>
        <w:rPr>
          <w:rFonts w:ascii="Times New Roman" w:eastAsia="Times New Roman" w:hAnsi="Times New Roman" w:cs="Times New Roman"/>
          <w:sz w:val="20"/>
          <w:szCs w:val="28"/>
          <w:lang w:eastAsia="ru-RU"/>
        </w:rPr>
      </w:pPr>
    </w:p>
    <w:p w:rsidR="0002765F" w:rsidRPr="007F57E9" w:rsidRDefault="00981671" w:rsidP="0003225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4.2. </w:t>
      </w:r>
      <w:r w:rsidR="0002765F" w:rsidRPr="007F57E9">
        <w:rPr>
          <w:rFonts w:ascii="Times New Roman" w:eastAsia="Times New Roman" w:hAnsi="Times New Roman" w:cs="Times New Roman"/>
          <w:sz w:val="28"/>
          <w:szCs w:val="28"/>
          <w:lang w:eastAsia="ru-RU"/>
        </w:rPr>
        <w:t>Выплаты за стаж работы по профилю устанавливаются по группам по</w:t>
      </w:r>
      <w:r w:rsidR="00FB72AA">
        <w:rPr>
          <w:rFonts w:ascii="Times New Roman" w:eastAsia="Times New Roman" w:hAnsi="Times New Roman" w:cs="Times New Roman"/>
          <w:sz w:val="28"/>
          <w:szCs w:val="28"/>
          <w:lang w:eastAsia="ru-RU"/>
        </w:rPr>
        <w:t xml:space="preserve"> стажу в разрезе профессиональных </w:t>
      </w:r>
      <w:r w:rsidR="0002765F" w:rsidRPr="007F57E9">
        <w:rPr>
          <w:rFonts w:ascii="Times New Roman" w:eastAsia="Times New Roman" w:hAnsi="Times New Roman" w:cs="Times New Roman"/>
          <w:sz w:val="28"/>
          <w:szCs w:val="28"/>
          <w:lang w:eastAsia="ru-RU"/>
        </w:rPr>
        <w:t>квалификационных групп в зависимости от продолжительности работы по профилю и рассчитываются по формуле:</w:t>
      </w:r>
    </w:p>
    <w:p w:rsidR="0002765F" w:rsidRPr="0099242B" w:rsidRDefault="0002765F" w:rsidP="0003225A">
      <w:pPr>
        <w:widowControl w:val="0"/>
        <w:autoSpaceDE w:val="0"/>
        <w:autoSpaceDN w:val="0"/>
        <w:spacing w:after="0" w:line="240" w:lineRule="auto"/>
        <w:jc w:val="both"/>
        <w:rPr>
          <w:rFonts w:ascii="Times New Roman" w:eastAsia="Times New Roman" w:hAnsi="Times New Roman" w:cs="Times New Roman"/>
          <w:sz w:val="10"/>
          <w:szCs w:val="28"/>
          <w:lang w:eastAsia="ru-RU"/>
        </w:rPr>
      </w:pPr>
    </w:p>
    <w:p w:rsidR="0002765F" w:rsidRPr="007F57E9" w:rsidRDefault="003C7EE8" w:rsidP="0003225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m:oMathPara>
        <m:oMathParaPr>
          <m:jc m:val="center"/>
        </m:oMathPara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B</m:t>
              </m:r>
            </m:e>
            <m:sub>
              <m:r>
                <w:rPr>
                  <w:rFonts w:ascii="Cambria Math" w:eastAsia="Times New Roman" w:hAnsi="Cambria Math" w:cs="Times New Roman"/>
                  <w:sz w:val="28"/>
                  <w:szCs w:val="28"/>
                  <w:lang w:val="en-US" w:eastAsia="ru-RU"/>
                </w:rPr>
                <m:t>s</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sr</m:t>
              </m:r>
            </m:sub>
          </m:sSub>
          <m:r>
            <w:rPr>
              <w:rFonts w:ascii="Cambria Math" w:eastAsia="Times New Roman" w:hAnsi="Cambria Math" w:cs="Times New Roman"/>
              <w:sz w:val="28"/>
              <w:szCs w:val="28"/>
              <w:lang w:eastAsia="ru-RU"/>
            </w:rPr>
            <m:t>,</m:t>
          </m:r>
        </m:oMath>
      </m:oMathPara>
    </w:p>
    <w:p w:rsidR="0003225A" w:rsidRPr="0099242B" w:rsidRDefault="0003225A" w:rsidP="0003225A">
      <w:pPr>
        <w:widowControl w:val="0"/>
        <w:autoSpaceDE w:val="0"/>
        <w:autoSpaceDN w:val="0"/>
        <w:spacing w:after="0" w:line="240" w:lineRule="auto"/>
        <w:jc w:val="both"/>
        <w:rPr>
          <w:rFonts w:ascii="Times New Roman" w:eastAsia="Times New Roman" w:hAnsi="Times New Roman" w:cs="Times New Roman"/>
          <w:sz w:val="10"/>
          <w:szCs w:val="28"/>
          <w:lang w:eastAsia="ru-RU"/>
        </w:rPr>
      </w:pPr>
    </w:p>
    <w:p w:rsidR="0002765F" w:rsidRPr="007F57E9" w:rsidRDefault="0002765F" w:rsidP="0003225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где:</w:t>
      </w:r>
    </w:p>
    <w:p w:rsidR="0002765F" w:rsidRPr="007F57E9" w:rsidRDefault="003C7EE8" w:rsidP="0003225A">
      <w:pPr>
        <w:widowControl w:val="0"/>
        <w:autoSpaceDE w:val="0"/>
        <w:autoSpaceDN w:val="0"/>
        <w:spacing w:after="0" w:line="240" w:lineRule="auto"/>
        <w:ind w:firstLine="709"/>
        <w:jc w:val="both"/>
        <w:rPr>
          <w:rFonts w:ascii="Times New Roman" w:eastAsia="Calibri" w:hAnsi="Times New Roman" w:cs="Times New Roman"/>
          <w:sz w:val="28"/>
          <w:szCs w:val="28"/>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B</m:t>
            </m:r>
          </m:e>
          <m:sub>
            <m:r>
              <w:rPr>
                <w:rFonts w:ascii="Cambria Math" w:eastAsia="Times New Roman" w:hAnsi="Cambria Math" w:cs="Times New Roman"/>
                <w:sz w:val="28"/>
                <w:szCs w:val="28"/>
                <w:lang w:val="en-US" w:eastAsia="ru-RU"/>
              </w:rPr>
              <m:t>s</m:t>
            </m:r>
          </m:sub>
        </m:sSub>
      </m:oMath>
      <w:r w:rsidR="0002765F" w:rsidRPr="007F57E9">
        <w:rPr>
          <w:rFonts w:ascii="Times New Roman" w:eastAsia="Times New Roman" w:hAnsi="Times New Roman" w:cs="Times New Roman"/>
          <w:sz w:val="28"/>
          <w:szCs w:val="28"/>
          <w:lang w:eastAsia="ru-RU"/>
        </w:rPr>
        <w:t xml:space="preserve">– выплата </w:t>
      </w:r>
      <w:r w:rsidR="0002765F" w:rsidRPr="007F57E9">
        <w:rPr>
          <w:rFonts w:ascii="Times New Roman" w:eastAsia="Calibri" w:hAnsi="Times New Roman" w:cs="Times New Roman"/>
          <w:sz w:val="28"/>
          <w:szCs w:val="28"/>
        </w:rPr>
        <w:t>за стаж работы по профилю;</w:t>
      </w:r>
    </w:p>
    <w:p w:rsidR="0002765F" w:rsidRPr="007F57E9" w:rsidRDefault="003C7EE8" w:rsidP="0003225A">
      <w:pPr>
        <w:widowControl w:val="0"/>
        <w:autoSpaceDE w:val="0"/>
        <w:autoSpaceDN w:val="0"/>
        <w:spacing w:after="0" w:line="240" w:lineRule="auto"/>
        <w:ind w:firstLine="709"/>
        <w:jc w:val="both"/>
        <w:rPr>
          <w:rFonts w:ascii="Times New Roman" w:eastAsia="Calibri" w:hAnsi="Times New Roman" w:cs="Times New Roman"/>
          <w:sz w:val="28"/>
          <w:szCs w:val="28"/>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oMath>
      <w:r w:rsidR="0002765F" w:rsidRPr="007F57E9">
        <w:rPr>
          <w:rFonts w:ascii="Times New Roman" w:eastAsia="Times New Roman" w:hAnsi="Times New Roman" w:cs="Times New Roman"/>
          <w:sz w:val="28"/>
          <w:szCs w:val="28"/>
          <w:lang w:eastAsia="ru-RU"/>
        </w:rPr>
        <w:t>–</w:t>
      </w:r>
      <w:r w:rsidR="0002765F" w:rsidRPr="007F57E9">
        <w:rPr>
          <w:rFonts w:ascii="Times New Roman" w:eastAsia="Calibri" w:hAnsi="Times New Roman" w:cs="Times New Roman"/>
          <w:sz w:val="28"/>
          <w:szCs w:val="28"/>
        </w:rPr>
        <w:t xml:space="preserve"> должностной оклад медицинских работников организаций молодежной политики;</w:t>
      </w:r>
    </w:p>
    <w:p w:rsidR="0002765F" w:rsidRDefault="003C7EE8" w:rsidP="0003225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sr</m:t>
            </m:r>
          </m:sub>
        </m:sSub>
      </m:oMath>
      <w:r w:rsidR="0002765F" w:rsidRPr="007F57E9">
        <w:rPr>
          <w:rFonts w:ascii="Times New Roman" w:eastAsia="Times New Roman" w:hAnsi="Times New Roman" w:cs="Times New Roman"/>
          <w:sz w:val="28"/>
          <w:szCs w:val="28"/>
          <w:lang w:eastAsia="ru-RU"/>
        </w:rPr>
        <w:t>–</w:t>
      </w:r>
      <w:r w:rsidR="0002765F" w:rsidRPr="007F57E9">
        <w:rPr>
          <w:rFonts w:ascii="Times New Roman" w:eastAsia="Calibri" w:hAnsi="Times New Roman" w:cs="Times New Roman"/>
          <w:sz w:val="28"/>
          <w:szCs w:val="28"/>
        </w:rPr>
        <w:t xml:space="preserve"> размер надбавки за стаж работы по профилю, который </w:t>
      </w:r>
      <w:r w:rsidR="0003225A">
        <w:rPr>
          <w:rFonts w:ascii="Times New Roman" w:eastAsia="Times New Roman" w:hAnsi="Times New Roman" w:cs="Times New Roman"/>
          <w:sz w:val="28"/>
          <w:szCs w:val="28"/>
          <w:lang w:eastAsia="ru-RU"/>
        </w:rPr>
        <w:t>приведен в таблице </w:t>
      </w:r>
      <w:r w:rsidR="007F4605" w:rsidRPr="007F57E9">
        <w:rPr>
          <w:rFonts w:ascii="Times New Roman" w:eastAsia="Times New Roman" w:hAnsi="Times New Roman" w:cs="Times New Roman"/>
          <w:sz w:val="28"/>
          <w:szCs w:val="28"/>
          <w:lang w:eastAsia="ru-RU"/>
        </w:rPr>
        <w:t>8</w:t>
      </w:r>
      <w:r w:rsidR="0002765F" w:rsidRPr="007F57E9">
        <w:rPr>
          <w:rFonts w:ascii="Times New Roman" w:eastAsia="Times New Roman" w:hAnsi="Times New Roman" w:cs="Times New Roman"/>
          <w:sz w:val="28"/>
          <w:szCs w:val="28"/>
          <w:lang w:eastAsia="ru-RU"/>
        </w:rPr>
        <w:t>.</w:t>
      </w:r>
    </w:p>
    <w:p w:rsidR="0003225A" w:rsidRPr="0099242B" w:rsidRDefault="0003225A" w:rsidP="0003225A">
      <w:pPr>
        <w:widowControl w:val="0"/>
        <w:autoSpaceDE w:val="0"/>
        <w:autoSpaceDN w:val="0"/>
        <w:spacing w:after="0" w:line="240" w:lineRule="auto"/>
        <w:jc w:val="both"/>
        <w:rPr>
          <w:rFonts w:ascii="Times New Roman" w:eastAsia="Times New Roman" w:hAnsi="Times New Roman" w:cs="Times New Roman"/>
          <w:sz w:val="10"/>
          <w:szCs w:val="28"/>
          <w:lang w:eastAsia="ru-RU"/>
        </w:rPr>
      </w:pPr>
    </w:p>
    <w:p w:rsidR="0002765F" w:rsidRPr="007F57E9" w:rsidRDefault="0002765F" w:rsidP="0002765F">
      <w:pPr>
        <w:widowControl w:val="0"/>
        <w:autoSpaceDE w:val="0"/>
        <w:autoSpaceDN w:val="0"/>
        <w:spacing w:after="0" w:line="240" w:lineRule="auto"/>
        <w:ind w:firstLine="709"/>
        <w:jc w:val="right"/>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Таблица </w:t>
      </w:r>
      <w:r w:rsidR="00515875" w:rsidRPr="007F57E9">
        <w:rPr>
          <w:rFonts w:ascii="Times New Roman" w:eastAsia="Times New Roman" w:hAnsi="Times New Roman" w:cs="Times New Roman"/>
          <w:sz w:val="28"/>
          <w:szCs w:val="28"/>
          <w:lang w:eastAsia="ru-RU"/>
        </w:rPr>
        <w:t>8</w:t>
      </w:r>
    </w:p>
    <w:p w:rsidR="0002765F" w:rsidRPr="0099242B" w:rsidRDefault="0002765F" w:rsidP="0003225A">
      <w:pPr>
        <w:widowControl w:val="0"/>
        <w:autoSpaceDE w:val="0"/>
        <w:autoSpaceDN w:val="0"/>
        <w:spacing w:after="0" w:line="240" w:lineRule="auto"/>
        <w:jc w:val="both"/>
        <w:rPr>
          <w:rFonts w:ascii="Times New Roman" w:eastAsia="Times New Roman" w:hAnsi="Times New Roman" w:cs="Times New Roman"/>
          <w:sz w:val="10"/>
          <w:szCs w:val="28"/>
          <w:lang w:eastAsia="ru-RU"/>
        </w:rPr>
      </w:pPr>
    </w:p>
    <w:p w:rsidR="0002765F" w:rsidRPr="007F57E9" w:rsidRDefault="0002765F" w:rsidP="0002765F">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5" w:name="P9992"/>
      <w:bookmarkEnd w:id="5"/>
      <w:r w:rsidRPr="007F57E9">
        <w:rPr>
          <w:rFonts w:ascii="Times New Roman" w:eastAsia="Times New Roman" w:hAnsi="Times New Roman" w:cs="Times New Roman"/>
          <w:sz w:val="28"/>
          <w:szCs w:val="28"/>
          <w:lang w:eastAsia="ru-RU"/>
        </w:rPr>
        <w:t>Размеры надбавок за стаж работы по профилю</w:t>
      </w:r>
    </w:p>
    <w:p w:rsidR="0002765F" w:rsidRPr="0099242B" w:rsidRDefault="0002765F" w:rsidP="0003225A">
      <w:pPr>
        <w:widowControl w:val="0"/>
        <w:autoSpaceDE w:val="0"/>
        <w:autoSpaceDN w:val="0"/>
        <w:spacing w:after="0" w:line="240" w:lineRule="auto"/>
        <w:rPr>
          <w:rFonts w:ascii="Times New Roman" w:eastAsia="Times New Roman" w:hAnsi="Times New Roman" w:cs="Times New Roman"/>
          <w:sz w:val="10"/>
          <w:szCs w:val="28"/>
          <w:lang w:eastAsia="ru-RU"/>
        </w:rPr>
      </w:pPr>
    </w:p>
    <w:tbl>
      <w:tblPr>
        <w:tblW w:w="1006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45"/>
        <w:gridCol w:w="2410"/>
        <w:gridCol w:w="2410"/>
      </w:tblGrid>
      <w:tr w:rsidR="0002765F" w:rsidRPr="007F57E9" w:rsidTr="00B91F81">
        <w:tc>
          <w:tcPr>
            <w:tcW w:w="5245" w:type="dxa"/>
          </w:tcPr>
          <w:p w:rsidR="0002765F" w:rsidRPr="007F57E9" w:rsidRDefault="00FB72AA"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Наименование профессиональной </w:t>
            </w:r>
            <w:r w:rsidR="0002765F" w:rsidRPr="007F57E9">
              <w:rPr>
                <w:rFonts w:ascii="Times New Roman" w:eastAsia="Times New Roman" w:hAnsi="Times New Roman" w:cs="Times New Roman"/>
                <w:sz w:val="28"/>
                <w:szCs w:val="28"/>
                <w:lang w:eastAsia="ru-RU"/>
              </w:rPr>
              <w:lastRenderedPageBreak/>
              <w:t>квал</w:t>
            </w:r>
            <w:r w:rsidR="0002765F" w:rsidRPr="007F57E9">
              <w:rPr>
                <w:rFonts w:ascii="Times New Roman" w:eastAsia="Times New Roman" w:hAnsi="Times New Roman" w:cs="Times New Roman"/>
                <w:sz w:val="28"/>
                <w:szCs w:val="28"/>
                <w:lang w:eastAsia="ru-RU"/>
              </w:rPr>
              <w:t>и</w:t>
            </w:r>
            <w:r w:rsidR="0002765F" w:rsidRPr="007F57E9">
              <w:rPr>
                <w:rFonts w:ascii="Times New Roman" w:eastAsia="Times New Roman" w:hAnsi="Times New Roman" w:cs="Times New Roman"/>
                <w:sz w:val="28"/>
                <w:szCs w:val="28"/>
                <w:lang w:eastAsia="ru-RU"/>
              </w:rPr>
              <w:t>фикационной группы</w:t>
            </w:r>
          </w:p>
        </w:tc>
        <w:tc>
          <w:tcPr>
            <w:tcW w:w="2410" w:type="dxa"/>
          </w:tcPr>
          <w:p w:rsidR="0002765F" w:rsidRPr="007F57E9" w:rsidRDefault="0002765F"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lastRenderedPageBreak/>
              <w:t>Группа по стажу</w:t>
            </w:r>
          </w:p>
        </w:tc>
        <w:tc>
          <w:tcPr>
            <w:tcW w:w="2410" w:type="dxa"/>
          </w:tcPr>
          <w:p w:rsidR="0002765F" w:rsidRPr="007F57E9" w:rsidRDefault="0002765F"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Размер надбавки, </w:t>
            </w:r>
            <w:r w:rsidRPr="007F57E9">
              <w:rPr>
                <w:rFonts w:ascii="Times New Roman" w:eastAsia="Times New Roman" w:hAnsi="Times New Roman" w:cs="Times New Roman"/>
                <w:sz w:val="28"/>
                <w:szCs w:val="28"/>
                <w:lang w:eastAsia="ru-RU"/>
              </w:rPr>
              <w:lastRenderedPageBreak/>
              <w:t>процентов</w:t>
            </w:r>
          </w:p>
        </w:tc>
      </w:tr>
    </w:tbl>
    <w:p w:rsidR="0002765F" w:rsidRPr="006F6B46" w:rsidRDefault="0002765F" w:rsidP="006F6B46">
      <w:pPr>
        <w:widowControl w:val="0"/>
        <w:autoSpaceDE w:val="0"/>
        <w:autoSpaceDN w:val="0"/>
        <w:spacing w:after="0" w:line="240" w:lineRule="auto"/>
        <w:jc w:val="both"/>
        <w:rPr>
          <w:rFonts w:ascii="Times New Roman" w:eastAsia="Times New Roman" w:hAnsi="Times New Roman" w:cs="Times New Roman"/>
          <w:sz w:val="2"/>
          <w:szCs w:val="2"/>
          <w:lang w:eastAsia="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5245"/>
        <w:gridCol w:w="2410"/>
        <w:gridCol w:w="2410"/>
      </w:tblGrid>
      <w:tr w:rsidR="0002765F" w:rsidRPr="007F57E9" w:rsidTr="005002C7">
        <w:tc>
          <w:tcPr>
            <w:tcW w:w="5245" w:type="dxa"/>
            <w:vMerge w:val="restart"/>
          </w:tcPr>
          <w:p w:rsidR="0002765F" w:rsidRPr="007F57E9" w:rsidRDefault="0002765F" w:rsidP="00B91F8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Средний медицинский и фармацевтический персонал</w:t>
            </w:r>
          </w:p>
        </w:tc>
        <w:tc>
          <w:tcPr>
            <w:tcW w:w="2410" w:type="dxa"/>
          </w:tcPr>
          <w:p w:rsidR="0002765F" w:rsidRPr="007F57E9" w:rsidRDefault="0002765F"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от 3 до 5 лет</w:t>
            </w:r>
          </w:p>
        </w:tc>
        <w:tc>
          <w:tcPr>
            <w:tcW w:w="2410" w:type="dxa"/>
          </w:tcPr>
          <w:p w:rsidR="0002765F" w:rsidRPr="007F57E9" w:rsidRDefault="0002765F"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2,5</w:t>
            </w:r>
          </w:p>
        </w:tc>
      </w:tr>
      <w:tr w:rsidR="0002765F" w:rsidRPr="007F57E9" w:rsidTr="005002C7">
        <w:tc>
          <w:tcPr>
            <w:tcW w:w="5245" w:type="dxa"/>
            <w:vMerge/>
          </w:tcPr>
          <w:p w:rsidR="0002765F" w:rsidRPr="007F57E9" w:rsidRDefault="0002765F" w:rsidP="00B91F81">
            <w:pPr>
              <w:spacing w:after="0"/>
              <w:rPr>
                <w:rFonts w:ascii="Times New Roman" w:hAnsi="Times New Roman" w:cs="Times New Roman"/>
                <w:sz w:val="28"/>
                <w:szCs w:val="28"/>
              </w:rPr>
            </w:pPr>
          </w:p>
        </w:tc>
        <w:tc>
          <w:tcPr>
            <w:tcW w:w="2410" w:type="dxa"/>
          </w:tcPr>
          <w:p w:rsidR="0002765F" w:rsidRPr="007F57E9" w:rsidRDefault="0002765F"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от 5 до 10 лет</w:t>
            </w:r>
          </w:p>
        </w:tc>
        <w:tc>
          <w:tcPr>
            <w:tcW w:w="2410" w:type="dxa"/>
          </w:tcPr>
          <w:p w:rsidR="0002765F" w:rsidRPr="007F57E9" w:rsidRDefault="0002765F"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3,5</w:t>
            </w:r>
          </w:p>
        </w:tc>
      </w:tr>
      <w:tr w:rsidR="0002765F" w:rsidRPr="007F57E9" w:rsidTr="005002C7">
        <w:tc>
          <w:tcPr>
            <w:tcW w:w="5245" w:type="dxa"/>
            <w:vMerge/>
          </w:tcPr>
          <w:p w:rsidR="0002765F" w:rsidRPr="007F57E9" w:rsidRDefault="0002765F" w:rsidP="00B91F81">
            <w:pPr>
              <w:spacing w:after="0"/>
              <w:rPr>
                <w:rFonts w:ascii="Times New Roman" w:hAnsi="Times New Roman" w:cs="Times New Roman"/>
                <w:sz w:val="28"/>
                <w:szCs w:val="28"/>
              </w:rPr>
            </w:pPr>
          </w:p>
        </w:tc>
        <w:tc>
          <w:tcPr>
            <w:tcW w:w="2410" w:type="dxa"/>
          </w:tcPr>
          <w:p w:rsidR="0002765F" w:rsidRPr="007F57E9" w:rsidRDefault="0002765F"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от 10 до 15 лет</w:t>
            </w:r>
          </w:p>
        </w:tc>
        <w:tc>
          <w:tcPr>
            <w:tcW w:w="2410" w:type="dxa"/>
          </w:tcPr>
          <w:p w:rsidR="0002765F" w:rsidRPr="007F57E9" w:rsidRDefault="0002765F"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4,5</w:t>
            </w:r>
          </w:p>
        </w:tc>
      </w:tr>
      <w:tr w:rsidR="0002765F" w:rsidRPr="007F57E9" w:rsidTr="005002C7">
        <w:tc>
          <w:tcPr>
            <w:tcW w:w="5245" w:type="dxa"/>
            <w:vMerge/>
          </w:tcPr>
          <w:p w:rsidR="0002765F" w:rsidRPr="007F57E9" w:rsidRDefault="0002765F" w:rsidP="00B91F81">
            <w:pPr>
              <w:spacing w:after="0"/>
              <w:rPr>
                <w:rFonts w:ascii="Times New Roman" w:hAnsi="Times New Roman" w:cs="Times New Roman"/>
                <w:sz w:val="28"/>
                <w:szCs w:val="28"/>
              </w:rPr>
            </w:pPr>
          </w:p>
        </w:tc>
        <w:tc>
          <w:tcPr>
            <w:tcW w:w="2410" w:type="dxa"/>
          </w:tcPr>
          <w:p w:rsidR="0002765F" w:rsidRPr="007F57E9" w:rsidRDefault="0002765F"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свыше 15 лет</w:t>
            </w:r>
          </w:p>
        </w:tc>
        <w:tc>
          <w:tcPr>
            <w:tcW w:w="2410" w:type="dxa"/>
          </w:tcPr>
          <w:p w:rsidR="0002765F" w:rsidRPr="007F57E9" w:rsidRDefault="0002765F"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5,5</w:t>
            </w:r>
          </w:p>
        </w:tc>
      </w:tr>
      <w:tr w:rsidR="0002765F" w:rsidRPr="007F57E9" w:rsidTr="005002C7">
        <w:tc>
          <w:tcPr>
            <w:tcW w:w="5245" w:type="dxa"/>
            <w:vMerge w:val="restart"/>
          </w:tcPr>
          <w:p w:rsidR="0002765F" w:rsidRPr="007F57E9" w:rsidRDefault="0002765F" w:rsidP="00B91F81">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Врачи и провизоры</w:t>
            </w:r>
          </w:p>
        </w:tc>
        <w:tc>
          <w:tcPr>
            <w:tcW w:w="2410" w:type="dxa"/>
          </w:tcPr>
          <w:p w:rsidR="0002765F" w:rsidRPr="007F57E9" w:rsidRDefault="0002765F"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от 3 до 5 лет</w:t>
            </w:r>
          </w:p>
        </w:tc>
        <w:tc>
          <w:tcPr>
            <w:tcW w:w="2410" w:type="dxa"/>
          </w:tcPr>
          <w:p w:rsidR="0002765F" w:rsidRPr="007F57E9" w:rsidRDefault="0002765F"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5,0</w:t>
            </w:r>
          </w:p>
        </w:tc>
      </w:tr>
      <w:tr w:rsidR="0002765F" w:rsidRPr="007F57E9" w:rsidTr="005002C7">
        <w:tc>
          <w:tcPr>
            <w:tcW w:w="5245" w:type="dxa"/>
            <w:vMerge/>
          </w:tcPr>
          <w:p w:rsidR="0002765F" w:rsidRPr="007F57E9" w:rsidRDefault="0002765F" w:rsidP="00B91F81">
            <w:pPr>
              <w:spacing w:after="0"/>
              <w:rPr>
                <w:rFonts w:ascii="Times New Roman" w:hAnsi="Times New Roman" w:cs="Times New Roman"/>
                <w:sz w:val="28"/>
                <w:szCs w:val="28"/>
              </w:rPr>
            </w:pPr>
          </w:p>
        </w:tc>
        <w:tc>
          <w:tcPr>
            <w:tcW w:w="2410" w:type="dxa"/>
          </w:tcPr>
          <w:p w:rsidR="0002765F" w:rsidRPr="007F57E9" w:rsidRDefault="0002765F"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от 5 до 10 лет</w:t>
            </w:r>
          </w:p>
        </w:tc>
        <w:tc>
          <w:tcPr>
            <w:tcW w:w="2410" w:type="dxa"/>
          </w:tcPr>
          <w:p w:rsidR="0002765F" w:rsidRPr="007F57E9" w:rsidRDefault="0002765F"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7,5</w:t>
            </w:r>
          </w:p>
        </w:tc>
      </w:tr>
      <w:tr w:rsidR="0002765F" w:rsidRPr="007F57E9" w:rsidTr="005002C7">
        <w:tc>
          <w:tcPr>
            <w:tcW w:w="5245" w:type="dxa"/>
            <w:vMerge/>
          </w:tcPr>
          <w:p w:rsidR="0002765F" w:rsidRPr="007F57E9" w:rsidRDefault="0002765F" w:rsidP="00B91F81">
            <w:pPr>
              <w:spacing w:after="0"/>
              <w:rPr>
                <w:rFonts w:ascii="Times New Roman" w:hAnsi="Times New Roman" w:cs="Times New Roman"/>
                <w:sz w:val="28"/>
                <w:szCs w:val="28"/>
              </w:rPr>
            </w:pPr>
          </w:p>
        </w:tc>
        <w:tc>
          <w:tcPr>
            <w:tcW w:w="2410" w:type="dxa"/>
          </w:tcPr>
          <w:p w:rsidR="0002765F" w:rsidRPr="007F57E9" w:rsidRDefault="0002765F"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от 10 до 15 лет</w:t>
            </w:r>
          </w:p>
        </w:tc>
        <w:tc>
          <w:tcPr>
            <w:tcW w:w="2410" w:type="dxa"/>
          </w:tcPr>
          <w:p w:rsidR="0002765F" w:rsidRPr="007F57E9" w:rsidRDefault="0002765F"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9,0</w:t>
            </w:r>
          </w:p>
        </w:tc>
      </w:tr>
      <w:tr w:rsidR="0002765F" w:rsidRPr="007F57E9" w:rsidTr="005002C7">
        <w:tc>
          <w:tcPr>
            <w:tcW w:w="5245" w:type="dxa"/>
            <w:vMerge/>
          </w:tcPr>
          <w:p w:rsidR="0002765F" w:rsidRPr="007F57E9" w:rsidRDefault="0002765F" w:rsidP="00B91F81">
            <w:pPr>
              <w:spacing w:after="0"/>
              <w:rPr>
                <w:rFonts w:ascii="Times New Roman" w:hAnsi="Times New Roman" w:cs="Times New Roman"/>
                <w:sz w:val="28"/>
                <w:szCs w:val="28"/>
              </w:rPr>
            </w:pPr>
          </w:p>
        </w:tc>
        <w:tc>
          <w:tcPr>
            <w:tcW w:w="2410" w:type="dxa"/>
          </w:tcPr>
          <w:p w:rsidR="0002765F" w:rsidRPr="007F57E9" w:rsidRDefault="0002765F"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свыше 15 лет</w:t>
            </w:r>
          </w:p>
        </w:tc>
        <w:tc>
          <w:tcPr>
            <w:tcW w:w="2410" w:type="dxa"/>
          </w:tcPr>
          <w:p w:rsidR="0002765F" w:rsidRPr="007F57E9" w:rsidRDefault="0002765F"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10,0</w:t>
            </w:r>
          </w:p>
        </w:tc>
      </w:tr>
    </w:tbl>
    <w:p w:rsidR="0002765F" w:rsidRPr="0099242B" w:rsidRDefault="0002765F" w:rsidP="006F6B46">
      <w:pPr>
        <w:widowControl w:val="0"/>
        <w:autoSpaceDE w:val="0"/>
        <w:autoSpaceDN w:val="0"/>
        <w:spacing w:after="0" w:line="240" w:lineRule="auto"/>
        <w:jc w:val="both"/>
        <w:rPr>
          <w:rFonts w:ascii="Times New Roman" w:eastAsia="Times New Roman" w:hAnsi="Times New Roman" w:cs="Times New Roman"/>
          <w:sz w:val="10"/>
          <w:szCs w:val="28"/>
          <w:lang w:eastAsia="ru-RU"/>
        </w:rPr>
      </w:pPr>
    </w:p>
    <w:p w:rsidR="00981671" w:rsidRPr="007F57E9" w:rsidRDefault="0002765F" w:rsidP="006F6B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w:t>
      </w:r>
      <w:r w:rsidR="006F6B46">
        <w:rPr>
          <w:rFonts w:ascii="Times New Roman" w:eastAsia="Times New Roman" w:hAnsi="Times New Roman" w:cs="Times New Roman"/>
          <w:sz w:val="28"/>
          <w:szCs w:val="28"/>
          <w:lang w:eastAsia="ru-RU"/>
        </w:rPr>
        <w:t>окумента, подтверждающего стаж.</w:t>
      </w:r>
    </w:p>
    <w:p w:rsidR="00981671" w:rsidRPr="007F57E9" w:rsidRDefault="00981671" w:rsidP="00F057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w:t>
      </w:r>
      <w:r w:rsidR="0002765F" w:rsidRPr="007F57E9">
        <w:rPr>
          <w:rFonts w:ascii="Times New Roman" w:eastAsia="Times New Roman" w:hAnsi="Times New Roman" w:cs="Times New Roman"/>
          <w:sz w:val="28"/>
          <w:szCs w:val="28"/>
          <w:lang w:eastAsia="ru-RU"/>
        </w:rPr>
        <w:t>3</w:t>
      </w:r>
      <w:r w:rsidRPr="007F57E9">
        <w:rPr>
          <w:rFonts w:ascii="Times New Roman" w:eastAsia="Times New Roman" w:hAnsi="Times New Roman" w:cs="Times New Roman"/>
          <w:sz w:val="28"/>
          <w:szCs w:val="28"/>
          <w:lang w:eastAsia="ru-RU"/>
        </w:rPr>
        <w:t xml:space="preserve">. Выплаты за наличие государственных наград предоставляются </w:t>
      </w:r>
      <w:r w:rsidR="00492074" w:rsidRPr="007F57E9">
        <w:rPr>
          <w:rFonts w:ascii="Times New Roman" w:eastAsia="Times New Roman" w:hAnsi="Times New Roman" w:cs="Times New Roman"/>
          <w:sz w:val="28"/>
          <w:szCs w:val="28"/>
          <w:lang w:eastAsia="ru-RU"/>
        </w:rPr>
        <w:t xml:space="preserve">медицинским </w:t>
      </w:r>
      <w:r w:rsidRPr="007F57E9">
        <w:rPr>
          <w:rFonts w:ascii="Times New Roman" w:eastAsia="Times New Roman" w:hAnsi="Times New Roman" w:cs="Times New Roman"/>
          <w:sz w:val="28"/>
          <w:szCs w:val="28"/>
          <w:lang w:eastAsia="ru-RU"/>
        </w:rPr>
        <w:t>работникам и рассчитываются по формуле:</w:t>
      </w:r>
    </w:p>
    <w:p w:rsidR="00981671" w:rsidRPr="0099242B" w:rsidRDefault="00981671" w:rsidP="006F6B46">
      <w:pPr>
        <w:widowControl w:val="0"/>
        <w:autoSpaceDE w:val="0"/>
        <w:autoSpaceDN w:val="0"/>
        <w:spacing w:after="0" w:line="240" w:lineRule="auto"/>
        <w:jc w:val="both"/>
        <w:rPr>
          <w:rFonts w:ascii="Times New Roman" w:eastAsia="Times New Roman" w:hAnsi="Times New Roman" w:cs="Times New Roman"/>
          <w:sz w:val="10"/>
          <w:szCs w:val="28"/>
          <w:lang w:eastAsia="ru-RU"/>
        </w:rPr>
      </w:pPr>
    </w:p>
    <w:p w:rsidR="00981671" w:rsidRPr="007F57E9" w:rsidRDefault="003C7EE8" w:rsidP="00F057A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B</m:t>
              </m:r>
            </m:e>
            <m:sub>
              <m:r>
                <w:rPr>
                  <w:rFonts w:ascii="Cambria Math" w:eastAsia="Times New Roman" w:hAnsi="Cambria Math" w:cs="Times New Roman"/>
                  <w:sz w:val="28"/>
                  <w:szCs w:val="28"/>
                  <w:lang w:eastAsia="ru-RU"/>
                </w:rPr>
                <m:t>pz</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pz</m:t>
              </m:r>
            </m:sub>
          </m:sSub>
          <m:r>
            <w:rPr>
              <w:rFonts w:ascii="Cambria Math" w:eastAsia="Times New Roman" w:hAnsi="Cambria Math" w:cs="Times New Roman"/>
              <w:sz w:val="28"/>
              <w:szCs w:val="28"/>
              <w:lang w:eastAsia="ru-RU"/>
            </w:rPr>
            <m:t>,</m:t>
          </m:r>
        </m:oMath>
      </m:oMathPara>
    </w:p>
    <w:p w:rsidR="006F6B46" w:rsidRPr="0099242B" w:rsidRDefault="006F6B46" w:rsidP="006F6B46">
      <w:pPr>
        <w:widowControl w:val="0"/>
        <w:autoSpaceDE w:val="0"/>
        <w:autoSpaceDN w:val="0"/>
        <w:spacing w:after="0" w:line="240" w:lineRule="auto"/>
        <w:jc w:val="both"/>
        <w:rPr>
          <w:rFonts w:ascii="Times New Roman" w:eastAsia="Times New Roman" w:hAnsi="Times New Roman" w:cs="Times New Roman"/>
          <w:sz w:val="10"/>
          <w:szCs w:val="28"/>
          <w:lang w:eastAsia="ru-RU"/>
        </w:rPr>
      </w:pPr>
    </w:p>
    <w:p w:rsidR="00981671" w:rsidRPr="007F57E9" w:rsidRDefault="00981671" w:rsidP="006F6B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где:</w:t>
      </w:r>
    </w:p>
    <w:p w:rsidR="00981671" w:rsidRPr="007F57E9" w:rsidRDefault="003C7EE8" w:rsidP="006F6B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B</m:t>
            </m:r>
          </m:e>
          <m:sub>
            <m:r>
              <w:rPr>
                <w:rFonts w:ascii="Cambria Math" w:eastAsia="Times New Roman" w:hAnsi="Cambria Math" w:cs="Times New Roman"/>
                <w:sz w:val="28"/>
                <w:szCs w:val="28"/>
                <w:lang w:eastAsia="ru-RU"/>
              </w:rPr>
              <m:t>pz</m:t>
            </m:r>
          </m:sub>
        </m:sSub>
      </m:oMath>
      <w:r w:rsidR="00F057AB" w:rsidRPr="007F57E9">
        <w:rPr>
          <w:rFonts w:ascii="Times New Roman" w:eastAsia="Times New Roman" w:hAnsi="Times New Roman" w:cs="Times New Roman"/>
          <w:sz w:val="28"/>
          <w:szCs w:val="28"/>
          <w:lang w:eastAsia="ru-RU"/>
        </w:rPr>
        <w:t>–</w:t>
      </w:r>
      <w:r w:rsidR="00981671" w:rsidRPr="007F57E9">
        <w:rPr>
          <w:rFonts w:ascii="Times New Roman" w:eastAsia="Times New Roman" w:hAnsi="Times New Roman" w:cs="Times New Roman"/>
          <w:sz w:val="28"/>
          <w:szCs w:val="28"/>
          <w:lang w:eastAsia="ru-RU"/>
        </w:rPr>
        <w:t xml:space="preserve"> выплата за наличие государственных наград;</w:t>
      </w:r>
    </w:p>
    <w:p w:rsidR="00981671" w:rsidRPr="007F57E9" w:rsidRDefault="003C7EE8" w:rsidP="006F6B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oMath>
      <w:r w:rsidR="00F057AB" w:rsidRPr="007F57E9">
        <w:rPr>
          <w:rFonts w:ascii="Times New Roman" w:eastAsia="Times New Roman" w:hAnsi="Times New Roman" w:cs="Times New Roman"/>
          <w:sz w:val="28"/>
          <w:szCs w:val="28"/>
          <w:lang w:eastAsia="ru-RU"/>
        </w:rPr>
        <w:t>–</w:t>
      </w:r>
      <w:r w:rsidR="0005203F" w:rsidRPr="007F57E9">
        <w:rPr>
          <w:rFonts w:ascii="Times New Roman" w:eastAsia="Calibri" w:hAnsi="Times New Roman" w:cs="Times New Roman"/>
          <w:sz w:val="28"/>
          <w:szCs w:val="28"/>
        </w:rPr>
        <w:t xml:space="preserve">должностной </w:t>
      </w:r>
      <w:r w:rsidR="0005203F" w:rsidRPr="007F57E9">
        <w:rPr>
          <w:rFonts w:ascii="Times New Roman" w:eastAsia="Times New Roman" w:hAnsi="Times New Roman" w:cs="Times New Roman"/>
          <w:sz w:val="28"/>
          <w:szCs w:val="28"/>
          <w:lang w:eastAsia="ru-RU"/>
        </w:rPr>
        <w:t xml:space="preserve">оклад </w:t>
      </w:r>
      <w:r w:rsidR="0002765F" w:rsidRPr="007F57E9">
        <w:rPr>
          <w:rFonts w:ascii="Times New Roman" w:eastAsia="Times New Roman" w:hAnsi="Times New Roman" w:cs="Times New Roman"/>
          <w:sz w:val="28"/>
          <w:szCs w:val="28"/>
          <w:lang w:eastAsia="ru-RU"/>
        </w:rPr>
        <w:t xml:space="preserve">медицинских </w:t>
      </w:r>
      <w:r w:rsidR="0005203F" w:rsidRPr="007F57E9">
        <w:rPr>
          <w:rFonts w:ascii="Times New Roman" w:eastAsia="Times New Roman" w:hAnsi="Times New Roman" w:cs="Times New Roman"/>
          <w:sz w:val="28"/>
          <w:szCs w:val="28"/>
          <w:lang w:eastAsia="ru-RU"/>
        </w:rPr>
        <w:t>работников организаци</w:t>
      </w:r>
      <w:r w:rsidR="0002765F" w:rsidRPr="007F57E9">
        <w:rPr>
          <w:rFonts w:ascii="Times New Roman" w:eastAsia="Times New Roman" w:hAnsi="Times New Roman" w:cs="Times New Roman"/>
          <w:sz w:val="28"/>
          <w:szCs w:val="28"/>
          <w:lang w:eastAsia="ru-RU"/>
        </w:rPr>
        <w:t>й молодежной политики</w:t>
      </w:r>
      <w:r w:rsidR="00981671" w:rsidRPr="007F57E9">
        <w:rPr>
          <w:rFonts w:ascii="Times New Roman" w:eastAsia="Times New Roman" w:hAnsi="Times New Roman" w:cs="Times New Roman"/>
          <w:sz w:val="28"/>
          <w:szCs w:val="28"/>
          <w:lang w:eastAsia="ru-RU"/>
        </w:rPr>
        <w:t>;</w:t>
      </w:r>
    </w:p>
    <w:p w:rsidR="00981671" w:rsidRPr="007F57E9" w:rsidRDefault="003C7EE8" w:rsidP="006F6B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pz</m:t>
            </m:r>
          </m:sub>
        </m:sSub>
      </m:oMath>
      <w:r w:rsidR="00F057AB" w:rsidRPr="007F57E9">
        <w:rPr>
          <w:rFonts w:ascii="Times New Roman" w:eastAsia="Times New Roman" w:hAnsi="Times New Roman" w:cs="Times New Roman"/>
          <w:sz w:val="28"/>
          <w:szCs w:val="28"/>
          <w:lang w:eastAsia="ru-RU"/>
        </w:rPr>
        <w:t>–</w:t>
      </w:r>
      <w:r w:rsidR="00981671" w:rsidRPr="007F57E9">
        <w:rPr>
          <w:rFonts w:ascii="Times New Roman" w:eastAsia="Times New Roman" w:hAnsi="Times New Roman" w:cs="Times New Roman"/>
          <w:sz w:val="28"/>
          <w:szCs w:val="28"/>
          <w:lang w:eastAsia="ru-RU"/>
        </w:rPr>
        <w:t xml:space="preserve"> размер надбавки за наличие государственных наград.</w:t>
      </w:r>
    </w:p>
    <w:p w:rsidR="00981671" w:rsidRPr="007F57E9" w:rsidRDefault="00981671" w:rsidP="006F6B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981671" w:rsidRPr="007F57E9" w:rsidRDefault="00981671" w:rsidP="00F057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Размер надбавки за наличие </w:t>
      </w:r>
      <w:r w:rsidR="0034731A" w:rsidRPr="007F57E9">
        <w:rPr>
          <w:rFonts w:ascii="Times New Roman" w:eastAsia="Times New Roman" w:hAnsi="Times New Roman" w:cs="Times New Roman"/>
          <w:sz w:val="28"/>
          <w:szCs w:val="28"/>
          <w:lang w:eastAsia="ru-RU"/>
        </w:rPr>
        <w:t xml:space="preserve">государственных наград </w:t>
      </w:r>
      <w:r w:rsidRPr="007F57E9">
        <w:rPr>
          <w:rFonts w:ascii="Times New Roman" w:eastAsia="Times New Roman" w:hAnsi="Times New Roman" w:cs="Times New Roman"/>
          <w:sz w:val="28"/>
          <w:szCs w:val="28"/>
          <w:lang w:eastAsia="ru-RU"/>
        </w:rPr>
        <w:t>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981671" w:rsidRPr="007F57E9" w:rsidRDefault="003C7EE8" w:rsidP="00F057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hyperlink w:anchor="P10191" w:history="1">
        <w:r w:rsidR="00981671" w:rsidRPr="007F57E9">
          <w:rPr>
            <w:rFonts w:ascii="Times New Roman" w:eastAsia="Times New Roman" w:hAnsi="Times New Roman" w:cs="Times New Roman"/>
            <w:sz w:val="28"/>
            <w:szCs w:val="28"/>
            <w:lang w:eastAsia="ru-RU"/>
          </w:rPr>
          <w:t>Перечень</w:t>
        </w:r>
      </w:hyperlink>
      <w:r w:rsidR="00981671" w:rsidRPr="007F57E9">
        <w:rPr>
          <w:rFonts w:ascii="Times New Roman" w:eastAsia="Times New Roman" w:hAnsi="Times New Roman" w:cs="Times New Roman"/>
          <w:sz w:val="28"/>
          <w:szCs w:val="28"/>
          <w:lang w:eastAsia="ru-RU"/>
        </w:rPr>
        <w:t xml:space="preserve"> государственных наград, за наличие которых медицинским и фармацевтическим работникам предоставляются соответствующие выплаты, приведен в </w:t>
      </w:r>
      <w:r w:rsidR="00CE2632" w:rsidRPr="007F57E9">
        <w:rPr>
          <w:rFonts w:ascii="Times New Roman" w:eastAsia="Times New Roman" w:hAnsi="Times New Roman" w:cs="Times New Roman"/>
          <w:sz w:val="28"/>
          <w:szCs w:val="28"/>
          <w:lang w:eastAsia="ru-RU"/>
        </w:rPr>
        <w:t xml:space="preserve">таблице 3 </w:t>
      </w:r>
      <w:r w:rsidR="00981671" w:rsidRPr="007F57E9">
        <w:rPr>
          <w:rFonts w:ascii="Times New Roman" w:eastAsia="Times New Roman" w:hAnsi="Times New Roman" w:cs="Times New Roman"/>
          <w:sz w:val="28"/>
          <w:szCs w:val="28"/>
          <w:lang w:eastAsia="ru-RU"/>
        </w:rPr>
        <w:t>приложени</w:t>
      </w:r>
      <w:r w:rsidR="00CE2632" w:rsidRPr="007F57E9">
        <w:rPr>
          <w:rFonts w:ascii="Times New Roman" w:eastAsia="Times New Roman" w:hAnsi="Times New Roman" w:cs="Times New Roman"/>
          <w:sz w:val="28"/>
          <w:szCs w:val="28"/>
          <w:lang w:eastAsia="ru-RU"/>
        </w:rPr>
        <w:t>я</w:t>
      </w:r>
      <w:r w:rsidR="00981671" w:rsidRPr="007F57E9">
        <w:rPr>
          <w:rFonts w:ascii="Times New Roman" w:eastAsia="Times New Roman" w:hAnsi="Times New Roman" w:cs="Times New Roman"/>
          <w:sz w:val="28"/>
          <w:szCs w:val="28"/>
          <w:lang w:eastAsia="ru-RU"/>
        </w:rPr>
        <w:t xml:space="preserve"> к настоящему Положению.</w:t>
      </w:r>
    </w:p>
    <w:p w:rsidR="00981671" w:rsidRPr="007F57E9" w:rsidRDefault="00981671" w:rsidP="00F057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w:t>
      </w:r>
      <w:r w:rsidR="0034731A" w:rsidRPr="007F57E9">
        <w:rPr>
          <w:rFonts w:ascii="Times New Roman" w:eastAsia="Times New Roman" w:hAnsi="Times New Roman" w:cs="Times New Roman"/>
          <w:sz w:val="28"/>
          <w:szCs w:val="28"/>
          <w:lang w:eastAsia="ru-RU"/>
        </w:rPr>
        <w:t xml:space="preserve"> их</w:t>
      </w:r>
      <w:r w:rsidRPr="007F57E9">
        <w:rPr>
          <w:rFonts w:ascii="Times New Roman" w:eastAsia="Times New Roman" w:hAnsi="Times New Roman" w:cs="Times New Roman"/>
          <w:sz w:val="28"/>
          <w:szCs w:val="28"/>
          <w:lang w:eastAsia="ru-RU"/>
        </w:rPr>
        <w:t xml:space="preserve"> наличие устанавливается по одно</w:t>
      </w:r>
      <w:r w:rsidR="0034731A" w:rsidRPr="007F57E9">
        <w:rPr>
          <w:rFonts w:ascii="Times New Roman" w:eastAsia="Times New Roman" w:hAnsi="Times New Roman" w:cs="Times New Roman"/>
          <w:sz w:val="28"/>
          <w:szCs w:val="28"/>
          <w:lang w:eastAsia="ru-RU"/>
        </w:rPr>
        <w:t>й</w:t>
      </w:r>
      <w:r w:rsidRPr="007F57E9">
        <w:rPr>
          <w:rFonts w:ascii="Times New Roman" w:eastAsia="Times New Roman" w:hAnsi="Times New Roman" w:cs="Times New Roman"/>
          <w:sz w:val="28"/>
          <w:szCs w:val="28"/>
          <w:lang w:eastAsia="ru-RU"/>
        </w:rPr>
        <w:t xml:space="preserve"> из государственных наград по выбору работника.</w:t>
      </w:r>
    </w:p>
    <w:p w:rsidR="00B179F3" w:rsidRPr="007F57E9" w:rsidRDefault="00B179F3" w:rsidP="00B179F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4.4. Выплаты за интенсивность труда устанавливаются медицинским работникам и рассчитываются по формуле:</w:t>
      </w:r>
    </w:p>
    <w:p w:rsidR="00B179F3" w:rsidRPr="00FB72AA" w:rsidRDefault="00B179F3" w:rsidP="006F6B46">
      <w:pPr>
        <w:widowControl w:val="0"/>
        <w:autoSpaceDE w:val="0"/>
        <w:autoSpaceDN w:val="0"/>
        <w:spacing w:after="0" w:line="240" w:lineRule="auto"/>
        <w:jc w:val="both"/>
        <w:rPr>
          <w:rFonts w:ascii="Times New Roman" w:eastAsia="Times New Roman" w:hAnsi="Times New Roman" w:cs="Times New Roman"/>
          <w:sz w:val="16"/>
          <w:szCs w:val="28"/>
          <w:lang w:eastAsia="ru-RU"/>
        </w:rPr>
      </w:pPr>
    </w:p>
    <w:p w:rsidR="00B179F3" w:rsidRPr="007F57E9" w:rsidRDefault="003C7EE8" w:rsidP="00B179F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B</m:t>
            </m:r>
          </m:e>
          <m:sub>
            <m:r>
              <w:rPr>
                <w:rFonts w:ascii="Cambria Math" w:eastAsia="Times New Roman" w:hAnsi="Cambria Math" w:cs="Times New Roman"/>
                <w:sz w:val="28"/>
                <w:szCs w:val="28"/>
                <w:lang w:eastAsia="ru-RU"/>
              </w:rPr>
              <m:t>it</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it</m:t>
            </m:r>
          </m:sub>
        </m:sSub>
      </m:oMath>
      <w:r w:rsidR="00B179F3" w:rsidRPr="007F57E9">
        <w:rPr>
          <w:rFonts w:ascii="Times New Roman" w:eastAsia="Times New Roman" w:hAnsi="Times New Roman" w:cs="Times New Roman"/>
          <w:sz w:val="28"/>
          <w:szCs w:val="28"/>
          <w:lang w:eastAsia="ru-RU"/>
        </w:rPr>
        <w:t>,</w:t>
      </w:r>
    </w:p>
    <w:p w:rsidR="00B179F3" w:rsidRPr="00FB72AA" w:rsidRDefault="00B179F3" w:rsidP="006F6B46">
      <w:pPr>
        <w:widowControl w:val="0"/>
        <w:autoSpaceDE w:val="0"/>
        <w:autoSpaceDN w:val="0"/>
        <w:spacing w:after="0" w:line="240" w:lineRule="auto"/>
        <w:jc w:val="both"/>
        <w:rPr>
          <w:rFonts w:ascii="Times New Roman" w:eastAsia="Times New Roman" w:hAnsi="Times New Roman" w:cs="Times New Roman"/>
          <w:sz w:val="16"/>
          <w:szCs w:val="28"/>
          <w:lang w:eastAsia="ru-RU"/>
        </w:rPr>
      </w:pPr>
    </w:p>
    <w:p w:rsidR="00B179F3" w:rsidRPr="007F57E9" w:rsidRDefault="00B179F3" w:rsidP="006F6B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где:</w:t>
      </w:r>
    </w:p>
    <w:p w:rsidR="00B179F3" w:rsidRPr="007F57E9" w:rsidRDefault="003C7EE8" w:rsidP="006F6B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B</m:t>
            </m:r>
          </m:e>
          <m:sub>
            <m:r>
              <w:rPr>
                <w:rFonts w:ascii="Cambria Math" w:eastAsia="Times New Roman" w:hAnsi="Cambria Math" w:cs="Times New Roman"/>
                <w:sz w:val="28"/>
                <w:szCs w:val="28"/>
                <w:lang w:eastAsia="ru-RU"/>
              </w:rPr>
              <m:t>it</m:t>
            </m:r>
          </m:sub>
        </m:sSub>
      </m:oMath>
      <w:r w:rsidR="00B179F3" w:rsidRPr="007F57E9">
        <w:rPr>
          <w:rFonts w:ascii="Times New Roman" w:eastAsia="Times New Roman" w:hAnsi="Times New Roman" w:cs="Times New Roman"/>
          <w:sz w:val="28"/>
          <w:szCs w:val="28"/>
          <w:lang w:eastAsia="ru-RU"/>
        </w:rPr>
        <w:t>– выплата за интенсивность труда;</w:t>
      </w:r>
    </w:p>
    <w:p w:rsidR="00B179F3" w:rsidRPr="007F57E9" w:rsidRDefault="003C7EE8" w:rsidP="006F6B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oMath>
      <w:r w:rsidR="00B179F3" w:rsidRPr="007F57E9">
        <w:rPr>
          <w:rFonts w:ascii="Times New Roman" w:eastAsia="Times New Roman" w:hAnsi="Times New Roman" w:cs="Times New Roman"/>
          <w:sz w:val="28"/>
          <w:szCs w:val="28"/>
          <w:lang w:eastAsia="ru-RU"/>
        </w:rPr>
        <w:t xml:space="preserve">– </w:t>
      </w:r>
      <w:r w:rsidR="00B179F3" w:rsidRPr="007F57E9">
        <w:rPr>
          <w:rFonts w:ascii="Times New Roman" w:hAnsi="Times New Roman" w:cs="Times New Roman"/>
          <w:sz w:val="28"/>
          <w:szCs w:val="28"/>
        </w:rPr>
        <w:t xml:space="preserve">должностной оклад медицинских работников организаций молодежной </w:t>
      </w:r>
      <w:r w:rsidR="00B179F3" w:rsidRPr="007F57E9">
        <w:rPr>
          <w:rFonts w:ascii="Times New Roman" w:hAnsi="Times New Roman" w:cs="Times New Roman"/>
          <w:sz w:val="28"/>
          <w:szCs w:val="28"/>
        </w:rPr>
        <w:lastRenderedPageBreak/>
        <w:t>политики</w:t>
      </w:r>
      <w:r w:rsidR="00B179F3" w:rsidRPr="007F57E9">
        <w:rPr>
          <w:rFonts w:ascii="Times New Roman" w:eastAsia="Times New Roman" w:hAnsi="Times New Roman" w:cs="Times New Roman"/>
          <w:sz w:val="28"/>
          <w:szCs w:val="28"/>
          <w:lang w:eastAsia="ru-RU"/>
        </w:rPr>
        <w:t>;</w:t>
      </w:r>
    </w:p>
    <w:p w:rsidR="00B179F3" w:rsidRPr="007F57E9" w:rsidRDefault="003C7EE8" w:rsidP="006F6B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it</m:t>
            </m:r>
          </m:sub>
        </m:sSub>
      </m:oMath>
      <w:r w:rsidR="00B179F3" w:rsidRPr="007F57E9">
        <w:rPr>
          <w:rFonts w:ascii="Times New Roman" w:eastAsia="Times New Roman" w:hAnsi="Times New Roman" w:cs="Times New Roman"/>
          <w:sz w:val="28"/>
          <w:szCs w:val="28"/>
          <w:lang w:eastAsia="ru-RU"/>
        </w:rPr>
        <w:t>– размер надбавки за интенсивность тру</w:t>
      </w:r>
      <w:r w:rsidR="00FB72AA">
        <w:rPr>
          <w:rFonts w:ascii="Times New Roman" w:eastAsia="Times New Roman" w:hAnsi="Times New Roman" w:cs="Times New Roman"/>
          <w:sz w:val="28"/>
          <w:szCs w:val="28"/>
          <w:lang w:eastAsia="ru-RU"/>
        </w:rPr>
        <w:t>да, который равен 26,5 процента</w:t>
      </w:r>
      <w:r w:rsidR="00B179F3" w:rsidRPr="007F57E9">
        <w:rPr>
          <w:rFonts w:ascii="Times New Roman" w:eastAsia="Times New Roman" w:hAnsi="Times New Roman" w:cs="Times New Roman"/>
          <w:sz w:val="28"/>
          <w:szCs w:val="28"/>
          <w:lang w:eastAsia="ru-RU"/>
        </w:rPr>
        <w:t>.</w:t>
      </w:r>
    </w:p>
    <w:p w:rsidR="000327D6" w:rsidRPr="007F57E9" w:rsidRDefault="00492074" w:rsidP="006F6B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w:t>
      </w:r>
      <w:r w:rsidR="000327D6" w:rsidRPr="007F57E9">
        <w:rPr>
          <w:rFonts w:ascii="Times New Roman" w:eastAsia="Times New Roman" w:hAnsi="Times New Roman" w:cs="Times New Roman"/>
          <w:sz w:val="28"/>
          <w:szCs w:val="28"/>
          <w:lang w:eastAsia="ru-RU"/>
        </w:rPr>
        <w:t>. Размеры и порядок установления выплат стимулирующего характера работникам культуры организаци</w:t>
      </w:r>
      <w:r w:rsidR="00851692" w:rsidRPr="007F57E9">
        <w:rPr>
          <w:rFonts w:ascii="Times New Roman" w:eastAsia="Times New Roman" w:hAnsi="Times New Roman" w:cs="Times New Roman"/>
          <w:sz w:val="28"/>
          <w:szCs w:val="28"/>
          <w:lang w:eastAsia="ru-RU"/>
        </w:rPr>
        <w:t>й молодежной политики</w:t>
      </w:r>
      <w:r w:rsidR="000327D6" w:rsidRPr="007F57E9">
        <w:rPr>
          <w:rFonts w:ascii="Times New Roman" w:eastAsia="Times New Roman" w:hAnsi="Times New Roman" w:cs="Times New Roman"/>
          <w:sz w:val="28"/>
          <w:szCs w:val="28"/>
          <w:lang w:eastAsia="ru-RU"/>
        </w:rPr>
        <w:t>.</w:t>
      </w:r>
    </w:p>
    <w:p w:rsidR="000327D6" w:rsidRPr="007F57E9" w:rsidRDefault="00492074" w:rsidP="006F6B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w:t>
      </w:r>
      <w:r w:rsidR="006F6B46">
        <w:rPr>
          <w:rFonts w:ascii="Times New Roman" w:eastAsia="Times New Roman" w:hAnsi="Times New Roman" w:cs="Times New Roman"/>
          <w:sz w:val="28"/>
          <w:szCs w:val="28"/>
          <w:lang w:eastAsia="ru-RU"/>
        </w:rPr>
        <w:t>.1. </w:t>
      </w:r>
      <w:r w:rsidR="000327D6" w:rsidRPr="007F57E9">
        <w:rPr>
          <w:rFonts w:ascii="Times New Roman" w:eastAsia="Times New Roman" w:hAnsi="Times New Roman" w:cs="Times New Roman"/>
          <w:sz w:val="28"/>
          <w:szCs w:val="28"/>
          <w:lang w:eastAsia="ru-RU"/>
        </w:rPr>
        <w:t>Выплаты за квалификационную категорию предоставляются работникам</w:t>
      </w:r>
      <w:r w:rsidR="00851692" w:rsidRPr="007F57E9">
        <w:rPr>
          <w:rFonts w:ascii="Times New Roman" w:eastAsia="Times New Roman" w:hAnsi="Times New Roman" w:cs="Times New Roman"/>
          <w:sz w:val="28"/>
          <w:szCs w:val="28"/>
          <w:lang w:eastAsia="ru-RU"/>
        </w:rPr>
        <w:t xml:space="preserve"> культуры</w:t>
      </w:r>
      <w:r w:rsidR="000327D6" w:rsidRPr="007F57E9">
        <w:rPr>
          <w:rFonts w:ascii="Times New Roman" w:eastAsia="Times New Roman" w:hAnsi="Times New Roman" w:cs="Times New Roman"/>
          <w:sz w:val="28"/>
          <w:szCs w:val="28"/>
          <w:lang w:eastAsia="ru-RU"/>
        </w:rPr>
        <w:t>,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w:t>
      </w:r>
      <w:r w:rsidR="00FB72AA">
        <w:rPr>
          <w:rFonts w:ascii="Times New Roman" w:eastAsia="Times New Roman" w:hAnsi="Times New Roman" w:cs="Times New Roman"/>
          <w:sz w:val="28"/>
          <w:szCs w:val="28"/>
          <w:lang w:eastAsia="ru-RU"/>
        </w:rPr>
        <w:t xml:space="preserve">стации в разрезе профессиональных </w:t>
      </w:r>
      <w:r w:rsidR="000327D6" w:rsidRPr="007F57E9">
        <w:rPr>
          <w:rFonts w:ascii="Times New Roman" w:eastAsia="Times New Roman" w:hAnsi="Times New Roman" w:cs="Times New Roman"/>
          <w:sz w:val="28"/>
          <w:szCs w:val="28"/>
          <w:lang w:eastAsia="ru-RU"/>
        </w:rPr>
        <w:t>квалификационных групп. Выплаты за квалификационную категорию рассчитываются по формуле:</w:t>
      </w:r>
    </w:p>
    <w:p w:rsidR="00341605" w:rsidRPr="00FB72AA" w:rsidRDefault="00341605" w:rsidP="006F6B46">
      <w:pPr>
        <w:widowControl w:val="0"/>
        <w:autoSpaceDE w:val="0"/>
        <w:autoSpaceDN w:val="0"/>
        <w:spacing w:after="0" w:line="240" w:lineRule="auto"/>
        <w:jc w:val="both"/>
        <w:rPr>
          <w:rFonts w:ascii="Times New Roman" w:eastAsia="Times New Roman" w:hAnsi="Times New Roman" w:cs="Times New Roman"/>
          <w:sz w:val="16"/>
          <w:szCs w:val="28"/>
          <w:lang w:eastAsia="ru-RU"/>
        </w:rPr>
      </w:pPr>
    </w:p>
    <w:p w:rsidR="000327D6" w:rsidRPr="007F57E9" w:rsidRDefault="003C7EE8" w:rsidP="000327D6">
      <w:pPr>
        <w:widowControl w:val="0"/>
        <w:tabs>
          <w:tab w:val="left" w:pos="7335"/>
        </w:tabs>
        <w:autoSpaceDE w:val="0"/>
        <w:autoSpaceDN w:val="0"/>
        <w:spacing w:after="0" w:line="240" w:lineRule="auto"/>
        <w:ind w:firstLine="709"/>
        <w:jc w:val="both"/>
        <w:rPr>
          <w:rFonts w:ascii="Times New Roman" w:eastAsia="Times New Roman" w:hAnsi="Times New Roman" w:cs="Times New Roman"/>
          <w:sz w:val="28"/>
          <w:szCs w:val="28"/>
          <w:lang w:eastAsia="ru-RU"/>
        </w:rPr>
      </w:pPr>
      <m:oMathPara>
        <m:oMathParaPr>
          <m:jc m:val="center"/>
        </m:oMathPara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B</m:t>
              </m:r>
            </m:e>
            <m:sub>
              <m:r>
                <w:rPr>
                  <w:rFonts w:ascii="Cambria Math" w:eastAsia="Times New Roman" w:hAnsi="Cambria Math" w:cs="Times New Roman"/>
                  <w:sz w:val="28"/>
                  <w:szCs w:val="28"/>
                  <w:lang w:eastAsia="ru-RU"/>
                </w:rPr>
                <m:t>kk</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kk</m:t>
              </m:r>
            </m:sub>
          </m:sSub>
          <m:r>
            <w:rPr>
              <w:rFonts w:ascii="Cambria Math" w:eastAsia="Times New Roman" w:hAnsi="Cambria Math" w:cs="Times New Roman"/>
              <w:sz w:val="28"/>
              <w:szCs w:val="28"/>
              <w:lang w:eastAsia="ru-RU"/>
            </w:rPr>
            <m:t>,</m:t>
          </m:r>
        </m:oMath>
      </m:oMathPara>
    </w:p>
    <w:p w:rsidR="006F6B46" w:rsidRPr="00FB72AA" w:rsidRDefault="006F6B46" w:rsidP="006F6B46">
      <w:pPr>
        <w:widowControl w:val="0"/>
        <w:autoSpaceDE w:val="0"/>
        <w:autoSpaceDN w:val="0"/>
        <w:spacing w:after="0" w:line="240" w:lineRule="auto"/>
        <w:jc w:val="both"/>
        <w:rPr>
          <w:rFonts w:ascii="Times New Roman" w:eastAsia="Times New Roman" w:hAnsi="Times New Roman" w:cs="Times New Roman"/>
          <w:sz w:val="16"/>
          <w:szCs w:val="28"/>
          <w:lang w:eastAsia="ru-RU"/>
        </w:rPr>
      </w:pPr>
    </w:p>
    <w:p w:rsidR="000327D6" w:rsidRPr="007F57E9" w:rsidRDefault="000327D6" w:rsidP="006F6B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где:</w:t>
      </w:r>
    </w:p>
    <w:p w:rsidR="000327D6" w:rsidRPr="007F57E9" w:rsidRDefault="003C7EE8" w:rsidP="006F6B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B</m:t>
            </m:r>
          </m:e>
          <m:sub>
            <m:r>
              <w:rPr>
                <w:rFonts w:ascii="Cambria Math" w:eastAsia="Times New Roman" w:hAnsi="Cambria Math" w:cs="Times New Roman"/>
                <w:sz w:val="28"/>
                <w:szCs w:val="28"/>
                <w:lang w:eastAsia="ru-RU"/>
              </w:rPr>
              <m:t>kk</m:t>
            </m:r>
          </m:sub>
        </m:sSub>
      </m:oMath>
      <w:r w:rsidR="000327D6" w:rsidRPr="007F57E9">
        <w:rPr>
          <w:rFonts w:ascii="Times New Roman" w:eastAsia="Times New Roman" w:hAnsi="Times New Roman" w:cs="Times New Roman"/>
          <w:sz w:val="28"/>
          <w:szCs w:val="28"/>
          <w:lang w:eastAsia="ru-RU"/>
        </w:rPr>
        <w:t>– выплата за квалификационную категорию;</w:t>
      </w:r>
    </w:p>
    <w:p w:rsidR="000327D6" w:rsidRPr="007F57E9" w:rsidRDefault="003C7EE8" w:rsidP="006F6B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oMath>
      <w:r w:rsidR="000327D6" w:rsidRPr="007F57E9">
        <w:rPr>
          <w:rFonts w:ascii="Times New Roman" w:eastAsia="Times New Roman" w:hAnsi="Times New Roman" w:cs="Times New Roman"/>
          <w:sz w:val="28"/>
          <w:szCs w:val="28"/>
          <w:lang w:eastAsia="ru-RU"/>
        </w:rPr>
        <w:t xml:space="preserve">– должностной оклад работников </w:t>
      </w:r>
      <w:r w:rsidR="00080C91" w:rsidRPr="007F57E9">
        <w:rPr>
          <w:rFonts w:ascii="Times New Roman" w:eastAsia="Times New Roman" w:hAnsi="Times New Roman" w:cs="Times New Roman"/>
          <w:sz w:val="28"/>
          <w:szCs w:val="28"/>
          <w:lang w:eastAsia="ru-RU"/>
        </w:rPr>
        <w:t>организаций молодежной политики</w:t>
      </w:r>
      <w:r w:rsidR="000327D6" w:rsidRPr="007F57E9">
        <w:rPr>
          <w:rFonts w:ascii="Times New Roman" w:eastAsia="Times New Roman" w:hAnsi="Times New Roman" w:cs="Times New Roman"/>
          <w:sz w:val="28"/>
          <w:szCs w:val="28"/>
          <w:lang w:eastAsia="ru-RU"/>
        </w:rPr>
        <w:t>;</w:t>
      </w:r>
    </w:p>
    <w:p w:rsidR="000327D6" w:rsidRPr="007F57E9" w:rsidRDefault="003C7EE8" w:rsidP="006F6B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kk</m:t>
            </m:r>
          </m:sub>
        </m:sSub>
      </m:oMath>
      <w:r w:rsidR="000327D6" w:rsidRPr="007F57E9">
        <w:rPr>
          <w:rFonts w:ascii="Times New Roman" w:eastAsia="Times New Roman" w:hAnsi="Times New Roman" w:cs="Times New Roman"/>
          <w:sz w:val="28"/>
          <w:szCs w:val="28"/>
          <w:lang w:eastAsia="ru-RU"/>
        </w:rPr>
        <w:t xml:space="preserve">– размер надбавки за квалификационную категорию, который приведен в таблице </w:t>
      </w:r>
      <w:r w:rsidR="007F4605" w:rsidRPr="007F57E9">
        <w:rPr>
          <w:rFonts w:ascii="Times New Roman" w:eastAsia="Times New Roman" w:hAnsi="Times New Roman" w:cs="Times New Roman"/>
          <w:sz w:val="28"/>
          <w:szCs w:val="28"/>
          <w:lang w:eastAsia="ru-RU"/>
        </w:rPr>
        <w:t>9</w:t>
      </w:r>
      <w:r w:rsidR="000327D6" w:rsidRPr="007F57E9">
        <w:rPr>
          <w:rFonts w:ascii="Times New Roman" w:eastAsia="Times New Roman" w:hAnsi="Times New Roman" w:cs="Times New Roman"/>
          <w:sz w:val="28"/>
          <w:szCs w:val="28"/>
          <w:lang w:eastAsia="ru-RU"/>
        </w:rPr>
        <w:t>.</w:t>
      </w:r>
    </w:p>
    <w:p w:rsidR="000327D6" w:rsidRDefault="000327D6" w:rsidP="006F6B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Изменение (установление) выплат за квалификационную категорию производится согласно дате приказа органа (учреждения), при котором создана аттестац</w:t>
      </w:r>
      <w:r w:rsidRPr="007F57E9">
        <w:rPr>
          <w:rFonts w:ascii="Times New Roman" w:eastAsia="Times New Roman" w:hAnsi="Times New Roman" w:cs="Times New Roman"/>
          <w:sz w:val="28"/>
          <w:szCs w:val="28"/>
          <w:lang w:eastAsia="ru-RU"/>
        </w:rPr>
        <w:t>и</w:t>
      </w:r>
      <w:r w:rsidRPr="007F57E9">
        <w:rPr>
          <w:rFonts w:ascii="Times New Roman" w:eastAsia="Times New Roman" w:hAnsi="Times New Roman" w:cs="Times New Roman"/>
          <w:sz w:val="28"/>
          <w:szCs w:val="28"/>
          <w:lang w:eastAsia="ru-RU"/>
        </w:rPr>
        <w:t>онная комиссия.</w:t>
      </w:r>
    </w:p>
    <w:p w:rsidR="0099242B" w:rsidRPr="00FB72AA" w:rsidRDefault="0099242B" w:rsidP="0099242B">
      <w:pPr>
        <w:widowControl w:val="0"/>
        <w:autoSpaceDE w:val="0"/>
        <w:autoSpaceDN w:val="0"/>
        <w:spacing w:after="0" w:line="240" w:lineRule="auto"/>
        <w:jc w:val="both"/>
        <w:rPr>
          <w:rFonts w:ascii="Times New Roman" w:eastAsia="Times New Roman" w:hAnsi="Times New Roman" w:cs="Times New Roman"/>
          <w:sz w:val="20"/>
          <w:szCs w:val="28"/>
          <w:lang w:eastAsia="ru-RU"/>
        </w:rPr>
      </w:pPr>
    </w:p>
    <w:p w:rsidR="000327D6" w:rsidRPr="007F57E9" w:rsidRDefault="000327D6" w:rsidP="000327D6">
      <w:pPr>
        <w:widowControl w:val="0"/>
        <w:autoSpaceDE w:val="0"/>
        <w:autoSpaceDN w:val="0"/>
        <w:spacing w:after="0" w:line="240" w:lineRule="auto"/>
        <w:ind w:firstLine="567"/>
        <w:jc w:val="right"/>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Таблица </w:t>
      </w:r>
      <w:r w:rsidR="007F4605" w:rsidRPr="007F57E9">
        <w:rPr>
          <w:rFonts w:ascii="Times New Roman" w:eastAsia="Times New Roman" w:hAnsi="Times New Roman" w:cs="Times New Roman"/>
          <w:sz w:val="28"/>
          <w:szCs w:val="28"/>
          <w:lang w:eastAsia="ru-RU"/>
        </w:rPr>
        <w:t>9</w:t>
      </w:r>
    </w:p>
    <w:p w:rsidR="000327D6" w:rsidRPr="00FB72AA" w:rsidRDefault="000327D6" w:rsidP="006F6B46">
      <w:pPr>
        <w:widowControl w:val="0"/>
        <w:autoSpaceDE w:val="0"/>
        <w:autoSpaceDN w:val="0"/>
        <w:spacing w:after="0" w:line="240" w:lineRule="auto"/>
        <w:jc w:val="both"/>
        <w:rPr>
          <w:rFonts w:ascii="Times New Roman" w:eastAsia="Times New Roman" w:hAnsi="Times New Roman" w:cs="Times New Roman"/>
          <w:sz w:val="20"/>
          <w:szCs w:val="28"/>
          <w:lang w:eastAsia="ru-RU"/>
        </w:rPr>
      </w:pPr>
    </w:p>
    <w:p w:rsidR="000327D6" w:rsidRPr="007F57E9" w:rsidRDefault="000327D6" w:rsidP="000327D6">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bookmarkStart w:id="6" w:name="P2818"/>
      <w:bookmarkEnd w:id="6"/>
      <w:r w:rsidRPr="007F57E9">
        <w:rPr>
          <w:rFonts w:ascii="Times New Roman" w:eastAsia="Times New Roman" w:hAnsi="Times New Roman" w:cs="Times New Roman"/>
          <w:sz w:val="28"/>
          <w:szCs w:val="28"/>
          <w:lang w:eastAsia="ru-RU"/>
        </w:rPr>
        <w:t>Размеры надбавок за квалификационную категорию</w:t>
      </w:r>
    </w:p>
    <w:p w:rsidR="000327D6" w:rsidRPr="00FB72AA" w:rsidRDefault="000327D6" w:rsidP="006F6B46">
      <w:pPr>
        <w:widowControl w:val="0"/>
        <w:autoSpaceDE w:val="0"/>
        <w:autoSpaceDN w:val="0"/>
        <w:spacing w:after="0" w:line="240" w:lineRule="auto"/>
        <w:jc w:val="both"/>
        <w:rPr>
          <w:rFonts w:ascii="Times New Roman" w:eastAsia="Times New Roman" w:hAnsi="Times New Roman" w:cs="Times New Roman"/>
          <w:sz w:val="20"/>
          <w:szCs w:val="28"/>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5245"/>
        <w:gridCol w:w="4961"/>
      </w:tblGrid>
      <w:tr w:rsidR="000327D6" w:rsidRPr="007F57E9" w:rsidTr="005002C7">
        <w:trPr>
          <w:tblHeader/>
        </w:trPr>
        <w:tc>
          <w:tcPr>
            <w:tcW w:w="5245" w:type="dxa"/>
          </w:tcPr>
          <w:p w:rsidR="000327D6" w:rsidRPr="007F57E9" w:rsidRDefault="000327D6" w:rsidP="00B91F81">
            <w:pPr>
              <w:widowControl w:val="0"/>
              <w:autoSpaceDE w:val="0"/>
              <w:autoSpaceDN w:val="0"/>
              <w:spacing w:after="0" w:line="240" w:lineRule="auto"/>
              <w:ind w:hanging="62"/>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Квалификационная категория</w:t>
            </w:r>
          </w:p>
        </w:tc>
        <w:tc>
          <w:tcPr>
            <w:tcW w:w="4961" w:type="dxa"/>
          </w:tcPr>
          <w:p w:rsidR="000327D6" w:rsidRPr="007F57E9" w:rsidRDefault="000327D6" w:rsidP="00B91F81">
            <w:pPr>
              <w:widowControl w:val="0"/>
              <w:autoSpaceDE w:val="0"/>
              <w:autoSpaceDN w:val="0"/>
              <w:spacing w:after="0" w:line="240" w:lineRule="auto"/>
              <w:ind w:hanging="62"/>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Размер надбавки, процентов</w:t>
            </w:r>
          </w:p>
        </w:tc>
      </w:tr>
      <w:tr w:rsidR="000327D6" w:rsidRPr="007F57E9" w:rsidTr="005002C7">
        <w:tc>
          <w:tcPr>
            <w:tcW w:w="10206" w:type="dxa"/>
            <w:gridSpan w:val="2"/>
          </w:tcPr>
          <w:p w:rsidR="002E7551" w:rsidRPr="007F57E9" w:rsidRDefault="000327D6" w:rsidP="002E755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Профессиональная квалификационная группа </w:t>
            </w:r>
          </w:p>
          <w:p w:rsidR="000327D6" w:rsidRPr="007F57E9" w:rsidRDefault="000327D6" w:rsidP="002E755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«Должности работников культуры, искусства и кинематографии ведущего звена»</w:t>
            </w:r>
          </w:p>
        </w:tc>
      </w:tr>
      <w:tr w:rsidR="002E7551" w:rsidRPr="007F57E9" w:rsidTr="005002C7">
        <w:tc>
          <w:tcPr>
            <w:tcW w:w="5245" w:type="dxa"/>
          </w:tcPr>
          <w:p w:rsidR="002E7551" w:rsidRPr="007F57E9" w:rsidRDefault="002E7551" w:rsidP="00B91F81">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Первая квалификационная категория</w:t>
            </w:r>
          </w:p>
        </w:tc>
        <w:tc>
          <w:tcPr>
            <w:tcW w:w="4961" w:type="dxa"/>
          </w:tcPr>
          <w:p w:rsidR="002E7551" w:rsidRPr="007F57E9" w:rsidRDefault="002E7551" w:rsidP="00B91F81">
            <w:pPr>
              <w:widowControl w:val="0"/>
              <w:autoSpaceDE w:val="0"/>
              <w:autoSpaceDN w:val="0"/>
              <w:spacing w:after="0" w:line="240" w:lineRule="auto"/>
              <w:ind w:hanging="62"/>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7,5</w:t>
            </w:r>
          </w:p>
        </w:tc>
      </w:tr>
      <w:tr w:rsidR="000327D6" w:rsidRPr="007F57E9" w:rsidTr="005002C7">
        <w:tc>
          <w:tcPr>
            <w:tcW w:w="5245" w:type="dxa"/>
          </w:tcPr>
          <w:p w:rsidR="000327D6" w:rsidRPr="007F57E9" w:rsidRDefault="000327D6" w:rsidP="00B91F81">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Высшая квалификационная категория</w:t>
            </w:r>
          </w:p>
        </w:tc>
        <w:tc>
          <w:tcPr>
            <w:tcW w:w="4961" w:type="dxa"/>
          </w:tcPr>
          <w:p w:rsidR="000327D6" w:rsidRPr="007F57E9" w:rsidRDefault="002E7551" w:rsidP="00B91F81">
            <w:pPr>
              <w:widowControl w:val="0"/>
              <w:autoSpaceDE w:val="0"/>
              <w:autoSpaceDN w:val="0"/>
              <w:spacing w:after="0" w:line="240" w:lineRule="auto"/>
              <w:ind w:hanging="62"/>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12,5</w:t>
            </w:r>
          </w:p>
        </w:tc>
      </w:tr>
    </w:tbl>
    <w:p w:rsidR="006F6B46" w:rsidRPr="00FB72AA" w:rsidRDefault="006F6B46" w:rsidP="006F6B46">
      <w:pPr>
        <w:widowControl w:val="0"/>
        <w:autoSpaceDE w:val="0"/>
        <w:autoSpaceDN w:val="0"/>
        <w:spacing w:after="0" w:line="240" w:lineRule="auto"/>
        <w:jc w:val="both"/>
        <w:rPr>
          <w:rFonts w:ascii="Times New Roman" w:eastAsia="Times New Roman" w:hAnsi="Times New Roman" w:cs="Times New Roman"/>
          <w:sz w:val="20"/>
          <w:szCs w:val="28"/>
          <w:lang w:eastAsia="ru-RU"/>
        </w:rPr>
      </w:pPr>
    </w:p>
    <w:p w:rsidR="00341605" w:rsidRPr="007F57E9" w:rsidRDefault="006B5C06" w:rsidP="0034160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w:t>
      </w:r>
      <w:r w:rsidR="00341605" w:rsidRPr="007F57E9">
        <w:rPr>
          <w:rFonts w:ascii="Times New Roman" w:eastAsia="Times New Roman" w:hAnsi="Times New Roman" w:cs="Times New Roman"/>
          <w:sz w:val="28"/>
          <w:szCs w:val="28"/>
          <w:lang w:eastAsia="ru-RU"/>
        </w:rPr>
        <w:t>.2. Выплаты за стаж работы по профилю устанавливаются по группам по</w:t>
      </w:r>
      <w:r w:rsidR="00FB72AA">
        <w:rPr>
          <w:rFonts w:ascii="Times New Roman" w:eastAsia="Times New Roman" w:hAnsi="Times New Roman" w:cs="Times New Roman"/>
          <w:sz w:val="28"/>
          <w:szCs w:val="28"/>
          <w:lang w:eastAsia="ru-RU"/>
        </w:rPr>
        <w:t xml:space="preserve"> стажу в разрезе профессиональных </w:t>
      </w:r>
      <w:r w:rsidR="00341605" w:rsidRPr="007F57E9">
        <w:rPr>
          <w:rFonts w:ascii="Times New Roman" w:eastAsia="Times New Roman" w:hAnsi="Times New Roman" w:cs="Times New Roman"/>
          <w:sz w:val="28"/>
          <w:szCs w:val="28"/>
          <w:lang w:eastAsia="ru-RU"/>
        </w:rPr>
        <w:t>квалификационных групп в зависимости от продолжительности работы по профилю и рассчитываются по формуле:</w:t>
      </w:r>
    </w:p>
    <w:p w:rsidR="00341605" w:rsidRPr="0099242B" w:rsidRDefault="00341605" w:rsidP="006F6B46">
      <w:pPr>
        <w:widowControl w:val="0"/>
        <w:autoSpaceDE w:val="0"/>
        <w:autoSpaceDN w:val="0"/>
        <w:spacing w:after="0" w:line="240" w:lineRule="auto"/>
        <w:jc w:val="both"/>
        <w:rPr>
          <w:rFonts w:ascii="Times New Roman" w:eastAsia="Times New Roman" w:hAnsi="Times New Roman" w:cs="Times New Roman"/>
          <w:sz w:val="16"/>
          <w:szCs w:val="28"/>
          <w:lang w:eastAsia="ru-RU"/>
        </w:rPr>
      </w:pPr>
    </w:p>
    <w:p w:rsidR="00341605" w:rsidRPr="007F57E9" w:rsidRDefault="003C7EE8" w:rsidP="00341605">
      <w:pPr>
        <w:widowControl w:val="0"/>
        <w:autoSpaceDE w:val="0"/>
        <w:autoSpaceDN w:val="0"/>
        <w:spacing w:after="0" w:line="240" w:lineRule="auto"/>
        <w:ind w:left="567" w:firstLine="709"/>
        <w:jc w:val="center"/>
        <w:rPr>
          <w:rFonts w:ascii="Times New Roman" w:eastAsia="Times New Roman" w:hAnsi="Times New Roman" w:cs="Times New Roman"/>
          <w:sz w:val="28"/>
          <w:szCs w:val="28"/>
          <w:lang w:eastAsia="ru-RU"/>
        </w:rPr>
      </w:pPr>
      <m:oMathPara>
        <m:oMathParaPr>
          <m:jc m:val="center"/>
        </m:oMathPara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B</m:t>
              </m:r>
            </m:e>
            <m:sub>
              <m:r>
                <w:rPr>
                  <w:rFonts w:ascii="Cambria Math" w:eastAsia="Times New Roman" w:hAnsi="Cambria Math" w:cs="Times New Roman"/>
                  <w:sz w:val="28"/>
                  <w:szCs w:val="28"/>
                  <w:lang w:eastAsia="ru-RU"/>
                </w:rPr>
                <m:t>s</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s</m:t>
              </m:r>
            </m:sub>
          </m:sSub>
          <m:r>
            <w:rPr>
              <w:rFonts w:ascii="Cambria Math" w:eastAsia="Times New Roman" w:hAnsi="Cambria Math" w:cs="Times New Roman"/>
              <w:sz w:val="28"/>
              <w:szCs w:val="28"/>
              <w:lang w:eastAsia="ru-RU"/>
            </w:rPr>
            <m:t>,</m:t>
          </m:r>
        </m:oMath>
      </m:oMathPara>
    </w:p>
    <w:p w:rsidR="006F6B46" w:rsidRPr="0099242B" w:rsidRDefault="006F6B46" w:rsidP="006F6B46">
      <w:pPr>
        <w:widowControl w:val="0"/>
        <w:autoSpaceDE w:val="0"/>
        <w:autoSpaceDN w:val="0"/>
        <w:spacing w:after="0" w:line="240" w:lineRule="auto"/>
        <w:jc w:val="both"/>
        <w:rPr>
          <w:rFonts w:ascii="Times New Roman" w:eastAsia="Times New Roman" w:hAnsi="Times New Roman" w:cs="Times New Roman"/>
          <w:sz w:val="16"/>
          <w:szCs w:val="28"/>
          <w:lang w:eastAsia="ru-RU"/>
        </w:rPr>
      </w:pPr>
    </w:p>
    <w:p w:rsidR="00341605" w:rsidRPr="007F57E9" w:rsidRDefault="00341605" w:rsidP="0034160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где:</w:t>
      </w:r>
    </w:p>
    <w:p w:rsidR="00341605" w:rsidRPr="007F57E9" w:rsidRDefault="003C7EE8" w:rsidP="00341605">
      <w:pPr>
        <w:widowControl w:val="0"/>
        <w:tabs>
          <w:tab w:val="left" w:pos="6082"/>
        </w:tabs>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B</m:t>
            </m:r>
          </m:e>
          <m:sub>
            <m:r>
              <w:rPr>
                <w:rFonts w:ascii="Cambria Math" w:eastAsia="Times New Roman" w:hAnsi="Cambria Math" w:cs="Times New Roman"/>
                <w:sz w:val="28"/>
                <w:szCs w:val="28"/>
                <w:lang w:eastAsia="ru-RU"/>
              </w:rPr>
              <m:t>s</m:t>
            </m:r>
          </m:sub>
        </m:sSub>
      </m:oMath>
      <w:r w:rsidR="00341605" w:rsidRPr="007F57E9">
        <w:rPr>
          <w:rFonts w:ascii="Times New Roman" w:eastAsia="Times New Roman" w:hAnsi="Times New Roman" w:cs="Times New Roman"/>
          <w:sz w:val="28"/>
          <w:szCs w:val="28"/>
          <w:lang w:eastAsia="ru-RU"/>
        </w:rPr>
        <w:t>– выплата за стаж работы по профилю;</w:t>
      </w:r>
    </w:p>
    <w:p w:rsidR="00341605" w:rsidRPr="007F57E9" w:rsidRDefault="003C7EE8" w:rsidP="0034160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oMath>
      <w:r w:rsidR="00341605" w:rsidRPr="007F57E9">
        <w:rPr>
          <w:rFonts w:ascii="Times New Roman" w:eastAsia="Times New Roman" w:hAnsi="Times New Roman" w:cs="Times New Roman"/>
          <w:sz w:val="28"/>
          <w:szCs w:val="28"/>
          <w:lang w:eastAsia="ru-RU"/>
        </w:rPr>
        <w:t xml:space="preserve">– должностной оклад работников </w:t>
      </w:r>
      <w:r w:rsidR="000C46DA" w:rsidRPr="007F57E9">
        <w:rPr>
          <w:rFonts w:ascii="Times New Roman" w:eastAsia="Times New Roman" w:hAnsi="Times New Roman" w:cs="Times New Roman"/>
          <w:sz w:val="28"/>
          <w:szCs w:val="28"/>
          <w:lang w:eastAsia="ru-RU"/>
        </w:rPr>
        <w:t>организаций молодежной политики</w:t>
      </w:r>
      <w:r w:rsidR="00341605" w:rsidRPr="007F57E9">
        <w:rPr>
          <w:rFonts w:ascii="Times New Roman" w:eastAsia="Times New Roman" w:hAnsi="Times New Roman" w:cs="Times New Roman"/>
          <w:sz w:val="28"/>
          <w:szCs w:val="28"/>
          <w:lang w:eastAsia="ru-RU"/>
        </w:rPr>
        <w:t>;</w:t>
      </w:r>
    </w:p>
    <w:p w:rsidR="00341605" w:rsidRDefault="003C7EE8" w:rsidP="0034160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 xml:space="preserve">s </m:t>
            </m:r>
          </m:sub>
        </m:sSub>
      </m:oMath>
      <w:r w:rsidR="00341605" w:rsidRPr="007F57E9">
        <w:rPr>
          <w:rFonts w:ascii="Times New Roman" w:eastAsia="Times New Roman" w:hAnsi="Times New Roman" w:cs="Times New Roman"/>
          <w:sz w:val="28"/>
          <w:szCs w:val="28"/>
          <w:lang w:eastAsia="ru-RU"/>
        </w:rPr>
        <w:t xml:space="preserve">– размер </w:t>
      </w:r>
      <w:r w:rsidR="00341605" w:rsidRPr="007F57E9">
        <w:rPr>
          <w:rFonts w:ascii="Times New Roman" w:eastAsia="Calibri" w:hAnsi="Times New Roman" w:cs="Times New Roman"/>
          <w:sz w:val="28"/>
          <w:szCs w:val="28"/>
        </w:rPr>
        <w:t>надбавки за стаж работы по профилю</w:t>
      </w:r>
      <w:r w:rsidR="006F6B46">
        <w:rPr>
          <w:rFonts w:ascii="Times New Roman" w:eastAsia="Times New Roman" w:hAnsi="Times New Roman" w:cs="Times New Roman"/>
          <w:sz w:val="28"/>
          <w:szCs w:val="28"/>
          <w:lang w:eastAsia="ru-RU"/>
        </w:rPr>
        <w:t>, который приведен в таблице </w:t>
      </w:r>
      <w:r w:rsidR="007F4605" w:rsidRPr="007F57E9">
        <w:rPr>
          <w:rFonts w:ascii="Times New Roman" w:eastAsia="Times New Roman" w:hAnsi="Times New Roman" w:cs="Times New Roman"/>
          <w:sz w:val="28"/>
          <w:szCs w:val="28"/>
          <w:lang w:eastAsia="ru-RU"/>
        </w:rPr>
        <w:t>10</w:t>
      </w:r>
      <w:r w:rsidR="00341605" w:rsidRPr="007F57E9">
        <w:rPr>
          <w:rFonts w:ascii="Times New Roman" w:eastAsia="Times New Roman" w:hAnsi="Times New Roman" w:cs="Times New Roman"/>
          <w:sz w:val="28"/>
          <w:szCs w:val="28"/>
          <w:lang w:eastAsia="ru-RU"/>
        </w:rPr>
        <w:t>.</w:t>
      </w:r>
    </w:p>
    <w:p w:rsidR="006F6B46" w:rsidRPr="0099242B" w:rsidRDefault="006F6B46" w:rsidP="006F6B46">
      <w:pPr>
        <w:widowControl w:val="0"/>
        <w:autoSpaceDE w:val="0"/>
        <w:autoSpaceDN w:val="0"/>
        <w:spacing w:after="0" w:line="240" w:lineRule="auto"/>
        <w:jc w:val="both"/>
        <w:rPr>
          <w:rFonts w:ascii="Times New Roman" w:eastAsia="Times New Roman" w:hAnsi="Times New Roman" w:cs="Times New Roman"/>
          <w:sz w:val="16"/>
          <w:szCs w:val="28"/>
          <w:lang w:eastAsia="ru-RU"/>
        </w:rPr>
      </w:pPr>
    </w:p>
    <w:p w:rsidR="00341605" w:rsidRDefault="00341605" w:rsidP="00341605">
      <w:pPr>
        <w:widowControl w:val="0"/>
        <w:autoSpaceDE w:val="0"/>
        <w:autoSpaceDN w:val="0"/>
        <w:spacing w:after="0" w:line="240" w:lineRule="auto"/>
        <w:ind w:firstLine="567"/>
        <w:jc w:val="right"/>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Таблица </w:t>
      </w:r>
      <w:r w:rsidR="007F4605" w:rsidRPr="007F57E9">
        <w:rPr>
          <w:rFonts w:ascii="Times New Roman" w:eastAsia="Times New Roman" w:hAnsi="Times New Roman" w:cs="Times New Roman"/>
          <w:sz w:val="28"/>
          <w:szCs w:val="28"/>
          <w:lang w:eastAsia="ru-RU"/>
        </w:rPr>
        <w:t>10</w:t>
      </w:r>
    </w:p>
    <w:p w:rsidR="006F6B46" w:rsidRPr="0099242B" w:rsidRDefault="006F6B46" w:rsidP="006F6B46">
      <w:pPr>
        <w:widowControl w:val="0"/>
        <w:autoSpaceDE w:val="0"/>
        <w:autoSpaceDN w:val="0"/>
        <w:spacing w:after="0" w:line="240" w:lineRule="auto"/>
        <w:outlineLvl w:val="2"/>
        <w:rPr>
          <w:rFonts w:ascii="Times New Roman" w:eastAsia="Times New Roman" w:hAnsi="Times New Roman" w:cs="Times New Roman"/>
          <w:sz w:val="16"/>
          <w:szCs w:val="28"/>
          <w:lang w:eastAsia="ru-RU"/>
        </w:rPr>
      </w:pPr>
    </w:p>
    <w:p w:rsidR="00341605" w:rsidRPr="007F57E9" w:rsidRDefault="00341605" w:rsidP="00341605">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7" w:name="P2913"/>
      <w:bookmarkEnd w:id="7"/>
      <w:r w:rsidRPr="007F57E9">
        <w:rPr>
          <w:rFonts w:ascii="Times New Roman" w:eastAsia="Times New Roman" w:hAnsi="Times New Roman" w:cs="Times New Roman"/>
          <w:sz w:val="28"/>
          <w:szCs w:val="28"/>
          <w:lang w:eastAsia="ru-RU"/>
        </w:rPr>
        <w:t>Размеры надбавок за стаж работы по профилю</w:t>
      </w:r>
    </w:p>
    <w:p w:rsidR="006F6B46" w:rsidRPr="0099242B" w:rsidRDefault="006F6B46" w:rsidP="006F6B46">
      <w:pPr>
        <w:widowControl w:val="0"/>
        <w:autoSpaceDE w:val="0"/>
        <w:autoSpaceDN w:val="0"/>
        <w:spacing w:after="0" w:line="240" w:lineRule="auto"/>
        <w:rPr>
          <w:rFonts w:ascii="Times New Roman" w:eastAsia="Times New Roman" w:hAnsi="Times New Roman" w:cs="Times New Roman"/>
          <w:sz w:val="16"/>
          <w:szCs w:val="28"/>
          <w:lang w:eastAsia="ru-RU"/>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166"/>
        <w:gridCol w:w="2246"/>
        <w:gridCol w:w="2917"/>
      </w:tblGrid>
      <w:tr w:rsidR="00341605" w:rsidRPr="0099242B" w:rsidTr="00B91F81">
        <w:tc>
          <w:tcPr>
            <w:tcW w:w="2501" w:type="pct"/>
          </w:tcPr>
          <w:p w:rsidR="00341605" w:rsidRPr="0099242B" w:rsidRDefault="00341605"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9242B">
              <w:rPr>
                <w:rFonts w:ascii="Times New Roman" w:eastAsia="Times New Roman" w:hAnsi="Times New Roman" w:cs="Times New Roman"/>
                <w:sz w:val="28"/>
                <w:szCs w:val="28"/>
                <w:lang w:eastAsia="ru-RU"/>
              </w:rPr>
              <w:t>Наименование профессионально</w:t>
            </w:r>
            <w:r w:rsidR="00FB72AA">
              <w:rPr>
                <w:rFonts w:ascii="Times New Roman" w:eastAsia="Times New Roman" w:hAnsi="Times New Roman" w:cs="Times New Roman"/>
                <w:sz w:val="28"/>
                <w:szCs w:val="28"/>
                <w:lang w:eastAsia="ru-RU"/>
              </w:rPr>
              <w:t xml:space="preserve">й </w:t>
            </w:r>
            <w:r w:rsidRPr="0099242B">
              <w:rPr>
                <w:rFonts w:ascii="Times New Roman" w:eastAsia="Times New Roman" w:hAnsi="Times New Roman" w:cs="Times New Roman"/>
                <w:sz w:val="28"/>
                <w:szCs w:val="28"/>
                <w:lang w:eastAsia="ru-RU"/>
              </w:rPr>
              <w:lastRenderedPageBreak/>
              <w:t>квал</w:t>
            </w:r>
            <w:r w:rsidRPr="0099242B">
              <w:rPr>
                <w:rFonts w:ascii="Times New Roman" w:eastAsia="Times New Roman" w:hAnsi="Times New Roman" w:cs="Times New Roman"/>
                <w:sz w:val="28"/>
                <w:szCs w:val="28"/>
                <w:lang w:eastAsia="ru-RU"/>
              </w:rPr>
              <w:t>и</w:t>
            </w:r>
            <w:r w:rsidRPr="0099242B">
              <w:rPr>
                <w:rFonts w:ascii="Times New Roman" w:eastAsia="Times New Roman" w:hAnsi="Times New Roman" w:cs="Times New Roman"/>
                <w:sz w:val="28"/>
                <w:szCs w:val="28"/>
                <w:lang w:eastAsia="ru-RU"/>
              </w:rPr>
              <w:t>фикационной группы</w:t>
            </w:r>
          </w:p>
        </w:tc>
        <w:tc>
          <w:tcPr>
            <w:tcW w:w="1087" w:type="pct"/>
          </w:tcPr>
          <w:p w:rsidR="00341605" w:rsidRPr="0099242B" w:rsidRDefault="00341605"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9242B">
              <w:rPr>
                <w:rFonts w:ascii="Times New Roman" w:eastAsia="Times New Roman" w:hAnsi="Times New Roman" w:cs="Times New Roman"/>
                <w:sz w:val="28"/>
                <w:szCs w:val="28"/>
                <w:lang w:eastAsia="ru-RU"/>
              </w:rPr>
              <w:lastRenderedPageBreak/>
              <w:t>Группа по стажу</w:t>
            </w:r>
          </w:p>
        </w:tc>
        <w:tc>
          <w:tcPr>
            <w:tcW w:w="1412" w:type="pct"/>
          </w:tcPr>
          <w:p w:rsidR="00341605" w:rsidRPr="0099242B" w:rsidRDefault="00341605"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9242B">
              <w:rPr>
                <w:rFonts w:ascii="Times New Roman" w:eastAsia="Times New Roman" w:hAnsi="Times New Roman" w:cs="Times New Roman"/>
                <w:sz w:val="28"/>
                <w:szCs w:val="28"/>
                <w:lang w:eastAsia="ru-RU"/>
              </w:rPr>
              <w:t xml:space="preserve">Размер надбавки, </w:t>
            </w:r>
          </w:p>
          <w:p w:rsidR="00341605" w:rsidRPr="0099242B" w:rsidRDefault="00341605"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9242B">
              <w:rPr>
                <w:rFonts w:ascii="Times New Roman" w:eastAsia="Times New Roman" w:hAnsi="Times New Roman" w:cs="Times New Roman"/>
                <w:sz w:val="28"/>
                <w:szCs w:val="28"/>
                <w:lang w:eastAsia="ru-RU"/>
              </w:rPr>
              <w:lastRenderedPageBreak/>
              <w:t>процентов</w:t>
            </w:r>
          </w:p>
        </w:tc>
      </w:tr>
    </w:tbl>
    <w:p w:rsidR="00341605" w:rsidRPr="006F6B46" w:rsidRDefault="00341605" w:rsidP="006F6B46">
      <w:pPr>
        <w:widowControl w:val="0"/>
        <w:autoSpaceDE w:val="0"/>
        <w:autoSpaceDN w:val="0"/>
        <w:spacing w:after="0" w:line="240" w:lineRule="auto"/>
        <w:jc w:val="both"/>
        <w:rPr>
          <w:rFonts w:ascii="Times New Roman" w:eastAsia="Times New Roman" w:hAnsi="Times New Roman" w:cs="Times New Roman"/>
          <w:sz w:val="2"/>
          <w:szCs w:val="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5166"/>
        <w:gridCol w:w="2246"/>
        <w:gridCol w:w="2917"/>
      </w:tblGrid>
      <w:tr w:rsidR="00341605" w:rsidRPr="007F57E9" w:rsidTr="005002C7">
        <w:tc>
          <w:tcPr>
            <w:tcW w:w="2501" w:type="pct"/>
            <w:vMerge w:val="restart"/>
          </w:tcPr>
          <w:p w:rsidR="00341605" w:rsidRPr="007F57E9" w:rsidRDefault="00FB72AA" w:rsidP="00B91F81">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Профессиональная </w:t>
            </w:r>
            <w:r w:rsidR="00341605" w:rsidRPr="007F57E9">
              <w:rPr>
                <w:rFonts w:ascii="Times New Roman" w:eastAsia="Times New Roman" w:hAnsi="Times New Roman" w:cs="Times New Roman"/>
                <w:sz w:val="28"/>
                <w:szCs w:val="28"/>
                <w:lang w:eastAsia="ru-RU"/>
              </w:rPr>
              <w:t>квалификационная группа должностей работников культуры, искусства и кинематографии среднего звена</w:t>
            </w:r>
          </w:p>
        </w:tc>
        <w:tc>
          <w:tcPr>
            <w:tcW w:w="1087" w:type="pct"/>
          </w:tcPr>
          <w:p w:rsidR="00341605" w:rsidRPr="007F57E9" w:rsidRDefault="00341605"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от 3 до 6 лет</w:t>
            </w:r>
          </w:p>
        </w:tc>
        <w:tc>
          <w:tcPr>
            <w:tcW w:w="1412" w:type="pct"/>
          </w:tcPr>
          <w:p w:rsidR="00341605" w:rsidRPr="007F57E9" w:rsidRDefault="006B5C06"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1,5</w:t>
            </w:r>
          </w:p>
        </w:tc>
      </w:tr>
      <w:tr w:rsidR="00341605" w:rsidRPr="007F57E9" w:rsidTr="005002C7">
        <w:tc>
          <w:tcPr>
            <w:tcW w:w="2501" w:type="pct"/>
            <w:vMerge/>
          </w:tcPr>
          <w:p w:rsidR="00341605" w:rsidRPr="007F57E9" w:rsidRDefault="00341605" w:rsidP="00B91F81">
            <w:pPr>
              <w:spacing w:after="0" w:line="240" w:lineRule="auto"/>
              <w:jc w:val="both"/>
              <w:rPr>
                <w:rFonts w:ascii="Times New Roman" w:hAnsi="Times New Roman" w:cs="Times New Roman"/>
                <w:sz w:val="28"/>
                <w:szCs w:val="28"/>
              </w:rPr>
            </w:pPr>
          </w:p>
        </w:tc>
        <w:tc>
          <w:tcPr>
            <w:tcW w:w="1087" w:type="pct"/>
          </w:tcPr>
          <w:p w:rsidR="00341605" w:rsidRPr="007F57E9" w:rsidRDefault="00341605"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от 6 до 10 лет</w:t>
            </w:r>
          </w:p>
        </w:tc>
        <w:tc>
          <w:tcPr>
            <w:tcW w:w="1412" w:type="pct"/>
          </w:tcPr>
          <w:p w:rsidR="00341605" w:rsidRPr="007F57E9" w:rsidRDefault="00B102C2"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2,0</w:t>
            </w:r>
          </w:p>
        </w:tc>
      </w:tr>
      <w:tr w:rsidR="00341605" w:rsidRPr="007F57E9" w:rsidTr="005002C7">
        <w:tc>
          <w:tcPr>
            <w:tcW w:w="2501" w:type="pct"/>
            <w:vMerge/>
          </w:tcPr>
          <w:p w:rsidR="00341605" w:rsidRPr="007F57E9" w:rsidRDefault="00341605" w:rsidP="00B91F81">
            <w:pPr>
              <w:spacing w:after="0" w:line="240" w:lineRule="auto"/>
              <w:jc w:val="both"/>
              <w:rPr>
                <w:rFonts w:ascii="Times New Roman" w:hAnsi="Times New Roman" w:cs="Times New Roman"/>
                <w:sz w:val="28"/>
                <w:szCs w:val="28"/>
              </w:rPr>
            </w:pPr>
          </w:p>
        </w:tc>
        <w:tc>
          <w:tcPr>
            <w:tcW w:w="1087" w:type="pct"/>
          </w:tcPr>
          <w:p w:rsidR="00341605" w:rsidRPr="007F57E9" w:rsidRDefault="00341605"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от 10 до 15 лет</w:t>
            </w:r>
          </w:p>
        </w:tc>
        <w:tc>
          <w:tcPr>
            <w:tcW w:w="1412" w:type="pct"/>
          </w:tcPr>
          <w:p w:rsidR="00341605" w:rsidRPr="007F57E9" w:rsidRDefault="00341605" w:rsidP="00B102C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r w:rsidR="00B102C2" w:rsidRPr="007F57E9">
              <w:rPr>
                <w:rFonts w:ascii="Times New Roman" w:eastAsia="Times New Roman" w:hAnsi="Times New Roman" w:cs="Times New Roman"/>
                <w:sz w:val="28"/>
                <w:szCs w:val="28"/>
                <w:lang w:eastAsia="ru-RU"/>
              </w:rPr>
              <w:t>5</w:t>
            </w:r>
          </w:p>
        </w:tc>
      </w:tr>
      <w:tr w:rsidR="00341605" w:rsidRPr="007F57E9" w:rsidTr="005002C7">
        <w:tc>
          <w:tcPr>
            <w:tcW w:w="2501" w:type="pct"/>
            <w:vMerge/>
          </w:tcPr>
          <w:p w:rsidR="00341605" w:rsidRPr="007F57E9" w:rsidRDefault="00341605" w:rsidP="00B91F81">
            <w:pPr>
              <w:spacing w:after="0" w:line="240" w:lineRule="auto"/>
              <w:jc w:val="both"/>
              <w:rPr>
                <w:rFonts w:ascii="Times New Roman" w:hAnsi="Times New Roman" w:cs="Times New Roman"/>
                <w:sz w:val="28"/>
                <w:szCs w:val="28"/>
              </w:rPr>
            </w:pPr>
          </w:p>
        </w:tc>
        <w:tc>
          <w:tcPr>
            <w:tcW w:w="1087" w:type="pct"/>
          </w:tcPr>
          <w:p w:rsidR="00341605" w:rsidRPr="007F57E9" w:rsidRDefault="00341605" w:rsidP="006B5C0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свыше 15 лет</w:t>
            </w:r>
          </w:p>
        </w:tc>
        <w:tc>
          <w:tcPr>
            <w:tcW w:w="1412" w:type="pct"/>
          </w:tcPr>
          <w:p w:rsidR="00341605" w:rsidRPr="007F57E9" w:rsidRDefault="00B102C2"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w:t>
            </w:r>
            <w:r w:rsidR="00341605" w:rsidRPr="007F57E9">
              <w:rPr>
                <w:rFonts w:ascii="Times New Roman" w:eastAsia="Times New Roman" w:hAnsi="Times New Roman" w:cs="Times New Roman"/>
                <w:sz w:val="28"/>
                <w:szCs w:val="28"/>
                <w:lang w:eastAsia="ru-RU"/>
              </w:rPr>
              <w:t>,5</w:t>
            </w:r>
          </w:p>
        </w:tc>
      </w:tr>
      <w:tr w:rsidR="00341605" w:rsidRPr="007F57E9" w:rsidTr="005002C7">
        <w:tc>
          <w:tcPr>
            <w:tcW w:w="2501" w:type="pct"/>
            <w:vMerge w:val="restart"/>
          </w:tcPr>
          <w:p w:rsidR="00341605" w:rsidRPr="007F57E9" w:rsidRDefault="00FB72AA" w:rsidP="00B91F81">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Профессиональная </w:t>
            </w:r>
            <w:r w:rsidR="00341605" w:rsidRPr="007F57E9">
              <w:rPr>
                <w:rFonts w:ascii="Times New Roman" w:eastAsia="Times New Roman" w:hAnsi="Times New Roman" w:cs="Times New Roman"/>
                <w:sz w:val="28"/>
                <w:szCs w:val="28"/>
                <w:lang w:eastAsia="ru-RU"/>
              </w:rPr>
              <w:t>квалификационная группа должностей работников культуры, искусства и кинематографии ведущего звена</w:t>
            </w:r>
          </w:p>
        </w:tc>
        <w:tc>
          <w:tcPr>
            <w:tcW w:w="1087" w:type="pct"/>
          </w:tcPr>
          <w:p w:rsidR="00341605" w:rsidRPr="007F57E9" w:rsidRDefault="00341605"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от 3 до 6 лет</w:t>
            </w:r>
          </w:p>
        </w:tc>
        <w:tc>
          <w:tcPr>
            <w:tcW w:w="1412" w:type="pct"/>
          </w:tcPr>
          <w:p w:rsidR="00341605" w:rsidRPr="007F57E9" w:rsidRDefault="00341605" w:rsidP="00B102C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r w:rsidR="00B102C2" w:rsidRPr="007F57E9">
              <w:rPr>
                <w:rFonts w:ascii="Times New Roman" w:eastAsia="Times New Roman" w:hAnsi="Times New Roman" w:cs="Times New Roman"/>
                <w:sz w:val="28"/>
                <w:szCs w:val="28"/>
                <w:lang w:eastAsia="ru-RU"/>
              </w:rPr>
              <w:t>5</w:t>
            </w:r>
          </w:p>
        </w:tc>
      </w:tr>
      <w:tr w:rsidR="00341605" w:rsidRPr="007F57E9" w:rsidTr="005002C7">
        <w:tc>
          <w:tcPr>
            <w:tcW w:w="2501" w:type="pct"/>
            <w:vMerge/>
          </w:tcPr>
          <w:p w:rsidR="00341605" w:rsidRPr="007F57E9" w:rsidRDefault="00341605" w:rsidP="00B91F81">
            <w:pPr>
              <w:spacing w:after="0" w:line="240" w:lineRule="auto"/>
              <w:rPr>
                <w:rFonts w:ascii="Times New Roman" w:hAnsi="Times New Roman" w:cs="Times New Roman"/>
                <w:sz w:val="28"/>
                <w:szCs w:val="28"/>
              </w:rPr>
            </w:pPr>
          </w:p>
        </w:tc>
        <w:tc>
          <w:tcPr>
            <w:tcW w:w="1087" w:type="pct"/>
          </w:tcPr>
          <w:p w:rsidR="00341605" w:rsidRPr="007F57E9" w:rsidRDefault="00341605"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от 6 до 10 лет</w:t>
            </w:r>
          </w:p>
        </w:tc>
        <w:tc>
          <w:tcPr>
            <w:tcW w:w="1412" w:type="pct"/>
          </w:tcPr>
          <w:p w:rsidR="00341605" w:rsidRPr="007F57E9" w:rsidRDefault="00B102C2"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w:t>
            </w:r>
            <w:r w:rsidR="00341605" w:rsidRPr="007F57E9">
              <w:rPr>
                <w:rFonts w:ascii="Times New Roman" w:eastAsia="Times New Roman" w:hAnsi="Times New Roman" w:cs="Times New Roman"/>
                <w:sz w:val="28"/>
                <w:szCs w:val="28"/>
                <w:lang w:eastAsia="ru-RU"/>
              </w:rPr>
              <w:t>,5</w:t>
            </w:r>
          </w:p>
        </w:tc>
      </w:tr>
      <w:tr w:rsidR="00341605" w:rsidRPr="007F57E9" w:rsidTr="005002C7">
        <w:tc>
          <w:tcPr>
            <w:tcW w:w="2501" w:type="pct"/>
            <w:vMerge/>
          </w:tcPr>
          <w:p w:rsidR="00341605" w:rsidRPr="007F57E9" w:rsidRDefault="00341605" w:rsidP="00B91F81">
            <w:pPr>
              <w:spacing w:after="0" w:line="240" w:lineRule="auto"/>
              <w:rPr>
                <w:rFonts w:ascii="Times New Roman" w:hAnsi="Times New Roman" w:cs="Times New Roman"/>
                <w:sz w:val="28"/>
                <w:szCs w:val="28"/>
              </w:rPr>
            </w:pPr>
          </w:p>
        </w:tc>
        <w:tc>
          <w:tcPr>
            <w:tcW w:w="1087" w:type="pct"/>
          </w:tcPr>
          <w:p w:rsidR="00341605" w:rsidRPr="007F57E9" w:rsidRDefault="00341605"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от 10 до 15 лет</w:t>
            </w:r>
          </w:p>
        </w:tc>
        <w:tc>
          <w:tcPr>
            <w:tcW w:w="1412" w:type="pct"/>
          </w:tcPr>
          <w:p w:rsidR="00341605" w:rsidRPr="007F57E9" w:rsidRDefault="00B102C2" w:rsidP="00B102C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w:t>
            </w:r>
            <w:r w:rsidR="00341605" w:rsidRPr="007F57E9">
              <w:rPr>
                <w:rFonts w:ascii="Times New Roman" w:eastAsia="Times New Roman" w:hAnsi="Times New Roman" w:cs="Times New Roman"/>
                <w:sz w:val="28"/>
                <w:szCs w:val="28"/>
                <w:lang w:eastAsia="ru-RU"/>
              </w:rPr>
              <w:t>,</w:t>
            </w:r>
            <w:r w:rsidRPr="007F57E9">
              <w:rPr>
                <w:rFonts w:ascii="Times New Roman" w:eastAsia="Times New Roman" w:hAnsi="Times New Roman" w:cs="Times New Roman"/>
                <w:sz w:val="28"/>
                <w:szCs w:val="28"/>
                <w:lang w:eastAsia="ru-RU"/>
              </w:rPr>
              <w:t>0</w:t>
            </w:r>
          </w:p>
        </w:tc>
      </w:tr>
      <w:tr w:rsidR="00341605" w:rsidRPr="007F57E9" w:rsidTr="005002C7">
        <w:tc>
          <w:tcPr>
            <w:tcW w:w="2501" w:type="pct"/>
            <w:vMerge/>
          </w:tcPr>
          <w:p w:rsidR="00341605" w:rsidRPr="007F57E9" w:rsidRDefault="00341605" w:rsidP="00B91F81">
            <w:pPr>
              <w:spacing w:after="0" w:line="240" w:lineRule="auto"/>
              <w:rPr>
                <w:rFonts w:ascii="Times New Roman" w:hAnsi="Times New Roman" w:cs="Times New Roman"/>
                <w:sz w:val="28"/>
                <w:szCs w:val="28"/>
              </w:rPr>
            </w:pPr>
          </w:p>
        </w:tc>
        <w:tc>
          <w:tcPr>
            <w:tcW w:w="1087" w:type="pct"/>
          </w:tcPr>
          <w:p w:rsidR="00341605" w:rsidRPr="007F57E9" w:rsidRDefault="00341605" w:rsidP="00B91F8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свыше 15 лет</w:t>
            </w:r>
          </w:p>
        </w:tc>
        <w:tc>
          <w:tcPr>
            <w:tcW w:w="1412" w:type="pct"/>
          </w:tcPr>
          <w:p w:rsidR="00341605" w:rsidRPr="007F57E9" w:rsidRDefault="00B102C2" w:rsidP="00B102C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6</w:t>
            </w:r>
            <w:r w:rsidR="00341605" w:rsidRPr="007F57E9">
              <w:rPr>
                <w:rFonts w:ascii="Times New Roman" w:eastAsia="Times New Roman" w:hAnsi="Times New Roman" w:cs="Times New Roman"/>
                <w:sz w:val="28"/>
                <w:szCs w:val="28"/>
                <w:lang w:eastAsia="ru-RU"/>
              </w:rPr>
              <w:t>,</w:t>
            </w:r>
            <w:r w:rsidRPr="007F57E9">
              <w:rPr>
                <w:rFonts w:ascii="Times New Roman" w:eastAsia="Times New Roman" w:hAnsi="Times New Roman" w:cs="Times New Roman"/>
                <w:sz w:val="28"/>
                <w:szCs w:val="28"/>
                <w:lang w:eastAsia="ru-RU"/>
              </w:rPr>
              <w:t>5</w:t>
            </w:r>
          </w:p>
        </w:tc>
      </w:tr>
    </w:tbl>
    <w:p w:rsidR="00341605" w:rsidRPr="0099242B" w:rsidRDefault="00341605" w:rsidP="006F6B46">
      <w:pPr>
        <w:widowControl w:val="0"/>
        <w:autoSpaceDE w:val="0"/>
        <w:autoSpaceDN w:val="0"/>
        <w:spacing w:after="0" w:line="240" w:lineRule="auto"/>
        <w:jc w:val="both"/>
        <w:rPr>
          <w:rFonts w:ascii="Times New Roman" w:eastAsia="Times New Roman" w:hAnsi="Times New Roman" w:cs="Times New Roman"/>
          <w:sz w:val="16"/>
          <w:szCs w:val="28"/>
          <w:lang w:eastAsia="ru-RU"/>
        </w:rPr>
      </w:pPr>
    </w:p>
    <w:p w:rsidR="00341605" w:rsidRPr="007F57E9" w:rsidRDefault="00341605" w:rsidP="0034160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0327D6" w:rsidRPr="007F57E9" w:rsidRDefault="00182AE9" w:rsidP="000327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w:t>
      </w:r>
      <w:r w:rsidR="00851692" w:rsidRPr="007F57E9">
        <w:rPr>
          <w:rFonts w:ascii="Times New Roman" w:eastAsia="Times New Roman" w:hAnsi="Times New Roman" w:cs="Times New Roman"/>
          <w:sz w:val="28"/>
          <w:szCs w:val="28"/>
          <w:lang w:eastAsia="ru-RU"/>
        </w:rPr>
        <w:t>.</w:t>
      </w:r>
      <w:r w:rsidR="000327D6" w:rsidRPr="007F57E9">
        <w:rPr>
          <w:rFonts w:ascii="Times New Roman" w:eastAsia="Times New Roman" w:hAnsi="Times New Roman" w:cs="Times New Roman"/>
          <w:sz w:val="28"/>
          <w:szCs w:val="28"/>
          <w:lang w:eastAsia="ru-RU"/>
        </w:rPr>
        <w:t>3. Выплаты за наличие государственных наград предоставляются р</w:t>
      </w:r>
      <w:r w:rsidR="00341605" w:rsidRPr="007F57E9">
        <w:rPr>
          <w:rFonts w:ascii="Times New Roman" w:eastAsia="Times New Roman" w:hAnsi="Times New Roman" w:cs="Times New Roman"/>
          <w:sz w:val="28"/>
          <w:szCs w:val="28"/>
          <w:lang w:eastAsia="ru-RU"/>
        </w:rPr>
        <w:t>аботникам культуры</w:t>
      </w:r>
      <w:r w:rsidR="000327D6" w:rsidRPr="007F57E9">
        <w:rPr>
          <w:rFonts w:ascii="Times New Roman" w:eastAsia="Times New Roman" w:hAnsi="Times New Roman" w:cs="Times New Roman"/>
          <w:sz w:val="28"/>
          <w:szCs w:val="28"/>
          <w:lang w:eastAsia="ru-RU"/>
        </w:rPr>
        <w:t xml:space="preserve"> и рассчитываются по формуле:</w:t>
      </w:r>
    </w:p>
    <w:p w:rsidR="000327D6" w:rsidRPr="007F57E9" w:rsidRDefault="003C7EE8" w:rsidP="000327D6">
      <w:pPr>
        <w:widowControl w:val="0"/>
        <w:autoSpaceDE w:val="0"/>
        <w:autoSpaceDN w:val="0"/>
        <w:spacing w:after="0" w:line="240" w:lineRule="auto"/>
        <w:ind w:left="567" w:firstLine="709"/>
        <w:jc w:val="center"/>
        <w:rPr>
          <w:rFonts w:ascii="Times New Roman" w:eastAsia="Times New Roman" w:hAnsi="Times New Roman" w:cs="Times New Roman"/>
          <w:sz w:val="28"/>
          <w:szCs w:val="28"/>
          <w:lang w:eastAsia="ru-RU"/>
        </w:rPr>
      </w:pPr>
      <m:oMathPara>
        <m:oMathParaPr>
          <m:jc m:val="center"/>
        </m:oMathPara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B</m:t>
              </m:r>
            </m:e>
            <m:sub>
              <m:r>
                <w:rPr>
                  <w:rFonts w:ascii="Cambria Math" w:eastAsia="Times New Roman" w:hAnsi="Cambria Math" w:cs="Times New Roman"/>
                  <w:sz w:val="28"/>
                  <w:szCs w:val="28"/>
                  <w:lang w:eastAsia="ru-RU"/>
                </w:rPr>
                <m:t>pz</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pz</m:t>
              </m:r>
            </m:sub>
          </m:sSub>
          <m:r>
            <w:rPr>
              <w:rFonts w:ascii="Cambria Math" w:eastAsia="Times New Roman" w:hAnsi="Cambria Math" w:cs="Times New Roman"/>
              <w:sz w:val="28"/>
              <w:szCs w:val="28"/>
              <w:lang w:eastAsia="ru-RU"/>
            </w:rPr>
            <m:t>,</m:t>
          </m:r>
        </m:oMath>
      </m:oMathPara>
    </w:p>
    <w:p w:rsidR="000327D6" w:rsidRPr="00995B11" w:rsidRDefault="000327D6" w:rsidP="006F6B46">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0327D6" w:rsidRPr="007F57E9" w:rsidRDefault="000327D6" w:rsidP="000327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где:</w:t>
      </w:r>
    </w:p>
    <w:p w:rsidR="000327D6" w:rsidRPr="007F57E9" w:rsidRDefault="003C7EE8" w:rsidP="0034160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B</m:t>
            </m:r>
          </m:e>
          <m:sub>
            <m:r>
              <w:rPr>
                <w:rFonts w:ascii="Cambria Math" w:eastAsia="Times New Roman" w:hAnsi="Cambria Math" w:cs="Times New Roman"/>
                <w:sz w:val="28"/>
                <w:szCs w:val="28"/>
                <w:lang w:eastAsia="ru-RU"/>
              </w:rPr>
              <m:t>pz</m:t>
            </m:r>
          </m:sub>
        </m:sSub>
      </m:oMath>
      <w:r w:rsidR="000327D6" w:rsidRPr="007F57E9">
        <w:rPr>
          <w:rFonts w:ascii="Times New Roman" w:eastAsia="Times New Roman" w:hAnsi="Times New Roman" w:cs="Times New Roman"/>
          <w:sz w:val="28"/>
          <w:szCs w:val="28"/>
          <w:lang w:eastAsia="ru-RU"/>
        </w:rPr>
        <w:t xml:space="preserve"> – выплата за наличие государственных наград;</w:t>
      </w:r>
    </w:p>
    <w:p w:rsidR="000327D6" w:rsidRPr="007F57E9" w:rsidRDefault="003C7EE8" w:rsidP="0034160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oMath>
      <w:r w:rsidR="000327D6" w:rsidRPr="007F57E9">
        <w:rPr>
          <w:rFonts w:ascii="Times New Roman" w:eastAsia="Times New Roman" w:hAnsi="Times New Roman" w:cs="Times New Roman"/>
          <w:sz w:val="28"/>
          <w:szCs w:val="28"/>
          <w:lang w:eastAsia="ru-RU"/>
        </w:rPr>
        <w:t>– должностной оклад работников</w:t>
      </w:r>
      <w:r w:rsidR="00341605" w:rsidRPr="007F57E9">
        <w:rPr>
          <w:rFonts w:ascii="Times New Roman" w:eastAsia="Times New Roman" w:hAnsi="Times New Roman" w:cs="Times New Roman"/>
          <w:sz w:val="28"/>
          <w:szCs w:val="28"/>
          <w:lang w:eastAsia="ru-RU"/>
        </w:rPr>
        <w:t xml:space="preserve"> культуры</w:t>
      </w:r>
      <w:r w:rsidR="000327D6" w:rsidRPr="007F57E9">
        <w:rPr>
          <w:rFonts w:ascii="Times New Roman" w:eastAsia="Times New Roman" w:hAnsi="Times New Roman" w:cs="Times New Roman"/>
          <w:sz w:val="28"/>
          <w:szCs w:val="28"/>
          <w:lang w:eastAsia="ru-RU"/>
        </w:rPr>
        <w:t xml:space="preserve"> организаци</w:t>
      </w:r>
      <w:r w:rsidR="00341605" w:rsidRPr="007F57E9">
        <w:rPr>
          <w:rFonts w:ascii="Times New Roman" w:eastAsia="Times New Roman" w:hAnsi="Times New Roman" w:cs="Times New Roman"/>
          <w:sz w:val="28"/>
          <w:szCs w:val="28"/>
          <w:lang w:eastAsia="ru-RU"/>
        </w:rPr>
        <w:t>й молодежной политики</w:t>
      </w:r>
      <w:r w:rsidR="000327D6" w:rsidRPr="007F57E9">
        <w:rPr>
          <w:rFonts w:ascii="Times New Roman" w:eastAsia="Times New Roman" w:hAnsi="Times New Roman" w:cs="Times New Roman"/>
          <w:sz w:val="28"/>
          <w:szCs w:val="28"/>
          <w:lang w:eastAsia="ru-RU"/>
        </w:rPr>
        <w:t>;</w:t>
      </w:r>
    </w:p>
    <w:p w:rsidR="000327D6" w:rsidRPr="007F57E9" w:rsidRDefault="003C7EE8" w:rsidP="0034160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pz</m:t>
            </m:r>
          </m:sub>
        </m:sSub>
      </m:oMath>
      <w:r w:rsidR="000327D6" w:rsidRPr="007F57E9">
        <w:rPr>
          <w:rFonts w:ascii="Times New Roman" w:eastAsia="Times New Roman" w:hAnsi="Times New Roman" w:cs="Times New Roman"/>
          <w:sz w:val="28"/>
          <w:szCs w:val="28"/>
          <w:lang w:eastAsia="ru-RU"/>
        </w:rPr>
        <w:t>– размер надбавки за наличие государственных наград.</w:t>
      </w:r>
    </w:p>
    <w:p w:rsidR="000327D6" w:rsidRPr="007F57E9" w:rsidRDefault="000327D6" w:rsidP="000327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0327D6" w:rsidRPr="007F57E9" w:rsidRDefault="000327D6" w:rsidP="000327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0327D6" w:rsidRPr="007F57E9" w:rsidRDefault="003C7EE8" w:rsidP="000327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hyperlink w:anchor="P3101" w:history="1">
        <w:r w:rsidR="000327D6" w:rsidRPr="007F57E9">
          <w:rPr>
            <w:rFonts w:ascii="Times New Roman" w:eastAsia="Times New Roman" w:hAnsi="Times New Roman" w:cs="Times New Roman"/>
            <w:sz w:val="28"/>
            <w:szCs w:val="28"/>
            <w:lang w:eastAsia="ru-RU"/>
          </w:rPr>
          <w:t>Перечень</w:t>
        </w:r>
      </w:hyperlink>
      <w:r w:rsidR="000327D6" w:rsidRPr="007F57E9">
        <w:rPr>
          <w:rFonts w:ascii="Times New Roman" w:eastAsia="Times New Roman" w:hAnsi="Times New Roman" w:cs="Times New Roman"/>
          <w:sz w:val="28"/>
          <w:szCs w:val="28"/>
          <w:lang w:eastAsia="ru-RU"/>
        </w:rPr>
        <w:t xml:space="preserve"> государственных наград, за наличие которых работникам культуры, искусства и кинематографии предоставляются соответствующие выплаты, приведен в таблице </w:t>
      </w:r>
      <w:r w:rsidR="00341605" w:rsidRPr="007F57E9">
        <w:rPr>
          <w:rFonts w:ascii="Times New Roman" w:eastAsia="Times New Roman" w:hAnsi="Times New Roman" w:cs="Times New Roman"/>
          <w:sz w:val="28"/>
          <w:szCs w:val="28"/>
          <w:lang w:eastAsia="ru-RU"/>
        </w:rPr>
        <w:t>4</w:t>
      </w:r>
      <w:r w:rsidR="000327D6" w:rsidRPr="007F57E9">
        <w:rPr>
          <w:rFonts w:ascii="Times New Roman" w:eastAsia="Times New Roman" w:hAnsi="Times New Roman" w:cs="Times New Roman"/>
          <w:sz w:val="28"/>
          <w:szCs w:val="28"/>
          <w:lang w:eastAsia="ru-RU"/>
        </w:rPr>
        <w:t xml:space="preserve"> приложения к настоящему Положению.</w:t>
      </w:r>
    </w:p>
    <w:p w:rsidR="000327D6" w:rsidRPr="007F57E9" w:rsidRDefault="000327D6" w:rsidP="000327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Установление размеров выплат за наличие государственных наград производится со дня их присвоения. Работникам, имеющим две и более государственные награды, выплата за их наличие устанавливается по одной из государственных н</w:t>
      </w:r>
      <w:r w:rsidRPr="007F57E9">
        <w:rPr>
          <w:rFonts w:ascii="Times New Roman" w:eastAsia="Times New Roman" w:hAnsi="Times New Roman" w:cs="Times New Roman"/>
          <w:sz w:val="28"/>
          <w:szCs w:val="28"/>
          <w:lang w:eastAsia="ru-RU"/>
        </w:rPr>
        <w:t>а</w:t>
      </w:r>
      <w:r w:rsidRPr="007F57E9">
        <w:rPr>
          <w:rFonts w:ascii="Times New Roman" w:eastAsia="Times New Roman" w:hAnsi="Times New Roman" w:cs="Times New Roman"/>
          <w:sz w:val="28"/>
          <w:szCs w:val="28"/>
          <w:lang w:eastAsia="ru-RU"/>
        </w:rPr>
        <w:t>град по выбору работника.</w:t>
      </w:r>
    </w:p>
    <w:p w:rsidR="00B179F3" w:rsidRPr="007F57E9" w:rsidRDefault="00B179F3" w:rsidP="00B179F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5.4. Выплаты за интенсивность труда устанавливаются работникам культуры и рассчитываются по формуле:</w:t>
      </w:r>
    </w:p>
    <w:p w:rsidR="00B179F3" w:rsidRPr="00995B11" w:rsidRDefault="00B179F3" w:rsidP="006F6B46">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B179F3" w:rsidRPr="007F57E9" w:rsidRDefault="003C7EE8" w:rsidP="00B179F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B</m:t>
            </m:r>
          </m:e>
          <m:sub>
            <m:r>
              <w:rPr>
                <w:rFonts w:ascii="Cambria Math" w:eastAsia="Times New Roman" w:hAnsi="Cambria Math" w:cs="Times New Roman"/>
                <w:sz w:val="28"/>
                <w:szCs w:val="28"/>
                <w:lang w:eastAsia="ru-RU"/>
              </w:rPr>
              <m:t>it</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it</m:t>
            </m:r>
          </m:sub>
        </m:sSub>
      </m:oMath>
      <w:r w:rsidR="00B179F3" w:rsidRPr="007F57E9">
        <w:rPr>
          <w:rFonts w:ascii="Times New Roman" w:eastAsia="Times New Roman" w:hAnsi="Times New Roman" w:cs="Times New Roman"/>
          <w:sz w:val="28"/>
          <w:szCs w:val="28"/>
          <w:lang w:eastAsia="ru-RU"/>
        </w:rPr>
        <w:t>,</w:t>
      </w:r>
    </w:p>
    <w:p w:rsidR="00B179F3" w:rsidRPr="00995B11" w:rsidRDefault="00B179F3" w:rsidP="006F6B46">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B179F3" w:rsidRPr="007F57E9" w:rsidRDefault="00B179F3" w:rsidP="00B179F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где:</w:t>
      </w:r>
    </w:p>
    <w:p w:rsidR="00B179F3" w:rsidRPr="007F57E9" w:rsidRDefault="003C7EE8" w:rsidP="00B179F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B</m:t>
            </m:r>
          </m:e>
          <m:sub>
            <m:r>
              <w:rPr>
                <w:rFonts w:ascii="Cambria Math" w:eastAsia="Times New Roman" w:hAnsi="Cambria Math" w:cs="Times New Roman"/>
                <w:sz w:val="28"/>
                <w:szCs w:val="28"/>
                <w:lang w:eastAsia="ru-RU"/>
              </w:rPr>
              <m:t>it</m:t>
            </m:r>
          </m:sub>
        </m:sSub>
      </m:oMath>
      <w:r w:rsidR="00B179F3" w:rsidRPr="007F57E9">
        <w:rPr>
          <w:rFonts w:ascii="Times New Roman" w:eastAsia="Times New Roman" w:hAnsi="Times New Roman" w:cs="Times New Roman"/>
          <w:sz w:val="28"/>
          <w:szCs w:val="28"/>
          <w:lang w:eastAsia="ru-RU"/>
        </w:rPr>
        <w:t>– выплата за интенсивность труда;</w:t>
      </w:r>
    </w:p>
    <w:p w:rsidR="00B179F3" w:rsidRPr="007F57E9" w:rsidRDefault="003C7EE8" w:rsidP="00B179F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d</m:t>
            </m:r>
          </m:sub>
        </m:sSub>
      </m:oMath>
      <w:r w:rsidR="00B179F3" w:rsidRPr="007F57E9">
        <w:rPr>
          <w:rFonts w:ascii="Times New Roman" w:eastAsia="Times New Roman" w:hAnsi="Times New Roman" w:cs="Times New Roman"/>
          <w:sz w:val="28"/>
          <w:szCs w:val="28"/>
          <w:lang w:eastAsia="ru-RU"/>
        </w:rPr>
        <w:t xml:space="preserve">– </w:t>
      </w:r>
      <w:r w:rsidR="00B179F3" w:rsidRPr="007F57E9">
        <w:rPr>
          <w:rFonts w:ascii="Times New Roman" w:hAnsi="Times New Roman" w:cs="Times New Roman"/>
          <w:sz w:val="28"/>
          <w:szCs w:val="28"/>
        </w:rPr>
        <w:t xml:space="preserve">должностной оклад работников культуры организаций молодежной </w:t>
      </w:r>
      <w:r w:rsidR="00B179F3" w:rsidRPr="007F57E9">
        <w:rPr>
          <w:rFonts w:ascii="Times New Roman" w:hAnsi="Times New Roman" w:cs="Times New Roman"/>
          <w:sz w:val="28"/>
          <w:szCs w:val="28"/>
        </w:rPr>
        <w:lastRenderedPageBreak/>
        <w:t>политики</w:t>
      </w:r>
      <w:r w:rsidR="00B179F3" w:rsidRPr="007F57E9">
        <w:rPr>
          <w:rFonts w:ascii="Times New Roman" w:eastAsia="Times New Roman" w:hAnsi="Times New Roman" w:cs="Times New Roman"/>
          <w:sz w:val="28"/>
          <w:szCs w:val="28"/>
          <w:lang w:eastAsia="ru-RU"/>
        </w:rPr>
        <w:t>;</w:t>
      </w:r>
    </w:p>
    <w:p w:rsidR="00CD7E37" w:rsidRPr="007F57E9" w:rsidRDefault="003C7EE8" w:rsidP="00CD7E3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it</m:t>
            </m:r>
          </m:sub>
        </m:sSub>
      </m:oMath>
      <w:r w:rsidR="00B179F3" w:rsidRPr="007F57E9">
        <w:rPr>
          <w:rFonts w:ascii="Times New Roman" w:eastAsia="Times New Roman" w:hAnsi="Times New Roman" w:cs="Times New Roman"/>
          <w:sz w:val="28"/>
          <w:szCs w:val="28"/>
          <w:lang w:eastAsia="ru-RU"/>
        </w:rPr>
        <w:t xml:space="preserve">– размер надбавки за интенсивность труда, </w:t>
      </w:r>
      <w:r w:rsidR="006F6B46">
        <w:rPr>
          <w:rFonts w:ascii="Times New Roman" w:eastAsia="Times New Roman" w:hAnsi="Times New Roman" w:cs="Times New Roman"/>
          <w:sz w:val="28"/>
          <w:szCs w:val="28"/>
          <w:lang w:eastAsia="ru-RU"/>
        </w:rPr>
        <w:t xml:space="preserve">который приведен в </w:t>
      </w:r>
      <w:r w:rsidR="00CD7E37" w:rsidRPr="007F57E9">
        <w:rPr>
          <w:rFonts w:ascii="Times New Roman" w:eastAsia="Times New Roman" w:hAnsi="Times New Roman" w:cs="Times New Roman"/>
          <w:sz w:val="28"/>
          <w:szCs w:val="28"/>
          <w:lang w:eastAsia="ru-RU"/>
        </w:rPr>
        <w:t>таблице 11.</w:t>
      </w:r>
    </w:p>
    <w:p w:rsidR="00995B11" w:rsidRPr="00995B11" w:rsidRDefault="00995B11" w:rsidP="006F6B46">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CD7E37" w:rsidRDefault="00CD7E37" w:rsidP="00CD7E37">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Таблица 11</w:t>
      </w:r>
    </w:p>
    <w:p w:rsidR="00995B11" w:rsidRPr="00995B11" w:rsidRDefault="00995B11" w:rsidP="00995B11">
      <w:pPr>
        <w:widowControl w:val="0"/>
        <w:autoSpaceDE w:val="0"/>
        <w:autoSpaceDN w:val="0"/>
        <w:spacing w:after="0" w:line="240" w:lineRule="auto"/>
        <w:rPr>
          <w:rFonts w:ascii="Times New Roman" w:eastAsia="Times New Roman" w:hAnsi="Times New Roman" w:cs="Times New Roman"/>
          <w:sz w:val="16"/>
          <w:szCs w:val="28"/>
          <w:lang w:eastAsia="ru-RU"/>
        </w:rPr>
      </w:pPr>
    </w:p>
    <w:p w:rsidR="00995B11" w:rsidRPr="007F57E9" w:rsidRDefault="00995B11" w:rsidP="00995B1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Размеры </w:t>
      </w:r>
      <w:r w:rsidRPr="007F57E9">
        <w:rPr>
          <w:rFonts w:ascii="Times New Roman" w:eastAsia="Times New Roman" w:hAnsi="Times New Roman" w:cs="Times New Roman"/>
          <w:sz w:val="28"/>
          <w:szCs w:val="28"/>
          <w:lang w:eastAsia="ru-RU"/>
        </w:rPr>
        <w:t>надбав</w:t>
      </w:r>
      <w:r>
        <w:rPr>
          <w:rFonts w:ascii="Times New Roman" w:eastAsia="Times New Roman" w:hAnsi="Times New Roman" w:cs="Times New Roman"/>
          <w:sz w:val="28"/>
          <w:szCs w:val="28"/>
          <w:lang w:eastAsia="ru-RU"/>
        </w:rPr>
        <w:t>ок</w:t>
      </w:r>
      <w:r w:rsidRPr="007F57E9">
        <w:rPr>
          <w:rFonts w:ascii="Times New Roman" w:eastAsia="Times New Roman" w:hAnsi="Times New Roman" w:cs="Times New Roman"/>
          <w:sz w:val="28"/>
          <w:szCs w:val="28"/>
          <w:lang w:eastAsia="ru-RU"/>
        </w:rPr>
        <w:t xml:space="preserve"> за интенсивность труда</w:t>
      </w:r>
    </w:p>
    <w:p w:rsidR="00CD7E37" w:rsidRPr="00995B11" w:rsidRDefault="00CD7E37" w:rsidP="006F6B46">
      <w:pPr>
        <w:widowControl w:val="0"/>
        <w:autoSpaceDE w:val="0"/>
        <w:autoSpaceDN w:val="0"/>
        <w:spacing w:after="0" w:line="240" w:lineRule="auto"/>
        <w:jc w:val="both"/>
        <w:rPr>
          <w:rFonts w:ascii="Times New Roman" w:eastAsia="Times New Roman" w:hAnsi="Times New Roman" w:cs="Times New Roman"/>
          <w:sz w:val="16"/>
          <w:szCs w:val="16"/>
          <w:lang w:eastAsia="ru-RU"/>
        </w:rPr>
      </w:pPr>
    </w:p>
    <w:tbl>
      <w:tblPr>
        <w:tblStyle w:val="a3"/>
        <w:tblW w:w="10201" w:type="dxa"/>
        <w:tblBorders>
          <w:bottom w:val="none" w:sz="0" w:space="0" w:color="auto"/>
        </w:tblBorders>
        <w:tblLook w:val="04A0"/>
      </w:tblPr>
      <w:tblGrid>
        <w:gridCol w:w="4531"/>
        <w:gridCol w:w="3686"/>
        <w:gridCol w:w="1984"/>
      </w:tblGrid>
      <w:tr w:rsidR="006F6B46" w:rsidRPr="007F57E9" w:rsidTr="00995B11">
        <w:tc>
          <w:tcPr>
            <w:tcW w:w="4531" w:type="dxa"/>
          </w:tcPr>
          <w:p w:rsidR="006F6B46" w:rsidRPr="007F57E9" w:rsidRDefault="006F6B46" w:rsidP="006F6B46">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Наименование профессионально</w:t>
            </w:r>
            <w:r w:rsidR="00FB72AA">
              <w:rPr>
                <w:rFonts w:ascii="Times New Roman" w:eastAsia="Times New Roman" w:hAnsi="Times New Roman" w:cs="Times New Roman"/>
                <w:sz w:val="28"/>
                <w:szCs w:val="28"/>
                <w:lang w:eastAsia="ru-RU"/>
              </w:rPr>
              <w:t xml:space="preserve">й </w:t>
            </w:r>
            <w:r w:rsidRPr="007F57E9">
              <w:rPr>
                <w:rFonts w:ascii="Times New Roman" w:eastAsia="Times New Roman" w:hAnsi="Times New Roman" w:cs="Times New Roman"/>
                <w:sz w:val="28"/>
                <w:szCs w:val="28"/>
                <w:lang w:eastAsia="ru-RU"/>
              </w:rPr>
              <w:t>квалификационной группы</w:t>
            </w:r>
          </w:p>
        </w:tc>
        <w:tc>
          <w:tcPr>
            <w:tcW w:w="3686" w:type="dxa"/>
          </w:tcPr>
          <w:p w:rsidR="006F6B46" w:rsidRPr="007F57E9" w:rsidRDefault="006F6B46" w:rsidP="006F6B46">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Наименование должности</w:t>
            </w:r>
          </w:p>
        </w:tc>
        <w:tc>
          <w:tcPr>
            <w:tcW w:w="1984" w:type="dxa"/>
          </w:tcPr>
          <w:p w:rsidR="006F6B46" w:rsidRPr="007F57E9" w:rsidRDefault="006F6B46" w:rsidP="006F6B46">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Размер надбавки, процентов</w:t>
            </w:r>
          </w:p>
        </w:tc>
      </w:tr>
    </w:tbl>
    <w:p w:rsidR="006F6B46" w:rsidRPr="006F6B46" w:rsidRDefault="006F6B46" w:rsidP="006F6B46">
      <w:pPr>
        <w:widowControl w:val="0"/>
        <w:autoSpaceDE w:val="0"/>
        <w:autoSpaceDN w:val="0"/>
        <w:spacing w:after="0" w:line="240" w:lineRule="auto"/>
        <w:jc w:val="both"/>
        <w:rPr>
          <w:rFonts w:ascii="Times New Roman" w:eastAsia="Times New Roman" w:hAnsi="Times New Roman" w:cs="Times New Roman"/>
          <w:sz w:val="2"/>
          <w:szCs w:val="2"/>
          <w:lang w:eastAsia="ru-RU"/>
        </w:rPr>
      </w:pPr>
    </w:p>
    <w:tbl>
      <w:tblPr>
        <w:tblStyle w:val="a3"/>
        <w:tblW w:w="10201" w:type="dxa"/>
        <w:tblLook w:val="04A0"/>
      </w:tblPr>
      <w:tblGrid>
        <w:gridCol w:w="4531"/>
        <w:gridCol w:w="3686"/>
        <w:gridCol w:w="1984"/>
      </w:tblGrid>
      <w:tr w:rsidR="0087438E" w:rsidRPr="007F57E9" w:rsidTr="00995B11">
        <w:trPr>
          <w:tblHeader/>
        </w:trPr>
        <w:tc>
          <w:tcPr>
            <w:tcW w:w="4531" w:type="dxa"/>
          </w:tcPr>
          <w:p w:rsidR="0087438E" w:rsidRPr="006F6B46" w:rsidRDefault="006F6B46" w:rsidP="0087438E">
            <w:pPr>
              <w:widowControl w:val="0"/>
              <w:autoSpaceDE w:val="0"/>
              <w:autoSpaceDN w:val="0"/>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w:t>
            </w:r>
          </w:p>
        </w:tc>
        <w:tc>
          <w:tcPr>
            <w:tcW w:w="3686" w:type="dxa"/>
          </w:tcPr>
          <w:p w:rsidR="0087438E" w:rsidRPr="007F57E9" w:rsidRDefault="006F6B46" w:rsidP="0087438E">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2</w:t>
            </w:r>
          </w:p>
        </w:tc>
        <w:tc>
          <w:tcPr>
            <w:tcW w:w="1984" w:type="dxa"/>
          </w:tcPr>
          <w:p w:rsidR="0087438E" w:rsidRPr="006F6B46" w:rsidRDefault="006F6B46" w:rsidP="0087438E">
            <w:pPr>
              <w:widowControl w:val="0"/>
              <w:autoSpaceDE w:val="0"/>
              <w:autoSpaceDN w:val="0"/>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3</w:t>
            </w:r>
          </w:p>
        </w:tc>
      </w:tr>
      <w:tr w:rsidR="0087438E" w:rsidRPr="007F57E9" w:rsidTr="00995B11">
        <w:tc>
          <w:tcPr>
            <w:tcW w:w="4531" w:type="dxa"/>
          </w:tcPr>
          <w:p w:rsidR="0087438E" w:rsidRPr="007F57E9" w:rsidRDefault="00FB72AA" w:rsidP="0087438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Профессиональная </w:t>
            </w:r>
            <w:r w:rsidR="0087438E" w:rsidRPr="007F57E9">
              <w:rPr>
                <w:rFonts w:ascii="Times New Roman" w:hAnsi="Times New Roman" w:cs="Times New Roman"/>
                <w:sz w:val="28"/>
                <w:szCs w:val="28"/>
              </w:rPr>
              <w:t>квалификационная группа «Должности технических исполнителей и артистов вспомогательного состава»</w:t>
            </w:r>
          </w:p>
        </w:tc>
        <w:tc>
          <w:tcPr>
            <w:tcW w:w="3686" w:type="dxa"/>
          </w:tcPr>
          <w:p w:rsidR="0087438E" w:rsidRPr="007F57E9" w:rsidRDefault="0087438E" w:rsidP="0087438E">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все</w:t>
            </w:r>
            <w:r w:rsidR="00855543" w:rsidRPr="007F57E9">
              <w:rPr>
                <w:rFonts w:ascii="Times New Roman" w:eastAsia="Times New Roman" w:hAnsi="Times New Roman" w:cs="Times New Roman"/>
                <w:sz w:val="28"/>
                <w:szCs w:val="28"/>
                <w:lang w:eastAsia="ru-RU"/>
              </w:rPr>
              <w:t xml:space="preserve"> должности</w:t>
            </w:r>
          </w:p>
        </w:tc>
        <w:tc>
          <w:tcPr>
            <w:tcW w:w="1984" w:type="dxa"/>
          </w:tcPr>
          <w:p w:rsidR="0087438E" w:rsidRPr="007F57E9" w:rsidRDefault="0087438E" w:rsidP="0087438E">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26,5</w:t>
            </w:r>
          </w:p>
        </w:tc>
      </w:tr>
      <w:tr w:rsidR="0087438E" w:rsidRPr="007F57E9" w:rsidTr="00995B11">
        <w:trPr>
          <w:trHeight w:val="752"/>
        </w:trPr>
        <w:tc>
          <w:tcPr>
            <w:tcW w:w="4531" w:type="dxa"/>
            <w:vMerge w:val="restart"/>
          </w:tcPr>
          <w:p w:rsidR="0087438E" w:rsidRPr="007F57E9" w:rsidRDefault="0087438E" w:rsidP="0087438E">
            <w:pPr>
              <w:pStyle w:val="ConsPlusNormal"/>
              <w:jc w:val="both"/>
              <w:rPr>
                <w:rFonts w:ascii="Times New Roman" w:hAnsi="Times New Roman" w:cs="Times New Roman"/>
                <w:sz w:val="28"/>
                <w:szCs w:val="28"/>
              </w:rPr>
            </w:pPr>
            <w:r w:rsidRPr="007F57E9">
              <w:rPr>
                <w:rFonts w:ascii="Times New Roman" w:hAnsi="Times New Roman" w:cs="Times New Roman"/>
                <w:sz w:val="28"/>
                <w:szCs w:val="28"/>
              </w:rPr>
              <w:t>Про</w:t>
            </w:r>
            <w:r w:rsidR="00FB72AA">
              <w:rPr>
                <w:rFonts w:ascii="Times New Roman" w:hAnsi="Times New Roman" w:cs="Times New Roman"/>
                <w:sz w:val="28"/>
                <w:szCs w:val="28"/>
              </w:rPr>
              <w:t xml:space="preserve">фессиональная </w:t>
            </w:r>
            <w:r w:rsidRPr="007F57E9">
              <w:rPr>
                <w:rFonts w:ascii="Times New Roman" w:hAnsi="Times New Roman" w:cs="Times New Roman"/>
                <w:sz w:val="28"/>
                <w:szCs w:val="28"/>
              </w:rPr>
              <w:t>квалификационная группа «Должности работников культуры, искусства и кинематографии среднего звена»</w:t>
            </w:r>
          </w:p>
        </w:tc>
        <w:tc>
          <w:tcPr>
            <w:tcW w:w="3686" w:type="dxa"/>
          </w:tcPr>
          <w:p w:rsidR="0087438E" w:rsidRPr="007F57E9" w:rsidRDefault="00FB72AA" w:rsidP="0087438E">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аккомпаниатор,</w:t>
            </w:r>
          </w:p>
          <w:p w:rsidR="0087438E" w:rsidRPr="007F57E9" w:rsidRDefault="00FB72AA" w:rsidP="00FB72A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 костюмерной</w:t>
            </w:r>
          </w:p>
        </w:tc>
        <w:tc>
          <w:tcPr>
            <w:tcW w:w="1984" w:type="dxa"/>
          </w:tcPr>
          <w:p w:rsidR="0087438E" w:rsidRPr="007F57E9" w:rsidRDefault="0087438E" w:rsidP="0087438E">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32,0</w:t>
            </w:r>
          </w:p>
        </w:tc>
      </w:tr>
      <w:tr w:rsidR="0087438E" w:rsidRPr="007F57E9" w:rsidTr="00995B11">
        <w:tc>
          <w:tcPr>
            <w:tcW w:w="4531" w:type="dxa"/>
            <w:vMerge/>
          </w:tcPr>
          <w:p w:rsidR="0087438E" w:rsidRPr="007F57E9" w:rsidRDefault="0087438E" w:rsidP="0087438E">
            <w:pPr>
              <w:pStyle w:val="ConsPlusNormal"/>
              <w:jc w:val="both"/>
              <w:rPr>
                <w:rFonts w:ascii="Times New Roman" w:hAnsi="Times New Roman" w:cs="Times New Roman"/>
                <w:sz w:val="28"/>
                <w:szCs w:val="28"/>
              </w:rPr>
            </w:pPr>
          </w:p>
        </w:tc>
        <w:tc>
          <w:tcPr>
            <w:tcW w:w="3686" w:type="dxa"/>
          </w:tcPr>
          <w:p w:rsidR="0087438E" w:rsidRPr="007F57E9" w:rsidRDefault="00FB72AA" w:rsidP="0087438E">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87438E" w:rsidRPr="007F57E9">
              <w:rPr>
                <w:rFonts w:ascii="Times New Roman" w:eastAsia="Times New Roman" w:hAnsi="Times New Roman" w:cs="Times New Roman"/>
                <w:sz w:val="28"/>
                <w:szCs w:val="28"/>
                <w:lang w:eastAsia="ru-RU"/>
              </w:rPr>
              <w:t xml:space="preserve">уководитель кружка, любительского объединения, </w:t>
            </w:r>
            <w:r>
              <w:rPr>
                <w:rFonts w:ascii="Times New Roman" w:eastAsia="Times New Roman" w:hAnsi="Times New Roman" w:cs="Times New Roman"/>
                <w:sz w:val="28"/>
                <w:szCs w:val="28"/>
                <w:lang w:eastAsia="ru-RU"/>
              </w:rPr>
              <w:t>клуба по интересам,</w:t>
            </w:r>
          </w:p>
          <w:p w:rsidR="0087438E" w:rsidRPr="007F57E9" w:rsidRDefault="0087438E" w:rsidP="0087438E">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культорганизатор</w:t>
            </w:r>
          </w:p>
        </w:tc>
        <w:tc>
          <w:tcPr>
            <w:tcW w:w="1984" w:type="dxa"/>
          </w:tcPr>
          <w:p w:rsidR="0087438E" w:rsidRPr="007F57E9" w:rsidRDefault="0087438E" w:rsidP="0087438E">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40</w:t>
            </w:r>
            <w:r w:rsidR="00C1379A" w:rsidRPr="007F57E9">
              <w:rPr>
                <w:rFonts w:ascii="Times New Roman" w:eastAsia="Times New Roman" w:hAnsi="Times New Roman" w:cs="Times New Roman"/>
                <w:sz w:val="28"/>
                <w:szCs w:val="28"/>
                <w:lang w:eastAsia="ru-RU"/>
              </w:rPr>
              <w:t>,0</w:t>
            </w:r>
          </w:p>
        </w:tc>
      </w:tr>
      <w:tr w:rsidR="0087438E" w:rsidRPr="007F57E9" w:rsidTr="00995B11">
        <w:tc>
          <w:tcPr>
            <w:tcW w:w="4531" w:type="dxa"/>
          </w:tcPr>
          <w:p w:rsidR="0087438E" w:rsidRPr="007F57E9" w:rsidRDefault="0087438E" w:rsidP="0087438E">
            <w:pPr>
              <w:pStyle w:val="ConsPlusNormal"/>
              <w:jc w:val="both"/>
              <w:rPr>
                <w:rFonts w:ascii="Times New Roman" w:hAnsi="Times New Roman" w:cs="Times New Roman"/>
                <w:sz w:val="28"/>
                <w:szCs w:val="28"/>
              </w:rPr>
            </w:pPr>
            <w:r w:rsidRPr="007F57E9">
              <w:rPr>
                <w:rFonts w:ascii="Times New Roman" w:hAnsi="Times New Roman" w:cs="Times New Roman"/>
                <w:sz w:val="28"/>
                <w:szCs w:val="28"/>
              </w:rPr>
              <w:t>Професс</w:t>
            </w:r>
            <w:r w:rsidR="00FB72AA">
              <w:rPr>
                <w:rFonts w:ascii="Times New Roman" w:hAnsi="Times New Roman" w:cs="Times New Roman"/>
                <w:sz w:val="28"/>
                <w:szCs w:val="28"/>
              </w:rPr>
              <w:t xml:space="preserve">иональная </w:t>
            </w:r>
            <w:r w:rsidRPr="007F57E9">
              <w:rPr>
                <w:rFonts w:ascii="Times New Roman" w:hAnsi="Times New Roman" w:cs="Times New Roman"/>
                <w:sz w:val="28"/>
                <w:szCs w:val="28"/>
              </w:rPr>
              <w:t>квалификационная группа «Должности работников культуры, искусства и кинематографии ведущего звена»</w:t>
            </w:r>
          </w:p>
        </w:tc>
        <w:tc>
          <w:tcPr>
            <w:tcW w:w="3686" w:type="dxa"/>
          </w:tcPr>
          <w:p w:rsidR="0087438E" w:rsidRPr="007F57E9" w:rsidRDefault="00855543" w:rsidP="0087438E">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все должности</w:t>
            </w:r>
          </w:p>
        </w:tc>
        <w:tc>
          <w:tcPr>
            <w:tcW w:w="1984" w:type="dxa"/>
          </w:tcPr>
          <w:p w:rsidR="0087438E" w:rsidRPr="007F57E9" w:rsidRDefault="0087438E" w:rsidP="0087438E">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32,0</w:t>
            </w:r>
          </w:p>
        </w:tc>
      </w:tr>
      <w:tr w:rsidR="0087438E" w:rsidRPr="007F57E9" w:rsidTr="00995B11">
        <w:trPr>
          <w:trHeight w:val="966"/>
        </w:trPr>
        <w:tc>
          <w:tcPr>
            <w:tcW w:w="4531" w:type="dxa"/>
          </w:tcPr>
          <w:p w:rsidR="0087438E" w:rsidRPr="007F57E9" w:rsidRDefault="00FB72AA" w:rsidP="0087438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Профессиональная </w:t>
            </w:r>
            <w:r w:rsidR="0087438E" w:rsidRPr="007F57E9">
              <w:rPr>
                <w:rFonts w:ascii="Times New Roman" w:hAnsi="Times New Roman" w:cs="Times New Roman"/>
                <w:sz w:val="28"/>
                <w:szCs w:val="28"/>
              </w:rPr>
              <w:t>квалификационная группа «Должности руководящего состава учреждений культуры, искусства и кинематогр</w:t>
            </w:r>
            <w:r w:rsidR="0087438E" w:rsidRPr="007F57E9">
              <w:rPr>
                <w:rFonts w:ascii="Times New Roman" w:hAnsi="Times New Roman" w:cs="Times New Roman"/>
                <w:sz w:val="28"/>
                <w:szCs w:val="28"/>
              </w:rPr>
              <w:t>а</w:t>
            </w:r>
            <w:r w:rsidR="0087438E" w:rsidRPr="007F57E9">
              <w:rPr>
                <w:rFonts w:ascii="Times New Roman" w:hAnsi="Times New Roman" w:cs="Times New Roman"/>
                <w:sz w:val="28"/>
                <w:szCs w:val="28"/>
              </w:rPr>
              <w:t>фии»</w:t>
            </w:r>
          </w:p>
        </w:tc>
        <w:tc>
          <w:tcPr>
            <w:tcW w:w="3686" w:type="dxa"/>
          </w:tcPr>
          <w:p w:rsidR="0087438E" w:rsidRPr="007F57E9" w:rsidRDefault="00855543" w:rsidP="0087438E">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все должности</w:t>
            </w:r>
          </w:p>
        </w:tc>
        <w:tc>
          <w:tcPr>
            <w:tcW w:w="1984" w:type="dxa"/>
          </w:tcPr>
          <w:p w:rsidR="0087438E" w:rsidRPr="007F57E9" w:rsidRDefault="0087438E" w:rsidP="0087438E">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32,0</w:t>
            </w:r>
          </w:p>
        </w:tc>
      </w:tr>
    </w:tbl>
    <w:p w:rsidR="00CD7E37" w:rsidRPr="00FB72AA" w:rsidRDefault="00CD7E37" w:rsidP="006F6B46">
      <w:pPr>
        <w:widowControl w:val="0"/>
        <w:autoSpaceDE w:val="0"/>
        <w:autoSpaceDN w:val="0"/>
        <w:spacing w:after="0" w:line="240" w:lineRule="auto"/>
        <w:jc w:val="both"/>
        <w:rPr>
          <w:rFonts w:ascii="Times New Roman" w:eastAsia="Times New Roman" w:hAnsi="Times New Roman" w:cs="Times New Roman"/>
          <w:sz w:val="20"/>
          <w:szCs w:val="28"/>
          <w:lang w:eastAsia="ru-RU"/>
        </w:rPr>
      </w:pPr>
    </w:p>
    <w:p w:rsidR="00F87227" w:rsidRPr="007F57E9" w:rsidRDefault="004004B3" w:rsidP="00FB72AA">
      <w:pPr>
        <w:autoSpaceDE w:val="0"/>
        <w:autoSpaceDN w:val="0"/>
        <w:adjustRightInd w:val="0"/>
        <w:spacing w:after="0" w:line="233" w:lineRule="auto"/>
        <w:ind w:firstLine="709"/>
        <w:jc w:val="both"/>
        <w:rPr>
          <w:rFonts w:ascii="Times New Roman" w:eastAsia="Calibri" w:hAnsi="Times New Roman" w:cs="Times New Roman"/>
          <w:sz w:val="28"/>
          <w:szCs w:val="28"/>
        </w:rPr>
      </w:pPr>
      <w:r w:rsidRPr="007F57E9">
        <w:rPr>
          <w:rFonts w:ascii="Times New Roman" w:eastAsia="Times New Roman" w:hAnsi="Times New Roman" w:cs="Times New Roman"/>
          <w:sz w:val="28"/>
          <w:szCs w:val="28"/>
          <w:lang w:eastAsia="ru-RU"/>
        </w:rPr>
        <w:t>6</w:t>
      </w:r>
      <w:r w:rsidR="00F52AD6" w:rsidRPr="007F57E9">
        <w:rPr>
          <w:rFonts w:ascii="Times New Roman" w:eastAsia="Times New Roman" w:hAnsi="Times New Roman" w:cs="Times New Roman"/>
          <w:sz w:val="28"/>
          <w:szCs w:val="28"/>
          <w:lang w:eastAsia="ru-RU"/>
        </w:rPr>
        <w:t>.</w:t>
      </w:r>
      <w:r w:rsidR="00F52AD6" w:rsidRPr="007F57E9">
        <w:rPr>
          <w:rFonts w:ascii="Times New Roman" w:eastAsia="Calibri" w:hAnsi="Times New Roman" w:cs="Times New Roman"/>
          <w:color w:val="000000"/>
          <w:sz w:val="28"/>
          <w:szCs w:val="28"/>
        </w:rPr>
        <w:t xml:space="preserve">Премиальные и иные поощрительные выплаты устанавливаются </w:t>
      </w:r>
      <w:r w:rsidR="00F52AD6" w:rsidRPr="007F57E9">
        <w:rPr>
          <w:rFonts w:ascii="Times New Roman" w:eastAsia="Calibri" w:hAnsi="Times New Roman" w:cs="Times New Roman"/>
          <w:sz w:val="28"/>
          <w:szCs w:val="28"/>
          <w:lang w:eastAsia="ru-RU"/>
        </w:rPr>
        <w:t xml:space="preserve">работникам организаций </w:t>
      </w:r>
      <w:r w:rsidRPr="007F57E9">
        <w:rPr>
          <w:rFonts w:ascii="Times New Roman" w:eastAsia="Calibri" w:hAnsi="Times New Roman" w:cs="Times New Roman"/>
          <w:sz w:val="28"/>
          <w:szCs w:val="28"/>
          <w:lang w:eastAsia="ru-RU"/>
        </w:rPr>
        <w:t xml:space="preserve">молодежной политики </w:t>
      </w:r>
      <w:r w:rsidR="00F52AD6" w:rsidRPr="007F57E9">
        <w:rPr>
          <w:rFonts w:ascii="Times New Roman" w:eastAsia="Calibri" w:hAnsi="Times New Roman" w:cs="Times New Roman"/>
          <w:sz w:val="28"/>
          <w:szCs w:val="28"/>
          <w:lang w:eastAsia="ru-RU"/>
        </w:rPr>
        <w:t xml:space="preserve">по основному месту работы </w:t>
      </w:r>
      <w:r w:rsidR="00F52AD6" w:rsidRPr="007F57E9">
        <w:rPr>
          <w:rFonts w:ascii="Times New Roman" w:eastAsia="Calibri" w:hAnsi="Times New Roman" w:cs="Times New Roman"/>
          <w:color w:val="000000"/>
          <w:sz w:val="28"/>
          <w:szCs w:val="28"/>
          <w:lang w:eastAsia="ru-RU"/>
        </w:rPr>
        <w:t>единовременно</w:t>
      </w:r>
      <w:r w:rsidR="0075164C">
        <w:rPr>
          <w:rFonts w:ascii="Times New Roman" w:eastAsia="Calibri" w:hAnsi="Times New Roman" w:cs="Times New Roman"/>
          <w:color w:val="000000"/>
          <w:sz w:val="28"/>
          <w:szCs w:val="28"/>
          <w:lang w:eastAsia="ru-RU"/>
        </w:rPr>
        <w:t xml:space="preserve"> </w:t>
      </w:r>
      <w:r w:rsidR="00F52AD6" w:rsidRPr="007F57E9">
        <w:rPr>
          <w:rFonts w:ascii="Times New Roman" w:eastAsia="Calibri" w:hAnsi="Times New Roman" w:cs="Times New Roman"/>
          <w:color w:val="000000"/>
          <w:sz w:val="28"/>
          <w:szCs w:val="28"/>
        </w:rPr>
        <w:t>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w:t>
      </w:r>
      <w:r w:rsidR="00F87227" w:rsidRPr="007F57E9">
        <w:rPr>
          <w:rFonts w:ascii="Times New Roman" w:hAnsi="Times New Roman" w:cs="Times New Roman"/>
          <w:sz w:val="28"/>
          <w:szCs w:val="28"/>
        </w:rPr>
        <w:t>, установленным локальными актами и коллективными договорами организации</w:t>
      </w:r>
      <w:r w:rsidR="00F87227" w:rsidRPr="007F57E9">
        <w:rPr>
          <w:rFonts w:ascii="Times New Roman" w:eastAsia="Calibri" w:hAnsi="Times New Roman" w:cs="Times New Roman"/>
          <w:sz w:val="28"/>
          <w:szCs w:val="28"/>
        </w:rPr>
        <w:t>.</w:t>
      </w:r>
    </w:p>
    <w:p w:rsidR="00F52AD6" w:rsidRPr="007F57E9" w:rsidRDefault="004004B3" w:rsidP="00FB72AA">
      <w:pPr>
        <w:widowControl w:val="0"/>
        <w:autoSpaceDE w:val="0"/>
        <w:autoSpaceDN w:val="0"/>
        <w:spacing w:after="0" w:line="233"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6</w:t>
      </w:r>
      <w:r w:rsidR="00F52AD6" w:rsidRPr="007F57E9">
        <w:rPr>
          <w:rFonts w:ascii="Times New Roman" w:eastAsia="Times New Roman" w:hAnsi="Times New Roman" w:cs="Times New Roman"/>
          <w:sz w:val="28"/>
          <w:szCs w:val="28"/>
          <w:lang w:eastAsia="ru-RU"/>
        </w:rPr>
        <w:t>.1. Размеры, порядок и условия осуществления премиальных и иных поощрительных выплат по итогам работы определяются локальными актами организации и коллективными договорами.</w:t>
      </w:r>
    </w:p>
    <w:p w:rsidR="00F52AD6" w:rsidRPr="007F57E9" w:rsidRDefault="009D318A" w:rsidP="00FB72AA">
      <w:pPr>
        <w:widowControl w:val="0"/>
        <w:autoSpaceDE w:val="0"/>
        <w:autoSpaceDN w:val="0"/>
        <w:spacing w:after="0" w:line="233"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6</w:t>
      </w:r>
      <w:r w:rsidR="00F52AD6" w:rsidRPr="007F57E9">
        <w:rPr>
          <w:rFonts w:ascii="Times New Roman" w:eastAsia="Times New Roman" w:hAnsi="Times New Roman" w:cs="Times New Roman"/>
          <w:sz w:val="28"/>
          <w:szCs w:val="28"/>
          <w:lang w:eastAsia="ru-RU"/>
        </w:rPr>
        <w:t>.2. Размер фонда оплаты труда, предусмотренного на премиальные выплаты работникам организаций</w:t>
      </w:r>
      <w:r w:rsidR="00982CCE" w:rsidRPr="007F57E9">
        <w:rPr>
          <w:rFonts w:ascii="Times New Roman" w:eastAsia="Times New Roman" w:hAnsi="Times New Roman" w:cs="Times New Roman"/>
          <w:sz w:val="28"/>
          <w:szCs w:val="28"/>
          <w:lang w:eastAsia="ru-RU"/>
        </w:rPr>
        <w:t xml:space="preserve"> молодежной политики</w:t>
      </w:r>
      <w:r w:rsidR="00F52AD6" w:rsidRPr="007F57E9">
        <w:rPr>
          <w:rFonts w:ascii="Times New Roman" w:eastAsia="Times New Roman" w:hAnsi="Times New Roman" w:cs="Times New Roman"/>
          <w:sz w:val="28"/>
          <w:szCs w:val="28"/>
          <w:lang w:eastAsia="ru-RU"/>
        </w:rPr>
        <w:t xml:space="preserve">, составляет не менее 2 процентов фонда оплаты труда, предусмотренного на выплату окладов (ставок заработной </w:t>
      </w:r>
      <w:r w:rsidR="00F52AD6" w:rsidRPr="007F57E9">
        <w:rPr>
          <w:rFonts w:ascii="Times New Roman" w:eastAsia="Times New Roman" w:hAnsi="Times New Roman" w:cs="Times New Roman"/>
          <w:sz w:val="28"/>
          <w:szCs w:val="28"/>
          <w:lang w:eastAsia="ru-RU"/>
        </w:rPr>
        <w:lastRenderedPageBreak/>
        <w:t>платы, должностных окладов), выплат стимулирующего характера работникам по о</w:t>
      </w:r>
      <w:r w:rsidR="00F52AD6" w:rsidRPr="007F57E9">
        <w:rPr>
          <w:rFonts w:ascii="Times New Roman" w:eastAsia="Times New Roman" w:hAnsi="Times New Roman" w:cs="Times New Roman"/>
          <w:sz w:val="28"/>
          <w:szCs w:val="28"/>
          <w:lang w:eastAsia="ru-RU"/>
        </w:rPr>
        <w:t>с</w:t>
      </w:r>
      <w:r w:rsidR="00F52AD6" w:rsidRPr="007F57E9">
        <w:rPr>
          <w:rFonts w:ascii="Times New Roman" w:eastAsia="Times New Roman" w:hAnsi="Times New Roman" w:cs="Times New Roman"/>
          <w:sz w:val="28"/>
          <w:szCs w:val="28"/>
          <w:lang w:eastAsia="ru-RU"/>
        </w:rPr>
        <w:t>новному месту работы и основной должности.</w:t>
      </w:r>
    </w:p>
    <w:p w:rsidR="00B405F0" w:rsidRPr="007F57E9" w:rsidRDefault="009D318A" w:rsidP="00FB72AA">
      <w:pPr>
        <w:autoSpaceDE w:val="0"/>
        <w:autoSpaceDN w:val="0"/>
        <w:adjustRightInd w:val="0"/>
        <w:spacing w:after="0" w:line="233" w:lineRule="auto"/>
        <w:ind w:firstLine="709"/>
        <w:jc w:val="both"/>
        <w:rPr>
          <w:rFonts w:ascii="Times New Roman" w:eastAsia="Calibri" w:hAnsi="Times New Roman" w:cs="Times New Roman"/>
          <w:sz w:val="28"/>
          <w:szCs w:val="28"/>
          <w:lang w:eastAsia="ru-RU"/>
        </w:rPr>
      </w:pPr>
      <w:r w:rsidRPr="007F57E9">
        <w:rPr>
          <w:rFonts w:ascii="Times New Roman" w:eastAsia="Times New Roman" w:hAnsi="Times New Roman" w:cs="Times New Roman"/>
          <w:sz w:val="28"/>
          <w:szCs w:val="28"/>
          <w:lang w:eastAsia="ru-RU"/>
        </w:rPr>
        <w:t>7</w:t>
      </w:r>
      <w:r w:rsidR="00B405F0" w:rsidRPr="007F57E9">
        <w:rPr>
          <w:rFonts w:ascii="Times New Roman" w:eastAsia="Times New Roman" w:hAnsi="Times New Roman" w:cs="Times New Roman"/>
          <w:sz w:val="28"/>
          <w:szCs w:val="28"/>
          <w:lang w:eastAsia="ru-RU"/>
        </w:rPr>
        <w:t xml:space="preserve">. </w:t>
      </w:r>
      <w:r w:rsidR="00B405F0" w:rsidRPr="007F57E9">
        <w:rPr>
          <w:rFonts w:ascii="Times New Roman" w:hAnsi="Times New Roman" w:cs="Times New Roman"/>
          <w:sz w:val="28"/>
          <w:szCs w:val="28"/>
          <w:lang w:eastAsia="ru-RU"/>
        </w:rPr>
        <w:t xml:space="preserve">Выплаты за качество выполняемых работ устанавливаются </w:t>
      </w:r>
      <w:r w:rsidRPr="007F57E9">
        <w:rPr>
          <w:rFonts w:ascii="Times New Roman" w:hAnsi="Times New Roman" w:cs="Times New Roman"/>
          <w:sz w:val="28"/>
          <w:szCs w:val="28"/>
        </w:rPr>
        <w:t xml:space="preserve">работникам физической культуры, </w:t>
      </w:r>
      <w:r w:rsidR="00B405F0" w:rsidRPr="007F57E9">
        <w:rPr>
          <w:rFonts w:ascii="Times New Roman" w:hAnsi="Times New Roman" w:cs="Times New Roman"/>
          <w:sz w:val="28"/>
          <w:szCs w:val="28"/>
        </w:rPr>
        <w:t>работникам образования, медицински</w:t>
      </w:r>
      <w:r w:rsidR="00075594" w:rsidRPr="007F57E9">
        <w:rPr>
          <w:rFonts w:ascii="Times New Roman" w:hAnsi="Times New Roman" w:cs="Times New Roman"/>
          <w:sz w:val="28"/>
          <w:szCs w:val="28"/>
        </w:rPr>
        <w:t>м</w:t>
      </w:r>
      <w:r w:rsidR="00B405F0" w:rsidRPr="007F57E9">
        <w:rPr>
          <w:rFonts w:ascii="Times New Roman" w:hAnsi="Times New Roman" w:cs="Times New Roman"/>
          <w:sz w:val="28"/>
          <w:szCs w:val="28"/>
        </w:rPr>
        <w:t xml:space="preserve"> работникам</w:t>
      </w:r>
      <w:r w:rsidR="004D20EA" w:rsidRPr="007F57E9">
        <w:rPr>
          <w:rFonts w:ascii="Times New Roman" w:hAnsi="Times New Roman" w:cs="Times New Roman"/>
          <w:sz w:val="28"/>
          <w:szCs w:val="28"/>
        </w:rPr>
        <w:t xml:space="preserve">, </w:t>
      </w:r>
      <w:r w:rsidRPr="007F57E9">
        <w:rPr>
          <w:rFonts w:ascii="Times New Roman" w:hAnsi="Times New Roman" w:cs="Times New Roman"/>
          <w:sz w:val="28"/>
          <w:szCs w:val="28"/>
        </w:rPr>
        <w:t>работникам культуры</w:t>
      </w:r>
      <w:r w:rsidR="00610F8D">
        <w:rPr>
          <w:rFonts w:ascii="Times New Roman" w:hAnsi="Times New Roman" w:cs="Times New Roman"/>
          <w:sz w:val="28"/>
          <w:szCs w:val="28"/>
        </w:rPr>
        <w:t xml:space="preserve"> </w:t>
      </w:r>
      <w:r w:rsidR="005C4CDF" w:rsidRPr="007F57E9">
        <w:rPr>
          <w:rFonts w:ascii="Times New Roman" w:eastAsia="Times New Roman" w:hAnsi="Times New Roman" w:cs="Times New Roman"/>
          <w:sz w:val="28"/>
          <w:szCs w:val="28"/>
          <w:lang w:eastAsia="ru-RU"/>
        </w:rPr>
        <w:t xml:space="preserve">в организациях </w:t>
      </w:r>
      <w:r w:rsidRPr="007F57E9">
        <w:rPr>
          <w:rFonts w:ascii="Times New Roman" w:eastAsia="Times New Roman" w:hAnsi="Times New Roman" w:cs="Times New Roman"/>
          <w:sz w:val="28"/>
          <w:szCs w:val="28"/>
          <w:lang w:eastAsia="ru-RU"/>
        </w:rPr>
        <w:t>молодежной политики</w:t>
      </w:r>
      <w:r w:rsidR="00610F8D">
        <w:rPr>
          <w:rFonts w:ascii="Times New Roman" w:eastAsia="Times New Roman" w:hAnsi="Times New Roman" w:cs="Times New Roman"/>
          <w:sz w:val="28"/>
          <w:szCs w:val="28"/>
          <w:lang w:eastAsia="ru-RU"/>
        </w:rPr>
        <w:t xml:space="preserve"> </w:t>
      </w:r>
      <w:r w:rsidR="00B405F0" w:rsidRPr="007F57E9">
        <w:rPr>
          <w:rFonts w:ascii="Times New Roman" w:hAnsi="Times New Roman" w:cs="Times New Roman"/>
          <w:sz w:val="28"/>
          <w:szCs w:val="28"/>
          <w:lang w:eastAsia="ru-RU"/>
        </w:rPr>
        <w:t>по основному месту работы и основной должности по результатам труда за определенный период времени. Основным критерием, влияющим на размер выплат за качество выполняемых работ, явл</w:t>
      </w:r>
      <w:r w:rsidR="00B405F0" w:rsidRPr="007F57E9">
        <w:rPr>
          <w:rFonts w:ascii="Times New Roman" w:hAnsi="Times New Roman" w:cs="Times New Roman"/>
          <w:sz w:val="28"/>
          <w:szCs w:val="28"/>
          <w:lang w:eastAsia="ru-RU"/>
        </w:rPr>
        <w:t>я</w:t>
      </w:r>
      <w:r w:rsidR="00B405F0" w:rsidRPr="007F57E9">
        <w:rPr>
          <w:rFonts w:ascii="Times New Roman" w:hAnsi="Times New Roman" w:cs="Times New Roman"/>
          <w:sz w:val="28"/>
          <w:szCs w:val="28"/>
          <w:lang w:eastAsia="ru-RU"/>
        </w:rPr>
        <w:t>ется достижение пороговых значений критериев оценки эффективности деятельности р</w:t>
      </w:r>
      <w:r w:rsidR="00B405F0" w:rsidRPr="007F57E9">
        <w:rPr>
          <w:rFonts w:ascii="Times New Roman" w:hAnsi="Times New Roman" w:cs="Times New Roman"/>
          <w:sz w:val="28"/>
          <w:szCs w:val="28"/>
          <w:lang w:eastAsia="ru-RU"/>
        </w:rPr>
        <w:t>а</w:t>
      </w:r>
      <w:r w:rsidR="00B405F0" w:rsidRPr="007F57E9">
        <w:rPr>
          <w:rFonts w:ascii="Times New Roman" w:hAnsi="Times New Roman" w:cs="Times New Roman"/>
          <w:sz w:val="28"/>
          <w:szCs w:val="28"/>
          <w:lang w:eastAsia="ru-RU"/>
        </w:rPr>
        <w:t>ботников организаций</w:t>
      </w:r>
      <w:r w:rsidRPr="007F57E9">
        <w:rPr>
          <w:rFonts w:ascii="Times New Roman" w:hAnsi="Times New Roman" w:cs="Times New Roman"/>
          <w:sz w:val="28"/>
          <w:szCs w:val="28"/>
          <w:lang w:eastAsia="ru-RU"/>
        </w:rPr>
        <w:t xml:space="preserve"> молодежной политики</w:t>
      </w:r>
      <w:r w:rsidR="00B405F0" w:rsidRPr="007F57E9">
        <w:rPr>
          <w:rFonts w:ascii="Times New Roman" w:hAnsi="Times New Roman" w:cs="Times New Roman"/>
          <w:sz w:val="28"/>
          <w:szCs w:val="28"/>
          <w:lang w:eastAsia="ru-RU"/>
        </w:rPr>
        <w:t>.</w:t>
      </w:r>
    </w:p>
    <w:p w:rsidR="00B405F0" w:rsidRPr="007F57E9" w:rsidRDefault="00487F92" w:rsidP="00FB72AA">
      <w:pPr>
        <w:autoSpaceDE w:val="0"/>
        <w:autoSpaceDN w:val="0"/>
        <w:adjustRightInd w:val="0"/>
        <w:spacing w:after="0" w:line="233" w:lineRule="auto"/>
        <w:ind w:firstLine="709"/>
        <w:jc w:val="both"/>
        <w:rPr>
          <w:rFonts w:ascii="Times New Roman" w:hAnsi="Times New Roman" w:cs="Times New Roman"/>
          <w:sz w:val="28"/>
          <w:szCs w:val="28"/>
          <w:lang w:eastAsia="ru-RU"/>
        </w:rPr>
      </w:pPr>
      <w:r w:rsidRPr="007F57E9">
        <w:rPr>
          <w:rFonts w:ascii="Times New Roman" w:hAnsi="Times New Roman" w:cs="Times New Roman"/>
          <w:sz w:val="28"/>
          <w:szCs w:val="28"/>
          <w:lang w:eastAsia="ru-RU"/>
        </w:rPr>
        <w:t>7</w:t>
      </w:r>
      <w:r w:rsidR="00B405F0" w:rsidRPr="007F57E9">
        <w:rPr>
          <w:rFonts w:ascii="Times New Roman" w:hAnsi="Times New Roman" w:cs="Times New Roman"/>
          <w:sz w:val="28"/>
          <w:szCs w:val="28"/>
          <w:lang w:eastAsia="ru-RU"/>
        </w:rPr>
        <w:t>.</w:t>
      </w:r>
      <w:r w:rsidR="005C4CDF" w:rsidRPr="007F57E9">
        <w:rPr>
          <w:rFonts w:ascii="Times New Roman" w:hAnsi="Times New Roman" w:cs="Times New Roman"/>
          <w:sz w:val="28"/>
          <w:szCs w:val="28"/>
          <w:lang w:eastAsia="ru-RU"/>
        </w:rPr>
        <w:t>1</w:t>
      </w:r>
      <w:r w:rsidR="00B405F0" w:rsidRPr="007F57E9">
        <w:rPr>
          <w:rFonts w:ascii="Times New Roman" w:hAnsi="Times New Roman" w:cs="Times New Roman"/>
          <w:sz w:val="28"/>
          <w:szCs w:val="28"/>
          <w:lang w:eastAsia="ru-RU"/>
        </w:rPr>
        <w:t xml:space="preserve">. Критерии оценки эффективности деятельности работников </w:t>
      </w:r>
      <w:r w:rsidR="009955C8" w:rsidRPr="007F57E9">
        <w:rPr>
          <w:rFonts w:ascii="Times New Roman" w:eastAsia="Times New Roman" w:hAnsi="Times New Roman" w:cs="Times New Roman"/>
          <w:sz w:val="28"/>
          <w:szCs w:val="28"/>
          <w:lang w:eastAsia="ru-RU"/>
        </w:rPr>
        <w:t xml:space="preserve">в </w:t>
      </w:r>
      <w:r w:rsidR="004D20EA" w:rsidRPr="007F57E9">
        <w:rPr>
          <w:rFonts w:ascii="Times New Roman" w:eastAsia="Times New Roman" w:hAnsi="Times New Roman" w:cs="Times New Roman"/>
          <w:sz w:val="28"/>
          <w:szCs w:val="28"/>
          <w:lang w:eastAsia="ru-RU"/>
        </w:rPr>
        <w:t>организац</w:t>
      </w:r>
      <w:r w:rsidR="004D20EA" w:rsidRPr="007F57E9">
        <w:rPr>
          <w:rFonts w:ascii="Times New Roman" w:eastAsia="Times New Roman" w:hAnsi="Times New Roman" w:cs="Times New Roman"/>
          <w:sz w:val="28"/>
          <w:szCs w:val="28"/>
          <w:lang w:eastAsia="ru-RU"/>
        </w:rPr>
        <w:t>и</w:t>
      </w:r>
      <w:r w:rsidR="009955C8" w:rsidRPr="007F57E9">
        <w:rPr>
          <w:rFonts w:ascii="Times New Roman" w:eastAsia="Times New Roman" w:hAnsi="Times New Roman" w:cs="Times New Roman"/>
          <w:sz w:val="28"/>
          <w:szCs w:val="28"/>
          <w:lang w:eastAsia="ru-RU"/>
        </w:rPr>
        <w:t>ях</w:t>
      </w:r>
      <w:r w:rsidR="00610F8D">
        <w:rPr>
          <w:rFonts w:ascii="Times New Roman" w:eastAsia="Times New Roman" w:hAnsi="Times New Roman" w:cs="Times New Roman"/>
          <w:sz w:val="28"/>
          <w:szCs w:val="28"/>
          <w:lang w:eastAsia="ru-RU"/>
        </w:rPr>
        <w:t xml:space="preserve"> </w:t>
      </w:r>
      <w:r w:rsidRPr="007F57E9">
        <w:rPr>
          <w:rFonts w:ascii="Times New Roman" w:eastAsia="Times New Roman" w:hAnsi="Times New Roman" w:cs="Times New Roman"/>
          <w:sz w:val="28"/>
          <w:szCs w:val="28"/>
          <w:lang w:eastAsia="ru-RU"/>
        </w:rPr>
        <w:t>молодежной политики</w:t>
      </w:r>
      <w:r w:rsidR="00B405F0" w:rsidRPr="007F57E9">
        <w:rPr>
          <w:rFonts w:ascii="Times New Roman" w:hAnsi="Times New Roman" w:cs="Times New Roman"/>
          <w:sz w:val="28"/>
          <w:szCs w:val="28"/>
          <w:lang w:eastAsia="ru-RU"/>
        </w:rPr>
        <w:t xml:space="preserve"> утверждаются руководителем организации по согласов</w:t>
      </w:r>
      <w:r w:rsidR="00B405F0" w:rsidRPr="007F57E9">
        <w:rPr>
          <w:rFonts w:ascii="Times New Roman" w:hAnsi="Times New Roman" w:cs="Times New Roman"/>
          <w:sz w:val="28"/>
          <w:szCs w:val="28"/>
          <w:lang w:eastAsia="ru-RU"/>
        </w:rPr>
        <w:t>а</w:t>
      </w:r>
      <w:r w:rsidR="00B405F0" w:rsidRPr="007F57E9">
        <w:rPr>
          <w:rFonts w:ascii="Times New Roman" w:hAnsi="Times New Roman" w:cs="Times New Roman"/>
          <w:sz w:val="28"/>
          <w:szCs w:val="28"/>
          <w:lang w:eastAsia="ru-RU"/>
        </w:rPr>
        <w:t xml:space="preserve">нию с органом, обеспечивающим </w:t>
      </w:r>
      <w:r w:rsidR="00610F8D">
        <w:rPr>
          <w:rFonts w:ascii="Times New Roman" w:hAnsi="Times New Roman" w:cs="Times New Roman"/>
          <w:sz w:val="28"/>
          <w:szCs w:val="28"/>
          <w:lang w:eastAsia="ru-RU"/>
        </w:rPr>
        <w:t>муниципально</w:t>
      </w:r>
      <w:r w:rsidR="00B405F0" w:rsidRPr="007F57E9">
        <w:rPr>
          <w:rFonts w:ascii="Times New Roman" w:hAnsi="Times New Roman" w:cs="Times New Roman"/>
          <w:sz w:val="28"/>
          <w:szCs w:val="28"/>
          <w:lang w:eastAsia="ru-RU"/>
        </w:rPr>
        <w:t>-общественный характер управления организацией. Значения критериев оценки эффективности деятельности рабо</w:t>
      </w:r>
      <w:r w:rsidR="00B405F0" w:rsidRPr="007F57E9">
        <w:rPr>
          <w:rFonts w:ascii="Times New Roman" w:hAnsi="Times New Roman" w:cs="Times New Roman"/>
          <w:sz w:val="28"/>
          <w:szCs w:val="28"/>
          <w:lang w:eastAsia="ru-RU"/>
        </w:rPr>
        <w:t>т</w:t>
      </w:r>
      <w:r w:rsidR="00B405F0" w:rsidRPr="007F57E9">
        <w:rPr>
          <w:rFonts w:ascii="Times New Roman" w:hAnsi="Times New Roman" w:cs="Times New Roman"/>
          <w:sz w:val="28"/>
          <w:szCs w:val="28"/>
          <w:lang w:eastAsia="ru-RU"/>
        </w:rPr>
        <w:t xml:space="preserve">ников </w:t>
      </w:r>
      <w:r w:rsidR="009955C8" w:rsidRPr="007F57E9">
        <w:rPr>
          <w:rFonts w:ascii="Times New Roman" w:eastAsia="Times New Roman" w:hAnsi="Times New Roman" w:cs="Times New Roman"/>
          <w:sz w:val="28"/>
          <w:szCs w:val="28"/>
          <w:lang w:eastAsia="ru-RU"/>
        </w:rPr>
        <w:t>в</w:t>
      </w:r>
      <w:r w:rsidR="00B405F0" w:rsidRPr="007F57E9">
        <w:rPr>
          <w:rFonts w:ascii="Times New Roman" w:eastAsia="Times New Roman" w:hAnsi="Times New Roman" w:cs="Times New Roman"/>
          <w:sz w:val="28"/>
          <w:szCs w:val="28"/>
          <w:lang w:eastAsia="ru-RU"/>
        </w:rPr>
        <w:t xml:space="preserve"> организаци</w:t>
      </w:r>
      <w:r w:rsidR="009955C8" w:rsidRPr="007F57E9">
        <w:rPr>
          <w:rFonts w:ascii="Times New Roman" w:eastAsia="Times New Roman" w:hAnsi="Times New Roman" w:cs="Times New Roman"/>
          <w:sz w:val="28"/>
          <w:szCs w:val="28"/>
          <w:lang w:eastAsia="ru-RU"/>
        </w:rPr>
        <w:t>ях</w:t>
      </w:r>
      <w:r w:rsidRPr="007F57E9">
        <w:rPr>
          <w:rFonts w:ascii="Times New Roman" w:hAnsi="Times New Roman" w:cs="Times New Roman"/>
          <w:sz w:val="28"/>
          <w:szCs w:val="28"/>
        </w:rPr>
        <w:t>молодежной политики</w:t>
      </w:r>
      <w:r w:rsidR="00B405F0" w:rsidRPr="007F57E9">
        <w:rPr>
          <w:rFonts w:ascii="Times New Roman" w:hAnsi="Times New Roman" w:cs="Times New Roman"/>
          <w:sz w:val="28"/>
          <w:szCs w:val="28"/>
          <w:lang w:eastAsia="ru-RU"/>
        </w:rPr>
        <w:t>и условия осуществления выплат определяются еж</w:t>
      </w:r>
      <w:r w:rsidR="00B405F0" w:rsidRPr="007F57E9">
        <w:rPr>
          <w:rFonts w:ascii="Times New Roman" w:hAnsi="Times New Roman" w:cs="Times New Roman"/>
          <w:sz w:val="28"/>
          <w:szCs w:val="28"/>
          <w:lang w:eastAsia="ru-RU"/>
        </w:rPr>
        <w:t>е</w:t>
      </w:r>
      <w:r w:rsidR="00B405F0" w:rsidRPr="007F57E9">
        <w:rPr>
          <w:rFonts w:ascii="Times New Roman" w:hAnsi="Times New Roman" w:cs="Times New Roman"/>
          <w:sz w:val="28"/>
          <w:szCs w:val="28"/>
          <w:lang w:eastAsia="ru-RU"/>
        </w:rPr>
        <w:t>годно на основании задач, поставленных перед организацией.</w:t>
      </w:r>
    </w:p>
    <w:p w:rsidR="00FB72AA" w:rsidRPr="007F57E9" w:rsidRDefault="00487F92" w:rsidP="00FB72AA">
      <w:pPr>
        <w:autoSpaceDE w:val="0"/>
        <w:autoSpaceDN w:val="0"/>
        <w:adjustRightInd w:val="0"/>
        <w:spacing w:after="0" w:line="233" w:lineRule="auto"/>
        <w:ind w:firstLine="709"/>
        <w:jc w:val="both"/>
        <w:rPr>
          <w:rFonts w:ascii="Times New Roman" w:hAnsi="Times New Roman" w:cs="Times New Roman"/>
          <w:sz w:val="28"/>
          <w:szCs w:val="28"/>
          <w:lang w:eastAsia="ru-RU"/>
        </w:rPr>
      </w:pPr>
      <w:r w:rsidRPr="007F57E9">
        <w:rPr>
          <w:rFonts w:ascii="Times New Roman" w:hAnsi="Times New Roman" w:cs="Times New Roman"/>
          <w:sz w:val="28"/>
          <w:szCs w:val="28"/>
          <w:lang w:eastAsia="ru-RU"/>
        </w:rPr>
        <w:t>7</w:t>
      </w:r>
      <w:r w:rsidR="00B405F0" w:rsidRPr="007F57E9">
        <w:rPr>
          <w:rFonts w:ascii="Times New Roman" w:hAnsi="Times New Roman" w:cs="Times New Roman"/>
          <w:sz w:val="28"/>
          <w:szCs w:val="28"/>
          <w:lang w:eastAsia="ru-RU"/>
        </w:rPr>
        <w:t>.</w:t>
      </w:r>
      <w:r w:rsidR="005C4CDF" w:rsidRPr="007F57E9">
        <w:rPr>
          <w:rFonts w:ascii="Times New Roman" w:hAnsi="Times New Roman" w:cs="Times New Roman"/>
          <w:sz w:val="28"/>
          <w:szCs w:val="28"/>
          <w:lang w:eastAsia="ru-RU"/>
        </w:rPr>
        <w:t>2</w:t>
      </w:r>
      <w:r w:rsidR="00B405F0" w:rsidRPr="007F57E9">
        <w:rPr>
          <w:rFonts w:ascii="Times New Roman" w:hAnsi="Times New Roman" w:cs="Times New Roman"/>
          <w:sz w:val="28"/>
          <w:szCs w:val="28"/>
          <w:lang w:eastAsia="ru-RU"/>
        </w:rPr>
        <w:t>. Размеры, порядок и условия осуществления выплат за качество выполняемых работ определяются локальными нормативными актами организации и ко</w:t>
      </w:r>
      <w:r w:rsidR="00B405F0" w:rsidRPr="007F57E9">
        <w:rPr>
          <w:rFonts w:ascii="Times New Roman" w:hAnsi="Times New Roman" w:cs="Times New Roman"/>
          <w:sz w:val="28"/>
          <w:szCs w:val="28"/>
          <w:lang w:eastAsia="ru-RU"/>
        </w:rPr>
        <w:t>л</w:t>
      </w:r>
      <w:r w:rsidR="00B405F0" w:rsidRPr="007F57E9">
        <w:rPr>
          <w:rFonts w:ascii="Times New Roman" w:hAnsi="Times New Roman" w:cs="Times New Roman"/>
          <w:sz w:val="28"/>
          <w:szCs w:val="28"/>
          <w:lang w:eastAsia="ru-RU"/>
        </w:rPr>
        <w:t>лективными договорами.</w:t>
      </w:r>
    </w:p>
    <w:p w:rsidR="00B405F0" w:rsidRPr="007F57E9" w:rsidRDefault="00487F92" w:rsidP="00FB72AA">
      <w:pPr>
        <w:widowControl w:val="0"/>
        <w:autoSpaceDE w:val="0"/>
        <w:autoSpaceDN w:val="0"/>
        <w:spacing w:after="0" w:line="233"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7</w:t>
      </w:r>
      <w:r w:rsidR="00B405F0" w:rsidRPr="007F57E9">
        <w:rPr>
          <w:rFonts w:ascii="Times New Roman" w:eastAsia="Times New Roman" w:hAnsi="Times New Roman" w:cs="Times New Roman"/>
          <w:sz w:val="28"/>
          <w:szCs w:val="28"/>
          <w:lang w:eastAsia="ru-RU"/>
        </w:rPr>
        <w:t>.</w:t>
      </w:r>
      <w:r w:rsidR="005C4CDF" w:rsidRPr="007F57E9">
        <w:rPr>
          <w:rFonts w:ascii="Times New Roman" w:eastAsia="Times New Roman" w:hAnsi="Times New Roman" w:cs="Times New Roman"/>
          <w:sz w:val="28"/>
          <w:szCs w:val="28"/>
          <w:lang w:eastAsia="ru-RU"/>
        </w:rPr>
        <w:t>3</w:t>
      </w:r>
      <w:r w:rsidR="00B405F0" w:rsidRPr="007F57E9">
        <w:rPr>
          <w:rFonts w:ascii="Times New Roman" w:eastAsia="Times New Roman" w:hAnsi="Times New Roman" w:cs="Times New Roman"/>
          <w:sz w:val="28"/>
          <w:szCs w:val="28"/>
          <w:lang w:eastAsia="ru-RU"/>
        </w:rPr>
        <w:t>. Выплаты за качество выполняемых работ рассчитываются по формуле:</w:t>
      </w:r>
    </w:p>
    <w:p w:rsidR="00B405F0" w:rsidRPr="006F6B46" w:rsidRDefault="00B405F0" w:rsidP="00A30CF7">
      <w:pPr>
        <w:widowControl w:val="0"/>
        <w:autoSpaceDE w:val="0"/>
        <w:autoSpaceDN w:val="0"/>
        <w:spacing w:after="0" w:line="240" w:lineRule="auto"/>
        <w:jc w:val="both"/>
        <w:rPr>
          <w:rFonts w:ascii="Times New Roman" w:eastAsia="Times New Roman" w:hAnsi="Times New Roman" w:cs="Times New Roman"/>
          <w:sz w:val="20"/>
          <w:szCs w:val="28"/>
          <w:lang w:eastAsia="ru-RU"/>
        </w:rPr>
      </w:pPr>
    </w:p>
    <w:p w:rsidR="00014DD0" w:rsidRPr="00FB72AA" w:rsidRDefault="003C7EE8" w:rsidP="00FB72AA">
      <w:pPr>
        <w:widowControl w:val="0"/>
        <w:autoSpaceDE w:val="0"/>
        <w:autoSpaceDN w:val="0"/>
        <w:spacing w:after="0" w:line="240" w:lineRule="auto"/>
        <w:ind w:left="567" w:hanging="567"/>
        <w:jc w:val="both"/>
        <w:rPr>
          <w:rFonts w:ascii="Times New Roman" w:eastAsia="Times New Roman" w:hAnsi="Times New Roman" w:cs="Times New Roman"/>
          <w:i/>
          <w:sz w:val="28"/>
          <w:szCs w:val="28"/>
          <w:lang w:eastAsia="ru-RU"/>
        </w:rPr>
      </w:pPr>
      <m:oMathPara>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B</m:t>
              </m:r>
            </m:e>
            <m:sub>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k</m:t>
                  </m:r>
                </m:e>
                <m:sub>
                  <m:r>
                    <w:rPr>
                      <w:rFonts w:ascii="Cambria Math" w:eastAsia="Times New Roman" w:hAnsi="Cambria Math" w:cs="Times New Roman"/>
                      <w:sz w:val="28"/>
                      <w:szCs w:val="28"/>
                      <w:lang w:eastAsia="ru-RU"/>
                    </w:rPr>
                    <m:t>j</m:t>
                  </m:r>
                </m:sub>
              </m:sSub>
            </m:sub>
          </m:sSub>
          <m:r>
            <w:rPr>
              <w:rFonts w:ascii="Cambria Math" w:eastAsia="Times New Roman" w:hAnsi="Cambria Math" w:cs="Times New Roman"/>
              <w:sz w:val="28"/>
              <w:szCs w:val="28"/>
              <w:lang w:val="en-US" w:eastAsia="ru-RU"/>
            </w:rPr>
            <m:t>=</m:t>
          </m:r>
          <m:f>
            <m:fPr>
              <m:ctrlPr>
                <w:rPr>
                  <w:rFonts w:ascii="Cambria Math" w:eastAsia="Times New Roman" w:hAnsi="Cambria Math" w:cs="Times New Roman"/>
                  <w:i/>
                  <w:sz w:val="28"/>
                  <w:szCs w:val="28"/>
                  <w:lang w:val="en-US" w:eastAsia="ru-RU"/>
                </w:rPr>
              </m:ctrlPr>
            </m:fPr>
            <m:num>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FOT</m:t>
                  </m:r>
                </m:e>
                <m:sub>
                  <m:r>
                    <w:rPr>
                      <w:rFonts w:ascii="Cambria Math" w:eastAsia="Times New Roman" w:hAnsi="Cambria Math" w:cs="Times New Roman"/>
                      <w:sz w:val="28"/>
                      <w:szCs w:val="28"/>
                      <w:lang w:val="en-US" w:eastAsia="ru-RU"/>
                    </w:rPr>
                    <m:t>k</m:t>
                  </m:r>
                </m:sub>
              </m:sSub>
            </m:num>
            <m:den>
              <m:nary>
                <m:naryPr>
                  <m:chr m:val="∑"/>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i=1</m:t>
                  </m:r>
                </m:sub>
                <m:sup>
                  <m:r>
                    <w:rPr>
                      <w:rFonts w:ascii="Cambria Math" w:eastAsia="Times New Roman" w:hAnsi="Cambria Math" w:cs="Times New Roman"/>
                      <w:sz w:val="28"/>
                      <w:szCs w:val="28"/>
                      <w:lang w:eastAsia="ru-RU"/>
                    </w:rPr>
                    <m:t>n</m:t>
                  </m:r>
                </m:sup>
                <m:e>
                  <m:nary>
                    <m:naryPr>
                      <m:chr m:val="∑"/>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j=1</m:t>
                      </m:r>
                    </m:sub>
                    <m:sup>
                      <m:r>
                        <w:rPr>
                          <w:rFonts w:ascii="Cambria Math" w:eastAsia="Times New Roman" w:hAnsi="Cambria Math" w:cs="Times New Roman"/>
                          <w:sz w:val="28"/>
                          <w:szCs w:val="28"/>
                          <w:lang w:eastAsia="ru-RU"/>
                        </w:rPr>
                        <m:t>m</m:t>
                      </m:r>
                    </m:sup>
                    <m:e>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(I</m:t>
                          </m:r>
                        </m:e>
                        <m:sub>
                          <m:r>
                            <w:rPr>
                              <w:rFonts w:ascii="Cambria Math" w:eastAsia="Times New Roman" w:hAnsi="Cambria Math" w:cs="Times New Roman"/>
                              <w:sz w:val="28"/>
                              <w:szCs w:val="28"/>
                              <w:lang w:eastAsia="ru-RU"/>
                            </w:rPr>
                            <m:t>ij</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K</m:t>
                          </m:r>
                        </m:e>
                        <m:sub>
                          <m:r>
                            <w:rPr>
                              <w:rFonts w:ascii="Cambria Math" w:eastAsia="Times New Roman" w:hAnsi="Cambria Math" w:cs="Times New Roman"/>
                              <w:sz w:val="28"/>
                              <w:szCs w:val="28"/>
                              <w:lang w:eastAsia="ru-RU"/>
                            </w:rPr>
                            <m:t>i</m:t>
                          </m:r>
                        </m:sub>
                      </m:sSub>
                      <m:r>
                        <w:rPr>
                          <w:rFonts w:ascii="Cambria Math" w:eastAsia="Times New Roman" w:hAnsi="Cambria Math" w:cs="Times New Roman"/>
                          <w:sz w:val="28"/>
                          <w:szCs w:val="28"/>
                          <w:lang w:eastAsia="ru-RU"/>
                        </w:rPr>
                        <m:t>)</m:t>
                      </m:r>
                    </m:e>
                  </m:nary>
                </m:e>
              </m:nary>
            </m:den>
          </m:f>
          <m:r>
            <w:rPr>
              <w:rFonts w:ascii="Cambria Math" w:eastAsia="Times New Roman" w:hAnsi="Cambria Math" w:cs="Times New Roman"/>
              <w:sz w:val="28"/>
              <w:szCs w:val="28"/>
              <w:lang w:val="en-US" w:eastAsia="ru-RU"/>
            </w:rPr>
            <m:t>×</m:t>
          </m:r>
          <m:nary>
            <m:naryPr>
              <m:chr m:val="∑"/>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i=1</m:t>
              </m:r>
            </m:sub>
            <m:sup>
              <m:r>
                <w:rPr>
                  <w:rFonts w:ascii="Cambria Math" w:eastAsia="Times New Roman" w:hAnsi="Cambria Math" w:cs="Times New Roman"/>
                  <w:sz w:val="28"/>
                  <w:szCs w:val="28"/>
                  <w:lang w:eastAsia="ru-RU"/>
                </w:rPr>
                <m:t>n</m:t>
              </m:r>
            </m:sup>
            <m:e>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(I</m:t>
                  </m:r>
                </m:e>
                <m:sub>
                  <m:r>
                    <w:rPr>
                      <w:rFonts w:ascii="Cambria Math" w:eastAsia="Times New Roman" w:hAnsi="Cambria Math" w:cs="Times New Roman"/>
                      <w:sz w:val="28"/>
                      <w:szCs w:val="28"/>
                      <w:lang w:eastAsia="ru-RU"/>
                    </w:rPr>
                    <m:t>ij</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K</m:t>
                  </m:r>
                </m:e>
                <m:sub>
                  <m:r>
                    <w:rPr>
                      <w:rFonts w:ascii="Cambria Math" w:eastAsia="Times New Roman" w:hAnsi="Cambria Math" w:cs="Times New Roman"/>
                      <w:sz w:val="28"/>
                      <w:szCs w:val="28"/>
                      <w:lang w:eastAsia="ru-RU"/>
                    </w:rPr>
                    <m:t>i</m:t>
                  </m:r>
                </m:sub>
              </m:sSub>
              <m:r>
                <w:rPr>
                  <w:rFonts w:ascii="Cambria Math" w:eastAsia="Times New Roman" w:hAnsi="Cambria Math" w:cs="Times New Roman"/>
                  <w:sz w:val="28"/>
                  <w:szCs w:val="28"/>
                  <w:lang w:eastAsia="ru-RU"/>
                </w:rPr>
                <m:t>)</m:t>
              </m:r>
            </m:e>
          </m:nary>
          <m:r>
            <w:rPr>
              <w:rFonts w:ascii="Cambria Math" w:eastAsia="Times New Roman" w:hAnsi="Cambria Math" w:cs="Times New Roman"/>
              <w:sz w:val="28"/>
              <w:szCs w:val="28"/>
              <w:lang w:eastAsia="ru-RU"/>
            </w:rPr>
            <m:t>,</m:t>
          </m:r>
        </m:oMath>
      </m:oMathPara>
    </w:p>
    <w:p w:rsidR="00B405F0" w:rsidRPr="007F57E9" w:rsidRDefault="00B405F0" w:rsidP="00264E4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где:</w:t>
      </w:r>
    </w:p>
    <w:p w:rsidR="00B405F0" w:rsidRPr="007F57E9" w:rsidRDefault="003C7EE8" w:rsidP="00264E4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B</m:t>
            </m:r>
          </m:e>
          <m:sub>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k</m:t>
                </m:r>
              </m:e>
              <m:sub>
                <m:r>
                  <w:rPr>
                    <w:rFonts w:ascii="Cambria Math" w:eastAsia="Times New Roman" w:hAnsi="Cambria Math" w:cs="Times New Roman"/>
                    <w:sz w:val="28"/>
                    <w:szCs w:val="28"/>
                    <w:lang w:eastAsia="ru-RU"/>
                  </w:rPr>
                  <m:t>j</m:t>
                </m:r>
              </m:sub>
            </m:sSub>
          </m:sub>
        </m:sSub>
      </m:oMath>
      <w:r w:rsidR="00531231" w:rsidRPr="007F57E9">
        <w:rPr>
          <w:rFonts w:ascii="Times New Roman" w:eastAsia="Times New Roman" w:hAnsi="Times New Roman" w:cs="Times New Roman"/>
          <w:sz w:val="28"/>
          <w:szCs w:val="28"/>
          <w:lang w:eastAsia="ru-RU"/>
        </w:rPr>
        <w:t>–</w:t>
      </w:r>
      <w:r w:rsidR="00B405F0" w:rsidRPr="007F57E9">
        <w:rPr>
          <w:rFonts w:ascii="Times New Roman" w:eastAsia="Times New Roman" w:hAnsi="Times New Roman" w:cs="Times New Roman"/>
          <w:sz w:val="28"/>
          <w:szCs w:val="28"/>
          <w:lang w:eastAsia="ru-RU"/>
        </w:rPr>
        <w:t xml:space="preserve"> выплаты за качество выполняемых работ;</w:t>
      </w:r>
    </w:p>
    <w:p w:rsidR="00B405F0" w:rsidRPr="007F57E9" w:rsidRDefault="003C7EE8" w:rsidP="00264E4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FOT</m:t>
            </m:r>
          </m:e>
          <m:sub>
            <m:r>
              <w:rPr>
                <w:rFonts w:ascii="Cambria Math" w:eastAsia="Times New Roman" w:hAnsi="Cambria Math" w:cs="Times New Roman"/>
                <w:sz w:val="28"/>
                <w:szCs w:val="28"/>
                <w:lang w:val="en-US" w:eastAsia="ru-RU"/>
              </w:rPr>
              <m:t>k</m:t>
            </m:r>
          </m:sub>
        </m:sSub>
      </m:oMath>
      <w:r w:rsidR="00531231" w:rsidRPr="007F57E9">
        <w:rPr>
          <w:rFonts w:ascii="Times New Roman" w:eastAsia="Times New Roman" w:hAnsi="Times New Roman" w:cs="Times New Roman"/>
          <w:sz w:val="28"/>
          <w:szCs w:val="28"/>
          <w:lang w:eastAsia="ru-RU"/>
        </w:rPr>
        <w:t>–</w:t>
      </w:r>
      <w:r w:rsidR="00B405F0" w:rsidRPr="007F57E9">
        <w:rPr>
          <w:rFonts w:ascii="Times New Roman" w:eastAsia="Times New Roman" w:hAnsi="Times New Roman" w:cs="Times New Roman"/>
          <w:sz w:val="28"/>
          <w:szCs w:val="28"/>
          <w:lang w:eastAsia="ru-RU"/>
        </w:rPr>
        <w:t xml:space="preserve"> фонд оплаты труда, предусмотренный на выплаты за качество выполняемых работ;</w:t>
      </w:r>
    </w:p>
    <w:p w:rsidR="00B405F0" w:rsidRPr="007F57E9" w:rsidRDefault="003C7EE8" w:rsidP="00264E4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I</m:t>
            </m:r>
          </m:e>
          <m:sub>
            <m:r>
              <w:rPr>
                <w:rFonts w:ascii="Cambria Math" w:eastAsia="Times New Roman" w:hAnsi="Cambria Math" w:cs="Times New Roman"/>
                <w:sz w:val="28"/>
                <w:szCs w:val="28"/>
                <w:lang w:eastAsia="ru-RU"/>
              </w:rPr>
              <m:t>ij</m:t>
            </m:r>
          </m:sub>
        </m:sSub>
      </m:oMath>
      <w:r w:rsidR="00531231" w:rsidRPr="007F57E9">
        <w:rPr>
          <w:rFonts w:ascii="Times New Roman" w:eastAsia="Times New Roman" w:hAnsi="Times New Roman" w:cs="Times New Roman"/>
          <w:sz w:val="28"/>
          <w:szCs w:val="28"/>
          <w:lang w:eastAsia="ru-RU"/>
        </w:rPr>
        <w:t>–</w:t>
      </w:r>
      <w:r w:rsidR="00B405F0" w:rsidRPr="007F57E9">
        <w:rPr>
          <w:rFonts w:ascii="Times New Roman" w:eastAsia="Times New Roman" w:hAnsi="Times New Roman" w:cs="Times New Roman"/>
          <w:sz w:val="28"/>
          <w:szCs w:val="28"/>
          <w:lang w:eastAsia="ru-RU"/>
        </w:rPr>
        <w:t>отнормированный</w:t>
      </w:r>
      <w:r w:rsidR="00B405F0" w:rsidRPr="00FB72AA">
        <w:rPr>
          <w:rFonts w:ascii="Times New Roman" w:eastAsia="Times New Roman" w:hAnsi="Times New Roman" w:cs="Times New Roman"/>
          <w:i/>
          <w:sz w:val="28"/>
          <w:szCs w:val="28"/>
          <w:lang w:eastAsia="ru-RU"/>
        </w:rPr>
        <w:t>i</w:t>
      </w:r>
      <w:r w:rsidR="00B405F0" w:rsidRPr="007F57E9">
        <w:rPr>
          <w:rFonts w:ascii="Times New Roman" w:eastAsia="Times New Roman" w:hAnsi="Times New Roman" w:cs="Times New Roman"/>
          <w:sz w:val="28"/>
          <w:szCs w:val="28"/>
          <w:lang w:eastAsia="ru-RU"/>
        </w:rPr>
        <w:t xml:space="preserve">-й критерий оценки эффективности деятельности по </w:t>
      </w:r>
      <w:r w:rsidR="00531231" w:rsidRPr="007F57E9">
        <w:rPr>
          <w:rFonts w:ascii="Times New Roman" w:eastAsia="Times New Roman" w:hAnsi="Times New Roman" w:cs="Times New Roman"/>
          <w:sz w:val="28"/>
          <w:szCs w:val="28"/>
          <w:lang w:eastAsia="ru-RU"/>
        </w:rPr>
        <w:br/>
      </w:r>
      <w:r w:rsidR="00B405F0" w:rsidRPr="00FB72AA">
        <w:rPr>
          <w:rFonts w:ascii="Times New Roman" w:eastAsia="Times New Roman" w:hAnsi="Times New Roman" w:cs="Times New Roman"/>
          <w:i/>
          <w:sz w:val="28"/>
          <w:szCs w:val="28"/>
          <w:lang w:eastAsia="ru-RU"/>
        </w:rPr>
        <w:t>j</w:t>
      </w:r>
      <w:r w:rsidR="00B405F0" w:rsidRPr="007F57E9">
        <w:rPr>
          <w:rFonts w:ascii="Times New Roman" w:eastAsia="Times New Roman" w:hAnsi="Times New Roman" w:cs="Times New Roman"/>
          <w:sz w:val="28"/>
          <w:szCs w:val="28"/>
          <w:lang w:eastAsia="ru-RU"/>
        </w:rPr>
        <w:t>-му работнику;</w:t>
      </w:r>
    </w:p>
    <w:p w:rsidR="00B405F0" w:rsidRPr="007F57E9" w:rsidRDefault="003C7EE8" w:rsidP="00264E4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K</m:t>
            </m:r>
          </m:e>
          <m:sub>
            <m:r>
              <w:rPr>
                <w:rFonts w:ascii="Cambria Math" w:eastAsia="Times New Roman" w:hAnsi="Cambria Math" w:cs="Times New Roman"/>
                <w:sz w:val="28"/>
                <w:szCs w:val="28"/>
                <w:lang w:eastAsia="ru-RU"/>
              </w:rPr>
              <m:t>i</m:t>
            </m:r>
          </m:sub>
        </m:sSub>
      </m:oMath>
      <w:r w:rsidR="00531231" w:rsidRPr="007F57E9">
        <w:rPr>
          <w:rFonts w:ascii="Times New Roman" w:eastAsia="Times New Roman" w:hAnsi="Times New Roman" w:cs="Times New Roman"/>
          <w:sz w:val="28"/>
          <w:szCs w:val="28"/>
          <w:lang w:eastAsia="ru-RU"/>
        </w:rPr>
        <w:t>–</w:t>
      </w:r>
      <w:r w:rsidR="00B405F0" w:rsidRPr="007F57E9">
        <w:rPr>
          <w:rFonts w:ascii="Times New Roman" w:eastAsia="Times New Roman" w:hAnsi="Times New Roman" w:cs="Times New Roman"/>
          <w:sz w:val="28"/>
          <w:szCs w:val="28"/>
          <w:lang w:eastAsia="ru-RU"/>
        </w:rPr>
        <w:t xml:space="preserve"> относительный весовой коэффициент </w:t>
      </w:r>
      <w:r w:rsidR="00B405F0" w:rsidRPr="00C370F7">
        <w:rPr>
          <w:rFonts w:ascii="Times New Roman" w:eastAsia="Times New Roman" w:hAnsi="Times New Roman" w:cs="Times New Roman"/>
          <w:i/>
          <w:sz w:val="28"/>
          <w:szCs w:val="28"/>
          <w:lang w:eastAsia="ru-RU"/>
        </w:rPr>
        <w:t>i</w:t>
      </w:r>
      <w:r w:rsidR="00B405F0" w:rsidRPr="007F57E9">
        <w:rPr>
          <w:rFonts w:ascii="Times New Roman" w:eastAsia="Times New Roman" w:hAnsi="Times New Roman" w:cs="Times New Roman"/>
          <w:sz w:val="28"/>
          <w:szCs w:val="28"/>
          <w:lang w:eastAsia="ru-RU"/>
        </w:rPr>
        <w:t>-го критерия оценки эффективности деятельности;</w:t>
      </w:r>
    </w:p>
    <w:p w:rsidR="00B405F0" w:rsidRPr="006F6B46" w:rsidRDefault="00140189" w:rsidP="00264E4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B72AA">
        <w:rPr>
          <w:rFonts w:ascii="Times New Roman" w:eastAsia="Times New Roman" w:hAnsi="Times New Roman" w:cs="Times New Roman"/>
          <w:i/>
          <w:sz w:val="28"/>
          <w:szCs w:val="28"/>
          <w:lang w:eastAsia="ru-RU"/>
        </w:rPr>
        <w:t>n</w:t>
      </w:r>
      <w:r w:rsidR="00531231" w:rsidRPr="006F6B46">
        <w:rPr>
          <w:rFonts w:ascii="Times New Roman" w:eastAsia="Times New Roman" w:hAnsi="Times New Roman" w:cs="Times New Roman"/>
          <w:sz w:val="28"/>
          <w:szCs w:val="28"/>
          <w:lang w:eastAsia="ru-RU"/>
        </w:rPr>
        <w:t>–</w:t>
      </w:r>
      <w:r w:rsidR="00B405F0" w:rsidRPr="006F6B46">
        <w:rPr>
          <w:rFonts w:ascii="Times New Roman" w:eastAsia="Times New Roman" w:hAnsi="Times New Roman" w:cs="Times New Roman"/>
          <w:sz w:val="28"/>
          <w:szCs w:val="28"/>
          <w:lang w:eastAsia="ru-RU"/>
        </w:rPr>
        <w:t>количество критериев оценки эффективности деятельности;</w:t>
      </w:r>
    </w:p>
    <w:p w:rsidR="00D210F4" w:rsidRPr="001B2298" w:rsidRDefault="00140189" w:rsidP="001B22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B72AA">
        <w:rPr>
          <w:rFonts w:ascii="Times New Roman" w:eastAsia="Times New Roman" w:hAnsi="Times New Roman" w:cs="Times New Roman"/>
          <w:i/>
          <w:sz w:val="28"/>
          <w:szCs w:val="28"/>
          <w:lang w:eastAsia="ru-RU"/>
        </w:rPr>
        <w:t>m</w:t>
      </w:r>
      <w:r w:rsidR="00531231" w:rsidRPr="006F6B46">
        <w:rPr>
          <w:rFonts w:ascii="Times New Roman" w:eastAsia="Times New Roman" w:hAnsi="Times New Roman" w:cs="Times New Roman"/>
          <w:sz w:val="28"/>
          <w:szCs w:val="28"/>
          <w:lang w:eastAsia="ru-RU"/>
        </w:rPr>
        <w:t>–</w:t>
      </w:r>
      <w:r w:rsidR="00B405F0" w:rsidRPr="007F57E9">
        <w:rPr>
          <w:rFonts w:ascii="Times New Roman" w:eastAsia="Times New Roman" w:hAnsi="Times New Roman" w:cs="Times New Roman"/>
          <w:sz w:val="28"/>
          <w:szCs w:val="28"/>
          <w:lang w:eastAsia="ru-RU"/>
        </w:rPr>
        <w:t xml:space="preserve">численность работников </w:t>
      </w:r>
      <w:r w:rsidR="00080C91" w:rsidRPr="007F57E9">
        <w:rPr>
          <w:rFonts w:ascii="Times New Roman" w:eastAsia="Times New Roman" w:hAnsi="Times New Roman" w:cs="Times New Roman"/>
          <w:sz w:val="28"/>
          <w:szCs w:val="28"/>
          <w:lang w:eastAsia="ru-RU"/>
        </w:rPr>
        <w:t>организаций молодежной политики</w:t>
      </w:r>
      <w:r w:rsidR="001B2298">
        <w:rPr>
          <w:rFonts w:ascii="Times New Roman" w:eastAsia="Times New Roman" w:hAnsi="Times New Roman" w:cs="Times New Roman"/>
          <w:sz w:val="28"/>
          <w:szCs w:val="28"/>
          <w:lang w:eastAsia="ru-RU"/>
        </w:rPr>
        <w:t>.</w:t>
      </w:r>
    </w:p>
    <w:p w:rsidR="00B405F0" w:rsidRPr="007F57E9" w:rsidRDefault="003C7EE8" w:rsidP="005312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hyperlink r:id="rId12" w:history="1">
        <w:r w:rsidR="00487F92" w:rsidRPr="007F57E9">
          <w:rPr>
            <w:rStyle w:val="a6"/>
            <w:rFonts w:ascii="Times New Roman" w:eastAsia="Times New Roman" w:hAnsi="Times New Roman" w:cs="Times New Roman"/>
            <w:color w:val="auto"/>
            <w:sz w:val="28"/>
            <w:szCs w:val="28"/>
            <w:u w:val="none"/>
            <w:lang w:eastAsia="ru-RU"/>
          </w:rPr>
          <w:t>7.</w:t>
        </w:r>
      </w:hyperlink>
      <w:r w:rsidR="00531231" w:rsidRPr="007F57E9">
        <w:rPr>
          <w:rFonts w:ascii="Times New Roman" w:eastAsia="Times New Roman" w:hAnsi="Times New Roman" w:cs="Times New Roman"/>
          <w:sz w:val="28"/>
          <w:szCs w:val="28"/>
          <w:lang w:eastAsia="ru-RU"/>
        </w:rPr>
        <w:t>4</w:t>
      </w:r>
      <w:r w:rsidR="00B405F0" w:rsidRPr="007F57E9">
        <w:rPr>
          <w:rFonts w:ascii="Times New Roman" w:eastAsia="Times New Roman" w:hAnsi="Times New Roman" w:cs="Times New Roman"/>
          <w:sz w:val="28"/>
          <w:szCs w:val="28"/>
          <w:lang w:eastAsia="ru-RU"/>
        </w:rPr>
        <w:t>. Нормирование критериев эффективности деятельности обеспечивает сопоставимость критериев эффективности различной размерности. Нормирование з</w:t>
      </w:r>
      <w:r w:rsidR="00B405F0" w:rsidRPr="007F57E9">
        <w:rPr>
          <w:rFonts w:ascii="Times New Roman" w:eastAsia="Times New Roman" w:hAnsi="Times New Roman" w:cs="Times New Roman"/>
          <w:sz w:val="28"/>
          <w:szCs w:val="28"/>
          <w:lang w:eastAsia="ru-RU"/>
        </w:rPr>
        <w:t>а</w:t>
      </w:r>
      <w:r w:rsidR="00B405F0" w:rsidRPr="007F57E9">
        <w:rPr>
          <w:rFonts w:ascii="Times New Roman" w:eastAsia="Times New Roman" w:hAnsi="Times New Roman" w:cs="Times New Roman"/>
          <w:sz w:val="28"/>
          <w:szCs w:val="28"/>
          <w:lang w:eastAsia="ru-RU"/>
        </w:rPr>
        <w:t xml:space="preserve">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w:t>
      </w:r>
      <w:r w:rsidR="00531231" w:rsidRPr="007F57E9">
        <w:rPr>
          <w:rFonts w:ascii="Times New Roman" w:eastAsia="Times New Roman" w:hAnsi="Times New Roman" w:cs="Times New Roman"/>
          <w:sz w:val="28"/>
          <w:szCs w:val="28"/>
          <w:lang w:eastAsia="ru-RU"/>
        </w:rPr>
        <w:t>–</w:t>
      </w:r>
      <w:r w:rsidR="00B405F0" w:rsidRPr="007F57E9">
        <w:rPr>
          <w:rFonts w:ascii="Times New Roman" w:eastAsia="Times New Roman" w:hAnsi="Times New Roman" w:cs="Times New Roman"/>
          <w:sz w:val="28"/>
          <w:szCs w:val="28"/>
          <w:lang w:eastAsia="ru-RU"/>
        </w:rPr>
        <w:t xml:space="preserve">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w:t>
      </w:r>
      <w:r w:rsidR="00531231" w:rsidRPr="007F57E9">
        <w:rPr>
          <w:rFonts w:ascii="Times New Roman" w:eastAsia="Times New Roman" w:hAnsi="Times New Roman" w:cs="Times New Roman"/>
          <w:sz w:val="28"/>
          <w:szCs w:val="28"/>
          <w:lang w:eastAsia="ru-RU"/>
        </w:rPr>
        <w:t>нуля</w:t>
      </w:r>
      <w:r w:rsidR="00B405F0" w:rsidRPr="007F57E9">
        <w:rPr>
          <w:rFonts w:ascii="Times New Roman" w:eastAsia="Times New Roman" w:hAnsi="Times New Roman" w:cs="Times New Roman"/>
          <w:sz w:val="28"/>
          <w:szCs w:val="28"/>
          <w:lang w:eastAsia="ru-RU"/>
        </w:rPr>
        <w:t xml:space="preserve"> до </w:t>
      </w:r>
      <w:r w:rsidR="00531231" w:rsidRPr="007F57E9">
        <w:rPr>
          <w:rFonts w:ascii="Times New Roman" w:eastAsia="Times New Roman" w:hAnsi="Times New Roman" w:cs="Times New Roman"/>
          <w:sz w:val="28"/>
          <w:szCs w:val="28"/>
          <w:lang w:eastAsia="ru-RU"/>
        </w:rPr>
        <w:t>единицы</w:t>
      </w:r>
      <w:r w:rsidR="00B405F0" w:rsidRPr="007F57E9">
        <w:rPr>
          <w:rFonts w:ascii="Times New Roman" w:eastAsia="Times New Roman" w:hAnsi="Times New Roman" w:cs="Times New Roman"/>
          <w:sz w:val="28"/>
          <w:szCs w:val="28"/>
          <w:lang w:eastAsia="ru-RU"/>
        </w:rPr>
        <w:t>. При фактическом значении критерия э</w:t>
      </w:r>
      <w:r w:rsidR="00B405F0" w:rsidRPr="007F57E9">
        <w:rPr>
          <w:rFonts w:ascii="Times New Roman" w:eastAsia="Times New Roman" w:hAnsi="Times New Roman" w:cs="Times New Roman"/>
          <w:sz w:val="28"/>
          <w:szCs w:val="28"/>
          <w:lang w:eastAsia="ru-RU"/>
        </w:rPr>
        <w:t>ф</w:t>
      </w:r>
      <w:r w:rsidR="00B405F0" w:rsidRPr="007F57E9">
        <w:rPr>
          <w:rFonts w:ascii="Times New Roman" w:eastAsia="Times New Roman" w:hAnsi="Times New Roman" w:cs="Times New Roman"/>
          <w:sz w:val="28"/>
          <w:szCs w:val="28"/>
          <w:lang w:eastAsia="ru-RU"/>
        </w:rPr>
        <w:t>фективности ниже наихудшего значения значение отнормированного критерия пр</w:t>
      </w:r>
      <w:r w:rsidR="00B405F0" w:rsidRPr="007F57E9">
        <w:rPr>
          <w:rFonts w:ascii="Times New Roman" w:eastAsia="Times New Roman" w:hAnsi="Times New Roman" w:cs="Times New Roman"/>
          <w:sz w:val="28"/>
          <w:szCs w:val="28"/>
          <w:lang w:eastAsia="ru-RU"/>
        </w:rPr>
        <w:t>и</w:t>
      </w:r>
      <w:r w:rsidR="00B405F0" w:rsidRPr="007F57E9">
        <w:rPr>
          <w:rFonts w:ascii="Times New Roman" w:eastAsia="Times New Roman" w:hAnsi="Times New Roman" w:cs="Times New Roman"/>
          <w:sz w:val="28"/>
          <w:szCs w:val="28"/>
          <w:lang w:eastAsia="ru-RU"/>
        </w:rPr>
        <w:t xml:space="preserve">нимается равным </w:t>
      </w:r>
      <w:r w:rsidR="00531231" w:rsidRPr="007F57E9">
        <w:rPr>
          <w:rFonts w:ascii="Times New Roman" w:eastAsia="Times New Roman" w:hAnsi="Times New Roman" w:cs="Times New Roman"/>
          <w:sz w:val="28"/>
          <w:szCs w:val="28"/>
          <w:lang w:eastAsia="ru-RU"/>
        </w:rPr>
        <w:t>нулю</w:t>
      </w:r>
      <w:r w:rsidR="00B405F0" w:rsidRPr="007F57E9">
        <w:rPr>
          <w:rFonts w:ascii="Times New Roman" w:eastAsia="Times New Roman" w:hAnsi="Times New Roman" w:cs="Times New Roman"/>
          <w:sz w:val="28"/>
          <w:szCs w:val="28"/>
          <w:lang w:eastAsia="ru-RU"/>
        </w:rPr>
        <w:t xml:space="preserve">, при выше наилучшего </w:t>
      </w:r>
      <w:r w:rsidR="00531231" w:rsidRPr="007F57E9">
        <w:rPr>
          <w:rFonts w:ascii="Times New Roman" w:eastAsia="Times New Roman" w:hAnsi="Times New Roman" w:cs="Times New Roman"/>
          <w:sz w:val="28"/>
          <w:szCs w:val="28"/>
          <w:lang w:eastAsia="ru-RU"/>
        </w:rPr>
        <w:t>–единице</w:t>
      </w:r>
      <w:r w:rsidR="00B405F0" w:rsidRPr="007F57E9">
        <w:rPr>
          <w:rFonts w:ascii="Times New Roman" w:eastAsia="Times New Roman" w:hAnsi="Times New Roman" w:cs="Times New Roman"/>
          <w:sz w:val="28"/>
          <w:szCs w:val="28"/>
          <w:lang w:eastAsia="ru-RU"/>
        </w:rPr>
        <w:t>.</w:t>
      </w:r>
    </w:p>
    <w:p w:rsidR="00B405F0" w:rsidRPr="007F57E9" w:rsidRDefault="004D7CEB" w:rsidP="005312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7</w:t>
      </w:r>
      <w:r w:rsidR="00F52AD6" w:rsidRPr="007F57E9">
        <w:rPr>
          <w:rFonts w:ascii="Times New Roman" w:eastAsia="Times New Roman" w:hAnsi="Times New Roman" w:cs="Times New Roman"/>
          <w:sz w:val="28"/>
          <w:szCs w:val="28"/>
          <w:lang w:eastAsia="ru-RU"/>
        </w:rPr>
        <w:t>.5</w:t>
      </w:r>
      <w:r w:rsidR="006F6B46">
        <w:rPr>
          <w:rFonts w:ascii="Times New Roman" w:eastAsia="Times New Roman" w:hAnsi="Times New Roman" w:cs="Times New Roman"/>
          <w:sz w:val="28"/>
          <w:szCs w:val="28"/>
          <w:lang w:eastAsia="ru-RU"/>
        </w:rPr>
        <w:t>. </w:t>
      </w:r>
      <w:r w:rsidR="00B405F0" w:rsidRPr="007F57E9">
        <w:rPr>
          <w:rFonts w:ascii="Times New Roman" w:eastAsia="Times New Roman" w:hAnsi="Times New Roman" w:cs="Times New Roman"/>
          <w:sz w:val="28"/>
          <w:szCs w:val="28"/>
          <w:lang w:eastAsia="ru-RU"/>
        </w:rPr>
        <w:t xml:space="preserve">Зависимость значения отнормированного критерия эффективности деятельности от значения критерия эффективности деятельности может быть </w:t>
      </w:r>
      <w:r w:rsidR="00B405F0" w:rsidRPr="007F57E9">
        <w:rPr>
          <w:rFonts w:ascii="Times New Roman" w:eastAsia="Times New Roman" w:hAnsi="Times New Roman" w:cs="Times New Roman"/>
          <w:sz w:val="28"/>
          <w:szCs w:val="28"/>
          <w:lang w:eastAsia="ru-RU"/>
        </w:rPr>
        <w:lastRenderedPageBreak/>
        <w:t>прямой (положительная динамика определяется увеличением значения критерия) и обра</w:t>
      </w:r>
      <w:r w:rsidR="00B405F0" w:rsidRPr="007F57E9">
        <w:rPr>
          <w:rFonts w:ascii="Times New Roman" w:eastAsia="Times New Roman" w:hAnsi="Times New Roman" w:cs="Times New Roman"/>
          <w:sz w:val="28"/>
          <w:szCs w:val="28"/>
          <w:lang w:eastAsia="ru-RU"/>
        </w:rPr>
        <w:t>т</w:t>
      </w:r>
      <w:r w:rsidR="00B405F0" w:rsidRPr="007F57E9">
        <w:rPr>
          <w:rFonts w:ascii="Times New Roman" w:eastAsia="Times New Roman" w:hAnsi="Times New Roman" w:cs="Times New Roman"/>
          <w:sz w:val="28"/>
          <w:szCs w:val="28"/>
          <w:lang w:eastAsia="ru-RU"/>
        </w:rPr>
        <w:t>ной (положительная динамика определяется уменьшением значения критерия).</w:t>
      </w:r>
    </w:p>
    <w:p w:rsidR="00B405F0" w:rsidRPr="007F57E9" w:rsidRDefault="004D7CEB" w:rsidP="005312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7</w:t>
      </w:r>
      <w:r w:rsidR="00F52AD6" w:rsidRPr="007F57E9">
        <w:rPr>
          <w:rFonts w:ascii="Times New Roman" w:eastAsia="Times New Roman" w:hAnsi="Times New Roman" w:cs="Times New Roman"/>
          <w:sz w:val="28"/>
          <w:szCs w:val="28"/>
          <w:lang w:eastAsia="ru-RU"/>
        </w:rPr>
        <w:t>.</w:t>
      </w:r>
      <w:r w:rsidR="00531231" w:rsidRPr="007F57E9">
        <w:rPr>
          <w:rFonts w:ascii="Times New Roman" w:eastAsia="Times New Roman" w:hAnsi="Times New Roman" w:cs="Times New Roman"/>
          <w:sz w:val="28"/>
          <w:szCs w:val="28"/>
          <w:lang w:eastAsia="ru-RU"/>
        </w:rPr>
        <w:t>6</w:t>
      </w:r>
      <w:r w:rsidR="00B405F0" w:rsidRPr="007F57E9">
        <w:rPr>
          <w:rFonts w:ascii="Times New Roman" w:eastAsia="Times New Roman" w:hAnsi="Times New Roman" w:cs="Times New Roman"/>
          <w:sz w:val="28"/>
          <w:szCs w:val="28"/>
          <w:lang w:eastAsia="ru-RU"/>
        </w:rPr>
        <w:t>. Отнормированный критерий при прямой зависимости его значения от значения критерия рассчитывается по формуле:</w:t>
      </w:r>
    </w:p>
    <w:p w:rsidR="00B405F0" w:rsidRPr="006F6B46" w:rsidRDefault="00B405F0" w:rsidP="006F6B46">
      <w:pPr>
        <w:widowControl w:val="0"/>
        <w:autoSpaceDE w:val="0"/>
        <w:autoSpaceDN w:val="0"/>
        <w:spacing w:after="0" w:line="240" w:lineRule="auto"/>
        <w:jc w:val="both"/>
        <w:rPr>
          <w:rFonts w:ascii="Times New Roman" w:eastAsia="Times New Roman" w:hAnsi="Times New Roman" w:cs="Times New Roman"/>
          <w:sz w:val="20"/>
          <w:szCs w:val="28"/>
          <w:lang w:eastAsia="ru-RU"/>
        </w:rPr>
      </w:pPr>
    </w:p>
    <w:p w:rsidR="00140189" w:rsidRPr="007F57E9" w:rsidRDefault="003C7EE8" w:rsidP="005312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Para>
        <m:oMathParaPr>
          <m:jc m:val="center"/>
        </m:oMathPara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I</m:t>
              </m:r>
            </m:e>
            <m:sub>
              <m:r>
                <w:rPr>
                  <w:rFonts w:ascii="Cambria Math" w:eastAsia="Times New Roman" w:hAnsi="Cambria Math" w:cs="Times New Roman"/>
                  <w:sz w:val="28"/>
                  <w:szCs w:val="28"/>
                  <w:lang w:eastAsia="ru-RU"/>
                </w:rPr>
                <m:t>i</m:t>
              </m:r>
            </m:sub>
          </m:s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FI</m:t>
                  </m:r>
                </m:e>
                <m:sub>
                  <m:r>
                    <w:rPr>
                      <w:rFonts w:ascii="Cambria Math" w:eastAsia="Times New Roman" w:hAnsi="Cambria Math" w:cs="Times New Roman"/>
                      <w:sz w:val="28"/>
                      <w:szCs w:val="28"/>
                      <w:lang w:eastAsia="ru-RU"/>
                    </w:rPr>
                    <m:t>i</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L</m:t>
                  </m:r>
                </m:e>
                <m:sub>
                  <m:r>
                    <w:rPr>
                      <w:rFonts w:ascii="Cambria Math" w:eastAsia="Times New Roman" w:hAnsi="Cambria Math" w:cs="Times New Roman"/>
                      <w:sz w:val="28"/>
                      <w:szCs w:val="28"/>
                      <w:lang w:eastAsia="ru-RU"/>
                    </w:rPr>
                    <m:t>i</m:t>
                  </m:r>
                </m:sub>
              </m:sSub>
            </m:num>
            <m:den>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M</m:t>
                  </m:r>
                </m:e>
                <m:sub>
                  <m:r>
                    <w:rPr>
                      <w:rFonts w:ascii="Cambria Math" w:eastAsia="Times New Roman" w:hAnsi="Cambria Math" w:cs="Times New Roman"/>
                      <w:sz w:val="28"/>
                      <w:szCs w:val="28"/>
                      <w:lang w:eastAsia="ru-RU"/>
                    </w:rPr>
                    <m:t>i</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L</m:t>
                  </m:r>
                </m:e>
                <m:sub>
                  <m:r>
                    <w:rPr>
                      <w:rFonts w:ascii="Cambria Math" w:eastAsia="Times New Roman" w:hAnsi="Cambria Math" w:cs="Times New Roman"/>
                      <w:sz w:val="28"/>
                      <w:szCs w:val="28"/>
                      <w:lang w:eastAsia="ru-RU"/>
                    </w:rPr>
                    <m:t>i</m:t>
                  </m:r>
                </m:sub>
              </m:sSub>
            </m:den>
          </m:f>
          <m:r>
            <w:rPr>
              <w:rFonts w:ascii="Cambria Math" w:eastAsia="Times New Roman" w:hAnsi="Cambria Math" w:cs="Times New Roman"/>
              <w:sz w:val="28"/>
              <w:szCs w:val="28"/>
              <w:lang w:eastAsia="ru-RU"/>
            </w:rPr>
            <m:t>,</m:t>
          </m:r>
        </m:oMath>
      </m:oMathPara>
    </w:p>
    <w:p w:rsidR="00140189" w:rsidRPr="006F6B46" w:rsidRDefault="00140189" w:rsidP="006F6B46">
      <w:pPr>
        <w:widowControl w:val="0"/>
        <w:autoSpaceDE w:val="0"/>
        <w:autoSpaceDN w:val="0"/>
        <w:spacing w:after="0" w:line="240" w:lineRule="auto"/>
        <w:jc w:val="both"/>
        <w:rPr>
          <w:rFonts w:ascii="Times New Roman" w:eastAsia="Times New Roman" w:hAnsi="Times New Roman" w:cs="Times New Roman"/>
          <w:sz w:val="20"/>
          <w:szCs w:val="28"/>
          <w:lang w:eastAsia="ru-RU"/>
        </w:rPr>
      </w:pPr>
    </w:p>
    <w:p w:rsidR="00B405F0" w:rsidRPr="007F57E9" w:rsidRDefault="00B405F0" w:rsidP="00264E4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где:</w:t>
      </w:r>
    </w:p>
    <w:p w:rsidR="00B405F0" w:rsidRPr="007F57E9" w:rsidRDefault="003C7EE8" w:rsidP="00264E4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FI</m:t>
            </m:r>
          </m:e>
          <m:sub>
            <m:r>
              <w:rPr>
                <w:rFonts w:ascii="Cambria Math" w:eastAsia="Times New Roman" w:hAnsi="Cambria Math" w:cs="Times New Roman"/>
                <w:sz w:val="28"/>
                <w:szCs w:val="28"/>
                <w:lang w:eastAsia="ru-RU"/>
              </w:rPr>
              <m:t>i</m:t>
            </m:r>
          </m:sub>
        </m:sSub>
      </m:oMath>
      <w:r w:rsidR="00531231" w:rsidRPr="007F57E9">
        <w:rPr>
          <w:rFonts w:ascii="Times New Roman" w:eastAsia="Times New Roman" w:hAnsi="Times New Roman" w:cs="Times New Roman"/>
          <w:sz w:val="28"/>
          <w:szCs w:val="28"/>
          <w:lang w:eastAsia="ru-RU"/>
        </w:rPr>
        <w:t>–</w:t>
      </w:r>
      <w:r w:rsidR="00B405F0" w:rsidRPr="007F57E9">
        <w:rPr>
          <w:rFonts w:ascii="Times New Roman" w:eastAsia="Times New Roman" w:hAnsi="Times New Roman" w:cs="Times New Roman"/>
          <w:sz w:val="28"/>
          <w:szCs w:val="28"/>
          <w:lang w:eastAsia="ru-RU"/>
        </w:rPr>
        <w:t xml:space="preserve"> фактическое значение критерия эффективности деятельности;</w:t>
      </w:r>
    </w:p>
    <w:p w:rsidR="00B405F0" w:rsidRPr="007F57E9" w:rsidRDefault="003C7EE8" w:rsidP="00264E4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M</m:t>
            </m:r>
          </m:e>
          <m:sub>
            <m:r>
              <w:rPr>
                <w:rFonts w:ascii="Cambria Math" w:eastAsia="Times New Roman" w:hAnsi="Cambria Math" w:cs="Times New Roman"/>
                <w:sz w:val="28"/>
                <w:szCs w:val="28"/>
                <w:lang w:eastAsia="ru-RU"/>
              </w:rPr>
              <m:t>i</m:t>
            </m:r>
          </m:sub>
        </m:sSub>
      </m:oMath>
      <w:r w:rsidR="00531231" w:rsidRPr="007F57E9">
        <w:rPr>
          <w:rFonts w:ascii="Times New Roman" w:eastAsia="Times New Roman" w:hAnsi="Times New Roman" w:cs="Times New Roman"/>
          <w:sz w:val="28"/>
          <w:szCs w:val="28"/>
          <w:lang w:eastAsia="ru-RU"/>
        </w:rPr>
        <w:t>–</w:t>
      </w:r>
      <w:r w:rsidR="00B405F0" w:rsidRPr="007F57E9">
        <w:rPr>
          <w:rFonts w:ascii="Times New Roman" w:eastAsia="Times New Roman" w:hAnsi="Times New Roman" w:cs="Times New Roman"/>
          <w:sz w:val="28"/>
          <w:szCs w:val="28"/>
          <w:lang w:eastAsia="ru-RU"/>
        </w:rPr>
        <w:t xml:space="preserve"> наилучшее значение критерия эффективности деятельности;</w:t>
      </w:r>
    </w:p>
    <w:p w:rsidR="00B405F0" w:rsidRPr="007F57E9" w:rsidRDefault="003C7EE8" w:rsidP="00264E4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L</m:t>
            </m:r>
          </m:e>
          <m:sub>
            <m:r>
              <w:rPr>
                <w:rFonts w:ascii="Cambria Math" w:eastAsia="Times New Roman" w:hAnsi="Cambria Math" w:cs="Times New Roman"/>
                <w:sz w:val="28"/>
                <w:szCs w:val="28"/>
                <w:lang w:eastAsia="ru-RU"/>
              </w:rPr>
              <m:t>i</m:t>
            </m:r>
          </m:sub>
        </m:sSub>
      </m:oMath>
      <w:r w:rsidR="00531231" w:rsidRPr="007F57E9">
        <w:rPr>
          <w:rFonts w:ascii="Times New Roman" w:eastAsia="Times New Roman" w:hAnsi="Times New Roman" w:cs="Times New Roman"/>
          <w:sz w:val="28"/>
          <w:szCs w:val="28"/>
          <w:lang w:eastAsia="ru-RU"/>
        </w:rPr>
        <w:t>–</w:t>
      </w:r>
      <w:r w:rsidR="00B405F0" w:rsidRPr="007F57E9">
        <w:rPr>
          <w:rFonts w:ascii="Times New Roman" w:eastAsia="Times New Roman" w:hAnsi="Times New Roman" w:cs="Times New Roman"/>
          <w:sz w:val="28"/>
          <w:szCs w:val="28"/>
          <w:lang w:eastAsia="ru-RU"/>
        </w:rPr>
        <w:t xml:space="preserve"> наихудшее значение критерия эффективности деятельности.</w:t>
      </w:r>
    </w:p>
    <w:p w:rsidR="00B405F0" w:rsidRPr="007F57E9" w:rsidRDefault="004D7CEB" w:rsidP="00264E4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7</w:t>
      </w:r>
      <w:r w:rsidR="00F52AD6" w:rsidRPr="007F57E9">
        <w:rPr>
          <w:rFonts w:ascii="Times New Roman" w:eastAsia="Times New Roman" w:hAnsi="Times New Roman" w:cs="Times New Roman"/>
          <w:sz w:val="28"/>
          <w:szCs w:val="28"/>
          <w:lang w:eastAsia="ru-RU"/>
        </w:rPr>
        <w:t>.</w:t>
      </w:r>
      <w:r w:rsidR="00531231" w:rsidRPr="007F57E9">
        <w:rPr>
          <w:rFonts w:ascii="Times New Roman" w:eastAsia="Times New Roman" w:hAnsi="Times New Roman" w:cs="Times New Roman"/>
          <w:sz w:val="28"/>
          <w:szCs w:val="28"/>
          <w:lang w:eastAsia="ru-RU"/>
        </w:rPr>
        <w:t>7</w:t>
      </w:r>
      <w:r w:rsidR="00B405F0" w:rsidRPr="007F57E9">
        <w:rPr>
          <w:rFonts w:ascii="Times New Roman" w:eastAsia="Times New Roman" w:hAnsi="Times New Roman" w:cs="Times New Roman"/>
          <w:sz w:val="28"/>
          <w:szCs w:val="28"/>
          <w:lang w:eastAsia="ru-RU"/>
        </w:rPr>
        <w:t>. Отнормированный критерий эффективности деятельности при обратной зависимости его значения от значения критерия рассчитывается по формуле:</w:t>
      </w:r>
    </w:p>
    <w:p w:rsidR="00A01815" w:rsidRPr="0099242B" w:rsidRDefault="00A01815" w:rsidP="0099242B">
      <w:pPr>
        <w:widowControl w:val="0"/>
        <w:autoSpaceDE w:val="0"/>
        <w:autoSpaceDN w:val="0"/>
        <w:spacing w:after="0" w:line="240" w:lineRule="auto"/>
        <w:jc w:val="both"/>
        <w:rPr>
          <w:rFonts w:ascii="Times New Roman" w:eastAsia="Times New Roman" w:hAnsi="Times New Roman" w:cs="Times New Roman"/>
          <w:sz w:val="20"/>
          <w:szCs w:val="28"/>
          <w:lang w:eastAsia="ru-RU"/>
        </w:rPr>
      </w:pPr>
    </w:p>
    <w:p w:rsidR="00A01815" w:rsidRPr="007F57E9" w:rsidRDefault="003C7EE8" w:rsidP="00264E4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I</m:t>
              </m:r>
            </m:e>
            <m:sub>
              <m:r>
                <w:rPr>
                  <w:rFonts w:ascii="Cambria Math" w:eastAsia="Times New Roman" w:hAnsi="Cambria Math" w:cs="Times New Roman"/>
                  <w:sz w:val="28"/>
                  <w:szCs w:val="28"/>
                  <w:lang w:eastAsia="ru-RU"/>
                </w:rPr>
                <m:t>i</m:t>
              </m:r>
            </m:sub>
          </m:sSub>
          <m:r>
            <w:rPr>
              <w:rFonts w:ascii="Cambria Math" w:eastAsia="Times New Roman" w:hAnsi="Cambria Math" w:cs="Times New Roman"/>
              <w:sz w:val="28"/>
              <w:szCs w:val="28"/>
              <w:lang w:eastAsia="ru-RU"/>
            </w:rPr>
            <m:t>=1-</m:t>
          </m:r>
          <m:f>
            <m:fPr>
              <m:ctrlPr>
                <w:rPr>
                  <w:rFonts w:ascii="Cambria Math" w:eastAsia="Times New Roman" w:hAnsi="Cambria Math" w:cs="Times New Roman"/>
                  <w:i/>
                  <w:sz w:val="28"/>
                  <w:szCs w:val="28"/>
                  <w:lang w:eastAsia="ru-RU"/>
                </w:rPr>
              </m:ctrlPr>
            </m:fPr>
            <m:num>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FI</m:t>
                  </m:r>
                </m:e>
                <m:sub>
                  <m:r>
                    <w:rPr>
                      <w:rFonts w:ascii="Cambria Math" w:eastAsia="Times New Roman" w:hAnsi="Cambria Math" w:cs="Times New Roman"/>
                      <w:sz w:val="28"/>
                      <w:szCs w:val="28"/>
                      <w:lang w:eastAsia="ru-RU"/>
                    </w:rPr>
                    <m:t>i</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L</m:t>
                  </m:r>
                </m:e>
                <m:sub>
                  <m:r>
                    <w:rPr>
                      <w:rFonts w:ascii="Cambria Math" w:eastAsia="Times New Roman" w:hAnsi="Cambria Math" w:cs="Times New Roman"/>
                      <w:sz w:val="28"/>
                      <w:szCs w:val="28"/>
                      <w:lang w:eastAsia="ru-RU"/>
                    </w:rPr>
                    <m:t>i</m:t>
                  </m:r>
                </m:sub>
              </m:sSub>
            </m:num>
            <m:den>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M</m:t>
                  </m:r>
                </m:e>
                <m:sub>
                  <m:r>
                    <w:rPr>
                      <w:rFonts w:ascii="Cambria Math" w:eastAsia="Times New Roman" w:hAnsi="Cambria Math" w:cs="Times New Roman"/>
                      <w:sz w:val="28"/>
                      <w:szCs w:val="28"/>
                      <w:lang w:eastAsia="ru-RU"/>
                    </w:rPr>
                    <m:t>i</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L</m:t>
                  </m:r>
                </m:e>
                <m:sub>
                  <m:r>
                    <w:rPr>
                      <w:rFonts w:ascii="Cambria Math" w:eastAsia="Times New Roman" w:hAnsi="Cambria Math" w:cs="Times New Roman"/>
                      <w:sz w:val="28"/>
                      <w:szCs w:val="28"/>
                      <w:lang w:eastAsia="ru-RU"/>
                    </w:rPr>
                    <m:t>i</m:t>
                  </m:r>
                </m:sub>
              </m:sSub>
            </m:den>
          </m:f>
          <m:r>
            <w:rPr>
              <w:rFonts w:ascii="Cambria Math" w:eastAsia="Times New Roman" w:hAnsi="Cambria Math" w:cs="Times New Roman"/>
              <w:sz w:val="28"/>
              <w:szCs w:val="28"/>
              <w:lang w:eastAsia="ru-RU"/>
            </w:rPr>
            <m:t>,</m:t>
          </m:r>
        </m:oMath>
      </m:oMathPara>
    </w:p>
    <w:p w:rsidR="006F6B46" w:rsidRPr="0099242B" w:rsidRDefault="006F6B46" w:rsidP="0099242B">
      <w:pPr>
        <w:widowControl w:val="0"/>
        <w:autoSpaceDE w:val="0"/>
        <w:autoSpaceDN w:val="0"/>
        <w:spacing w:after="0" w:line="240" w:lineRule="auto"/>
        <w:jc w:val="both"/>
        <w:rPr>
          <w:rFonts w:ascii="Times New Roman" w:eastAsia="Times New Roman" w:hAnsi="Times New Roman" w:cs="Times New Roman"/>
          <w:sz w:val="20"/>
          <w:szCs w:val="28"/>
          <w:lang w:eastAsia="ru-RU"/>
        </w:rPr>
      </w:pPr>
    </w:p>
    <w:p w:rsidR="00140189" w:rsidRPr="007F57E9" w:rsidRDefault="00140189" w:rsidP="00264E4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где:</w:t>
      </w:r>
    </w:p>
    <w:p w:rsidR="00140189" w:rsidRPr="007F57E9" w:rsidRDefault="003C7EE8" w:rsidP="006F6B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FI</m:t>
            </m:r>
          </m:e>
          <m:sub>
            <m:r>
              <w:rPr>
                <w:rFonts w:ascii="Cambria Math" w:eastAsia="Times New Roman" w:hAnsi="Cambria Math" w:cs="Times New Roman"/>
                <w:sz w:val="28"/>
                <w:szCs w:val="28"/>
                <w:lang w:eastAsia="ru-RU"/>
              </w:rPr>
              <m:t>i</m:t>
            </m:r>
          </m:sub>
        </m:sSub>
      </m:oMath>
      <w:r w:rsidR="00531231" w:rsidRPr="007F57E9">
        <w:rPr>
          <w:rFonts w:ascii="Times New Roman" w:eastAsia="Times New Roman" w:hAnsi="Times New Roman" w:cs="Times New Roman"/>
          <w:sz w:val="28"/>
          <w:szCs w:val="28"/>
          <w:lang w:eastAsia="ru-RU"/>
        </w:rPr>
        <w:t>–</w:t>
      </w:r>
      <w:r w:rsidR="00140189" w:rsidRPr="007F57E9">
        <w:rPr>
          <w:rFonts w:ascii="Times New Roman" w:eastAsia="Times New Roman" w:hAnsi="Times New Roman" w:cs="Times New Roman"/>
          <w:sz w:val="28"/>
          <w:szCs w:val="28"/>
          <w:lang w:eastAsia="ru-RU"/>
        </w:rPr>
        <w:t xml:space="preserve"> фактическое значение критерия эффективности деятельности;</w:t>
      </w:r>
    </w:p>
    <w:p w:rsidR="00140189" w:rsidRPr="007F57E9" w:rsidRDefault="003C7EE8" w:rsidP="00264E4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M</m:t>
            </m:r>
          </m:e>
          <m:sub>
            <m:r>
              <w:rPr>
                <w:rFonts w:ascii="Cambria Math" w:eastAsia="Times New Roman" w:hAnsi="Cambria Math" w:cs="Times New Roman"/>
                <w:sz w:val="28"/>
                <w:szCs w:val="28"/>
                <w:lang w:eastAsia="ru-RU"/>
              </w:rPr>
              <m:t>i</m:t>
            </m:r>
          </m:sub>
        </m:sSub>
      </m:oMath>
      <w:r w:rsidR="00531231" w:rsidRPr="007F57E9">
        <w:rPr>
          <w:rFonts w:ascii="Times New Roman" w:eastAsia="Times New Roman" w:hAnsi="Times New Roman" w:cs="Times New Roman"/>
          <w:sz w:val="28"/>
          <w:szCs w:val="28"/>
          <w:lang w:eastAsia="ru-RU"/>
        </w:rPr>
        <w:t>–</w:t>
      </w:r>
      <w:r w:rsidR="00140189" w:rsidRPr="007F57E9">
        <w:rPr>
          <w:rFonts w:ascii="Times New Roman" w:eastAsia="Times New Roman" w:hAnsi="Times New Roman" w:cs="Times New Roman"/>
          <w:sz w:val="28"/>
          <w:szCs w:val="28"/>
          <w:lang w:eastAsia="ru-RU"/>
        </w:rPr>
        <w:t xml:space="preserve"> наилучшее значение критерия эффективности деятельности;</w:t>
      </w:r>
    </w:p>
    <w:p w:rsidR="00140189" w:rsidRPr="007F57E9" w:rsidRDefault="003C7EE8" w:rsidP="00264E4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L</m:t>
            </m:r>
          </m:e>
          <m:sub>
            <m:r>
              <w:rPr>
                <w:rFonts w:ascii="Cambria Math" w:eastAsia="Times New Roman" w:hAnsi="Cambria Math" w:cs="Times New Roman"/>
                <w:sz w:val="28"/>
                <w:szCs w:val="28"/>
                <w:lang w:eastAsia="ru-RU"/>
              </w:rPr>
              <m:t>i</m:t>
            </m:r>
          </m:sub>
        </m:sSub>
      </m:oMath>
      <w:r w:rsidR="00531231" w:rsidRPr="007F57E9">
        <w:rPr>
          <w:rFonts w:ascii="Times New Roman" w:eastAsia="Times New Roman" w:hAnsi="Times New Roman" w:cs="Times New Roman"/>
          <w:sz w:val="28"/>
          <w:szCs w:val="28"/>
          <w:lang w:eastAsia="ru-RU"/>
        </w:rPr>
        <w:t>–</w:t>
      </w:r>
      <w:r w:rsidR="00140189" w:rsidRPr="007F57E9">
        <w:rPr>
          <w:rFonts w:ascii="Times New Roman" w:eastAsia="Times New Roman" w:hAnsi="Times New Roman" w:cs="Times New Roman"/>
          <w:sz w:val="28"/>
          <w:szCs w:val="28"/>
          <w:lang w:eastAsia="ru-RU"/>
        </w:rPr>
        <w:t xml:space="preserve"> наихудшее значение критерия эффективности деятельности.</w:t>
      </w:r>
    </w:p>
    <w:p w:rsidR="00B405F0" w:rsidRDefault="004D7CEB" w:rsidP="005312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7</w:t>
      </w:r>
      <w:r w:rsidR="00F52AD6" w:rsidRPr="007F57E9">
        <w:rPr>
          <w:rFonts w:ascii="Times New Roman" w:eastAsia="Times New Roman" w:hAnsi="Times New Roman" w:cs="Times New Roman"/>
          <w:sz w:val="28"/>
          <w:szCs w:val="28"/>
          <w:lang w:eastAsia="ru-RU"/>
        </w:rPr>
        <w:t>.</w:t>
      </w:r>
      <w:r w:rsidR="00531231" w:rsidRPr="007F57E9">
        <w:rPr>
          <w:rFonts w:ascii="Times New Roman" w:eastAsia="Times New Roman" w:hAnsi="Times New Roman" w:cs="Times New Roman"/>
          <w:sz w:val="28"/>
          <w:szCs w:val="28"/>
          <w:lang w:eastAsia="ru-RU"/>
        </w:rPr>
        <w:t>8</w:t>
      </w:r>
      <w:r w:rsidR="00B405F0" w:rsidRPr="007F57E9">
        <w:rPr>
          <w:rFonts w:ascii="Times New Roman" w:eastAsia="Times New Roman" w:hAnsi="Times New Roman" w:cs="Times New Roman"/>
          <w:sz w:val="28"/>
          <w:szCs w:val="28"/>
          <w:lang w:eastAsia="ru-RU"/>
        </w:rPr>
        <w:t>.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175B42" w:rsidRPr="001B2298" w:rsidRDefault="00175B42" w:rsidP="00175B42">
      <w:pPr>
        <w:widowControl w:val="0"/>
        <w:autoSpaceDE w:val="0"/>
        <w:autoSpaceDN w:val="0"/>
        <w:spacing w:after="0" w:line="240" w:lineRule="auto"/>
        <w:jc w:val="both"/>
        <w:rPr>
          <w:rFonts w:ascii="Times New Roman" w:eastAsia="Times New Roman" w:hAnsi="Times New Roman" w:cs="Times New Roman"/>
          <w:sz w:val="10"/>
          <w:szCs w:val="28"/>
          <w:lang w:eastAsia="ru-RU"/>
        </w:rPr>
      </w:pPr>
    </w:p>
    <w:p w:rsidR="00A20C2D" w:rsidRPr="007F57E9" w:rsidRDefault="003C7EE8" w:rsidP="00531231">
      <w:pPr>
        <w:widowControl w:val="0"/>
        <w:autoSpaceDE w:val="0"/>
        <w:autoSpaceDN w:val="0"/>
        <w:spacing w:after="0" w:line="240" w:lineRule="auto"/>
        <w:ind w:firstLine="709"/>
        <w:jc w:val="center"/>
        <w:rPr>
          <w:rFonts w:ascii="Times New Roman" w:eastAsia="Times New Roman" w:hAnsi="Times New Roman" w:cs="Times New Roman"/>
          <w:i/>
          <w:sz w:val="28"/>
          <w:szCs w:val="28"/>
          <w:lang w:eastAsia="ru-RU"/>
        </w:rPr>
      </w:pPr>
      <m:oMathPara>
        <m:oMathParaPr>
          <m:jc m:val="center"/>
        </m:oMathPara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K</m:t>
              </m:r>
            </m:e>
            <m:sub>
              <m:r>
                <w:rPr>
                  <w:rFonts w:ascii="Cambria Math" w:eastAsia="Times New Roman" w:hAnsi="Cambria Math" w:cs="Times New Roman"/>
                  <w:sz w:val="28"/>
                  <w:szCs w:val="28"/>
                  <w:lang w:eastAsia="ru-RU"/>
                </w:rPr>
                <m:t>i</m:t>
              </m:r>
            </m:sub>
          </m:s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VK</m:t>
                  </m:r>
                </m:e>
                <m:sub>
                  <m:r>
                    <w:rPr>
                      <w:rFonts w:ascii="Cambria Math" w:eastAsia="Times New Roman" w:hAnsi="Cambria Math" w:cs="Times New Roman"/>
                      <w:sz w:val="28"/>
                      <w:szCs w:val="28"/>
                      <w:lang w:eastAsia="ru-RU"/>
                    </w:rPr>
                    <m:t>i</m:t>
                  </m:r>
                </m:sub>
              </m:sSub>
            </m:num>
            <m:den>
              <m:nary>
                <m:naryPr>
                  <m:chr m:val="∑"/>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i=1</m:t>
                  </m:r>
                </m:sub>
                <m:sup>
                  <m:r>
                    <w:rPr>
                      <w:rFonts w:ascii="Cambria Math" w:eastAsia="Times New Roman" w:hAnsi="Cambria Math" w:cs="Times New Roman"/>
                      <w:sz w:val="28"/>
                      <w:szCs w:val="28"/>
                      <w:lang w:eastAsia="ru-RU"/>
                    </w:rPr>
                    <m:t>n</m:t>
                  </m:r>
                </m:sup>
                <m:e>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V</m:t>
                      </m:r>
                      <m:r>
                        <w:rPr>
                          <w:rFonts w:ascii="Cambria Math" w:eastAsia="Times New Roman" w:hAnsi="Cambria Math" w:cs="Times New Roman"/>
                          <w:sz w:val="28"/>
                          <w:szCs w:val="28"/>
                          <w:lang w:eastAsia="ru-RU"/>
                        </w:rPr>
                        <m:t>K</m:t>
                      </m:r>
                    </m:e>
                    <m:sub>
                      <m:r>
                        <w:rPr>
                          <w:rFonts w:ascii="Cambria Math" w:eastAsia="Times New Roman" w:hAnsi="Cambria Math" w:cs="Times New Roman"/>
                          <w:sz w:val="28"/>
                          <w:szCs w:val="28"/>
                          <w:lang w:eastAsia="ru-RU"/>
                        </w:rPr>
                        <m:t>i</m:t>
                      </m:r>
                    </m:sub>
                  </m:sSub>
                </m:e>
              </m:nary>
            </m:den>
          </m:f>
          <m:r>
            <w:rPr>
              <w:rFonts w:ascii="Cambria Math" w:eastAsia="Times New Roman" w:hAnsi="Cambria Math" w:cs="Times New Roman"/>
              <w:sz w:val="28"/>
              <w:szCs w:val="28"/>
              <w:lang w:eastAsia="ru-RU"/>
            </w:rPr>
            <m:t xml:space="preserve"> ,</m:t>
          </m:r>
        </m:oMath>
      </m:oMathPara>
    </w:p>
    <w:p w:rsidR="00175B42" w:rsidRPr="001B2298" w:rsidRDefault="00175B42" w:rsidP="00175B42">
      <w:pPr>
        <w:widowControl w:val="0"/>
        <w:autoSpaceDE w:val="0"/>
        <w:autoSpaceDN w:val="0"/>
        <w:spacing w:after="0" w:line="240" w:lineRule="auto"/>
        <w:jc w:val="both"/>
        <w:rPr>
          <w:rFonts w:ascii="Times New Roman" w:eastAsia="Times New Roman" w:hAnsi="Times New Roman" w:cs="Times New Roman"/>
          <w:sz w:val="10"/>
          <w:szCs w:val="28"/>
          <w:lang w:eastAsia="ru-RU"/>
        </w:rPr>
      </w:pPr>
    </w:p>
    <w:p w:rsidR="00B405F0" w:rsidRPr="007F57E9" w:rsidRDefault="00B405F0" w:rsidP="005312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где:</w:t>
      </w:r>
    </w:p>
    <w:p w:rsidR="00A20C2D" w:rsidRPr="007F57E9" w:rsidRDefault="003C7EE8" w:rsidP="005312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K</m:t>
            </m:r>
          </m:e>
          <m:sub>
            <m:r>
              <w:rPr>
                <w:rFonts w:ascii="Cambria Math" w:eastAsia="Times New Roman" w:hAnsi="Cambria Math" w:cs="Times New Roman"/>
                <w:sz w:val="28"/>
                <w:szCs w:val="28"/>
                <w:lang w:eastAsia="ru-RU"/>
              </w:rPr>
              <m:t>i</m:t>
            </m:r>
          </m:sub>
        </m:sSub>
      </m:oMath>
      <w:r w:rsidR="00531231" w:rsidRPr="007F57E9">
        <w:rPr>
          <w:rFonts w:ascii="Times New Roman" w:eastAsia="Times New Roman" w:hAnsi="Times New Roman" w:cs="Times New Roman"/>
          <w:sz w:val="28"/>
          <w:szCs w:val="28"/>
          <w:lang w:eastAsia="ru-RU"/>
        </w:rPr>
        <w:t>–</w:t>
      </w:r>
      <w:r w:rsidR="00A20C2D" w:rsidRPr="007F57E9">
        <w:rPr>
          <w:rFonts w:ascii="Times New Roman" w:eastAsia="Times New Roman" w:hAnsi="Times New Roman" w:cs="Times New Roman"/>
          <w:sz w:val="28"/>
          <w:szCs w:val="28"/>
          <w:lang w:eastAsia="ru-RU"/>
        </w:rPr>
        <w:t xml:space="preserve"> относительный весовой коэффициент </w:t>
      </w:r>
      <w:r w:rsidR="00A20C2D" w:rsidRPr="00C370F7">
        <w:rPr>
          <w:rFonts w:ascii="Times New Roman" w:eastAsia="Times New Roman" w:hAnsi="Times New Roman" w:cs="Times New Roman"/>
          <w:i/>
          <w:sz w:val="28"/>
          <w:szCs w:val="28"/>
          <w:lang w:eastAsia="ru-RU"/>
        </w:rPr>
        <w:t>i</w:t>
      </w:r>
      <w:r w:rsidR="00A20C2D" w:rsidRPr="007F57E9">
        <w:rPr>
          <w:rFonts w:ascii="Times New Roman" w:eastAsia="Times New Roman" w:hAnsi="Times New Roman" w:cs="Times New Roman"/>
          <w:sz w:val="28"/>
          <w:szCs w:val="28"/>
          <w:lang w:eastAsia="ru-RU"/>
        </w:rPr>
        <w:t>-го критерия оценки эффективности деятельности;</w:t>
      </w:r>
    </w:p>
    <w:p w:rsidR="00B405F0" w:rsidRPr="007F57E9" w:rsidRDefault="003C7EE8" w:rsidP="005312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VK</m:t>
            </m:r>
          </m:e>
          <m:sub>
            <m:r>
              <w:rPr>
                <w:rFonts w:ascii="Cambria Math" w:eastAsia="Times New Roman" w:hAnsi="Cambria Math" w:cs="Times New Roman"/>
                <w:sz w:val="28"/>
                <w:szCs w:val="28"/>
                <w:lang w:eastAsia="ru-RU"/>
              </w:rPr>
              <m:t>i</m:t>
            </m:r>
          </m:sub>
        </m:sSub>
      </m:oMath>
      <w:r w:rsidR="00531231" w:rsidRPr="007F57E9">
        <w:rPr>
          <w:rFonts w:ascii="Times New Roman" w:eastAsia="Times New Roman" w:hAnsi="Times New Roman" w:cs="Times New Roman"/>
          <w:sz w:val="28"/>
          <w:szCs w:val="28"/>
          <w:lang w:eastAsia="ru-RU"/>
        </w:rPr>
        <w:t>–</w:t>
      </w:r>
      <w:r w:rsidR="00B405F0" w:rsidRPr="007F57E9">
        <w:rPr>
          <w:rFonts w:ascii="Times New Roman" w:eastAsia="Times New Roman" w:hAnsi="Times New Roman" w:cs="Times New Roman"/>
          <w:sz w:val="28"/>
          <w:szCs w:val="28"/>
          <w:lang w:eastAsia="ru-RU"/>
        </w:rPr>
        <w:t xml:space="preserve"> весовой коэффициент </w:t>
      </w:r>
      <w:r w:rsidR="00B405F0" w:rsidRPr="00C370F7">
        <w:rPr>
          <w:rFonts w:ascii="Times New Roman" w:eastAsia="Times New Roman" w:hAnsi="Times New Roman" w:cs="Times New Roman"/>
          <w:i/>
          <w:sz w:val="28"/>
          <w:szCs w:val="28"/>
          <w:lang w:eastAsia="ru-RU"/>
        </w:rPr>
        <w:t>i</w:t>
      </w:r>
      <w:r w:rsidR="00B405F0" w:rsidRPr="007F57E9">
        <w:rPr>
          <w:rFonts w:ascii="Times New Roman" w:eastAsia="Times New Roman" w:hAnsi="Times New Roman" w:cs="Times New Roman"/>
          <w:sz w:val="28"/>
          <w:szCs w:val="28"/>
          <w:lang w:eastAsia="ru-RU"/>
        </w:rPr>
        <w:t>-го критерия оценки эффективности деятельности.</w:t>
      </w:r>
    </w:p>
    <w:p w:rsidR="00B405F0" w:rsidRPr="007F57E9" w:rsidRDefault="004D7CEB" w:rsidP="005312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7</w:t>
      </w:r>
      <w:r w:rsidR="00F52AD6" w:rsidRPr="007F57E9">
        <w:rPr>
          <w:rFonts w:ascii="Times New Roman" w:eastAsia="Times New Roman" w:hAnsi="Times New Roman" w:cs="Times New Roman"/>
          <w:sz w:val="28"/>
          <w:szCs w:val="28"/>
          <w:lang w:eastAsia="ru-RU"/>
        </w:rPr>
        <w:t>.</w:t>
      </w:r>
      <w:r w:rsidR="00531231" w:rsidRPr="007F57E9">
        <w:rPr>
          <w:rFonts w:ascii="Times New Roman" w:eastAsia="Times New Roman" w:hAnsi="Times New Roman" w:cs="Times New Roman"/>
          <w:sz w:val="28"/>
          <w:szCs w:val="28"/>
          <w:lang w:eastAsia="ru-RU"/>
        </w:rPr>
        <w:t>9</w:t>
      </w:r>
      <w:r w:rsidR="00B405F0" w:rsidRPr="007F57E9">
        <w:rPr>
          <w:rFonts w:ascii="Times New Roman" w:eastAsia="Times New Roman" w:hAnsi="Times New Roman" w:cs="Times New Roman"/>
          <w:sz w:val="28"/>
          <w:szCs w:val="28"/>
          <w:lang w:eastAsia="ru-RU"/>
        </w:rPr>
        <w:t xml:space="preserve">. Предельный совокупный </w:t>
      </w:r>
      <w:hyperlink r:id="rId13" w:anchor="P1394" w:history="1">
        <w:r w:rsidR="00B405F0" w:rsidRPr="007F57E9">
          <w:rPr>
            <w:rStyle w:val="a6"/>
            <w:rFonts w:ascii="Times New Roman" w:eastAsia="Times New Roman" w:hAnsi="Times New Roman" w:cs="Times New Roman"/>
            <w:color w:val="auto"/>
            <w:sz w:val="28"/>
            <w:szCs w:val="28"/>
            <w:u w:val="none"/>
            <w:lang w:eastAsia="ru-RU"/>
          </w:rPr>
          <w:t>размер</w:t>
        </w:r>
      </w:hyperlink>
      <w:r w:rsidR="00B405F0" w:rsidRPr="007F57E9">
        <w:rPr>
          <w:rFonts w:ascii="Times New Roman" w:eastAsia="Times New Roman" w:hAnsi="Times New Roman" w:cs="Times New Roman"/>
          <w:sz w:val="28"/>
          <w:szCs w:val="28"/>
          <w:lang w:eastAsia="ru-RU"/>
        </w:rPr>
        <w:t xml:space="preserve"> весовых коэффициентов по критериям эффективности деятельности </w:t>
      </w:r>
      <w:r w:rsidR="00B405F0" w:rsidRPr="007F57E9">
        <w:rPr>
          <w:rFonts w:ascii="Times New Roman" w:hAnsi="Times New Roman" w:cs="Times New Roman"/>
          <w:sz w:val="28"/>
          <w:szCs w:val="28"/>
        </w:rPr>
        <w:t>работников</w:t>
      </w:r>
      <w:r w:rsidR="00531231" w:rsidRPr="007F57E9">
        <w:rPr>
          <w:rFonts w:ascii="Times New Roman" w:eastAsia="Times New Roman" w:hAnsi="Times New Roman" w:cs="Times New Roman"/>
          <w:sz w:val="28"/>
          <w:szCs w:val="28"/>
          <w:lang w:eastAsia="ru-RU"/>
        </w:rPr>
        <w:t xml:space="preserve">представлен в </w:t>
      </w:r>
      <w:r w:rsidR="00B405F0" w:rsidRPr="007F57E9">
        <w:rPr>
          <w:rFonts w:ascii="Times New Roman" w:eastAsia="Times New Roman" w:hAnsi="Times New Roman" w:cs="Times New Roman"/>
          <w:sz w:val="28"/>
          <w:szCs w:val="28"/>
          <w:lang w:eastAsia="ru-RU"/>
        </w:rPr>
        <w:t>таблиц</w:t>
      </w:r>
      <w:r w:rsidR="00531231" w:rsidRPr="007F57E9">
        <w:rPr>
          <w:rFonts w:ascii="Times New Roman" w:eastAsia="Times New Roman" w:hAnsi="Times New Roman" w:cs="Times New Roman"/>
          <w:sz w:val="28"/>
          <w:szCs w:val="28"/>
          <w:lang w:eastAsia="ru-RU"/>
        </w:rPr>
        <w:t>ах</w:t>
      </w:r>
      <w:r w:rsidRPr="007F57E9">
        <w:rPr>
          <w:rFonts w:ascii="Times New Roman" w:eastAsia="Times New Roman" w:hAnsi="Times New Roman" w:cs="Times New Roman"/>
          <w:sz w:val="28"/>
          <w:szCs w:val="28"/>
          <w:lang w:eastAsia="ru-RU"/>
        </w:rPr>
        <w:t>1</w:t>
      </w:r>
      <w:r w:rsidR="00CD7E37" w:rsidRPr="007F57E9">
        <w:rPr>
          <w:rFonts w:ascii="Times New Roman" w:eastAsia="Times New Roman" w:hAnsi="Times New Roman" w:cs="Times New Roman"/>
          <w:sz w:val="28"/>
          <w:szCs w:val="28"/>
          <w:lang w:eastAsia="ru-RU"/>
        </w:rPr>
        <w:t>2</w:t>
      </w:r>
      <w:r w:rsidR="00531231" w:rsidRPr="007F57E9">
        <w:rPr>
          <w:rFonts w:ascii="Times New Roman" w:eastAsia="Times New Roman" w:hAnsi="Times New Roman" w:cs="Times New Roman"/>
          <w:sz w:val="28"/>
          <w:szCs w:val="28"/>
          <w:lang w:eastAsia="ru-RU"/>
        </w:rPr>
        <w:t xml:space="preserve"> – </w:t>
      </w:r>
      <w:r w:rsidRPr="007F57E9">
        <w:rPr>
          <w:rFonts w:ascii="Times New Roman" w:eastAsia="Times New Roman" w:hAnsi="Times New Roman" w:cs="Times New Roman"/>
          <w:sz w:val="28"/>
          <w:szCs w:val="28"/>
          <w:lang w:eastAsia="ru-RU"/>
        </w:rPr>
        <w:t>1</w:t>
      </w:r>
      <w:r w:rsidR="00CD7E37" w:rsidRPr="007F57E9">
        <w:rPr>
          <w:rFonts w:ascii="Times New Roman" w:eastAsia="Times New Roman" w:hAnsi="Times New Roman" w:cs="Times New Roman"/>
          <w:sz w:val="28"/>
          <w:szCs w:val="28"/>
          <w:lang w:eastAsia="ru-RU"/>
        </w:rPr>
        <w:t>5</w:t>
      </w:r>
      <w:r w:rsidR="00B405F0" w:rsidRPr="007F57E9">
        <w:rPr>
          <w:rFonts w:ascii="Times New Roman" w:eastAsia="Times New Roman" w:hAnsi="Times New Roman" w:cs="Times New Roman"/>
          <w:sz w:val="28"/>
          <w:szCs w:val="28"/>
          <w:lang w:eastAsia="ru-RU"/>
        </w:rPr>
        <w:t>.</w:t>
      </w:r>
    </w:p>
    <w:p w:rsidR="005002C7" w:rsidRPr="00175B42" w:rsidRDefault="005002C7" w:rsidP="00175B42">
      <w:pPr>
        <w:widowControl w:val="0"/>
        <w:autoSpaceDE w:val="0"/>
        <w:autoSpaceDN w:val="0"/>
        <w:spacing w:after="0" w:line="240" w:lineRule="auto"/>
        <w:jc w:val="both"/>
        <w:rPr>
          <w:rFonts w:ascii="Times New Roman" w:eastAsia="Times New Roman" w:hAnsi="Times New Roman" w:cs="Times New Roman"/>
          <w:sz w:val="24"/>
          <w:szCs w:val="28"/>
          <w:lang w:eastAsia="ru-RU"/>
        </w:rPr>
      </w:pPr>
    </w:p>
    <w:p w:rsidR="00FD7C73" w:rsidRPr="007F57E9" w:rsidRDefault="00FD7C73" w:rsidP="00531231">
      <w:pPr>
        <w:widowControl w:val="0"/>
        <w:autoSpaceDE w:val="0"/>
        <w:autoSpaceDN w:val="0"/>
        <w:spacing w:after="0" w:line="240" w:lineRule="auto"/>
        <w:ind w:firstLine="709"/>
        <w:jc w:val="right"/>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Таблица </w:t>
      </w:r>
      <w:r w:rsidR="004D7CEB" w:rsidRPr="007F57E9">
        <w:rPr>
          <w:rFonts w:ascii="Times New Roman" w:eastAsia="Times New Roman" w:hAnsi="Times New Roman" w:cs="Times New Roman"/>
          <w:sz w:val="28"/>
          <w:szCs w:val="28"/>
          <w:lang w:eastAsia="ru-RU"/>
        </w:rPr>
        <w:t>1</w:t>
      </w:r>
      <w:r w:rsidR="00CD7E37" w:rsidRPr="007F57E9">
        <w:rPr>
          <w:rFonts w:ascii="Times New Roman" w:eastAsia="Times New Roman" w:hAnsi="Times New Roman" w:cs="Times New Roman"/>
          <w:sz w:val="28"/>
          <w:szCs w:val="28"/>
          <w:lang w:eastAsia="ru-RU"/>
        </w:rPr>
        <w:t>2</w:t>
      </w:r>
    </w:p>
    <w:p w:rsidR="00FD7C73" w:rsidRPr="00175B42" w:rsidRDefault="00FD7C73" w:rsidP="00175B42">
      <w:pPr>
        <w:widowControl w:val="0"/>
        <w:autoSpaceDE w:val="0"/>
        <w:autoSpaceDN w:val="0"/>
        <w:spacing w:after="0" w:line="240" w:lineRule="auto"/>
        <w:jc w:val="both"/>
        <w:rPr>
          <w:rFonts w:ascii="Times New Roman" w:eastAsia="Times New Roman" w:hAnsi="Times New Roman" w:cs="Times New Roman"/>
          <w:sz w:val="24"/>
          <w:szCs w:val="28"/>
          <w:lang w:eastAsia="ru-RU"/>
        </w:rPr>
      </w:pPr>
    </w:p>
    <w:p w:rsidR="00531231" w:rsidRPr="007F57E9" w:rsidRDefault="00531231" w:rsidP="00A30CF7">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8" w:name="P1394"/>
      <w:bookmarkEnd w:id="8"/>
      <w:r w:rsidRPr="007F57E9">
        <w:rPr>
          <w:rFonts w:ascii="Times New Roman" w:eastAsia="Times New Roman" w:hAnsi="Times New Roman" w:cs="Times New Roman"/>
          <w:sz w:val="28"/>
          <w:szCs w:val="28"/>
          <w:lang w:eastAsia="ru-RU"/>
        </w:rPr>
        <w:t xml:space="preserve">Предельный совокупный размер весовых коэффициентов </w:t>
      </w:r>
    </w:p>
    <w:p w:rsidR="00FD7C73" w:rsidRPr="007F57E9" w:rsidRDefault="00531231" w:rsidP="00A30CF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по критериям эффективности деятельности работников </w:t>
      </w:r>
      <w:r w:rsidR="00B63C2F" w:rsidRPr="007F57E9">
        <w:rPr>
          <w:rFonts w:ascii="Times New Roman" w:eastAsia="Times New Roman" w:hAnsi="Times New Roman" w:cs="Times New Roman"/>
          <w:sz w:val="28"/>
          <w:szCs w:val="28"/>
          <w:lang w:eastAsia="ru-RU"/>
        </w:rPr>
        <w:t>физической культуры</w:t>
      </w:r>
    </w:p>
    <w:p w:rsidR="00B63C2F" w:rsidRPr="00175B42" w:rsidRDefault="00B63C2F" w:rsidP="00175B42">
      <w:pPr>
        <w:widowControl w:val="0"/>
        <w:autoSpaceDE w:val="0"/>
        <w:autoSpaceDN w:val="0"/>
        <w:spacing w:after="0" w:line="240" w:lineRule="auto"/>
        <w:rPr>
          <w:rFonts w:ascii="Times New Roman" w:eastAsia="Times New Roman" w:hAnsi="Times New Roman" w:cs="Times New Roman"/>
          <w:sz w:val="24"/>
          <w:szCs w:val="28"/>
          <w:lang w:eastAsia="ru-RU"/>
        </w:rPr>
      </w:pPr>
    </w:p>
    <w:tbl>
      <w:tblPr>
        <w:tblStyle w:val="a3"/>
        <w:tblW w:w="10201" w:type="dxa"/>
        <w:tblLook w:val="04A0"/>
      </w:tblPr>
      <w:tblGrid>
        <w:gridCol w:w="2689"/>
        <w:gridCol w:w="3398"/>
        <w:gridCol w:w="4114"/>
      </w:tblGrid>
      <w:tr w:rsidR="001B2298" w:rsidTr="001B2298">
        <w:tc>
          <w:tcPr>
            <w:tcW w:w="2689" w:type="dxa"/>
          </w:tcPr>
          <w:p w:rsidR="001B2298" w:rsidRPr="007F57E9" w:rsidRDefault="001B2298" w:rsidP="001B2298">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Наименование должности</w:t>
            </w:r>
          </w:p>
        </w:tc>
        <w:tc>
          <w:tcPr>
            <w:tcW w:w="3398" w:type="dxa"/>
          </w:tcPr>
          <w:p w:rsidR="001B2298" w:rsidRDefault="001B2298" w:rsidP="001B22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Квалификационный</w:t>
            </w:r>
          </w:p>
          <w:p w:rsidR="001B2298" w:rsidRPr="007F57E9" w:rsidRDefault="001B2298" w:rsidP="001B2298">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уровень</w:t>
            </w:r>
          </w:p>
        </w:tc>
        <w:tc>
          <w:tcPr>
            <w:tcW w:w="4114" w:type="dxa"/>
          </w:tcPr>
          <w:p w:rsidR="001B2298" w:rsidRPr="007F57E9" w:rsidRDefault="001B2298" w:rsidP="001B2298">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Предельный совокупный размер весовых коэффициентов</w:t>
            </w:r>
          </w:p>
        </w:tc>
      </w:tr>
      <w:tr w:rsidR="001B2298" w:rsidTr="001B2298">
        <w:tc>
          <w:tcPr>
            <w:tcW w:w="10201" w:type="dxa"/>
            <w:gridSpan w:val="3"/>
          </w:tcPr>
          <w:p w:rsidR="001B2298" w:rsidRDefault="001B2298" w:rsidP="001B2298">
            <w:pPr>
              <w:widowControl w:val="0"/>
              <w:autoSpaceDE w:val="0"/>
              <w:autoSpaceDN w:val="0"/>
              <w:jc w:val="center"/>
              <w:outlineLvl w:val="2"/>
              <w:rPr>
                <w:rFonts w:ascii="Times New Roman" w:eastAsia="Times New Roman" w:hAnsi="Times New Roman" w:cs="Times New Roman"/>
                <w:sz w:val="24"/>
                <w:szCs w:val="28"/>
                <w:lang w:eastAsia="ru-RU"/>
              </w:rPr>
            </w:pPr>
            <w:r>
              <w:rPr>
                <w:rFonts w:ascii="Times New Roman" w:eastAsia="Times New Roman" w:hAnsi="Times New Roman" w:cs="Times New Roman"/>
                <w:sz w:val="28"/>
                <w:szCs w:val="28"/>
                <w:lang w:eastAsia="ru-RU"/>
              </w:rPr>
              <w:t xml:space="preserve">Профессиональная </w:t>
            </w:r>
            <w:r w:rsidRPr="001B2298">
              <w:rPr>
                <w:rFonts w:ascii="Times New Roman" w:eastAsia="Times New Roman" w:hAnsi="Times New Roman" w:cs="Times New Roman"/>
                <w:sz w:val="28"/>
                <w:szCs w:val="28"/>
                <w:lang w:eastAsia="ru-RU"/>
              </w:rPr>
              <w:t>квалификационная группа должностей работников физической культуры второго уровня (группа 2)</w:t>
            </w:r>
          </w:p>
        </w:tc>
      </w:tr>
      <w:tr w:rsidR="001B2298" w:rsidTr="001B2298">
        <w:tc>
          <w:tcPr>
            <w:tcW w:w="2689" w:type="dxa"/>
          </w:tcPr>
          <w:p w:rsidR="001B2298" w:rsidRPr="007F57E9" w:rsidRDefault="001B2298" w:rsidP="001B2298">
            <w:pPr>
              <w:widowControl w:val="0"/>
              <w:autoSpaceDE w:val="0"/>
              <w:autoSpaceDN w:val="0"/>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Хореограф</w:t>
            </w:r>
          </w:p>
        </w:tc>
        <w:tc>
          <w:tcPr>
            <w:tcW w:w="3398" w:type="dxa"/>
          </w:tcPr>
          <w:p w:rsidR="001B2298" w:rsidRPr="007F57E9" w:rsidRDefault="001B2298" w:rsidP="001B2298">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второй</w:t>
            </w:r>
          </w:p>
        </w:tc>
        <w:tc>
          <w:tcPr>
            <w:tcW w:w="4114" w:type="dxa"/>
          </w:tcPr>
          <w:p w:rsidR="001B2298" w:rsidRPr="007F57E9" w:rsidRDefault="001B2298" w:rsidP="001B2298">
            <w:pPr>
              <w:widowControl w:val="0"/>
              <w:autoSpaceDE w:val="0"/>
              <w:autoSpaceDN w:val="0"/>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50</w:t>
            </w:r>
          </w:p>
        </w:tc>
      </w:tr>
    </w:tbl>
    <w:p w:rsidR="001B2298" w:rsidRPr="00175B42" w:rsidRDefault="001B2298" w:rsidP="00175B42">
      <w:pPr>
        <w:widowControl w:val="0"/>
        <w:autoSpaceDE w:val="0"/>
        <w:autoSpaceDN w:val="0"/>
        <w:spacing w:after="0" w:line="240" w:lineRule="auto"/>
        <w:outlineLvl w:val="2"/>
        <w:rPr>
          <w:rFonts w:ascii="Times New Roman" w:eastAsia="Times New Roman" w:hAnsi="Times New Roman" w:cs="Times New Roman"/>
          <w:sz w:val="24"/>
          <w:szCs w:val="28"/>
          <w:lang w:eastAsia="ru-RU"/>
        </w:rPr>
      </w:pPr>
    </w:p>
    <w:p w:rsidR="00B311AD" w:rsidRPr="007F57E9" w:rsidRDefault="00B311AD" w:rsidP="00B311AD">
      <w:pPr>
        <w:widowControl w:val="0"/>
        <w:autoSpaceDE w:val="0"/>
        <w:autoSpaceDN w:val="0"/>
        <w:spacing w:after="0" w:line="240" w:lineRule="auto"/>
        <w:ind w:firstLine="709"/>
        <w:jc w:val="right"/>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Таблица 1</w:t>
      </w:r>
      <w:r w:rsidR="00CD7E37" w:rsidRPr="007F57E9">
        <w:rPr>
          <w:rFonts w:ascii="Times New Roman" w:eastAsia="Times New Roman" w:hAnsi="Times New Roman" w:cs="Times New Roman"/>
          <w:sz w:val="28"/>
          <w:szCs w:val="28"/>
          <w:lang w:eastAsia="ru-RU"/>
        </w:rPr>
        <w:t>3</w:t>
      </w:r>
    </w:p>
    <w:p w:rsidR="00B311AD" w:rsidRPr="00175B42" w:rsidRDefault="00B311AD" w:rsidP="00175B42">
      <w:pPr>
        <w:widowControl w:val="0"/>
        <w:autoSpaceDE w:val="0"/>
        <w:autoSpaceDN w:val="0"/>
        <w:spacing w:after="0" w:line="240" w:lineRule="auto"/>
        <w:rPr>
          <w:rFonts w:ascii="Times New Roman" w:eastAsia="Times New Roman" w:hAnsi="Times New Roman" w:cs="Times New Roman"/>
          <w:sz w:val="24"/>
          <w:szCs w:val="28"/>
          <w:lang w:eastAsia="ru-RU"/>
        </w:rPr>
      </w:pPr>
    </w:p>
    <w:p w:rsidR="005002C7" w:rsidRPr="007F57E9" w:rsidRDefault="00B63C2F" w:rsidP="00B63C2F">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 xml:space="preserve">Предельный совокупный размер весовых коэффициентов по критериям </w:t>
      </w:r>
    </w:p>
    <w:p w:rsidR="00B63C2F" w:rsidRPr="007F57E9" w:rsidRDefault="00B63C2F" w:rsidP="00B63C2F">
      <w:pPr>
        <w:pStyle w:val="ConsPlusNormal"/>
        <w:jc w:val="center"/>
        <w:rPr>
          <w:rFonts w:ascii="Times New Roman" w:hAnsi="Times New Roman" w:cs="Times New Roman"/>
          <w:sz w:val="28"/>
          <w:szCs w:val="28"/>
        </w:rPr>
      </w:pPr>
      <w:r w:rsidRPr="007F57E9">
        <w:rPr>
          <w:rFonts w:ascii="Times New Roman" w:hAnsi="Times New Roman" w:cs="Times New Roman"/>
          <w:sz w:val="28"/>
          <w:szCs w:val="28"/>
        </w:rPr>
        <w:t>эффективности деятельности работников образования</w:t>
      </w:r>
    </w:p>
    <w:p w:rsidR="00B63C2F" w:rsidRPr="001B2298" w:rsidRDefault="00B63C2F" w:rsidP="00B63C2F">
      <w:pPr>
        <w:pStyle w:val="ConsPlusNormal"/>
        <w:jc w:val="both"/>
        <w:rPr>
          <w:rFonts w:ascii="Times New Roman" w:hAnsi="Times New Roman" w:cs="Times New Roman"/>
          <w:sz w:val="20"/>
          <w:szCs w:val="28"/>
        </w:rPr>
      </w:pPr>
    </w:p>
    <w:tbl>
      <w:tblPr>
        <w:tblW w:w="1020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3969"/>
        <w:gridCol w:w="2693"/>
        <w:gridCol w:w="2693"/>
      </w:tblGrid>
      <w:tr w:rsidR="00B311AD" w:rsidRPr="007F57E9" w:rsidTr="00B311AD">
        <w:tc>
          <w:tcPr>
            <w:tcW w:w="851"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 </w:t>
            </w:r>
          </w:p>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п/п</w:t>
            </w:r>
          </w:p>
        </w:tc>
        <w:tc>
          <w:tcPr>
            <w:tcW w:w="3969"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Наименование должности</w:t>
            </w:r>
          </w:p>
        </w:tc>
        <w:tc>
          <w:tcPr>
            <w:tcW w:w="2693"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Квалификационный уровень</w:t>
            </w:r>
          </w:p>
        </w:tc>
        <w:tc>
          <w:tcPr>
            <w:tcW w:w="2693"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Предельный совокупный размер весовых коэффициентов</w:t>
            </w:r>
          </w:p>
        </w:tc>
      </w:tr>
    </w:tbl>
    <w:p w:rsidR="00A17AE9" w:rsidRPr="00175B42" w:rsidRDefault="00A17AE9" w:rsidP="00A17AE9">
      <w:pPr>
        <w:spacing w:after="0" w:line="240" w:lineRule="auto"/>
        <w:rPr>
          <w:rFonts w:ascii="Times New Roman" w:hAnsi="Times New Roman" w:cs="Times New Roman"/>
          <w:sz w:val="2"/>
          <w:szCs w:val="2"/>
        </w:rPr>
      </w:pPr>
    </w:p>
    <w:tbl>
      <w:tblPr>
        <w:tblW w:w="1020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3969"/>
        <w:gridCol w:w="2693"/>
        <w:gridCol w:w="2693"/>
      </w:tblGrid>
      <w:tr w:rsidR="00A17AE9" w:rsidRPr="007F57E9" w:rsidTr="00A17AE9">
        <w:trPr>
          <w:trHeight w:val="170"/>
          <w:tblHeader/>
        </w:trPr>
        <w:tc>
          <w:tcPr>
            <w:tcW w:w="851" w:type="dxa"/>
          </w:tcPr>
          <w:p w:rsidR="00A17AE9" w:rsidRPr="007F57E9" w:rsidRDefault="00A17AE9" w:rsidP="00A17AE9">
            <w:pPr>
              <w:widowControl w:val="0"/>
              <w:autoSpaceDE w:val="0"/>
              <w:autoSpaceDN w:val="0"/>
              <w:spacing w:after="0" w:line="228"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p>
        </w:tc>
        <w:tc>
          <w:tcPr>
            <w:tcW w:w="3969" w:type="dxa"/>
          </w:tcPr>
          <w:p w:rsidR="00A17AE9" w:rsidRPr="007F57E9" w:rsidRDefault="00A17AE9" w:rsidP="00A17AE9">
            <w:pPr>
              <w:widowControl w:val="0"/>
              <w:autoSpaceDE w:val="0"/>
              <w:autoSpaceDN w:val="0"/>
              <w:spacing w:after="0" w:line="228"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p>
        </w:tc>
        <w:tc>
          <w:tcPr>
            <w:tcW w:w="2693" w:type="dxa"/>
          </w:tcPr>
          <w:p w:rsidR="00A17AE9" w:rsidRPr="007F57E9" w:rsidRDefault="00A17AE9" w:rsidP="00A17AE9">
            <w:pPr>
              <w:widowControl w:val="0"/>
              <w:autoSpaceDE w:val="0"/>
              <w:autoSpaceDN w:val="0"/>
              <w:spacing w:after="0" w:line="228"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w:t>
            </w:r>
          </w:p>
        </w:tc>
        <w:tc>
          <w:tcPr>
            <w:tcW w:w="2693" w:type="dxa"/>
          </w:tcPr>
          <w:p w:rsidR="00A17AE9" w:rsidRPr="007F57E9" w:rsidRDefault="00A17AE9" w:rsidP="00A17AE9">
            <w:pPr>
              <w:widowControl w:val="0"/>
              <w:autoSpaceDE w:val="0"/>
              <w:autoSpaceDN w:val="0"/>
              <w:spacing w:after="0" w:line="228"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w:t>
            </w:r>
          </w:p>
        </w:tc>
      </w:tr>
      <w:tr w:rsidR="00B311AD" w:rsidRPr="007F57E9" w:rsidTr="005002C7">
        <w:tblPrEx>
          <w:tblBorders>
            <w:bottom w:val="single" w:sz="4" w:space="0" w:color="auto"/>
          </w:tblBorders>
          <w:tblCellMar>
            <w:top w:w="0" w:type="dxa"/>
            <w:bottom w:w="0" w:type="dxa"/>
          </w:tblCellMar>
        </w:tblPrEx>
        <w:tc>
          <w:tcPr>
            <w:tcW w:w="10206" w:type="dxa"/>
            <w:gridSpan w:val="4"/>
          </w:tcPr>
          <w:p w:rsidR="00B311AD" w:rsidRPr="007F57E9" w:rsidRDefault="00C370F7" w:rsidP="00C370F7">
            <w:pPr>
              <w:pStyle w:val="a4"/>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1B2298">
              <w:rPr>
                <w:rFonts w:ascii="Times New Roman" w:eastAsia="Times New Roman" w:hAnsi="Times New Roman" w:cs="Times New Roman"/>
                <w:sz w:val="28"/>
                <w:szCs w:val="28"/>
                <w:lang w:eastAsia="ru-RU"/>
              </w:rPr>
              <w:t xml:space="preserve">Профессиональная </w:t>
            </w:r>
            <w:r w:rsidR="00B311AD" w:rsidRPr="007F57E9">
              <w:rPr>
                <w:rFonts w:ascii="Times New Roman" w:eastAsia="Times New Roman" w:hAnsi="Times New Roman" w:cs="Times New Roman"/>
                <w:sz w:val="28"/>
                <w:szCs w:val="28"/>
                <w:lang w:eastAsia="ru-RU"/>
              </w:rPr>
              <w:t>квалификационная группа</w:t>
            </w:r>
          </w:p>
          <w:p w:rsidR="00B311AD" w:rsidRPr="007F57E9" w:rsidRDefault="00B311AD" w:rsidP="00B311AD">
            <w:pPr>
              <w:pStyle w:val="a4"/>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учебно-вспомогательного персонала первого уровня</w:t>
            </w:r>
          </w:p>
        </w:tc>
      </w:tr>
      <w:tr w:rsidR="00B311AD" w:rsidRPr="007F57E9" w:rsidTr="005002C7">
        <w:tblPrEx>
          <w:tblBorders>
            <w:bottom w:val="single" w:sz="4" w:space="0" w:color="auto"/>
          </w:tblBorders>
          <w:tblCellMar>
            <w:top w:w="0" w:type="dxa"/>
            <w:bottom w:w="0" w:type="dxa"/>
          </w:tblCellMar>
        </w:tblPrEx>
        <w:tc>
          <w:tcPr>
            <w:tcW w:w="851"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1.1.</w:t>
            </w:r>
          </w:p>
        </w:tc>
        <w:tc>
          <w:tcPr>
            <w:tcW w:w="3969" w:type="dxa"/>
          </w:tcPr>
          <w:p w:rsidR="00B311AD" w:rsidRPr="007F57E9" w:rsidRDefault="00B311AD" w:rsidP="003F13F8">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Секретарь учебной части</w:t>
            </w:r>
          </w:p>
        </w:tc>
        <w:tc>
          <w:tcPr>
            <w:tcW w:w="2693"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первый</w:t>
            </w:r>
          </w:p>
        </w:tc>
        <w:tc>
          <w:tcPr>
            <w:tcW w:w="2693"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w:t>
            </w:r>
          </w:p>
        </w:tc>
      </w:tr>
      <w:tr w:rsidR="00B311AD" w:rsidRPr="007F57E9" w:rsidTr="005002C7">
        <w:tblPrEx>
          <w:tblBorders>
            <w:bottom w:val="single" w:sz="4" w:space="0" w:color="auto"/>
          </w:tblBorders>
          <w:tblCellMar>
            <w:top w:w="0" w:type="dxa"/>
            <w:bottom w:w="0" w:type="dxa"/>
          </w:tblCellMar>
        </w:tblPrEx>
        <w:tc>
          <w:tcPr>
            <w:tcW w:w="10206" w:type="dxa"/>
            <w:gridSpan w:val="4"/>
          </w:tcPr>
          <w:p w:rsidR="00B311AD" w:rsidRPr="007F57E9" w:rsidRDefault="00C370F7" w:rsidP="00C370F7">
            <w:pPr>
              <w:pStyle w:val="a4"/>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1B2298">
              <w:rPr>
                <w:rFonts w:ascii="Times New Roman" w:eastAsia="Times New Roman" w:hAnsi="Times New Roman" w:cs="Times New Roman"/>
                <w:sz w:val="28"/>
                <w:szCs w:val="28"/>
                <w:lang w:eastAsia="ru-RU"/>
              </w:rPr>
              <w:t xml:space="preserve">Профессиональная </w:t>
            </w:r>
            <w:r w:rsidR="00B311AD" w:rsidRPr="007F57E9">
              <w:rPr>
                <w:rFonts w:ascii="Times New Roman" w:eastAsia="Times New Roman" w:hAnsi="Times New Roman" w:cs="Times New Roman"/>
                <w:sz w:val="28"/>
                <w:szCs w:val="28"/>
                <w:lang w:eastAsia="ru-RU"/>
              </w:rPr>
              <w:t>квалификационная группа</w:t>
            </w:r>
          </w:p>
          <w:p w:rsidR="00B311AD" w:rsidRPr="007F57E9" w:rsidRDefault="00B311AD" w:rsidP="00B311AD">
            <w:pPr>
              <w:pStyle w:val="a4"/>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учебно-вспомогательного персонала второго уровня</w:t>
            </w:r>
          </w:p>
        </w:tc>
      </w:tr>
      <w:tr w:rsidR="00B311AD" w:rsidRPr="007F57E9" w:rsidTr="005002C7">
        <w:tblPrEx>
          <w:tblBorders>
            <w:bottom w:val="single" w:sz="4" w:space="0" w:color="auto"/>
          </w:tblBorders>
          <w:tblCellMar>
            <w:top w:w="0" w:type="dxa"/>
            <w:bottom w:w="0" w:type="dxa"/>
          </w:tblCellMar>
        </w:tblPrEx>
        <w:tc>
          <w:tcPr>
            <w:tcW w:w="851"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2.1.</w:t>
            </w:r>
          </w:p>
        </w:tc>
        <w:tc>
          <w:tcPr>
            <w:tcW w:w="3969" w:type="dxa"/>
          </w:tcPr>
          <w:p w:rsidR="00B311AD" w:rsidRPr="007F57E9" w:rsidRDefault="00B311AD" w:rsidP="003F13F8">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Дежурный по режиму</w:t>
            </w:r>
          </w:p>
        </w:tc>
        <w:tc>
          <w:tcPr>
            <w:tcW w:w="2693"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первый</w:t>
            </w:r>
          </w:p>
        </w:tc>
        <w:tc>
          <w:tcPr>
            <w:tcW w:w="2693"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35</w:t>
            </w:r>
          </w:p>
        </w:tc>
      </w:tr>
      <w:tr w:rsidR="00B311AD" w:rsidRPr="007F57E9" w:rsidTr="005002C7">
        <w:tblPrEx>
          <w:tblBorders>
            <w:bottom w:val="single" w:sz="4" w:space="0" w:color="auto"/>
          </w:tblBorders>
          <w:tblCellMar>
            <w:top w:w="0" w:type="dxa"/>
            <w:bottom w:w="0" w:type="dxa"/>
          </w:tblCellMar>
        </w:tblPrEx>
        <w:tc>
          <w:tcPr>
            <w:tcW w:w="851"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r w:rsidRPr="00C370F7">
              <w:rPr>
                <w:rFonts w:ascii="Times New Roman" w:eastAsia="Times New Roman" w:hAnsi="Times New Roman" w:cs="Times New Roman"/>
                <w:sz w:val="28"/>
                <w:szCs w:val="28"/>
                <w:lang w:eastAsia="ru-RU"/>
              </w:rPr>
              <w:t>2</w:t>
            </w:r>
            <w:r w:rsidRPr="007F57E9">
              <w:rPr>
                <w:rFonts w:ascii="Times New Roman" w:eastAsia="Times New Roman" w:hAnsi="Times New Roman" w:cs="Times New Roman"/>
                <w:sz w:val="28"/>
                <w:szCs w:val="28"/>
                <w:lang w:eastAsia="ru-RU"/>
              </w:rPr>
              <w:t>.</w:t>
            </w:r>
          </w:p>
        </w:tc>
        <w:tc>
          <w:tcPr>
            <w:tcW w:w="3969" w:type="dxa"/>
          </w:tcPr>
          <w:p w:rsidR="00B311AD" w:rsidRPr="007F57E9" w:rsidRDefault="00B311AD" w:rsidP="003F13F8">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Младший воспитатель</w:t>
            </w:r>
          </w:p>
        </w:tc>
        <w:tc>
          <w:tcPr>
            <w:tcW w:w="2693"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второй</w:t>
            </w:r>
          </w:p>
        </w:tc>
        <w:tc>
          <w:tcPr>
            <w:tcW w:w="2693"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35</w:t>
            </w:r>
          </w:p>
        </w:tc>
      </w:tr>
      <w:tr w:rsidR="00B311AD" w:rsidRPr="007F57E9" w:rsidTr="005002C7">
        <w:tblPrEx>
          <w:tblBorders>
            <w:bottom w:val="single" w:sz="4" w:space="0" w:color="auto"/>
          </w:tblBorders>
          <w:tblCellMar>
            <w:top w:w="0" w:type="dxa"/>
            <w:bottom w:w="0" w:type="dxa"/>
          </w:tblCellMar>
        </w:tblPrEx>
        <w:tc>
          <w:tcPr>
            <w:tcW w:w="10206" w:type="dxa"/>
            <w:gridSpan w:val="4"/>
          </w:tcPr>
          <w:p w:rsidR="00B311AD" w:rsidRPr="007F57E9" w:rsidRDefault="00C370F7" w:rsidP="00C370F7">
            <w:pPr>
              <w:pStyle w:val="a4"/>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en-US" w:eastAsia="ru-RU"/>
              </w:rPr>
              <w:t> </w:t>
            </w:r>
            <w:r w:rsidR="001B2298">
              <w:rPr>
                <w:rFonts w:ascii="Times New Roman" w:eastAsia="Times New Roman" w:hAnsi="Times New Roman" w:cs="Times New Roman"/>
                <w:sz w:val="28"/>
                <w:szCs w:val="28"/>
                <w:lang w:eastAsia="ru-RU"/>
              </w:rPr>
              <w:t xml:space="preserve">Профессиональная </w:t>
            </w:r>
            <w:r w:rsidR="00B311AD" w:rsidRPr="007F57E9">
              <w:rPr>
                <w:rFonts w:ascii="Times New Roman" w:eastAsia="Times New Roman" w:hAnsi="Times New Roman" w:cs="Times New Roman"/>
                <w:sz w:val="28"/>
                <w:szCs w:val="28"/>
                <w:lang w:eastAsia="ru-RU"/>
              </w:rPr>
              <w:t>квалификационная группа</w:t>
            </w:r>
          </w:p>
          <w:p w:rsidR="00B311AD" w:rsidRPr="007F57E9" w:rsidRDefault="00B311AD" w:rsidP="00B311AD">
            <w:pPr>
              <w:pStyle w:val="a4"/>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должностей педагогических работников</w:t>
            </w:r>
          </w:p>
        </w:tc>
      </w:tr>
      <w:tr w:rsidR="00B311AD" w:rsidRPr="007F57E9" w:rsidTr="005002C7">
        <w:tblPrEx>
          <w:tblBorders>
            <w:bottom w:val="single" w:sz="4" w:space="0" w:color="auto"/>
          </w:tblBorders>
          <w:tblCellMar>
            <w:top w:w="0" w:type="dxa"/>
            <w:bottom w:w="0" w:type="dxa"/>
          </w:tblCellMar>
        </w:tblPrEx>
        <w:tc>
          <w:tcPr>
            <w:tcW w:w="851"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3.1.</w:t>
            </w:r>
          </w:p>
        </w:tc>
        <w:tc>
          <w:tcPr>
            <w:tcW w:w="3969" w:type="dxa"/>
          </w:tcPr>
          <w:p w:rsidR="00B311AD" w:rsidRPr="007F57E9" w:rsidRDefault="00B311AD" w:rsidP="003F13F8">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Инструктор по труду</w:t>
            </w:r>
          </w:p>
        </w:tc>
        <w:tc>
          <w:tcPr>
            <w:tcW w:w="2693"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первый</w:t>
            </w:r>
          </w:p>
        </w:tc>
        <w:tc>
          <w:tcPr>
            <w:tcW w:w="2693"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45</w:t>
            </w:r>
          </w:p>
        </w:tc>
      </w:tr>
      <w:tr w:rsidR="00B311AD" w:rsidRPr="007F57E9" w:rsidTr="005002C7">
        <w:tblPrEx>
          <w:tblBorders>
            <w:bottom w:val="single" w:sz="4" w:space="0" w:color="auto"/>
          </w:tblBorders>
          <w:tblCellMar>
            <w:top w:w="0" w:type="dxa"/>
            <w:bottom w:w="0" w:type="dxa"/>
          </w:tblCellMar>
        </w:tblPrEx>
        <w:tc>
          <w:tcPr>
            <w:tcW w:w="851"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3.2.</w:t>
            </w:r>
          </w:p>
        </w:tc>
        <w:tc>
          <w:tcPr>
            <w:tcW w:w="3969" w:type="dxa"/>
          </w:tcPr>
          <w:p w:rsidR="00B311AD" w:rsidRPr="007F57E9" w:rsidRDefault="00B311AD" w:rsidP="003F13F8">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Инструктор по физической культуре</w:t>
            </w:r>
          </w:p>
        </w:tc>
        <w:tc>
          <w:tcPr>
            <w:tcW w:w="2693"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первый</w:t>
            </w:r>
          </w:p>
        </w:tc>
        <w:tc>
          <w:tcPr>
            <w:tcW w:w="2693"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45</w:t>
            </w:r>
          </w:p>
        </w:tc>
      </w:tr>
      <w:tr w:rsidR="00B311AD" w:rsidRPr="007F57E9" w:rsidTr="005002C7">
        <w:tblPrEx>
          <w:tblBorders>
            <w:bottom w:val="single" w:sz="4" w:space="0" w:color="auto"/>
          </w:tblBorders>
          <w:tblCellMar>
            <w:top w:w="0" w:type="dxa"/>
            <w:bottom w:w="0" w:type="dxa"/>
          </w:tblCellMar>
        </w:tblPrEx>
        <w:tc>
          <w:tcPr>
            <w:tcW w:w="851"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3.3.</w:t>
            </w:r>
          </w:p>
        </w:tc>
        <w:tc>
          <w:tcPr>
            <w:tcW w:w="3969" w:type="dxa"/>
          </w:tcPr>
          <w:p w:rsidR="00B311AD" w:rsidRPr="007F57E9" w:rsidRDefault="00B311AD" w:rsidP="003F13F8">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Музыкальный руководитель</w:t>
            </w:r>
          </w:p>
        </w:tc>
        <w:tc>
          <w:tcPr>
            <w:tcW w:w="2693"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первый</w:t>
            </w:r>
          </w:p>
        </w:tc>
        <w:tc>
          <w:tcPr>
            <w:tcW w:w="2693"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45</w:t>
            </w:r>
          </w:p>
        </w:tc>
      </w:tr>
      <w:tr w:rsidR="00B311AD" w:rsidRPr="007F57E9" w:rsidTr="005002C7">
        <w:tblPrEx>
          <w:tblBorders>
            <w:bottom w:val="single" w:sz="4" w:space="0" w:color="auto"/>
          </w:tblBorders>
          <w:tblCellMar>
            <w:top w:w="0" w:type="dxa"/>
            <w:bottom w:w="0" w:type="dxa"/>
          </w:tblCellMar>
        </w:tblPrEx>
        <w:tc>
          <w:tcPr>
            <w:tcW w:w="851" w:type="dxa"/>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3.4.</w:t>
            </w:r>
          </w:p>
        </w:tc>
        <w:tc>
          <w:tcPr>
            <w:tcW w:w="3969" w:type="dxa"/>
          </w:tcPr>
          <w:p w:rsidR="00B311AD" w:rsidRPr="007F57E9" w:rsidRDefault="00B311AD" w:rsidP="003F13F8">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Концертмейстер</w:t>
            </w:r>
          </w:p>
        </w:tc>
        <w:tc>
          <w:tcPr>
            <w:tcW w:w="2693"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второй</w:t>
            </w:r>
          </w:p>
        </w:tc>
        <w:tc>
          <w:tcPr>
            <w:tcW w:w="2693"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50</w:t>
            </w:r>
          </w:p>
        </w:tc>
      </w:tr>
      <w:tr w:rsidR="00B311AD" w:rsidRPr="007F57E9" w:rsidTr="005002C7">
        <w:tblPrEx>
          <w:tblBorders>
            <w:bottom w:val="single" w:sz="4" w:space="0" w:color="auto"/>
          </w:tblBorders>
          <w:tblCellMar>
            <w:top w:w="0" w:type="dxa"/>
            <w:bottom w:w="0" w:type="dxa"/>
          </w:tblCellMar>
        </w:tblPrEx>
        <w:tc>
          <w:tcPr>
            <w:tcW w:w="851" w:type="dxa"/>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3.5.</w:t>
            </w:r>
          </w:p>
        </w:tc>
        <w:tc>
          <w:tcPr>
            <w:tcW w:w="3969" w:type="dxa"/>
          </w:tcPr>
          <w:p w:rsidR="00B311AD" w:rsidRPr="007F57E9" w:rsidRDefault="00B311AD" w:rsidP="003F13F8">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Педагог дополнительного образования</w:t>
            </w:r>
          </w:p>
        </w:tc>
        <w:tc>
          <w:tcPr>
            <w:tcW w:w="2693"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второй</w:t>
            </w:r>
          </w:p>
        </w:tc>
        <w:tc>
          <w:tcPr>
            <w:tcW w:w="2693" w:type="dxa"/>
          </w:tcPr>
          <w:p w:rsidR="00B311AD" w:rsidRPr="007F57E9" w:rsidRDefault="00B311AD" w:rsidP="003F13F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50</w:t>
            </w:r>
          </w:p>
        </w:tc>
      </w:tr>
      <w:tr w:rsidR="00B311AD" w:rsidRPr="007F57E9" w:rsidTr="005002C7">
        <w:tblPrEx>
          <w:tblBorders>
            <w:bottom w:val="single" w:sz="4" w:space="0" w:color="auto"/>
          </w:tblBorders>
          <w:tblCellMar>
            <w:top w:w="0" w:type="dxa"/>
            <w:bottom w:w="0" w:type="dxa"/>
          </w:tblCellMar>
        </w:tblPrEx>
        <w:tc>
          <w:tcPr>
            <w:tcW w:w="851" w:type="dxa"/>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w:t>
            </w:r>
            <w:r w:rsidRPr="007F57E9">
              <w:rPr>
                <w:rFonts w:ascii="Times New Roman" w:eastAsia="Times New Roman" w:hAnsi="Times New Roman" w:cs="Times New Roman"/>
                <w:sz w:val="28"/>
                <w:szCs w:val="28"/>
                <w:lang w:val="en-US" w:eastAsia="ru-RU"/>
              </w:rPr>
              <w:t>6</w:t>
            </w:r>
            <w:r w:rsidRPr="007F57E9">
              <w:rPr>
                <w:rFonts w:ascii="Times New Roman" w:eastAsia="Times New Roman" w:hAnsi="Times New Roman" w:cs="Times New Roman"/>
                <w:sz w:val="28"/>
                <w:szCs w:val="28"/>
                <w:lang w:eastAsia="ru-RU"/>
              </w:rPr>
              <w:t>.</w:t>
            </w:r>
          </w:p>
        </w:tc>
        <w:tc>
          <w:tcPr>
            <w:tcW w:w="3969" w:type="dxa"/>
          </w:tcPr>
          <w:p w:rsidR="00B311AD" w:rsidRPr="007F57E9" w:rsidRDefault="00B311AD" w:rsidP="00B311AD">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Педагог-организатор</w:t>
            </w:r>
          </w:p>
        </w:tc>
        <w:tc>
          <w:tcPr>
            <w:tcW w:w="2693" w:type="dxa"/>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второй</w:t>
            </w:r>
          </w:p>
        </w:tc>
        <w:tc>
          <w:tcPr>
            <w:tcW w:w="2693" w:type="dxa"/>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50</w:t>
            </w:r>
          </w:p>
        </w:tc>
      </w:tr>
      <w:tr w:rsidR="00B311AD" w:rsidRPr="007F57E9" w:rsidTr="005002C7">
        <w:tblPrEx>
          <w:tblBorders>
            <w:bottom w:val="single" w:sz="4" w:space="0" w:color="auto"/>
          </w:tblBorders>
          <w:tblCellMar>
            <w:top w:w="0" w:type="dxa"/>
            <w:bottom w:w="0" w:type="dxa"/>
          </w:tblCellMar>
        </w:tblPrEx>
        <w:tc>
          <w:tcPr>
            <w:tcW w:w="851" w:type="dxa"/>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w:t>
            </w:r>
            <w:r w:rsidRPr="007F57E9">
              <w:rPr>
                <w:rFonts w:ascii="Times New Roman" w:eastAsia="Times New Roman" w:hAnsi="Times New Roman" w:cs="Times New Roman"/>
                <w:sz w:val="28"/>
                <w:szCs w:val="28"/>
                <w:lang w:val="en-US" w:eastAsia="ru-RU"/>
              </w:rPr>
              <w:t>7</w:t>
            </w:r>
            <w:r w:rsidRPr="007F57E9">
              <w:rPr>
                <w:rFonts w:ascii="Times New Roman" w:eastAsia="Times New Roman" w:hAnsi="Times New Roman" w:cs="Times New Roman"/>
                <w:sz w:val="28"/>
                <w:szCs w:val="28"/>
                <w:lang w:eastAsia="ru-RU"/>
              </w:rPr>
              <w:t>.</w:t>
            </w:r>
          </w:p>
        </w:tc>
        <w:tc>
          <w:tcPr>
            <w:tcW w:w="3969" w:type="dxa"/>
          </w:tcPr>
          <w:p w:rsidR="00B311AD" w:rsidRPr="007F57E9" w:rsidRDefault="00B311AD" w:rsidP="00B311AD">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Социальный педагог</w:t>
            </w:r>
          </w:p>
        </w:tc>
        <w:tc>
          <w:tcPr>
            <w:tcW w:w="2693" w:type="dxa"/>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второй</w:t>
            </w:r>
          </w:p>
        </w:tc>
        <w:tc>
          <w:tcPr>
            <w:tcW w:w="2693" w:type="dxa"/>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50</w:t>
            </w:r>
          </w:p>
        </w:tc>
      </w:tr>
      <w:tr w:rsidR="00B311AD" w:rsidRPr="007F57E9" w:rsidTr="005002C7">
        <w:tblPrEx>
          <w:tblBorders>
            <w:bottom w:val="single" w:sz="4" w:space="0" w:color="auto"/>
          </w:tblBorders>
          <w:tblCellMar>
            <w:top w:w="0" w:type="dxa"/>
            <w:bottom w:w="0" w:type="dxa"/>
          </w:tblCellMar>
        </w:tblPrEx>
        <w:tc>
          <w:tcPr>
            <w:tcW w:w="851" w:type="dxa"/>
            <w:tcBorders>
              <w:bottom w:val="single" w:sz="4" w:space="0" w:color="auto"/>
            </w:tcBorders>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w:t>
            </w:r>
            <w:r w:rsidRPr="007F57E9">
              <w:rPr>
                <w:rFonts w:ascii="Times New Roman" w:eastAsia="Times New Roman" w:hAnsi="Times New Roman" w:cs="Times New Roman"/>
                <w:sz w:val="28"/>
                <w:szCs w:val="28"/>
                <w:lang w:val="en-US" w:eastAsia="ru-RU"/>
              </w:rPr>
              <w:t>8</w:t>
            </w:r>
            <w:r w:rsidRPr="007F57E9">
              <w:rPr>
                <w:rFonts w:ascii="Times New Roman" w:eastAsia="Times New Roman" w:hAnsi="Times New Roman" w:cs="Times New Roman"/>
                <w:sz w:val="28"/>
                <w:szCs w:val="28"/>
                <w:lang w:eastAsia="ru-RU"/>
              </w:rPr>
              <w:t>.</w:t>
            </w:r>
          </w:p>
        </w:tc>
        <w:tc>
          <w:tcPr>
            <w:tcW w:w="3969" w:type="dxa"/>
            <w:tcBorders>
              <w:bottom w:val="single" w:sz="4" w:space="0" w:color="auto"/>
            </w:tcBorders>
          </w:tcPr>
          <w:p w:rsidR="00B311AD" w:rsidRPr="007F57E9" w:rsidRDefault="00B311AD" w:rsidP="00B311AD">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Тренер-преподаватель</w:t>
            </w:r>
          </w:p>
        </w:tc>
        <w:tc>
          <w:tcPr>
            <w:tcW w:w="2693" w:type="dxa"/>
            <w:tcBorders>
              <w:bottom w:val="single" w:sz="4" w:space="0" w:color="auto"/>
            </w:tcBorders>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второй</w:t>
            </w:r>
          </w:p>
        </w:tc>
        <w:tc>
          <w:tcPr>
            <w:tcW w:w="2693" w:type="dxa"/>
            <w:tcBorders>
              <w:bottom w:val="single" w:sz="4" w:space="0" w:color="auto"/>
            </w:tcBorders>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50</w:t>
            </w:r>
          </w:p>
        </w:tc>
      </w:tr>
      <w:tr w:rsidR="00B311AD" w:rsidRPr="007F57E9" w:rsidTr="005002C7">
        <w:tblPrEx>
          <w:tblBorders>
            <w:bottom w:val="single" w:sz="4" w:space="0" w:color="auto"/>
          </w:tblBorders>
          <w:tblCellMar>
            <w:top w:w="0" w:type="dxa"/>
            <w:bottom w:w="0" w:type="dxa"/>
          </w:tblCellMar>
        </w:tblPrEx>
        <w:tc>
          <w:tcPr>
            <w:tcW w:w="851" w:type="dxa"/>
            <w:tcBorders>
              <w:bottom w:val="single" w:sz="4" w:space="0" w:color="auto"/>
            </w:tcBorders>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w:t>
            </w:r>
            <w:r w:rsidRPr="007F57E9">
              <w:rPr>
                <w:rFonts w:ascii="Times New Roman" w:eastAsia="Times New Roman" w:hAnsi="Times New Roman" w:cs="Times New Roman"/>
                <w:sz w:val="28"/>
                <w:szCs w:val="28"/>
                <w:lang w:val="en-US" w:eastAsia="ru-RU"/>
              </w:rPr>
              <w:t>9</w:t>
            </w:r>
            <w:r w:rsidRPr="007F57E9">
              <w:rPr>
                <w:rFonts w:ascii="Times New Roman" w:eastAsia="Times New Roman" w:hAnsi="Times New Roman" w:cs="Times New Roman"/>
                <w:sz w:val="28"/>
                <w:szCs w:val="28"/>
                <w:lang w:eastAsia="ru-RU"/>
              </w:rPr>
              <w:t>.</w:t>
            </w:r>
          </w:p>
        </w:tc>
        <w:tc>
          <w:tcPr>
            <w:tcW w:w="3969" w:type="dxa"/>
            <w:tcBorders>
              <w:bottom w:val="single" w:sz="4" w:space="0" w:color="auto"/>
            </w:tcBorders>
          </w:tcPr>
          <w:p w:rsidR="00B311AD" w:rsidRPr="007F57E9" w:rsidRDefault="00BA54D2" w:rsidP="00B311AD">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Инструктор</w:t>
            </w:r>
            <w:r w:rsidR="00B311AD" w:rsidRPr="007F57E9">
              <w:rPr>
                <w:rFonts w:ascii="Times New Roman" w:eastAsia="Times New Roman" w:hAnsi="Times New Roman" w:cs="Times New Roman"/>
                <w:sz w:val="28"/>
                <w:szCs w:val="28"/>
                <w:lang w:eastAsia="ru-RU"/>
              </w:rPr>
              <w:t>-методист</w:t>
            </w:r>
          </w:p>
        </w:tc>
        <w:tc>
          <w:tcPr>
            <w:tcW w:w="2693" w:type="dxa"/>
            <w:tcBorders>
              <w:bottom w:val="single" w:sz="4" w:space="0" w:color="auto"/>
            </w:tcBorders>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второй</w:t>
            </w:r>
          </w:p>
        </w:tc>
        <w:tc>
          <w:tcPr>
            <w:tcW w:w="2693" w:type="dxa"/>
            <w:tcBorders>
              <w:bottom w:val="single" w:sz="4" w:space="0" w:color="auto"/>
            </w:tcBorders>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50</w:t>
            </w:r>
          </w:p>
        </w:tc>
      </w:tr>
      <w:tr w:rsidR="00B311AD" w:rsidRPr="007F57E9" w:rsidTr="005002C7">
        <w:tblPrEx>
          <w:tblBorders>
            <w:bottom w:val="single" w:sz="4" w:space="0" w:color="auto"/>
            <w:insideH w:val="nil"/>
          </w:tblBorders>
          <w:tblCellMar>
            <w:top w:w="0" w:type="dxa"/>
            <w:bottom w:w="0" w:type="dxa"/>
          </w:tblCellMar>
        </w:tblPrEx>
        <w:tc>
          <w:tcPr>
            <w:tcW w:w="851" w:type="dxa"/>
            <w:tcBorders>
              <w:top w:val="single" w:sz="4" w:space="0" w:color="auto"/>
              <w:bottom w:val="single" w:sz="4" w:space="0" w:color="auto"/>
            </w:tcBorders>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3.1</w:t>
            </w:r>
            <w:r w:rsidRPr="007F57E9">
              <w:rPr>
                <w:rFonts w:ascii="Times New Roman" w:eastAsia="Times New Roman" w:hAnsi="Times New Roman" w:cs="Times New Roman"/>
                <w:sz w:val="28"/>
                <w:szCs w:val="28"/>
                <w:lang w:val="en-US" w:eastAsia="ru-RU"/>
              </w:rPr>
              <w:t>0</w:t>
            </w:r>
            <w:r w:rsidRPr="007F57E9">
              <w:rPr>
                <w:rFonts w:ascii="Times New Roman" w:eastAsia="Times New Roman" w:hAnsi="Times New Roman" w:cs="Times New Roman"/>
                <w:sz w:val="28"/>
                <w:szCs w:val="28"/>
                <w:lang w:eastAsia="ru-RU"/>
              </w:rPr>
              <w:t>.</w:t>
            </w:r>
          </w:p>
        </w:tc>
        <w:tc>
          <w:tcPr>
            <w:tcW w:w="3969" w:type="dxa"/>
            <w:tcBorders>
              <w:top w:val="single" w:sz="4" w:space="0" w:color="auto"/>
              <w:bottom w:val="single" w:sz="4" w:space="0" w:color="auto"/>
            </w:tcBorders>
          </w:tcPr>
          <w:p w:rsidR="00B311AD" w:rsidRPr="007F57E9" w:rsidRDefault="00B311AD" w:rsidP="00B311AD">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Специалист по работе с молодежью</w:t>
            </w:r>
          </w:p>
        </w:tc>
        <w:tc>
          <w:tcPr>
            <w:tcW w:w="2693" w:type="dxa"/>
            <w:tcBorders>
              <w:top w:val="single" w:sz="4" w:space="0" w:color="auto"/>
              <w:bottom w:val="single" w:sz="4" w:space="0" w:color="auto"/>
            </w:tcBorders>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второй</w:t>
            </w:r>
          </w:p>
        </w:tc>
        <w:tc>
          <w:tcPr>
            <w:tcW w:w="2693" w:type="dxa"/>
            <w:tcBorders>
              <w:top w:val="single" w:sz="4" w:space="0" w:color="auto"/>
              <w:bottom w:val="single" w:sz="4" w:space="0" w:color="auto"/>
            </w:tcBorders>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50</w:t>
            </w:r>
          </w:p>
        </w:tc>
      </w:tr>
      <w:tr w:rsidR="00B311AD" w:rsidRPr="007F57E9" w:rsidTr="005002C7">
        <w:tblPrEx>
          <w:tblBorders>
            <w:bottom w:val="single" w:sz="4" w:space="0" w:color="auto"/>
            <w:insideH w:val="nil"/>
          </w:tblBorders>
          <w:tblCellMar>
            <w:top w:w="0" w:type="dxa"/>
            <w:bottom w:w="0" w:type="dxa"/>
          </w:tblCellMar>
        </w:tblPrEx>
        <w:tc>
          <w:tcPr>
            <w:tcW w:w="851" w:type="dxa"/>
            <w:tcBorders>
              <w:top w:val="single" w:sz="4" w:space="0" w:color="auto"/>
              <w:bottom w:val="single" w:sz="4" w:space="0" w:color="auto"/>
            </w:tcBorders>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3.1</w:t>
            </w:r>
            <w:r w:rsidRPr="007F57E9">
              <w:rPr>
                <w:rFonts w:ascii="Times New Roman" w:eastAsia="Times New Roman" w:hAnsi="Times New Roman" w:cs="Times New Roman"/>
                <w:sz w:val="28"/>
                <w:szCs w:val="28"/>
                <w:lang w:val="en-US" w:eastAsia="ru-RU"/>
              </w:rPr>
              <w:t>1</w:t>
            </w:r>
            <w:r w:rsidRPr="007F57E9">
              <w:rPr>
                <w:rFonts w:ascii="Times New Roman" w:eastAsia="Times New Roman" w:hAnsi="Times New Roman" w:cs="Times New Roman"/>
                <w:sz w:val="28"/>
                <w:szCs w:val="28"/>
                <w:lang w:eastAsia="ru-RU"/>
              </w:rPr>
              <w:t>.</w:t>
            </w:r>
          </w:p>
        </w:tc>
        <w:tc>
          <w:tcPr>
            <w:tcW w:w="3969" w:type="dxa"/>
            <w:tcBorders>
              <w:top w:val="single" w:sz="4" w:space="0" w:color="auto"/>
              <w:bottom w:val="single" w:sz="4" w:space="0" w:color="auto"/>
            </w:tcBorders>
          </w:tcPr>
          <w:p w:rsidR="00B311AD" w:rsidRPr="007F57E9" w:rsidRDefault="00B311AD" w:rsidP="00B311A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Специалист по социальной работе с молодежью</w:t>
            </w:r>
          </w:p>
        </w:tc>
        <w:tc>
          <w:tcPr>
            <w:tcW w:w="2693" w:type="dxa"/>
            <w:tcBorders>
              <w:top w:val="single" w:sz="4" w:space="0" w:color="auto"/>
              <w:bottom w:val="single" w:sz="4" w:space="0" w:color="auto"/>
            </w:tcBorders>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второй</w:t>
            </w:r>
          </w:p>
        </w:tc>
        <w:tc>
          <w:tcPr>
            <w:tcW w:w="2693" w:type="dxa"/>
            <w:tcBorders>
              <w:top w:val="single" w:sz="4" w:space="0" w:color="auto"/>
              <w:bottom w:val="single" w:sz="4" w:space="0" w:color="auto"/>
            </w:tcBorders>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50</w:t>
            </w:r>
          </w:p>
        </w:tc>
      </w:tr>
      <w:tr w:rsidR="00B311AD" w:rsidRPr="007F57E9" w:rsidTr="005002C7">
        <w:tblPrEx>
          <w:tblBorders>
            <w:bottom w:val="single" w:sz="4" w:space="0" w:color="auto"/>
            <w:insideH w:val="nil"/>
          </w:tblBorders>
          <w:tblCellMar>
            <w:top w:w="0" w:type="dxa"/>
            <w:bottom w:w="0" w:type="dxa"/>
          </w:tblCellMar>
        </w:tblPrEx>
        <w:tc>
          <w:tcPr>
            <w:tcW w:w="851" w:type="dxa"/>
            <w:tcBorders>
              <w:top w:val="single" w:sz="4" w:space="0" w:color="auto"/>
              <w:bottom w:val="single" w:sz="4" w:space="0" w:color="auto"/>
            </w:tcBorders>
          </w:tcPr>
          <w:p w:rsidR="00B311AD" w:rsidRPr="007F57E9" w:rsidRDefault="003C7EE8"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hyperlink r:id="rId14" w:history="1">
              <w:r w:rsidR="00B311AD" w:rsidRPr="007F57E9">
                <w:rPr>
                  <w:rFonts w:ascii="Times New Roman" w:eastAsia="Times New Roman" w:hAnsi="Times New Roman" w:cs="Times New Roman"/>
                  <w:sz w:val="28"/>
                  <w:szCs w:val="28"/>
                  <w:lang w:eastAsia="ru-RU"/>
                </w:rPr>
                <w:t>3.1</w:t>
              </w:r>
            </w:hyperlink>
            <w:r w:rsidR="00B311AD" w:rsidRPr="007F57E9">
              <w:rPr>
                <w:rFonts w:ascii="Times New Roman" w:eastAsia="Times New Roman" w:hAnsi="Times New Roman" w:cs="Times New Roman"/>
                <w:sz w:val="28"/>
                <w:szCs w:val="28"/>
                <w:lang w:val="en-US" w:eastAsia="ru-RU"/>
              </w:rPr>
              <w:t>2</w:t>
            </w:r>
            <w:r w:rsidR="00B311AD" w:rsidRPr="007F57E9">
              <w:rPr>
                <w:rFonts w:ascii="Times New Roman" w:eastAsia="Times New Roman" w:hAnsi="Times New Roman" w:cs="Times New Roman"/>
                <w:sz w:val="28"/>
                <w:szCs w:val="28"/>
                <w:lang w:eastAsia="ru-RU"/>
              </w:rPr>
              <w:t>.</w:t>
            </w:r>
          </w:p>
        </w:tc>
        <w:tc>
          <w:tcPr>
            <w:tcW w:w="3969" w:type="dxa"/>
            <w:tcBorders>
              <w:top w:val="single" w:sz="4" w:space="0" w:color="auto"/>
              <w:bottom w:val="single" w:sz="4" w:space="0" w:color="auto"/>
            </w:tcBorders>
          </w:tcPr>
          <w:p w:rsidR="00B311AD" w:rsidRPr="007F57E9" w:rsidRDefault="00B311AD" w:rsidP="00B311A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Методист</w:t>
            </w:r>
          </w:p>
        </w:tc>
        <w:tc>
          <w:tcPr>
            <w:tcW w:w="2693" w:type="dxa"/>
            <w:tcBorders>
              <w:top w:val="single" w:sz="4" w:space="0" w:color="auto"/>
              <w:bottom w:val="single" w:sz="4" w:space="0" w:color="auto"/>
            </w:tcBorders>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третий</w:t>
            </w:r>
          </w:p>
        </w:tc>
        <w:tc>
          <w:tcPr>
            <w:tcW w:w="2693" w:type="dxa"/>
            <w:tcBorders>
              <w:top w:val="single" w:sz="4" w:space="0" w:color="auto"/>
              <w:bottom w:val="single" w:sz="4" w:space="0" w:color="auto"/>
            </w:tcBorders>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55</w:t>
            </w:r>
          </w:p>
        </w:tc>
      </w:tr>
      <w:tr w:rsidR="00B311AD" w:rsidRPr="007F57E9" w:rsidTr="005002C7">
        <w:tblPrEx>
          <w:tblBorders>
            <w:bottom w:val="single" w:sz="4" w:space="0" w:color="auto"/>
            <w:insideH w:val="nil"/>
          </w:tblBorders>
          <w:tblCellMar>
            <w:top w:w="0" w:type="dxa"/>
            <w:bottom w:w="0" w:type="dxa"/>
          </w:tblCellMar>
        </w:tblPrEx>
        <w:tc>
          <w:tcPr>
            <w:tcW w:w="851" w:type="dxa"/>
            <w:tcBorders>
              <w:top w:val="single" w:sz="4" w:space="0" w:color="auto"/>
              <w:bottom w:val="single" w:sz="4" w:space="0" w:color="auto"/>
            </w:tcBorders>
          </w:tcPr>
          <w:p w:rsidR="00B311AD" w:rsidRPr="007F57E9" w:rsidRDefault="003C7EE8"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hyperlink r:id="rId15" w:history="1">
              <w:r w:rsidR="00B311AD" w:rsidRPr="007F57E9">
                <w:rPr>
                  <w:rFonts w:ascii="Times New Roman" w:eastAsia="Times New Roman" w:hAnsi="Times New Roman" w:cs="Times New Roman"/>
                  <w:sz w:val="28"/>
                  <w:szCs w:val="28"/>
                  <w:lang w:eastAsia="ru-RU"/>
                </w:rPr>
                <w:t>3.1</w:t>
              </w:r>
            </w:hyperlink>
            <w:r w:rsidR="00B311AD" w:rsidRPr="007F57E9">
              <w:rPr>
                <w:rFonts w:ascii="Times New Roman" w:eastAsia="Times New Roman" w:hAnsi="Times New Roman" w:cs="Times New Roman"/>
                <w:sz w:val="28"/>
                <w:szCs w:val="28"/>
                <w:lang w:val="en-US" w:eastAsia="ru-RU"/>
              </w:rPr>
              <w:t>3</w:t>
            </w:r>
            <w:r w:rsidR="00B311AD" w:rsidRPr="007F57E9">
              <w:rPr>
                <w:rFonts w:ascii="Times New Roman" w:eastAsia="Times New Roman" w:hAnsi="Times New Roman" w:cs="Times New Roman"/>
                <w:sz w:val="28"/>
                <w:szCs w:val="28"/>
                <w:lang w:eastAsia="ru-RU"/>
              </w:rPr>
              <w:t>.</w:t>
            </w:r>
          </w:p>
        </w:tc>
        <w:tc>
          <w:tcPr>
            <w:tcW w:w="3969" w:type="dxa"/>
            <w:tcBorders>
              <w:top w:val="single" w:sz="4" w:space="0" w:color="auto"/>
              <w:bottom w:val="single" w:sz="4" w:space="0" w:color="auto"/>
            </w:tcBorders>
          </w:tcPr>
          <w:p w:rsidR="00B311AD" w:rsidRPr="007F57E9" w:rsidRDefault="00B311AD" w:rsidP="00B311A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Старший инструктор-методист</w:t>
            </w:r>
          </w:p>
        </w:tc>
        <w:tc>
          <w:tcPr>
            <w:tcW w:w="2693" w:type="dxa"/>
            <w:tcBorders>
              <w:top w:val="single" w:sz="4" w:space="0" w:color="auto"/>
              <w:bottom w:val="single" w:sz="4" w:space="0" w:color="auto"/>
            </w:tcBorders>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третий</w:t>
            </w:r>
          </w:p>
        </w:tc>
        <w:tc>
          <w:tcPr>
            <w:tcW w:w="2693" w:type="dxa"/>
            <w:tcBorders>
              <w:top w:val="single" w:sz="4" w:space="0" w:color="auto"/>
              <w:bottom w:val="single" w:sz="4" w:space="0" w:color="auto"/>
            </w:tcBorders>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55</w:t>
            </w:r>
          </w:p>
        </w:tc>
      </w:tr>
      <w:tr w:rsidR="00B311AD" w:rsidRPr="007F57E9" w:rsidTr="005002C7">
        <w:tblPrEx>
          <w:tblBorders>
            <w:bottom w:val="single" w:sz="4" w:space="0" w:color="auto"/>
          </w:tblBorders>
          <w:tblCellMar>
            <w:top w:w="0" w:type="dxa"/>
            <w:bottom w:w="0" w:type="dxa"/>
          </w:tblCellMar>
        </w:tblPrEx>
        <w:tc>
          <w:tcPr>
            <w:tcW w:w="851" w:type="dxa"/>
            <w:tcBorders>
              <w:top w:val="single" w:sz="4" w:space="0" w:color="auto"/>
            </w:tcBorders>
          </w:tcPr>
          <w:p w:rsidR="00B311AD" w:rsidRPr="007F57E9" w:rsidRDefault="003C7EE8"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hyperlink r:id="rId16" w:history="1">
              <w:r w:rsidR="00B311AD" w:rsidRPr="007F57E9">
                <w:rPr>
                  <w:rFonts w:ascii="Times New Roman" w:eastAsia="Times New Roman" w:hAnsi="Times New Roman" w:cs="Times New Roman"/>
                  <w:sz w:val="28"/>
                  <w:szCs w:val="28"/>
                  <w:lang w:eastAsia="ru-RU"/>
                </w:rPr>
                <w:t>3.1</w:t>
              </w:r>
            </w:hyperlink>
            <w:r w:rsidR="00B311AD" w:rsidRPr="007F57E9">
              <w:rPr>
                <w:rFonts w:ascii="Times New Roman" w:eastAsia="Times New Roman" w:hAnsi="Times New Roman" w:cs="Times New Roman"/>
                <w:sz w:val="28"/>
                <w:szCs w:val="28"/>
                <w:lang w:val="en-US" w:eastAsia="ru-RU"/>
              </w:rPr>
              <w:t>4</w:t>
            </w:r>
            <w:r w:rsidR="00B311AD" w:rsidRPr="007F57E9">
              <w:rPr>
                <w:rFonts w:ascii="Times New Roman" w:eastAsia="Times New Roman" w:hAnsi="Times New Roman" w:cs="Times New Roman"/>
                <w:sz w:val="28"/>
                <w:szCs w:val="28"/>
                <w:lang w:eastAsia="ru-RU"/>
              </w:rPr>
              <w:t>.</w:t>
            </w:r>
          </w:p>
        </w:tc>
        <w:tc>
          <w:tcPr>
            <w:tcW w:w="3969" w:type="dxa"/>
            <w:tcBorders>
              <w:top w:val="single" w:sz="4" w:space="0" w:color="auto"/>
            </w:tcBorders>
          </w:tcPr>
          <w:p w:rsidR="00B311AD" w:rsidRPr="007F57E9" w:rsidRDefault="00B311AD" w:rsidP="00B311AD">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Воспитатель</w:t>
            </w:r>
          </w:p>
        </w:tc>
        <w:tc>
          <w:tcPr>
            <w:tcW w:w="2693" w:type="dxa"/>
            <w:tcBorders>
              <w:top w:val="single" w:sz="4" w:space="0" w:color="auto"/>
            </w:tcBorders>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третий</w:t>
            </w:r>
          </w:p>
        </w:tc>
        <w:tc>
          <w:tcPr>
            <w:tcW w:w="2693" w:type="dxa"/>
            <w:tcBorders>
              <w:top w:val="single" w:sz="4" w:space="0" w:color="auto"/>
            </w:tcBorders>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55</w:t>
            </w:r>
          </w:p>
        </w:tc>
      </w:tr>
      <w:tr w:rsidR="00B311AD" w:rsidRPr="007F57E9" w:rsidTr="005002C7">
        <w:tblPrEx>
          <w:tblBorders>
            <w:bottom w:val="single" w:sz="4" w:space="0" w:color="auto"/>
          </w:tblBorders>
          <w:tblCellMar>
            <w:top w:w="0" w:type="dxa"/>
            <w:bottom w:w="0" w:type="dxa"/>
          </w:tblCellMar>
        </w:tblPrEx>
        <w:tc>
          <w:tcPr>
            <w:tcW w:w="851" w:type="dxa"/>
          </w:tcPr>
          <w:p w:rsidR="00B311AD" w:rsidRPr="007F57E9" w:rsidRDefault="003C7EE8"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hyperlink r:id="rId17" w:history="1">
              <w:r w:rsidR="00B311AD" w:rsidRPr="007F57E9">
                <w:rPr>
                  <w:rFonts w:ascii="Times New Roman" w:eastAsia="Times New Roman" w:hAnsi="Times New Roman" w:cs="Times New Roman"/>
                  <w:sz w:val="28"/>
                  <w:szCs w:val="28"/>
                  <w:lang w:eastAsia="ru-RU"/>
                </w:rPr>
                <w:t>3.1</w:t>
              </w:r>
            </w:hyperlink>
            <w:r w:rsidR="00B311AD" w:rsidRPr="007F57E9">
              <w:rPr>
                <w:rFonts w:ascii="Times New Roman" w:eastAsia="Times New Roman" w:hAnsi="Times New Roman" w:cs="Times New Roman"/>
                <w:sz w:val="28"/>
                <w:szCs w:val="28"/>
                <w:lang w:val="en-US" w:eastAsia="ru-RU"/>
              </w:rPr>
              <w:t>5</w:t>
            </w:r>
            <w:r w:rsidR="00B311AD" w:rsidRPr="007F57E9">
              <w:rPr>
                <w:rFonts w:ascii="Times New Roman" w:eastAsia="Times New Roman" w:hAnsi="Times New Roman" w:cs="Times New Roman"/>
                <w:sz w:val="28"/>
                <w:szCs w:val="28"/>
                <w:lang w:eastAsia="ru-RU"/>
              </w:rPr>
              <w:t>.</w:t>
            </w:r>
          </w:p>
        </w:tc>
        <w:tc>
          <w:tcPr>
            <w:tcW w:w="3969" w:type="dxa"/>
          </w:tcPr>
          <w:p w:rsidR="00B311AD" w:rsidRPr="007F57E9" w:rsidRDefault="009C1699" w:rsidP="00B311AD">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Старший тренер-преподаватель</w:t>
            </w:r>
          </w:p>
        </w:tc>
        <w:tc>
          <w:tcPr>
            <w:tcW w:w="2693" w:type="dxa"/>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третий</w:t>
            </w:r>
          </w:p>
        </w:tc>
        <w:tc>
          <w:tcPr>
            <w:tcW w:w="2693" w:type="dxa"/>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55</w:t>
            </w:r>
          </w:p>
        </w:tc>
      </w:tr>
      <w:tr w:rsidR="009C1699" w:rsidRPr="007F57E9" w:rsidTr="005002C7">
        <w:tblPrEx>
          <w:tblBorders>
            <w:bottom w:val="single" w:sz="4" w:space="0" w:color="auto"/>
          </w:tblBorders>
          <w:tblCellMar>
            <w:top w:w="0" w:type="dxa"/>
            <w:bottom w:w="0" w:type="dxa"/>
          </w:tblCellMar>
        </w:tblPrEx>
        <w:tc>
          <w:tcPr>
            <w:tcW w:w="851" w:type="dxa"/>
          </w:tcPr>
          <w:p w:rsidR="009C1699" w:rsidRPr="007F57E9" w:rsidRDefault="003C7EE8" w:rsidP="009C1699">
            <w:pPr>
              <w:widowControl w:val="0"/>
              <w:autoSpaceDE w:val="0"/>
              <w:autoSpaceDN w:val="0"/>
              <w:spacing w:after="0" w:line="240" w:lineRule="auto"/>
              <w:jc w:val="center"/>
              <w:rPr>
                <w:rFonts w:ascii="Times New Roman" w:eastAsia="Times New Roman" w:hAnsi="Times New Roman" w:cs="Times New Roman"/>
                <w:sz w:val="28"/>
                <w:szCs w:val="28"/>
                <w:lang w:eastAsia="ru-RU"/>
              </w:rPr>
            </w:pPr>
            <w:hyperlink r:id="rId18" w:history="1">
              <w:r w:rsidR="009C1699" w:rsidRPr="007F57E9">
                <w:rPr>
                  <w:rFonts w:ascii="Times New Roman" w:eastAsia="Times New Roman" w:hAnsi="Times New Roman" w:cs="Times New Roman"/>
                  <w:sz w:val="28"/>
                  <w:szCs w:val="28"/>
                  <w:lang w:eastAsia="ru-RU"/>
                </w:rPr>
                <w:t>3.1</w:t>
              </w:r>
            </w:hyperlink>
            <w:r w:rsidR="009C1699" w:rsidRPr="007F57E9">
              <w:rPr>
                <w:rFonts w:ascii="Times New Roman" w:eastAsia="Times New Roman" w:hAnsi="Times New Roman" w:cs="Times New Roman"/>
                <w:sz w:val="28"/>
                <w:szCs w:val="28"/>
                <w:lang w:val="en-US" w:eastAsia="ru-RU"/>
              </w:rPr>
              <w:t>6</w:t>
            </w:r>
            <w:r w:rsidR="009C1699" w:rsidRPr="007F57E9">
              <w:rPr>
                <w:rFonts w:ascii="Times New Roman" w:eastAsia="Times New Roman" w:hAnsi="Times New Roman" w:cs="Times New Roman"/>
                <w:sz w:val="28"/>
                <w:szCs w:val="28"/>
                <w:lang w:eastAsia="ru-RU"/>
              </w:rPr>
              <w:t>.</w:t>
            </w:r>
          </w:p>
        </w:tc>
        <w:tc>
          <w:tcPr>
            <w:tcW w:w="3969" w:type="dxa"/>
          </w:tcPr>
          <w:p w:rsidR="009C1699" w:rsidRPr="007F57E9" w:rsidRDefault="009C1699" w:rsidP="009C1699">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Педагог-психолог</w:t>
            </w:r>
          </w:p>
        </w:tc>
        <w:tc>
          <w:tcPr>
            <w:tcW w:w="2693" w:type="dxa"/>
          </w:tcPr>
          <w:p w:rsidR="009C1699" w:rsidRPr="007F57E9" w:rsidRDefault="009C1699" w:rsidP="009C169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третий</w:t>
            </w:r>
          </w:p>
        </w:tc>
        <w:tc>
          <w:tcPr>
            <w:tcW w:w="2693" w:type="dxa"/>
          </w:tcPr>
          <w:p w:rsidR="009C1699" w:rsidRPr="007F57E9" w:rsidRDefault="009C1699" w:rsidP="009C169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55</w:t>
            </w:r>
          </w:p>
        </w:tc>
      </w:tr>
      <w:tr w:rsidR="00B311AD" w:rsidRPr="007F57E9" w:rsidTr="005002C7">
        <w:tblPrEx>
          <w:tblBorders>
            <w:bottom w:val="single" w:sz="4" w:space="0" w:color="auto"/>
          </w:tblBorders>
          <w:tblCellMar>
            <w:top w:w="0" w:type="dxa"/>
            <w:bottom w:w="0" w:type="dxa"/>
          </w:tblCellMar>
        </w:tblPrEx>
        <w:tc>
          <w:tcPr>
            <w:tcW w:w="851" w:type="dxa"/>
          </w:tcPr>
          <w:p w:rsidR="00B311AD" w:rsidRPr="007F57E9" w:rsidRDefault="003C7EE8" w:rsidP="009C1699">
            <w:pPr>
              <w:spacing w:after="0" w:line="240" w:lineRule="auto"/>
              <w:jc w:val="center"/>
              <w:rPr>
                <w:rFonts w:ascii="Times New Roman" w:hAnsi="Times New Roman" w:cs="Times New Roman"/>
                <w:sz w:val="28"/>
                <w:szCs w:val="28"/>
              </w:rPr>
            </w:pPr>
            <w:hyperlink r:id="rId19" w:history="1">
              <w:r w:rsidR="00B311AD" w:rsidRPr="007F57E9">
                <w:rPr>
                  <w:rFonts w:ascii="Times New Roman" w:eastAsia="Times New Roman" w:hAnsi="Times New Roman" w:cs="Times New Roman"/>
                  <w:sz w:val="28"/>
                  <w:szCs w:val="28"/>
                  <w:lang w:eastAsia="ru-RU"/>
                </w:rPr>
                <w:t>3.</w:t>
              </w:r>
            </w:hyperlink>
            <w:r w:rsidR="009C1699" w:rsidRPr="007F57E9">
              <w:rPr>
                <w:rFonts w:ascii="Times New Roman" w:eastAsia="Times New Roman" w:hAnsi="Times New Roman" w:cs="Times New Roman"/>
                <w:sz w:val="28"/>
                <w:szCs w:val="28"/>
                <w:lang w:val="en-US" w:eastAsia="ru-RU"/>
              </w:rPr>
              <w:t>1</w:t>
            </w:r>
            <w:r w:rsidR="009C1699" w:rsidRPr="007F57E9">
              <w:rPr>
                <w:rFonts w:ascii="Times New Roman" w:eastAsia="Times New Roman" w:hAnsi="Times New Roman" w:cs="Times New Roman"/>
                <w:sz w:val="28"/>
                <w:szCs w:val="28"/>
                <w:lang w:eastAsia="ru-RU"/>
              </w:rPr>
              <w:t>7</w:t>
            </w:r>
            <w:r w:rsidR="00B311AD" w:rsidRPr="007F57E9">
              <w:rPr>
                <w:rFonts w:ascii="Times New Roman" w:eastAsia="Times New Roman" w:hAnsi="Times New Roman" w:cs="Times New Roman"/>
                <w:sz w:val="28"/>
                <w:szCs w:val="28"/>
                <w:lang w:eastAsia="ru-RU"/>
              </w:rPr>
              <w:t>.</w:t>
            </w:r>
          </w:p>
        </w:tc>
        <w:tc>
          <w:tcPr>
            <w:tcW w:w="3969" w:type="dxa"/>
          </w:tcPr>
          <w:p w:rsidR="00B311AD" w:rsidRPr="007F57E9" w:rsidRDefault="00B311AD" w:rsidP="00B311AD">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Старший методист</w:t>
            </w:r>
          </w:p>
        </w:tc>
        <w:tc>
          <w:tcPr>
            <w:tcW w:w="2693" w:type="dxa"/>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четвертый</w:t>
            </w:r>
          </w:p>
        </w:tc>
        <w:tc>
          <w:tcPr>
            <w:tcW w:w="2693" w:type="dxa"/>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60</w:t>
            </w:r>
          </w:p>
        </w:tc>
      </w:tr>
      <w:tr w:rsidR="00B311AD" w:rsidRPr="007F57E9" w:rsidTr="005002C7">
        <w:tblPrEx>
          <w:tblBorders>
            <w:bottom w:val="single" w:sz="4" w:space="0" w:color="auto"/>
          </w:tblBorders>
          <w:tblCellMar>
            <w:top w:w="0" w:type="dxa"/>
            <w:bottom w:w="0" w:type="dxa"/>
          </w:tblCellMar>
        </w:tblPrEx>
        <w:tc>
          <w:tcPr>
            <w:tcW w:w="851" w:type="dxa"/>
          </w:tcPr>
          <w:p w:rsidR="00B311AD" w:rsidRPr="007F57E9" w:rsidRDefault="003C7EE8" w:rsidP="00E8591E">
            <w:pPr>
              <w:spacing w:after="0" w:line="240" w:lineRule="auto"/>
              <w:jc w:val="center"/>
              <w:rPr>
                <w:rFonts w:ascii="Times New Roman" w:hAnsi="Times New Roman" w:cs="Times New Roman"/>
                <w:sz w:val="28"/>
                <w:szCs w:val="28"/>
              </w:rPr>
            </w:pPr>
            <w:hyperlink r:id="rId20" w:history="1">
              <w:r w:rsidR="00B311AD" w:rsidRPr="007F57E9">
                <w:rPr>
                  <w:rFonts w:ascii="Times New Roman" w:eastAsia="Times New Roman" w:hAnsi="Times New Roman" w:cs="Times New Roman"/>
                  <w:sz w:val="28"/>
                  <w:szCs w:val="28"/>
                  <w:lang w:eastAsia="ru-RU"/>
                </w:rPr>
                <w:t>3.</w:t>
              </w:r>
            </w:hyperlink>
            <w:r w:rsidR="00B311AD" w:rsidRPr="007F57E9">
              <w:rPr>
                <w:rFonts w:ascii="Times New Roman" w:eastAsia="Times New Roman" w:hAnsi="Times New Roman" w:cs="Times New Roman"/>
                <w:sz w:val="28"/>
                <w:szCs w:val="28"/>
                <w:lang w:val="en-US" w:eastAsia="ru-RU"/>
              </w:rPr>
              <w:t>1</w:t>
            </w:r>
            <w:r w:rsidR="00E8591E" w:rsidRPr="007F57E9">
              <w:rPr>
                <w:rFonts w:ascii="Times New Roman" w:eastAsia="Times New Roman" w:hAnsi="Times New Roman" w:cs="Times New Roman"/>
                <w:sz w:val="28"/>
                <w:szCs w:val="28"/>
                <w:lang w:eastAsia="ru-RU"/>
              </w:rPr>
              <w:t>8</w:t>
            </w:r>
            <w:r w:rsidR="00B311AD" w:rsidRPr="007F57E9">
              <w:rPr>
                <w:rFonts w:ascii="Times New Roman" w:eastAsia="Times New Roman" w:hAnsi="Times New Roman" w:cs="Times New Roman"/>
                <w:sz w:val="28"/>
                <w:szCs w:val="28"/>
                <w:lang w:eastAsia="ru-RU"/>
              </w:rPr>
              <w:t>.</w:t>
            </w:r>
          </w:p>
        </w:tc>
        <w:tc>
          <w:tcPr>
            <w:tcW w:w="3969" w:type="dxa"/>
          </w:tcPr>
          <w:p w:rsidR="00B311AD" w:rsidRPr="007F57E9" w:rsidRDefault="009C1699" w:rsidP="00B311A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Учитель-логопед (логопед)</w:t>
            </w:r>
          </w:p>
        </w:tc>
        <w:tc>
          <w:tcPr>
            <w:tcW w:w="2693" w:type="dxa"/>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четвертый</w:t>
            </w:r>
          </w:p>
        </w:tc>
        <w:tc>
          <w:tcPr>
            <w:tcW w:w="2693" w:type="dxa"/>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60</w:t>
            </w:r>
          </w:p>
        </w:tc>
      </w:tr>
      <w:tr w:rsidR="00B311AD" w:rsidRPr="007F57E9" w:rsidTr="005002C7">
        <w:tblPrEx>
          <w:tblBorders>
            <w:bottom w:val="single" w:sz="4" w:space="0" w:color="auto"/>
          </w:tblBorders>
          <w:tblCellMar>
            <w:top w:w="0" w:type="dxa"/>
            <w:bottom w:w="0" w:type="dxa"/>
          </w:tblCellMar>
        </w:tblPrEx>
        <w:tc>
          <w:tcPr>
            <w:tcW w:w="851" w:type="dxa"/>
          </w:tcPr>
          <w:p w:rsidR="00B311AD" w:rsidRPr="007F57E9" w:rsidRDefault="003C7EE8" w:rsidP="00B311AD">
            <w:pPr>
              <w:spacing w:after="0" w:line="240" w:lineRule="auto"/>
              <w:jc w:val="center"/>
              <w:rPr>
                <w:rFonts w:ascii="Times New Roman" w:hAnsi="Times New Roman" w:cs="Times New Roman"/>
                <w:sz w:val="28"/>
                <w:szCs w:val="28"/>
              </w:rPr>
            </w:pPr>
            <w:hyperlink r:id="rId21" w:history="1">
              <w:r w:rsidR="00B311AD" w:rsidRPr="007F57E9">
                <w:rPr>
                  <w:rFonts w:ascii="Times New Roman" w:eastAsia="Times New Roman" w:hAnsi="Times New Roman" w:cs="Times New Roman"/>
                  <w:sz w:val="28"/>
                  <w:szCs w:val="28"/>
                  <w:lang w:eastAsia="ru-RU"/>
                </w:rPr>
                <w:t>3.</w:t>
              </w:r>
            </w:hyperlink>
            <w:r w:rsidR="00E8591E" w:rsidRPr="007F57E9">
              <w:rPr>
                <w:rFonts w:ascii="Times New Roman" w:eastAsia="Times New Roman" w:hAnsi="Times New Roman" w:cs="Times New Roman"/>
                <w:sz w:val="28"/>
                <w:szCs w:val="28"/>
                <w:lang w:val="en-US" w:eastAsia="ru-RU"/>
              </w:rPr>
              <w:t>19</w:t>
            </w:r>
            <w:r w:rsidR="00B311AD" w:rsidRPr="007F57E9">
              <w:rPr>
                <w:rFonts w:ascii="Times New Roman" w:eastAsia="Times New Roman" w:hAnsi="Times New Roman" w:cs="Times New Roman"/>
                <w:sz w:val="28"/>
                <w:szCs w:val="28"/>
                <w:lang w:eastAsia="ru-RU"/>
              </w:rPr>
              <w:t>.</w:t>
            </w:r>
          </w:p>
        </w:tc>
        <w:tc>
          <w:tcPr>
            <w:tcW w:w="3969" w:type="dxa"/>
          </w:tcPr>
          <w:p w:rsidR="00B311AD" w:rsidRPr="007F57E9" w:rsidRDefault="009C1699" w:rsidP="00B311AD">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Старший воспитатель</w:t>
            </w:r>
          </w:p>
        </w:tc>
        <w:tc>
          <w:tcPr>
            <w:tcW w:w="2693" w:type="dxa"/>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четвертый</w:t>
            </w:r>
          </w:p>
        </w:tc>
        <w:tc>
          <w:tcPr>
            <w:tcW w:w="2693" w:type="dxa"/>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60</w:t>
            </w:r>
          </w:p>
        </w:tc>
      </w:tr>
      <w:tr w:rsidR="00B311AD" w:rsidRPr="007F57E9" w:rsidTr="00C370F7">
        <w:tblPrEx>
          <w:tblBorders>
            <w:bottom w:val="single" w:sz="4" w:space="0" w:color="auto"/>
          </w:tblBorders>
          <w:tblCellMar>
            <w:top w:w="0" w:type="dxa"/>
            <w:bottom w:w="0" w:type="dxa"/>
          </w:tblCellMar>
        </w:tblPrEx>
        <w:trPr>
          <w:trHeight w:val="529"/>
        </w:trPr>
        <w:tc>
          <w:tcPr>
            <w:tcW w:w="10206" w:type="dxa"/>
            <w:gridSpan w:val="4"/>
          </w:tcPr>
          <w:p w:rsidR="00101F38" w:rsidRPr="007F57E9" w:rsidRDefault="00C370F7" w:rsidP="00C370F7">
            <w:pPr>
              <w:pStyle w:val="a4"/>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sidRPr="00C370F7">
              <w:rPr>
                <w:rFonts w:ascii="Times New Roman" w:eastAsia="Times New Roman" w:hAnsi="Times New Roman" w:cs="Times New Roman"/>
                <w:sz w:val="28"/>
                <w:szCs w:val="28"/>
                <w:lang w:eastAsia="ru-RU"/>
              </w:rPr>
              <w:lastRenderedPageBreak/>
              <w:t>4.</w:t>
            </w:r>
            <w:r>
              <w:rPr>
                <w:rFonts w:ascii="Times New Roman" w:eastAsia="Times New Roman" w:hAnsi="Times New Roman" w:cs="Times New Roman"/>
                <w:sz w:val="28"/>
                <w:szCs w:val="28"/>
                <w:lang w:val="en-US" w:eastAsia="ru-RU"/>
              </w:rPr>
              <w:t> </w:t>
            </w:r>
            <w:r w:rsidR="001B2298">
              <w:rPr>
                <w:rFonts w:ascii="Times New Roman" w:eastAsia="Times New Roman" w:hAnsi="Times New Roman" w:cs="Times New Roman"/>
                <w:sz w:val="28"/>
                <w:szCs w:val="28"/>
                <w:lang w:eastAsia="ru-RU"/>
              </w:rPr>
              <w:t xml:space="preserve">Профессиональная </w:t>
            </w:r>
            <w:r w:rsidR="00B311AD" w:rsidRPr="007F57E9">
              <w:rPr>
                <w:rFonts w:ascii="Times New Roman" w:eastAsia="Times New Roman" w:hAnsi="Times New Roman" w:cs="Times New Roman"/>
                <w:sz w:val="28"/>
                <w:szCs w:val="28"/>
                <w:lang w:eastAsia="ru-RU"/>
              </w:rPr>
              <w:t>квалификационная группа</w:t>
            </w:r>
          </w:p>
          <w:p w:rsidR="00B311AD" w:rsidRPr="007F57E9" w:rsidRDefault="00B311AD" w:rsidP="00101F38">
            <w:pPr>
              <w:pStyle w:val="a4"/>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должностей руководителей структурных подразделений</w:t>
            </w:r>
          </w:p>
        </w:tc>
      </w:tr>
      <w:tr w:rsidR="00B311AD" w:rsidRPr="007F57E9" w:rsidTr="005002C7">
        <w:tblPrEx>
          <w:tblBorders>
            <w:bottom w:val="single" w:sz="4" w:space="0" w:color="auto"/>
          </w:tblBorders>
          <w:tblCellMar>
            <w:top w:w="0" w:type="dxa"/>
            <w:bottom w:w="0" w:type="dxa"/>
          </w:tblCellMar>
        </w:tblPrEx>
        <w:tc>
          <w:tcPr>
            <w:tcW w:w="851" w:type="dxa"/>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4.1.</w:t>
            </w:r>
          </w:p>
        </w:tc>
        <w:tc>
          <w:tcPr>
            <w:tcW w:w="3969" w:type="dxa"/>
          </w:tcPr>
          <w:p w:rsidR="00B311AD" w:rsidRPr="007F57E9" w:rsidRDefault="00B311AD" w:rsidP="00B311A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w:t>
            </w:r>
            <w:r w:rsidRPr="007F57E9">
              <w:rPr>
                <w:rFonts w:ascii="Times New Roman" w:eastAsia="Times New Roman" w:hAnsi="Times New Roman" w:cs="Times New Roman"/>
                <w:sz w:val="28"/>
                <w:szCs w:val="28"/>
                <w:lang w:eastAsia="ru-RU"/>
              </w:rPr>
              <w:t>о</w:t>
            </w:r>
            <w:r w:rsidRPr="007F57E9">
              <w:rPr>
                <w:rFonts w:ascii="Times New Roman" w:eastAsia="Times New Roman" w:hAnsi="Times New Roman" w:cs="Times New Roman"/>
                <w:sz w:val="28"/>
                <w:szCs w:val="28"/>
                <w:lang w:eastAsia="ru-RU"/>
              </w:rPr>
              <w:t>грамму дополнительного образования детей (кроме должностей руководителей структу</w:t>
            </w:r>
            <w:r w:rsidRPr="007F57E9">
              <w:rPr>
                <w:rFonts w:ascii="Times New Roman" w:eastAsia="Times New Roman" w:hAnsi="Times New Roman" w:cs="Times New Roman"/>
                <w:sz w:val="28"/>
                <w:szCs w:val="28"/>
                <w:lang w:eastAsia="ru-RU"/>
              </w:rPr>
              <w:t>р</w:t>
            </w:r>
            <w:r w:rsidRPr="007F57E9">
              <w:rPr>
                <w:rFonts w:ascii="Times New Roman" w:eastAsia="Times New Roman" w:hAnsi="Times New Roman" w:cs="Times New Roman"/>
                <w:sz w:val="28"/>
                <w:szCs w:val="28"/>
                <w:lang w:eastAsia="ru-RU"/>
              </w:rPr>
              <w:t>ных подразделений, отнесенных ко второму квалификац</w:t>
            </w:r>
            <w:r w:rsidRPr="007F57E9">
              <w:rPr>
                <w:rFonts w:ascii="Times New Roman" w:eastAsia="Times New Roman" w:hAnsi="Times New Roman" w:cs="Times New Roman"/>
                <w:sz w:val="28"/>
                <w:szCs w:val="28"/>
                <w:lang w:eastAsia="ru-RU"/>
              </w:rPr>
              <w:t>и</w:t>
            </w:r>
            <w:r w:rsidRPr="007F57E9">
              <w:rPr>
                <w:rFonts w:ascii="Times New Roman" w:eastAsia="Times New Roman" w:hAnsi="Times New Roman" w:cs="Times New Roman"/>
                <w:sz w:val="28"/>
                <w:szCs w:val="28"/>
                <w:lang w:eastAsia="ru-RU"/>
              </w:rPr>
              <w:t>онному уровню)</w:t>
            </w:r>
          </w:p>
        </w:tc>
        <w:tc>
          <w:tcPr>
            <w:tcW w:w="2693" w:type="dxa"/>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первый</w:t>
            </w:r>
          </w:p>
        </w:tc>
        <w:tc>
          <w:tcPr>
            <w:tcW w:w="2693" w:type="dxa"/>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65</w:t>
            </w:r>
          </w:p>
        </w:tc>
      </w:tr>
      <w:tr w:rsidR="00B311AD" w:rsidRPr="007F57E9" w:rsidTr="00C370F7">
        <w:tblPrEx>
          <w:tblBorders>
            <w:bottom w:val="single" w:sz="4" w:space="0" w:color="auto"/>
          </w:tblBorders>
          <w:tblCellMar>
            <w:top w:w="0" w:type="dxa"/>
            <w:bottom w:w="0" w:type="dxa"/>
          </w:tblCellMar>
        </w:tblPrEx>
        <w:trPr>
          <w:trHeight w:val="227"/>
        </w:trPr>
        <w:tc>
          <w:tcPr>
            <w:tcW w:w="851" w:type="dxa"/>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4.2.</w:t>
            </w:r>
          </w:p>
        </w:tc>
        <w:tc>
          <w:tcPr>
            <w:tcW w:w="3969" w:type="dxa"/>
          </w:tcPr>
          <w:p w:rsidR="00B311AD" w:rsidRPr="007F57E9" w:rsidRDefault="00B311AD" w:rsidP="00610F8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Заведующий (начальник) обособленным структурным подразделением, реализующим о</w:t>
            </w:r>
            <w:r w:rsidRPr="007F57E9">
              <w:rPr>
                <w:rFonts w:ascii="Times New Roman" w:eastAsia="Times New Roman" w:hAnsi="Times New Roman" w:cs="Times New Roman"/>
                <w:sz w:val="28"/>
                <w:szCs w:val="28"/>
                <w:lang w:eastAsia="ru-RU"/>
              </w:rPr>
              <w:t>б</w:t>
            </w:r>
            <w:r w:rsidRPr="007F57E9">
              <w:rPr>
                <w:rFonts w:ascii="Times New Roman" w:eastAsia="Times New Roman" w:hAnsi="Times New Roman" w:cs="Times New Roman"/>
                <w:sz w:val="28"/>
                <w:szCs w:val="28"/>
                <w:lang w:eastAsia="ru-RU"/>
              </w:rPr>
              <w:t>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w:t>
            </w:r>
            <w:r w:rsidRPr="007F57E9">
              <w:rPr>
                <w:rFonts w:ascii="Times New Roman" w:eastAsia="Times New Roman" w:hAnsi="Times New Roman" w:cs="Times New Roman"/>
                <w:sz w:val="28"/>
                <w:szCs w:val="28"/>
                <w:lang w:eastAsia="ru-RU"/>
              </w:rPr>
              <w:t>о</w:t>
            </w:r>
            <w:r w:rsidRPr="007F57E9">
              <w:rPr>
                <w:rFonts w:ascii="Times New Roman" w:eastAsia="Times New Roman" w:hAnsi="Times New Roman" w:cs="Times New Roman"/>
                <w:sz w:val="28"/>
                <w:szCs w:val="28"/>
                <w:lang w:eastAsia="ru-RU"/>
              </w:rPr>
              <w:t>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w:t>
            </w:r>
            <w:r w:rsidRPr="007F57E9">
              <w:rPr>
                <w:rFonts w:ascii="Times New Roman" w:eastAsia="Times New Roman" w:hAnsi="Times New Roman" w:cs="Times New Roman"/>
                <w:sz w:val="28"/>
                <w:szCs w:val="28"/>
                <w:lang w:eastAsia="ru-RU"/>
              </w:rPr>
              <w:t>р</w:t>
            </w:r>
            <w:r w:rsidRPr="007F57E9">
              <w:rPr>
                <w:rFonts w:ascii="Times New Roman" w:eastAsia="Times New Roman" w:hAnsi="Times New Roman" w:cs="Times New Roman"/>
                <w:sz w:val="28"/>
                <w:szCs w:val="28"/>
                <w:lang w:eastAsia="ru-RU"/>
              </w:rPr>
              <w:t xml:space="preserve">ных подразделений, отнесенных к третьему </w:t>
            </w:r>
            <w:r w:rsidRPr="007F57E9">
              <w:rPr>
                <w:rFonts w:ascii="Times New Roman" w:eastAsia="Times New Roman" w:hAnsi="Times New Roman" w:cs="Times New Roman"/>
                <w:sz w:val="28"/>
                <w:szCs w:val="28"/>
                <w:lang w:eastAsia="ru-RU"/>
              </w:rPr>
              <w:lastRenderedPageBreak/>
              <w:t>квалификац</w:t>
            </w:r>
            <w:r w:rsidRPr="007F57E9">
              <w:rPr>
                <w:rFonts w:ascii="Times New Roman" w:eastAsia="Times New Roman" w:hAnsi="Times New Roman" w:cs="Times New Roman"/>
                <w:sz w:val="28"/>
                <w:szCs w:val="28"/>
                <w:lang w:eastAsia="ru-RU"/>
              </w:rPr>
              <w:t>и</w:t>
            </w:r>
            <w:r w:rsidRPr="007F57E9">
              <w:rPr>
                <w:rFonts w:ascii="Times New Roman" w:eastAsia="Times New Roman" w:hAnsi="Times New Roman" w:cs="Times New Roman"/>
                <w:sz w:val="28"/>
                <w:szCs w:val="28"/>
                <w:lang w:eastAsia="ru-RU"/>
              </w:rPr>
              <w:t>онному уровню)</w:t>
            </w:r>
          </w:p>
        </w:tc>
        <w:tc>
          <w:tcPr>
            <w:tcW w:w="2693" w:type="dxa"/>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lastRenderedPageBreak/>
              <w:t>второй</w:t>
            </w:r>
          </w:p>
        </w:tc>
        <w:tc>
          <w:tcPr>
            <w:tcW w:w="2693" w:type="dxa"/>
          </w:tcPr>
          <w:p w:rsidR="00B311AD" w:rsidRPr="007F57E9" w:rsidRDefault="00B311AD" w:rsidP="00B311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70</w:t>
            </w:r>
          </w:p>
        </w:tc>
      </w:tr>
    </w:tbl>
    <w:p w:rsidR="00B311AD" w:rsidRPr="007F57E9" w:rsidRDefault="00B311AD" w:rsidP="001B2298">
      <w:pPr>
        <w:widowControl w:val="0"/>
        <w:autoSpaceDE w:val="0"/>
        <w:autoSpaceDN w:val="0"/>
        <w:spacing w:after="0" w:line="233" w:lineRule="auto"/>
        <w:outlineLvl w:val="2"/>
        <w:rPr>
          <w:rFonts w:ascii="Times New Roman" w:eastAsia="Times New Roman" w:hAnsi="Times New Roman" w:cs="Times New Roman"/>
          <w:sz w:val="28"/>
          <w:szCs w:val="28"/>
          <w:lang w:eastAsia="ru-RU"/>
        </w:rPr>
      </w:pPr>
    </w:p>
    <w:p w:rsidR="00B63C2F" w:rsidRPr="007F57E9" w:rsidRDefault="00B63C2F" w:rsidP="001B2298">
      <w:pPr>
        <w:widowControl w:val="0"/>
        <w:autoSpaceDE w:val="0"/>
        <w:autoSpaceDN w:val="0"/>
        <w:spacing w:after="0" w:line="233" w:lineRule="auto"/>
        <w:jc w:val="right"/>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Таблица 1</w:t>
      </w:r>
      <w:r w:rsidR="00CD7E37" w:rsidRPr="007F57E9">
        <w:rPr>
          <w:rFonts w:ascii="Times New Roman" w:eastAsia="Times New Roman" w:hAnsi="Times New Roman" w:cs="Times New Roman"/>
          <w:sz w:val="28"/>
          <w:szCs w:val="28"/>
          <w:lang w:eastAsia="ru-RU"/>
        </w:rPr>
        <w:t>4</w:t>
      </w:r>
    </w:p>
    <w:p w:rsidR="00B63C2F" w:rsidRPr="007F57E9" w:rsidRDefault="00B63C2F" w:rsidP="001B2298">
      <w:pPr>
        <w:widowControl w:val="0"/>
        <w:autoSpaceDE w:val="0"/>
        <w:autoSpaceDN w:val="0"/>
        <w:spacing w:after="0" w:line="233" w:lineRule="auto"/>
        <w:jc w:val="both"/>
        <w:rPr>
          <w:rFonts w:ascii="Times New Roman" w:eastAsia="Times New Roman" w:hAnsi="Times New Roman" w:cs="Times New Roman"/>
          <w:sz w:val="28"/>
          <w:szCs w:val="28"/>
          <w:lang w:eastAsia="ru-RU"/>
        </w:rPr>
      </w:pPr>
    </w:p>
    <w:p w:rsidR="00B63C2F" w:rsidRPr="007F57E9" w:rsidRDefault="00B63C2F" w:rsidP="001B2298">
      <w:pPr>
        <w:widowControl w:val="0"/>
        <w:autoSpaceDE w:val="0"/>
        <w:autoSpaceDN w:val="0"/>
        <w:spacing w:after="0" w:line="233" w:lineRule="auto"/>
        <w:jc w:val="center"/>
        <w:rPr>
          <w:rFonts w:ascii="Times New Roman" w:eastAsia="Times New Roman" w:hAnsi="Times New Roman" w:cs="Times New Roman"/>
          <w:sz w:val="28"/>
          <w:szCs w:val="28"/>
          <w:lang w:eastAsia="ru-RU"/>
        </w:rPr>
      </w:pPr>
      <w:bookmarkStart w:id="9" w:name="P10064"/>
      <w:bookmarkEnd w:id="9"/>
      <w:r w:rsidRPr="007F57E9">
        <w:rPr>
          <w:rFonts w:ascii="Times New Roman" w:eastAsia="Times New Roman" w:hAnsi="Times New Roman" w:cs="Times New Roman"/>
          <w:sz w:val="28"/>
          <w:szCs w:val="28"/>
          <w:lang w:eastAsia="ru-RU"/>
        </w:rPr>
        <w:t>Предельный совокупный размер весовых коэффициентов</w:t>
      </w:r>
    </w:p>
    <w:p w:rsidR="00B63C2F" w:rsidRPr="007F57E9" w:rsidRDefault="00B63C2F" w:rsidP="001B2298">
      <w:pPr>
        <w:widowControl w:val="0"/>
        <w:autoSpaceDE w:val="0"/>
        <w:autoSpaceDN w:val="0"/>
        <w:spacing w:after="0" w:line="233"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по критериям эффективности деятельности медицинских работников</w:t>
      </w:r>
    </w:p>
    <w:p w:rsidR="00B63C2F" w:rsidRDefault="00B63C2F" w:rsidP="001B2298">
      <w:pPr>
        <w:widowControl w:val="0"/>
        <w:autoSpaceDE w:val="0"/>
        <w:autoSpaceDN w:val="0"/>
        <w:spacing w:after="0" w:line="233" w:lineRule="auto"/>
        <w:jc w:val="both"/>
        <w:rPr>
          <w:rFonts w:ascii="Times New Roman" w:eastAsia="Times New Roman" w:hAnsi="Times New Roman" w:cs="Times New Roman"/>
          <w:sz w:val="28"/>
          <w:szCs w:val="28"/>
          <w:lang w:eastAsia="ru-RU"/>
        </w:rPr>
      </w:pPr>
    </w:p>
    <w:tbl>
      <w:tblPr>
        <w:tblW w:w="1020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3969"/>
        <w:gridCol w:w="2693"/>
        <w:gridCol w:w="2693"/>
      </w:tblGrid>
      <w:tr w:rsidR="001B2298" w:rsidRPr="007F57E9" w:rsidTr="00820E7B">
        <w:tc>
          <w:tcPr>
            <w:tcW w:w="851" w:type="dxa"/>
          </w:tcPr>
          <w:p w:rsidR="001B2298" w:rsidRPr="007F57E9" w:rsidRDefault="001B2298" w:rsidP="00820E7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 </w:t>
            </w:r>
          </w:p>
          <w:p w:rsidR="001B2298" w:rsidRPr="007F57E9" w:rsidRDefault="001B2298" w:rsidP="00820E7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п/п</w:t>
            </w:r>
          </w:p>
        </w:tc>
        <w:tc>
          <w:tcPr>
            <w:tcW w:w="3969" w:type="dxa"/>
          </w:tcPr>
          <w:p w:rsidR="001B2298" w:rsidRPr="007F57E9" w:rsidRDefault="001B2298" w:rsidP="00820E7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Наименование должности</w:t>
            </w:r>
          </w:p>
        </w:tc>
        <w:tc>
          <w:tcPr>
            <w:tcW w:w="2693" w:type="dxa"/>
          </w:tcPr>
          <w:p w:rsidR="001B2298" w:rsidRPr="007F57E9" w:rsidRDefault="001B2298" w:rsidP="00820E7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Квалификационный уровень</w:t>
            </w:r>
          </w:p>
        </w:tc>
        <w:tc>
          <w:tcPr>
            <w:tcW w:w="2693" w:type="dxa"/>
          </w:tcPr>
          <w:p w:rsidR="001B2298" w:rsidRPr="007F57E9" w:rsidRDefault="001B2298" w:rsidP="00820E7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Предельный совокупный размер весовых коэффициентов</w:t>
            </w:r>
          </w:p>
        </w:tc>
      </w:tr>
    </w:tbl>
    <w:p w:rsidR="001B2298" w:rsidRPr="00175B42" w:rsidRDefault="001B2298" w:rsidP="001B2298">
      <w:pPr>
        <w:spacing w:after="0" w:line="240" w:lineRule="auto"/>
        <w:rPr>
          <w:rFonts w:ascii="Times New Roman" w:hAnsi="Times New Roman" w:cs="Times New Roman"/>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851"/>
        <w:gridCol w:w="3969"/>
        <w:gridCol w:w="2693"/>
        <w:gridCol w:w="2693"/>
      </w:tblGrid>
      <w:tr w:rsidR="001B2298" w:rsidRPr="007F57E9" w:rsidTr="00820E7B">
        <w:tc>
          <w:tcPr>
            <w:tcW w:w="10206" w:type="dxa"/>
            <w:gridSpan w:val="4"/>
          </w:tcPr>
          <w:p w:rsidR="001B2298" w:rsidRDefault="001B2298" w:rsidP="001B2298">
            <w:pPr>
              <w:pStyle w:val="a4"/>
              <w:widowControl w:val="0"/>
              <w:numPr>
                <w:ilvl w:val="0"/>
                <w:numId w:val="16"/>
              </w:numPr>
              <w:autoSpaceDE w:val="0"/>
              <w:autoSpaceDN w:val="0"/>
              <w:spacing w:after="0" w:line="240" w:lineRule="auto"/>
              <w:jc w:val="center"/>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Профессиональная </w:t>
            </w:r>
            <w:r w:rsidRPr="001B2298">
              <w:rPr>
                <w:rFonts w:ascii="Times New Roman" w:eastAsia="Times New Roman" w:hAnsi="Times New Roman" w:cs="Times New Roman"/>
                <w:sz w:val="28"/>
                <w:szCs w:val="28"/>
                <w:lang w:eastAsia="ru-RU"/>
              </w:rPr>
              <w:t>квалификационна</w:t>
            </w:r>
            <w:r>
              <w:rPr>
                <w:rFonts w:ascii="Times New Roman" w:eastAsia="Times New Roman" w:hAnsi="Times New Roman" w:cs="Times New Roman"/>
                <w:sz w:val="28"/>
                <w:szCs w:val="28"/>
                <w:lang w:eastAsia="ru-RU"/>
              </w:rPr>
              <w:t>я группа должностей</w:t>
            </w:r>
          </w:p>
          <w:p w:rsidR="001B2298" w:rsidRPr="007F57E9" w:rsidRDefault="001B2298" w:rsidP="001B2298">
            <w:pPr>
              <w:pStyle w:val="a4"/>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среднего ме</w:t>
            </w:r>
            <w:r w:rsidRPr="001B2298">
              <w:rPr>
                <w:rFonts w:ascii="Times New Roman" w:eastAsia="Times New Roman" w:hAnsi="Times New Roman" w:cs="Times New Roman"/>
                <w:sz w:val="28"/>
                <w:szCs w:val="28"/>
                <w:lang w:eastAsia="ru-RU"/>
              </w:rPr>
              <w:t>дицинского и фармацевтического персонала</w:t>
            </w:r>
          </w:p>
        </w:tc>
      </w:tr>
      <w:tr w:rsidR="001B2298" w:rsidRPr="007F57E9" w:rsidTr="00820E7B">
        <w:tc>
          <w:tcPr>
            <w:tcW w:w="851" w:type="dxa"/>
          </w:tcPr>
          <w:p w:rsidR="001B2298" w:rsidRPr="007F57E9" w:rsidRDefault="001B2298" w:rsidP="001B229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1.1.</w:t>
            </w:r>
          </w:p>
        </w:tc>
        <w:tc>
          <w:tcPr>
            <w:tcW w:w="3969" w:type="dxa"/>
          </w:tcPr>
          <w:p w:rsidR="001B2298" w:rsidRPr="007F57E9" w:rsidRDefault="001B2298" w:rsidP="001B2298">
            <w:pPr>
              <w:widowControl w:val="0"/>
              <w:autoSpaceDE w:val="0"/>
              <w:autoSpaceDN w:val="0"/>
              <w:spacing w:after="0" w:line="233"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Медицинская сестра диетическая</w:t>
            </w:r>
          </w:p>
        </w:tc>
        <w:tc>
          <w:tcPr>
            <w:tcW w:w="2693" w:type="dxa"/>
          </w:tcPr>
          <w:p w:rsidR="001B2298" w:rsidRPr="007F57E9" w:rsidRDefault="001B2298" w:rsidP="001B2298">
            <w:pPr>
              <w:widowControl w:val="0"/>
              <w:autoSpaceDE w:val="0"/>
              <w:autoSpaceDN w:val="0"/>
              <w:spacing w:after="0" w:line="233"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второй</w:t>
            </w:r>
          </w:p>
        </w:tc>
        <w:tc>
          <w:tcPr>
            <w:tcW w:w="2693" w:type="dxa"/>
          </w:tcPr>
          <w:p w:rsidR="001B2298" w:rsidRPr="007F57E9" w:rsidRDefault="001B2298" w:rsidP="001B2298">
            <w:pPr>
              <w:widowControl w:val="0"/>
              <w:autoSpaceDE w:val="0"/>
              <w:autoSpaceDN w:val="0"/>
              <w:spacing w:after="0" w:line="233"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37</w:t>
            </w:r>
          </w:p>
        </w:tc>
      </w:tr>
      <w:tr w:rsidR="001B2298" w:rsidRPr="007F57E9" w:rsidTr="00820E7B">
        <w:tc>
          <w:tcPr>
            <w:tcW w:w="851" w:type="dxa"/>
          </w:tcPr>
          <w:p w:rsidR="001B2298" w:rsidRPr="007F57E9" w:rsidRDefault="001B2298" w:rsidP="001B229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3969" w:type="dxa"/>
          </w:tcPr>
          <w:p w:rsidR="001B2298" w:rsidRPr="007F57E9" w:rsidRDefault="001B2298" w:rsidP="001B2298">
            <w:pPr>
              <w:widowControl w:val="0"/>
              <w:autoSpaceDE w:val="0"/>
              <w:autoSpaceDN w:val="0"/>
              <w:spacing w:after="0" w:line="233"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Медицинская сестра</w:t>
            </w:r>
          </w:p>
        </w:tc>
        <w:tc>
          <w:tcPr>
            <w:tcW w:w="2693" w:type="dxa"/>
          </w:tcPr>
          <w:p w:rsidR="001B2298" w:rsidRPr="007F57E9" w:rsidRDefault="001B2298" w:rsidP="001B2298">
            <w:pPr>
              <w:widowControl w:val="0"/>
              <w:autoSpaceDE w:val="0"/>
              <w:autoSpaceDN w:val="0"/>
              <w:spacing w:after="0" w:line="233"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третий</w:t>
            </w:r>
          </w:p>
        </w:tc>
        <w:tc>
          <w:tcPr>
            <w:tcW w:w="2693" w:type="dxa"/>
          </w:tcPr>
          <w:p w:rsidR="001B2298" w:rsidRPr="007F57E9" w:rsidRDefault="001B2298" w:rsidP="001B2298">
            <w:pPr>
              <w:widowControl w:val="0"/>
              <w:autoSpaceDE w:val="0"/>
              <w:autoSpaceDN w:val="0"/>
              <w:spacing w:after="0" w:line="233"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40</w:t>
            </w:r>
          </w:p>
        </w:tc>
      </w:tr>
      <w:tr w:rsidR="001B2298" w:rsidRPr="007F57E9" w:rsidTr="00820E7B">
        <w:tc>
          <w:tcPr>
            <w:tcW w:w="851" w:type="dxa"/>
          </w:tcPr>
          <w:p w:rsidR="001B2298" w:rsidRDefault="001B2298" w:rsidP="001B229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3969" w:type="dxa"/>
          </w:tcPr>
          <w:p w:rsidR="001B2298" w:rsidRPr="007F57E9" w:rsidRDefault="001B2298" w:rsidP="001B2298">
            <w:pPr>
              <w:widowControl w:val="0"/>
              <w:autoSpaceDE w:val="0"/>
              <w:autoSpaceDN w:val="0"/>
              <w:spacing w:after="0" w:line="233"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Медицинская сестра по массажу</w:t>
            </w:r>
          </w:p>
        </w:tc>
        <w:tc>
          <w:tcPr>
            <w:tcW w:w="2693" w:type="dxa"/>
          </w:tcPr>
          <w:p w:rsidR="001B2298" w:rsidRPr="007F57E9" w:rsidRDefault="001B2298" w:rsidP="001B2298">
            <w:pPr>
              <w:widowControl w:val="0"/>
              <w:autoSpaceDE w:val="0"/>
              <w:autoSpaceDN w:val="0"/>
              <w:spacing w:after="0" w:line="233"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третий</w:t>
            </w:r>
          </w:p>
        </w:tc>
        <w:tc>
          <w:tcPr>
            <w:tcW w:w="2693" w:type="dxa"/>
          </w:tcPr>
          <w:p w:rsidR="001B2298" w:rsidRPr="007F57E9" w:rsidRDefault="001B2298" w:rsidP="001B2298">
            <w:pPr>
              <w:widowControl w:val="0"/>
              <w:autoSpaceDE w:val="0"/>
              <w:autoSpaceDN w:val="0"/>
              <w:spacing w:after="0" w:line="233"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40</w:t>
            </w:r>
          </w:p>
        </w:tc>
      </w:tr>
      <w:tr w:rsidR="001B2298" w:rsidRPr="007F57E9" w:rsidTr="00820E7B">
        <w:tc>
          <w:tcPr>
            <w:tcW w:w="10206" w:type="dxa"/>
            <w:gridSpan w:val="4"/>
          </w:tcPr>
          <w:p w:rsidR="001B2298" w:rsidRPr="001B2298" w:rsidRDefault="001B2298" w:rsidP="001B2298">
            <w:pPr>
              <w:pStyle w:val="a4"/>
              <w:numPr>
                <w:ilvl w:val="0"/>
                <w:numId w:val="16"/>
              </w:numPr>
              <w:spacing w:line="240" w:lineRule="auto"/>
              <w:jc w:val="center"/>
              <w:rPr>
                <w:rFonts w:ascii="Times New Roman" w:eastAsia="Times New Roman" w:hAnsi="Times New Roman" w:cs="Times New Roman"/>
                <w:sz w:val="28"/>
                <w:szCs w:val="28"/>
                <w:lang w:eastAsia="ru-RU"/>
              </w:rPr>
            </w:pPr>
            <w:r w:rsidRPr="001B2298">
              <w:rPr>
                <w:rFonts w:ascii="Times New Roman" w:eastAsia="Times New Roman" w:hAnsi="Times New Roman" w:cs="Times New Roman"/>
                <w:sz w:val="28"/>
                <w:szCs w:val="28"/>
                <w:lang w:eastAsia="ru-RU"/>
              </w:rPr>
              <w:t>Профессиональ</w:t>
            </w:r>
            <w:r>
              <w:rPr>
                <w:rFonts w:ascii="Times New Roman" w:eastAsia="Times New Roman" w:hAnsi="Times New Roman" w:cs="Times New Roman"/>
                <w:sz w:val="28"/>
                <w:szCs w:val="28"/>
                <w:lang w:eastAsia="ru-RU"/>
              </w:rPr>
              <w:t xml:space="preserve">ная </w:t>
            </w:r>
            <w:r w:rsidRPr="001B2298">
              <w:rPr>
                <w:rFonts w:ascii="Times New Roman" w:eastAsia="Times New Roman" w:hAnsi="Times New Roman" w:cs="Times New Roman"/>
                <w:sz w:val="28"/>
                <w:szCs w:val="28"/>
                <w:lang w:eastAsia="ru-RU"/>
              </w:rPr>
              <w:t>квалификационная группа</w:t>
            </w:r>
          </w:p>
          <w:p w:rsidR="001B2298" w:rsidRPr="007F57E9" w:rsidRDefault="001B2298" w:rsidP="001B2298">
            <w:pPr>
              <w:pStyle w:val="a4"/>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sidRPr="001B2298">
              <w:rPr>
                <w:rFonts w:ascii="Times New Roman" w:eastAsia="Times New Roman" w:hAnsi="Times New Roman" w:cs="Times New Roman"/>
                <w:sz w:val="28"/>
                <w:szCs w:val="28"/>
                <w:lang w:eastAsia="ru-RU"/>
              </w:rPr>
              <w:t>должностей врачей и провизоров</w:t>
            </w:r>
          </w:p>
        </w:tc>
      </w:tr>
      <w:tr w:rsidR="001B2298" w:rsidRPr="007F57E9" w:rsidTr="00820E7B">
        <w:tc>
          <w:tcPr>
            <w:tcW w:w="851" w:type="dxa"/>
          </w:tcPr>
          <w:p w:rsidR="001B2298" w:rsidRPr="007F57E9" w:rsidRDefault="001B2298" w:rsidP="001B229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2.1.</w:t>
            </w:r>
          </w:p>
        </w:tc>
        <w:tc>
          <w:tcPr>
            <w:tcW w:w="3969" w:type="dxa"/>
          </w:tcPr>
          <w:p w:rsidR="001B2298" w:rsidRPr="007F57E9" w:rsidRDefault="001B2298" w:rsidP="001B2298">
            <w:pPr>
              <w:widowControl w:val="0"/>
              <w:autoSpaceDE w:val="0"/>
              <w:autoSpaceDN w:val="0"/>
              <w:spacing w:after="0" w:line="233"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Врачи-специалисты (кроме врачей-специалистов, отнесенных к третьему и четвертому квалификационным уровням)</w:t>
            </w:r>
          </w:p>
        </w:tc>
        <w:tc>
          <w:tcPr>
            <w:tcW w:w="2693" w:type="dxa"/>
          </w:tcPr>
          <w:p w:rsidR="001B2298" w:rsidRPr="007F57E9" w:rsidRDefault="001B2298" w:rsidP="001B2298">
            <w:pPr>
              <w:widowControl w:val="0"/>
              <w:autoSpaceDE w:val="0"/>
              <w:autoSpaceDN w:val="0"/>
              <w:spacing w:after="0" w:line="233"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второй</w:t>
            </w:r>
          </w:p>
        </w:tc>
        <w:tc>
          <w:tcPr>
            <w:tcW w:w="2693" w:type="dxa"/>
          </w:tcPr>
          <w:p w:rsidR="001B2298" w:rsidRPr="007F57E9" w:rsidRDefault="001B2298" w:rsidP="001B2298">
            <w:pPr>
              <w:widowControl w:val="0"/>
              <w:autoSpaceDE w:val="0"/>
              <w:autoSpaceDN w:val="0"/>
              <w:spacing w:after="0" w:line="233"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60</w:t>
            </w:r>
          </w:p>
        </w:tc>
      </w:tr>
    </w:tbl>
    <w:p w:rsidR="00C370F7" w:rsidRDefault="00C370F7" w:rsidP="00FD7C73">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p>
    <w:p w:rsidR="00FD7C73" w:rsidRPr="00BA54D2" w:rsidRDefault="00FD7C73" w:rsidP="00FD7C73">
      <w:pPr>
        <w:widowControl w:val="0"/>
        <w:autoSpaceDE w:val="0"/>
        <w:autoSpaceDN w:val="0"/>
        <w:spacing w:after="0" w:line="240" w:lineRule="auto"/>
        <w:jc w:val="right"/>
        <w:outlineLvl w:val="2"/>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 xml:space="preserve">Таблица </w:t>
      </w:r>
      <w:r w:rsidR="00C54DC5" w:rsidRPr="00BA54D2">
        <w:rPr>
          <w:rFonts w:ascii="Times New Roman" w:eastAsia="Times New Roman" w:hAnsi="Times New Roman" w:cs="Times New Roman"/>
          <w:sz w:val="28"/>
          <w:szCs w:val="28"/>
          <w:lang w:eastAsia="ru-RU"/>
        </w:rPr>
        <w:t>1</w:t>
      </w:r>
      <w:r w:rsidR="00CD7E37" w:rsidRPr="00BA54D2">
        <w:rPr>
          <w:rFonts w:ascii="Times New Roman" w:eastAsia="Times New Roman" w:hAnsi="Times New Roman" w:cs="Times New Roman"/>
          <w:sz w:val="28"/>
          <w:szCs w:val="28"/>
          <w:lang w:eastAsia="ru-RU"/>
        </w:rPr>
        <w:t>5</w:t>
      </w:r>
    </w:p>
    <w:p w:rsidR="00FD7C73" w:rsidRPr="00BA54D2" w:rsidRDefault="00FD7C73" w:rsidP="00FD7C7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75594" w:rsidRPr="00BA54D2" w:rsidRDefault="00081BDE" w:rsidP="00FD7C73">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0" w:name="P2976"/>
      <w:bookmarkEnd w:id="10"/>
      <w:r w:rsidRPr="00BA54D2">
        <w:rPr>
          <w:rFonts w:ascii="Times New Roman" w:eastAsia="Times New Roman" w:hAnsi="Times New Roman" w:cs="Times New Roman"/>
          <w:sz w:val="28"/>
          <w:szCs w:val="28"/>
          <w:lang w:eastAsia="ru-RU"/>
        </w:rPr>
        <w:t>Предельный совокупный размер весовых коэффициентов по критериям</w:t>
      </w:r>
    </w:p>
    <w:p w:rsidR="00FD7C73" w:rsidRPr="00BA54D2" w:rsidRDefault="00081BDE" w:rsidP="00FD7C7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эффективности деятельности работников культуры</w:t>
      </w:r>
    </w:p>
    <w:p w:rsidR="00FD7C73" w:rsidRPr="00BA54D2" w:rsidRDefault="00FD7C73" w:rsidP="00FD7C73">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709"/>
        <w:gridCol w:w="7229"/>
        <w:gridCol w:w="2261"/>
      </w:tblGrid>
      <w:tr w:rsidR="001B160B" w:rsidRPr="00BA54D2" w:rsidTr="00A17AE9">
        <w:trPr>
          <w:tblHeader/>
        </w:trPr>
        <w:tc>
          <w:tcPr>
            <w:tcW w:w="709" w:type="dxa"/>
          </w:tcPr>
          <w:p w:rsidR="00FD7C73" w:rsidRPr="00BA54D2" w:rsidRDefault="00FD7C73" w:rsidP="0002019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w:t>
            </w:r>
          </w:p>
          <w:p w:rsidR="00081BDE" w:rsidRPr="00BA54D2" w:rsidRDefault="00081BDE" w:rsidP="0002019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п/п</w:t>
            </w:r>
          </w:p>
        </w:tc>
        <w:tc>
          <w:tcPr>
            <w:tcW w:w="7229" w:type="dxa"/>
          </w:tcPr>
          <w:p w:rsidR="00FD7C73" w:rsidRPr="00BA54D2" w:rsidRDefault="00FD7C73" w:rsidP="0002019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Наименование должности</w:t>
            </w:r>
          </w:p>
        </w:tc>
        <w:tc>
          <w:tcPr>
            <w:tcW w:w="2261" w:type="dxa"/>
          </w:tcPr>
          <w:p w:rsidR="00FD7C73" w:rsidRPr="00BA54D2" w:rsidRDefault="00FD7C73" w:rsidP="0002019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Предельный совокупный размер весовых коэфф</w:t>
            </w:r>
            <w:r w:rsidRPr="00BA54D2">
              <w:rPr>
                <w:rFonts w:ascii="Times New Roman" w:eastAsia="Times New Roman" w:hAnsi="Times New Roman" w:cs="Times New Roman"/>
                <w:sz w:val="28"/>
                <w:szCs w:val="28"/>
                <w:lang w:eastAsia="ru-RU"/>
              </w:rPr>
              <w:t>и</w:t>
            </w:r>
            <w:r w:rsidRPr="00BA54D2">
              <w:rPr>
                <w:rFonts w:ascii="Times New Roman" w:eastAsia="Times New Roman" w:hAnsi="Times New Roman" w:cs="Times New Roman"/>
                <w:sz w:val="28"/>
                <w:szCs w:val="28"/>
                <w:lang w:eastAsia="ru-RU"/>
              </w:rPr>
              <w:t>циентов</w:t>
            </w:r>
          </w:p>
        </w:tc>
      </w:tr>
    </w:tbl>
    <w:p w:rsidR="00A17AE9" w:rsidRPr="00BA54D2" w:rsidRDefault="00A17AE9" w:rsidP="00A17AE9">
      <w:pPr>
        <w:spacing w:after="0" w:line="240" w:lineRule="auto"/>
        <w:rPr>
          <w:rFonts w:ascii="Times New Roman" w:hAnsi="Times New Roman" w:cs="Times New Roman"/>
          <w:sz w:val="2"/>
          <w:szCs w:val="2"/>
        </w:rPr>
      </w:pPr>
    </w:p>
    <w:tbl>
      <w:tblPr>
        <w:tblW w:w="10208" w:type="dxa"/>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709"/>
        <w:gridCol w:w="7229"/>
        <w:gridCol w:w="2270"/>
      </w:tblGrid>
      <w:tr w:rsidR="00BA54D2" w:rsidRPr="00BA54D2" w:rsidTr="00BA54D2">
        <w:trPr>
          <w:tblHeader/>
        </w:trPr>
        <w:tc>
          <w:tcPr>
            <w:tcW w:w="709" w:type="dxa"/>
          </w:tcPr>
          <w:p w:rsidR="00BA54D2" w:rsidRPr="00BA54D2" w:rsidRDefault="00BA54D2" w:rsidP="00820E7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1</w:t>
            </w:r>
          </w:p>
        </w:tc>
        <w:tc>
          <w:tcPr>
            <w:tcW w:w="7229" w:type="dxa"/>
          </w:tcPr>
          <w:p w:rsidR="00BA54D2" w:rsidRPr="00BA54D2" w:rsidRDefault="00BA54D2" w:rsidP="00820E7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2</w:t>
            </w:r>
          </w:p>
        </w:tc>
        <w:tc>
          <w:tcPr>
            <w:tcW w:w="2270" w:type="dxa"/>
          </w:tcPr>
          <w:p w:rsidR="00BA54D2" w:rsidRPr="00BA54D2" w:rsidRDefault="00BA54D2" w:rsidP="00820E7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3</w:t>
            </w:r>
          </w:p>
        </w:tc>
      </w:tr>
      <w:tr w:rsidR="00BA54D2" w:rsidRPr="00BA54D2" w:rsidTr="00BA54D2">
        <w:tc>
          <w:tcPr>
            <w:tcW w:w="10208" w:type="dxa"/>
            <w:gridSpan w:val="3"/>
          </w:tcPr>
          <w:p w:rsidR="00BA54D2" w:rsidRPr="00BA54D2" w:rsidRDefault="00C370F7" w:rsidP="00C370F7">
            <w:pPr>
              <w:pStyle w:val="a4"/>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BA54D2" w:rsidRPr="00BA54D2">
              <w:rPr>
                <w:rFonts w:ascii="Times New Roman" w:eastAsia="Times New Roman" w:hAnsi="Times New Roman" w:cs="Times New Roman"/>
                <w:sz w:val="28"/>
                <w:szCs w:val="28"/>
                <w:lang w:eastAsia="ru-RU"/>
              </w:rPr>
              <w:t>Профессионально-квалификационная группа должностей</w:t>
            </w:r>
          </w:p>
          <w:p w:rsidR="00BA54D2" w:rsidRPr="00BA54D2" w:rsidRDefault="00BA54D2" w:rsidP="00820E7B">
            <w:pPr>
              <w:pStyle w:val="a4"/>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технических исполнителей и артистов вспомогательного состава</w:t>
            </w:r>
          </w:p>
        </w:tc>
      </w:tr>
      <w:tr w:rsidR="00BA54D2" w:rsidRPr="00BA54D2" w:rsidTr="00BA54D2">
        <w:tc>
          <w:tcPr>
            <w:tcW w:w="709" w:type="dxa"/>
          </w:tcPr>
          <w:p w:rsidR="00BA54D2" w:rsidRPr="00BA54D2" w:rsidRDefault="00BA54D2" w:rsidP="00820E7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1.1.</w:t>
            </w:r>
          </w:p>
        </w:tc>
        <w:tc>
          <w:tcPr>
            <w:tcW w:w="7229" w:type="dxa"/>
          </w:tcPr>
          <w:p w:rsidR="00BA54D2" w:rsidRPr="00BA54D2" w:rsidRDefault="00BA54D2" w:rsidP="00820E7B">
            <w:pPr>
              <w:widowControl w:val="0"/>
              <w:autoSpaceDE w:val="0"/>
              <w:autoSpaceDN w:val="0"/>
              <w:spacing w:after="0" w:line="240" w:lineRule="auto"/>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Контролер билетов</w:t>
            </w:r>
          </w:p>
        </w:tc>
        <w:tc>
          <w:tcPr>
            <w:tcW w:w="2270" w:type="dxa"/>
          </w:tcPr>
          <w:p w:rsidR="00BA54D2" w:rsidRPr="00BA54D2" w:rsidRDefault="00BA54D2" w:rsidP="00820E7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5</w:t>
            </w:r>
          </w:p>
        </w:tc>
      </w:tr>
      <w:tr w:rsidR="00BA54D2" w:rsidRPr="00BA54D2" w:rsidTr="00BA54D2">
        <w:tc>
          <w:tcPr>
            <w:tcW w:w="10208" w:type="dxa"/>
            <w:gridSpan w:val="3"/>
          </w:tcPr>
          <w:p w:rsidR="00BA54D2" w:rsidRPr="00BA54D2" w:rsidRDefault="00C370F7" w:rsidP="00C370F7">
            <w:pPr>
              <w:pStyle w:val="a4"/>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BA54D2" w:rsidRPr="00BA54D2">
              <w:rPr>
                <w:rFonts w:ascii="Times New Roman" w:eastAsia="Times New Roman" w:hAnsi="Times New Roman" w:cs="Times New Roman"/>
                <w:sz w:val="28"/>
                <w:szCs w:val="28"/>
                <w:lang w:eastAsia="ru-RU"/>
              </w:rPr>
              <w:t>Профессионально-квалификационная группа должностей</w:t>
            </w:r>
          </w:p>
          <w:p w:rsidR="00BA54D2" w:rsidRPr="00BA54D2" w:rsidRDefault="00BA54D2" w:rsidP="00BA54D2">
            <w:pPr>
              <w:pStyle w:val="a4"/>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работников культуры, искусства и кинематографии среднего звена</w:t>
            </w:r>
          </w:p>
        </w:tc>
      </w:tr>
      <w:tr w:rsidR="00BA54D2" w:rsidRPr="00BA54D2" w:rsidTr="00BA54D2">
        <w:tc>
          <w:tcPr>
            <w:tcW w:w="709" w:type="dxa"/>
          </w:tcPr>
          <w:p w:rsidR="00BA54D2" w:rsidRPr="00BA54D2"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2.1.</w:t>
            </w:r>
          </w:p>
        </w:tc>
        <w:tc>
          <w:tcPr>
            <w:tcW w:w="7229" w:type="dxa"/>
          </w:tcPr>
          <w:p w:rsidR="00BA54D2" w:rsidRPr="00BA54D2" w:rsidRDefault="00BA54D2" w:rsidP="00BA54D2">
            <w:pPr>
              <w:widowControl w:val="0"/>
              <w:autoSpaceDE w:val="0"/>
              <w:autoSpaceDN w:val="0"/>
              <w:spacing w:after="0" w:line="240" w:lineRule="auto"/>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Аккомпаниатор</w:t>
            </w:r>
          </w:p>
        </w:tc>
        <w:tc>
          <w:tcPr>
            <w:tcW w:w="2270" w:type="dxa"/>
          </w:tcPr>
          <w:p w:rsidR="00BA54D2" w:rsidRPr="00BA54D2"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35</w:t>
            </w:r>
          </w:p>
        </w:tc>
      </w:tr>
      <w:tr w:rsidR="00BA54D2" w:rsidRPr="00BA54D2" w:rsidTr="00BA54D2">
        <w:tc>
          <w:tcPr>
            <w:tcW w:w="709" w:type="dxa"/>
          </w:tcPr>
          <w:p w:rsidR="00BA54D2" w:rsidRPr="00BA54D2"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lastRenderedPageBreak/>
              <w:t>2.2.</w:t>
            </w:r>
          </w:p>
        </w:tc>
        <w:tc>
          <w:tcPr>
            <w:tcW w:w="7229" w:type="dxa"/>
          </w:tcPr>
          <w:p w:rsidR="00BA54D2" w:rsidRPr="00BA54D2" w:rsidRDefault="00BA54D2" w:rsidP="00BA54D2">
            <w:pPr>
              <w:widowControl w:val="0"/>
              <w:autoSpaceDE w:val="0"/>
              <w:autoSpaceDN w:val="0"/>
              <w:spacing w:after="0" w:line="240" w:lineRule="auto"/>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Заведующий костюмерной</w:t>
            </w:r>
          </w:p>
        </w:tc>
        <w:tc>
          <w:tcPr>
            <w:tcW w:w="2270" w:type="dxa"/>
          </w:tcPr>
          <w:p w:rsidR="00BA54D2" w:rsidRPr="00BA54D2"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35</w:t>
            </w:r>
          </w:p>
        </w:tc>
      </w:tr>
      <w:tr w:rsidR="00BA54D2" w:rsidRPr="00BA54D2" w:rsidTr="00BA54D2">
        <w:tc>
          <w:tcPr>
            <w:tcW w:w="709" w:type="dxa"/>
          </w:tcPr>
          <w:p w:rsidR="00BA54D2" w:rsidRPr="00BA54D2"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2.3.</w:t>
            </w:r>
          </w:p>
        </w:tc>
        <w:tc>
          <w:tcPr>
            <w:tcW w:w="7229" w:type="dxa"/>
          </w:tcPr>
          <w:p w:rsidR="00BA54D2" w:rsidRPr="00BA54D2" w:rsidRDefault="00BA54D2" w:rsidP="00BA54D2">
            <w:pPr>
              <w:widowControl w:val="0"/>
              <w:autoSpaceDE w:val="0"/>
              <w:autoSpaceDN w:val="0"/>
              <w:spacing w:after="0" w:line="240" w:lineRule="auto"/>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Культорганизатор</w:t>
            </w:r>
          </w:p>
        </w:tc>
        <w:tc>
          <w:tcPr>
            <w:tcW w:w="2270" w:type="dxa"/>
          </w:tcPr>
          <w:p w:rsidR="00BA54D2" w:rsidRPr="00BA54D2"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35</w:t>
            </w:r>
          </w:p>
        </w:tc>
      </w:tr>
      <w:tr w:rsidR="00BA54D2" w:rsidRPr="00BA54D2" w:rsidTr="00BA54D2">
        <w:tc>
          <w:tcPr>
            <w:tcW w:w="709" w:type="dxa"/>
          </w:tcPr>
          <w:p w:rsidR="00BA54D2" w:rsidRPr="00BA54D2"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2.4.</w:t>
            </w:r>
          </w:p>
        </w:tc>
        <w:tc>
          <w:tcPr>
            <w:tcW w:w="7229" w:type="dxa"/>
          </w:tcPr>
          <w:p w:rsidR="00BA54D2" w:rsidRPr="00BA54D2" w:rsidRDefault="00BA54D2" w:rsidP="00BA54D2">
            <w:pPr>
              <w:widowControl w:val="0"/>
              <w:autoSpaceDE w:val="0"/>
              <w:autoSpaceDN w:val="0"/>
              <w:spacing w:after="0" w:line="240" w:lineRule="auto"/>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Руководитель кружка, любительского объединения, клуба по интересам</w:t>
            </w:r>
          </w:p>
        </w:tc>
        <w:tc>
          <w:tcPr>
            <w:tcW w:w="2270" w:type="dxa"/>
          </w:tcPr>
          <w:p w:rsidR="00BA54D2" w:rsidRPr="00BA54D2"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35</w:t>
            </w:r>
          </w:p>
        </w:tc>
      </w:tr>
      <w:tr w:rsidR="00BA54D2" w:rsidRPr="00BA54D2" w:rsidTr="00BA54D2">
        <w:tc>
          <w:tcPr>
            <w:tcW w:w="10208" w:type="dxa"/>
            <w:gridSpan w:val="3"/>
          </w:tcPr>
          <w:p w:rsidR="00BA54D2" w:rsidRPr="00BA54D2" w:rsidRDefault="00C370F7" w:rsidP="00C370F7">
            <w:pPr>
              <w:pStyle w:val="a4"/>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BA54D2" w:rsidRPr="00BA54D2">
              <w:rPr>
                <w:rFonts w:ascii="Times New Roman" w:eastAsia="Times New Roman" w:hAnsi="Times New Roman" w:cs="Times New Roman"/>
                <w:sz w:val="28"/>
                <w:szCs w:val="28"/>
                <w:lang w:eastAsia="ru-RU"/>
              </w:rPr>
              <w:t>Профессионально-квалификационная группа должностей</w:t>
            </w:r>
          </w:p>
          <w:p w:rsidR="00BA54D2" w:rsidRPr="00BA54D2" w:rsidRDefault="00BA54D2" w:rsidP="00BA54D2">
            <w:pPr>
              <w:pStyle w:val="a4"/>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работников культуры, искусства и кинематографии ведущего звена</w:t>
            </w:r>
          </w:p>
        </w:tc>
      </w:tr>
      <w:tr w:rsidR="00BA54D2" w:rsidRPr="00BA54D2" w:rsidTr="00BA54D2">
        <w:tc>
          <w:tcPr>
            <w:tcW w:w="709" w:type="dxa"/>
          </w:tcPr>
          <w:p w:rsidR="00BA54D2" w:rsidRPr="00BA54D2"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3.1.</w:t>
            </w:r>
          </w:p>
        </w:tc>
        <w:tc>
          <w:tcPr>
            <w:tcW w:w="7229" w:type="dxa"/>
          </w:tcPr>
          <w:p w:rsidR="00BA54D2" w:rsidRPr="00BA54D2" w:rsidRDefault="00BA54D2" w:rsidP="00BA54D2">
            <w:pPr>
              <w:widowControl w:val="0"/>
              <w:autoSpaceDE w:val="0"/>
              <w:autoSpaceDN w:val="0"/>
              <w:spacing w:after="0" w:line="240" w:lineRule="auto"/>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Аккомпаниатор-концертмейстер</w:t>
            </w:r>
          </w:p>
        </w:tc>
        <w:tc>
          <w:tcPr>
            <w:tcW w:w="2270" w:type="dxa"/>
          </w:tcPr>
          <w:p w:rsidR="00BA54D2" w:rsidRPr="00BA54D2"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40</w:t>
            </w:r>
          </w:p>
        </w:tc>
      </w:tr>
      <w:tr w:rsidR="00BA54D2" w:rsidRPr="00BA54D2" w:rsidTr="00BA54D2">
        <w:tc>
          <w:tcPr>
            <w:tcW w:w="709" w:type="dxa"/>
          </w:tcPr>
          <w:p w:rsidR="00BA54D2" w:rsidRPr="00BA54D2"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3.2.</w:t>
            </w:r>
          </w:p>
        </w:tc>
        <w:tc>
          <w:tcPr>
            <w:tcW w:w="7229" w:type="dxa"/>
          </w:tcPr>
          <w:p w:rsidR="00BA54D2" w:rsidRPr="00BA54D2" w:rsidRDefault="00BA54D2" w:rsidP="00BA54D2">
            <w:pPr>
              <w:widowControl w:val="0"/>
              <w:autoSpaceDE w:val="0"/>
              <w:autoSpaceDN w:val="0"/>
              <w:spacing w:after="0" w:line="240" w:lineRule="auto"/>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Звукооператор</w:t>
            </w:r>
          </w:p>
        </w:tc>
        <w:tc>
          <w:tcPr>
            <w:tcW w:w="2270" w:type="dxa"/>
          </w:tcPr>
          <w:p w:rsidR="00BA54D2" w:rsidRPr="00BA54D2"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40</w:t>
            </w:r>
          </w:p>
        </w:tc>
      </w:tr>
      <w:tr w:rsidR="00BA54D2" w:rsidRPr="00BA54D2" w:rsidTr="00BA54D2">
        <w:tc>
          <w:tcPr>
            <w:tcW w:w="709" w:type="dxa"/>
          </w:tcPr>
          <w:p w:rsidR="00BA54D2" w:rsidRPr="00BA54D2"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3.3.</w:t>
            </w:r>
          </w:p>
        </w:tc>
        <w:tc>
          <w:tcPr>
            <w:tcW w:w="7229" w:type="dxa"/>
          </w:tcPr>
          <w:p w:rsidR="00BA54D2" w:rsidRPr="00BA54D2" w:rsidRDefault="00BA54D2" w:rsidP="00BA54D2">
            <w:pPr>
              <w:widowControl w:val="0"/>
              <w:autoSpaceDE w:val="0"/>
              <w:autoSpaceDN w:val="0"/>
              <w:spacing w:after="0" w:line="240" w:lineRule="auto"/>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Кинооператор</w:t>
            </w:r>
          </w:p>
        </w:tc>
        <w:tc>
          <w:tcPr>
            <w:tcW w:w="2270" w:type="dxa"/>
          </w:tcPr>
          <w:p w:rsidR="00BA54D2" w:rsidRPr="00BA54D2"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A54D2">
              <w:rPr>
                <w:rFonts w:ascii="Times New Roman" w:eastAsia="Times New Roman" w:hAnsi="Times New Roman" w:cs="Times New Roman"/>
                <w:sz w:val="28"/>
                <w:szCs w:val="28"/>
                <w:lang w:eastAsia="ru-RU"/>
              </w:rPr>
              <w:t>40</w:t>
            </w:r>
          </w:p>
        </w:tc>
      </w:tr>
      <w:tr w:rsidR="00BA54D2" w:rsidRPr="009D5E6B" w:rsidTr="00BA54D2">
        <w:tc>
          <w:tcPr>
            <w:tcW w:w="709" w:type="dxa"/>
          </w:tcPr>
          <w:p w:rsidR="00BA54D2" w:rsidRPr="007F57E9"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3.4.</w:t>
            </w:r>
          </w:p>
        </w:tc>
        <w:tc>
          <w:tcPr>
            <w:tcW w:w="7229" w:type="dxa"/>
          </w:tcPr>
          <w:p w:rsidR="00BA54D2" w:rsidRPr="007F57E9" w:rsidRDefault="00BA54D2" w:rsidP="00BA54D2">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Редактор библиотеки, музея и других аналогичных учреждений и организаций</w:t>
            </w:r>
          </w:p>
        </w:tc>
        <w:tc>
          <w:tcPr>
            <w:tcW w:w="2270" w:type="dxa"/>
          </w:tcPr>
          <w:p w:rsidR="00BA54D2" w:rsidRPr="007F57E9"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40</w:t>
            </w:r>
          </w:p>
        </w:tc>
      </w:tr>
      <w:tr w:rsidR="00BA54D2" w:rsidRPr="009D5E6B" w:rsidTr="00BA54D2">
        <w:tc>
          <w:tcPr>
            <w:tcW w:w="709" w:type="dxa"/>
          </w:tcPr>
          <w:p w:rsidR="00BA54D2" w:rsidRPr="007F57E9"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3.5.</w:t>
            </w:r>
          </w:p>
        </w:tc>
        <w:tc>
          <w:tcPr>
            <w:tcW w:w="7229" w:type="dxa"/>
          </w:tcPr>
          <w:p w:rsidR="00BA54D2" w:rsidRPr="007F57E9" w:rsidRDefault="00BA54D2" w:rsidP="00BA54D2">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Специалист по методике клубной работы</w:t>
            </w:r>
          </w:p>
        </w:tc>
        <w:tc>
          <w:tcPr>
            <w:tcW w:w="2270" w:type="dxa"/>
          </w:tcPr>
          <w:p w:rsidR="00BA54D2" w:rsidRPr="007F57E9"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40</w:t>
            </w:r>
          </w:p>
        </w:tc>
      </w:tr>
      <w:tr w:rsidR="00BA54D2" w:rsidRPr="009D5E6B" w:rsidTr="00BA54D2">
        <w:tc>
          <w:tcPr>
            <w:tcW w:w="709" w:type="dxa"/>
          </w:tcPr>
          <w:p w:rsidR="00BA54D2" w:rsidRPr="007F57E9"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3.6.</w:t>
            </w:r>
          </w:p>
        </w:tc>
        <w:tc>
          <w:tcPr>
            <w:tcW w:w="7229" w:type="dxa"/>
          </w:tcPr>
          <w:p w:rsidR="00BA54D2" w:rsidRPr="007F57E9" w:rsidRDefault="00BA54D2" w:rsidP="00BA54D2">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Художник по свету</w:t>
            </w:r>
          </w:p>
        </w:tc>
        <w:tc>
          <w:tcPr>
            <w:tcW w:w="2270" w:type="dxa"/>
          </w:tcPr>
          <w:p w:rsidR="00BA54D2" w:rsidRPr="007F57E9"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45</w:t>
            </w:r>
          </w:p>
        </w:tc>
      </w:tr>
      <w:tr w:rsidR="004C3E08" w:rsidRPr="009D5E6B" w:rsidTr="00BA54D2">
        <w:tc>
          <w:tcPr>
            <w:tcW w:w="709" w:type="dxa"/>
          </w:tcPr>
          <w:p w:rsidR="004C3E08" w:rsidRPr="007F57E9" w:rsidRDefault="004C3E08" w:rsidP="004C3E0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3.7.</w:t>
            </w:r>
          </w:p>
        </w:tc>
        <w:tc>
          <w:tcPr>
            <w:tcW w:w="7229" w:type="dxa"/>
          </w:tcPr>
          <w:p w:rsidR="004C3E08" w:rsidRPr="007F57E9" w:rsidRDefault="004C3E08" w:rsidP="004C3E08">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Художник-декоратор</w:t>
            </w:r>
          </w:p>
        </w:tc>
        <w:tc>
          <w:tcPr>
            <w:tcW w:w="2270" w:type="dxa"/>
          </w:tcPr>
          <w:p w:rsidR="004C3E08" w:rsidRPr="007F57E9" w:rsidRDefault="004C3E08" w:rsidP="004C3E0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bookmarkStart w:id="11" w:name="_GoBack"/>
            <w:bookmarkEnd w:id="11"/>
          </w:p>
        </w:tc>
      </w:tr>
      <w:tr w:rsidR="004C3E08" w:rsidRPr="009D5E6B" w:rsidTr="00BA54D2">
        <w:tc>
          <w:tcPr>
            <w:tcW w:w="709" w:type="dxa"/>
          </w:tcPr>
          <w:p w:rsidR="004C3E08" w:rsidRPr="007F57E9" w:rsidRDefault="004C3E08" w:rsidP="004C3E0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.8</w:t>
            </w:r>
            <w:r w:rsidRPr="007F57E9">
              <w:rPr>
                <w:rFonts w:ascii="Times New Roman" w:eastAsia="Times New Roman" w:hAnsi="Times New Roman" w:cs="Times New Roman"/>
                <w:sz w:val="28"/>
                <w:szCs w:val="28"/>
                <w:lang w:eastAsia="ru-RU"/>
              </w:rPr>
              <w:t>.</w:t>
            </w:r>
          </w:p>
        </w:tc>
        <w:tc>
          <w:tcPr>
            <w:tcW w:w="7229" w:type="dxa"/>
          </w:tcPr>
          <w:p w:rsidR="004C3E08" w:rsidRPr="007F57E9" w:rsidRDefault="004C3E08" w:rsidP="004C3E08">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Художник-оформитель</w:t>
            </w:r>
          </w:p>
        </w:tc>
        <w:tc>
          <w:tcPr>
            <w:tcW w:w="2270" w:type="dxa"/>
          </w:tcPr>
          <w:p w:rsidR="004C3E08" w:rsidRPr="007F57E9" w:rsidRDefault="004C3E08" w:rsidP="004C3E0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45</w:t>
            </w:r>
          </w:p>
        </w:tc>
      </w:tr>
      <w:tr w:rsidR="004C3E08" w:rsidRPr="009D5E6B" w:rsidTr="00BA54D2">
        <w:tc>
          <w:tcPr>
            <w:tcW w:w="709" w:type="dxa"/>
          </w:tcPr>
          <w:p w:rsidR="004C3E08" w:rsidRPr="007F57E9" w:rsidRDefault="004C3E08" w:rsidP="004C3E0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Pr="007F57E9">
              <w:rPr>
                <w:rFonts w:ascii="Times New Roman" w:eastAsia="Times New Roman" w:hAnsi="Times New Roman" w:cs="Times New Roman"/>
                <w:sz w:val="28"/>
                <w:szCs w:val="28"/>
                <w:lang w:eastAsia="ru-RU"/>
              </w:rPr>
              <w:t>.</w:t>
            </w:r>
          </w:p>
        </w:tc>
        <w:tc>
          <w:tcPr>
            <w:tcW w:w="7229" w:type="dxa"/>
          </w:tcPr>
          <w:p w:rsidR="004C3E08" w:rsidRPr="007F57E9" w:rsidRDefault="004C3E08" w:rsidP="004C3E08">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Художник-фотограф</w:t>
            </w:r>
          </w:p>
        </w:tc>
        <w:tc>
          <w:tcPr>
            <w:tcW w:w="2270" w:type="dxa"/>
          </w:tcPr>
          <w:p w:rsidR="004C3E08" w:rsidRPr="007F57E9" w:rsidRDefault="004C3E08" w:rsidP="004C3E0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45</w:t>
            </w:r>
          </w:p>
        </w:tc>
      </w:tr>
      <w:tr w:rsidR="00BA54D2" w:rsidRPr="009D5E6B" w:rsidTr="00820E7B">
        <w:tc>
          <w:tcPr>
            <w:tcW w:w="10208" w:type="dxa"/>
            <w:gridSpan w:val="3"/>
          </w:tcPr>
          <w:p w:rsidR="00BA54D2" w:rsidRPr="007F57E9" w:rsidRDefault="00C370F7" w:rsidP="00C370F7">
            <w:pPr>
              <w:pStyle w:val="a4"/>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BA54D2" w:rsidRPr="007F57E9">
              <w:rPr>
                <w:rFonts w:ascii="Times New Roman" w:eastAsia="Times New Roman" w:hAnsi="Times New Roman" w:cs="Times New Roman"/>
                <w:sz w:val="28"/>
                <w:szCs w:val="28"/>
                <w:lang w:eastAsia="ru-RU"/>
              </w:rPr>
              <w:t>Профессиональная квалификационная группа должностей</w:t>
            </w:r>
          </w:p>
          <w:p w:rsidR="00BA54D2" w:rsidRPr="007F57E9" w:rsidRDefault="00BA54D2" w:rsidP="00BA54D2">
            <w:pPr>
              <w:pStyle w:val="a4"/>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руководящего состава учреждений культуры, искусства и кинематографии</w:t>
            </w:r>
          </w:p>
        </w:tc>
      </w:tr>
      <w:tr w:rsidR="00BA54D2" w:rsidRPr="009D5E6B" w:rsidTr="00BA54D2">
        <w:tc>
          <w:tcPr>
            <w:tcW w:w="709" w:type="dxa"/>
          </w:tcPr>
          <w:p w:rsidR="00BA54D2" w:rsidRPr="007F57E9"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4.1.</w:t>
            </w:r>
          </w:p>
        </w:tc>
        <w:tc>
          <w:tcPr>
            <w:tcW w:w="7229" w:type="dxa"/>
          </w:tcPr>
          <w:p w:rsidR="00BA54D2" w:rsidRPr="007F57E9" w:rsidRDefault="00BA54D2" w:rsidP="00610F8D">
            <w:pPr>
              <w:tabs>
                <w:tab w:val="left" w:pos="10065"/>
              </w:tabs>
              <w:autoSpaceDE w:val="0"/>
              <w:autoSpaceDN w:val="0"/>
              <w:adjustRightInd w:val="0"/>
              <w:spacing w:after="0" w:line="240" w:lineRule="auto"/>
              <w:contextualSpacing/>
              <w:jc w:val="both"/>
              <w:rPr>
                <w:rFonts w:ascii="Times New Roman" w:hAnsi="Times New Roman" w:cs="Times New Roman"/>
                <w:sz w:val="28"/>
                <w:szCs w:val="28"/>
              </w:rPr>
            </w:pPr>
            <w:r w:rsidRPr="007F57E9">
              <w:rPr>
                <w:rFonts w:ascii="Times New Roman" w:hAnsi="Times New Roman" w:cs="Times New Roman"/>
                <w:sz w:val="28"/>
                <w:szCs w:val="28"/>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270" w:type="dxa"/>
          </w:tcPr>
          <w:p w:rsidR="00BA54D2" w:rsidRPr="007F57E9"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50</w:t>
            </w:r>
          </w:p>
        </w:tc>
      </w:tr>
      <w:tr w:rsidR="00BA54D2" w:rsidRPr="009D5E6B" w:rsidTr="00BA54D2">
        <w:tc>
          <w:tcPr>
            <w:tcW w:w="709" w:type="dxa"/>
          </w:tcPr>
          <w:p w:rsidR="00BA54D2" w:rsidRPr="007F57E9"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4.2.</w:t>
            </w:r>
          </w:p>
        </w:tc>
        <w:tc>
          <w:tcPr>
            <w:tcW w:w="7229" w:type="dxa"/>
          </w:tcPr>
          <w:p w:rsidR="00BA54D2" w:rsidRPr="007F57E9" w:rsidRDefault="00BA54D2" w:rsidP="00BA54D2">
            <w:pPr>
              <w:tabs>
                <w:tab w:val="left" w:pos="10065"/>
              </w:tabs>
              <w:autoSpaceDE w:val="0"/>
              <w:autoSpaceDN w:val="0"/>
              <w:adjustRightInd w:val="0"/>
              <w:spacing w:after="0" w:line="240" w:lineRule="auto"/>
              <w:contextualSpacing/>
              <w:jc w:val="both"/>
              <w:rPr>
                <w:rFonts w:ascii="Times New Roman" w:hAnsi="Times New Roman" w:cs="Times New Roman"/>
                <w:sz w:val="28"/>
                <w:szCs w:val="28"/>
              </w:rPr>
            </w:pPr>
            <w:r w:rsidRPr="007F57E9">
              <w:rPr>
                <w:rFonts w:ascii="Times New Roman" w:hAnsi="Times New Roman" w:cs="Times New Roman"/>
                <w:sz w:val="28"/>
                <w:szCs w:val="28"/>
              </w:rPr>
              <w:t>Звукорежиссер</w:t>
            </w:r>
          </w:p>
        </w:tc>
        <w:tc>
          <w:tcPr>
            <w:tcW w:w="2270" w:type="dxa"/>
          </w:tcPr>
          <w:p w:rsidR="00BA54D2" w:rsidRPr="007F57E9"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50</w:t>
            </w:r>
          </w:p>
        </w:tc>
      </w:tr>
      <w:tr w:rsidR="00BA54D2" w:rsidRPr="009D5E6B" w:rsidTr="00BA54D2">
        <w:tc>
          <w:tcPr>
            <w:tcW w:w="709" w:type="dxa"/>
          </w:tcPr>
          <w:p w:rsidR="00BA54D2" w:rsidRPr="007F57E9"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4.3.</w:t>
            </w:r>
          </w:p>
        </w:tc>
        <w:tc>
          <w:tcPr>
            <w:tcW w:w="7229" w:type="dxa"/>
          </w:tcPr>
          <w:p w:rsidR="00BA54D2" w:rsidRPr="007F57E9" w:rsidRDefault="00BA54D2" w:rsidP="00BA54D2">
            <w:pPr>
              <w:tabs>
                <w:tab w:val="left" w:pos="10065"/>
              </w:tabs>
              <w:autoSpaceDE w:val="0"/>
              <w:autoSpaceDN w:val="0"/>
              <w:adjustRightInd w:val="0"/>
              <w:spacing w:after="0" w:line="240" w:lineRule="auto"/>
              <w:contextualSpacing/>
              <w:jc w:val="both"/>
              <w:rPr>
                <w:rFonts w:ascii="Times New Roman" w:hAnsi="Times New Roman" w:cs="Times New Roman"/>
                <w:sz w:val="28"/>
                <w:szCs w:val="28"/>
              </w:rPr>
            </w:pPr>
            <w:r w:rsidRPr="007F57E9">
              <w:rPr>
                <w:rFonts w:ascii="Times New Roman" w:hAnsi="Times New Roman" w:cs="Times New Roman"/>
                <w:sz w:val="28"/>
                <w:szCs w:val="28"/>
              </w:rPr>
              <w:t>Режиссер-постановщик</w:t>
            </w:r>
          </w:p>
        </w:tc>
        <w:tc>
          <w:tcPr>
            <w:tcW w:w="2270" w:type="dxa"/>
          </w:tcPr>
          <w:p w:rsidR="00BA54D2" w:rsidRPr="007F57E9"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55</w:t>
            </w:r>
          </w:p>
        </w:tc>
      </w:tr>
      <w:tr w:rsidR="00BA54D2" w:rsidRPr="009D5E6B" w:rsidTr="00BA54D2">
        <w:tc>
          <w:tcPr>
            <w:tcW w:w="709" w:type="dxa"/>
          </w:tcPr>
          <w:p w:rsidR="00BA54D2" w:rsidRPr="007F57E9"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4.4.</w:t>
            </w:r>
          </w:p>
        </w:tc>
        <w:tc>
          <w:tcPr>
            <w:tcW w:w="7229" w:type="dxa"/>
          </w:tcPr>
          <w:p w:rsidR="00BA54D2" w:rsidRPr="007F57E9" w:rsidRDefault="00BA54D2" w:rsidP="00BA54D2">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Режиссер (дирижер, балетмейстер, хормейстер)</w:t>
            </w:r>
          </w:p>
        </w:tc>
        <w:tc>
          <w:tcPr>
            <w:tcW w:w="2270" w:type="dxa"/>
          </w:tcPr>
          <w:p w:rsidR="00BA54D2" w:rsidRPr="007F57E9"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55</w:t>
            </w:r>
          </w:p>
        </w:tc>
      </w:tr>
      <w:tr w:rsidR="00BA54D2" w:rsidRPr="009D5E6B" w:rsidTr="00BA54D2">
        <w:tc>
          <w:tcPr>
            <w:tcW w:w="709" w:type="dxa"/>
            <w:tcBorders>
              <w:bottom w:val="single" w:sz="4" w:space="0" w:color="auto"/>
            </w:tcBorders>
          </w:tcPr>
          <w:p w:rsidR="00BA54D2" w:rsidRPr="007F57E9"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4.5.</w:t>
            </w:r>
          </w:p>
        </w:tc>
        <w:tc>
          <w:tcPr>
            <w:tcW w:w="7229" w:type="dxa"/>
            <w:tcBorders>
              <w:bottom w:val="single" w:sz="4" w:space="0" w:color="auto"/>
            </w:tcBorders>
          </w:tcPr>
          <w:p w:rsidR="00BA54D2" w:rsidRPr="007F57E9" w:rsidRDefault="00BA54D2" w:rsidP="00BA54D2">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Режиссер массовых представлений</w:t>
            </w:r>
          </w:p>
        </w:tc>
        <w:tc>
          <w:tcPr>
            <w:tcW w:w="2270" w:type="dxa"/>
            <w:tcBorders>
              <w:bottom w:val="single" w:sz="4" w:space="0" w:color="auto"/>
            </w:tcBorders>
          </w:tcPr>
          <w:p w:rsidR="00BA54D2" w:rsidRPr="007F57E9"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55</w:t>
            </w:r>
          </w:p>
        </w:tc>
      </w:tr>
      <w:tr w:rsidR="00BA54D2" w:rsidRPr="009D5E6B" w:rsidTr="00BA54D2">
        <w:tc>
          <w:tcPr>
            <w:tcW w:w="709" w:type="dxa"/>
            <w:tcBorders>
              <w:bottom w:val="single" w:sz="4" w:space="0" w:color="auto"/>
            </w:tcBorders>
          </w:tcPr>
          <w:p w:rsidR="00BA54D2" w:rsidRPr="007F57E9"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4.6.</w:t>
            </w:r>
          </w:p>
        </w:tc>
        <w:tc>
          <w:tcPr>
            <w:tcW w:w="7229" w:type="dxa"/>
            <w:tcBorders>
              <w:bottom w:val="single" w:sz="4" w:space="0" w:color="auto"/>
            </w:tcBorders>
          </w:tcPr>
          <w:p w:rsidR="00BA54D2" w:rsidRPr="007F57E9" w:rsidRDefault="00BA54D2" w:rsidP="00BA54D2">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Художественный руководитель</w:t>
            </w:r>
          </w:p>
        </w:tc>
        <w:tc>
          <w:tcPr>
            <w:tcW w:w="2270" w:type="dxa"/>
            <w:tcBorders>
              <w:bottom w:val="single" w:sz="4" w:space="0" w:color="auto"/>
            </w:tcBorders>
          </w:tcPr>
          <w:p w:rsidR="00BA54D2" w:rsidRPr="007F57E9" w:rsidRDefault="00BA54D2" w:rsidP="00BA54D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55</w:t>
            </w:r>
          </w:p>
        </w:tc>
      </w:tr>
    </w:tbl>
    <w:p w:rsidR="00383B06" w:rsidRPr="007F57E9" w:rsidRDefault="00DF693E" w:rsidP="004014F1">
      <w:pPr>
        <w:pStyle w:val="ConsPlusNormal"/>
        <w:ind w:firstLine="709"/>
        <w:jc w:val="both"/>
        <w:rPr>
          <w:rFonts w:ascii="Times New Roman" w:hAnsi="Times New Roman" w:cs="Times New Roman"/>
          <w:sz w:val="28"/>
          <w:szCs w:val="28"/>
        </w:rPr>
      </w:pPr>
      <w:r w:rsidRPr="007F57E9">
        <w:rPr>
          <w:rFonts w:ascii="Times New Roman" w:hAnsi="Times New Roman" w:cs="Times New Roman"/>
          <w:sz w:val="28"/>
          <w:szCs w:val="28"/>
        </w:rPr>
        <w:t>7</w:t>
      </w:r>
      <w:r w:rsidR="00383B06" w:rsidRPr="007F57E9">
        <w:rPr>
          <w:rFonts w:ascii="Times New Roman" w:hAnsi="Times New Roman" w:cs="Times New Roman"/>
          <w:sz w:val="28"/>
          <w:szCs w:val="28"/>
        </w:rPr>
        <w:t>.1</w:t>
      </w:r>
      <w:r w:rsidR="004014F1" w:rsidRPr="007F57E9">
        <w:rPr>
          <w:rFonts w:ascii="Times New Roman" w:hAnsi="Times New Roman" w:cs="Times New Roman"/>
          <w:sz w:val="28"/>
          <w:szCs w:val="28"/>
        </w:rPr>
        <w:t>0</w:t>
      </w:r>
      <w:r w:rsidR="00383B06" w:rsidRPr="007F57E9">
        <w:rPr>
          <w:rFonts w:ascii="Times New Roman" w:hAnsi="Times New Roman" w:cs="Times New Roman"/>
          <w:sz w:val="28"/>
          <w:szCs w:val="28"/>
        </w:rPr>
        <w:t>. Типовые критерии эффективности деятельности организации и их весовые коэффициенты в разрезе типов организаций</w:t>
      </w:r>
      <w:r w:rsidRPr="007F57E9">
        <w:rPr>
          <w:rFonts w:ascii="Times New Roman" w:hAnsi="Times New Roman" w:cs="Times New Roman"/>
          <w:sz w:val="28"/>
          <w:szCs w:val="28"/>
        </w:rPr>
        <w:t xml:space="preserve"> молодежной политики</w:t>
      </w:r>
      <w:r w:rsidR="00383B06" w:rsidRPr="007F57E9">
        <w:rPr>
          <w:rFonts w:ascii="Times New Roman" w:hAnsi="Times New Roman" w:cs="Times New Roman"/>
          <w:sz w:val="28"/>
          <w:szCs w:val="28"/>
        </w:rPr>
        <w:t xml:space="preserve"> утверждаются </w:t>
      </w:r>
      <w:r w:rsidR="00A01815" w:rsidRPr="007F57E9">
        <w:rPr>
          <w:rFonts w:ascii="Times New Roman" w:hAnsi="Times New Roman" w:cs="Times New Roman"/>
          <w:sz w:val="28"/>
          <w:szCs w:val="28"/>
        </w:rPr>
        <w:t>учредителем</w:t>
      </w:r>
      <w:r w:rsidR="00383B06" w:rsidRPr="007F57E9">
        <w:rPr>
          <w:rFonts w:ascii="Times New Roman" w:hAnsi="Times New Roman" w:cs="Times New Roman"/>
          <w:sz w:val="28"/>
          <w:szCs w:val="28"/>
        </w:rPr>
        <w:t>.</w:t>
      </w:r>
    </w:p>
    <w:p w:rsidR="00B405F0" w:rsidRPr="007F57E9" w:rsidRDefault="00DF693E" w:rsidP="004014F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F57E9">
        <w:rPr>
          <w:rFonts w:ascii="Times New Roman" w:eastAsia="Times New Roman" w:hAnsi="Times New Roman" w:cs="Times New Roman"/>
          <w:sz w:val="28"/>
          <w:szCs w:val="28"/>
          <w:lang w:eastAsia="ru-RU"/>
        </w:rPr>
        <w:t>7</w:t>
      </w:r>
      <w:r w:rsidR="00B405F0" w:rsidRPr="007F57E9">
        <w:rPr>
          <w:rFonts w:ascii="Times New Roman" w:eastAsia="Times New Roman" w:hAnsi="Times New Roman" w:cs="Times New Roman"/>
          <w:sz w:val="28"/>
          <w:szCs w:val="28"/>
          <w:lang w:eastAsia="ru-RU"/>
        </w:rPr>
        <w:t>.1</w:t>
      </w:r>
      <w:r w:rsidR="004014F1" w:rsidRPr="007F57E9">
        <w:rPr>
          <w:rFonts w:ascii="Times New Roman" w:eastAsia="Times New Roman" w:hAnsi="Times New Roman" w:cs="Times New Roman"/>
          <w:sz w:val="28"/>
          <w:szCs w:val="28"/>
          <w:lang w:eastAsia="ru-RU"/>
        </w:rPr>
        <w:t>1</w:t>
      </w:r>
      <w:r w:rsidR="00B405F0" w:rsidRPr="007F57E9">
        <w:rPr>
          <w:rFonts w:ascii="Times New Roman" w:eastAsia="Times New Roman" w:hAnsi="Times New Roman" w:cs="Times New Roman"/>
          <w:sz w:val="28"/>
          <w:szCs w:val="28"/>
          <w:lang w:eastAsia="ru-RU"/>
        </w:rPr>
        <w:t xml:space="preserve">. </w:t>
      </w:r>
      <w:r w:rsidR="00B405F0" w:rsidRPr="007F57E9">
        <w:rPr>
          <w:rFonts w:ascii="Times New Roman" w:hAnsi="Times New Roman" w:cs="Times New Roman"/>
          <w:sz w:val="28"/>
          <w:szCs w:val="28"/>
          <w:lang w:eastAsia="ru-RU"/>
        </w:rPr>
        <w:t xml:space="preserve">В </w:t>
      </w:r>
      <w:r w:rsidR="004D20EA" w:rsidRPr="007F57E9">
        <w:rPr>
          <w:rFonts w:ascii="Times New Roman" w:eastAsia="Times New Roman" w:hAnsi="Times New Roman" w:cs="Times New Roman"/>
          <w:sz w:val="28"/>
          <w:szCs w:val="28"/>
          <w:lang w:eastAsia="ru-RU"/>
        </w:rPr>
        <w:t>организаци</w:t>
      </w:r>
      <w:r w:rsidR="006137DE" w:rsidRPr="007F57E9">
        <w:rPr>
          <w:rFonts w:ascii="Times New Roman" w:eastAsia="Times New Roman" w:hAnsi="Times New Roman" w:cs="Times New Roman"/>
          <w:sz w:val="28"/>
          <w:szCs w:val="28"/>
          <w:lang w:eastAsia="ru-RU"/>
        </w:rPr>
        <w:t>ях</w:t>
      </w:r>
      <w:r w:rsidRPr="007F57E9">
        <w:rPr>
          <w:rFonts w:ascii="Times New Roman" w:eastAsia="Times New Roman" w:hAnsi="Times New Roman" w:cs="Times New Roman"/>
          <w:sz w:val="28"/>
          <w:szCs w:val="28"/>
          <w:lang w:eastAsia="ru-RU"/>
        </w:rPr>
        <w:t>молодежной политики</w:t>
      </w:r>
      <w:r w:rsidR="00B405F0" w:rsidRPr="007F57E9">
        <w:rPr>
          <w:rFonts w:ascii="Times New Roman" w:hAnsi="Times New Roman" w:cs="Times New Roman"/>
          <w:sz w:val="28"/>
          <w:szCs w:val="28"/>
          <w:lang w:eastAsia="ru-RU"/>
        </w:rPr>
        <w:t xml:space="preserve"> формируется фонд выплат стимулирующего характера за качество выполняемых работ, объем которого рассчитыв</w:t>
      </w:r>
      <w:r w:rsidR="00B405F0" w:rsidRPr="007F57E9">
        <w:rPr>
          <w:rFonts w:ascii="Times New Roman" w:hAnsi="Times New Roman" w:cs="Times New Roman"/>
          <w:sz w:val="28"/>
          <w:szCs w:val="28"/>
          <w:lang w:eastAsia="ru-RU"/>
        </w:rPr>
        <w:t>а</w:t>
      </w:r>
      <w:r w:rsidR="00B405F0" w:rsidRPr="007F57E9">
        <w:rPr>
          <w:rFonts w:ascii="Times New Roman" w:hAnsi="Times New Roman" w:cs="Times New Roman"/>
          <w:sz w:val="28"/>
          <w:szCs w:val="28"/>
          <w:lang w:eastAsia="ru-RU"/>
        </w:rPr>
        <w:t>ется по формуле:</w:t>
      </w:r>
    </w:p>
    <w:p w:rsidR="00B405F0" w:rsidRPr="00BA54D2" w:rsidRDefault="00B405F0" w:rsidP="00175B42">
      <w:pPr>
        <w:autoSpaceDE w:val="0"/>
        <w:autoSpaceDN w:val="0"/>
        <w:adjustRightInd w:val="0"/>
        <w:spacing w:after="0" w:line="240" w:lineRule="auto"/>
        <w:jc w:val="both"/>
        <w:rPr>
          <w:rFonts w:ascii="Times New Roman" w:hAnsi="Times New Roman" w:cs="Times New Roman"/>
          <w:sz w:val="10"/>
          <w:szCs w:val="28"/>
          <w:lang w:eastAsia="ru-RU"/>
        </w:rPr>
      </w:pPr>
    </w:p>
    <w:p w:rsidR="00B405F0" w:rsidRPr="007F57E9" w:rsidRDefault="003C7EE8" w:rsidP="004014F1">
      <w:pPr>
        <w:autoSpaceDE w:val="0"/>
        <w:autoSpaceDN w:val="0"/>
        <w:adjustRightInd w:val="0"/>
        <w:spacing w:after="0" w:line="240" w:lineRule="auto"/>
        <w:jc w:val="both"/>
        <w:rPr>
          <w:rFonts w:ascii="Times New Roman" w:hAnsi="Times New Roman" w:cs="Times New Roman"/>
          <w:sz w:val="28"/>
          <w:szCs w:val="28"/>
          <w:lang w:eastAsia="ru-RU"/>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sz w:val="28"/>
                  <w:szCs w:val="28"/>
                  <w:lang w:val="en-US" w:eastAsia="ru-RU"/>
                </w:rPr>
                <m:t>FOT</m:t>
              </m:r>
            </m:e>
            <m:sub>
              <m:r>
                <w:rPr>
                  <w:rFonts w:ascii="Cambria Math" w:hAnsi="Cambria Math" w:cs="Times New Roman"/>
                  <w:sz w:val="28"/>
                  <w:szCs w:val="28"/>
                  <w:lang w:eastAsia="ru-RU"/>
                </w:rPr>
                <m:t>k</m:t>
              </m:r>
            </m:sub>
          </m:sSub>
          <m:r>
            <m:rPr>
              <m:sty m:val="p"/>
            </m:rPr>
            <w:rPr>
              <w:rFonts w:ascii="Cambria Math" w:hAnsi="Cambria Math" w:cs="Times New Roman"/>
              <w:sz w:val="28"/>
              <w:szCs w:val="28"/>
              <w:lang w:eastAsia="ru-RU"/>
            </w:rPr>
            <m:t>=</m:t>
          </m:r>
          <m:sSub>
            <m:sSubPr>
              <m:ctrlPr>
                <w:rPr>
                  <w:rFonts w:ascii="Cambria Math" w:hAnsi="Cambria Math" w:cs="Times New Roman"/>
                  <w:sz w:val="28"/>
                  <w:szCs w:val="28"/>
                </w:rPr>
              </m:ctrlPr>
            </m:sSubPr>
            <m:e>
              <m:r>
                <w:rPr>
                  <w:rFonts w:ascii="Cambria Math" w:hAnsi="Cambria Math" w:cs="Times New Roman"/>
                  <w:sz w:val="28"/>
                  <w:szCs w:val="28"/>
                  <w:lang w:eastAsia="ru-RU"/>
                </w:rPr>
                <m:t>FOT</m:t>
              </m:r>
            </m:e>
            <m:sub>
              <m:r>
                <w:rPr>
                  <w:rFonts w:ascii="Cambria Math" w:hAnsi="Cambria Math" w:cs="Times New Roman"/>
                  <w:sz w:val="28"/>
                  <w:szCs w:val="28"/>
                  <w:lang w:eastAsia="ru-RU"/>
                </w:rPr>
                <m:t>do</m:t>
              </m:r>
            </m:sub>
          </m:sSub>
          <m:r>
            <w:rPr>
              <w:rFonts w:ascii="Cambria Math" w:hAnsi="Cambria Math" w:cs="Times New Roman"/>
              <w:sz w:val="28"/>
              <w:szCs w:val="28"/>
              <w:lang w:eastAsia="ru-RU"/>
            </w:rPr>
            <m:t>×</m:t>
          </m:r>
          <m:sSub>
            <m:sSubPr>
              <m:ctrlPr>
                <w:rPr>
                  <w:rFonts w:ascii="Cambria Math" w:hAnsi="Cambria Math" w:cs="Times New Roman"/>
                  <w:sz w:val="28"/>
                  <w:szCs w:val="28"/>
                </w:rPr>
              </m:ctrlPr>
            </m:sSubPr>
            <m:e>
              <m:r>
                <w:rPr>
                  <w:rFonts w:ascii="Cambria Math" w:hAnsi="Cambria Math" w:cs="Times New Roman"/>
                  <w:sz w:val="28"/>
                  <w:szCs w:val="28"/>
                  <w:lang w:eastAsia="ru-RU"/>
                </w:rPr>
                <m:t>D</m:t>
              </m:r>
            </m:e>
            <m:sub>
              <m:r>
                <w:rPr>
                  <w:rFonts w:ascii="Cambria Math" w:hAnsi="Cambria Math" w:cs="Times New Roman"/>
                  <w:sz w:val="28"/>
                  <w:szCs w:val="28"/>
                  <w:lang w:eastAsia="ru-RU"/>
                </w:rPr>
                <m:t>k</m:t>
              </m:r>
            </m:sub>
          </m:sSub>
          <m:r>
            <m:rPr>
              <m:sty m:val="p"/>
            </m:rPr>
            <w:rPr>
              <w:rFonts w:ascii="Cambria Math" w:hAnsi="Cambria Math" w:cs="Times New Roman"/>
              <w:sz w:val="28"/>
              <w:szCs w:val="28"/>
              <w:lang w:eastAsia="ru-RU"/>
            </w:rPr>
            <m:t>,</m:t>
          </m:r>
        </m:oMath>
      </m:oMathPara>
    </w:p>
    <w:p w:rsidR="00175B42" w:rsidRPr="00BA54D2" w:rsidRDefault="00175B42" w:rsidP="00175B42">
      <w:pPr>
        <w:autoSpaceDE w:val="0"/>
        <w:autoSpaceDN w:val="0"/>
        <w:adjustRightInd w:val="0"/>
        <w:spacing w:after="120" w:line="240" w:lineRule="auto"/>
        <w:jc w:val="both"/>
        <w:rPr>
          <w:rFonts w:ascii="Times New Roman" w:hAnsi="Times New Roman" w:cs="Times New Roman"/>
          <w:sz w:val="10"/>
          <w:szCs w:val="28"/>
          <w:lang w:eastAsia="ru-RU"/>
        </w:rPr>
      </w:pPr>
    </w:p>
    <w:p w:rsidR="00B405F0" w:rsidRPr="007F57E9" w:rsidRDefault="00B405F0" w:rsidP="00175B4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7F57E9">
        <w:rPr>
          <w:rFonts w:ascii="Times New Roman" w:hAnsi="Times New Roman" w:cs="Times New Roman"/>
          <w:sz w:val="28"/>
          <w:szCs w:val="28"/>
          <w:lang w:eastAsia="ru-RU"/>
        </w:rPr>
        <w:t>где:</w:t>
      </w:r>
    </w:p>
    <w:p w:rsidR="00B405F0" w:rsidRPr="007F57E9" w:rsidRDefault="003C7EE8" w:rsidP="00175B42">
      <w:pPr>
        <w:autoSpaceDE w:val="0"/>
        <w:autoSpaceDN w:val="0"/>
        <w:adjustRightInd w:val="0"/>
        <w:spacing w:after="0" w:line="240" w:lineRule="auto"/>
        <w:ind w:firstLine="709"/>
        <w:jc w:val="both"/>
        <w:rPr>
          <w:rFonts w:ascii="Times New Roman" w:hAnsi="Times New Roman" w:cs="Times New Roman"/>
          <w:sz w:val="28"/>
          <w:szCs w:val="28"/>
          <w:lang w:eastAsia="ru-RU"/>
        </w:rPr>
      </w:pPr>
      <m:oMath>
        <m:sSub>
          <m:sSubPr>
            <m:ctrlPr>
              <w:rPr>
                <w:rFonts w:ascii="Cambria Math" w:hAnsi="Cambria Math" w:cs="Times New Roman"/>
                <w:sz w:val="28"/>
                <w:szCs w:val="28"/>
              </w:rPr>
            </m:ctrlPr>
          </m:sSubPr>
          <m:e>
            <m:r>
              <w:rPr>
                <w:rFonts w:ascii="Cambria Math" w:hAnsi="Cambria Math" w:cs="Times New Roman"/>
                <w:sz w:val="28"/>
                <w:szCs w:val="28"/>
                <w:lang w:val="en-US" w:eastAsia="ru-RU"/>
              </w:rPr>
              <m:t>FOT</m:t>
            </m:r>
          </m:e>
          <m:sub>
            <m:r>
              <w:rPr>
                <w:rFonts w:ascii="Cambria Math" w:hAnsi="Cambria Math" w:cs="Times New Roman"/>
                <w:sz w:val="28"/>
                <w:szCs w:val="28"/>
                <w:lang w:eastAsia="ru-RU"/>
              </w:rPr>
              <m:t>k</m:t>
            </m:r>
          </m:sub>
        </m:sSub>
      </m:oMath>
      <w:r w:rsidR="004014F1" w:rsidRPr="007F57E9">
        <w:rPr>
          <w:rFonts w:ascii="Times New Roman" w:hAnsi="Times New Roman" w:cs="Times New Roman"/>
          <w:sz w:val="28"/>
          <w:szCs w:val="28"/>
          <w:lang w:eastAsia="ru-RU"/>
        </w:rPr>
        <w:t>–</w:t>
      </w:r>
      <w:r w:rsidR="00B405F0" w:rsidRPr="007F57E9">
        <w:rPr>
          <w:rFonts w:ascii="Times New Roman" w:hAnsi="Times New Roman" w:cs="Times New Roman"/>
          <w:sz w:val="28"/>
          <w:szCs w:val="28"/>
          <w:lang w:eastAsia="ru-RU"/>
        </w:rPr>
        <w:t xml:space="preserve"> фонд оплаты труда, предусмотренный на выплаты за качество выполняемых работ;</w:t>
      </w:r>
    </w:p>
    <w:p w:rsidR="00B405F0" w:rsidRPr="007F57E9" w:rsidRDefault="003C7EE8" w:rsidP="00175B42">
      <w:pPr>
        <w:autoSpaceDE w:val="0"/>
        <w:autoSpaceDN w:val="0"/>
        <w:adjustRightInd w:val="0"/>
        <w:spacing w:after="0" w:line="240" w:lineRule="auto"/>
        <w:ind w:firstLine="709"/>
        <w:jc w:val="both"/>
        <w:rPr>
          <w:rFonts w:ascii="Times New Roman" w:hAnsi="Times New Roman" w:cs="Times New Roman"/>
          <w:sz w:val="28"/>
          <w:szCs w:val="28"/>
          <w:lang w:eastAsia="ru-RU"/>
        </w:rPr>
      </w:pPr>
      <m:oMath>
        <m:sSub>
          <m:sSubPr>
            <m:ctrlPr>
              <w:rPr>
                <w:rFonts w:ascii="Cambria Math" w:hAnsi="Cambria Math" w:cs="Times New Roman"/>
                <w:sz w:val="28"/>
                <w:szCs w:val="28"/>
              </w:rPr>
            </m:ctrlPr>
          </m:sSubPr>
          <m:e>
            <m:r>
              <w:rPr>
                <w:rFonts w:ascii="Cambria Math" w:hAnsi="Cambria Math" w:cs="Times New Roman"/>
                <w:sz w:val="28"/>
                <w:szCs w:val="28"/>
                <w:lang w:eastAsia="ru-RU"/>
              </w:rPr>
              <m:t>FOT</m:t>
            </m:r>
          </m:e>
          <m:sub>
            <m:r>
              <w:rPr>
                <w:rFonts w:ascii="Cambria Math" w:hAnsi="Cambria Math" w:cs="Times New Roman"/>
                <w:sz w:val="28"/>
                <w:szCs w:val="28"/>
                <w:lang w:eastAsia="ru-RU"/>
              </w:rPr>
              <m:t>do</m:t>
            </m:r>
          </m:sub>
        </m:sSub>
      </m:oMath>
      <w:r w:rsidR="004014F1" w:rsidRPr="007F57E9">
        <w:rPr>
          <w:rFonts w:ascii="Times New Roman" w:hAnsi="Times New Roman" w:cs="Times New Roman"/>
          <w:sz w:val="28"/>
          <w:szCs w:val="28"/>
          <w:lang w:eastAsia="ru-RU"/>
        </w:rPr>
        <w:t>–</w:t>
      </w:r>
      <w:r w:rsidR="00B405F0" w:rsidRPr="007F57E9">
        <w:rPr>
          <w:rFonts w:ascii="Times New Roman" w:hAnsi="Times New Roman" w:cs="Times New Roman"/>
          <w:sz w:val="28"/>
          <w:szCs w:val="28"/>
          <w:lang w:eastAsia="ru-RU"/>
        </w:rPr>
        <w:t xml:space="preserve"> фонд оплаты труда работников </w:t>
      </w:r>
      <w:r w:rsidR="00080C91" w:rsidRPr="007F57E9">
        <w:rPr>
          <w:rFonts w:ascii="Times New Roman" w:eastAsia="Times New Roman" w:hAnsi="Times New Roman" w:cs="Times New Roman"/>
          <w:sz w:val="28"/>
          <w:szCs w:val="28"/>
          <w:lang w:eastAsia="ru-RU"/>
        </w:rPr>
        <w:t>организаций молодежной политики</w:t>
      </w:r>
      <w:r w:rsidR="00B405F0" w:rsidRPr="007F57E9">
        <w:rPr>
          <w:rFonts w:ascii="Times New Roman" w:hAnsi="Times New Roman" w:cs="Times New Roman"/>
          <w:sz w:val="28"/>
          <w:szCs w:val="28"/>
          <w:lang w:eastAsia="ru-RU"/>
        </w:rPr>
        <w:t>по должностным окладам (окладам, ставкам заработной платы) работников по основному месту работы;</w:t>
      </w:r>
    </w:p>
    <w:p w:rsidR="00B405F0" w:rsidRPr="007F57E9" w:rsidRDefault="003C7EE8" w:rsidP="00175B42">
      <w:pPr>
        <w:autoSpaceDE w:val="0"/>
        <w:autoSpaceDN w:val="0"/>
        <w:adjustRightInd w:val="0"/>
        <w:spacing w:after="0" w:line="240" w:lineRule="auto"/>
        <w:ind w:firstLine="709"/>
        <w:jc w:val="both"/>
        <w:rPr>
          <w:rFonts w:ascii="Times New Roman" w:hAnsi="Times New Roman" w:cs="Times New Roman"/>
          <w:sz w:val="28"/>
          <w:szCs w:val="28"/>
          <w:lang w:eastAsia="ru-RU"/>
        </w:rPr>
      </w:pPr>
      <m:oMath>
        <m:sSub>
          <m:sSubPr>
            <m:ctrlPr>
              <w:rPr>
                <w:rFonts w:ascii="Cambria Math" w:hAnsi="Cambria Math" w:cs="Times New Roman"/>
                <w:sz w:val="28"/>
                <w:szCs w:val="28"/>
              </w:rPr>
            </m:ctrlPr>
          </m:sSubPr>
          <m:e>
            <m:r>
              <w:rPr>
                <w:rFonts w:ascii="Cambria Math" w:hAnsi="Cambria Math" w:cs="Times New Roman"/>
                <w:sz w:val="28"/>
                <w:szCs w:val="28"/>
                <w:lang w:eastAsia="ru-RU"/>
              </w:rPr>
              <m:t>D</m:t>
            </m:r>
          </m:e>
          <m:sub>
            <m:r>
              <w:rPr>
                <w:rFonts w:ascii="Cambria Math" w:hAnsi="Cambria Math" w:cs="Times New Roman"/>
                <w:sz w:val="28"/>
                <w:szCs w:val="28"/>
                <w:lang w:eastAsia="ru-RU"/>
              </w:rPr>
              <m:t>k</m:t>
            </m:r>
          </m:sub>
        </m:sSub>
      </m:oMath>
      <w:r w:rsidR="004014F1" w:rsidRPr="007F57E9">
        <w:rPr>
          <w:rFonts w:ascii="Times New Roman" w:hAnsi="Times New Roman" w:cs="Times New Roman"/>
          <w:sz w:val="28"/>
          <w:szCs w:val="28"/>
          <w:lang w:eastAsia="ru-RU"/>
        </w:rPr>
        <w:t>–</w:t>
      </w:r>
      <w:r w:rsidR="00B405F0" w:rsidRPr="007F57E9">
        <w:rPr>
          <w:rFonts w:ascii="Times New Roman" w:hAnsi="Times New Roman" w:cs="Times New Roman"/>
          <w:sz w:val="28"/>
          <w:szCs w:val="28"/>
          <w:lang w:eastAsia="ru-RU"/>
        </w:rPr>
        <w:t xml:space="preserve"> доля фонда оплаты труда на выплаты стимулирующего характера за кач</w:t>
      </w:r>
      <w:r w:rsidR="00B405F0" w:rsidRPr="007F57E9">
        <w:rPr>
          <w:rFonts w:ascii="Times New Roman" w:hAnsi="Times New Roman" w:cs="Times New Roman"/>
          <w:sz w:val="28"/>
          <w:szCs w:val="28"/>
          <w:lang w:eastAsia="ru-RU"/>
        </w:rPr>
        <w:t>е</w:t>
      </w:r>
      <w:r w:rsidR="00B405F0" w:rsidRPr="007F57E9">
        <w:rPr>
          <w:rFonts w:ascii="Times New Roman" w:hAnsi="Times New Roman" w:cs="Times New Roman"/>
          <w:sz w:val="28"/>
          <w:szCs w:val="28"/>
          <w:lang w:eastAsia="ru-RU"/>
        </w:rPr>
        <w:t>ство выполняемых работ.</w:t>
      </w:r>
    </w:p>
    <w:p w:rsidR="00B405F0" w:rsidRPr="007F57E9" w:rsidRDefault="00B405F0" w:rsidP="00175B4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7F57E9">
        <w:rPr>
          <w:rFonts w:ascii="Times New Roman" w:hAnsi="Times New Roman" w:cs="Times New Roman"/>
          <w:sz w:val="28"/>
          <w:szCs w:val="28"/>
          <w:lang w:eastAsia="ru-RU"/>
        </w:rPr>
        <w:t xml:space="preserve">Рекомендуемый размер фонда оплаты труда на выплаты стимулирующего характера за качество выполняемых работ принимается в размере </w:t>
      </w:r>
      <w:r w:rsidR="00D1705D" w:rsidRPr="007F57E9">
        <w:rPr>
          <w:rFonts w:ascii="Times New Roman" w:hAnsi="Times New Roman" w:cs="Times New Roman"/>
          <w:sz w:val="28"/>
          <w:szCs w:val="28"/>
          <w:lang w:eastAsia="ru-RU"/>
        </w:rPr>
        <w:t>1</w:t>
      </w:r>
      <w:r w:rsidR="00801B9C" w:rsidRPr="007F57E9">
        <w:rPr>
          <w:rFonts w:ascii="Times New Roman" w:hAnsi="Times New Roman" w:cs="Times New Roman"/>
          <w:sz w:val="28"/>
          <w:szCs w:val="28"/>
          <w:lang w:eastAsia="ru-RU"/>
        </w:rPr>
        <w:t>0</w:t>
      </w:r>
      <w:r w:rsidRPr="007F57E9">
        <w:rPr>
          <w:rFonts w:ascii="Times New Roman" w:hAnsi="Times New Roman" w:cs="Times New Roman"/>
          <w:sz w:val="28"/>
          <w:szCs w:val="28"/>
          <w:lang w:eastAsia="ru-RU"/>
        </w:rPr>
        <w:t xml:space="preserve"> процентов фонда оплаты труда работников </w:t>
      </w:r>
      <w:r w:rsidR="00080C91" w:rsidRPr="007F57E9">
        <w:rPr>
          <w:rFonts w:ascii="Times New Roman" w:eastAsia="Times New Roman" w:hAnsi="Times New Roman" w:cs="Times New Roman"/>
          <w:sz w:val="28"/>
          <w:szCs w:val="28"/>
          <w:lang w:eastAsia="ru-RU"/>
        </w:rPr>
        <w:t>организаций молодежной политики</w:t>
      </w:r>
      <w:r w:rsidR="00610F8D">
        <w:rPr>
          <w:rFonts w:ascii="Times New Roman" w:eastAsia="Times New Roman" w:hAnsi="Times New Roman" w:cs="Times New Roman"/>
          <w:sz w:val="28"/>
          <w:szCs w:val="28"/>
          <w:lang w:eastAsia="ru-RU"/>
        </w:rPr>
        <w:t xml:space="preserve"> </w:t>
      </w:r>
      <w:r w:rsidRPr="007F57E9">
        <w:rPr>
          <w:rFonts w:ascii="Times New Roman" w:hAnsi="Times New Roman" w:cs="Times New Roman"/>
          <w:sz w:val="28"/>
          <w:szCs w:val="28"/>
          <w:lang w:eastAsia="ru-RU"/>
        </w:rPr>
        <w:t>по должностным окладам (окладам, ставкам заработной платы) работников по основному месту работы.</w:t>
      </w:r>
    </w:p>
    <w:p w:rsidR="003F1756" w:rsidRPr="007F57E9" w:rsidRDefault="003F1756" w:rsidP="00175B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7.12. Выплаты специалистам за работу в сельской местности предоставляются </w:t>
      </w:r>
      <w:r w:rsidRPr="007F57E9">
        <w:rPr>
          <w:rFonts w:ascii="Times New Roman" w:hAnsi="Times New Roman" w:cs="Times New Roman"/>
          <w:sz w:val="28"/>
          <w:szCs w:val="28"/>
        </w:rPr>
        <w:t xml:space="preserve">работникам физической культуры, </w:t>
      </w:r>
      <w:r w:rsidRPr="007F57E9">
        <w:rPr>
          <w:rFonts w:ascii="Times New Roman" w:hAnsi="Times New Roman" w:cs="Times New Roman"/>
          <w:sz w:val="28"/>
          <w:szCs w:val="28"/>
          <w:lang w:eastAsia="ru-RU"/>
        </w:rPr>
        <w:t xml:space="preserve">входящим в профессиональные квалификационные группы должностей работников физической культуры второго уровня, </w:t>
      </w:r>
      <w:r w:rsidRPr="007F57E9">
        <w:rPr>
          <w:rFonts w:ascii="Times New Roman" w:eastAsia="Times New Roman" w:hAnsi="Times New Roman" w:cs="Times New Roman"/>
          <w:sz w:val="28"/>
          <w:szCs w:val="28"/>
          <w:lang w:eastAsia="ru-RU"/>
        </w:rPr>
        <w:t>работникам</w:t>
      </w:r>
      <w:r w:rsidRPr="007F57E9">
        <w:rPr>
          <w:rFonts w:ascii="Times New Roman" w:hAnsi="Times New Roman" w:cs="Times New Roman"/>
          <w:sz w:val="28"/>
          <w:szCs w:val="28"/>
        </w:rPr>
        <w:t xml:space="preserve"> образования, </w:t>
      </w:r>
      <w:r w:rsidRPr="007F57E9">
        <w:rPr>
          <w:rFonts w:ascii="Times New Roman" w:eastAsia="Times New Roman" w:hAnsi="Times New Roman" w:cs="Times New Roman"/>
          <w:sz w:val="28"/>
          <w:szCs w:val="28"/>
          <w:lang w:eastAsia="ru-RU"/>
        </w:rPr>
        <w:t>входящим в профессиональные квалификационные группы должностей педагогических работников и руководителей структурных подразделений,</w:t>
      </w:r>
      <w:r w:rsidRPr="007F57E9">
        <w:rPr>
          <w:rFonts w:ascii="Times New Roman" w:hAnsi="Times New Roman" w:cs="Times New Roman"/>
          <w:sz w:val="28"/>
          <w:szCs w:val="28"/>
        </w:rPr>
        <w:t xml:space="preserve"> медицинским работникам, </w:t>
      </w:r>
      <w:r w:rsidRPr="007F57E9">
        <w:rPr>
          <w:rFonts w:ascii="Times New Roman" w:hAnsi="Times New Roman" w:cs="Times New Roman"/>
          <w:sz w:val="28"/>
          <w:szCs w:val="28"/>
          <w:lang w:eastAsia="ru-RU"/>
        </w:rPr>
        <w:t xml:space="preserve">входящим в профессиональные квалификационные группы среднего медицинского </w:t>
      </w:r>
      <w:r w:rsidR="00C370F7">
        <w:rPr>
          <w:rFonts w:ascii="Times New Roman" w:hAnsi="Times New Roman" w:cs="Times New Roman"/>
          <w:sz w:val="28"/>
          <w:szCs w:val="28"/>
          <w:lang w:eastAsia="ru-RU"/>
        </w:rPr>
        <w:t xml:space="preserve">и фармацевтического персонала, </w:t>
      </w:r>
      <w:r w:rsidRPr="007F57E9">
        <w:rPr>
          <w:rFonts w:ascii="Times New Roman" w:hAnsi="Times New Roman" w:cs="Times New Roman"/>
          <w:sz w:val="28"/>
          <w:szCs w:val="28"/>
          <w:lang w:eastAsia="ru-RU"/>
        </w:rPr>
        <w:t xml:space="preserve">врачей и провизоров, </w:t>
      </w:r>
      <w:r w:rsidRPr="007F57E9">
        <w:rPr>
          <w:rFonts w:ascii="Times New Roman" w:hAnsi="Times New Roman" w:cs="Times New Roman"/>
          <w:sz w:val="28"/>
          <w:szCs w:val="28"/>
        </w:rPr>
        <w:t xml:space="preserve">работникам культуры, </w:t>
      </w:r>
      <w:r w:rsidRPr="007F57E9">
        <w:rPr>
          <w:rFonts w:ascii="Times New Roman" w:hAnsi="Times New Roman" w:cs="Times New Roman"/>
          <w:sz w:val="28"/>
          <w:szCs w:val="28"/>
          <w:lang w:eastAsia="ru-RU"/>
        </w:rPr>
        <w:t xml:space="preserve">входящим в профессиональные квалификационные группы работников культуры, искусства и кинематографии среднего, ведущего звена и руководящего состава </w:t>
      </w:r>
      <w:r w:rsidRPr="007F57E9">
        <w:rPr>
          <w:rFonts w:ascii="Times New Roman" w:eastAsia="Times New Roman" w:hAnsi="Times New Roman" w:cs="Times New Roman"/>
          <w:sz w:val="28"/>
          <w:szCs w:val="28"/>
          <w:lang w:eastAsia="ru-RU"/>
        </w:rPr>
        <w:t>и рассчитываются по формуле:</w:t>
      </w:r>
    </w:p>
    <w:p w:rsidR="003F1756" w:rsidRPr="0099242B" w:rsidRDefault="003F1756" w:rsidP="00175B42">
      <w:pPr>
        <w:widowControl w:val="0"/>
        <w:autoSpaceDE w:val="0"/>
        <w:autoSpaceDN w:val="0"/>
        <w:spacing w:after="0" w:line="240" w:lineRule="auto"/>
        <w:rPr>
          <w:rFonts w:ascii="Times New Roman" w:eastAsia="Times New Roman" w:hAnsi="Times New Roman" w:cs="Times New Roman"/>
          <w:sz w:val="18"/>
          <w:szCs w:val="20"/>
          <w:lang w:eastAsia="ru-RU"/>
        </w:rPr>
      </w:pPr>
    </w:p>
    <w:p w:rsidR="003F1756" w:rsidRPr="007F57E9" w:rsidRDefault="003C7EE8" w:rsidP="003F1756">
      <w:pPr>
        <w:widowControl w:val="0"/>
        <w:autoSpaceDE w:val="0"/>
        <w:autoSpaceDN w:val="0"/>
        <w:spacing w:after="0" w:line="240" w:lineRule="auto"/>
        <w:jc w:val="center"/>
        <w:rPr>
          <w:rFonts w:ascii="Times New Roman" w:eastAsia="Times New Roman" w:hAnsi="Times New Roman" w:cs="Times New Roman"/>
          <w:sz w:val="28"/>
          <w:szCs w:val="28"/>
          <w:lang w:eastAsia="ru-RU"/>
        </w:rPr>
      </w:pPr>
      <m:oMathPara>
        <m:oMathParaPr>
          <m:jc m:val="center"/>
        </m:oMathPara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en-US" w:eastAsia="ru-RU"/>
                </w:rPr>
                <m:t>B</m:t>
              </m:r>
            </m:e>
            <m:sub>
              <m:r>
                <w:rPr>
                  <w:rFonts w:ascii="Cambria Math" w:eastAsia="Times New Roman" w:hAnsi="Cambria Math" w:cs="Times New Roman"/>
                  <w:sz w:val="28"/>
                  <w:szCs w:val="28"/>
                  <w:lang w:eastAsia="ru-RU"/>
                </w:rPr>
                <m:t>sm</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sm</m:t>
              </m:r>
            </m:sub>
          </m:sSub>
          <m:r>
            <w:rPr>
              <w:rFonts w:ascii="Cambria Math" w:eastAsia="Times New Roman" w:hAnsi="Cambria Math" w:cs="Times New Roman"/>
              <w:sz w:val="28"/>
              <w:szCs w:val="28"/>
              <w:lang w:eastAsia="ru-RU"/>
            </w:rPr>
            <m:t>×</m:t>
          </m:r>
          <m:r>
            <w:rPr>
              <w:rFonts w:ascii="Cambria Math" w:eastAsia="Times New Roman" w:hAnsi="Cambria Math" w:cs="Times New Roman"/>
              <w:sz w:val="28"/>
              <w:szCs w:val="28"/>
            </w:rPr>
            <m:t>S</m:t>
          </m:r>
          <m:r>
            <w:rPr>
              <w:rFonts w:ascii="Cambria Math" w:eastAsia="Times New Roman" w:hAnsi="Cambria Math" w:cs="Times New Roman"/>
              <w:sz w:val="28"/>
              <w:szCs w:val="28"/>
              <w:lang w:eastAsia="ru-RU"/>
            </w:rPr>
            <m:t>,</m:t>
          </m:r>
        </m:oMath>
      </m:oMathPara>
    </w:p>
    <w:p w:rsidR="003F1756" w:rsidRPr="0099242B" w:rsidRDefault="003F1756" w:rsidP="00175B42">
      <w:pPr>
        <w:widowControl w:val="0"/>
        <w:autoSpaceDE w:val="0"/>
        <w:autoSpaceDN w:val="0"/>
        <w:spacing w:after="0" w:line="240" w:lineRule="auto"/>
        <w:jc w:val="both"/>
        <w:rPr>
          <w:rFonts w:ascii="Times New Roman" w:eastAsia="Times New Roman" w:hAnsi="Times New Roman" w:cs="Times New Roman"/>
          <w:sz w:val="18"/>
          <w:szCs w:val="20"/>
          <w:lang w:eastAsia="ru-RU"/>
        </w:rPr>
      </w:pPr>
    </w:p>
    <w:p w:rsidR="003F1756" w:rsidRPr="007F57E9" w:rsidRDefault="003F1756" w:rsidP="003F175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где:</w:t>
      </w:r>
    </w:p>
    <w:p w:rsidR="003F1756" w:rsidRPr="007F57E9" w:rsidRDefault="003C7EE8" w:rsidP="003F1756">
      <w:pPr>
        <w:widowControl w:val="0"/>
        <w:tabs>
          <w:tab w:val="left" w:pos="10065"/>
        </w:tabs>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en-US" w:eastAsia="ru-RU"/>
              </w:rPr>
              <m:t>B</m:t>
            </m:r>
          </m:e>
          <m:sub>
            <m:r>
              <w:rPr>
                <w:rFonts w:ascii="Cambria Math" w:eastAsia="Times New Roman" w:hAnsi="Cambria Math" w:cs="Times New Roman"/>
                <w:sz w:val="28"/>
                <w:szCs w:val="28"/>
                <w:lang w:eastAsia="ru-RU"/>
              </w:rPr>
              <m:t>sm</m:t>
            </m:r>
          </m:sub>
        </m:sSub>
      </m:oMath>
      <w:r w:rsidR="003F1756" w:rsidRPr="007F57E9">
        <w:rPr>
          <w:rFonts w:ascii="Times New Roman" w:eastAsia="Times New Roman" w:hAnsi="Times New Roman" w:cs="Times New Roman"/>
          <w:sz w:val="28"/>
          <w:szCs w:val="28"/>
          <w:lang w:eastAsia="ru-RU"/>
        </w:rPr>
        <w:t>– выплаты за работу в сельской местности;</w:t>
      </w:r>
    </w:p>
    <w:p w:rsidR="003F1756" w:rsidRPr="007F57E9" w:rsidRDefault="003C7EE8" w:rsidP="003F1756">
      <w:pPr>
        <w:widowControl w:val="0"/>
        <w:tabs>
          <w:tab w:val="left" w:pos="10065"/>
        </w:tabs>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sm</m:t>
            </m:r>
          </m:sub>
        </m:sSub>
      </m:oMath>
      <w:r w:rsidR="003F1756" w:rsidRPr="007F57E9">
        <w:rPr>
          <w:rFonts w:ascii="Times New Roman" w:eastAsia="Times New Roman" w:hAnsi="Times New Roman" w:cs="Times New Roman"/>
          <w:sz w:val="28"/>
          <w:szCs w:val="28"/>
          <w:lang w:eastAsia="ru-RU"/>
        </w:rPr>
        <w:t>– размер выплаты за работу в сельской местности, равный 1 388,5 рубля;</w:t>
      </w:r>
    </w:p>
    <w:p w:rsidR="003F1756" w:rsidRPr="007F57E9" w:rsidRDefault="00BA54D2" w:rsidP="003F1756">
      <w:pPr>
        <w:widowControl w:val="0"/>
        <w:tabs>
          <w:tab w:val="left" w:pos="10065"/>
        </w:tabs>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m:oMath>
        <m:r>
          <w:rPr>
            <w:rFonts w:ascii="Cambria Math" w:eastAsia="Times New Roman" w:hAnsi="Cambria Math" w:cs="Times New Roman"/>
            <w:sz w:val="28"/>
            <w:szCs w:val="28"/>
          </w:rPr>
          <m:t>S</m:t>
        </m:r>
      </m:oMath>
      <w:r w:rsidR="003F1756" w:rsidRPr="007F57E9">
        <w:rPr>
          <w:rFonts w:ascii="Times New Roman" w:eastAsia="Times New Roman" w:hAnsi="Times New Roman" w:cs="Times New Roman"/>
          <w:sz w:val="28"/>
          <w:szCs w:val="28"/>
          <w:lang w:eastAsia="ru-RU"/>
        </w:rPr>
        <w:t xml:space="preserve">– </w:t>
      </w:r>
      <w:r w:rsidR="00D61DE1" w:rsidRPr="007F57E9">
        <w:rPr>
          <w:rFonts w:ascii="Times New Roman" w:eastAsia="Times New Roman" w:hAnsi="Times New Roman" w:cs="Times New Roman"/>
          <w:sz w:val="28"/>
          <w:szCs w:val="28"/>
          <w:lang w:eastAsia="ru-RU"/>
        </w:rPr>
        <w:t>фактическое количество ставок, занимаемых работниками организаций молодежной политики.</w:t>
      </w:r>
    </w:p>
    <w:p w:rsidR="00EA04A8" w:rsidRDefault="003F1756" w:rsidP="00175B4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Выплаты специалистам за работу в сельской местности предоставляются также работникам организаций, расположенных в пос</w:t>
      </w:r>
      <w:r w:rsidR="00610F8D">
        <w:rPr>
          <w:rFonts w:ascii="Times New Roman" w:eastAsia="Times New Roman" w:hAnsi="Times New Roman" w:cs="Times New Roman"/>
          <w:sz w:val="28"/>
          <w:szCs w:val="28"/>
          <w:lang w:eastAsia="ru-RU"/>
        </w:rPr>
        <w:t>ё</w:t>
      </w:r>
      <w:r w:rsidRPr="007F57E9">
        <w:rPr>
          <w:rFonts w:ascii="Times New Roman" w:eastAsia="Times New Roman" w:hAnsi="Times New Roman" w:cs="Times New Roman"/>
          <w:sz w:val="28"/>
          <w:szCs w:val="28"/>
          <w:lang w:eastAsia="ru-RU"/>
        </w:rPr>
        <w:t>лк</w:t>
      </w:r>
      <w:r w:rsidR="00610F8D">
        <w:rPr>
          <w:rFonts w:ascii="Times New Roman" w:eastAsia="Times New Roman" w:hAnsi="Times New Roman" w:cs="Times New Roman"/>
          <w:sz w:val="28"/>
          <w:szCs w:val="28"/>
          <w:lang w:eastAsia="ru-RU"/>
        </w:rPr>
        <w:t xml:space="preserve">е </w:t>
      </w:r>
      <w:r w:rsidRPr="007F57E9">
        <w:rPr>
          <w:rFonts w:ascii="Times New Roman" w:eastAsia="Times New Roman" w:hAnsi="Times New Roman" w:cs="Times New Roman"/>
          <w:sz w:val="28"/>
          <w:szCs w:val="28"/>
          <w:lang w:eastAsia="ru-RU"/>
        </w:rPr>
        <w:t>городского типа</w:t>
      </w:r>
      <w:r w:rsidR="00610F8D">
        <w:rPr>
          <w:rFonts w:ascii="Times New Roman" w:eastAsia="Times New Roman" w:hAnsi="Times New Roman" w:cs="Times New Roman"/>
          <w:sz w:val="28"/>
          <w:szCs w:val="28"/>
          <w:lang w:eastAsia="ru-RU"/>
        </w:rPr>
        <w:t xml:space="preserve"> </w:t>
      </w:r>
      <w:r w:rsidR="00175B42">
        <w:rPr>
          <w:rFonts w:ascii="Times New Roman" w:eastAsia="Times New Roman" w:hAnsi="Times New Roman" w:cs="Times New Roman"/>
          <w:sz w:val="28"/>
          <w:szCs w:val="28"/>
          <w:lang w:eastAsia="ru-RU"/>
        </w:rPr>
        <w:t>Рыбная Слобода.</w:t>
      </w:r>
    </w:p>
    <w:p w:rsidR="00175B42" w:rsidRPr="0099242B" w:rsidRDefault="00175B42" w:rsidP="00175B42">
      <w:pPr>
        <w:widowControl w:val="0"/>
        <w:autoSpaceDE w:val="0"/>
        <w:autoSpaceDN w:val="0"/>
        <w:spacing w:after="0" w:line="240" w:lineRule="auto"/>
        <w:jc w:val="both"/>
        <w:rPr>
          <w:rFonts w:ascii="Times New Roman" w:eastAsia="Times New Roman" w:hAnsi="Times New Roman" w:cs="Times New Roman"/>
          <w:sz w:val="18"/>
          <w:szCs w:val="20"/>
          <w:lang w:eastAsia="ru-RU"/>
        </w:rPr>
      </w:pPr>
    </w:p>
    <w:p w:rsidR="00B405F0" w:rsidRPr="007F57E9" w:rsidRDefault="00E90FCA" w:rsidP="004014F1">
      <w:pPr>
        <w:pStyle w:val="ConsPlusNormal"/>
        <w:ind w:firstLine="709"/>
        <w:jc w:val="center"/>
        <w:outlineLvl w:val="1"/>
        <w:rPr>
          <w:rFonts w:ascii="Times New Roman" w:hAnsi="Times New Roman" w:cs="Times New Roman"/>
          <w:sz w:val="28"/>
          <w:szCs w:val="28"/>
        </w:rPr>
      </w:pPr>
      <w:bookmarkStart w:id="12" w:name="P2177"/>
      <w:bookmarkEnd w:id="12"/>
      <w:r w:rsidRPr="007F57E9">
        <w:rPr>
          <w:rFonts w:ascii="Times New Roman" w:hAnsi="Times New Roman" w:cs="Times New Roman"/>
          <w:sz w:val="28"/>
          <w:szCs w:val="28"/>
          <w:lang w:val="en-US"/>
        </w:rPr>
        <w:t>VI</w:t>
      </w:r>
      <w:r w:rsidRPr="007F57E9">
        <w:rPr>
          <w:rFonts w:ascii="Times New Roman" w:hAnsi="Times New Roman" w:cs="Times New Roman"/>
          <w:sz w:val="28"/>
          <w:szCs w:val="28"/>
        </w:rPr>
        <w:t xml:space="preserve">. </w:t>
      </w:r>
      <w:r w:rsidR="004014F1" w:rsidRPr="007F57E9">
        <w:rPr>
          <w:rFonts w:ascii="Times New Roman" w:hAnsi="Times New Roman" w:cs="Times New Roman"/>
          <w:sz w:val="28"/>
          <w:szCs w:val="28"/>
        </w:rPr>
        <w:t>Выплаты компенсационного характера</w:t>
      </w:r>
    </w:p>
    <w:p w:rsidR="00B405F0" w:rsidRPr="00A313BD" w:rsidRDefault="00B405F0" w:rsidP="00175B42">
      <w:pPr>
        <w:widowControl w:val="0"/>
        <w:autoSpaceDE w:val="0"/>
        <w:autoSpaceDN w:val="0"/>
        <w:spacing w:after="0" w:line="240" w:lineRule="auto"/>
        <w:jc w:val="both"/>
        <w:rPr>
          <w:rFonts w:ascii="Times New Roman" w:eastAsia="Times New Roman" w:hAnsi="Times New Roman" w:cs="Times New Roman"/>
          <w:sz w:val="28"/>
          <w:szCs w:val="20"/>
          <w:lang w:eastAsia="ru-RU"/>
        </w:rPr>
      </w:pPr>
    </w:p>
    <w:p w:rsidR="00B405F0" w:rsidRPr="007F57E9" w:rsidRDefault="00B405F0" w:rsidP="003D547E">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 К выплатам компенсационного характера в организациях</w:t>
      </w:r>
      <w:r w:rsidR="00DF693E" w:rsidRPr="007F57E9">
        <w:rPr>
          <w:rFonts w:ascii="Times New Roman" w:eastAsia="Times New Roman" w:hAnsi="Times New Roman" w:cs="Times New Roman"/>
          <w:sz w:val="28"/>
          <w:szCs w:val="28"/>
          <w:lang w:eastAsia="ru-RU"/>
        </w:rPr>
        <w:t xml:space="preserve"> молодежной политики</w:t>
      </w:r>
      <w:r w:rsidRPr="007F57E9">
        <w:rPr>
          <w:rFonts w:ascii="Times New Roman" w:eastAsia="Times New Roman" w:hAnsi="Times New Roman" w:cs="Times New Roman"/>
          <w:sz w:val="28"/>
          <w:szCs w:val="28"/>
          <w:lang w:eastAsia="ru-RU"/>
        </w:rPr>
        <w:t xml:space="preserve"> относятся:</w:t>
      </w:r>
    </w:p>
    <w:p w:rsidR="00B405F0" w:rsidRPr="007F57E9" w:rsidRDefault="00B405F0" w:rsidP="003D547E">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выплаты работникам, занятым на работах с вредными и (или) опасными условиями труда;</w:t>
      </w:r>
    </w:p>
    <w:p w:rsidR="00B405F0" w:rsidRPr="007F57E9" w:rsidRDefault="00B405F0" w:rsidP="003D547E">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B405F0" w:rsidRPr="007F57E9" w:rsidRDefault="00B405F0" w:rsidP="003D547E">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B405F0" w:rsidRPr="007F57E9" w:rsidRDefault="003F1756" w:rsidP="003D547E">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w:t>
      </w:r>
      <w:r w:rsidR="00B405F0" w:rsidRPr="007F57E9">
        <w:rPr>
          <w:rFonts w:ascii="Times New Roman" w:eastAsia="Times New Roman" w:hAnsi="Times New Roman" w:cs="Times New Roman"/>
          <w:sz w:val="28"/>
          <w:szCs w:val="28"/>
          <w:lang w:eastAsia="ru-RU"/>
        </w:rPr>
        <w:t xml:space="preserve">. Выплаты компенсационного характера работникам, занятым на работах с </w:t>
      </w:r>
      <w:r w:rsidR="00B405F0" w:rsidRPr="007F57E9">
        <w:rPr>
          <w:rFonts w:ascii="Times New Roman" w:eastAsia="Times New Roman" w:hAnsi="Times New Roman" w:cs="Times New Roman"/>
          <w:sz w:val="28"/>
          <w:szCs w:val="28"/>
          <w:lang w:eastAsia="ru-RU"/>
        </w:rPr>
        <w:lastRenderedPageBreak/>
        <w:t>вредными и (или) опасными условиями труда, и за работу в условиях, отклоня</w:t>
      </w:r>
      <w:r w:rsidR="00B405F0" w:rsidRPr="007F57E9">
        <w:rPr>
          <w:rFonts w:ascii="Times New Roman" w:eastAsia="Times New Roman" w:hAnsi="Times New Roman" w:cs="Times New Roman"/>
          <w:sz w:val="28"/>
          <w:szCs w:val="28"/>
          <w:lang w:eastAsia="ru-RU"/>
        </w:rPr>
        <w:t>ю</w:t>
      </w:r>
      <w:r w:rsidR="00B405F0" w:rsidRPr="007F57E9">
        <w:rPr>
          <w:rFonts w:ascii="Times New Roman" w:eastAsia="Times New Roman" w:hAnsi="Times New Roman" w:cs="Times New Roman"/>
          <w:sz w:val="28"/>
          <w:szCs w:val="28"/>
          <w:lang w:eastAsia="ru-RU"/>
        </w:rPr>
        <w:t>щихся от нормальных (при выполнении работ различной квалификации, совмещ</w:t>
      </w:r>
      <w:r w:rsidR="00B405F0" w:rsidRPr="007F57E9">
        <w:rPr>
          <w:rFonts w:ascii="Times New Roman" w:eastAsia="Times New Roman" w:hAnsi="Times New Roman" w:cs="Times New Roman"/>
          <w:sz w:val="28"/>
          <w:szCs w:val="28"/>
          <w:lang w:eastAsia="ru-RU"/>
        </w:rPr>
        <w:t>е</w:t>
      </w:r>
      <w:r w:rsidR="00B405F0" w:rsidRPr="007F57E9">
        <w:rPr>
          <w:rFonts w:ascii="Times New Roman" w:eastAsia="Times New Roman" w:hAnsi="Times New Roman" w:cs="Times New Roman"/>
          <w:sz w:val="28"/>
          <w:szCs w:val="28"/>
          <w:lang w:eastAsia="ru-RU"/>
        </w:rPr>
        <w:t>нии профессий (должностей), сверхурочной работе, работе в ночное время и при выполнении работ в других условиях, отклоняющихся от нормальных), рассчит</w:t>
      </w:r>
      <w:r w:rsidR="00B405F0" w:rsidRPr="007F57E9">
        <w:rPr>
          <w:rFonts w:ascii="Times New Roman" w:eastAsia="Times New Roman" w:hAnsi="Times New Roman" w:cs="Times New Roman"/>
          <w:sz w:val="28"/>
          <w:szCs w:val="28"/>
          <w:lang w:eastAsia="ru-RU"/>
        </w:rPr>
        <w:t>ы</w:t>
      </w:r>
      <w:r w:rsidR="00B405F0" w:rsidRPr="007F57E9">
        <w:rPr>
          <w:rFonts w:ascii="Times New Roman" w:eastAsia="Times New Roman" w:hAnsi="Times New Roman" w:cs="Times New Roman"/>
          <w:sz w:val="28"/>
          <w:szCs w:val="28"/>
          <w:lang w:eastAsia="ru-RU"/>
        </w:rPr>
        <w:t>ваются по формуле:</w:t>
      </w:r>
    </w:p>
    <w:p w:rsidR="00B405F0" w:rsidRPr="00A313BD" w:rsidRDefault="00B405F0" w:rsidP="003D547E">
      <w:pPr>
        <w:widowControl w:val="0"/>
        <w:autoSpaceDE w:val="0"/>
        <w:autoSpaceDN w:val="0"/>
        <w:spacing w:after="0" w:line="235" w:lineRule="auto"/>
        <w:jc w:val="both"/>
        <w:rPr>
          <w:rFonts w:ascii="Times New Roman" w:eastAsia="Times New Roman" w:hAnsi="Times New Roman" w:cs="Times New Roman"/>
          <w:sz w:val="20"/>
          <w:szCs w:val="20"/>
          <w:lang w:eastAsia="ru-RU"/>
        </w:rPr>
      </w:pPr>
    </w:p>
    <w:p w:rsidR="00B405F0" w:rsidRPr="007F57E9" w:rsidRDefault="003C7EE8" w:rsidP="003D547E">
      <w:pPr>
        <w:widowControl w:val="0"/>
        <w:autoSpaceDE w:val="0"/>
        <w:autoSpaceDN w:val="0"/>
        <w:spacing w:after="0" w:line="235" w:lineRule="auto"/>
        <w:ind w:left="567" w:firstLine="709"/>
        <w:jc w:val="center"/>
        <w:rPr>
          <w:rFonts w:ascii="Times New Roman" w:eastAsia="Times New Roman" w:hAnsi="Times New Roman" w:cs="Times New Roman"/>
          <w:sz w:val="28"/>
          <w:szCs w:val="28"/>
          <w:lang w:eastAsia="ru-RU"/>
        </w:rPr>
      </w:pPr>
      <m:oMathPara>
        <m:oMathParaPr>
          <m:jc m:val="center"/>
        </m:oMathPara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en-US" w:eastAsia="ru-RU"/>
                </w:rPr>
                <m:t>B</m:t>
              </m:r>
            </m:e>
            <m:sub>
              <m:r>
                <w:rPr>
                  <w:rFonts w:ascii="Cambria Math" w:eastAsia="Times New Roman" w:hAnsi="Cambria Math" w:cs="Times New Roman"/>
                  <w:sz w:val="28"/>
                  <w:szCs w:val="28"/>
                  <w:lang w:eastAsia="ru-RU"/>
                </w:rPr>
                <m:t>kh</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eastAsia="ru-RU"/>
                </w:rPr>
                <m:t>O</m:t>
              </m:r>
            </m:e>
            <m:sub>
              <m:r>
                <w:rPr>
                  <w:rFonts w:ascii="Cambria Math" w:eastAsia="Times New Roman" w:hAnsi="Cambria Math" w:cs="Times New Roman"/>
                  <w:sz w:val="28"/>
                  <w:szCs w:val="28"/>
                  <w:lang w:eastAsia="ru-RU"/>
                </w:rPr>
                <m:t>b</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kh</m:t>
              </m:r>
            </m:sub>
          </m:s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rPr>
              </m:ctrlPr>
            </m:fPr>
            <m:num>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eastAsia="ru-RU"/>
                    </w:rPr>
                    <m:t>H</m:t>
                  </m:r>
                </m:e>
                <m:sub>
                  <m:r>
                    <w:rPr>
                      <w:rFonts w:ascii="Cambria Math" w:eastAsia="Times New Roman" w:hAnsi="Cambria Math" w:cs="Times New Roman"/>
                      <w:sz w:val="28"/>
                      <w:szCs w:val="28"/>
                      <w:lang w:eastAsia="ru-RU"/>
                    </w:rPr>
                    <m:t>fk</m:t>
                  </m:r>
                </m:sub>
              </m:sSub>
            </m:num>
            <m:den>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eastAsia="ru-RU"/>
                    </w:rPr>
                    <m:t>H</m:t>
                  </m:r>
                </m:e>
                <m:sub>
                  <m:r>
                    <w:rPr>
                      <w:rFonts w:ascii="Cambria Math" w:eastAsia="Times New Roman" w:hAnsi="Cambria Math" w:cs="Times New Roman"/>
                      <w:sz w:val="28"/>
                      <w:szCs w:val="28"/>
                      <w:lang w:val="en-US" w:eastAsia="ru-RU"/>
                    </w:rPr>
                    <m:t>n</m:t>
                  </m:r>
                </m:sub>
              </m:sSub>
            </m:den>
          </m:f>
          <m:r>
            <w:rPr>
              <w:rFonts w:ascii="Cambria Math" w:eastAsia="Times New Roman" w:hAnsi="Cambria Math" w:cs="Times New Roman"/>
              <w:sz w:val="28"/>
              <w:szCs w:val="28"/>
              <w:lang w:eastAsia="ru-RU"/>
            </w:rPr>
            <m:t>,</m:t>
          </m:r>
        </m:oMath>
      </m:oMathPara>
    </w:p>
    <w:p w:rsidR="00B405F0" w:rsidRPr="00A313BD" w:rsidRDefault="00B405F0" w:rsidP="003D547E">
      <w:pPr>
        <w:widowControl w:val="0"/>
        <w:autoSpaceDE w:val="0"/>
        <w:autoSpaceDN w:val="0"/>
        <w:spacing w:after="0" w:line="235" w:lineRule="auto"/>
        <w:jc w:val="both"/>
        <w:rPr>
          <w:rFonts w:ascii="Times New Roman" w:eastAsia="Times New Roman" w:hAnsi="Times New Roman" w:cs="Times New Roman"/>
          <w:sz w:val="20"/>
          <w:szCs w:val="20"/>
          <w:lang w:eastAsia="ru-RU"/>
        </w:rPr>
      </w:pPr>
    </w:p>
    <w:p w:rsidR="00B405F0" w:rsidRPr="007F57E9" w:rsidRDefault="00B405F0" w:rsidP="003D547E">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где:</w:t>
      </w:r>
    </w:p>
    <w:p w:rsidR="00B405F0" w:rsidRPr="007F57E9" w:rsidRDefault="003C7EE8" w:rsidP="003D547E">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en-US" w:eastAsia="ru-RU"/>
              </w:rPr>
              <m:t>B</m:t>
            </m:r>
          </m:e>
          <m:sub>
            <m:r>
              <w:rPr>
                <w:rFonts w:ascii="Cambria Math" w:eastAsia="Times New Roman" w:hAnsi="Cambria Math" w:cs="Times New Roman"/>
                <w:sz w:val="28"/>
                <w:szCs w:val="28"/>
                <w:lang w:eastAsia="ru-RU"/>
              </w:rPr>
              <m:t>kh</m:t>
            </m:r>
          </m:sub>
        </m:sSub>
      </m:oMath>
      <w:r w:rsidR="00C80009" w:rsidRPr="007F57E9">
        <w:rPr>
          <w:rFonts w:ascii="Times New Roman" w:hAnsi="Times New Roman" w:cs="Times New Roman"/>
          <w:sz w:val="28"/>
          <w:szCs w:val="28"/>
        </w:rPr>
        <w:t>–</w:t>
      </w:r>
      <w:r w:rsidR="00B405F0" w:rsidRPr="007F57E9">
        <w:rPr>
          <w:rFonts w:ascii="Times New Roman" w:eastAsia="Times New Roman" w:hAnsi="Times New Roman" w:cs="Times New Roman"/>
          <w:sz w:val="28"/>
          <w:szCs w:val="28"/>
          <w:lang w:eastAsia="ru-RU"/>
        </w:rPr>
        <w:t xml:space="preserve"> выплаты компенсационного характера;</w:t>
      </w:r>
    </w:p>
    <w:p w:rsidR="00B405F0" w:rsidRPr="007F57E9" w:rsidRDefault="003C7EE8" w:rsidP="003D547E">
      <w:pPr>
        <w:pStyle w:val="ConsPlusNormal"/>
        <w:tabs>
          <w:tab w:val="left" w:pos="10065"/>
        </w:tabs>
        <w:spacing w:line="235"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b</m:t>
            </m:r>
          </m:sub>
        </m:sSub>
      </m:oMath>
      <w:r w:rsidR="00B405F0" w:rsidRPr="007F57E9">
        <w:rPr>
          <w:rFonts w:ascii="Times New Roman" w:hAnsi="Times New Roman" w:cs="Times New Roman"/>
          <w:sz w:val="28"/>
          <w:szCs w:val="28"/>
        </w:rPr>
        <w:t xml:space="preserve">– </w:t>
      </w:r>
      <w:r w:rsidR="00B405F0" w:rsidRPr="007F57E9">
        <w:rPr>
          <w:rFonts w:ascii="Times New Roman" w:eastAsia="Calibri" w:hAnsi="Times New Roman" w:cs="Times New Roman"/>
          <w:sz w:val="28"/>
          <w:szCs w:val="28"/>
        </w:rPr>
        <w:t xml:space="preserve">размер базового оклада работников </w:t>
      </w:r>
      <w:r w:rsidR="003D547E">
        <w:rPr>
          <w:rFonts w:ascii="Times New Roman" w:hAnsi="Times New Roman" w:cs="Times New Roman"/>
          <w:sz w:val="28"/>
          <w:szCs w:val="28"/>
        </w:rPr>
        <w:t>организаций молодежной политики</w:t>
      </w:r>
      <w:r w:rsidR="00B405F0" w:rsidRPr="007F57E9">
        <w:rPr>
          <w:rFonts w:ascii="Times New Roman" w:eastAsia="Calibri" w:hAnsi="Times New Roman" w:cs="Times New Roman"/>
          <w:sz w:val="28"/>
          <w:szCs w:val="28"/>
        </w:rPr>
        <w:t xml:space="preserve">, принимаемый в соответствии с разделом </w:t>
      </w:r>
      <w:r w:rsidR="00796BF3" w:rsidRPr="007F57E9">
        <w:rPr>
          <w:rFonts w:ascii="Times New Roman" w:eastAsia="Calibri" w:hAnsi="Times New Roman" w:cs="Times New Roman"/>
          <w:sz w:val="28"/>
          <w:szCs w:val="28"/>
          <w:lang w:val="en-US"/>
        </w:rPr>
        <w:t>II</w:t>
      </w:r>
      <w:r w:rsidR="00B405F0" w:rsidRPr="007F57E9">
        <w:rPr>
          <w:rFonts w:ascii="Times New Roman" w:eastAsia="Calibri" w:hAnsi="Times New Roman" w:cs="Times New Roman"/>
          <w:sz w:val="28"/>
          <w:szCs w:val="28"/>
        </w:rPr>
        <w:t xml:space="preserve"> настоящего Положения</w:t>
      </w:r>
      <w:r w:rsidR="00B405F0" w:rsidRPr="007F57E9">
        <w:rPr>
          <w:rFonts w:ascii="Times New Roman" w:hAnsi="Times New Roman" w:cs="Times New Roman"/>
          <w:sz w:val="28"/>
          <w:szCs w:val="28"/>
        </w:rPr>
        <w:t>;</w:t>
      </w:r>
    </w:p>
    <w:p w:rsidR="00B405F0" w:rsidRPr="007F57E9" w:rsidRDefault="003C7EE8" w:rsidP="003D547E">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eastAsia="ru-RU"/>
              </w:rPr>
              <m:t>D</m:t>
            </m:r>
          </m:e>
          <m:sub>
            <m:r>
              <w:rPr>
                <w:rFonts w:ascii="Cambria Math" w:eastAsia="Times New Roman" w:hAnsi="Cambria Math" w:cs="Times New Roman"/>
                <w:sz w:val="28"/>
                <w:szCs w:val="28"/>
                <w:lang w:eastAsia="ru-RU"/>
              </w:rPr>
              <m:t>kh</m:t>
            </m:r>
          </m:sub>
        </m:sSub>
      </m:oMath>
      <w:r w:rsidR="00C80009" w:rsidRPr="007F57E9">
        <w:rPr>
          <w:rFonts w:ascii="Times New Roman" w:hAnsi="Times New Roman" w:cs="Times New Roman"/>
          <w:sz w:val="28"/>
          <w:szCs w:val="28"/>
        </w:rPr>
        <w:t>–</w:t>
      </w:r>
      <w:r w:rsidR="00B405F0" w:rsidRPr="007F57E9">
        <w:rPr>
          <w:rFonts w:ascii="Times New Roman" w:eastAsia="Times New Roman" w:hAnsi="Times New Roman" w:cs="Times New Roman"/>
          <w:sz w:val="28"/>
          <w:szCs w:val="28"/>
          <w:lang w:eastAsia="ru-RU"/>
        </w:rPr>
        <w:t xml:space="preserve"> размер надбавки на выплату компенсационного характера</w:t>
      </w:r>
      <w:r w:rsidR="00C80009" w:rsidRPr="007F57E9">
        <w:rPr>
          <w:rFonts w:ascii="Times New Roman" w:eastAsia="Times New Roman" w:hAnsi="Times New Roman" w:cs="Times New Roman"/>
          <w:sz w:val="28"/>
          <w:szCs w:val="28"/>
          <w:lang w:eastAsia="ru-RU"/>
        </w:rPr>
        <w:t>,</w:t>
      </w:r>
      <w:r w:rsidR="00AB7905" w:rsidRPr="007F57E9">
        <w:rPr>
          <w:rFonts w:ascii="Times New Roman" w:eastAsia="Times New Roman" w:hAnsi="Times New Roman" w:cs="Times New Roman"/>
          <w:sz w:val="28"/>
          <w:szCs w:val="28"/>
          <w:lang w:eastAsia="ru-RU"/>
        </w:rPr>
        <w:t xml:space="preserve"> принимаемый в соответствии с Трудовым кодексом Российской Федерации</w:t>
      </w:r>
      <w:r w:rsidR="00B405F0" w:rsidRPr="007F57E9">
        <w:rPr>
          <w:rFonts w:ascii="Times New Roman" w:eastAsia="Times New Roman" w:hAnsi="Times New Roman" w:cs="Times New Roman"/>
          <w:sz w:val="28"/>
          <w:szCs w:val="28"/>
          <w:lang w:eastAsia="ru-RU"/>
        </w:rPr>
        <w:t>;</w:t>
      </w:r>
    </w:p>
    <w:p w:rsidR="00B405F0" w:rsidRPr="007F57E9" w:rsidRDefault="003C7EE8" w:rsidP="003D547E">
      <w:pPr>
        <w:pStyle w:val="ConsPlusNormal"/>
        <w:tabs>
          <w:tab w:val="left" w:pos="10065"/>
        </w:tabs>
        <w:spacing w:line="235"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fk</m:t>
            </m:r>
          </m:sub>
        </m:sSub>
      </m:oMath>
      <w:r w:rsidR="00C80009" w:rsidRPr="007F57E9">
        <w:rPr>
          <w:rFonts w:ascii="Times New Roman" w:hAnsi="Times New Roman" w:cs="Times New Roman"/>
          <w:sz w:val="28"/>
          <w:szCs w:val="28"/>
        </w:rPr>
        <w:t>–</w:t>
      </w:r>
      <w:r w:rsidR="00B405F0" w:rsidRPr="007F57E9">
        <w:rPr>
          <w:rFonts w:ascii="Times New Roman" w:hAnsi="Times New Roman" w:cs="Times New Roman"/>
          <w:sz w:val="28"/>
          <w:szCs w:val="28"/>
        </w:rPr>
        <w:t xml:space="preserve"> фактически отработанное время</w:t>
      </w:r>
      <w:r w:rsidR="003E0BC6" w:rsidRPr="007F57E9">
        <w:rPr>
          <w:rFonts w:ascii="Times New Roman" w:hAnsi="Times New Roman" w:cs="Times New Roman"/>
          <w:sz w:val="28"/>
          <w:szCs w:val="28"/>
        </w:rPr>
        <w:t xml:space="preserve"> (ставка)</w:t>
      </w:r>
      <w:r w:rsidR="00B405F0" w:rsidRPr="007F57E9">
        <w:rPr>
          <w:rFonts w:ascii="Times New Roman" w:hAnsi="Times New Roman" w:cs="Times New Roman"/>
          <w:sz w:val="28"/>
          <w:szCs w:val="28"/>
        </w:rPr>
        <w:t>, по которому законодательством предусмотрены выплаты компенсационного характера;</w:t>
      </w:r>
    </w:p>
    <w:p w:rsidR="00B405F0" w:rsidRPr="007F57E9" w:rsidRDefault="003C7EE8" w:rsidP="003D547E">
      <w:pPr>
        <w:pStyle w:val="ConsPlusNormal"/>
        <w:tabs>
          <w:tab w:val="left" w:pos="10065"/>
        </w:tabs>
        <w:spacing w:line="235"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n</m:t>
            </m:r>
          </m:sub>
        </m:sSub>
      </m:oMath>
      <w:r w:rsidR="00A313BD">
        <w:rPr>
          <w:rFonts w:ascii="Times New Roman" w:hAnsi="Times New Roman" w:cs="Times New Roman"/>
          <w:sz w:val="28"/>
          <w:szCs w:val="28"/>
        </w:rPr>
        <w:t xml:space="preserve">– норма часов </w:t>
      </w:r>
      <w:r w:rsidR="00D61DE1" w:rsidRPr="007F57E9">
        <w:rPr>
          <w:rFonts w:ascii="Times New Roman" w:hAnsi="Times New Roman" w:cs="Times New Roman"/>
          <w:sz w:val="28"/>
          <w:szCs w:val="28"/>
        </w:rPr>
        <w:t>за базовый оклад (ставку заработной платы) работников организаций молодежной политики</w:t>
      </w:r>
      <w:r w:rsidR="00B405F0" w:rsidRPr="007F57E9">
        <w:rPr>
          <w:rFonts w:ascii="Times New Roman" w:hAnsi="Times New Roman" w:cs="Times New Roman"/>
          <w:sz w:val="28"/>
          <w:szCs w:val="28"/>
        </w:rPr>
        <w:t xml:space="preserve">, установленная </w:t>
      </w:r>
      <w:hyperlink r:id="rId22" w:anchor="P361" w:history="1">
        <w:r w:rsidR="00B405F0" w:rsidRPr="007F57E9">
          <w:rPr>
            <w:rStyle w:val="a6"/>
            <w:rFonts w:ascii="Times New Roman" w:hAnsi="Times New Roman" w:cs="Times New Roman"/>
            <w:color w:val="auto"/>
            <w:sz w:val="28"/>
            <w:szCs w:val="28"/>
            <w:u w:val="none"/>
          </w:rPr>
          <w:t xml:space="preserve">разделом </w:t>
        </w:r>
        <w:r w:rsidR="00796BF3" w:rsidRPr="007F57E9">
          <w:rPr>
            <w:rStyle w:val="a6"/>
            <w:rFonts w:ascii="Times New Roman" w:hAnsi="Times New Roman" w:cs="Times New Roman"/>
            <w:color w:val="auto"/>
            <w:sz w:val="28"/>
            <w:szCs w:val="28"/>
            <w:u w:val="none"/>
            <w:lang w:val="en-US"/>
          </w:rPr>
          <w:t>III</w:t>
        </w:r>
      </w:hyperlink>
      <w:r w:rsidR="00B405F0" w:rsidRPr="007F57E9">
        <w:rPr>
          <w:rFonts w:ascii="Times New Roman" w:hAnsi="Times New Roman" w:cs="Times New Roman"/>
          <w:sz w:val="28"/>
          <w:szCs w:val="28"/>
        </w:rPr>
        <w:t xml:space="preserve"> настоящего Положения.</w:t>
      </w:r>
    </w:p>
    <w:p w:rsidR="00B405F0" w:rsidRPr="007F57E9" w:rsidRDefault="003F1756" w:rsidP="003D547E">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w:t>
      </w:r>
      <w:r w:rsidR="00175B42">
        <w:rPr>
          <w:rFonts w:ascii="Times New Roman" w:eastAsia="Times New Roman" w:hAnsi="Times New Roman" w:cs="Times New Roman"/>
          <w:sz w:val="28"/>
          <w:szCs w:val="28"/>
          <w:lang w:eastAsia="ru-RU"/>
        </w:rPr>
        <w:t>. </w:t>
      </w:r>
      <w:r w:rsidR="00B405F0" w:rsidRPr="007F57E9">
        <w:rPr>
          <w:rFonts w:ascii="Times New Roman" w:eastAsia="Times New Roman" w:hAnsi="Times New Roman" w:cs="Times New Roman"/>
          <w:sz w:val="28"/>
          <w:szCs w:val="28"/>
          <w:lang w:eastAsia="ru-RU"/>
        </w:rPr>
        <w:t xml:space="preserve">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w:t>
      </w:r>
      <w:r w:rsidR="00C80009" w:rsidRPr="007F57E9">
        <w:rPr>
          <w:rFonts w:ascii="Times New Roman" w:eastAsia="Times New Roman" w:hAnsi="Times New Roman" w:cs="Times New Roman"/>
          <w:sz w:val="28"/>
          <w:szCs w:val="28"/>
          <w:lang w:eastAsia="ru-RU"/>
        </w:rPr>
        <w:t xml:space="preserve">за </w:t>
      </w:r>
      <w:r w:rsidR="00B405F0" w:rsidRPr="007F57E9">
        <w:rPr>
          <w:rFonts w:ascii="Times New Roman" w:eastAsia="Times New Roman" w:hAnsi="Times New Roman" w:cs="Times New Roman"/>
          <w:sz w:val="28"/>
          <w:szCs w:val="28"/>
          <w:lang w:eastAsia="ru-RU"/>
        </w:rPr>
        <w:t>каждый час работы в ночное время</w:t>
      </w:r>
      <w:r w:rsidR="00C80009" w:rsidRPr="007F57E9">
        <w:rPr>
          <w:rFonts w:ascii="Times New Roman" w:eastAsia="Times New Roman" w:hAnsi="Times New Roman" w:cs="Times New Roman"/>
          <w:sz w:val="28"/>
          <w:szCs w:val="28"/>
          <w:lang w:eastAsia="ru-RU"/>
        </w:rPr>
        <w:t>, который</w:t>
      </w:r>
      <w:r w:rsidR="00B405F0" w:rsidRPr="007F57E9">
        <w:rPr>
          <w:rFonts w:ascii="Times New Roman" w:eastAsia="Times New Roman" w:hAnsi="Times New Roman" w:cs="Times New Roman"/>
          <w:sz w:val="28"/>
          <w:szCs w:val="28"/>
          <w:lang w:eastAsia="ru-RU"/>
        </w:rPr>
        <w:t xml:space="preserve"> оплачивается в повышенном размере по сравнению с работой в нормальных условиях, но не ниже размеров, установленных законами и иными но</w:t>
      </w:r>
      <w:r w:rsidR="00B405F0" w:rsidRPr="007F57E9">
        <w:rPr>
          <w:rFonts w:ascii="Times New Roman" w:eastAsia="Times New Roman" w:hAnsi="Times New Roman" w:cs="Times New Roman"/>
          <w:sz w:val="28"/>
          <w:szCs w:val="28"/>
          <w:lang w:eastAsia="ru-RU"/>
        </w:rPr>
        <w:t>р</w:t>
      </w:r>
      <w:r w:rsidR="00B405F0" w:rsidRPr="007F57E9">
        <w:rPr>
          <w:rFonts w:ascii="Times New Roman" w:eastAsia="Times New Roman" w:hAnsi="Times New Roman" w:cs="Times New Roman"/>
          <w:sz w:val="28"/>
          <w:szCs w:val="28"/>
          <w:lang w:eastAsia="ru-RU"/>
        </w:rPr>
        <w:t>мативными правовыми актами.</w:t>
      </w:r>
    </w:p>
    <w:p w:rsidR="00B405F0" w:rsidRPr="007F57E9" w:rsidRDefault="00B405F0" w:rsidP="003D547E">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r w:rsidR="0030448F">
        <w:rPr>
          <w:rFonts w:ascii="Times New Roman" w:eastAsia="Times New Roman" w:hAnsi="Times New Roman" w:cs="Times New Roman"/>
          <w:sz w:val="28"/>
          <w:szCs w:val="28"/>
          <w:lang w:eastAsia="ru-RU"/>
        </w:rPr>
        <w:t xml:space="preserve"> </w:t>
      </w:r>
      <w:r w:rsidRPr="007F57E9">
        <w:rPr>
          <w:rFonts w:ascii="Times New Roman" w:eastAsia="Times New Roman" w:hAnsi="Times New Roman" w:cs="Times New Roman"/>
          <w:sz w:val="28"/>
          <w:szCs w:val="28"/>
          <w:lang w:eastAsia="ru-RU"/>
        </w:rPr>
        <w:t xml:space="preserve">работникам, получающим должностной оклад, </w:t>
      </w:r>
      <w:r w:rsidR="00C80009" w:rsidRPr="007F57E9">
        <w:rPr>
          <w:rFonts w:ascii="Times New Roman" w:eastAsia="Times New Roman" w:hAnsi="Times New Roman" w:cs="Times New Roman"/>
          <w:sz w:val="28"/>
          <w:szCs w:val="28"/>
          <w:lang w:eastAsia="ru-RU"/>
        </w:rPr>
        <w:t xml:space="preserve">при этом </w:t>
      </w:r>
      <w:r w:rsidRPr="007F57E9">
        <w:rPr>
          <w:rFonts w:ascii="Times New Roman" w:eastAsia="Times New Roman" w:hAnsi="Times New Roman" w:cs="Times New Roman"/>
          <w:sz w:val="28"/>
          <w:szCs w:val="28"/>
          <w:lang w:eastAsia="ru-RU"/>
        </w:rPr>
        <w:t>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B405F0" w:rsidRPr="007F57E9" w:rsidRDefault="003F1756" w:rsidP="003D547E">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w:t>
      </w:r>
      <w:r w:rsidR="00B405F0" w:rsidRPr="007F57E9">
        <w:rPr>
          <w:rFonts w:ascii="Times New Roman" w:eastAsia="Times New Roman" w:hAnsi="Times New Roman" w:cs="Times New Roman"/>
          <w:sz w:val="28"/>
          <w:szCs w:val="28"/>
          <w:lang w:eastAsia="ru-RU"/>
        </w:rPr>
        <w:t>. По желанию работника, работавшего в выходной или нерабочий праздничный день, ему может быть предоставлен другой день</w:t>
      </w:r>
      <w:r w:rsidR="00E656C9">
        <w:rPr>
          <w:rFonts w:ascii="Times New Roman" w:eastAsia="Times New Roman" w:hAnsi="Times New Roman" w:cs="Times New Roman"/>
          <w:sz w:val="28"/>
          <w:szCs w:val="28"/>
          <w:lang w:eastAsia="ru-RU"/>
        </w:rPr>
        <w:t xml:space="preserve"> отдыха. В этом случае работа в </w:t>
      </w:r>
      <w:r w:rsidR="00F34208" w:rsidRPr="00E656C9">
        <w:rPr>
          <w:rFonts w:ascii="Times New Roman" w:eastAsia="Times New Roman" w:hAnsi="Times New Roman" w:cs="Times New Roman"/>
          <w:sz w:val="28"/>
          <w:szCs w:val="28"/>
          <w:lang w:eastAsia="ru-RU"/>
        </w:rPr>
        <w:t>выходной или</w:t>
      </w:r>
      <w:r w:rsidR="00B405F0" w:rsidRPr="007F57E9">
        <w:rPr>
          <w:rFonts w:ascii="Times New Roman" w:eastAsia="Times New Roman" w:hAnsi="Times New Roman" w:cs="Times New Roman"/>
          <w:sz w:val="28"/>
          <w:szCs w:val="28"/>
          <w:lang w:eastAsia="ru-RU"/>
        </w:rPr>
        <w:t>нерабочий праздничный день оплачивается в одинарном размере, а день отдыха оплате не подлежит.</w:t>
      </w:r>
    </w:p>
    <w:p w:rsidR="00B405F0" w:rsidRPr="007F57E9" w:rsidRDefault="003F1756" w:rsidP="003D547E">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6</w:t>
      </w:r>
      <w:r w:rsidR="00B405F0" w:rsidRPr="007F57E9">
        <w:rPr>
          <w:rFonts w:ascii="Times New Roman" w:eastAsia="Times New Roman" w:hAnsi="Times New Roman" w:cs="Times New Roman"/>
          <w:sz w:val="28"/>
          <w:szCs w:val="28"/>
          <w:lang w:eastAsia="ru-RU"/>
        </w:rPr>
        <w:t xml:space="preserve">.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w:t>
      </w:r>
      <w:r w:rsidR="00681865" w:rsidRPr="007F57E9">
        <w:rPr>
          <w:rFonts w:ascii="Times New Roman" w:eastAsia="Times New Roman" w:hAnsi="Times New Roman" w:cs="Times New Roman"/>
          <w:sz w:val="28"/>
          <w:szCs w:val="28"/>
          <w:lang w:eastAsia="ru-RU"/>
        </w:rPr>
        <w:t xml:space="preserve">базового </w:t>
      </w:r>
      <w:r w:rsidR="00C16C94" w:rsidRPr="007F57E9">
        <w:rPr>
          <w:rFonts w:ascii="Times New Roman" w:eastAsia="Times New Roman" w:hAnsi="Times New Roman" w:cs="Times New Roman"/>
          <w:sz w:val="28"/>
          <w:szCs w:val="28"/>
          <w:lang w:eastAsia="ru-RU"/>
        </w:rPr>
        <w:t>оклада</w:t>
      </w:r>
      <w:r w:rsidR="00B405F0" w:rsidRPr="007F57E9">
        <w:rPr>
          <w:rFonts w:ascii="Times New Roman" w:eastAsia="Times New Roman" w:hAnsi="Times New Roman" w:cs="Times New Roman"/>
          <w:sz w:val="28"/>
          <w:szCs w:val="28"/>
          <w:lang w:eastAsia="ru-RU"/>
        </w:rPr>
        <w:t>.</w:t>
      </w:r>
    </w:p>
    <w:p w:rsidR="001C17B7" w:rsidRPr="0099242B" w:rsidRDefault="001C17B7" w:rsidP="003D547E">
      <w:pPr>
        <w:pStyle w:val="ConsPlusNormal"/>
        <w:tabs>
          <w:tab w:val="left" w:pos="10065"/>
        </w:tabs>
        <w:spacing w:line="235" w:lineRule="auto"/>
        <w:outlineLvl w:val="1"/>
        <w:rPr>
          <w:rFonts w:ascii="Times New Roman" w:hAnsi="Times New Roman" w:cs="Times New Roman"/>
          <w:strike/>
          <w:sz w:val="20"/>
          <w:szCs w:val="28"/>
        </w:rPr>
      </w:pPr>
    </w:p>
    <w:p w:rsidR="00B405F0" w:rsidRPr="007F57E9" w:rsidRDefault="00E90FCA" w:rsidP="003D547E">
      <w:pPr>
        <w:pStyle w:val="ConsPlusNormal"/>
        <w:spacing w:line="235" w:lineRule="auto"/>
        <w:jc w:val="center"/>
        <w:outlineLvl w:val="1"/>
        <w:rPr>
          <w:rFonts w:ascii="Times New Roman" w:hAnsi="Times New Roman" w:cs="Times New Roman"/>
          <w:sz w:val="28"/>
          <w:szCs w:val="28"/>
        </w:rPr>
      </w:pPr>
      <w:r w:rsidRPr="007F57E9">
        <w:rPr>
          <w:rFonts w:ascii="Times New Roman" w:hAnsi="Times New Roman" w:cs="Times New Roman"/>
          <w:sz w:val="28"/>
          <w:szCs w:val="28"/>
          <w:lang w:val="en-US"/>
        </w:rPr>
        <w:t>VIII</w:t>
      </w:r>
      <w:r w:rsidRPr="007F57E9">
        <w:rPr>
          <w:rFonts w:ascii="Times New Roman" w:hAnsi="Times New Roman" w:cs="Times New Roman"/>
          <w:sz w:val="28"/>
          <w:szCs w:val="28"/>
        </w:rPr>
        <w:t xml:space="preserve">. </w:t>
      </w:r>
      <w:r w:rsidR="00C80009" w:rsidRPr="007F57E9">
        <w:rPr>
          <w:rFonts w:ascii="Times New Roman" w:hAnsi="Times New Roman" w:cs="Times New Roman"/>
          <w:sz w:val="28"/>
          <w:szCs w:val="28"/>
        </w:rPr>
        <w:t>Порядок определения заработной платы</w:t>
      </w:r>
    </w:p>
    <w:p w:rsidR="00C80009" w:rsidRPr="007F57E9" w:rsidRDefault="00C80009" w:rsidP="003D547E">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lastRenderedPageBreak/>
        <w:t xml:space="preserve">руководителя организации, заместителя руководителя организации, </w:t>
      </w:r>
    </w:p>
    <w:p w:rsidR="00B405F0" w:rsidRPr="007F57E9" w:rsidRDefault="00C80009" w:rsidP="003D547E">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главного бухгалтера</w:t>
      </w:r>
    </w:p>
    <w:p w:rsidR="00B405F0" w:rsidRPr="0099242B" w:rsidRDefault="00B405F0" w:rsidP="003D547E">
      <w:pPr>
        <w:widowControl w:val="0"/>
        <w:autoSpaceDE w:val="0"/>
        <w:autoSpaceDN w:val="0"/>
        <w:spacing w:after="0" w:line="235" w:lineRule="auto"/>
        <w:rPr>
          <w:rFonts w:ascii="Times New Roman" w:eastAsia="Times New Roman" w:hAnsi="Times New Roman" w:cs="Times New Roman"/>
          <w:sz w:val="20"/>
          <w:szCs w:val="28"/>
          <w:lang w:eastAsia="ru-RU"/>
        </w:rPr>
      </w:pPr>
    </w:p>
    <w:p w:rsidR="00B405F0" w:rsidRPr="007F57E9" w:rsidRDefault="00B405F0" w:rsidP="003D547E">
      <w:pPr>
        <w:pStyle w:val="ConsPlusNormal"/>
        <w:spacing w:line="235" w:lineRule="auto"/>
        <w:ind w:firstLine="709"/>
        <w:jc w:val="both"/>
        <w:rPr>
          <w:rFonts w:ascii="Times New Roman" w:hAnsi="Times New Roman" w:cs="Times New Roman"/>
          <w:sz w:val="28"/>
          <w:szCs w:val="28"/>
        </w:rPr>
      </w:pPr>
      <w:r w:rsidRPr="007F57E9">
        <w:rPr>
          <w:rFonts w:ascii="Times New Roman" w:hAnsi="Times New Roman" w:cs="Times New Roman"/>
          <w:sz w:val="28"/>
          <w:szCs w:val="28"/>
        </w:rPr>
        <w:t>1. Заработная плата руководителей организаций</w:t>
      </w:r>
      <w:r w:rsidR="00FC3973" w:rsidRPr="007F57E9">
        <w:rPr>
          <w:rFonts w:ascii="Times New Roman" w:hAnsi="Times New Roman" w:cs="Times New Roman"/>
          <w:sz w:val="28"/>
          <w:szCs w:val="28"/>
        </w:rPr>
        <w:t xml:space="preserve"> молодежной политики</w:t>
      </w:r>
      <w:r w:rsidRPr="007F57E9">
        <w:rPr>
          <w:rFonts w:ascii="Times New Roman" w:hAnsi="Times New Roman" w:cs="Times New Roman"/>
          <w:sz w:val="28"/>
          <w:szCs w:val="28"/>
        </w:rPr>
        <w:t>, их заместителей и главных бухгалтеров состоит из должностных окладов, выплат компенсационного и стимулирующего характера.</w:t>
      </w:r>
    </w:p>
    <w:p w:rsidR="006E22FB" w:rsidRPr="007F57E9" w:rsidRDefault="00B405F0" w:rsidP="003D547E">
      <w:pPr>
        <w:pStyle w:val="ConsPlusNormal"/>
        <w:spacing w:line="235" w:lineRule="auto"/>
        <w:ind w:firstLine="709"/>
        <w:jc w:val="both"/>
        <w:rPr>
          <w:rFonts w:ascii="Times New Roman" w:hAnsi="Times New Roman" w:cs="Times New Roman"/>
          <w:sz w:val="28"/>
          <w:szCs w:val="28"/>
        </w:rPr>
      </w:pPr>
      <w:r w:rsidRPr="007F57E9">
        <w:rPr>
          <w:rFonts w:ascii="Times New Roman" w:hAnsi="Times New Roman" w:cs="Times New Roman"/>
          <w:sz w:val="28"/>
          <w:szCs w:val="28"/>
        </w:rPr>
        <w:t xml:space="preserve">2. </w:t>
      </w:r>
      <w:r w:rsidR="006E22FB" w:rsidRPr="007F57E9">
        <w:rPr>
          <w:rFonts w:ascii="Times New Roman" w:hAnsi="Times New Roman" w:cs="Times New Roman"/>
          <w:sz w:val="28"/>
          <w:szCs w:val="28"/>
        </w:rPr>
        <w:t xml:space="preserve">Должностной оклад руководителя организации </w:t>
      </w:r>
      <w:r w:rsidR="00FC3973" w:rsidRPr="007F57E9">
        <w:rPr>
          <w:rFonts w:ascii="Times New Roman" w:hAnsi="Times New Roman" w:cs="Times New Roman"/>
          <w:sz w:val="28"/>
          <w:szCs w:val="28"/>
        </w:rPr>
        <w:t>молодежной политики</w:t>
      </w:r>
      <w:r w:rsidR="006E22FB" w:rsidRPr="007F57E9">
        <w:rPr>
          <w:rFonts w:ascii="Times New Roman" w:hAnsi="Times New Roman" w:cs="Times New Roman"/>
          <w:sz w:val="28"/>
          <w:szCs w:val="28"/>
        </w:rPr>
        <w:t xml:space="preserve"> устанавливается учредителем один раз в год на </w:t>
      </w:r>
      <w:r w:rsidR="0060490A" w:rsidRPr="007F57E9">
        <w:rPr>
          <w:rFonts w:ascii="Times New Roman" w:hAnsi="Times New Roman" w:cs="Times New Roman"/>
          <w:sz w:val="28"/>
          <w:szCs w:val="28"/>
        </w:rPr>
        <w:t>1 января текущего года или на дату со</w:t>
      </w:r>
      <w:r w:rsidR="0060490A" w:rsidRPr="007F57E9">
        <w:rPr>
          <w:rFonts w:ascii="Times New Roman" w:hAnsi="Times New Roman" w:cs="Times New Roman"/>
          <w:sz w:val="28"/>
          <w:szCs w:val="28"/>
        </w:rPr>
        <w:t>з</w:t>
      </w:r>
      <w:r w:rsidR="0060490A" w:rsidRPr="007F57E9">
        <w:rPr>
          <w:rFonts w:ascii="Times New Roman" w:hAnsi="Times New Roman" w:cs="Times New Roman"/>
          <w:sz w:val="28"/>
          <w:szCs w:val="28"/>
        </w:rPr>
        <w:t xml:space="preserve">дания </w:t>
      </w:r>
      <w:r w:rsidR="003554D3" w:rsidRPr="007F57E9">
        <w:rPr>
          <w:rFonts w:ascii="Times New Roman" w:hAnsi="Times New Roman" w:cs="Times New Roman"/>
          <w:sz w:val="28"/>
          <w:szCs w:val="28"/>
        </w:rPr>
        <w:t>организации</w:t>
      </w:r>
      <w:r w:rsidR="006E22FB" w:rsidRPr="007F57E9">
        <w:rPr>
          <w:rFonts w:ascii="Times New Roman" w:hAnsi="Times New Roman" w:cs="Times New Roman"/>
          <w:sz w:val="28"/>
          <w:szCs w:val="28"/>
        </w:rPr>
        <w:t xml:space="preserve"> в зависимости от группы по оплате труда и рассчитывается по формуле:</w:t>
      </w:r>
    </w:p>
    <w:p w:rsidR="006E22FB" w:rsidRPr="003D547E" w:rsidRDefault="006E22FB" w:rsidP="003D547E">
      <w:pPr>
        <w:pStyle w:val="ConsPlusNormal"/>
        <w:spacing w:line="235" w:lineRule="auto"/>
        <w:jc w:val="both"/>
        <w:rPr>
          <w:rFonts w:ascii="Times New Roman" w:hAnsi="Times New Roman" w:cs="Times New Roman"/>
          <w:sz w:val="8"/>
          <w:szCs w:val="28"/>
        </w:rPr>
      </w:pPr>
    </w:p>
    <w:p w:rsidR="006E22FB" w:rsidRPr="007F57E9" w:rsidRDefault="003C7EE8" w:rsidP="003D547E">
      <w:pPr>
        <w:autoSpaceDE w:val="0"/>
        <w:autoSpaceDN w:val="0"/>
        <w:adjustRightInd w:val="0"/>
        <w:spacing w:after="0" w:line="235" w:lineRule="auto"/>
        <w:ind w:left="567" w:firstLine="709"/>
        <w:jc w:val="both"/>
        <w:rPr>
          <w:rFonts w:ascii="Times New Roman" w:eastAsia="Calibri" w:hAnsi="Times New Roman" w:cs="Times New Roman"/>
          <w:sz w:val="28"/>
          <w:szCs w:val="28"/>
        </w:rPr>
      </w:pPr>
      <m:oMathPara>
        <m:oMathParaPr>
          <m:jc m:val="center"/>
        </m:oMathParaPr>
        <m:oMath>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en-US"/>
                </w:rPr>
                <m:t>O</m:t>
              </m:r>
            </m:e>
            <m:sub>
              <m:r>
                <w:rPr>
                  <w:rFonts w:ascii="Cambria Math" w:eastAsia="Calibri" w:hAnsi="Cambria Math" w:cs="Times New Roman"/>
                  <w:sz w:val="28"/>
                  <w:szCs w:val="28"/>
                  <w:lang w:val="en-US"/>
                </w:rPr>
                <m:t>d</m:t>
              </m:r>
            </m:sub>
          </m:sSub>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O</m:t>
              </m:r>
            </m:e>
            <m:sub>
              <m:r>
                <w:rPr>
                  <w:rFonts w:ascii="Cambria Math" w:eastAsia="Calibri" w:hAnsi="Cambria Math" w:cs="Times New Roman"/>
                  <w:sz w:val="28"/>
                  <w:szCs w:val="28"/>
                </w:rPr>
                <m:t>b</m:t>
              </m:r>
            </m:sub>
          </m:sSub>
          <m:r>
            <w:rPr>
              <w:rFonts w:ascii="Cambria Math" w:eastAsia="Calibri" w:hAnsi="Cambria Math" w:cs="Times New Roman"/>
              <w:sz w:val="28"/>
              <w:szCs w:val="28"/>
            </w:rPr>
            <m:t>×</m:t>
          </m:r>
          <m:r>
            <w:rPr>
              <w:rFonts w:ascii="Cambria Math" w:eastAsia="Calibri" w:hAnsi="Cambria Math" w:cs="Times New Roman"/>
              <w:sz w:val="28"/>
              <w:szCs w:val="28"/>
              <w:lang w:val="en-US"/>
            </w:rPr>
            <m:t>S</m:t>
          </m:r>
          <m:r>
            <w:rPr>
              <w:rFonts w:ascii="Cambria Math" w:eastAsia="Calibri" w:hAnsi="Cambria Math" w:cs="Times New Roman"/>
              <w:sz w:val="28"/>
              <w:szCs w:val="28"/>
            </w:rPr>
            <m:t>,</m:t>
          </m:r>
        </m:oMath>
      </m:oMathPara>
    </w:p>
    <w:p w:rsidR="00175B42" w:rsidRPr="003D547E" w:rsidRDefault="00175B42" w:rsidP="003D547E">
      <w:pPr>
        <w:pStyle w:val="ConsPlusNormal"/>
        <w:spacing w:line="235" w:lineRule="auto"/>
        <w:jc w:val="both"/>
        <w:rPr>
          <w:rFonts w:ascii="Times New Roman" w:hAnsi="Times New Roman" w:cs="Times New Roman"/>
          <w:sz w:val="10"/>
          <w:szCs w:val="28"/>
        </w:rPr>
      </w:pPr>
    </w:p>
    <w:p w:rsidR="006E22FB" w:rsidRPr="007F57E9" w:rsidRDefault="006E22FB" w:rsidP="003D547E">
      <w:pPr>
        <w:pStyle w:val="ConsPlusNormal"/>
        <w:spacing w:line="235" w:lineRule="auto"/>
        <w:ind w:firstLine="709"/>
        <w:jc w:val="both"/>
        <w:rPr>
          <w:rFonts w:ascii="Times New Roman" w:hAnsi="Times New Roman" w:cs="Times New Roman"/>
          <w:sz w:val="28"/>
          <w:szCs w:val="28"/>
        </w:rPr>
      </w:pPr>
      <w:r w:rsidRPr="007F57E9">
        <w:rPr>
          <w:rFonts w:ascii="Times New Roman" w:hAnsi="Times New Roman" w:cs="Times New Roman"/>
          <w:sz w:val="28"/>
          <w:szCs w:val="28"/>
        </w:rPr>
        <w:t>где:</w:t>
      </w:r>
    </w:p>
    <w:p w:rsidR="006E22FB" w:rsidRPr="007F57E9" w:rsidRDefault="003C7EE8" w:rsidP="003D547E">
      <w:pPr>
        <w:autoSpaceDE w:val="0"/>
        <w:autoSpaceDN w:val="0"/>
        <w:adjustRightInd w:val="0"/>
        <w:spacing w:after="0" w:line="235" w:lineRule="auto"/>
        <w:ind w:firstLine="709"/>
        <w:jc w:val="both"/>
        <w:rPr>
          <w:rFonts w:ascii="Times New Roman" w:eastAsia="Calibri" w:hAnsi="Times New Roman" w:cs="Times New Roman"/>
          <w:sz w:val="28"/>
          <w:szCs w:val="28"/>
        </w:rPr>
      </w:pPr>
      <m:oMath>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en-US"/>
              </w:rPr>
              <m:t>O</m:t>
            </m:r>
          </m:e>
          <m:sub>
            <m:r>
              <w:rPr>
                <w:rFonts w:ascii="Cambria Math" w:eastAsia="Calibri" w:hAnsi="Cambria Math" w:cs="Times New Roman"/>
                <w:sz w:val="28"/>
                <w:szCs w:val="28"/>
                <w:lang w:val="en-US"/>
              </w:rPr>
              <m:t>d</m:t>
            </m:r>
          </m:sub>
        </m:sSub>
      </m:oMath>
      <w:r w:rsidR="00EA4009" w:rsidRPr="007F57E9">
        <w:rPr>
          <w:rFonts w:ascii="Times New Roman" w:hAnsi="Times New Roman" w:cs="Times New Roman"/>
          <w:sz w:val="28"/>
          <w:szCs w:val="28"/>
        </w:rPr>
        <w:t>–</w:t>
      </w:r>
      <w:r w:rsidR="006E22FB" w:rsidRPr="007F57E9">
        <w:rPr>
          <w:rFonts w:ascii="Times New Roman" w:hAnsi="Times New Roman" w:cs="Times New Roman"/>
          <w:sz w:val="28"/>
          <w:szCs w:val="28"/>
        </w:rPr>
        <w:t xml:space="preserve">должностной оклад руководителя организации </w:t>
      </w:r>
      <w:r w:rsidR="00FC3973" w:rsidRPr="007F57E9">
        <w:rPr>
          <w:rFonts w:ascii="Times New Roman" w:hAnsi="Times New Roman" w:cs="Times New Roman"/>
          <w:sz w:val="28"/>
          <w:szCs w:val="28"/>
        </w:rPr>
        <w:t>молодежной политики</w:t>
      </w:r>
      <w:r w:rsidR="006E22FB" w:rsidRPr="007F57E9">
        <w:rPr>
          <w:rFonts w:ascii="Times New Roman" w:eastAsia="Calibri" w:hAnsi="Times New Roman" w:cs="Times New Roman"/>
          <w:sz w:val="28"/>
          <w:szCs w:val="28"/>
        </w:rPr>
        <w:t>;</w:t>
      </w:r>
    </w:p>
    <w:p w:rsidR="006E22FB" w:rsidRPr="007F57E9" w:rsidRDefault="003C7EE8" w:rsidP="003D547E">
      <w:pPr>
        <w:autoSpaceDE w:val="0"/>
        <w:autoSpaceDN w:val="0"/>
        <w:adjustRightInd w:val="0"/>
        <w:spacing w:after="0" w:line="235" w:lineRule="auto"/>
        <w:ind w:firstLine="709"/>
        <w:jc w:val="both"/>
        <w:rPr>
          <w:rFonts w:ascii="Times New Roman" w:eastAsia="Calibri" w:hAnsi="Times New Roman" w:cs="Times New Roman"/>
          <w:sz w:val="28"/>
          <w:szCs w:val="28"/>
        </w:rPr>
      </w:pP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O</m:t>
            </m:r>
          </m:e>
          <m:sub>
            <m:r>
              <w:rPr>
                <w:rFonts w:ascii="Cambria Math" w:eastAsia="Calibri" w:hAnsi="Cambria Math" w:cs="Times New Roman"/>
                <w:sz w:val="28"/>
                <w:szCs w:val="28"/>
              </w:rPr>
              <m:t>b</m:t>
            </m:r>
          </m:sub>
        </m:sSub>
      </m:oMath>
      <w:r w:rsidR="00EA4009" w:rsidRPr="007F57E9">
        <w:rPr>
          <w:rFonts w:ascii="Times New Roman" w:hAnsi="Times New Roman" w:cs="Times New Roman"/>
          <w:sz w:val="28"/>
          <w:szCs w:val="28"/>
        </w:rPr>
        <w:t>–</w:t>
      </w:r>
      <w:r w:rsidR="006E22FB" w:rsidRPr="007F57E9">
        <w:rPr>
          <w:rFonts w:ascii="Times New Roman" w:eastAsia="Calibri" w:hAnsi="Times New Roman" w:cs="Times New Roman"/>
          <w:sz w:val="28"/>
          <w:szCs w:val="28"/>
        </w:rPr>
        <w:t xml:space="preserve"> размербазового оклада руководителя;</w:t>
      </w:r>
    </w:p>
    <w:p w:rsidR="006E22FB" w:rsidRPr="007F57E9" w:rsidRDefault="00820E7B" w:rsidP="003D547E">
      <w:pPr>
        <w:autoSpaceDE w:val="0"/>
        <w:autoSpaceDN w:val="0"/>
        <w:adjustRightInd w:val="0"/>
        <w:spacing w:after="0" w:line="235" w:lineRule="auto"/>
        <w:ind w:firstLine="709"/>
        <w:jc w:val="both"/>
        <w:rPr>
          <w:rFonts w:ascii="Times New Roman" w:eastAsia="Calibri" w:hAnsi="Times New Roman" w:cs="Times New Roman"/>
          <w:sz w:val="28"/>
          <w:szCs w:val="28"/>
        </w:rPr>
      </w:pPr>
      <m:oMath>
        <m:r>
          <w:rPr>
            <w:rFonts w:ascii="Cambria Math" w:eastAsia="Calibri" w:hAnsi="Cambria Math" w:cs="Times New Roman"/>
            <w:sz w:val="28"/>
            <w:szCs w:val="28"/>
            <w:lang w:val="en-US"/>
          </w:rPr>
          <m:t>S</m:t>
        </m:r>
      </m:oMath>
      <w:r w:rsidR="00EA4009" w:rsidRPr="007F57E9">
        <w:rPr>
          <w:rFonts w:ascii="Times New Roman" w:hAnsi="Times New Roman" w:cs="Times New Roman"/>
          <w:sz w:val="28"/>
          <w:szCs w:val="28"/>
        </w:rPr>
        <w:t>–</w:t>
      </w:r>
      <w:r w:rsidR="006E22FB" w:rsidRPr="007F57E9">
        <w:rPr>
          <w:rFonts w:ascii="Times New Roman" w:eastAsia="Calibri" w:hAnsi="Times New Roman" w:cs="Times New Roman"/>
          <w:sz w:val="28"/>
          <w:szCs w:val="28"/>
        </w:rPr>
        <w:t xml:space="preserve"> фактически отработанное время (ставка).</w:t>
      </w:r>
    </w:p>
    <w:p w:rsidR="00B405F0" w:rsidRPr="007F57E9" w:rsidRDefault="00B405F0" w:rsidP="003D547E">
      <w:pPr>
        <w:pStyle w:val="ConsPlusNormal"/>
        <w:spacing w:line="235" w:lineRule="auto"/>
        <w:ind w:firstLine="709"/>
        <w:jc w:val="both"/>
        <w:rPr>
          <w:rFonts w:ascii="Times New Roman" w:hAnsi="Times New Roman" w:cs="Times New Roman"/>
          <w:sz w:val="28"/>
          <w:szCs w:val="28"/>
        </w:rPr>
      </w:pPr>
      <w:r w:rsidRPr="007F57E9">
        <w:rPr>
          <w:rFonts w:ascii="Times New Roman" w:hAnsi="Times New Roman" w:cs="Times New Roman"/>
          <w:sz w:val="28"/>
          <w:szCs w:val="28"/>
        </w:rPr>
        <w:t xml:space="preserve">Группа по оплате труда руководителя </w:t>
      </w:r>
      <w:r w:rsidR="007E587C" w:rsidRPr="007F57E9">
        <w:rPr>
          <w:rFonts w:ascii="Times New Roman" w:hAnsi="Times New Roman" w:cs="Times New Roman"/>
          <w:sz w:val="28"/>
          <w:szCs w:val="28"/>
        </w:rPr>
        <w:t xml:space="preserve">в организациях </w:t>
      </w:r>
      <w:r w:rsidR="00FC3973" w:rsidRPr="007F57E9">
        <w:rPr>
          <w:rFonts w:ascii="Times New Roman" w:hAnsi="Times New Roman" w:cs="Times New Roman"/>
          <w:sz w:val="28"/>
          <w:szCs w:val="28"/>
        </w:rPr>
        <w:t>молодежной политики</w:t>
      </w:r>
      <w:r w:rsidRPr="007F57E9">
        <w:rPr>
          <w:rFonts w:ascii="Times New Roman" w:hAnsi="Times New Roman" w:cs="Times New Roman"/>
          <w:sz w:val="28"/>
          <w:szCs w:val="28"/>
        </w:rPr>
        <w:t xml:space="preserve">определяется в зависимости от </w:t>
      </w:r>
      <w:r w:rsidR="00FC3973" w:rsidRPr="007F57E9">
        <w:rPr>
          <w:rFonts w:ascii="Times New Roman" w:hAnsi="Times New Roman" w:cs="Times New Roman"/>
          <w:sz w:val="28"/>
          <w:szCs w:val="28"/>
        </w:rPr>
        <w:t>штатной</w:t>
      </w:r>
      <w:r w:rsidRPr="007F57E9">
        <w:rPr>
          <w:rFonts w:ascii="Times New Roman" w:hAnsi="Times New Roman" w:cs="Times New Roman"/>
          <w:sz w:val="28"/>
          <w:szCs w:val="28"/>
        </w:rPr>
        <w:t xml:space="preserve"> численности </w:t>
      </w:r>
      <w:r w:rsidR="00FC3973" w:rsidRPr="007F57E9">
        <w:rPr>
          <w:rFonts w:ascii="Times New Roman" w:hAnsi="Times New Roman" w:cs="Times New Roman"/>
          <w:sz w:val="28"/>
          <w:szCs w:val="28"/>
        </w:rPr>
        <w:t>работников организаций м</w:t>
      </w:r>
      <w:r w:rsidR="00FC3973" w:rsidRPr="007F57E9">
        <w:rPr>
          <w:rFonts w:ascii="Times New Roman" w:hAnsi="Times New Roman" w:cs="Times New Roman"/>
          <w:sz w:val="28"/>
          <w:szCs w:val="28"/>
        </w:rPr>
        <w:t>о</w:t>
      </w:r>
      <w:r w:rsidR="00FC3973" w:rsidRPr="007F57E9">
        <w:rPr>
          <w:rFonts w:ascii="Times New Roman" w:hAnsi="Times New Roman" w:cs="Times New Roman"/>
          <w:sz w:val="28"/>
          <w:szCs w:val="28"/>
        </w:rPr>
        <w:t>лодежной политики</w:t>
      </w:r>
      <w:r w:rsidRPr="007F57E9">
        <w:rPr>
          <w:rFonts w:ascii="Times New Roman" w:hAnsi="Times New Roman" w:cs="Times New Roman"/>
          <w:sz w:val="28"/>
          <w:szCs w:val="28"/>
        </w:rPr>
        <w:t>.</w:t>
      </w:r>
    </w:p>
    <w:p w:rsidR="00B405F0" w:rsidRPr="007F57E9" w:rsidRDefault="00B405F0" w:rsidP="003D547E">
      <w:pPr>
        <w:pStyle w:val="ConsPlusNormal"/>
        <w:spacing w:line="235" w:lineRule="auto"/>
        <w:ind w:firstLine="709"/>
        <w:jc w:val="both"/>
        <w:rPr>
          <w:rFonts w:ascii="Times New Roman" w:hAnsi="Times New Roman" w:cs="Times New Roman"/>
          <w:sz w:val="28"/>
          <w:szCs w:val="28"/>
        </w:rPr>
      </w:pPr>
      <w:r w:rsidRPr="007F57E9">
        <w:rPr>
          <w:rFonts w:ascii="Times New Roman" w:hAnsi="Times New Roman" w:cs="Times New Roman"/>
          <w:sz w:val="28"/>
          <w:szCs w:val="28"/>
        </w:rPr>
        <w:t>3</w:t>
      </w:r>
      <w:r w:rsidR="00EA4009" w:rsidRPr="007F57E9">
        <w:rPr>
          <w:rFonts w:ascii="Times New Roman" w:hAnsi="Times New Roman" w:cs="Times New Roman"/>
          <w:sz w:val="28"/>
          <w:szCs w:val="28"/>
        </w:rPr>
        <w:t>.</w:t>
      </w:r>
      <w:r w:rsidRPr="007F57E9">
        <w:rPr>
          <w:rFonts w:ascii="Times New Roman" w:hAnsi="Times New Roman" w:cs="Times New Roman"/>
          <w:sz w:val="28"/>
          <w:szCs w:val="28"/>
        </w:rPr>
        <w:t xml:space="preserve"> Должностные оклады заместителей руководителей и главных бухгалтеров </w:t>
      </w:r>
      <w:r w:rsidR="007E587C" w:rsidRPr="007F57E9">
        <w:rPr>
          <w:rFonts w:ascii="Times New Roman" w:hAnsi="Times New Roman" w:cs="Times New Roman"/>
          <w:sz w:val="28"/>
          <w:szCs w:val="28"/>
        </w:rPr>
        <w:t xml:space="preserve">в организациях </w:t>
      </w:r>
      <w:r w:rsidR="00FC3973" w:rsidRPr="007F57E9">
        <w:rPr>
          <w:rFonts w:ascii="Times New Roman" w:hAnsi="Times New Roman" w:cs="Times New Roman"/>
          <w:sz w:val="28"/>
          <w:szCs w:val="28"/>
        </w:rPr>
        <w:t>молодежной политики</w:t>
      </w:r>
      <w:r w:rsidR="0030448F">
        <w:rPr>
          <w:rFonts w:ascii="Times New Roman" w:hAnsi="Times New Roman" w:cs="Times New Roman"/>
          <w:sz w:val="28"/>
          <w:szCs w:val="28"/>
        </w:rPr>
        <w:t xml:space="preserve"> </w:t>
      </w:r>
      <w:r w:rsidR="00681865" w:rsidRPr="007F57E9">
        <w:rPr>
          <w:rFonts w:ascii="Times New Roman" w:hAnsi="Times New Roman" w:cs="Times New Roman"/>
          <w:sz w:val="28"/>
          <w:szCs w:val="28"/>
        </w:rPr>
        <w:t xml:space="preserve">устанавливаются </w:t>
      </w:r>
      <w:r w:rsidRPr="007F57E9">
        <w:rPr>
          <w:rFonts w:ascii="Times New Roman" w:hAnsi="Times New Roman" w:cs="Times New Roman"/>
          <w:sz w:val="28"/>
          <w:szCs w:val="28"/>
        </w:rPr>
        <w:t xml:space="preserve">на 20 </w:t>
      </w:r>
      <w:r w:rsidR="00EA4009" w:rsidRPr="007F57E9">
        <w:rPr>
          <w:rFonts w:ascii="Times New Roman" w:hAnsi="Times New Roman" w:cs="Times New Roman"/>
          <w:sz w:val="28"/>
          <w:szCs w:val="28"/>
        </w:rPr>
        <w:t>–</w:t>
      </w:r>
      <w:r w:rsidRPr="007F57E9">
        <w:rPr>
          <w:rFonts w:ascii="Times New Roman" w:hAnsi="Times New Roman" w:cs="Times New Roman"/>
          <w:sz w:val="28"/>
          <w:szCs w:val="28"/>
        </w:rPr>
        <w:t xml:space="preserve"> 30 процентов ниже должностных окладов руководителей этих организаций.</w:t>
      </w:r>
    </w:p>
    <w:p w:rsidR="00B405F0" w:rsidRDefault="00B405F0" w:rsidP="003D547E">
      <w:pPr>
        <w:pStyle w:val="ConsPlusNormal"/>
        <w:spacing w:line="235" w:lineRule="auto"/>
        <w:ind w:firstLine="709"/>
        <w:jc w:val="both"/>
        <w:rPr>
          <w:rFonts w:ascii="Times New Roman" w:hAnsi="Times New Roman" w:cs="Times New Roman"/>
          <w:sz w:val="28"/>
          <w:szCs w:val="28"/>
        </w:rPr>
      </w:pPr>
      <w:r w:rsidRPr="007F57E9">
        <w:rPr>
          <w:rFonts w:ascii="Times New Roman" w:hAnsi="Times New Roman" w:cs="Times New Roman"/>
          <w:sz w:val="28"/>
          <w:szCs w:val="28"/>
        </w:rPr>
        <w:t xml:space="preserve">4. Группа по оплате труда руководителей, размеры базового и должностного окладов руководителей представлены в таблице </w:t>
      </w:r>
      <w:r w:rsidR="00FC3973" w:rsidRPr="007F57E9">
        <w:rPr>
          <w:rFonts w:ascii="Times New Roman" w:hAnsi="Times New Roman" w:cs="Times New Roman"/>
          <w:sz w:val="28"/>
          <w:szCs w:val="28"/>
        </w:rPr>
        <w:t>1</w:t>
      </w:r>
      <w:r w:rsidR="001255A0" w:rsidRPr="007F57E9">
        <w:rPr>
          <w:rFonts w:ascii="Times New Roman" w:hAnsi="Times New Roman" w:cs="Times New Roman"/>
          <w:sz w:val="28"/>
          <w:szCs w:val="28"/>
        </w:rPr>
        <w:t>6</w:t>
      </w:r>
      <w:r w:rsidRPr="007F57E9">
        <w:rPr>
          <w:rFonts w:ascii="Times New Roman" w:hAnsi="Times New Roman" w:cs="Times New Roman"/>
          <w:sz w:val="28"/>
          <w:szCs w:val="28"/>
        </w:rPr>
        <w:t>.</w:t>
      </w:r>
    </w:p>
    <w:p w:rsidR="00820E7B" w:rsidRPr="00820E7B" w:rsidRDefault="00820E7B" w:rsidP="003D547E">
      <w:pPr>
        <w:pStyle w:val="ConsPlusNormal"/>
        <w:spacing w:line="235" w:lineRule="auto"/>
        <w:jc w:val="both"/>
        <w:rPr>
          <w:rFonts w:ascii="Times New Roman" w:hAnsi="Times New Roman" w:cs="Times New Roman"/>
          <w:sz w:val="18"/>
          <w:szCs w:val="28"/>
        </w:rPr>
      </w:pPr>
    </w:p>
    <w:p w:rsidR="00175B42" w:rsidRDefault="001255A0" w:rsidP="003D547E">
      <w:pPr>
        <w:pStyle w:val="ConsPlusNormal"/>
        <w:spacing w:line="235" w:lineRule="auto"/>
        <w:jc w:val="right"/>
        <w:outlineLvl w:val="2"/>
        <w:rPr>
          <w:rFonts w:ascii="Times New Roman" w:hAnsi="Times New Roman" w:cs="Times New Roman"/>
          <w:sz w:val="28"/>
          <w:szCs w:val="28"/>
        </w:rPr>
      </w:pPr>
      <w:r w:rsidRPr="007F57E9">
        <w:rPr>
          <w:rFonts w:ascii="Times New Roman" w:hAnsi="Times New Roman" w:cs="Times New Roman"/>
          <w:sz w:val="28"/>
          <w:szCs w:val="28"/>
        </w:rPr>
        <w:t>Таблица 16</w:t>
      </w:r>
    </w:p>
    <w:p w:rsidR="00175B42" w:rsidRPr="00820E7B" w:rsidRDefault="00175B42" w:rsidP="003D547E">
      <w:pPr>
        <w:pStyle w:val="ConsPlusNormal"/>
        <w:spacing w:line="235" w:lineRule="auto"/>
        <w:outlineLvl w:val="2"/>
        <w:rPr>
          <w:rFonts w:ascii="Times New Roman" w:hAnsi="Times New Roman" w:cs="Times New Roman"/>
          <w:sz w:val="18"/>
          <w:szCs w:val="28"/>
        </w:rPr>
      </w:pPr>
    </w:p>
    <w:p w:rsidR="001255A0" w:rsidRPr="007F57E9" w:rsidRDefault="001255A0" w:rsidP="003D547E">
      <w:pPr>
        <w:pStyle w:val="ConsPlusNormal"/>
        <w:spacing w:line="235" w:lineRule="auto"/>
        <w:jc w:val="center"/>
        <w:outlineLvl w:val="2"/>
        <w:rPr>
          <w:rFonts w:ascii="Times New Roman" w:eastAsiaTheme="minorHAnsi" w:hAnsi="Times New Roman" w:cs="Times New Roman"/>
          <w:sz w:val="28"/>
          <w:szCs w:val="28"/>
          <w:lang w:eastAsia="en-US"/>
        </w:rPr>
      </w:pPr>
      <w:r w:rsidRPr="007F57E9">
        <w:rPr>
          <w:rFonts w:ascii="Times New Roman" w:eastAsiaTheme="minorHAnsi" w:hAnsi="Times New Roman" w:cs="Times New Roman"/>
          <w:sz w:val="28"/>
          <w:szCs w:val="28"/>
          <w:lang w:eastAsia="en-US"/>
        </w:rPr>
        <w:t xml:space="preserve">Размеры базовых окладов руководителей </w:t>
      </w:r>
    </w:p>
    <w:p w:rsidR="001255A0" w:rsidRPr="007F57E9" w:rsidRDefault="001255A0" w:rsidP="003D547E">
      <w:pPr>
        <w:pStyle w:val="ConsPlusNormal"/>
        <w:spacing w:line="235" w:lineRule="auto"/>
        <w:jc w:val="center"/>
        <w:outlineLvl w:val="2"/>
        <w:rPr>
          <w:rFonts w:ascii="Times New Roman" w:eastAsiaTheme="minorHAnsi" w:hAnsi="Times New Roman" w:cs="Times New Roman"/>
          <w:sz w:val="28"/>
          <w:szCs w:val="28"/>
          <w:lang w:eastAsia="en-US"/>
        </w:rPr>
      </w:pPr>
      <w:r w:rsidRPr="007F57E9">
        <w:rPr>
          <w:rFonts w:ascii="Times New Roman" w:eastAsiaTheme="minorHAnsi" w:hAnsi="Times New Roman" w:cs="Times New Roman"/>
          <w:sz w:val="28"/>
          <w:szCs w:val="28"/>
          <w:lang w:eastAsia="en-US"/>
        </w:rPr>
        <w:t>организаций молодежной политики</w:t>
      </w:r>
    </w:p>
    <w:p w:rsidR="001255A0" w:rsidRPr="00820E7B" w:rsidRDefault="001255A0" w:rsidP="003D547E">
      <w:pPr>
        <w:pStyle w:val="ConsPlusNormal"/>
        <w:spacing w:line="235" w:lineRule="auto"/>
        <w:outlineLvl w:val="2"/>
        <w:rPr>
          <w:rFonts w:ascii="Times New Roman" w:hAnsi="Times New Roman" w:cs="Times New Roman"/>
          <w:sz w:val="18"/>
          <w:szCs w:val="28"/>
        </w:rPr>
      </w:pPr>
    </w:p>
    <w:tbl>
      <w:tblPr>
        <w:tblW w:w="10201" w:type="dxa"/>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656"/>
        <w:gridCol w:w="5009"/>
        <w:gridCol w:w="1843"/>
        <w:gridCol w:w="2693"/>
      </w:tblGrid>
      <w:tr w:rsidR="001255A0" w:rsidRPr="007F57E9" w:rsidTr="00820E7B">
        <w:trPr>
          <w:trHeight w:val="330"/>
        </w:trPr>
        <w:tc>
          <w:tcPr>
            <w:tcW w:w="656" w:type="dxa"/>
            <w:shd w:val="clear" w:color="auto" w:fill="auto"/>
            <w:hideMark/>
          </w:tcPr>
          <w:p w:rsidR="001255A0" w:rsidRPr="007F57E9" w:rsidRDefault="001255A0" w:rsidP="00063836">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w:t>
            </w:r>
            <w:r w:rsidR="009A39E8" w:rsidRPr="007F57E9">
              <w:rPr>
                <w:rFonts w:ascii="Times New Roman" w:eastAsia="Times New Roman" w:hAnsi="Times New Roman" w:cs="Times New Roman"/>
                <w:sz w:val="28"/>
                <w:szCs w:val="28"/>
                <w:lang w:eastAsia="ru-RU"/>
              </w:rPr>
              <w:t>№ п/п</w:t>
            </w:r>
          </w:p>
        </w:tc>
        <w:tc>
          <w:tcPr>
            <w:tcW w:w="5009" w:type="dxa"/>
            <w:shd w:val="clear" w:color="auto" w:fill="auto"/>
          </w:tcPr>
          <w:p w:rsidR="001255A0" w:rsidRPr="007F57E9" w:rsidRDefault="00820E7B" w:rsidP="00A313BD">
            <w:pPr>
              <w:spacing w:after="0" w:line="240" w:lineRule="auto"/>
              <w:jc w:val="center"/>
              <w:rPr>
                <w:rFonts w:ascii="Times New Roman" w:eastAsia="Times New Roman" w:hAnsi="Times New Roman" w:cs="Times New Roman"/>
                <w:sz w:val="28"/>
                <w:szCs w:val="28"/>
                <w:lang w:eastAsia="ru-RU"/>
              </w:rPr>
            </w:pPr>
            <w:r w:rsidRPr="00A313BD">
              <w:rPr>
                <w:rFonts w:ascii="Times New Roman" w:eastAsia="Times New Roman" w:hAnsi="Times New Roman" w:cs="Times New Roman"/>
                <w:bCs/>
                <w:sz w:val="28"/>
                <w:szCs w:val="28"/>
                <w:lang w:eastAsia="ru-RU"/>
              </w:rPr>
              <w:t xml:space="preserve">Наименование типа </w:t>
            </w:r>
            <w:r w:rsidR="00A313BD" w:rsidRPr="00A313BD">
              <w:rPr>
                <w:rFonts w:ascii="Times New Roman" w:eastAsia="Times New Roman" w:hAnsi="Times New Roman" w:cs="Times New Roman"/>
                <w:bCs/>
                <w:sz w:val="28"/>
                <w:szCs w:val="28"/>
                <w:lang w:eastAsia="ru-RU"/>
              </w:rPr>
              <w:t>организации/</w:t>
            </w:r>
            <w:r w:rsidR="009A39E8" w:rsidRPr="00A313BD">
              <w:rPr>
                <w:rFonts w:ascii="Times New Roman" w:eastAsia="Times New Roman" w:hAnsi="Times New Roman" w:cs="Times New Roman"/>
                <w:bCs/>
                <w:sz w:val="28"/>
                <w:szCs w:val="28"/>
                <w:lang w:eastAsia="ru-RU"/>
              </w:rPr>
              <w:t xml:space="preserve">штатная численность </w:t>
            </w:r>
            <w:r w:rsidR="00A313BD" w:rsidRPr="00A313BD">
              <w:rPr>
                <w:rFonts w:ascii="Times New Roman" w:eastAsia="Times New Roman" w:hAnsi="Times New Roman" w:cs="Times New Roman"/>
                <w:bCs/>
                <w:sz w:val="28"/>
                <w:szCs w:val="28"/>
                <w:lang w:eastAsia="ru-RU"/>
              </w:rPr>
              <w:t>организации</w:t>
            </w:r>
            <w:r w:rsidR="009A39E8" w:rsidRPr="00A313BD">
              <w:rPr>
                <w:rFonts w:ascii="Times New Roman" w:eastAsia="Times New Roman" w:hAnsi="Times New Roman" w:cs="Times New Roman"/>
                <w:bCs/>
                <w:sz w:val="28"/>
                <w:szCs w:val="28"/>
                <w:lang w:eastAsia="ru-RU"/>
              </w:rPr>
              <w:t>, единиц</w:t>
            </w:r>
          </w:p>
        </w:tc>
        <w:tc>
          <w:tcPr>
            <w:tcW w:w="1843" w:type="dxa"/>
            <w:shd w:val="clear" w:color="auto" w:fill="auto"/>
            <w:noWrap/>
          </w:tcPr>
          <w:p w:rsidR="001255A0" w:rsidRPr="007F57E9" w:rsidRDefault="009A39E8" w:rsidP="00063836">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bCs/>
                <w:color w:val="000000"/>
                <w:sz w:val="28"/>
                <w:szCs w:val="28"/>
                <w:lang w:eastAsia="ru-RU"/>
              </w:rPr>
              <w:t>Группа по оплате труда</w:t>
            </w:r>
          </w:p>
        </w:tc>
        <w:tc>
          <w:tcPr>
            <w:tcW w:w="2693" w:type="dxa"/>
            <w:shd w:val="clear" w:color="auto" w:fill="auto"/>
            <w:noWrap/>
          </w:tcPr>
          <w:p w:rsidR="001255A0" w:rsidRPr="00820E7B" w:rsidRDefault="009A39E8" w:rsidP="00820E7B">
            <w:pPr>
              <w:spacing w:after="0" w:line="240" w:lineRule="auto"/>
              <w:jc w:val="center"/>
              <w:rPr>
                <w:rFonts w:ascii="Times New Roman" w:eastAsia="Times New Roman" w:hAnsi="Times New Roman" w:cs="Times New Roman"/>
                <w:bCs/>
                <w:color w:val="000000"/>
                <w:sz w:val="28"/>
                <w:szCs w:val="28"/>
                <w:lang w:eastAsia="ru-RU"/>
              </w:rPr>
            </w:pPr>
            <w:r w:rsidRPr="007F57E9">
              <w:rPr>
                <w:rFonts w:ascii="Times New Roman" w:eastAsia="Times New Roman" w:hAnsi="Times New Roman" w:cs="Times New Roman"/>
                <w:bCs/>
                <w:color w:val="000000"/>
                <w:sz w:val="28"/>
                <w:szCs w:val="28"/>
                <w:lang w:eastAsia="ru-RU"/>
              </w:rPr>
              <w:t>Оклад руководите</w:t>
            </w:r>
            <w:r w:rsidR="00820E7B">
              <w:rPr>
                <w:rFonts w:ascii="Times New Roman" w:eastAsia="Times New Roman" w:hAnsi="Times New Roman" w:cs="Times New Roman"/>
                <w:bCs/>
                <w:color w:val="000000"/>
                <w:sz w:val="28"/>
                <w:szCs w:val="28"/>
                <w:lang w:eastAsia="ru-RU"/>
              </w:rPr>
              <w:t xml:space="preserve">ля*, </w:t>
            </w:r>
            <w:r w:rsidRPr="007F57E9">
              <w:rPr>
                <w:rFonts w:ascii="Times New Roman" w:eastAsia="Times New Roman" w:hAnsi="Times New Roman" w:cs="Times New Roman"/>
                <w:bCs/>
                <w:color w:val="000000"/>
                <w:sz w:val="28"/>
                <w:szCs w:val="28"/>
                <w:lang w:eastAsia="ru-RU"/>
              </w:rPr>
              <w:t>рублей</w:t>
            </w:r>
          </w:p>
        </w:tc>
      </w:tr>
    </w:tbl>
    <w:p w:rsidR="005F5673" w:rsidRPr="00175B42" w:rsidRDefault="005F5673" w:rsidP="005F5673">
      <w:pPr>
        <w:spacing w:after="0" w:line="240" w:lineRule="auto"/>
        <w:rPr>
          <w:rFonts w:ascii="Times New Roman" w:hAnsi="Times New Roman" w:cs="Times New Roman"/>
          <w:sz w:val="2"/>
          <w:szCs w:val="2"/>
        </w:rPr>
      </w:pPr>
    </w:p>
    <w:tbl>
      <w:tblPr>
        <w:tblW w:w="10201" w:type="dxa"/>
        <w:tblLook w:val="04A0"/>
      </w:tblPr>
      <w:tblGrid>
        <w:gridCol w:w="660"/>
        <w:gridCol w:w="5005"/>
        <w:gridCol w:w="1843"/>
        <w:gridCol w:w="2693"/>
      </w:tblGrid>
      <w:tr w:rsidR="005F5673" w:rsidRPr="007F57E9" w:rsidTr="00F23411">
        <w:trPr>
          <w:trHeight w:val="330"/>
          <w:tblHeader/>
        </w:trPr>
        <w:tc>
          <w:tcPr>
            <w:tcW w:w="660" w:type="dxa"/>
            <w:tcBorders>
              <w:top w:val="single" w:sz="4" w:space="0" w:color="auto"/>
              <w:left w:val="single" w:sz="4" w:space="0" w:color="auto"/>
              <w:bottom w:val="single" w:sz="4" w:space="0" w:color="auto"/>
              <w:right w:val="single" w:sz="4" w:space="0" w:color="auto"/>
            </w:tcBorders>
            <w:shd w:val="clear" w:color="auto" w:fill="auto"/>
          </w:tcPr>
          <w:p w:rsidR="005F5673" w:rsidRPr="007F57E9" w:rsidRDefault="005F5673" w:rsidP="005F5673">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p>
        </w:tc>
        <w:tc>
          <w:tcPr>
            <w:tcW w:w="5005" w:type="dxa"/>
            <w:tcBorders>
              <w:top w:val="single" w:sz="4" w:space="0" w:color="auto"/>
              <w:left w:val="nil"/>
              <w:bottom w:val="single" w:sz="4" w:space="0" w:color="auto"/>
              <w:right w:val="single" w:sz="4" w:space="0" w:color="auto"/>
            </w:tcBorders>
            <w:shd w:val="clear" w:color="auto" w:fill="auto"/>
          </w:tcPr>
          <w:p w:rsidR="005F5673" w:rsidRPr="007F57E9" w:rsidRDefault="005F5673" w:rsidP="005F5673">
            <w:pPr>
              <w:spacing w:after="0" w:line="240" w:lineRule="auto"/>
              <w:jc w:val="center"/>
              <w:rPr>
                <w:rFonts w:ascii="Times New Roman" w:eastAsia="Times New Roman" w:hAnsi="Times New Roman" w:cs="Times New Roman"/>
                <w:bCs/>
                <w:sz w:val="28"/>
                <w:szCs w:val="28"/>
                <w:lang w:eastAsia="ru-RU"/>
              </w:rPr>
            </w:pPr>
            <w:r w:rsidRPr="007F57E9">
              <w:rPr>
                <w:rFonts w:ascii="Times New Roman" w:eastAsia="Times New Roman" w:hAnsi="Times New Roman" w:cs="Times New Roman"/>
                <w:bCs/>
                <w:sz w:val="28"/>
                <w:szCs w:val="28"/>
                <w:lang w:eastAsia="ru-RU"/>
              </w:rPr>
              <w:t>2</w:t>
            </w:r>
          </w:p>
        </w:tc>
        <w:tc>
          <w:tcPr>
            <w:tcW w:w="1843" w:type="dxa"/>
            <w:tcBorders>
              <w:top w:val="single" w:sz="4" w:space="0" w:color="auto"/>
              <w:left w:val="nil"/>
              <w:bottom w:val="single" w:sz="4" w:space="0" w:color="auto"/>
              <w:right w:val="single" w:sz="4" w:space="0" w:color="auto"/>
            </w:tcBorders>
            <w:shd w:val="clear" w:color="auto" w:fill="auto"/>
            <w:noWrap/>
          </w:tcPr>
          <w:p w:rsidR="005F5673" w:rsidRPr="007F57E9" w:rsidRDefault="005F5673" w:rsidP="005F5673">
            <w:pPr>
              <w:spacing w:after="0" w:line="240" w:lineRule="auto"/>
              <w:jc w:val="center"/>
              <w:rPr>
                <w:rFonts w:ascii="Times New Roman" w:eastAsia="Times New Roman" w:hAnsi="Times New Roman" w:cs="Times New Roman"/>
                <w:bCs/>
                <w:color w:val="000000"/>
                <w:sz w:val="28"/>
                <w:szCs w:val="28"/>
                <w:lang w:eastAsia="ru-RU"/>
              </w:rPr>
            </w:pPr>
            <w:r w:rsidRPr="007F57E9">
              <w:rPr>
                <w:rFonts w:ascii="Times New Roman" w:eastAsia="Times New Roman" w:hAnsi="Times New Roman" w:cs="Times New Roman"/>
                <w:bCs/>
                <w:color w:val="000000"/>
                <w:sz w:val="28"/>
                <w:szCs w:val="28"/>
                <w:lang w:eastAsia="ru-RU"/>
              </w:rPr>
              <w:t>3</w:t>
            </w:r>
          </w:p>
        </w:tc>
        <w:tc>
          <w:tcPr>
            <w:tcW w:w="2693" w:type="dxa"/>
            <w:tcBorders>
              <w:top w:val="single" w:sz="4" w:space="0" w:color="auto"/>
              <w:left w:val="nil"/>
              <w:bottom w:val="single" w:sz="4" w:space="0" w:color="auto"/>
              <w:right w:val="single" w:sz="4" w:space="0" w:color="auto"/>
            </w:tcBorders>
            <w:shd w:val="clear" w:color="auto" w:fill="auto"/>
            <w:noWrap/>
          </w:tcPr>
          <w:p w:rsidR="005F5673" w:rsidRPr="007F57E9" w:rsidRDefault="005F5673" w:rsidP="005F5673">
            <w:pPr>
              <w:spacing w:after="0" w:line="240" w:lineRule="auto"/>
              <w:jc w:val="center"/>
              <w:rPr>
                <w:rFonts w:ascii="Times New Roman" w:eastAsia="Times New Roman" w:hAnsi="Times New Roman" w:cs="Times New Roman"/>
                <w:bCs/>
                <w:color w:val="000000"/>
                <w:sz w:val="28"/>
                <w:szCs w:val="28"/>
                <w:lang w:eastAsia="ru-RU"/>
              </w:rPr>
            </w:pPr>
            <w:r w:rsidRPr="007F57E9">
              <w:rPr>
                <w:rFonts w:ascii="Times New Roman" w:eastAsia="Times New Roman" w:hAnsi="Times New Roman" w:cs="Times New Roman"/>
                <w:bCs/>
                <w:color w:val="000000"/>
                <w:sz w:val="28"/>
                <w:szCs w:val="28"/>
                <w:lang w:eastAsia="ru-RU"/>
              </w:rPr>
              <w:t>4</w:t>
            </w:r>
          </w:p>
        </w:tc>
      </w:tr>
      <w:tr w:rsidR="00820E7B" w:rsidRPr="007F57E9" w:rsidTr="00F23411">
        <w:trPr>
          <w:trHeight w:val="330"/>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tcPr>
          <w:p w:rsidR="00820E7B" w:rsidRPr="007F57E9" w:rsidRDefault="00820E7B" w:rsidP="00F2341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541" w:type="dxa"/>
            <w:gridSpan w:val="3"/>
            <w:tcBorders>
              <w:top w:val="single" w:sz="4" w:space="0" w:color="auto"/>
              <w:left w:val="single" w:sz="4" w:space="0" w:color="auto"/>
              <w:bottom w:val="single" w:sz="4" w:space="0" w:color="auto"/>
              <w:right w:val="single" w:sz="4" w:space="0" w:color="auto"/>
            </w:tcBorders>
            <w:shd w:val="clear" w:color="auto" w:fill="auto"/>
          </w:tcPr>
          <w:p w:rsidR="00820E7B" w:rsidRPr="007F57E9" w:rsidRDefault="00820E7B" w:rsidP="00063836">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bCs/>
                <w:sz w:val="28"/>
                <w:szCs w:val="28"/>
                <w:lang w:eastAsia="ru-RU"/>
              </w:rPr>
              <w:t>Молодежные центры</w:t>
            </w:r>
          </w:p>
        </w:tc>
      </w:tr>
      <w:tr w:rsidR="00820E7B" w:rsidRPr="007F57E9" w:rsidTr="00F23411">
        <w:trPr>
          <w:trHeight w:val="330"/>
        </w:trPr>
        <w:tc>
          <w:tcPr>
            <w:tcW w:w="660" w:type="dxa"/>
            <w:vMerge/>
            <w:tcBorders>
              <w:top w:val="single" w:sz="4" w:space="0" w:color="auto"/>
              <w:left w:val="single" w:sz="4" w:space="0" w:color="auto"/>
              <w:bottom w:val="single" w:sz="4" w:space="0" w:color="auto"/>
              <w:right w:val="single" w:sz="4" w:space="0" w:color="auto"/>
            </w:tcBorders>
            <w:shd w:val="clear" w:color="auto" w:fill="auto"/>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single" w:sz="4" w:space="0" w:color="auto"/>
              <w:left w:val="nil"/>
              <w:bottom w:val="single" w:sz="4" w:space="0" w:color="auto"/>
              <w:right w:val="single" w:sz="4" w:space="0" w:color="auto"/>
            </w:tcBorders>
            <w:shd w:val="clear" w:color="auto" w:fill="auto"/>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w:t>
            </w:r>
            <w:r w:rsidRPr="007F57E9">
              <w:rPr>
                <w:rFonts w:ascii="Times New Roman" w:eastAsia="Times New Roman" w:hAnsi="Times New Roman" w:cs="Times New Roman"/>
                <w:sz w:val="28"/>
                <w:szCs w:val="28"/>
                <w:lang w:eastAsia="ru-RU"/>
              </w:rPr>
              <w:t>10 включительно</w:t>
            </w:r>
          </w:p>
        </w:tc>
        <w:tc>
          <w:tcPr>
            <w:tcW w:w="1843" w:type="dxa"/>
            <w:tcBorders>
              <w:top w:val="nil"/>
              <w:left w:val="nil"/>
              <w:bottom w:val="single" w:sz="4" w:space="0" w:color="auto"/>
              <w:right w:val="single" w:sz="4" w:space="0" w:color="auto"/>
            </w:tcBorders>
            <w:shd w:val="clear" w:color="auto" w:fill="auto"/>
            <w:noWrap/>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p>
        </w:tc>
        <w:tc>
          <w:tcPr>
            <w:tcW w:w="2693" w:type="dxa"/>
            <w:tcBorders>
              <w:top w:val="nil"/>
              <w:left w:val="nil"/>
              <w:bottom w:val="single" w:sz="4" w:space="0" w:color="auto"/>
              <w:right w:val="single" w:sz="4" w:space="0" w:color="auto"/>
            </w:tcBorders>
            <w:shd w:val="clear" w:color="auto" w:fill="auto"/>
            <w:noWrap/>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20 000</w:t>
            </w:r>
          </w:p>
        </w:tc>
      </w:tr>
      <w:tr w:rsidR="00820E7B" w:rsidRPr="007F57E9" w:rsidTr="00F23411">
        <w:trPr>
          <w:trHeight w:val="361"/>
        </w:trPr>
        <w:tc>
          <w:tcPr>
            <w:tcW w:w="660" w:type="dxa"/>
            <w:vMerge/>
            <w:tcBorders>
              <w:top w:val="single" w:sz="4" w:space="0" w:color="auto"/>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single" w:sz="4" w:space="0" w:color="auto"/>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10 до 30 включительно</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23 700</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30 до 50 включительно</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28 200</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50 до 70 включительно</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30 900</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70 до 150 включительно</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32 700</w:t>
            </w:r>
          </w:p>
        </w:tc>
      </w:tr>
      <w:tr w:rsidR="00820E7B" w:rsidRPr="007F57E9" w:rsidTr="00820E7B">
        <w:trPr>
          <w:trHeight w:val="315"/>
        </w:trPr>
        <w:tc>
          <w:tcPr>
            <w:tcW w:w="660" w:type="dxa"/>
            <w:vMerge/>
            <w:tcBorders>
              <w:left w:val="single" w:sz="4" w:space="0" w:color="auto"/>
              <w:bottom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150</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6</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38 200</w:t>
            </w:r>
          </w:p>
        </w:tc>
      </w:tr>
      <w:tr w:rsidR="00820E7B" w:rsidRPr="007F57E9" w:rsidTr="00820E7B">
        <w:trPr>
          <w:trHeight w:val="281"/>
        </w:trPr>
        <w:tc>
          <w:tcPr>
            <w:tcW w:w="660" w:type="dxa"/>
            <w:vMerge w:val="restart"/>
            <w:tcBorders>
              <w:top w:val="single" w:sz="4" w:space="0" w:color="auto"/>
              <w:left w:val="single" w:sz="4" w:space="0" w:color="auto"/>
              <w:right w:val="single" w:sz="4" w:space="0" w:color="auto"/>
            </w:tcBorders>
            <w:shd w:val="clear" w:color="auto" w:fill="auto"/>
            <w:hideMark/>
          </w:tcPr>
          <w:p w:rsidR="00820E7B" w:rsidRPr="007F57E9" w:rsidRDefault="00820E7B" w:rsidP="00F23411">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9541" w:type="dxa"/>
            <w:gridSpan w:val="3"/>
            <w:tcBorders>
              <w:top w:val="single" w:sz="4" w:space="0" w:color="auto"/>
              <w:left w:val="single" w:sz="4" w:space="0" w:color="auto"/>
              <w:bottom w:val="single" w:sz="4" w:space="0" w:color="auto"/>
              <w:right w:val="single" w:sz="4" w:space="0" w:color="auto"/>
            </w:tcBorders>
            <w:shd w:val="clear" w:color="auto" w:fill="auto"/>
          </w:tcPr>
          <w:p w:rsidR="00820E7B" w:rsidRPr="00A313BD" w:rsidRDefault="00820E7B" w:rsidP="00A313BD">
            <w:pPr>
              <w:spacing w:after="0" w:line="240" w:lineRule="auto"/>
              <w:jc w:val="center"/>
              <w:rPr>
                <w:rFonts w:ascii="Times New Roman" w:eastAsia="Times New Roman" w:hAnsi="Times New Roman" w:cs="Times New Roman"/>
                <w:bCs/>
                <w:sz w:val="28"/>
                <w:szCs w:val="28"/>
                <w:lang w:eastAsia="ru-RU"/>
              </w:rPr>
            </w:pPr>
            <w:r w:rsidRPr="00A313BD">
              <w:rPr>
                <w:rFonts w:ascii="Times New Roman" w:eastAsia="Times New Roman" w:hAnsi="Times New Roman" w:cs="Times New Roman"/>
                <w:bCs/>
                <w:sz w:val="28"/>
                <w:szCs w:val="28"/>
                <w:lang w:eastAsia="ru-RU"/>
              </w:rPr>
              <w:t xml:space="preserve">Оздоровительно-досуговые </w:t>
            </w:r>
            <w:r w:rsidR="00A313BD" w:rsidRPr="00A313BD">
              <w:rPr>
                <w:rFonts w:ascii="Times New Roman" w:eastAsia="Times New Roman" w:hAnsi="Times New Roman" w:cs="Times New Roman"/>
                <w:bCs/>
                <w:sz w:val="28"/>
                <w:szCs w:val="28"/>
                <w:lang w:eastAsia="ru-RU"/>
              </w:rPr>
              <w:t>организации</w:t>
            </w:r>
            <w:r w:rsidRPr="00A313BD">
              <w:rPr>
                <w:rFonts w:ascii="Times New Roman" w:eastAsia="Times New Roman" w:hAnsi="Times New Roman" w:cs="Times New Roman"/>
                <w:bCs/>
                <w:sz w:val="28"/>
                <w:szCs w:val="28"/>
                <w:lang w:eastAsia="ru-RU"/>
              </w:rPr>
              <w:t xml:space="preserve"> (лагеря)</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bCs/>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w:t>
            </w:r>
            <w:r w:rsidRPr="007F57E9">
              <w:rPr>
                <w:rFonts w:ascii="Times New Roman" w:eastAsia="Times New Roman" w:hAnsi="Times New Roman" w:cs="Times New Roman"/>
                <w:sz w:val="28"/>
                <w:szCs w:val="28"/>
                <w:lang w:eastAsia="ru-RU"/>
              </w:rPr>
              <w:t>10 включительно</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22 000</w:t>
            </w:r>
          </w:p>
        </w:tc>
      </w:tr>
      <w:tr w:rsidR="00820E7B" w:rsidRPr="007F57E9" w:rsidTr="00820E7B">
        <w:trPr>
          <w:trHeight w:val="315"/>
        </w:trPr>
        <w:tc>
          <w:tcPr>
            <w:tcW w:w="660" w:type="dxa"/>
            <w:vMerge/>
            <w:tcBorders>
              <w:left w:val="single" w:sz="4" w:space="0" w:color="auto"/>
              <w:bottom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bCs/>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10</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24 500</w:t>
            </w:r>
          </w:p>
        </w:tc>
      </w:tr>
      <w:tr w:rsidR="00820E7B" w:rsidRPr="007F57E9" w:rsidTr="00F23411">
        <w:trPr>
          <w:trHeight w:val="358"/>
        </w:trPr>
        <w:tc>
          <w:tcPr>
            <w:tcW w:w="660" w:type="dxa"/>
            <w:vMerge w:val="restart"/>
            <w:tcBorders>
              <w:top w:val="nil"/>
              <w:left w:val="single" w:sz="4" w:space="0" w:color="auto"/>
              <w:right w:val="single" w:sz="4" w:space="0" w:color="auto"/>
            </w:tcBorders>
            <w:shd w:val="clear" w:color="auto" w:fill="auto"/>
            <w:hideMark/>
          </w:tcPr>
          <w:p w:rsidR="00820E7B" w:rsidRPr="007F57E9" w:rsidRDefault="00820E7B" w:rsidP="00F23411">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p>
        </w:tc>
        <w:tc>
          <w:tcPr>
            <w:tcW w:w="9541" w:type="dxa"/>
            <w:gridSpan w:val="3"/>
            <w:tcBorders>
              <w:top w:val="nil"/>
              <w:left w:val="single" w:sz="4" w:space="0" w:color="auto"/>
              <w:bottom w:val="single" w:sz="4" w:space="0" w:color="auto"/>
              <w:right w:val="single" w:sz="4" w:space="0" w:color="auto"/>
            </w:tcBorders>
            <w:shd w:val="clear" w:color="auto" w:fill="auto"/>
          </w:tcPr>
          <w:p w:rsidR="00820E7B" w:rsidRPr="007F57E9" w:rsidRDefault="00820E7B" w:rsidP="009A39E8">
            <w:pPr>
              <w:spacing w:after="0" w:line="240" w:lineRule="auto"/>
              <w:jc w:val="center"/>
              <w:rPr>
                <w:rFonts w:ascii="Times New Roman" w:eastAsia="Times New Roman" w:hAnsi="Times New Roman" w:cs="Times New Roman"/>
                <w:bCs/>
                <w:sz w:val="28"/>
                <w:szCs w:val="28"/>
                <w:lang w:eastAsia="ru-RU"/>
              </w:rPr>
            </w:pPr>
            <w:r w:rsidRPr="007F57E9">
              <w:rPr>
                <w:rFonts w:ascii="Times New Roman" w:eastAsia="Times New Roman" w:hAnsi="Times New Roman" w:cs="Times New Roman"/>
                <w:bCs/>
                <w:sz w:val="28"/>
                <w:szCs w:val="28"/>
                <w:lang w:eastAsia="ru-RU"/>
              </w:rPr>
              <w:t>Подростковые (молодежные) клубы по месту жительства</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bCs/>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w:t>
            </w:r>
            <w:r w:rsidRPr="007F57E9">
              <w:rPr>
                <w:rFonts w:ascii="Times New Roman" w:eastAsia="Times New Roman" w:hAnsi="Times New Roman" w:cs="Times New Roman"/>
                <w:sz w:val="28"/>
                <w:szCs w:val="28"/>
                <w:lang w:eastAsia="ru-RU"/>
              </w:rPr>
              <w:t>12 включительно</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20 000</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bCs/>
                <w:sz w:val="28"/>
                <w:szCs w:val="28"/>
                <w:lang w:eastAsia="ru-RU"/>
              </w:rPr>
            </w:pPr>
          </w:p>
        </w:tc>
        <w:tc>
          <w:tcPr>
            <w:tcW w:w="5005" w:type="dxa"/>
            <w:tcBorders>
              <w:top w:val="single" w:sz="4" w:space="0" w:color="auto"/>
              <w:left w:val="single" w:sz="4" w:space="0" w:color="auto"/>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12 до 25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24 500</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bCs/>
                <w:sz w:val="28"/>
                <w:szCs w:val="28"/>
                <w:lang w:eastAsia="ru-RU"/>
              </w:rPr>
            </w:pPr>
          </w:p>
        </w:tc>
        <w:tc>
          <w:tcPr>
            <w:tcW w:w="5005" w:type="dxa"/>
            <w:tcBorders>
              <w:top w:val="single" w:sz="4" w:space="0" w:color="auto"/>
              <w:left w:val="single" w:sz="4" w:space="0" w:color="auto"/>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25 до 40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29 100</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bCs/>
                <w:sz w:val="28"/>
                <w:szCs w:val="28"/>
                <w:lang w:eastAsia="ru-RU"/>
              </w:rPr>
            </w:pPr>
          </w:p>
        </w:tc>
        <w:tc>
          <w:tcPr>
            <w:tcW w:w="5005" w:type="dxa"/>
            <w:tcBorders>
              <w:top w:val="single" w:sz="4" w:space="0" w:color="auto"/>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40 до 70 включительно</w:t>
            </w:r>
          </w:p>
        </w:tc>
        <w:tc>
          <w:tcPr>
            <w:tcW w:w="1843" w:type="dxa"/>
            <w:tcBorders>
              <w:top w:val="single" w:sz="4" w:space="0" w:color="auto"/>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w:t>
            </w:r>
          </w:p>
        </w:tc>
        <w:tc>
          <w:tcPr>
            <w:tcW w:w="2693" w:type="dxa"/>
            <w:tcBorders>
              <w:top w:val="single" w:sz="4" w:space="0" w:color="auto"/>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30 900</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bCs/>
                <w:sz w:val="28"/>
                <w:szCs w:val="28"/>
                <w:lang w:eastAsia="ru-RU"/>
              </w:rPr>
            </w:pPr>
          </w:p>
        </w:tc>
        <w:tc>
          <w:tcPr>
            <w:tcW w:w="5005" w:type="dxa"/>
            <w:tcBorders>
              <w:top w:val="single" w:sz="4" w:space="0" w:color="auto"/>
              <w:left w:val="single" w:sz="4" w:space="0" w:color="auto"/>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70 до 140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33 700</w:t>
            </w:r>
          </w:p>
        </w:tc>
      </w:tr>
      <w:tr w:rsidR="00820E7B" w:rsidRPr="007F57E9" w:rsidTr="00820E7B">
        <w:trPr>
          <w:trHeight w:val="390"/>
        </w:trPr>
        <w:tc>
          <w:tcPr>
            <w:tcW w:w="660" w:type="dxa"/>
            <w:vMerge/>
            <w:tcBorders>
              <w:left w:val="single" w:sz="4" w:space="0" w:color="auto"/>
              <w:bottom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single" w:sz="4" w:space="0" w:color="auto"/>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140</w:t>
            </w:r>
          </w:p>
        </w:tc>
        <w:tc>
          <w:tcPr>
            <w:tcW w:w="1843" w:type="dxa"/>
            <w:tcBorders>
              <w:top w:val="single" w:sz="4" w:space="0" w:color="auto"/>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6</w:t>
            </w:r>
          </w:p>
        </w:tc>
        <w:tc>
          <w:tcPr>
            <w:tcW w:w="2693" w:type="dxa"/>
            <w:tcBorders>
              <w:top w:val="single" w:sz="4" w:space="0" w:color="auto"/>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54 500</w:t>
            </w:r>
          </w:p>
        </w:tc>
      </w:tr>
      <w:tr w:rsidR="00820E7B" w:rsidRPr="007F57E9" w:rsidTr="00820E7B">
        <w:trPr>
          <w:trHeight w:val="667"/>
        </w:trPr>
        <w:tc>
          <w:tcPr>
            <w:tcW w:w="660" w:type="dxa"/>
            <w:vMerge w:val="restart"/>
            <w:tcBorders>
              <w:top w:val="nil"/>
              <w:left w:val="single" w:sz="4" w:space="0" w:color="auto"/>
              <w:right w:val="single" w:sz="4" w:space="0" w:color="auto"/>
            </w:tcBorders>
            <w:shd w:val="clear" w:color="auto" w:fill="auto"/>
            <w:hideMark/>
          </w:tcPr>
          <w:p w:rsidR="00820E7B" w:rsidRPr="007F57E9" w:rsidRDefault="00820E7B" w:rsidP="00F23411">
            <w:pPr>
              <w:spacing w:after="0" w:line="240" w:lineRule="auto"/>
              <w:jc w:val="center"/>
              <w:rPr>
                <w:rFonts w:ascii="Times New Roman" w:eastAsia="Times New Roman" w:hAnsi="Times New Roman" w:cs="Times New Roman"/>
                <w:bCs/>
                <w:sz w:val="28"/>
                <w:szCs w:val="28"/>
                <w:lang w:eastAsia="ru-RU"/>
              </w:rPr>
            </w:pPr>
            <w:r w:rsidRPr="007F57E9">
              <w:rPr>
                <w:rFonts w:ascii="Times New Roman" w:eastAsia="Times New Roman" w:hAnsi="Times New Roman" w:cs="Times New Roman"/>
                <w:bCs/>
                <w:sz w:val="28"/>
                <w:szCs w:val="28"/>
                <w:lang w:eastAsia="ru-RU"/>
              </w:rPr>
              <w:t>4.</w:t>
            </w:r>
          </w:p>
        </w:tc>
        <w:tc>
          <w:tcPr>
            <w:tcW w:w="9541" w:type="dxa"/>
            <w:gridSpan w:val="3"/>
            <w:tcBorders>
              <w:top w:val="nil"/>
              <w:left w:val="nil"/>
              <w:bottom w:val="single" w:sz="4" w:space="0" w:color="auto"/>
              <w:right w:val="single" w:sz="4" w:space="0" w:color="auto"/>
            </w:tcBorders>
            <w:shd w:val="clear" w:color="auto" w:fill="auto"/>
            <w:hideMark/>
          </w:tcPr>
          <w:p w:rsidR="00F23411" w:rsidRDefault="00820E7B" w:rsidP="005F5673">
            <w:pPr>
              <w:spacing w:after="0" w:line="240" w:lineRule="auto"/>
              <w:jc w:val="center"/>
              <w:rPr>
                <w:rFonts w:ascii="Times New Roman" w:eastAsia="Times New Roman" w:hAnsi="Times New Roman" w:cs="Times New Roman"/>
                <w:bCs/>
                <w:sz w:val="28"/>
                <w:szCs w:val="28"/>
                <w:lang w:eastAsia="ru-RU"/>
              </w:rPr>
            </w:pPr>
            <w:r w:rsidRPr="007F57E9">
              <w:rPr>
                <w:rFonts w:ascii="Times New Roman" w:eastAsia="Times New Roman" w:hAnsi="Times New Roman" w:cs="Times New Roman"/>
                <w:bCs/>
                <w:sz w:val="28"/>
                <w:szCs w:val="28"/>
                <w:lang w:eastAsia="ru-RU"/>
              </w:rPr>
              <w:t>Цент</w:t>
            </w:r>
            <w:r w:rsidR="00F23411">
              <w:rPr>
                <w:rFonts w:ascii="Times New Roman" w:eastAsia="Times New Roman" w:hAnsi="Times New Roman" w:cs="Times New Roman"/>
                <w:bCs/>
                <w:sz w:val="28"/>
                <w:szCs w:val="28"/>
                <w:lang w:eastAsia="ru-RU"/>
              </w:rPr>
              <w:t>ры военно-патриотической работы</w:t>
            </w:r>
          </w:p>
          <w:p w:rsidR="00820E7B" w:rsidRPr="007F57E9" w:rsidRDefault="00F23411" w:rsidP="00F23411">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и подготовки допризывной </w:t>
            </w:r>
            <w:r w:rsidR="00820E7B" w:rsidRPr="007F57E9">
              <w:rPr>
                <w:rFonts w:ascii="Times New Roman" w:eastAsia="Times New Roman" w:hAnsi="Times New Roman" w:cs="Times New Roman"/>
                <w:bCs/>
                <w:sz w:val="28"/>
                <w:szCs w:val="28"/>
                <w:lang w:eastAsia="ru-RU"/>
              </w:rPr>
              <w:t>молодежи</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w:t>
            </w:r>
            <w:r w:rsidRPr="007F57E9">
              <w:rPr>
                <w:rFonts w:ascii="Times New Roman" w:eastAsia="Times New Roman" w:hAnsi="Times New Roman" w:cs="Times New Roman"/>
                <w:sz w:val="28"/>
                <w:szCs w:val="28"/>
                <w:lang w:eastAsia="ru-RU"/>
              </w:rPr>
              <w:t>10 включительно</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15 000</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10 до 20 включительно</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23 400</w:t>
            </w:r>
          </w:p>
        </w:tc>
      </w:tr>
      <w:tr w:rsidR="00820E7B" w:rsidRPr="007F57E9" w:rsidTr="00820E7B">
        <w:trPr>
          <w:trHeight w:val="315"/>
        </w:trPr>
        <w:tc>
          <w:tcPr>
            <w:tcW w:w="660" w:type="dxa"/>
            <w:vMerge/>
            <w:tcBorders>
              <w:left w:val="single" w:sz="4" w:space="0" w:color="auto"/>
              <w:bottom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20</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31 800</w:t>
            </w:r>
          </w:p>
        </w:tc>
      </w:tr>
      <w:tr w:rsidR="00820E7B" w:rsidRPr="007F57E9" w:rsidTr="00820E7B">
        <w:trPr>
          <w:trHeight w:val="721"/>
        </w:trPr>
        <w:tc>
          <w:tcPr>
            <w:tcW w:w="660" w:type="dxa"/>
            <w:vMerge w:val="restart"/>
            <w:tcBorders>
              <w:top w:val="nil"/>
              <w:left w:val="single" w:sz="4" w:space="0" w:color="auto"/>
              <w:right w:val="single" w:sz="4" w:space="0" w:color="auto"/>
            </w:tcBorders>
            <w:shd w:val="clear" w:color="auto" w:fill="auto"/>
            <w:hideMark/>
          </w:tcPr>
          <w:p w:rsidR="00820E7B" w:rsidRPr="007F57E9" w:rsidRDefault="00F23411" w:rsidP="00F23411">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p>
        </w:tc>
        <w:tc>
          <w:tcPr>
            <w:tcW w:w="9541" w:type="dxa"/>
            <w:gridSpan w:val="3"/>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bCs/>
                <w:sz w:val="28"/>
                <w:szCs w:val="28"/>
                <w:lang w:eastAsia="ru-RU"/>
              </w:rPr>
            </w:pPr>
            <w:r w:rsidRPr="007F57E9">
              <w:rPr>
                <w:rFonts w:ascii="Times New Roman" w:eastAsia="Times New Roman" w:hAnsi="Times New Roman" w:cs="Times New Roman"/>
                <w:bCs/>
                <w:sz w:val="28"/>
                <w:szCs w:val="28"/>
                <w:lang w:eastAsia="ru-RU"/>
              </w:rPr>
              <w:t xml:space="preserve">Центры молодежных (студенческих) формирований по охране </w:t>
            </w:r>
          </w:p>
          <w:p w:rsidR="00820E7B" w:rsidRPr="007F57E9" w:rsidRDefault="00820E7B" w:rsidP="009A39E8">
            <w:pPr>
              <w:spacing w:after="0" w:line="240" w:lineRule="auto"/>
              <w:jc w:val="center"/>
              <w:rPr>
                <w:rFonts w:ascii="Times New Roman" w:eastAsia="Times New Roman" w:hAnsi="Times New Roman" w:cs="Times New Roman"/>
                <w:bCs/>
                <w:sz w:val="28"/>
                <w:szCs w:val="28"/>
                <w:lang w:eastAsia="ru-RU"/>
              </w:rPr>
            </w:pPr>
            <w:r w:rsidRPr="007F57E9">
              <w:rPr>
                <w:rFonts w:ascii="Times New Roman" w:eastAsia="Times New Roman" w:hAnsi="Times New Roman" w:cs="Times New Roman"/>
                <w:bCs/>
                <w:sz w:val="28"/>
                <w:szCs w:val="28"/>
                <w:lang w:eastAsia="ru-RU"/>
              </w:rPr>
              <w:t>общественного порядка</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bCs/>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w:t>
            </w:r>
            <w:r w:rsidRPr="007F57E9">
              <w:rPr>
                <w:rFonts w:ascii="Times New Roman" w:eastAsia="Times New Roman" w:hAnsi="Times New Roman" w:cs="Times New Roman"/>
                <w:sz w:val="28"/>
                <w:szCs w:val="28"/>
                <w:lang w:eastAsia="ru-RU"/>
              </w:rPr>
              <w:t>10 включительно</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21 500</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bCs/>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10 до 30 включительно</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26 400</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bCs/>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30 до 50 включительно</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27 400</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bCs/>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50 до 70 включительно</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28 400</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bCs/>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70 до 90 включительно</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29 400</w:t>
            </w:r>
          </w:p>
        </w:tc>
      </w:tr>
      <w:tr w:rsidR="00820E7B" w:rsidRPr="007F57E9" w:rsidTr="00820E7B">
        <w:trPr>
          <w:trHeight w:val="315"/>
        </w:trPr>
        <w:tc>
          <w:tcPr>
            <w:tcW w:w="660" w:type="dxa"/>
            <w:vMerge/>
            <w:tcBorders>
              <w:left w:val="single" w:sz="4" w:space="0" w:color="auto"/>
              <w:bottom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bCs/>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90</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6</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30 400</w:t>
            </w:r>
          </w:p>
        </w:tc>
      </w:tr>
      <w:tr w:rsidR="00820E7B" w:rsidRPr="007F57E9" w:rsidTr="00820E7B">
        <w:trPr>
          <w:trHeight w:val="695"/>
        </w:trPr>
        <w:tc>
          <w:tcPr>
            <w:tcW w:w="660" w:type="dxa"/>
            <w:vMerge w:val="restart"/>
            <w:tcBorders>
              <w:top w:val="single" w:sz="4" w:space="0" w:color="auto"/>
              <w:left w:val="single" w:sz="4" w:space="0" w:color="auto"/>
              <w:right w:val="single" w:sz="4" w:space="0" w:color="auto"/>
            </w:tcBorders>
            <w:shd w:val="clear" w:color="auto" w:fill="auto"/>
            <w:hideMark/>
          </w:tcPr>
          <w:p w:rsidR="00820E7B" w:rsidRPr="007F57E9" w:rsidRDefault="00F23411" w:rsidP="00F23411">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p>
        </w:tc>
        <w:tc>
          <w:tcPr>
            <w:tcW w:w="9541" w:type="dxa"/>
            <w:gridSpan w:val="3"/>
            <w:tcBorders>
              <w:top w:val="single" w:sz="4" w:space="0" w:color="auto"/>
              <w:left w:val="single" w:sz="4" w:space="0" w:color="auto"/>
              <w:bottom w:val="single" w:sz="4" w:space="0" w:color="auto"/>
              <w:right w:val="single" w:sz="4" w:space="0" w:color="auto"/>
            </w:tcBorders>
            <w:shd w:val="clear" w:color="auto" w:fill="auto"/>
            <w:hideMark/>
          </w:tcPr>
          <w:p w:rsidR="00820E7B" w:rsidRDefault="00820E7B" w:rsidP="009A39E8">
            <w:pPr>
              <w:spacing w:after="0" w:line="240" w:lineRule="auto"/>
              <w:jc w:val="center"/>
              <w:rPr>
                <w:rFonts w:ascii="Times New Roman" w:eastAsia="Times New Roman" w:hAnsi="Times New Roman" w:cs="Times New Roman"/>
                <w:bCs/>
                <w:sz w:val="28"/>
                <w:szCs w:val="28"/>
                <w:lang w:eastAsia="ru-RU"/>
              </w:rPr>
            </w:pPr>
            <w:r w:rsidRPr="007F57E9">
              <w:rPr>
                <w:rFonts w:ascii="Times New Roman" w:eastAsia="Times New Roman" w:hAnsi="Times New Roman" w:cs="Times New Roman"/>
                <w:bCs/>
                <w:sz w:val="28"/>
                <w:szCs w:val="28"/>
                <w:lang w:eastAsia="ru-RU"/>
              </w:rPr>
              <w:t>Цент</w:t>
            </w:r>
            <w:r>
              <w:rPr>
                <w:rFonts w:ascii="Times New Roman" w:eastAsia="Times New Roman" w:hAnsi="Times New Roman" w:cs="Times New Roman"/>
                <w:bCs/>
                <w:sz w:val="28"/>
                <w:szCs w:val="28"/>
                <w:lang w:eastAsia="ru-RU"/>
              </w:rPr>
              <w:t>ры по организации оздоровления,</w:t>
            </w:r>
          </w:p>
          <w:p w:rsidR="00820E7B" w:rsidRPr="007F57E9" w:rsidRDefault="00820E7B" w:rsidP="00820E7B">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отдыха и занятости </w:t>
            </w:r>
            <w:r w:rsidRPr="007F57E9">
              <w:rPr>
                <w:rFonts w:ascii="Times New Roman" w:eastAsia="Times New Roman" w:hAnsi="Times New Roman" w:cs="Times New Roman"/>
                <w:bCs/>
                <w:sz w:val="28"/>
                <w:szCs w:val="28"/>
                <w:lang w:eastAsia="ru-RU"/>
              </w:rPr>
              <w:t>детей и подростков</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single" w:sz="4" w:space="0" w:color="auto"/>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w:t>
            </w:r>
            <w:r w:rsidRPr="007F57E9">
              <w:rPr>
                <w:rFonts w:ascii="Times New Roman" w:eastAsia="Times New Roman" w:hAnsi="Times New Roman" w:cs="Times New Roman"/>
                <w:sz w:val="28"/>
                <w:szCs w:val="28"/>
                <w:lang w:eastAsia="ru-RU"/>
              </w:rPr>
              <w:t>45включительно</w:t>
            </w:r>
          </w:p>
        </w:tc>
        <w:tc>
          <w:tcPr>
            <w:tcW w:w="1843" w:type="dxa"/>
            <w:tcBorders>
              <w:top w:val="single" w:sz="4" w:space="0" w:color="auto"/>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p>
        </w:tc>
        <w:tc>
          <w:tcPr>
            <w:tcW w:w="2693" w:type="dxa"/>
            <w:tcBorders>
              <w:top w:val="single" w:sz="4" w:space="0" w:color="auto"/>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29 000</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single" w:sz="4" w:space="0" w:color="auto"/>
              <w:left w:val="single" w:sz="4" w:space="0" w:color="auto"/>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Pr="007F57E9">
              <w:rPr>
                <w:rFonts w:ascii="Times New Roman" w:eastAsia="Times New Roman" w:hAnsi="Times New Roman" w:cs="Times New Roman"/>
                <w:sz w:val="28"/>
                <w:szCs w:val="28"/>
                <w:lang w:eastAsia="ru-RU"/>
              </w:rPr>
              <w:t>45 до 90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33 000</w:t>
            </w:r>
          </w:p>
        </w:tc>
      </w:tr>
      <w:tr w:rsidR="00820E7B" w:rsidRPr="007F57E9" w:rsidTr="00820E7B">
        <w:trPr>
          <w:trHeight w:val="315"/>
        </w:trPr>
        <w:tc>
          <w:tcPr>
            <w:tcW w:w="660" w:type="dxa"/>
            <w:vMerge/>
            <w:tcBorders>
              <w:left w:val="single" w:sz="4" w:space="0" w:color="auto"/>
              <w:bottom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single" w:sz="4" w:space="0" w:color="auto"/>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90</w:t>
            </w:r>
          </w:p>
        </w:tc>
        <w:tc>
          <w:tcPr>
            <w:tcW w:w="1843" w:type="dxa"/>
            <w:tcBorders>
              <w:top w:val="single" w:sz="4" w:space="0" w:color="auto"/>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w:t>
            </w:r>
          </w:p>
        </w:tc>
        <w:tc>
          <w:tcPr>
            <w:tcW w:w="2693" w:type="dxa"/>
            <w:tcBorders>
              <w:top w:val="single" w:sz="4" w:space="0" w:color="auto"/>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37 000</w:t>
            </w:r>
          </w:p>
        </w:tc>
      </w:tr>
      <w:tr w:rsidR="00820E7B" w:rsidRPr="007F57E9" w:rsidTr="00820E7B">
        <w:trPr>
          <w:trHeight w:val="693"/>
        </w:trPr>
        <w:tc>
          <w:tcPr>
            <w:tcW w:w="660" w:type="dxa"/>
            <w:vMerge w:val="restart"/>
            <w:tcBorders>
              <w:top w:val="nil"/>
              <w:left w:val="single" w:sz="4" w:space="0" w:color="auto"/>
              <w:right w:val="single" w:sz="4" w:space="0" w:color="auto"/>
            </w:tcBorders>
            <w:shd w:val="clear" w:color="auto" w:fill="auto"/>
            <w:hideMark/>
          </w:tcPr>
          <w:p w:rsidR="00820E7B" w:rsidRPr="007F57E9" w:rsidRDefault="00820E7B" w:rsidP="00F23411">
            <w:pPr>
              <w:spacing w:after="0" w:line="240" w:lineRule="auto"/>
              <w:jc w:val="center"/>
              <w:rPr>
                <w:rFonts w:ascii="Times New Roman" w:eastAsia="Times New Roman" w:hAnsi="Times New Roman" w:cs="Times New Roman"/>
                <w:bCs/>
                <w:sz w:val="28"/>
                <w:szCs w:val="28"/>
                <w:lang w:eastAsia="ru-RU"/>
              </w:rPr>
            </w:pPr>
            <w:r w:rsidRPr="007F57E9">
              <w:rPr>
                <w:rFonts w:ascii="Times New Roman" w:eastAsia="Times New Roman" w:hAnsi="Times New Roman" w:cs="Times New Roman"/>
                <w:bCs/>
                <w:sz w:val="28"/>
                <w:szCs w:val="28"/>
                <w:lang w:eastAsia="ru-RU"/>
              </w:rPr>
              <w:t>7.</w:t>
            </w:r>
          </w:p>
        </w:tc>
        <w:tc>
          <w:tcPr>
            <w:tcW w:w="9541" w:type="dxa"/>
            <w:gridSpan w:val="3"/>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bCs/>
                <w:sz w:val="28"/>
                <w:szCs w:val="28"/>
                <w:lang w:eastAsia="ru-RU"/>
              </w:rPr>
            </w:pPr>
            <w:r w:rsidRPr="007F57E9">
              <w:rPr>
                <w:rFonts w:ascii="Times New Roman" w:eastAsia="Times New Roman" w:hAnsi="Times New Roman" w:cs="Times New Roman"/>
                <w:bCs/>
                <w:sz w:val="28"/>
                <w:szCs w:val="28"/>
                <w:lang w:eastAsia="ru-RU"/>
              </w:rPr>
              <w:t xml:space="preserve">Центры по трудоустройству молодежи </w:t>
            </w:r>
          </w:p>
          <w:p w:rsidR="00820E7B" w:rsidRPr="007F57E9" w:rsidRDefault="00820E7B" w:rsidP="009A39E8">
            <w:pPr>
              <w:spacing w:after="0" w:line="240" w:lineRule="auto"/>
              <w:jc w:val="center"/>
              <w:rPr>
                <w:rFonts w:ascii="Times New Roman" w:eastAsia="Times New Roman" w:hAnsi="Times New Roman" w:cs="Times New Roman"/>
                <w:bCs/>
                <w:sz w:val="28"/>
                <w:szCs w:val="28"/>
                <w:lang w:eastAsia="ru-RU"/>
              </w:rPr>
            </w:pPr>
            <w:r w:rsidRPr="007F57E9">
              <w:rPr>
                <w:rFonts w:ascii="Times New Roman" w:eastAsia="Times New Roman" w:hAnsi="Times New Roman" w:cs="Times New Roman"/>
                <w:bCs/>
                <w:sz w:val="28"/>
                <w:szCs w:val="28"/>
                <w:lang w:eastAsia="ru-RU"/>
              </w:rPr>
              <w:t>(центр студенческих трудовых отрядов)</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w:t>
            </w:r>
            <w:r w:rsidRPr="007F57E9">
              <w:rPr>
                <w:rFonts w:ascii="Times New Roman" w:eastAsia="Times New Roman" w:hAnsi="Times New Roman" w:cs="Times New Roman"/>
                <w:sz w:val="28"/>
                <w:szCs w:val="28"/>
                <w:lang w:eastAsia="ru-RU"/>
              </w:rPr>
              <w:t>10 включительно</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27 200</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10 до 30 включительно</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28 200</w:t>
            </w:r>
          </w:p>
        </w:tc>
      </w:tr>
      <w:tr w:rsidR="00820E7B" w:rsidRPr="007F57E9" w:rsidTr="00820E7B">
        <w:trPr>
          <w:trHeight w:val="315"/>
        </w:trPr>
        <w:tc>
          <w:tcPr>
            <w:tcW w:w="660" w:type="dxa"/>
            <w:vMerge/>
            <w:tcBorders>
              <w:left w:val="single" w:sz="4" w:space="0" w:color="auto"/>
              <w:bottom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30</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29 200</w:t>
            </w:r>
          </w:p>
        </w:tc>
      </w:tr>
      <w:tr w:rsidR="00820E7B" w:rsidRPr="007F57E9" w:rsidTr="00F23411">
        <w:trPr>
          <w:trHeight w:val="377"/>
        </w:trPr>
        <w:tc>
          <w:tcPr>
            <w:tcW w:w="660" w:type="dxa"/>
            <w:vMerge w:val="restart"/>
            <w:tcBorders>
              <w:top w:val="nil"/>
              <w:left w:val="single" w:sz="4" w:space="0" w:color="auto"/>
              <w:right w:val="single" w:sz="4" w:space="0" w:color="auto"/>
            </w:tcBorders>
            <w:shd w:val="clear" w:color="auto" w:fill="auto"/>
            <w:hideMark/>
          </w:tcPr>
          <w:p w:rsidR="00820E7B" w:rsidRPr="007F57E9" w:rsidRDefault="00F23411" w:rsidP="00F23411">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w:t>
            </w:r>
          </w:p>
        </w:tc>
        <w:tc>
          <w:tcPr>
            <w:tcW w:w="9541" w:type="dxa"/>
            <w:gridSpan w:val="3"/>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bCs/>
                <w:sz w:val="28"/>
                <w:szCs w:val="28"/>
                <w:lang w:eastAsia="ru-RU"/>
              </w:rPr>
            </w:pPr>
            <w:r w:rsidRPr="007F57E9">
              <w:rPr>
                <w:rFonts w:ascii="Times New Roman" w:eastAsia="Times New Roman" w:hAnsi="Times New Roman" w:cs="Times New Roman"/>
                <w:bCs/>
                <w:sz w:val="28"/>
                <w:szCs w:val="28"/>
                <w:lang w:eastAsia="ru-RU"/>
              </w:rPr>
              <w:t>Центры психолого-педагогической помощи детям и молодежи </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w:t>
            </w:r>
            <w:r w:rsidRPr="007F57E9">
              <w:rPr>
                <w:rFonts w:ascii="Times New Roman" w:eastAsia="Times New Roman" w:hAnsi="Times New Roman" w:cs="Times New Roman"/>
                <w:sz w:val="28"/>
                <w:szCs w:val="28"/>
                <w:lang w:eastAsia="ru-RU"/>
              </w:rPr>
              <w:t>10 включительно</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28 100</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10 до 25 включительно</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31 100</w:t>
            </w:r>
          </w:p>
        </w:tc>
      </w:tr>
      <w:tr w:rsidR="00820E7B" w:rsidRPr="007F57E9" w:rsidTr="00820E7B">
        <w:trPr>
          <w:trHeight w:val="315"/>
        </w:trPr>
        <w:tc>
          <w:tcPr>
            <w:tcW w:w="660" w:type="dxa"/>
            <w:vMerge/>
            <w:tcBorders>
              <w:left w:val="single" w:sz="4" w:space="0" w:color="auto"/>
              <w:bottom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 xml:space="preserve">25 </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34 100</w:t>
            </w:r>
          </w:p>
        </w:tc>
      </w:tr>
      <w:tr w:rsidR="00820E7B" w:rsidRPr="007F57E9" w:rsidTr="00820E7B">
        <w:trPr>
          <w:trHeight w:val="746"/>
        </w:trPr>
        <w:tc>
          <w:tcPr>
            <w:tcW w:w="660" w:type="dxa"/>
            <w:vMerge w:val="restart"/>
            <w:tcBorders>
              <w:top w:val="nil"/>
              <w:left w:val="single" w:sz="4" w:space="0" w:color="auto"/>
              <w:right w:val="single" w:sz="4" w:space="0" w:color="auto"/>
            </w:tcBorders>
            <w:shd w:val="clear" w:color="auto" w:fill="auto"/>
            <w:hideMark/>
          </w:tcPr>
          <w:p w:rsidR="00820E7B" w:rsidRPr="007F57E9" w:rsidRDefault="00820E7B" w:rsidP="00F23411">
            <w:pPr>
              <w:spacing w:after="0" w:line="240" w:lineRule="auto"/>
              <w:jc w:val="center"/>
              <w:rPr>
                <w:rFonts w:ascii="Times New Roman" w:eastAsia="Times New Roman" w:hAnsi="Times New Roman" w:cs="Times New Roman"/>
                <w:bCs/>
                <w:sz w:val="28"/>
                <w:szCs w:val="28"/>
                <w:lang w:eastAsia="ru-RU"/>
              </w:rPr>
            </w:pPr>
            <w:r w:rsidRPr="007F57E9">
              <w:rPr>
                <w:rFonts w:ascii="Times New Roman" w:eastAsia="Times New Roman" w:hAnsi="Times New Roman" w:cs="Times New Roman"/>
                <w:bCs/>
                <w:sz w:val="28"/>
                <w:szCs w:val="28"/>
                <w:lang w:eastAsia="ru-RU"/>
              </w:rPr>
              <w:t>9.</w:t>
            </w:r>
          </w:p>
        </w:tc>
        <w:tc>
          <w:tcPr>
            <w:tcW w:w="9541" w:type="dxa"/>
            <w:gridSpan w:val="3"/>
            <w:tcBorders>
              <w:top w:val="nil"/>
              <w:left w:val="nil"/>
              <w:bottom w:val="single" w:sz="4" w:space="0" w:color="auto"/>
              <w:right w:val="single" w:sz="4" w:space="0" w:color="auto"/>
            </w:tcBorders>
            <w:shd w:val="clear" w:color="auto" w:fill="auto"/>
            <w:hideMark/>
          </w:tcPr>
          <w:p w:rsidR="00820E7B" w:rsidRDefault="00820E7B" w:rsidP="009A39E8">
            <w:pPr>
              <w:spacing w:after="0" w:line="240" w:lineRule="auto"/>
              <w:jc w:val="center"/>
              <w:rPr>
                <w:rFonts w:ascii="Times New Roman" w:eastAsia="Times New Roman" w:hAnsi="Times New Roman" w:cs="Times New Roman"/>
                <w:bCs/>
                <w:sz w:val="28"/>
                <w:szCs w:val="28"/>
                <w:lang w:eastAsia="ru-RU"/>
              </w:rPr>
            </w:pPr>
            <w:r w:rsidRPr="007F57E9">
              <w:rPr>
                <w:rFonts w:ascii="Times New Roman" w:eastAsia="Times New Roman" w:hAnsi="Times New Roman" w:cs="Times New Roman"/>
                <w:bCs/>
                <w:sz w:val="28"/>
                <w:szCs w:val="28"/>
                <w:lang w:eastAsia="ru-RU"/>
              </w:rPr>
              <w:t>Центры экстренной пси</w:t>
            </w:r>
            <w:r>
              <w:rPr>
                <w:rFonts w:ascii="Times New Roman" w:eastAsia="Times New Roman" w:hAnsi="Times New Roman" w:cs="Times New Roman"/>
                <w:bCs/>
                <w:sz w:val="28"/>
                <w:szCs w:val="28"/>
                <w:lang w:eastAsia="ru-RU"/>
              </w:rPr>
              <w:t>хологической помощи по телефону</w:t>
            </w:r>
          </w:p>
          <w:p w:rsidR="00820E7B" w:rsidRPr="007F57E9" w:rsidRDefault="00820E7B" w:rsidP="009A39E8">
            <w:pPr>
              <w:spacing w:after="0" w:line="240" w:lineRule="auto"/>
              <w:jc w:val="center"/>
              <w:rPr>
                <w:rFonts w:ascii="Times New Roman" w:eastAsia="Times New Roman" w:hAnsi="Times New Roman" w:cs="Times New Roman"/>
                <w:bCs/>
                <w:sz w:val="28"/>
                <w:szCs w:val="28"/>
                <w:lang w:eastAsia="ru-RU"/>
              </w:rPr>
            </w:pPr>
            <w:r w:rsidRPr="007F57E9">
              <w:rPr>
                <w:rFonts w:ascii="Times New Roman" w:eastAsia="Times New Roman" w:hAnsi="Times New Roman" w:cs="Times New Roman"/>
                <w:bCs/>
                <w:sz w:val="28"/>
                <w:szCs w:val="28"/>
                <w:lang w:eastAsia="ru-RU"/>
              </w:rPr>
              <w:t>для детей и несовершеннолетних (телефон доверия)</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w:t>
            </w:r>
            <w:r w:rsidRPr="007F57E9">
              <w:rPr>
                <w:rFonts w:ascii="Times New Roman" w:eastAsia="Times New Roman" w:hAnsi="Times New Roman" w:cs="Times New Roman"/>
                <w:sz w:val="28"/>
                <w:szCs w:val="28"/>
                <w:lang w:eastAsia="ru-RU"/>
              </w:rPr>
              <w:t>10 включительно</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27 000</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single" w:sz="4" w:space="0" w:color="auto"/>
              <w:left w:val="single" w:sz="4" w:space="0" w:color="auto"/>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10 до 30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31 000</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single" w:sz="4" w:space="0" w:color="auto"/>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30 до 50 включительно</w:t>
            </w:r>
          </w:p>
        </w:tc>
        <w:tc>
          <w:tcPr>
            <w:tcW w:w="1843" w:type="dxa"/>
            <w:tcBorders>
              <w:top w:val="single" w:sz="4" w:space="0" w:color="auto"/>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w:t>
            </w:r>
          </w:p>
        </w:tc>
        <w:tc>
          <w:tcPr>
            <w:tcW w:w="2693" w:type="dxa"/>
            <w:tcBorders>
              <w:top w:val="single" w:sz="4" w:space="0" w:color="auto"/>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35 000</w:t>
            </w:r>
          </w:p>
        </w:tc>
      </w:tr>
      <w:tr w:rsidR="00820E7B" w:rsidRPr="007F57E9" w:rsidTr="00820E7B">
        <w:trPr>
          <w:trHeight w:val="315"/>
        </w:trPr>
        <w:tc>
          <w:tcPr>
            <w:tcW w:w="660" w:type="dxa"/>
            <w:vMerge/>
            <w:tcBorders>
              <w:left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50 до 70 включительно</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39 000</w:t>
            </w:r>
          </w:p>
        </w:tc>
      </w:tr>
      <w:tr w:rsidR="00820E7B" w:rsidRPr="007F57E9" w:rsidTr="00820E7B">
        <w:trPr>
          <w:trHeight w:val="315"/>
        </w:trPr>
        <w:tc>
          <w:tcPr>
            <w:tcW w:w="660" w:type="dxa"/>
            <w:vMerge/>
            <w:tcBorders>
              <w:left w:val="single" w:sz="4" w:space="0" w:color="auto"/>
              <w:bottom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 xml:space="preserve">70 </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44 000</w:t>
            </w:r>
          </w:p>
        </w:tc>
      </w:tr>
      <w:tr w:rsidR="00820E7B" w:rsidRPr="007F57E9" w:rsidTr="00820E7B">
        <w:trPr>
          <w:trHeight w:val="453"/>
        </w:trPr>
        <w:tc>
          <w:tcPr>
            <w:tcW w:w="660" w:type="dxa"/>
            <w:vMerge w:val="restart"/>
            <w:tcBorders>
              <w:top w:val="nil"/>
              <w:left w:val="single" w:sz="4" w:space="0" w:color="auto"/>
              <w:right w:val="single" w:sz="4" w:space="0" w:color="auto"/>
            </w:tcBorders>
            <w:shd w:val="clear" w:color="auto" w:fill="auto"/>
            <w:hideMark/>
          </w:tcPr>
          <w:p w:rsidR="00820E7B" w:rsidRPr="007F57E9" w:rsidRDefault="00F23411" w:rsidP="00F23411">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w:t>
            </w:r>
          </w:p>
        </w:tc>
        <w:tc>
          <w:tcPr>
            <w:tcW w:w="9541" w:type="dxa"/>
            <w:gridSpan w:val="3"/>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jc w:val="center"/>
              <w:rPr>
                <w:rFonts w:ascii="Times New Roman" w:eastAsia="Times New Roman" w:hAnsi="Times New Roman" w:cs="Times New Roman"/>
                <w:bCs/>
                <w:sz w:val="28"/>
                <w:szCs w:val="28"/>
                <w:lang w:eastAsia="ru-RU"/>
              </w:rPr>
            </w:pPr>
            <w:r w:rsidRPr="007F57E9">
              <w:rPr>
                <w:rFonts w:ascii="Times New Roman" w:eastAsia="Times New Roman" w:hAnsi="Times New Roman" w:cs="Times New Roman"/>
                <w:bCs/>
                <w:sz w:val="28"/>
                <w:szCs w:val="28"/>
                <w:lang w:eastAsia="ru-RU"/>
              </w:rPr>
              <w:t>Социально-реабилитационный центр для детей с девиантным поведением</w:t>
            </w:r>
          </w:p>
        </w:tc>
      </w:tr>
      <w:tr w:rsidR="00820E7B" w:rsidRPr="007F57E9" w:rsidTr="00820E7B">
        <w:trPr>
          <w:trHeight w:val="315"/>
        </w:trPr>
        <w:tc>
          <w:tcPr>
            <w:tcW w:w="660" w:type="dxa"/>
            <w:vMerge/>
            <w:tcBorders>
              <w:left w:val="single" w:sz="4" w:space="0" w:color="auto"/>
              <w:right w:val="single" w:sz="4" w:space="0" w:color="auto"/>
            </w:tcBorders>
            <w:shd w:val="clear" w:color="auto" w:fill="auto"/>
            <w:noWrap/>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w:t>
            </w:r>
            <w:r w:rsidRPr="007F57E9">
              <w:rPr>
                <w:rFonts w:ascii="Times New Roman" w:eastAsia="Times New Roman" w:hAnsi="Times New Roman" w:cs="Times New Roman"/>
                <w:sz w:val="28"/>
                <w:szCs w:val="28"/>
                <w:lang w:eastAsia="ru-RU"/>
              </w:rPr>
              <w:t>20</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34 000</w:t>
            </w:r>
          </w:p>
        </w:tc>
      </w:tr>
      <w:tr w:rsidR="00820E7B" w:rsidRPr="007F57E9" w:rsidTr="00820E7B">
        <w:trPr>
          <w:trHeight w:val="315"/>
        </w:trPr>
        <w:tc>
          <w:tcPr>
            <w:tcW w:w="660" w:type="dxa"/>
            <w:vMerge/>
            <w:tcBorders>
              <w:left w:val="single" w:sz="4" w:space="0" w:color="auto"/>
              <w:right w:val="single" w:sz="4" w:space="0" w:color="auto"/>
            </w:tcBorders>
            <w:shd w:val="clear" w:color="auto" w:fill="auto"/>
            <w:noWrap/>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p>
        </w:tc>
        <w:tc>
          <w:tcPr>
            <w:tcW w:w="5005" w:type="dxa"/>
            <w:tcBorders>
              <w:top w:val="single" w:sz="4" w:space="0" w:color="auto"/>
              <w:left w:val="single" w:sz="4" w:space="0" w:color="auto"/>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Pr="007F57E9">
              <w:rPr>
                <w:rFonts w:ascii="Times New Roman" w:eastAsia="Times New Roman" w:hAnsi="Times New Roman" w:cs="Times New Roman"/>
                <w:sz w:val="28"/>
                <w:szCs w:val="28"/>
                <w:lang w:eastAsia="ru-RU"/>
              </w:rPr>
              <w:t>20 до 40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36 000</w:t>
            </w:r>
          </w:p>
        </w:tc>
      </w:tr>
      <w:tr w:rsidR="00820E7B" w:rsidRPr="007F57E9" w:rsidTr="00820E7B">
        <w:trPr>
          <w:trHeight w:val="315"/>
        </w:trPr>
        <w:tc>
          <w:tcPr>
            <w:tcW w:w="660" w:type="dxa"/>
            <w:vMerge/>
            <w:tcBorders>
              <w:left w:val="single" w:sz="4" w:space="0" w:color="auto"/>
              <w:right w:val="single" w:sz="4" w:space="0" w:color="auto"/>
            </w:tcBorders>
            <w:shd w:val="clear" w:color="auto" w:fill="auto"/>
            <w:noWrap/>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p>
        </w:tc>
        <w:tc>
          <w:tcPr>
            <w:tcW w:w="5005" w:type="dxa"/>
            <w:tcBorders>
              <w:top w:val="single" w:sz="4" w:space="0" w:color="auto"/>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Pr="007F57E9">
              <w:rPr>
                <w:rFonts w:ascii="Times New Roman" w:eastAsia="Times New Roman" w:hAnsi="Times New Roman" w:cs="Times New Roman"/>
                <w:sz w:val="28"/>
                <w:szCs w:val="28"/>
                <w:lang w:eastAsia="ru-RU"/>
              </w:rPr>
              <w:t>40 до 60 включительно</w:t>
            </w:r>
          </w:p>
        </w:tc>
        <w:tc>
          <w:tcPr>
            <w:tcW w:w="1843" w:type="dxa"/>
            <w:tcBorders>
              <w:top w:val="single" w:sz="4" w:space="0" w:color="auto"/>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w:t>
            </w:r>
          </w:p>
        </w:tc>
        <w:tc>
          <w:tcPr>
            <w:tcW w:w="2693" w:type="dxa"/>
            <w:tcBorders>
              <w:top w:val="single" w:sz="4" w:space="0" w:color="auto"/>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38 000</w:t>
            </w:r>
          </w:p>
        </w:tc>
      </w:tr>
      <w:tr w:rsidR="00820E7B" w:rsidRPr="007F57E9" w:rsidTr="00820E7B">
        <w:trPr>
          <w:trHeight w:val="315"/>
        </w:trPr>
        <w:tc>
          <w:tcPr>
            <w:tcW w:w="660" w:type="dxa"/>
            <w:vMerge/>
            <w:tcBorders>
              <w:left w:val="single" w:sz="4" w:space="0" w:color="auto"/>
              <w:bottom w:val="single" w:sz="4" w:space="0" w:color="auto"/>
              <w:right w:val="single" w:sz="4" w:space="0" w:color="auto"/>
            </w:tcBorders>
            <w:shd w:val="clear" w:color="auto" w:fill="auto"/>
            <w:noWrap/>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p>
        </w:tc>
        <w:tc>
          <w:tcPr>
            <w:tcW w:w="5005" w:type="dxa"/>
            <w:tcBorders>
              <w:top w:val="nil"/>
              <w:left w:val="nil"/>
              <w:bottom w:val="single" w:sz="4" w:space="0" w:color="auto"/>
              <w:right w:val="single" w:sz="4" w:space="0" w:color="auto"/>
            </w:tcBorders>
            <w:shd w:val="clear" w:color="auto" w:fill="auto"/>
            <w:hideMark/>
          </w:tcPr>
          <w:p w:rsidR="00820E7B" w:rsidRPr="007F57E9" w:rsidRDefault="00820E7B" w:rsidP="009A39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w:t>
            </w:r>
            <w:r w:rsidRPr="007F57E9">
              <w:rPr>
                <w:rFonts w:ascii="Times New Roman" w:eastAsia="Times New Roman" w:hAnsi="Times New Roman" w:cs="Times New Roman"/>
                <w:sz w:val="28"/>
                <w:szCs w:val="28"/>
                <w:lang w:eastAsia="ru-RU"/>
              </w:rPr>
              <w:t>60</w:t>
            </w:r>
          </w:p>
        </w:tc>
        <w:tc>
          <w:tcPr>
            <w:tcW w:w="184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w:t>
            </w:r>
          </w:p>
        </w:tc>
        <w:tc>
          <w:tcPr>
            <w:tcW w:w="2693" w:type="dxa"/>
            <w:tcBorders>
              <w:top w:val="nil"/>
              <w:left w:val="nil"/>
              <w:bottom w:val="single" w:sz="4" w:space="0" w:color="auto"/>
              <w:right w:val="single" w:sz="4" w:space="0" w:color="auto"/>
            </w:tcBorders>
            <w:shd w:val="clear" w:color="auto" w:fill="auto"/>
            <w:noWrap/>
            <w:hideMark/>
          </w:tcPr>
          <w:p w:rsidR="00820E7B" w:rsidRPr="007F57E9" w:rsidRDefault="00820E7B" w:rsidP="009A39E8">
            <w:pPr>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40 000</w:t>
            </w:r>
          </w:p>
        </w:tc>
      </w:tr>
    </w:tbl>
    <w:p w:rsidR="001255A0" w:rsidRPr="007F57E9" w:rsidRDefault="001255A0" w:rsidP="001255A0">
      <w:pPr>
        <w:pStyle w:val="ConsPlusNormal"/>
        <w:jc w:val="both"/>
        <w:outlineLvl w:val="2"/>
        <w:rPr>
          <w:rFonts w:ascii="Times New Roman" w:hAnsi="Times New Roman" w:cs="Times New Roman"/>
          <w:sz w:val="28"/>
          <w:szCs w:val="28"/>
        </w:rPr>
      </w:pPr>
    </w:p>
    <w:p w:rsidR="001255A0" w:rsidRPr="00F23411" w:rsidRDefault="001255A0" w:rsidP="005145DA">
      <w:pPr>
        <w:pStyle w:val="ConsPlusNormal"/>
        <w:ind w:firstLine="709"/>
        <w:jc w:val="both"/>
        <w:outlineLvl w:val="2"/>
        <w:rPr>
          <w:rFonts w:ascii="Times New Roman" w:hAnsi="Times New Roman" w:cs="Times New Roman"/>
          <w:sz w:val="24"/>
          <w:szCs w:val="28"/>
        </w:rPr>
      </w:pPr>
      <w:r w:rsidRPr="00F23411">
        <w:rPr>
          <w:rFonts w:ascii="Times New Roman" w:hAnsi="Times New Roman" w:cs="Times New Roman"/>
          <w:sz w:val="24"/>
          <w:szCs w:val="28"/>
        </w:rPr>
        <w:t xml:space="preserve">*Для руководителей </w:t>
      </w:r>
      <w:r w:rsidR="0030448F">
        <w:rPr>
          <w:rFonts w:ascii="Times New Roman" w:hAnsi="Times New Roman" w:cs="Times New Roman"/>
          <w:sz w:val="24"/>
          <w:szCs w:val="28"/>
        </w:rPr>
        <w:t>муниципальных</w:t>
      </w:r>
      <w:r w:rsidRPr="00F23411">
        <w:rPr>
          <w:rFonts w:ascii="Times New Roman" w:hAnsi="Times New Roman" w:cs="Times New Roman"/>
          <w:sz w:val="24"/>
          <w:szCs w:val="28"/>
        </w:rPr>
        <w:t xml:space="preserve"> организаций молодежной политики с учетом сложности и важности выполняемых работ по профилю деятельности устанавливается повышающий к</w:t>
      </w:r>
      <w:r w:rsidRPr="00F23411">
        <w:rPr>
          <w:rFonts w:ascii="Times New Roman" w:hAnsi="Times New Roman" w:cs="Times New Roman"/>
          <w:sz w:val="24"/>
          <w:szCs w:val="28"/>
        </w:rPr>
        <w:t>о</w:t>
      </w:r>
      <w:r w:rsidRPr="00F23411">
        <w:rPr>
          <w:rFonts w:ascii="Times New Roman" w:hAnsi="Times New Roman" w:cs="Times New Roman"/>
          <w:sz w:val="24"/>
          <w:szCs w:val="28"/>
        </w:rPr>
        <w:t>эффициент к должностному окладу в размере 1,1</w:t>
      </w:r>
      <w:r w:rsidR="005145DA" w:rsidRPr="00F23411">
        <w:rPr>
          <w:rFonts w:ascii="Times New Roman" w:hAnsi="Times New Roman" w:cs="Times New Roman"/>
          <w:sz w:val="24"/>
          <w:szCs w:val="28"/>
        </w:rPr>
        <w:t>.</w:t>
      </w:r>
    </w:p>
    <w:p w:rsidR="001255A0" w:rsidRPr="007F57E9" w:rsidRDefault="001255A0" w:rsidP="005145DA">
      <w:pPr>
        <w:pStyle w:val="ConsPlusNormal"/>
        <w:outlineLvl w:val="2"/>
        <w:rPr>
          <w:rFonts w:ascii="Times New Roman" w:hAnsi="Times New Roman" w:cs="Times New Roman"/>
          <w:sz w:val="28"/>
          <w:szCs w:val="28"/>
        </w:rPr>
      </w:pPr>
    </w:p>
    <w:p w:rsidR="00B405F0" w:rsidRPr="007F57E9" w:rsidRDefault="00B405F0" w:rsidP="005F5673">
      <w:pPr>
        <w:pStyle w:val="ConsPlusNormal"/>
        <w:ind w:firstLine="709"/>
        <w:jc w:val="both"/>
        <w:rPr>
          <w:rFonts w:ascii="Times New Roman" w:hAnsi="Times New Roman" w:cs="Times New Roman"/>
          <w:sz w:val="28"/>
          <w:szCs w:val="28"/>
        </w:rPr>
      </w:pPr>
      <w:r w:rsidRPr="007F57E9">
        <w:rPr>
          <w:rFonts w:ascii="Times New Roman" w:hAnsi="Times New Roman" w:cs="Times New Roman"/>
          <w:sz w:val="28"/>
          <w:szCs w:val="28"/>
        </w:rPr>
        <w:t>5. Учредитель организаци</w:t>
      </w:r>
      <w:r w:rsidR="001A0764" w:rsidRPr="007F57E9">
        <w:rPr>
          <w:rFonts w:ascii="Times New Roman" w:hAnsi="Times New Roman" w:cs="Times New Roman"/>
          <w:sz w:val="28"/>
          <w:szCs w:val="28"/>
        </w:rPr>
        <w:t>и</w:t>
      </w:r>
      <w:r w:rsidR="0030448F">
        <w:rPr>
          <w:rFonts w:ascii="Times New Roman" w:hAnsi="Times New Roman" w:cs="Times New Roman"/>
          <w:sz w:val="28"/>
          <w:szCs w:val="28"/>
        </w:rPr>
        <w:t xml:space="preserve"> </w:t>
      </w:r>
      <w:r w:rsidR="00FC3973" w:rsidRPr="007F57E9">
        <w:rPr>
          <w:rFonts w:ascii="Times New Roman" w:hAnsi="Times New Roman" w:cs="Times New Roman"/>
          <w:sz w:val="28"/>
          <w:szCs w:val="28"/>
        </w:rPr>
        <w:t>молодежной политики</w:t>
      </w:r>
      <w:r w:rsidR="0030448F">
        <w:rPr>
          <w:rFonts w:ascii="Times New Roman" w:hAnsi="Times New Roman" w:cs="Times New Roman"/>
          <w:sz w:val="28"/>
          <w:szCs w:val="28"/>
        </w:rPr>
        <w:t xml:space="preserve"> </w:t>
      </w:r>
      <w:r w:rsidRPr="007F57E9">
        <w:rPr>
          <w:rFonts w:ascii="Times New Roman" w:hAnsi="Times New Roman" w:cs="Times New Roman"/>
          <w:sz w:val="28"/>
          <w:szCs w:val="28"/>
        </w:rPr>
        <w:t xml:space="preserve">может устанавливать руководителю </w:t>
      </w:r>
      <w:r w:rsidR="00EA1CF1">
        <w:rPr>
          <w:rFonts w:ascii="Times New Roman" w:hAnsi="Times New Roman" w:cs="Times New Roman"/>
          <w:sz w:val="28"/>
          <w:szCs w:val="28"/>
        </w:rPr>
        <w:t>в организации</w:t>
      </w:r>
      <w:r w:rsidR="0030448F">
        <w:rPr>
          <w:rFonts w:ascii="Times New Roman" w:hAnsi="Times New Roman" w:cs="Times New Roman"/>
          <w:sz w:val="28"/>
          <w:szCs w:val="28"/>
        </w:rPr>
        <w:t xml:space="preserve"> </w:t>
      </w:r>
      <w:r w:rsidR="00FC3973" w:rsidRPr="007F57E9">
        <w:rPr>
          <w:rFonts w:ascii="Times New Roman" w:hAnsi="Times New Roman" w:cs="Times New Roman"/>
          <w:sz w:val="28"/>
          <w:szCs w:val="28"/>
        </w:rPr>
        <w:t>молодежной политики</w:t>
      </w:r>
      <w:r w:rsidR="0030448F">
        <w:rPr>
          <w:rFonts w:ascii="Times New Roman" w:hAnsi="Times New Roman" w:cs="Times New Roman"/>
          <w:sz w:val="28"/>
          <w:szCs w:val="28"/>
        </w:rPr>
        <w:t xml:space="preserve"> </w:t>
      </w:r>
      <w:r w:rsidRPr="007F57E9">
        <w:rPr>
          <w:rFonts w:ascii="Times New Roman" w:hAnsi="Times New Roman" w:cs="Times New Roman"/>
          <w:sz w:val="28"/>
          <w:szCs w:val="28"/>
        </w:rPr>
        <w:t>выплаты стимулирующего характера за качество выполняемых работ с учетом результатов деятельности, определе</w:t>
      </w:r>
      <w:r w:rsidRPr="007F57E9">
        <w:rPr>
          <w:rFonts w:ascii="Times New Roman" w:hAnsi="Times New Roman" w:cs="Times New Roman"/>
          <w:sz w:val="28"/>
          <w:szCs w:val="28"/>
        </w:rPr>
        <w:t>н</w:t>
      </w:r>
      <w:r w:rsidRPr="007F57E9">
        <w:rPr>
          <w:rFonts w:ascii="Times New Roman" w:hAnsi="Times New Roman" w:cs="Times New Roman"/>
          <w:sz w:val="28"/>
          <w:szCs w:val="28"/>
        </w:rPr>
        <w:t>ных на основании критериев эффективности деятельности</w:t>
      </w:r>
      <w:r w:rsidR="00CD7C39" w:rsidRPr="007F57E9">
        <w:rPr>
          <w:rFonts w:ascii="Times New Roman" w:hAnsi="Times New Roman" w:cs="Times New Roman"/>
          <w:sz w:val="28"/>
          <w:szCs w:val="28"/>
        </w:rPr>
        <w:t>.</w:t>
      </w:r>
    </w:p>
    <w:p w:rsidR="00B405F0" w:rsidRPr="007F57E9" w:rsidRDefault="00B405F0" w:rsidP="005F5673">
      <w:pPr>
        <w:pStyle w:val="ConsPlusNormal"/>
        <w:ind w:firstLine="709"/>
        <w:jc w:val="both"/>
        <w:rPr>
          <w:rFonts w:ascii="Times New Roman" w:hAnsi="Times New Roman" w:cs="Times New Roman"/>
          <w:sz w:val="28"/>
          <w:szCs w:val="28"/>
        </w:rPr>
      </w:pPr>
      <w:r w:rsidRPr="007F57E9">
        <w:rPr>
          <w:rFonts w:ascii="Times New Roman" w:hAnsi="Times New Roman" w:cs="Times New Roman"/>
          <w:sz w:val="28"/>
          <w:szCs w:val="28"/>
        </w:rPr>
        <w:t xml:space="preserve">Выплаты стимулирующего характера руководителю </w:t>
      </w:r>
      <w:r w:rsidR="007E587C" w:rsidRPr="007F57E9">
        <w:rPr>
          <w:rFonts w:ascii="Times New Roman" w:hAnsi="Times New Roman" w:cs="Times New Roman"/>
          <w:sz w:val="28"/>
          <w:szCs w:val="28"/>
        </w:rPr>
        <w:t>организаци</w:t>
      </w:r>
      <w:r w:rsidR="00CF0225" w:rsidRPr="007F57E9">
        <w:rPr>
          <w:rFonts w:ascii="Times New Roman" w:hAnsi="Times New Roman" w:cs="Times New Roman"/>
          <w:sz w:val="28"/>
          <w:szCs w:val="28"/>
        </w:rPr>
        <w:t>и</w:t>
      </w:r>
      <w:r w:rsidR="0030448F">
        <w:rPr>
          <w:rFonts w:ascii="Times New Roman" w:hAnsi="Times New Roman" w:cs="Times New Roman"/>
          <w:sz w:val="28"/>
          <w:szCs w:val="28"/>
        </w:rPr>
        <w:t xml:space="preserve"> </w:t>
      </w:r>
      <w:r w:rsidR="0000264B" w:rsidRPr="007F57E9">
        <w:rPr>
          <w:rFonts w:ascii="Times New Roman" w:hAnsi="Times New Roman" w:cs="Times New Roman"/>
          <w:sz w:val="28"/>
          <w:szCs w:val="28"/>
        </w:rPr>
        <w:t>молодежной политики</w:t>
      </w:r>
      <w:r w:rsidR="0030448F">
        <w:rPr>
          <w:rFonts w:ascii="Times New Roman" w:hAnsi="Times New Roman" w:cs="Times New Roman"/>
          <w:sz w:val="28"/>
          <w:szCs w:val="28"/>
        </w:rPr>
        <w:t xml:space="preserve"> </w:t>
      </w:r>
      <w:r w:rsidRPr="007F57E9">
        <w:rPr>
          <w:rFonts w:ascii="Times New Roman" w:hAnsi="Times New Roman" w:cs="Times New Roman"/>
          <w:sz w:val="28"/>
          <w:szCs w:val="28"/>
        </w:rPr>
        <w:t xml:space="preserve">могут осуществляться ежемесячно за выполнение важных и особо важных заданий. </w:t>
      </w:r>
    </w:p>
    <w:p w:rsidR="005535BE" w:rsidRPr="007F57E9" w:rsidRDefault="00B405F0" w:rsidP="005F5673">
      <w:pPr>
        <w:pStyle w:val="ConsPlusNormal"/>
        <w:ind w:firstLine="709"/>
        <w:jc w:val="both"/>
        <w:rPr>
          <w:rFonts w:ascii="Times New Roman" w:hAnsi="Times New Roman" w:cs="Times New Roman"/>
          <w:sz w:val="28"/>
          <w:szCs w:val="28"/>
        </w:rPr>
      </w:pPr>
      <w:r w:rsidRPr="007F57E9">
        <w:rPr>
          <w:rFonts w:ascii="Times New Roman" w:hAnsi="Times New Roman" w:cs="Times New Roman"/>
          <w:sz w:val="28"/>
          <w:szCs w:val="28"/>
        </w:rPr>
        <w:t xml:space="preserve">6. Руководитель </w:t>
      </w:r>
      <w:r w:rsidR="007E587C" w:rsidRPr="007F57E9">
        <w:rPr>
          <w:rFonts w:ascii="Times New Roman" w:hAnsi="Times New Roman" w:cs="Times New Roman"/>
          <w:sz w:val="28"/>
          <w:szCs w:val="28"/>
        </w:rPr>
        <w:t>организаци</w:t>
      </w:r>
      <w:r w:rsidR="00FF6AA0" w:rsidRPr="007F57E9">
        <w:rPr>
          <w:rFonts w:ascii="Times New Roman" w:hAnsi="Times New Roman" w:cs="Times New Roman"/>
          <w:sz w:val="28"/>
          <w:szCs w:val="28"/>
        </w:rPr>
        <w:t>и</w:t>
      </w:r>
      <w:r w:rsidR="002C79E9">
        <w:rPr>
          <w:rFonts w:ascii="Times New Roman" w:hAnsi="Times New Roman" w:cs="Times New Roman"/>
          <w:sz w:val="28"/>
          <w:szCs w:val="28"/>
        </w:rPr>
        <w:t xml:space="preserve"> </w:t>
      </w:r>
      <w:r w:rsidR="003F13F8" w:rsidRPr="007F57E9">
        <w:rPr>
          <w:rFonts w:ascii="Times New Roman" w:hAnsi="Times New Roman" w:cs="Times New Roman"/>
          <w:sz w:val="28"/>
          <w:szCs w:val="28"/>
        </w:rPr>
        <w:t>молодежной политики</w:t>
      </w:r>
      <w:r w:rsidR="002C79E9">
        <w:rPr>
          <w:rFonts w:ascii="Times New Roman" w:hAnsi="Times New Roman" w:cs="Times New Roman"/>
          <w:sz w:val="28"/>
          <w:szCs w:val="28"/>
        </w:rPr>
        <w:t xml:space="preserve"> </w:t>
      </w:r>
      <w:r w:rsidRPr="007F57E9">
        <w:rPr>
          <w:rFonts w:ascii="Times New Roman" w:hAnsi="Times New Roman" w:cs="Times New Roman"/>
          <w:sz w:val="28"/>
          <w:szCs w:val="28"/>
        </w:rPr>
        <w:t>может устанавливать заместителям руководителя, главному бухгалтеру выплаты стимулирующего характера за качество выполняемых работ с учетом результатов их деятельности, опред</w:t>
      </w:r>
      <w:r w:rsidRPr="007F57E9">
        <w:rPr>
          <w:rFonts w:ascii="Times New Roman" w:hAnsi="Times New Roman" w:cs="Times New Roman"/>
          <w:sz w:val="28"/>
          <w:szCs w:val="28"/>
        </w:rPr>
        <w:t>е</w:t>
      </w:r>
      <w:r w:rsidRPr="007F57E9">
        <w:rPr>
          <w:rFonts w:ascii="Times New Roman" w:hAnsi="Times New Roman" w:cs="Times New Roman"/>
          <w:sz w:val="28"/>
          <w:szCs w:val="28"/>
        </w:rPr>
        <w:t>ленных на основании критериев эффективности их деятельности. Выплаты стим</w:t>
      </w:r>
      <w:r w:rsidRPr="007F57E9">
        <w:rPr>
          <w:rFonts w:ascii="Times New Roman" w:hAnsi="Times New Roman" w:cs="Times New Roman"/>
          <w:sz w:val="28"/>
          <w:szCs w:val="28"/>
        </w:rPr>
        <w:t>у</w:t>
      </w:r>
      <w:r w:rsidRPr="007F57E9">
        <w:rPr>
          <w:rFonts w:ascii="Times New Roman" w:hAnsi="Times New Roman" w:cs="Times New Roman"/>
          <w:sz w:val="28"/>
          <w:szCs w:val="28"/>
        </w:rPr>
        <w:t>лирующего характера заместителям руководителя, главному бухгалтеру могут ос</w:t>
      </w:r>
      <w:r w:rsidRPr="007F57E9">
        <w:rPr>
          <w:rFonts w:ascii="Times New Roman" w:hAnsi="Times New Roman" w:cs="Times New Roman"/>
          <w:sz w:val="28"/>
          <w:szCs w:val="28"/>
        </w:rPr>
        <w:t>у</w:t>
      </w:r>
      <w:r w:rsidRPr="007F57E9">
        <w:rPr>
          <w:rFonts w:ascii="Times New Roman" w:hAnsi="Times New Roman" w:cs="Times New Roman"/>
          <w:sz w:val="28"/>
          <w:szCs w:val="28"/>
        </w:rPr>
        <w:t>ществляться ежемесячно за выполнение важных и особо важных заданий.</w:t>
      </w:r>
    </w:p>
    <w:p w:rsidR="007035B4" w:rsidRPr="007F57E9" w:rsidRDefault="00B405F0" w:rsidP="005F5673">
      <w:pPr>
        <w:pStyle w:val="ConsPlusNormal"/>
        <w:ind w:firstLine="709"/>
        <w:jc w:val="both"/>
        <w:rPr>
          <w:rFonts w:ascii="Times New Roman" w:eastAsiaTheme="minorHAnsi" w:hAnsi="Times New Roman" w:cs="Times New Roman"/>
          <w:sz w:val="28"/>
          <w:szCs w:val="28"/>
          <w:lang w:eastAsia="en-US"/>
        </w:rPr>
      </w:pPr>
      <w:r w:rsidRPr="007F57E9">
        <w:rPr>
          <w:rFonts w:ascii="Times New Roman" w:hAnsi="Times New Roman" w:cs="Times New Roman"/>
          <w:sz w:val="28"/>
          <w:szCs w:val="28"/>
        </w:rPr>
        <w:t xml:space="preserve">7. </w:t>
      </w:r>
      <w:r w:rsidR="007035B4" w:rsidRPr="007F57E9">
        <w:rPr>
          <w:rFonts w:ascii="Times New Roman" w:eastAsiaTheme="minorHAnsi" w:hAnsi="Times New Roman" w:cs="Times New Roman"/>
          <w:sz w:val="28"/>
          <w:szCs w:val="28"/>
          <w:lang w:eastAsia="en-US"/>
        </w:rPr>
        <w:t>Типовые критерии эффективности</w:t>
      </w:r>
      <w:r w:rsidR="00EA1CF1">
        <w:rPr>
          <w:rFonts w:ascii="Times New Roman" w:eastAsiaTheme="minorHAnsi" w:hAnsi="Times New Roman" w:cs="Times New Roman"/>
          <w:sz w:val="28"/>
          <w:szCs w:val="28"/>
          <w:lang w:eastAsia="en-US"/>
        </w:rPr>
        <w:t xml:space="preserve"> деятельности руководителя, заместителей руководителя, главного бухгалтера</w:t>
      </w:r>
      <w:r w:rsidR="002C79E9">
        <w:rPr>
          <w:rFonts w:ascii="Times New Roman" w:eastAsiaTheme="minorHAnsi" w:hAnsi="Times New Roman" w:cs="Times New Roman"/>
          <w:sz w:val="28"/>
          <w:szCs w:val="28"/>
          <w:lang w:eastAsia="en-US"/>
        </w:rPr>
        <w:t xml:space="preserve"> </w:t>
      </w:r>
      <w:r w:rsidR="00EA1CF1">
        <w:rPr>
          <w:rFonts w:ascii="Times New Roman" w:hAnsi="Times New Roman" w:cs="Times New Roman"/>
          <w:sz w:val="28"/>
          <w:szCs w:val="28"/>
        </w:rPr>
        <w:t>организации</w:t>
      </w:r>
      <w:r w:rsidR="002C79E9">
        <w:rPr>
          <w:rFonts w:ascii="Times New Roman" w:hAnsi="Times New Roman" w:cs="Times New Roman"/>
          <w:sz w:val="28"/>
          <w:szCs w:val="28"/>
        </w:rPr>
        <w:t xml:space="preserve"> </w:t>
      </w:r>
      <w:r w:rsidR="00CD7C39" w:rsidRPr="007F57E9">
        <w:rPr>
          <w:rFonts w:ascii="Times New Roman" w:hAnsi="Times New Roman" w:cs="Times New Roman"/>
          <w:sz w:val="28"/>
          <w:szCs w:val="28"/>
        </w:rPr>
        <w:t>молодежной политики</w:t>
      </w:r>
      <w:r w:rsidR="007035B4" w:rsidRPr="007F57E9">
        <w:rPr>
          <w:rFonts w:ascii="Times New Roman" w:eastAsiaTheme="minorHAnsi" w:hAnsi="Times New Roman" w:cs="Times New Roman"/>
          <w:sz w:val="28"/>
          <w:szCs w:val="28"/>
          <w:lang w:eastAsia="en-US"/>
        </w:rPr>
        <w:t xml:space="preserve"> и их в</w:t>
      </w:r>
      <w:r w:rsidR="007035B4" w:rsidRPr="007F57E9">
        <w:rPr>
          <w:rFonts w:ascii="Times New Roman" w:eastAsiaTheme="minorHAnsi" w:hAnsi="Times New Roman" w:cs="Times New Roman"/>
          <w:sz w:val="28"/>
          <w:szCs w:val="28"/>
          <w:lang w:eastAsia="en-US"/>
        </w:rPr>
        <w:t>е</w:t>
      </w:r>
      <w:r w:rsidR="007035B4" w:rsidRPr="007F57E9">
        <w:rPr>
          <w:rFonts w:ascii="Times New Roman" w:eastAsiaTheme="minorHAnsi" w:hAnsi="Times New Roman" w:cs="Times New Roman"/>
          <w:sz w:val="28"/>
          <w:szCs w:val="28"/>
          <w:lang w:eastAsia="en-US"/>
        </w:rPr>
        <w:t xml:space="preserve">совые коэффициенты утверждаются </w:t>
      </w:r>
      <w:r w:rsidR="002C79E9">
        <w:rPr>
          <w:rFonts w:ascii="Times New Roman" w:eastAsiaTheme="minorHAnsi" w:hAnsi="Times New Roman" w:cs="Times New Roman"/>
          <w:sz w:val="28"/>
          <w:szCs w:val="28"/>
          <w:lang w:eastAsia="en-US"/>
        </w:rPr>
        <w:t>Исполнительным комитетом Рыбно-Слободского муниципального района</w:t>
      </w:r>
      <w:r w:rsidR="000321C5" w:rsidRPr="007F57E9">
        <w:rPr>
          <w:rFonts w:ascii="Times New Roman" w:eastAsiaTheme="minorHAnsi" w:hAnsi="Times New Roman" w:cs="Times New Roman"/>
          <w:sz w:val="28"/>
          <w:szCs w:val="28"/>
          <w:lang w:eastAsia="en-US"/>
        </w:rPr>
        <w:t xml:space="preserve"> Республики Татарстан</w:t>
      </w:r>
      <w:r w:rsidR="007035B4" w:rsidRPr="007F57E9">
        <w:rPr>
          <w:rFonts w:ascii="Times New Roman" w:eastAsiaTheme="minorHAnsi" w:hAnsi="Times New Roman" w:cs="Times New Roman"/>
          <w:sz w:val="28"/>
          <w:szCs w:val="28"/>
          <w:lang w:eastAsia="en-US"/>
        </w:rPr>
        <w:t>.</w:t>
      </w:r>
    </w:p>
    <w:p w:rsidR="007035B4" w:rsidRPr="007F57E9" w:rsidRDefault="007035B4" w:rsidP="005F5673">
      <w:pPr>
        <w:autoSpaceDE w:val="0"/>
        <w:autoSpaceDN w:val="0"/>
        <w:adjustRightInd w:val="0"/>
        <w:spacing w:after="0" w:line="240" w:lineRule="auto"/>
        <w:ind w:firstLine="709"/>
        <w:jc w:val="both"/>
        <w:rPr>
          <w:rFonts w:ascii="Times New Roman" w:hAnsi="Times New Roman" w:cs="Times New Roman"/>
          <w:sz w:val="28"/>
          <w:szCs w:val="28"/>
        </w:rPr>
      </w:pPr>
      <w:r w:rsidRPr="007F57E9">
        <w:rPr>
          <w:rFonts w:ascii="Times New Roman" w:hAnsi="Times New Roman" w:cs="Times New Roman"/>
          <w:sz w:val="28"/>
          <w:szCs w:val="28"/>
        </w:rPr>
        <w:t>8. Выплаты за качество выполняемых работ рассчитываются по формуле:</w:t>
      </w:r>
    </w:p>
    <w:p w:rsidR="007035B4" w:rsidRPr="007F57E9" w:rsidRDefault="007035B4" w:rsidP="007035B4">
      <w:pPr>
        <w:autoSpaceDE w:val="0"/>
        <w:autoSpaceDN w:val="0"/>
        <w:adjustRightInd w:val="0"/>
        <w:spacing w:after="0" w:line="240" w:lineRule="auto"/>
        <w:ind w:firstLine="709"/>
        <w:jc w:val="both"/>
        <w:rPr>
          <w:rFonts w:ascii="Times New Roman" w:hAnsi="Times New Roman" w:cs="Times New Roman"/>
          <w:sz w:val="28"/>
          <w:szCs w:val="28"/>
        </w:rPr>
      </w:pPr>
    </w:p>
    <w:p w:rsidR="007035B4" w:rsidRPr="007F57E9" w:rsidRDefault="003C7EE8" w:rsidP="00E172F2">
      <w:pPr>
        <w:autoSpaceDE w:val="0"/>
        <w:autoSpaceDN w:val="0"/>
        <w:adjustRightInd w:val="0"/>
        <w:spacing w:after="0" w:line="240" w:lineRule="auto"/>
        <w:ind w:left="567"/>
        <w:jc w:val="both"/>
        <w:rPr>
          <w:rFonts w:ascii="Times New Roman" w:hAnsi="Times New Roman" w:cs="Times New Roman"/>
          <w:sz w:val="28"/>
          <w:szCs w:val="28"/>
        </w:rPr>
      </w:pPr>
      <m:oMathPara>
        <m:oMathParaPr>
          <m:jc m:val="center"/>
        </m:oMathPara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k</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C</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VK</m:t>
              </m:r>
            </m:sub>
          </m:sSub>
          <m:r>
            <w:rPr>
              <w:rFonts w:ascii="Cambria Math" w:hAnsi="Cambria Math" w:cs="Times New Roman"/>
              <w:sz w:val="28"/>
              <w:szCs w:val="28"/>
            </w:rPr>
            <m:t>,</m:t>
          </m:r>
        </m:oMath>
      </m:oMathPara>
    </w:p>
    <w:p w:rsidR="00384479" w:rsidRDefault="00384479" w:rsidP="00EA4009">
      <w:pPr>
        <w:autoSpaceDE w:val="0"/>
        <w:autoSpaceDN w:val="0"/>
        <w:adjustRightInd w:val="0"/>
        <w:spacing w:after="0" w:line="240" w:lineRule="auto"/>
        <w:ind w:firstLine="709"/>
        <w:jc w:val="both"/>
        <w:rPr>
          <w:rFonts w:ascii="Times New Roman" w:hAnsi="Times New Roman" w:cs="Times New Roman"/>
          <w:sz w:val="28"/>
          <w:szCs w:val="28"/>
        </w:rPr>
      </w:pPr>
    </w:p>
    <w:p w:rsidR="007035B4" w:rsidRPr="007F57E9" w:rsidRDefault="003C12EB" w:rsidP="00EA4009">
      <w:pPr>
        <w:autoSpaceDE w:val="0"/>
        <w:autoSpaceDN w:val="0"/>
        <w:adjustRightInd w:val="0"/>
        <w:spacing w:after="0" w:line="240" w:lineRule="auto"/>
        <w:ind w:firstLine="709"/>
        <w:jc w:val="both"/>
        <w:rPr>
          <w:rFonts w:ascii="Times New Roman" w:hAnsi="Times New Roman" w:cs="Times New Roman"/>
          <w:sz w:val="28"/>
          <w:szCs w:val="28"/>
        </w:rPr>
      </w:pPr>
      <w:r w:rsidRPr="007F57E9">
        <w:rPr>
          <w:rFonts w:ascii="Times New Roman" w:hAnsi="Times New Roman" w:cs="Times New Roman"/>
          <w:sz w:val="28"/>
          <w:szCs w:val="28"/>
        </w:rPr>
        <w:t>где:</w:t>
      </w:r>
    </w:p>
    <w:p w:rsidR="007035B4" w:rsidRPr="007F57E9" w:rsidRDefault="003C7EE8" w:rsidP="00EA4009">
      <w:pPr>
        <w:autoSpaceDE w:val="0"/>
        <w:autoSpaceDN w:val="0"/>
        <w:adjustRightInd w:val="0"/>
        <w:spacing w:after="0" w:line="24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lang w:val="en-US"/>
              </w:rPr>
              <m:t>B</m:t>
            </m:r>
          </m:e>
          <m:sub>
            <m:r>
              <w:rPr>
                <w:rFonts w:ascii="Cambria Math" w:hAnsi="Cambria Math" w:cs="Times New Roman"/>
                <w:sz w:val="28"/>
                <w:szCs w:val="28"/>
                <w:lang w:val="en-US"/>
              </w:rPr>
              <m:t>k</m:t>
            </m:r>
          </m:sub>
        </m:sSub>
      </m:oMath>
      <w:r w:rsidR="00EA4009" w:rsidRPr="007F57E9">
        <w:rPr>
          <w:rFonts w:ascii="Times New Roman" w:hAnsi="Times New Roman" w:cs="Times New Roman"/>
          <w:sz w:val="28"/>
          <w:szCs w:val="28"/>
        </w:rPr>
        <w:t>–</w:t>
      </w:r>
      <w:r w:rsidR="007035B4" w:rsidRPr="007F57E9">
        <w:rPr>
          <w:rFonts w:ascii="Times New Roman" w:hAnsi="Times New Roman" w:cs="Times New Roman"/>
          <w:sz w:val="28"/>
          <w:szCs w:val="28"/>
        </w:rPr>
        <w:t xml:space="preserve"> выплата стимулирующего характера за качество выполняемых работ с учетом результатов их деятельности;</w:t>
      </w:r>
    </w:p>
    <w:p w:rsidR="007035B4" w:rsidRPr="007F57E9" w:rsidRDefault="003C7EE8" w:rsidP="00EA4009">
      <w:pPr>
        <w:autoSpaceDE w:val="0"/>
        <w:autoSpaceDN w:val="0"/>
        <w:adjustRightInd w:val="0"/>
        <w:spacing w:after="0" w:line="24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C</m:t>
            </m:r>
          </m:sub>
        </m:sSub>
      </m:oMath>
      <w:r w:rsidR="00EA4009" w:rsidRPr="007F57E9">
        <w:rPr>
          <w:rFonts w:ascii="Times New Roman" w:hAnsi="Times New Roman" w:cs="Times New Roman"/>
          <w:sz w:val="28"/>
          <w:szCs w:val="28"/>
        </w:rPr>
        <w:t xml:space="preserve"> –</w:t>
      </w:r>
      <w:r w:rsidR="007035B4" w:rsidRPr="007F57E9">
        <w:rPr>
          <w:rFonts w:ascii="Times New Roman" w:hAnsi="Times New Roman" w:cs="Times New Roman"/>
          <w:sz w:val="28"/>
          <w:szCs w:val="28"/>
        </w:rPr>
        <w:t xml:space="preserve"> размер выплат стимулирующего характера</w:t>
      </w:r>
      <w:r w:rsidR="00CD7C39" w:rsidRPr="007F57E9">
        <w:rPr>
          <w:rFonts w:ascii="Times New Roman" w:hAnsi="Times New Roman" w:cs="Times New Roman"/>
          <w:sz w:val="28"/>
          <w:szCs w:val="28"/>
        </w:rPr>
        <w:t xml:space="preserve"> в размере 10 процентов</w:t>
      </w:r>
      <w:r w:rsidR="00A556A7" w:rsidRPr="007F57E9">
        <w:rPr>
          <w:rFonts w:ascii="Times New Roman" w:hAnsi="Times New Roman" w:cs="Times New Roman"/>
          <w:sz w:val="28"/>
          <w:szCs w:val="28"/>
        </w:rPr>
        <w:t xml:space="preserve"> должностного оклада руково</w:t>
      </w:r>
      <w:r w:rsidR="00B37B05">
        <w:rPr>
          <w:rFonts w:ascii="Times New Roman" w:hAnsi="Times New Roman" w:cs="Times New Roman"/>
          <w:sz w:val="28"/>
          <w:szCs w:val="28"/>
        </w:rPr>
        <w:t xml:space="preserve">дителя (заместителей </w:t>
      </w:r>
      <w:r w:rsidR="00A556A7" w:rsidRPr="007F57E9">
        <w:rPr>
          <w:rFonts w:ascii="Times New Roman" w:hAnsi="Times New Roman" w:cs="Times New Roman"/>
          <w:sz w:val="28"/>
          <w:szCs w:val="28"/>
        </w:rPr>
        <w:t xml:space="preserve">руководителя и </w:t>
      </w:r>
      <w:r w:rsidR="00A313BD">
        <w:rPr>
          <w:rFonts w:ascii="Times New Roman" w:hAnsi="Times New Roman" w:cs="Times New Roman"/>
          <w:sz w:val="28"/>
          <w:szCs w:val="28"/>
        </w:rPr>
        <w:t>главного бухгалтера) организации</w:t>
      </w:r>
      <w:r w:rsidR="00A556A7" w:rsidRPr="007F57E9">
        <w:rPr>
          <w:rFonts w:ascii="Times New Roman" w:hAnsi="Times New Roman" w:cs="Times New Roman"/>
          <w:sz w:val="28"/>
          <w:szCs w:val="28"/>
        </w:rPr>
        <w:t xml:space="preserve"> молодежной политики</w:t>
      </w:r>
      <w:r w:rsidR="00CD7C39" w:rsidRPr="007F57E9">
        <w:rPr>
          <w:rFonts w:ascii="Times New Roman" w:hAnsi="Times New Roman" w:cs="Times New Roman"/>
          <w:sz w:val="28"/>
          <w:szCs w:val="28"/>
        </w:rPr>
        <w:t xml:space="preserve">; </w:t>
      </w:r>
    </w:p>
    <w:p w:rsidR="007035B4" w:rsidRPr="007F57E9" w:rsidRDefault="003C7EE8" w:rsidP="00EA4009">
      <w:pPr>
        <w:autoSpaceDE w:val="0"/>
        <w:autoSpaceDN w:val="0"/>
        <w:adjustRightInd w:val="0"/>
        <w:spacing w:after="0" w:line="24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VK</m:t>
            </m:r>
          </m:sub>
        </m:sSub>
      </m:oMath>
      <w:r w:rsidR="007035B4" w:rsidRPr="007F57E9">
        <w:rPr>
          <w:rFonts w:ascii="Times New Roman" w:hAnsi="Times New Roman" w:cs="Times New Roman"/>
          <w:sz w:val="28"/>
          <w:szCs w:val="28"/>
        </w:rPr>
        <w:t xml:space="preserve"> – коэффициент выполнения критериев качества.</w:t>
      </w:r>
    </w:p>
    <w:p w:rsidR="007035B4" w:rsidRPr="007F57E9" w:rsidRDefault="002634CB" w:rsidP="00EA4009">
      <w:pPr>
        <w:pStyle w:val="ConsPlusNormal"/>
        <w:ind w:firstLine="709"/>
        <w:jc w:val="both"/>
        <w:rPr>
          <w:rFonts w:ascii="Times New Roman" w:eastAsiaTheme="minorHAnsi" w:hAnsi="Times New Roman" w:cs="Times New Roman"/>
          <w:sz w:val="28"/>
          <w:szCs w:val="28"/>
        </w:rPr>
      </w:pPr>
      <w:r w:rsidRPr="007F57E9">
        <w:rPr>
          <w:rFonts w:ascii="Times New Roman" w:eastAsiaTheme="minorHAnsi" w:hAnsi="Times New Roman" w:cs="Times New Roman"/>
          <w:sz w:val="28"/>
          <w:szCs w:val="28"/>
        </w:rPr>
        <w:t>9</w:t>
      </w:r>
      <w:r w:rsidR="004B5C54" w:rsidRPr="007F57E9">
        <w:rPr>
          <w:rFonts w:ascii="Times New Roman" w:eastAsiaTheme="minorHAnsi" w:hAnsi="Times New Roman" w:cs="Times New Roman"/>
          <w:sz w:val="28"/>
          <w:szCs w:val="28"/>
        </w:rPr>
        <w:t xml:space="preserve">. </w:t>
      </w:r>
      <w:r w:rsidR="007035B4" w:rsidRPr="007F57E9">
        <w:rPr>
          <w:rFonts w:ascii="Times New Roman" w:eastAsiaTheme="minorHAnsi" w:hAnsi="Times New Roman" w:cs="Times New Roman"/>
          <w:sz w:val="28"/>
          <w:szCs w:val="28"/>
        </w:rPr>
        <w:t xml:space="preserve">Выплаты компенсационного характера устанавливаются для руководителя, его заместителей, главного бухгалтера </w:t>
      </w:r>
      <w:r w:rsidR="007035B4" w:rsidRPr="007F57E9">
        <w:rPr>
          <w:rFonts w:ascii="Times New Roman" w:hAnsi="Times New Roman" w:cs="Times New Roman"/>
          <w:sz w:val="28"/>
          <w:szCs w:val="28"/>
        </w:rPr>
        <w:t>организации</w:t>
      </w:r>
      <w:r w:rsidR="00CD7C39" w:rsidRPr="007F57E9">
        <w:rPr>
          <w:rFonts w:ascii="Times New Roman" w:hAnsi="Times New Roman" w:cs="Times New Roman"/>
          <w:sz w:val="28"/>
          <w:szCs w:val="28"/>
        </w:rPr>
        <w:t xml:space="preserve"> молодежной политики</w:t>
      </w:r>
      <w:r w:rsidR="002C79E9">
        <w:rPr>
          <w:rFonts w:ascii="Times New Roman" w:hAnsi="Times New Roman" w:cs="Times New Roman"/>
          <w:sz w:val="28"/>
          <w:szCs w:val="28"/>
        </w:rPr>
        <w:t xml:space="preserve"> </w:t>
      </w:r>
      <w:r w:rsidR="007035B4" w:rsidRPr="007F57E9">
        <w:rPr>
          <w:rFonts w:ascii="Times New Roman" w:eastAsiaTheme="minorHAnsi" w:hAnsi="Times New Roman" w:cs="Times New Roman"/>
          <w:sz w:val="28"/>
          <w:szCs w:val="28"/>
        </w:rPr>
        <w:t xml:space="preserve">в соответствии с Трудовым </w:t>
      </w:r>
      <w:hyperlink r:id="rId23" w:history="1">
        <w:r w:rsidR="007035B4" w:rsidRPr="007F57E9">
          <w:rPr>
            <w:rFonts w:ascii="Times New Roman" w:eastAsiaTheme="minorHAnsi" w:hAnsi="Times New Roman" w:cs="Times New Roman"/>
            <w:sz w:val="28"/>
            <w:szCs w:val="28"/>
          </w:rPr>
          <w:t>кодексом</w:t>
        </w:r>
      </w:hyperlink>
      <w:r w:rsidR="007035B4" w:rsidRPr="007F57E9">
        <w:rPr>
          <w:rFonts w:ascii="Times New Roman" w:eastAsiaTheme="minorHAnsi" w:hAnsi="Times New Roman" w:cs="Times New Roman"/>
          <w:sz w:val="28"/>
          <w:szCs w:val="28"/>
        </w:rPr>
        <w:t xml:space="preserve"> Российской Федерации.</w:t>
      </w:r>
    </w:p>
    <w:p w:rsidR="001255A0" w:rsidRPr="007F57E9" w:rsidRDefault="001255A0" w:rsidP="00EA4009">
      <w:pPr>
        <w:autoSpaceDE w:val="0"/>
        <w:autoSpaceDN w:val="0"/>
        <w:adjustRightInd w:val="0"/>
        <w:spacing w:after="0" w:line="240" w:lineRule="auto"/>
        <w:ind w:firstLine="709"/>
        <w:jc w:val="both"/>
        <w:rPr>
          <w:rFonts w:ascii="Times New Roman" w:hAnsi="Times New Roman" w:cs="Times New Roman"/>
          <w:sz w:val="28"/>
          <w:szCs w:val="28"/>
        </w:rPr>
      </w:pPr>
    </w:p>
    <w:p w:rsidR="00A313BD" w:rsidRDefault="00E90FCA" w:rsidP="00A313BD">
      <w:pPr>
        <w:pStyle w:val="ConsPlusNormal"/>
        <w:jc w:val="center"/>
        <w:outlineLvl w:val="1"/>
        <w:rPr>
          <w:rFonts w:ascii="Times New Roman" w:hAnsi="Times New Roman" w:cs="Times New Roman"/>
          <w:sz w:val="28"/>
          <w:szCs w:val="28"/>
        </w:rPr>
      </w:pPr>
      <w:r w:rsidRPr="007F57E9">
        <w:rPr>
          <w:rFonts w:ascii="Times New Roman" w:hAnsi="Times New Roman" w:cs="Times New Roman"/>
          <w:sz w:val="28"/>
          <w:szCs w:val="28"/>
          <w:lang w:val="en-US"/>
        </w:rPr>
        <w:t>IX</w:t>
      </w:r>
      <w:r w:rsidRPr="007F57E9">
        <w:rPr>
          <w:rFonts w:ascii="Times New Roman" w:hAnsi="Times New Roman" w:cs="Times New Roman"/>
          <w:sz w:val="28"/>
          <w:szCs w:val="28"/>
        </w:rPr>
        <w:t xml:space="preserve">. </w:t>
      </w:r>
      <w:r w:rsidR="0049664E" w:rsidRPr="007F57E9">
        <w:rPr>
          <w:rFonts w:ascii="Times New Roman" w:hAnsi="Times New Roman" w:cs="Times New Roman"/>
          <w:sz w:val="28"/>
          <w:szCs w:val="28"/>
        </w:rPr>
        <w:t>Порядок формирования фонда оплаты т</w:t>
      </w:r>
      <w:r w:rsidR="00A313BD">
        <w:rPr>
          <w:rFonts w:ascii="Times New Roman" w:hAnsi="Times New Roman" w:cs="Times New Roman"/>
          <w:sz w:val="28"/>
          <w:szCs w:val="28"/>
        </w:rPr>
        <w:t>руда</w:t>
      </w:r>
    </w:p>
    <w:p w:rsidR="00B405F0" w:rsidRPr="007F57E9" w:rsidRDefault="0049664E" w:rsidP="00A313BD">
      <w:pPr>
        <w:pStyle w:val="ConsPlusNormal"/>
        <w:jc w:val="center"/>
        <w:outlineLvl w:val="1"/>
        <w:rPr>
          <w:rFonts w:ascii="Times New Roman" w:hAnsi="Times New Roman" w:cs="Times New Roman"/>
          <w:sz w:val="28"/>
          <w:szCs w:val="28"/>
        </w:rPr>
      </w:pPr>
      <w:r w:rsidRPr="007F57E9">
        <w:rPr>
          <w:rFonts w:ascii="Times New Roman" w:hAnsi="Times New Roman" w:cs="Times New Roman"/>
          <w:sz w:val="28"/>
          <w:szCs w:val="28"/>
        </w:rPr>
        <w:t xml:space="preserve">в организациях </w:t>
      </w:r>
      <w:r w:rsidR="00CD7C39" w:rsidRPr="007F57E9">
        <w:rPr>
          <w:rFonts w:ascii="Times New Roman" w:hAnsi="Times New Roman" w:cs="Times New Roman"/>
          <w:sz w:val="28"/>
          <w:szCs w:val="28"/>
        </w:rPr>
        <w:t>молодежной политики</w:t>
      </w:r>
    </w:p>
    <w:p w:rsidR="00B405F0" w:rsidRPr="007F57E9" w:rsidRDefault="00B405F0" w:rsidP="00EA4009">
      <w:pPr>
        <w:pStyle w:val="ConsPlusNormal"/>
        <w:ind w:firstLine="709"/>
        <w:jc w:val="center"/>
        <w:rPr>
          <w:rFonts w:ascii="Times New Roman" w:hAnsi="Times New Roman" w:cs="Times New Roman"/>
          <w:sz w:val="28"/>
          <w:szCs w:val="28"/>
        </w:rPr>
      </w:pPr>
    </w:p>
    <w:p w:rsidR="00B405F0" w:rsidRDefault="00B405F0" w:rsidP="00EA4009">
      <w:pPr>
        <w:pStyle w:val="ConsPlusNormal"/>
        <w:ind w:firstLine="709"/>
        <w:jc w:val="both"/>
        <w:rPr>
          <w:rFonts w:ascii="Times New Roman" w:hAnsi="Times New Roman" w:cs="Times New Roman"/>
          <w:sz w:val="28"/>
          <w:szCs w:val="28"/>
        </w:rPr>
      </w:pPr>
      <w:r w:rsidRPr="00E656C9">
        <w:rPr>
          <w:rFonts w:ascii="Times New Roman" w:hAnsi="Times New Roman" w:cs="Times New Roman"/>
          <w:sz w:val="28"/>
          <w:szCs w:val="28"/>
        </w:rPr>
        <w:t>Ф</w:t>
      </w:r>
      <w:r w:rsidRPr="007F57E9">
        <w:rPr>
          <w:rFonts w:ascii="Times New Roman" w:hAnsi="Times New Roman" w:cs="Times New Roman"/>
          <w:sz w:val="28"/>
          <w:szCs w:val="28"/>
        </w:rPr>
        <w:t xml:space="preserve">ормирование фонда оплаты труда </w:t>
      </w:r>
      <w:r w:rsidR="007E587C" w:rsidRPr="007F57E9">
        <w:rPr>
          <w:rFonts w:ascii="Times New Roman" w:hAnsi="Times New Roman" w:cs="Times New Roman"/>
          <w:sz w:val="28"/>
          <w:szCs w:val="28"/>
        </w:rPr>
        <w:t>в</w:t>
      </w:r>
      <w:r w:rsidRPr="007F57E9">
        <w:rPr>
          <w:rFonts w:ascii="Times New Roman" w:hAnsi="Times New Roman" w:cs="Times New Roman"/>
          <w:sz w:val="28"/>
          <w:szCs w:val="28"/>
        </w:rPr>
        <w:t xml:space="preserve"> организаци</w:t>
      </w:r>
      <w:r w:rsidR="007E587C" w:rsidRPr="007F57E9">
        <w:rPr>
          <w:rFonts w:ascii="Times New Roman" w:hAnsi="Times New Roman" w:cs="Times New Roman"/>
          <w:sz w:val="28"/>
          <w:szCs w:val="28"/>
        </w:rPr>
        <w:t>ях</w:t>
      </w:r>
      <w:r w:rsidR="002C79E9">
        <w:rPr>
          <w:rFonts w:ascii="Times New Roman" w:hAnsi="Times New Roman" w:cs="Times New Roman"/>
          <w:sz w:val="28"/>
          <w:szCs w:val="28"/>
        </w:rPr>
        <w:t xml:space="preserve"> </w:t>
      </w:r>
      <w:r w:rsidR="00CD7C39" w:rsidRPr="007F57E9">
        <w:rPr>
          <w:rFonts w:ascii="Times New Roman" w:hAnsi="Times New Roman" w:cs="Times New Roman"/>
          <w:sz w:val="28"/>
          <w:szCs w:val="28"/>
        </w:rPr>
        <w:t>молодежной политики</w:t>
      </w:r>
      <w:r w:rsidR="002C79E9">
        <w:rPr>
          <w:rFonts w:ascii="Times New Roman" w:hAnsi="Times New Roman" w:cs="Times New Roman"/>
          <w:sz w:val="28"/>
          <w:szCs w:val="28"/>
        </w:rPr>
        <w:t xml:space="preserve"> </w:t>
      </w:r>
      <w:r w:rsidRPr="007F57E9">
        <w:rPr>
          <w:rFonts w:ascii="Times New Roman" w:hAnsi="Times New Roman" w:cs="Times New Roman"/>
          <w:sz w:val="28"/>
          <w:szCs w:val="28"/>
        </w:rPr>
        <w:lastRenderedPageBreak/>
        <w:t>осуществляется в пре</w:t>
      </w:r>
      <w:r w:rsidR="00A313BD">
        <w:rPr>
          <w:rFonts w:ascii="Times New Roman" w:hAnsi="Times New Roman" w:cs="Times New Roman"/>
          <w:sz w:val="28"/>
          <w:szCs w:val="28"/>
        </w:rPr>
        <w:t>делах объема средств организаций</w:t>
      </w:r>
      <w:r w:rsidR="002C79E9">
        <w:rPr>
          <w:rFonts w:ascii="Times New Roman" w:hAnsi="Times New Roman" w:cs="Times New Roman"/>
          <w:sz w:val="28"/>
          <w:szCs w:val="28"/>
        </w:rPr>
        <w:t xml:space="preserve"> </w:t>
      </w:r>
      <w:r w:rsidR="00CD7C39" w:rsidRPr="007F57E9">
        <w:rPr>
          <w:rFonts w:ascii="Times New Roman" w:hAnsi="Times New Roman" w:cs="Times New Roman"/>
          <w:sz w:val="28"/>
          <w:szCs w:val="28"/>
        </w:rPr>
        <w:t>молодежной политики</w:t>
      </w:r>
      <w:r w:rsidR="002C79E9">
        <w:rPr>
          <w:rFonts w:ascii="Times New Roman" w:hAnsi="Times New Roman" w:cs="Times New Roman"/>
          <w:sz w:val="28"/>
          <w:szCs w:val="28"/>
        </w:rPr>
        <w:t xml:space="preserve"> </w:t>
      </w:r>
      <w:r w:rsidRPr="007F57E9">
        <w:rPr>
          <w:rFonts w:ascii="Times New Roman" w:hAnsi="Times New Roman" w:cs="Times New Roman"/>
          <w:sz w:val="28"/>
          <w:szCs w:val="28"/>
        </w:rPr>
        <w:t>на текущий финансовый год, определенного в соответствии с нормативом финансовых з</w:t>
      </w:r>
      <w:r w:rsidRPr="007F57E9">
        <w:rPr>
          <w:rFonts w:ascii="Times New Roman" w:hAnsi="Times New Roman" w:cs="Times New Roman"/>
          <w:sz w:val="28"/>
          <w:szCs w:val="28"/>
        </w:rPr>
        <w:t>а</w:t>
      </w:r>
      <w:r w:rsidRPr="007F57E9">
        <w:rPr>
          <w:rFonts w:ascii="Times New Roman" w:hAnsi="Times New Roman" w:cs="Times New Roman"/>
          <w:sz w:val="28"/>
          <w:szCs w:val="28"/>
        </w:rPr>
        <w:t>трат, количеством потребителей и услуг</w:t>
      </w:r>
      <w:r w:rsidR="0049664E" w:rsidRPr="007F57E9">
        <w:rPr>
          <w:rFonts w:ascii="Times New Roman" w:hAnsi="Times New Roman" w:cs="Times New Roman"/>
          <w:sz w:val="28"/>
          <w:szCs w:val="28"/>
        </w:rPr>
        <w:t>,</w:t>
      </w:r>
      <w:r w:rsidRPr="007F57E9">
        <w:rPr>
          <w:rFonts w:ascii="Times New Roman" w:hAnsi="Times New Roman" w:cs="Times New Roman"/>
          <w:sz w:val="28"/>
          <w:szCs w:val="28"/>
        </w:rPr>
        <w:t xml:space="preserve"> и отражается в плане финансово-хозяйственной деятельности </w:t>
      </w:r>
      <w:r w:rsidR="007E587C" w:rsidRPr="007F57E9">
        <w:rPr>
          <w:rFonts w:ascii="Times New Roman" w:hAnsi="Times New Roman" w:cs="Times New Roman"/>
          <w:sz w:val="28"/>
          <w:szCs w:val="28"/>
        </w:rPr>
        <w:t>в</w:t>
      </w:r>
      <w:r w:rsidRPr="007F57E9">
        <w:rPr>
          <w:rFonts w:ascii="Times New Roman" w:hAnsi="Times New Roman" w:cs="Times New Roman"/>
          <w:sz w:val="28"/>
          <w:szCs w:val="28"/>
        </w:rPr>
        <w:t xml:space="preserve"> организаци</w:t>
      </w:r>
      <w:r w:rsidR="007E587C" w:rsidRPr="007F57E9">
        <w:rPr>
          <w:rFonts w:ascii="Times New Roman" w:hAnsi="Times New Roman" w:cs="Times New Roman"/>
          <w:sz w:val="28"/>
          <w:szCs w:val="28"/>
        </w:rPr>
        <w:t>ях</w:t>
      </w:r>
      <w:r w:rsidR="002C79E9">
        <w:rPr>
          <w:rFonts w:ascii="Times New Roman" w:hAnsi="Times New Roman" w:cs="Times New Roman"/>
          <w:sz w:val="28"/>
          <w:szCs w:val="28"/>
        </w:rPr>
        <w:t xml:space="preserve"> </w:t>
      </w:r>
      <w:r w:rsidR="00CD7C39" w:rsidRPr="007F57E9">
        <w:rPr>
          <w:rFonts w:ascii="Times New Roman" w:hAnsi="Times New Roman" w:cs="Times New Roman"/>
          <w:sz w:val="28"/>
          <w:szCs w:val="28"/>
        </w:rPr>
        <w:t>молодежной политики</w:t>
      </w:r>
      <w:r w:rsidRPr="007F57E9">
        <w:rPr>
          <w:rFonts w:ascii="Times New Roman" w:hAnsi="Times New Roman" w:cs="Times New Roman"/>
          <w:sz w:val="28"/>
          <w:szCs w:val="28"/>
        </w:rPr>
        <w:t>.</w:t>
      </w:r>
    </w:p>
    <w:p w:rsidR="00F23411" w:rsidRDefault="00F23411" w:rsidP="00F23411">
      <w:pPr>
        <w:pStyle w:val="ConsPlusNormal"/>
        <w:jc w:val="both"/>
        <w:rPr>
          <w:rFonts w:ascii="Times New Roman" w:hAnsi="Times New Roman" w:cs="Times New Roman"/>
          <w:sz w:val="28"/>
          <w:szCs w:val="28"/>
        </w:rPr>
      </w:pPr>
    </w:p>
    <w:p w:rsidR="00F23411" w:rsidRDefault="00F23411" w:rsidP="00F23411">
      <w:pPr>
        <w:pStyle w:val="ConsPlusNormal"/>
        <w:jc w:val="both"/>
        <w:rPr>
          <w:rFonts w:ascii="Times New Roman" w:hAnsi="Times New Roman" w:cs="Times New Roman"/>
          <w:sz w:val="28"/>
          <w:szCs w:val="28"/>
        </w:rPr>
        <w:sectPr w:rsidR="00F23411" w:rsidSect="008E2F78">
          <w:headerReference w:type="default" r:id="rId24"/>
          <w:headerReference w:type="first" r:id="rId25"/>
          <w:pgSz w:w="11906" w:h="16838"/>
          <w:pgMar w:top="1134" w:right="567" w:bottom="1134" w:left="1134" w:header="567" w:footer="709" w:gutter="0"/>
          <w:pgNumType w:start="1"/>
          <w:cols w:space="708"/>
          <w:titlePg/>
          <w:docGrid w:linePitch="360"/>
        </w:sectPr>
      </w:pPr>
    </w:p>
    <w:p w:rsidR="00D60827" w:rsidRPr="002C79E9" w:rsidRDefault="00D60827" w:rsidP="009E2CA7">
      <w:pPr>
        <w:pStyle w:val="ConsPlusNormal"/>
        <w:tabs>
          <w:tab w:val="left" w:pos="7088"/>
          <w:tab w:val="left" w:pos="10065"/>
        </w:tabs>
        <w:spacing w:line="228" w:lineRule="auto"/>
        <w:ind w:left="5387"/>
        <w:contextualSpacing/>
        <w:jc w:val="both"/>
        <w:outlineLvl w:val="1"/>
        <w:rPr>
          <w:rFonts w:ascii="Times New Roman" w:hAnsi="Times New Roman" w:cs="Times New Roman"/>
          <w:sz w:val="24"/>
          <w:szCs w:val="24"/>
        </w:rPr>
      </w:pPr>
      <w:r w:rsidRPr="002C79E9">
        <w:rPr>
          <w:rFonts w:ascii="Times New Roman" w:hAnsi="Times New Roman" w:cs="Times New Roman"/>
          <w:sz w:val="24"/>
          <w:szCs w:val="24"/>
        </w:rPr>
        <w:lastRenderedPageBreak/>
        <w:t xml:space="preserve">Приложение </w:t>
      </w:r>
    </w:p>
    <w:p w:rsidR="0046018D" w:rsidRPr="002C79E9" w:rsidRDefault="00FC1E91" w:rsidP="00B37B05">
      <w:pPr>
        <w:widowControl w:val="0"/>
        <w:autoSpaceDE w:val="0"/>
        <w:autoSpaceDN w:val="0"/>
        <w:spacing w:after="0" w:line="240" w:lineRule="auto"/>
        <w:ind w:left="5387"/>
        <w:jc w:val="both"/>
        <w:rPr>
          <w:rFonts w:ascii="Times New Roman" w:eastAsia="Times New Roman" w:hAnsi="Times New Roman" w:cs="Times New Roman"/>
          <w:sz w:val="24"/>
          <w:szCs w:val="24"/>
          <w:lang w:eastAsia="ru-RU"/>
        </w:rPr>
      </w:pPr>
      <w:r w:rsidRPr="002C79E9">
        <w:rPr>
          <w:rFonts w:ascii="Times New Roman" w:eastAsia="Times New Roman" w:hAnsi="Times New Roman" w:cs="Times New Roman"/>
          <w:sz w:val="24"/>
          <w:szCs w:val="24"/>
          <w:lang w:eastAsia="ru-RU"/>
        </w:rPr>
        <w:t>к Положению</w:t>
      </w:r>
      <w:r w:rsidR="002C79E9">
        <w:rPr>
          <w:rFonts w:ascii="Times New Roman" w:eastAsia="Times New Roman" w:hAnsi="Times New Roman" w:cs="Times New Roman"/>
          <w:sz w:val="24"/>
          <w:szCs w:val="24"/>
          <w:lang w:eastAsia="ru-RU"/>
        </w:rPr>
        <w:t xml:space="preserve"> </w:t>
      </w:r>
      <w:r w:rsidR="00B37B05" w:rsidRPr="002C79E9">
        <w:rPr>
          <w:rFonts w:ascii="Times New Roman" w:eastAsia="Times New Roman" w:hAnsi="Times New Roman" w:cs="Times New Roman"/>
          <w:sz w:val="24"/>
          <w:szCs w:val="24"/>
          <w:lang w:eastAsia="ru-RU"/>
        </w:rPr>
        <w:t xml:space="preserve">об условиях оплаты труда работников </w:t>
      </w:r>
      <w:r w:rsidR="002C79E9">
        <w:rPr>
          <w:rFonts w:ascii="Times New Roman" w:eastAsia="Times New Roman" w:hAnsi="Times New Roman" w:cs="Times New Roman"/>
          <w:sz w:val="24"/>
          <w:szCs w:val="24"/>
          <w:lang w:eastAsia="ru-RU"/>
        </w:rPr>
        <w:t>муниципальных</w:t>
      </w:r>
      <w:r w:rsidR="00B37B05" w:rsidRPr="002C79E9">
        <w:rPr>
          <w:rFonts w:ascii="Times New Roman" w:eastAsia="Times New Roman" w:hAnsi="Times New Roman" w:cs="Times New Roman"/>
          <w:sz w:val="24"/>
          <w:szCs w:val="24"/>
          <w:lang w:eastAsia="ru-RU"/>
        </w:rPr>
        <w:t xml:space="preserve"> организаций молодежной политики и отдельных нетиповых организаций, подведомственных </w:t>
      </w:r>
      <w:r w:rsidR="002C79E9">
        <w:rPr>
          <w:rFonts w:ascii="Times New Roman" w:eastAsia="Times New Roman" w:hAnsi="Times New Roman" w:cs="Times New Roman"/>
          <w:sz w:val="24"/>
          <w:szCs w:val="24"/>
          <w:lang w:eastAsia="ru-RU"/>
        </w:rPr>
        <w:t>муниципальному казённому учреждению «Отдел по молодёжной политике, спорту и туризму Испо</w:t>
      </w:r>
      <w:r w:rsidR="002C79E9">
        <w:rPr>
          <w:rFonts w:ascii="Times New Roman" w:eastAsia="Times New Roman" w:hAnsi="Times New Roman" w:cs="Times New Roman"/>
          <w:sz w:val="24"/>
          <w:szCs w:val="24"/>
          <w:lang w:eastAsia="ru-RU"/>
        </w:rPr>
        <w:t>л</w:t>
      </w:r>
      <w:r w:rsidR="002C79E9">
        <w:rPr>
          <w:rFonts w:ascii="Times New Roman" w:eastAsia="Times New Roman" w:hAnsi="Times New Roman" w:cs="Times New Roman"/>
          <w:sz w:val="24"/>
          <w:szCs w:val="24"/>
          <w:lang w:eastAsia="ru-RU"/>
        </w:rPr>
        <w:t xml:space="preserve">нительного комитета Рыбно-Слободского муниципального района </w:t>
      </w:r>
      <w:r w:rsidR="00B37B05" w:rsidRPr="002C79E9">
        <w:rPr>
          <w:rFonts w:ascii="Times New Roman" w:eastAsia="Times New Roman" w:hAnsi="Times New Roman" w:cs="Times New Roman"/>
          <w:sz w:val="24"/>
          <w:szCs w:val="24"/>
          <w:lang w:eastAsia="ru-RU"/>
        </w:rPr>
        <w:t>Республики Татарстан</w:t>
      </w:r>
      <w:r w:rsidR="002C79E9">
        <w:rPr>
          <w:rFonts w:ascii="Times New Roman" w:eastAsia="Times New Roman" w:hAnsi="Times New Roman" w:cs="Times New Roman"/>
          <w:sz w:val="24"/>
          <w:szCs w:val="24"/>
          <w:lang w:eastAsia="ru-RU"/>
        </w:rPr>
        <w:t>»</w:t>
      </w:r>
    </w:p>
    <w:p w:rsidR="001C17B7" w:rsidRPr="001C17B7" w:rsidRDefault="001C17B7" w:rsidP="001C17B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C1E91" w:rsidRPr="007F57E9" w:rsidRDefault="00FC1E91" w:rsidP="00D60827">
      <w:pPr>
        <w:pStyle w:val="ConsPlusNormal"/>
        <w:tabs>
          <w:tab w:val="left" w:pos="10065"/>
        </w:tabs>
        <w:spacing w:line="228" w:lineRule="auto"/>
        <w:contextualSpacing/>
        <w:jc w:val="right"/>
        <w:rPr>
          <w:rFonts w:ascii="Times New Roman" w:hAnsi="Times New Roman" w:cs="Times New Roman"/>
          <w:sz w:val="28"/>
          <w:szCs w:val="28"/>
        </w:rPr>
      </w:pPr>
      <w:r w:rsidRPr="007F57E9">
        <w:rPr>
          <w:rFonts w:ascii="Times New Roman" w:hAnsi="Times New Roman" w:cs="Times New Roman"/>
          <w:sz w:val="28"/>
          <w:szCs w:val="28"/>
        </w:rPr>
        <w:t>Таблица 1</w:t>
      </w:r>
    </w:p>
    <w:p w:rsidR="00FC1E91" w:rsidRPr="007F57E9" w:rsidRDefault="00FC1E91" w:rsidP="001C17B7">
      <w:pPr>
        <w:pStyle w:val="ConsPlusNormal"/>
        <w:tabs>
          <w:tab w:val="left" w:pos="10065"/>
        </w:tabs>
        <w:spacing w:line="228" w:lineRule="auto"/>
        <w:contextualSpacing/>
        <w:rPr>
          <w:rFonts w:ascii="Times New Roman" w:hAnsi="Times New Roman" w:cs="Times New Roman"/>
          <w:sz w:val="28"/>
          <w:szCs w:val="28"/>
        </w:rPr>
      </w:pPr>
    </w:p>
    <w:p w:rsidR="0051590B" w:rsidRPr="007F57E9" w:rsidRDefault="009E2CA7" w:rsidP="009E2CA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Перечень </w:t>
      </w:r>
    </w:p>
    <w:p w:rsidR="0051590B" w:rsidRPr="007F57E9" w:rsidRDefault="009E2CA7" w:rsidP="009E2CA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государственных наград, спортивных званий Российской Федерации, </w:t>
      </w:r>
    </w:p>
    <w:p w:rsidR="0051590B" w:rsidRPr="007F57E9" w:rsidRDefault="009E2CA7" w:rsidP="009E2CA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Республики Татарстан, Союза Советских Социалистических Республик, </w:t>
      </w:r>
    </w:p>
    <w:p w:rsidR="0051590B" w:rsidRPr="007F57E9" w:rsidRDefault="009E2CA7" w:rsidP="009E2CA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союзных и автономных республик в составе Союза Советских </w:t>
      </w:r>
    </w:p>
    <w:p w:rsidR="009E2CA7" w:rsidRPr="007F57E9" w:rsidRDefault="009E2CA7" w:rsidP="009E2CA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Социалистических Республик, за наличие которых </w:t>
      </w:r>
    </w:p>
    <w:p w:rsidR="009E2CA7" w:rsidRPr="007F57E9" w:rsidRDefault="009E2CA7" w:rsidP="009E2CA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предоставляются выплаты стимулирующего характера </w:t>
      </w:r>
    </w:p>
    <w:p w:rsidR="009E2CA7" w:rsidRPr="007F57E9" w:rsidRDefault="009E2CA7" w:rsidP="009E2CA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работникам физической культуры</w:t>
      </w:r>
    </w:p>
    <w:p w:rsidR="009E2CA7" w:rsidRPr="007F57E9" w:rsidRDefault="009E2CA7" w:rsidP="001C17B7">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5005" w:type="pct"/>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491"/>
        <w:gridCol w:w="8848"/>
      </w:tblGrid>
      <w:tr w:rsidR="009E2CA7" w:rsidRPr="007F57E9" w:rsidTr="001C17B7">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 </w:t>
            </w:r>
          </w:p>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п/п</w:t>
            </w:r>
          </w:p>
        </w:tc>
        <w:tc>
          <w:tcPr>
            <w:tcW w:w="4279" w:type="pct"/>
          </w:tcPr>
          <w:p w:rsidR="00B254B4"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Наименование почетного звания, спортивного звания, </w:t>
            </w:r>
          </w:p>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государственной награды</w:t>
            </w:r>
          </w:p>
        </w:tc>
      </w:tr>
    </w:tbl>
    <w:p w:rsidR="0051590B" w:rsidRPr="001C17B7" w:rsidRDefault="0051590B" w:rsidP="0051590B">
      <w:pPr>
        <w:spacing w:after="0" w:line="240" w:lineRule="auto"/>
        <w:rPr>
          <w:rFonts w:ascii="Times New Roman" w:hAnsi="Times New Roman" w:cs="Times New Roman"/>
          <w:sz w:val="2"/>
          <w:szCs w:val="2"/>
        </w:rPr>
      </w:pPr>
    </w:p>
    <w:tbl>
      <w:tblPr>
        <w:tblW w:w="5005" w:type="pct"/>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491"/>
        <w:gridCol w:w="8848"/>
      </w:tblGrid>
      <w:tr w:rsidR="0051590B" w:rsidRPr="007F57E9" w:rsidTr="00B37B05">
        <w:trPr>
          <w:tblHeader/>
        </w:trPr>
        <w:tc>
          <w:tcPr>
            <w:tcW w:w="721" w:type="pct"/>
          </w:tcPr>
          <w:p w:rsidR="0051590B" w:rsidRPr="007F57E9" w:rsidRDefault="0051590B"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p>
        </w:tc>
        <w:tc>
          <w:tcPr>
            <w:tcW w:w="4279" w:type="pct"/>
          </w:tcPr>
          <w:p w:rsidR="0051590B" w:rsidRPr="007F57E9" w:rsidRDefault="0051590B"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p>
        </w:tc>
      </w:tr>
      <w:tr w:rsidR="009E2CA7" w:rsidRPr="007F57E9" w:rsidTr="001C17B7">
        <w:tblPrEx>
          <w:tblBorders>
            <w:bottom w:val="single" w:sz="4" w:space="0" w:color="auto"/>
          </w:tblBorders>
        </w:tblPrEx>
        <w:trPr>
          <w:trHeight w:val="581"/>
        </w:trPr>
        <w:tc>
          <w:tcPr>
            <w:tcW w:w="5000" w:type="pct"/>
            <w:gridSpan w:val="2"/>
            <w:vAlign w:val="center"/>
          </w:tcPr>
          <w:p w:rsidR="0051590B" w:rsidRPr="007F57E9" w:rsidRDefault="009E2CA7" w:rsidP="001C17B7">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 Почетные звания, спортив</w:t>
            </w:r>
            <w:r w:rsidR="001C17B7">
              <w:rPr>
                <w:rFonts w:ascii="Times New Roman" w:eastAsia="Times New Roman" w:hAnsi="Times New Roman" w:cs="Times New Roman"/>
                <w:sz w:val="28"/>
                <w:szCs w:val="28"/>
                <w:lang w:eastAsia="ru-RU"/>
              </w:rPr>
              <w:t>ные звания Российской Федерации</w:t>
            </w:r>
          </w:p>
        </w:tc>
      </w:tr>
      <w:tr w:rsidR="009E2CA7" w:rsidRPr="007F57E9" w:rsidTr="001C17B7">
        <w:tblPrEx>
          <w:tblBorders>
            <w:bottom w:val="single" w:sz="4" w:space="0" w:color="auto"/>
          </w:tblBorders>
        </w:tblPrEx>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1.1.</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физической культуры Российской Федерации</w:t>
            </w:r>
          </w:p>
        </w:tc>
      </w:tr>
      <w:tr w:rsidR="009E2CA7" w:rsidRPr="007F57E9" w:rsidTr="001C17B7">
        <w:tblPrEx>
          <w:tblBorders>
            <w:bottom w:val="single" w:sz="4" w:space="0" w:color="auto"/>
          </w:tblBorders>
        </w:tblPrEx>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1.2.</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мастер спорта России</w:t>
            </w:r>
          </w:p>
        </w:tc>
      </w:tr>
      <w:tr w:rsidR="009E2CA7" w:rsidRPr="007F57E9" w:rsidTr="001C17B7">
        <w:tblPrEx>
          <w:tblBorders>
            <w:bottom w:val="single" w:sz="4" w:space="0" w:color="auto"/>
          </w:tblBorders>
        </w:tblPrEx>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1.3.</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тренер России</w:t>
            </w:r>
          </w:p>
        </w:tc>
      </w:tr>
      <w:tr w:rsidR="009E2CA7" w:rsidRPr="007F57E9" w:rsidTr="001C17B7">
        <w:tblPrEx>
          <w:tblBorders>
            <w:bottom w:val="single" w:sz="4" w:space="0" w:color="auto"/>
          </w:tblBorders>
        </w:tblPrEx>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1.4.</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Почетный спортивный судья России</w:t>
            </w:r>
          </w:p>
        </w:tc>
      </w:tr>
      <w:tr w:rsidR="009E2CA7" w:rsidRPr="007F57E9" w:rsidTr="001C17B7">
        <w:tblPrEx>
          <w:tblBorders>
            <w:bottom w:val="single" w:sz="4" w:space="0" w:color="auto"/>
          </w:tblBorders>
        </w:tblPrEx>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1.5.</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мастер спорта России международного класса</w:t>
            </w:r>
          </w:p>
        </w:tc>
      </w:tr>
      <w:tr w:rsidR="009E2CA7" w:rsidRPr="007F57E9" w:rsidTr="001C17B7">
        <w:tblPrEx>
          <w:tblBorders>
            <w:bottom w:val="single" w:sz="4" w:space="0" w:color="auto"/>
          </w:tblBorders>
        </w:tblPrEx>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1.6.</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Мастер спорта России международного класса</w:t>
            </w:r>
          </w:p>
        </w:tc>
      </w:tr>
      <w:tr w:rsidR="009E2CA7" w:rsidRPr="007F57E9" w:rsidTr="001C17B7">
        <w:tblPrEx>
          <w:tblBorders>
            <w:bottom w:val="single" w:sz="4" w:space="0" w:color="auto"/>
          </w:tblBorders>
        </w:tblPrEx>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1.7.</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Мастер спорта России</w:t>
            </w:r>
          </w:p>
        </w:tc>
      </w:tr>
      <w:tr w:rsidR="009E2CA7" w:rsidRPr="007F57E9" w:rsidTr="001C17B7">
        <w:tblPrEx>
          <w:tblBorders>
            <w:bottom w:val="single" w:sz="4" w:space="0" w:color="auto"/>
          </w:tblBorders>
        </w:tblPrEx>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1.8.</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Гроссмейстер России</w:t>
            </w:r>
          </w:p>
        </w:tc>
      </w:tr>
      <w:tr w:rsidR="009E2CA7" w:rsidRPr="007F57E9" w:rsidTr="001C17B7">
        <w:tblPrEx>
          <w:tblBorders>
            <w:bottom w:val="single" w:sz="4" w:space="0" w:color="auto"/>
          </w:tblBorders>
        </w:tblPrEx>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1.9.</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Почетный спортивный судья России</w:t>
            </w:r>
          </w:p>
        </w:tc>
      </w:tr>
      <w:tr w:rsidR="009E2CA7" w:rsidRPr="007F57E9" w:rsidTr="001C17B7">
        <w:tblPrEx>
          <w:tblBorders>
            <w:bottom w:val="single" w:sz="4" w:space="0" w:color="auto"/>
          </w:tblBorders>
        </w:tblPrEx>
        <w:trPr>
          <w:trHeight w:val="547"/>
        </w:trPr>
        <w:tc>
          <w:tcPr>
            <w:tcW w:w="5000" w:type="pct"/>
            <w:gridSpan w:val="2"/>
            <w:vAlign w:val="center"/>
          </w:tcPr>
          <w:p w:rsidR="0051590B" w:rsidRPr="007F57E9" w:rsidRDefault="009E2CA7" w:rsidP="001C17B7">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 Почет</w:t>
            </w:r>
            <w:r w:rsidR="001C17B7">
              <w:rPr>
                <w:rFonts w:ascii="Times New Roman" w:eastAsia="Times New Roman" w:hAnsi="Times New Roman" w:cs="Times New Roman"/>
                <w:sz w:val="28"/>
                <w:szCs w:val="28"/>
                <w:lang w:eastAsia="ru-RU"/>
              </w:rPr>
              <w:t>ные звания Республики Татарстан</w:t>
            </w:r>
          </w:p>
        </w:tc>
      </w:tr>
      <w:tr w:rsidR="009E2CA7" w:rsidRPr="007F57E9" w:rsidTr="001C17B7">
        <w:tblPrEx>
          <w:tblBorders>
            <w:bottom w:val="single" w:sz="4" w:space="0" w:color="auto"/>
          </w:tblBorders>
        </w:tblPrEx>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2.1.</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физической культуры Республики Татарстан</w:t>
            </w:r>
          </w:p>
        </w:tc>
      </w:tr>
      <w:tr w:rsidR="009E2CA7" w:rsidRPr="007F57E9" w:rsidTr="001C17B7">
        <w:tblPrEx>
          <w:tblBorders>
            <w:bottom w:val="single" w:sz="4" w:space="0" w:color="auto"/>
          </w:tblBorders>
        </w:tblPrEx>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2.2.</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тренер Республики Татарстан</w:t>
            </w:r>
          </w:p>
        </w:tc>
      </w:tr>
      <w:tr w:rsidR="009E2CA7" w:rsidRPr="007F57E9" w:rsidTr="001B587C">
        <w:tblPrEx>
          <w:tblBorders>
            <w:bottom w:val="single" w:sz="4" w:space="0" w:color="auto"/>
          </w:tblBorders>
        </w:tblPrEx>
        <w:trPr>
          <w:trHeight w:val="621"/>
        </w:trPr>
        <w:tc>
          <w:tcPr>
            <w:tcW w:w="5000" w:type="pct"/>
            <w:gridSpan w:val="2"/>
            <w:vAlign w:val="center"/>
          </w:tcPr>
          <w:p w:rsidR="0051590B" w:rsidRPr="007F57E9" w:rsidRDefault="009E2CA7" w:rsidP="001C17B7">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 Почетные звания Союза Совет</w:t>
            </w:r>
            <w:r w:rsidR="001C17B7">
              <w:rPr>
                <w:rFonts w:ascii="Times New Roman" w:eastAsia="Times New Roman" w:hAnsi="Times New Roman" w:cs="Times New Roman"/>
                <w:sz w:val="28"/>
                <w:szCs w:val="28"/>
                <w:lang w:eastAsia="ru-RU"/>
              </w:rPr>
              <w:t>ских Социалистических Республик</w:t>
            </w:r>
            <w:r w:rsidR="001B587C">
              <w:rPr>
                <w:rFonts w:ascii="Times New Roman" w:eastAsia="Times New Roman" w:hAnsi="Times New Roman" w:cs="Times New Roman"/>
                <w:sz w:val="28"/>
                <w:szCs w:val="28"/>
                <w:lang w:eastAsia="ru-RU"/>
              </w:rPr>
              <w:t xml:space="preserve"> (РСФСР)</w:t>
            </w:r>
          </w:p>
        </w:tc>
      </w:tr>
      <w:tr w:rsidR="009E2CA7" w:rsidRPr="007F57E9" w:rsidTr="001C17B7">
        <w:tblPrEx>
          <w:tblBorders>
            <w:bottom w:val="single" w:sz="4" w:space="0" w:color="auto"/>
          </w:tblBorders>
        </w:tblPrEx>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3.1.</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мастер спорта СССР</w:t>
            </w:r>
          </w:p>
        </w:tc>
      </w:tr>
      <w:tr w:rsidR="009E2CA7" w:rsidRPr="007F57E9" w:rsidTr="001C17B7">
        <w:tblPrEx>
          <w:tblBorders>
            <w:bottom w:val="single" w:sz="4" w:space="0" w:color="auto"/>
          </w:tblBorders>
        </w:tblPrEx>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3.2.</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тренер СССР</w:t>
            </w:r>
          </w:p>
        </w:tc>
      </w:tr>
      <w:tr w:rsidR="009E2CA7" w:rsidRPr="007F57E9" w:rsidTr="001C17B7">
        <w:tblPrEx>
          <w:tblBorders>
            <w:bottom w:val="single" w:sz="4" w:space="0" w:color="auto"/>
          </w:tblBorders>
        </w:tblPrEx>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3.3.</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Мастер спорта СССР</w:t>
            </w:r>
          </w:p>
        </w:tc>
      </w:tr>
      <w:tr w:rsidR="009E2CA7" w:rsidRPr="007F57E9" w:rsidTr="001C17B7">
        <w:tblPrEx>
          <w:tblBorders>
            <w:bottom w:val="single" w:sz="4" w:space="0" w:color="auto"/>
          </w:tblBorders>
        </w:tblPrEx>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3.4.</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Мастер спорта СССР международного класса</w:t>
            </w:r>
          </w:p>
        </w:tc>
      </w:tr>
      <w:tr w:rsidR="009E2CA7" w:rsidRPr="007F57E9" w:rsidTr="001C17B7">
        <w:tblPrEx>
          <w:tblBorders>
            <w:bottom w:val="single" w:sz="4" w:space="0" w:color="auto"/>
          </w:tblBorders>
        </w:tblPrEx>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3.5.</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тренер РСФСР</w:t>
            </w:r>
          </w:p>
        </w:tc>
      </w:tr>
      <w:tr w:rsidR="009E2CA7" w:rsidRPr="007F57E9" w:rsidTr="001C17B7">
        <w:tblPrEx>
          <w:tblBorders>
            <w:bottom w:val="single" w:sz="4" w:space="0" w:color="auto"/>
          </w:tblBorders>
        </w:tblPrEx>
        <w:tc>
          <w:tcPr>
            <w:tcW w:w="721" w:type="pct"/>
          </w:tcPr>
          <w:p w:rsidR="009E2CA7" w:rsidRPr="007F57E9" w:rsidRDefault="003C7EE8"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hyperlink r:id="rId26" w:history="1">
              <w:r w:rsidR="009E2CA7" w:rsidRPr="007F57E9">
                <w:rPr>
                  <w:rFonts w:ascii="Times New Roman" w:eastAsia="Times New Roman" w:hAnsi="Times New Roman" w:cs="Times New Roman"/>
                  <w:sz w:val="28"/>
                  <w:szCs w:val="28"/>
                  <w:lang w:eastAsia="ru-RU"/>
                </w:rPr>
                <w:t>3.6</w:t>
              </w:r>
            </w:hyperlink>
            <w:r w:rsidR="009E2CA7" w:rsidRPr="007F57E9">
              <w:rPr>
                <w:rFonts w:ascii="Times New Roman" w:eastAsia="Times New Roman" w:hAnsi="Times New Roman" w:cs="Times New Roman"/>
                <w:sz w:val="28"/>
                <w:szCs w:val="28"/>
                <w:lang w:eastAsia="ru-RU"/>
              </w:rPr>
              <w:t>.</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Гроссмейстер СССР</w:t>
            </w:r>
          </w:p>
        </w:tc>
      </w:tr>
      <w:tr w:rsidR="009E2CA7" w:rsidRPr="007F57E9" w:rsidTr="00B37B05">
        <w:tblPrEx>
          <w:tblBorders>
            <w:bottom w:val="single" w:sz="4" w:space="0" w:color="auto"/>
          </w:tblBorders>
        </w:tblPrEx>
        <w:trPr>
          <w:trHeight w:val="929"/>
        </w:trPr>
        <w:tc>
          <w:tcPr>
            <w:tcW w:w="5000" w:type="pct"/>
            <w:gridSpan w:val="2"/>
            <w:vAlign w:val="center"/>
          </w:tcPr>
          <w:p w:rsidR="00B37B05" w:rsidRDefault="002E1A38" w:rsidP="002E1A38">
            <w:pPr>
              <w:pStyle w:val="a4"/>
              <w:widowControl w:val="0"/>
              <w:autoSpaceDE w:val="0"/>
              <w:autoSpaceDN w:val="0"/>
              <w:spacing w:after="0" w:line="240" w:lineRule="auto"/>
              <w:ind w:left="1080"/>
              <w:jc w:val="center"/>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4. </w:t>
            </w:r>
            <w:r w:rsidR="009E2CA7" w:rsidRPr="007F57E9">
              <w:rPr>
                <w:rFonts w:ascii="Times New Roman" w:eastAsia="Times New Roman" w:hAnsi="Times New Roman" w:cs="Times New Roman"/>
                <w:sz w:val="28"/>
                <w:szCs w:val="28"/>
                <w:lang w:eastAsia="ru-RU"/>
              </w:rPr>
              <w:t>Почетные звания союзных республик</w:t>
            </w:r>
            <w:r w:rsidR="00B37B05">
              <w:rPr>
                <w:rFonts w:ascii="Times New Roman" w:eastAsia="Times New Roman" w:hAnsi="Times New Roman" w:cs="Times New Roman"/>
                <w:sz w:val="28"/>
                <w:szCs w:val="28"/>
                <w:lang w:eastAsia="ru-RU"/>
              </w:rPr>
              <w:t>в составе</w:t>
            </w:r>
          </w:p>
          <w:p w:rsidR="009E2CA7" w:rsidRPr="007F57E9" w:rsidRDefault="009E2CA7" w:rsidP="00B37B05">
            <w:pPr>
              <w:pStyle w:val="a4"/>
              <w:widowControl w:val="0"/>
              <w:autoSpaceDE w:val="0"/>
              <w:autoSpaceDN w:val="0"/>
              <w:spacing w:after="0" w:line="240" w:lineRule="auto"/>
              <w:ind w:left="1080"/>
              <w:jc w:val="center"/>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Союза Советских Социалистических Республик</w:t>
            </w:r>
          </w:p>
        </w:tc>
      </w:tr>
      <w:tr w:rsidR="009E2CA7" w:rsidRPr="007F57E9" w:rsidTr="001C17B7">
        <w:tblPrEx>
          <w:tblBorders>
            <w:bottom w:val="single" w:sz="4" w:space="0" w:color="auto"/>
          </w:tblBorders>
        </w:tblPrEx>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4.1.</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физкультуры и спорта</w:t>
            </w:r>
          </w:p>
        </w:tc>
      </w:tr>
      <w:tr w:rsidR="009E2CA7" w:rsidRPr="007F57E9" w:rsidTr="001C17B7">
        <w:tblPrEx>
          <w:tblBorders>
            <w:bottom w:val="single" w:sz="4" w:space="0" w:color="auto"/>
          </w:tblBorders>
        </w:tblPrEx>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4.2.</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спорта</w:t>
            </w:r>
          </w:p>
        </w:tc>
      </w:tr>
      <w:tr w:rsidR="009E2CA7" w:rsidRPr="007F57E9" w:rsidTr="001C17B7">
        <w:tblPrEx>
          <w:tblBorders>
            <w:bottom w:val="single" w:sz="4" w:space="0" w:color="auto"/>
          </w:tblBorders>
        </w:tblPrEx>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4.3.</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физической культуры</w:t>
            </w:r>
          </w:p>
        </w:tc>
      </w:tr>
      <w:tr w:rsidR="009E2CA7" w:rsidRPr="007F57E9" w:rsidTr="001C17B7">
        <w:tblPrEx>
          <w:tblBorders>
            <w:bottom w:val="single" w:sz="4" w:space="0" w:color="auto"/>
          </w:tblBorders>
        </w:tblPrEx>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4.4.</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физической культуры и спорта</w:t>
            </w:r>
          </w:p>
        </w:tc>
      </w:tr>
      <w:tr w:rsidR="009E2CA7" w:rsidRPr="007F57E9" w:rsidTr="001C17B7">
        <w:tblPrEx>
          <w:tblBorders>
            <w:bottom w:val="single" w:sz="4" w:space="0" w:color="auto"/>
          </w:tblBorders>
        </w:tblPrEx>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4.5.</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тренер</w:t>
            </w:r>
          </w:p>
        </w:tc>
      </w:tr>
      <w:tr w:rsidR="009E2CA7" w:rsidRPr="007F57E9" w:rsidTr="00B37B05">
        <w:tblPrEx>
          <w:tblBorders>
            <w:bottom w:val="single" w:sz="4" w:space="0" w:color="auto"/>
          </w:tblBorders>
        </w:tblPrEx>
        <w:trPr>
          <w:trHeight w:val="739"/>
        </w:trPr>
        <w:tc>
          <w:tcPr>
            <w:tcW w:w="5000" w:type="pct"/>
            <w:gridSpan w:val="2"/>
            <w:vAlign w:val="center"/>
          </w:tcPr>
          <w:p w:rsidR="009E2CA7" w:rsidRPr="007F57E9" w:rsidRDefault="002E1A38" w:rsidP="002E1A38">
            <w:pPr>
              <w:pStyle w:val="a4"/>
              <w:widowControl w:val="0"/>
              <w:autoSpaceDE w:val="0"/>
              <w:autoSpaceDN w:val="0"/>
              <w:spacing w:after="0" w:line="240" w:lineRule="auto"/>
              <w:ind w:left="1080"/>
              <w:jc w:val="center"/>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009E2CA7" w:rsidRPr="007F57E9">
              <w:rPr>
                <w:rFonts w:ascii="Times New Roman" w:eastAsia="Times New Roman" w:hAnsi="Times New Roman" w:cs="Times New Roman"/>
                <w:sz w:val="28"/>
                <w:szCs w:val="28"/>
                <w:lang w:eastAsia="ru-RU"/>
              </w:rPr>
              <w:t>Почетные звания автономных республик в</w:t>
            </w:r>
          </w:p>
          <w:p w:rsidR="009E2CA7" w:rsidRPr="007F57E9" w:rsidRDefault="009E2CA7" w:rsidP="001C17B7">
            <w:pPr>
              <w:pStyle w:val="a4"/>
              <w:widowControl w:val="0"/>
              <w:autoSpaceDE w:val="0"/>
              <w:autoSpaceDN w:val="0"/>
              <w:spacing w:after="0" w:line="240" w:lineRule="auto"/>
              <w:ind w:left="1080"/>
              <w:jc w:val="center"/>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составе Союза Советских Социалистических Республик</w:t>
            </w:r>
          </w:p>
        </w:tc>
      </w:tr>
      <w:tr w:rsidR="009E2CA7" w:rsidRPr="007F57E9" w:rsidTr="001C17B7">
        <w:tblPrEx>
          <w:tblBorders>
            <w:bottom w:val="single" w:sz="4" w:space="0" w:color="auto"/>
          </w:tblBorders>
        </w:tblPrEx>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5.1.</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физкультуры и спорта</w:t>
            </w:r>
          </w:p>
        </w:tc>
      </w:tr>
      <w:tr w:rsidR="009E2CA7" w:rsidRPr="007F57E9" w:rsidTr="001C17B7">
        <w:tblPrEx>
          <w:tblBorders>
            <w:bottom w:val="single" w:sz="4" w:space="0" w:color="auto"/>
          </w:tblBorders>
        </w:tblPrEx>
        <w:tc>
          <w:tcPr>
            <w:tcW w:w="721" w:type="pct"/>
          </w:tcPr>
          <w:p w:rsidR="009E2CA7" w:rsidRPr="007F57E9" w:rsidRDefault="009E2CA7" w:rsidP="001F6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5.2.</w:t>
            </w:r>
          </w:p>
        </w:tc>
        <w:tc>
          <w:tcPr>
            <w:tcW w:w="4279" w:type="pct"/>
          </w:tcPr>
          <w:p w:rsidR="009E2CA7" w:rsidRPr="007F57E9" w:rsidRDefault="009E2CA7" w:rsidP="001F662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физической культуры и спорта</w:t>
            </w:r>
          </w:p>
        </w:tc>
      </w:tr>
    </w:tbl>
    <w:p w:rsidR="008C1298" w:rsidRPr="0099242B" w:rsidRDefault="008C1298" w:rsidP="0099242B">
      <w:pPr>
        <w:pStyle w:val="ConsPlusNormal"/>
        <w:tabs>
          <w:tab w:val="left" w:pos="10065"/>
        </w:tabs>
        <w:spacing w:line="228" w:lineRule="auto"/>
        <w:contextualSpacing/>
        <w:rPr>
          <w:rFonts w:ascii="Times New Roman" w:hAnsi="Times New Roman" w:cs="Times New Roman"/>
          <w:sz w:val="20"/>
          <w:szCs w:val="28"/>
        </w:rPr>
      </w:pPr>
    </w:p>
    <w:p w:rsidR="009E2CA7" w:rsidRPr="007F57E9" w:rsidRDefault="009E2CA7" w:rsidP="00D60827">
      <w:pPr>
        <w:pStyle w:val="ConsPlusNormal"/>
        <w:tabs>
          <w:tab w:val="left" w:pos="10065"/>
        </w:tabs>
        <w:spacing w:line="228" w:lineRule="auto"/>
        <w:contextualSpacing/>
        <w:jc w:val="right"/>
        <w:rPr>
          <w:rFonts w:ascii="Times New Roman" w:hAnsi="Times New Roman" w:cs="Times New Roman"/>
          <w:sz w:val="28"/>
          <w:szCs w:val="28"/>
        </w:rPr>
      </w:pPr>
      <w:r w:rsidRPr="007F57E9">
        <w:rPr>
          <w:rFonts w:ascii="Times New Roman" w:hAnsi="Times New Roman" w:cs="Times New Roman"/>
          <w:sz w:val="28"/>
          <w:szCs w:val="28"/>
        </w:rPr>
        <w:t>Таблица 2</w:t>
      </w:r>
    </w:p>
    <w:p w:rsidR="009E2CA7" w:rsidRPr="0099242B" w:rsidRDefault="009E2CA7" w:rsidP="0099242B">
      <w:pPr>
        <w:pStyle w:val="ConsPlusNormal"/>
        <w:tabs>
          <w:tab w:val="left" w:pos="10065"/>
        </w:tabs>
        <w:spacing w:line="228" w:lineRule="auto"/>
        <w:contextualSpacing/>
        <w:rPr>
          <w:rFonts w:ascii="Times New Roman" w:hAnsi="Times New Roman" w:cs="Times New Roman"/>
          <w:sz w:val="20"/>
          <w:szCs w:val="28"/>
        </w:rPr>
      </w:pPr>
    </w:p>
    <w:p w:rsidR="00B37B05" w:rsidRDefault="0049664E" w:rsidP="001C17B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Перечень государственных и ведомстве</w:t>
      </w:r>
      <w:r w:rsidR="00B37B05">
        <w:rPr>
          <w:rFonts w:ascii="Times New Roman" w:eastAsia="Times New Roman" w:hAnsi="Times New Roman" w:cs="Times New Roman"/>
          <w:sz w:val="28"/>
          <w:szCs w:val="28"/>
          <w:lang w:eastAsia="ru-RU"/>
        </w:rPr>
        <w:t>нных наград, за наличие которых</w:t>
      </w:r>
    </w:p>
    <w:p w:rsidR="00E74F53" w:rsidRDefault="0049664E" w:rsidP="001C17B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предоставляются соответствующие выплаты</w:t>
      </w:r>
      <w:r w:rsidR="0050718F" w:rsidRPr="007F57E9">
        <w:rPr>
          <w:rFonts w:ascii="Times New Roman" w:eastAsia="Times New Roman" w:hAnsi="Times New Roman" w:cs="Times New Roman"/>
          <w:sz w:val="28"/>
          <w:szCs w:val="28"/>
          <w:lang w:eastAsia="ru-RU"/>
        </w:rPr>
        <w:t xml:space="preserve"> работникам образования</w:t>
      </w:r>
    </w:p>
    <w:p w:rsidR="001C17B7" w:rsidRPr="0099242B" w:rsidRDefault="001C17B7" w:rsidP="001C17B7">
      <w:pPr>
        <w:widowControl w:val="0"/>
        <w:autoSpaceDE w:val="0"/>
        <w:autoSpaceDN w:val="0"/>
        <w:spacing w:after="0" w:line="240" w:lineRule="auto"/>
        <w:rPr>
          <w:rFonts w:ascii="Times New Roman" w:eastAsia="Times New Roman" w:hAnsi="Times New Roman" w:cs="Times New Roman"/>
          <w:sz w:val="20"/>
          <w:szCs w:val="28"/>
          <w:lang w:eastAsia="ru-RU"/>
        </w:rPr>
      </w:pPr>
    </w:p>
    <w:tbl>
      <w:tblPr>
        <w:tblW w:w="4936" w:type="pct"/>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759"/>
        <w:gridCol w:w="9438"/>
      </w:tblGrid>
      <w:tr w:rsidR="00E74F53" w:rsidRPr="007F57E9" w:rsidTr="001C17B7">
        <w:tc>
          <w:tcPr>
            <w:tcW w:w="372" w:type="pct"/>
          </w:tcPr>
          <w:p w:rsidR="00E74F53" w:rsidRPr="007F57E9" w:rsidRDefault="00E74F53"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п/п</w:t>
            </w:r>
          </w:p>
        </w:tc>
        <w:tc>
          <w:tcPr>
            <w:tcW w:w="4628" w:type="pct"/>
          </w:tcPr>
          <w:p w:rsidR="00E74F53" w:rsidRPr="007F57E9" w:rsidRDefault="00E74F53" w:rsidP="0050718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Наименование </w:t>
            </w:r>
            <w:r w:rsidR="0050718F" w:rsidRPr="007F57E9">
              <w:rPr>
                <w:rFonts w:ascii="Times New Roman" w:eastAsia="Times New Roman" w:hAnsi="Times New Roman" w:cs="Times New Roman"/>
                <w:sz w:val="28"/>
                <w:szCs w:val="28"/>
                <w:lang w:eastAsia="ru-RU"/>
              </w:rPr>
              <w:t>государственной</w:t>
            </w:r>
            <w:r w:rsidRPr="007F57E9">
              <w:rPr>
                <w:rFonts w:ascii="Times New Roman" w:eastAsia="Times New Roman" w:hAnsi="Times New Roman" w:cs="Times New Roman"/>
                <w:sz w:val="28"/>
                <w:szCs w:val="28"/>
                <w:lang w:eastAsia="ru-RU"/>
              </w:rPr>
              <w:t xml:space="preserve"> награды</w:t>
            </w:r>
          </w:p>
        </w:tc>
      </w:tr>
    </w:tbl>
    <w:p w:rsidR="00173A44" w:rsidRPr="001C17B7" w:rsidRDefault="00173A44" w:rsidP="00173A44">
      <w:pPr>
        <w:spacing w:after="0" w:line="240" w:lineRule="auto"/>
        <w:rPr>
          <w:rFonts w:ascii="Times New Roman" w:hAnsi="Times New Roman" w:cs="Times New Roman"/>
          <w:sz w:val="2"/>
          <w:szCs w:val="2"/>
        </w:rPr>
      </w:pPr>
    </w:p>
    <w:tbl>
      <w:tblPr>
        <w:tblW w:w="4936" w:type="pct"/>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759"/>
        <w:gridCol w:w="9438"/>
      </w:tblGrid>
      <w:tr w:rsidR="00173A44" w:rsidRPr="007F57E9" w:rsidTr="001C17B7">
        <w:trPr>
          <w:tblHeader/>
        </w:trPr>
        <w:tc>
          <w:tcPr>
            <w:tcW w:w="372" w:type="pct"/>
          </w:tcPr>
          <w:p w:rsidR="00173A44" w:rsidRPr="007F57E9" w:rsidRDefault="00173A44"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p>
        </w:tc>
        <w:tc>
          <w:tcPr>
            <w:tcW w:w="4628" w:type="pct"/>
          </w:tcPr>
          <w:p w:rsidR="00173A44" w:rsidRPr="007F57E9" w:rsidRDefault="00173A44" w:rsidP="0050718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p>
        </w:tc>
      </w:tr>
      <w:tr w:rsidR="00380F58" w:rsidRPr="007F57E9" w:rsidTr="00B37B05">
        <w:tblPrEx>
          <w:tblBorders>
            <w:bottom w:val="single" w:sz="4" w:space="0" w:color="auto"/>
          </w:tblBorders>
        </w:tblPrEx>
        <w:trPr>
          <w:trHeight w:val="1236"/>
        </w:trPr>
        <w:tc>
          <w:tcPr>
            <w:tcW w:w="5000" w:type="pct"/>
            <w:gridSpan w:val="2"/>
            <w:vAlign w:val="center"/>
          </w:tcPr>
          <w:p w:rsidR="003C12EB" w:rsidRPr="007F57E9" w:rsidRDefault="00D60827" w:rsidP="001C17B7">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Государственные награды Российской Федерации, Республики Татарстан, Союза Советских Социалистических Республик, союзных и автономных республик</w:t>
            </w:r>
          </w:p>
          <w:p w:rsidR="00173A44" w:rsidRPr="007F57E9" w:rsidRDefault="00D60827" w:rsidP="00D34187">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 составе Союза Совет</w:t>
            </w:r>
            <w:r w:rsidR="00D34187">
              <w:rPr>
                <w:rFonts w:ascii="Times New Roman" w:eastAsia="Times New Roman" w:hAnsi="Times New Roman" w:cs="Times New Roman"/>
                <w:sz w:val="28"/>
                <w:szCs w:val="28"/>
                <w:lang w:eastAsia="ru-RU"/>
              </w:rPr>
              <w:t>ских Социалистических Республик</w:t>
            </w:r>
          </w:p>
        </w:tc>
      </w:tr>
      <w:tr w:rsidR="00380F58" w:rsidRPr="007F57E9" w:rsidTr="00B37B05">
        <w:tblPrEx>
          <w:tblBorders>
            <w:bottom w:val="single" w:sz="4" w:space="0" w:color="auto"/>
          </w:tblBorders>
        </w:tblPrEx>
        <w:trPr>
          <w:trHeight w:val="417"/>
        </w:trPr>
        <w:tc>
          <w:tcPr>
            <w:tcW w:w="5000" w:type="pct"/>
            <w:gridSpan w:val="2"/>
            <w:vAlign w:val="center"/>
          </w:tcPr>
          <w:p w:rsidR="00173A44" w:rsidRPr="007F57E9" w:rsidRDefault="00D60827" w:rsidP="001C17B7">
            <w:pPr>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 Почет</w:t>
            </w:r>
            <w:r w:rsidR="001C17B7">
              <w:rPr>
                <w:rFonts w:ascii="Times New Roman" w:eastAsia="Times New Roman" w:hAnsi="Times New Roman" w:cs="Times New Roman"/>
                <w:sz w:val="28"/>
                <w:szCs w:val="28"/>
                <w:lang w:eastAsia="ru-RU"/>
              </w:rPr>
              <w:t>ные звания Российской Федерации</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1.1.</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Народный учитель Российской Федерации</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1.2.</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учитель Российской Федерации</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1.3.</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науки Российской Федерации</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1.4.</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высшей школы Российской Федерации</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1.5.</w:t>
            </w:r>
          </w:p>
        </w:tc>
        <w:tc>
          <w:tcPr>
            <w:tcW w:w="4628" w:type="pct"/>
          </w:tcPr>
          <w:p w:rsidR="00D60827" w:rsidRPr="007F57E9" w:rsidRDefault="00D60827" w:rsidP="00D6082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мастер производственного обучения Российской Федерации</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1.6.</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физической культуры Российской Федерации</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1.7.</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культуры Российской Федерации</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1.8.</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художник Российской Федерации</w:t>
            </w:r>
          </w:p>
        </w:tc>
      </w:tr>
      <w:tr w:rsidR="00380F58" w:rsidRPr="007F57E9" w:rsidTr="001C17B7">
        <w:tblPrEx>
          <w:tblBorders>
            <w:bottom w:val="single" w:sz="4" w:space="0" w:color="auto"/>
          </w:tblBorders>
        </w:tblPrEx>
        <w:tc>
          <w:tcPr>
            <w:tcW w:w="372" w:type="pct"/>
          </w:tcPr>
          <w:p w:rsidR="009B323F" w:rsidRPr="007F57E9" w:rsidRDefault="009B323F" w:rsidP="00D43E8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r w:rsidR="00D43E85" w:rsidRPr="007F57E9">
              <w:rPr>
                <w:rFonts w:ascii="Times New Roman" w:eastAsia="Times New Roman" w:hAnsi="Times New Roman" w:cs="Times New Roman"/>
                <w:sz w:val="28"/>
                <w:szCs w:val="28"/>
                <w:lang w:eastAsia="ru-RU"/>
              </w:rPr>
              <w:t>9</w:t>
            </w:r>
            <w:r w:rsidRPr="007F57E9">
              <w:rPr>
                <w:rFonts w:ascii="Times New Roman" w:eastAsia="Times New Roman" w:hAnsi="Times New Roman" w:cs="Times New Roman"/>
                <w:sz w:val="28"/>
                <w:szCs w:val="28"/>
                <w:lang w:eastAsia="ru-RU"/>
              </w:rPr>
              <w:t>.</w:t>
            </w:r>
          </w:p>
        </w:tc>
        <w:tc>
          <w:tcPr>
            <w:tcW w:w="4628" w:type="pct"/>
          </w:tcPr>
          <w:p w:rsidR="009B323F" w:rsidRPr="007F57E9" w:rsidRDefault="009B323F" w:rsidP="009B323F">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мастер спорта России</w:t>
            </w:r>
          </w:p>
        </w:tc>
      </w:tr>
      <w:tr w:rsidR="00380F58" w:rsidRPr="007F57E9" w:rsidTr="001C17B7">
        <w:tblPrEx>
          <w:tblBorders>
            <w:bottom w:val="single" w:sz="4" w:space="0" w:color="auto"/>
          </w:tblBorders>
        </w:tblPrEx>
        <w:tc>
          <w:tcPr>
            <w:tcW w:w="372" w:type="pct"/>
          </w:tcPr>
          <w:p w:rsidR="009B323F" w:rsidRPr="007F57E9" w:rsidRDefault="009B323F" w:rsidP="00D43E8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1.1</w:t>
            </w:r>
            <w:r w:rsidR="00D43E85" w:rsidRPr="007F57E9">
              <w:rPr>
                <w:rFonts w:ascii="Times New Roman" w:eastAsia="Times New Roman" w:hAnsi="Times New Roman" w:cs="Times New Roman"/>
                <w:sz w:val="28"/>
                <w:szCs w:val="28"/>
                <w:lang w:eastAsia="ru-RU"/>
              </w:rPr>
              <w:t>0.</w:t>
            </w:r>
          </w:p>
        </w:tc>
        <w:tc>
          <w:tcPr>
            <w:tcW w:w="4628" w:type="pct"/>
          </w:tcPr>
          <w:p w:rsidR="009B323F" w:rsidRPr="007F57E9" w:rsidRDefault="009B323F" w:rsidP="009B323F">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тренер России</w:t>
            </w:r>
          </w:p>
        </w:tc>
      </w:tr>
      <w:tr w:rsidR="00380F58" w:rsidRPr="007F57E9" w:rsidTr="001C17B7">
        <w:tblPrEx>
          <w:tblBorders>
            <w:bottom w:val="single" w:sz="4" w:space="0" w:color="auto"/>
          </w:tblBorders>
        </w:tblPrEx>
        <w:tc>
          <w:tcPr>
            <w:tcW w:w="372" w:type="pct"/>
          </w:tcPr>
          <w:p w:rsidR="009B323F" w:rsidRPr="007F57E9" w:rsidRDefault="009B323F" w:rsidP="00D43E8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1.1</w:t>
            </w:r>
            <w:r w:rsidR="00D43E85" w:rsidRPr="007F57E9">
              <w:rPr>
                <w:rFonts w:ascii="Times New Roman" w:eastAsia="Times New Roman" w:hAnsi="Times New Roman" w:cs="Times New Roman"/>
                <w:sz w:val="28"/>
                <w:szCs w:val="28"/>
                <w:lang w:eastAsia="ru-RU"/>
              </w:rPr>
              <w:t>1</w:t>
            </w:r>
            <w:r w:rsidRPr="007F57E9">
              <w:rPr>
                <w:rFonts w:ascii="Times New Roman" w:eastAsia="Times New Roman" w:hAnsi="Times New Roman" w:cs="Times New Roman"/>
                <w:sz w:val="28"/>
                <w:szCs w:val="28"/>
                <w:lang w:eastAsia="ru-RU"/>
              </w:rPr>
              <w:t>.</w:t>
            </w:r>
          </w:p>
        </w:tc>
        <w:tc>
          <w:tcPr>
            <w:tcW w:w="4628" w:type="pct"/>
          </w:tcPr>
          <w:p w:rsidR="009B323F" w:rsidRPr="007F57E9" w:rsidRDefault="009B323F" w:rsidP="009B323F">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мастер спорта России международного класса</w:t>
            </w:r>
          </w:p>
        </w:tc>
      </w:tr>
      <w:tr w:rsidR="00380F58" w:rsidRPr="007F57E9" w:rsidTr="001C17B7">
        <w:tblPrEx>
          <w:tblBorders>
            <w:bottom w:val="single" w:sz="4" w:space="0" w:color="auto"/>
          </w:tblBorders>
        </w:tblPrEx>
        <w:tc>
          <w:tcPr>
            <w:tcW w:w="372" w:type="pct"/>
          </w:tcPr>
          <w:p w:rsidR="009B323F" w:rsidRPr="007F57E9" w:rsidRDefault="00D43E85"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1.12</w:t>
            </w:r>
            <w:r w:rsidR="009B323F" w:rsidRPr="007F57E9">
              <w:rPr>
                <w:rFonts w:ascii="Times New Roman" w:eastAsia="Times New Roman" w:hAnsi="Times New Roman" w:cs="Times New Roman"/>
                <w:sz w:val="28"/>
                <w:szCs w:val="28"/>
                <w:lang w:eastAsia="ru-RU"/>
              </w:rPr>
              <w:t>.</w:t>
            </w:r>
          </w:p>
        </w:tc>
        <w:tc>
          <w:tcPr>
            <w:tcW w:w="4628" w:type="pct"/>
          </w:tcPr>
          <w:p w:rsidR="009B323F" w:rsidRPr="007F57E9" w:rsidRDefault="009B323F" w:rsidP="009B323F">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Мастер спорта России международного класса</w:t>
            </w:r>
          </w:p>
        </w:tc>
      </w:tr>
      <w:tr w:rsidR="00380F58" w:rsidRPr="007F57E9" w:rsidTr="001C17B7">
        <w:tblPrEx>
          <w:tblBorders>
            <w:bottom w:val="single" w:sz="4" w:space="0" w:color="auto"/>
          </w:tblBorders>
        </w:tblPrEx>
        <w:tc>
          <w:tcPr>
            <w:tcW w:w="372" w:type="pct"/>
          </w:tcPr>
          <w:p w:rsidR="009B323F" w:rsidRPr="007F57E9" w:rsidRDefault="00D43E85"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1.13</w:t>
            </w:r>
            <w:r w:rsidR="009B323F" w:rsidRPr="007F57E9">
              <w:rPr>
                <w:rFonts w:ascii="Times New Roman" w:eastAsia="Times New Roman" w:hAnsi="Times New Roman" w:cs="Times New Roman"/>
                <w:sz w:val="28"/>
                <w:szCs w:val="28"/>
                <w:lang w:eastAsia="ru-RU"/>
              </w:rPr>
              <w:t>.</w:t>
            </w:r>
          </w:p>
        </w:tc>
        <w:tc>
          <w:tcPr>
            <w:tcW w:w="4628" w:type="pct"/>
          </w:tcPr>
          <w:p w:rsidR="009B323F" w:rsidRPr="007F57E9" w:rsidRDefault="009B323F" w:rsidP="009B323F">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Мастер спорта России</w:t>
            </w:r>
          </w:p>
        </w:tc>
      </w:tr>
      <w:tr w:rsidR="00380F58" w:rsidRPr="007F57E9" w:rsidTr="001C17B7">
        <w:tblPrEx>
          <w:tblBorders>
            <w:bottom w:val="single" w:sz="4" w:space="0" w:color="auto"/>
          </w:tblBorders>
        </w:tblPrEx>
        <w:tc>
          <w:tcPr>
            <w:tcW w:w="372" w:type="pct"/>
          </w:tcPr>
          <w:p w:rsidR="009B323F" w:rsidRPr="007F57E9" w:rsidRDefault="009B323F" w:rsidP="00D43E8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1.1</w:t>
            </w:r>
            <w:r w:rsidR="00D43E85" w:rsidRPr="007F57E9">
              <w:rPr>
                <w:rFonts w:ascii="Times New Roman" w:eastAsia="Times New Roman" w:hAnsi="Times New Roman" w:cs="Times New Roman"/>
                <w:sz w:val="28"/>
                <w:szCs w:val="28"/>
                <w:lang w:eastAsia="ru-RU"/>
              </w:rPr>
              <w:t>4</w:t>
            </w:r>
            <w:r w:rsidRPr="007F57E9">
              <w:rPr>
                <w:rFonts w:ascii="Times New Roman" w:eastAsia="Times New Roman" w:hAnsi="Times New Roman" w:cs="Times New Roman"/>
                <w:sz w:val="28"/>
                <w:szCs w:val="28"/>
                <w:lang w:eastAsia="ru-RU"/>
              </w:rPr>
              <w:t>.</w:t>
            </w:r>
          </w:p>
        </w:tc>
        <w:tc>
          <w:tcPr>
            <w:tcW w:w="4628" w:type="pct"/>
          </w:tcPr>
          <w:p w:rsidR="009B323F" w:rsidRPr="007F57E9" w:rsidRDefault="009B323F" w:rsidP="009B323F">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Гроссмейстер России</w:t>
            </w:r>
          </w:p>
        </w:tc>
      </w:tr>
      <w:tr w:rsidR="00380F58" w:rsidRPr="007F57E9" w:rsidTr="001C17B7">
        <w:tblPrEx>
          <w:tblBorders>
            <w:bottom w:val="single" w:sz="4" w:space="0" w:color="auto"/>
          </w:tblBorders>
        </w:tblPrEx>
        <w:tc>
          <w:tcPr>
            <w:tcW w:w="372" w:type="pct"/>
          </w:tcPr>
          <w:p w:rsidR="009B323F" w:rsidRPr="007F57E9" w:rsidRDefault="00464DA6" w:rsidP="00D43E8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1.1</w:t>
            </w:r>
            <w:r w:rsidR="00D43E85" w:rsidRPr="007F57E9">
              <w:rPr>
                <w:rFonts w:ascii="Times New Roman" w:eastAsia="Times New Roman" w:hAnsi="Times New Roman" w:cs="Times New Roman"/>
                <w:sz w:val="28"/>
                <w:szCs w:val="28"/>
                <w:lang w:eastAsia="ru-RU"/>
              </w:rPr>
              <w:t>5</w:t>
            </w:r>
            <w:r w:rsidRPr="007F57E9">
              <w:rPr>
                <w:rFonts w:ascii="Times New Roman" w:eastAsia="Times New Roman" w:hAnsi="Times New Roman" w:cs="Times New Roman"/>
                <w:sz w:val="28"/>
                <w:szCs w:val="28"/>
                <w:lang w:eastAsia="ru-RU"/>
              </w:rPr>
              <w:t>.</w:t>
            </w:r>
          </w:p>
        </w:tc>
        <w:tc>
          <w:tcPr>
            <w:tcW w:w="4628" w:type="pct"/>
          </w:tcPr>
          <w:p w:rsidR="009B323F" w:rsidRPr="007F57E9" w:rsidRDefault="009B323F" w:rsidP="009B323F">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Почетный спортивный судья России</w:t>
            </w:r>
          </w:p>
        </w:tc>
      </w:tr>
      <w:tr w:rsidR="00380F58" w:rsidRPr="007F57E9" w:rsidTr="00D34187">
        <w:tblPrEx>
          <w:tblBorders>
            <w:bottom w:val="single" w:sz="4" w:space="0" w:color="auto"/>
          </w:tblBorders>
        </w:tblPrEx>
        <w:trPr>
          <w:trHeight w:val="545"/>
        </w:trPr>
        <w:tc>
          <w:tcPr>
            <w:tcW w:w="5000" w:type="pct"/>
            <w:gridSpan w:val="2"/>
            <w:vAlign w:val="center"/>
          </w:tcPr>
          <w:p w:rsidR="00173A44" w:rsidRPr="007F57E9" w:rsidRDefault="00D60827" w:rsidP="001C17B7">
            <w:pPr>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 Почетные звания Союза Совет</w:t>
            </w:r>
            <w:r w:rsidR="001C17B7">
              <w:rPr>
                <w:rFonts w:ascii="Times New Roman" w:eastAsia="Times New Roman" w:hAnsi="Times New Roman" w:cs="Times New Roman"/>
                <w:sz w:val="28"/>
                <w:szCs w:val="28"/>
                <w:lang w:eastAsia="ru-RU"/>
              </w:rPr>
              <w:t>ских Социалистических Республик</w:t>
            </w:r>
            <w:r w:rsidR="003B6C75">
              <w:rPr>
                <w:rFonts w:ascii="Times New Roman" w:eastAsia="Times New Roman" w:hAnsi="Times New Roman" w:cs="Times New Roman"/>
                <w:sz w:val="28"/>
                <w:szCs w:val="28"/>
                <w:lang w:eastAsia="ru-RU"/>
              </w:rPr>
              <w:t xml:space="preserve"> (РСФСР)</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2.1.</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Народный учитель СССР</w:t>
            </w:r>
          </w:p>
        </w:tc>
      </w:tr>
      <w:tr w:rsidR="00380F58" w:rsidRPr="007F57E9" w:rsidTr="001C17B7">
        <w:tblPrEx>
          <w:tblBorders>
            <w:bottom w:val="single" w:sz="4" w:space="0" w:color="auto"/>
          </w:tblBorders>
        </w:tblPrEx>
        <w:tc>
          <w:tcPr>
            <w:tcW w:w="372" w:type="pct"/>
          </w:tcPr>
          <w:p w:rsidR="00AD037A" w:rsidRPr="007F57E9" w:rsidRDefault="00AD037A"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val="en-US" w:eastAsia="ru-RU"/>
              </w:rPr>
              <w:lastRenderedPageBreak/>
              <w:t>2</w:t>
            </w:r>
            <w:r w:rsidRPr="007F57E9">
              <w:rPr>
                <w:rFonts w:ascii="Times New Roman" w:eastAsia="Times New Roman" w:hAnsi="Times New Roman" w:cs="Times New Roman"/>
                <w:sz w:val="28"/>
                <w:szCs w:val="28"/>
                <w:lang w:eastAsia="ru-RU"/>
              </w:rPr>
              <w:t>.2.</w:t>
            </w:r>
          </w:p>
        </w:tc>
        <w:tc>
          <w:tcPr>
            <w:tcW w:w="4628" w:type="pct"/>
          </w:tcPr>
          <w:p w:rsidR="00AD037A" w:rsidRPr="007F57E9" w:rsidRDefault="00AD037A" w:rsidP="00AD037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мастер спорта СССР</w:t>
            </w:r>
          </w:p>
        </w:tc>
      </w:tr>
      <w:tr w:rsidR="00380F58" w:rsidRPr="007F57E9" w:rsidTr="001C17B7">
        <w:tblPrEx>
          <w:tblBorders>
            <w:bottom w:val="single" w:sz="4" w:space="0" w:color="auto"/>
          </w:tblBorders>
        </w:tblPrEx>
        <w:tc>
          <w:tcPr>
            <w:tcW w:w="372" w:type="pct"/>
          </w:tcPr>
          <w:p w:rsidR="00AD037A" w:rsidRPr="007F57E9" w:rsidRDefault="00AD037A"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2.3.</w:t>
            </w:r>
          </w:p>
        </w:tc>
        <w:tc>
          <w:tcPr>
            <w:tcW w:w="4628" w:type="pct"/>
          </w:tcPr>
          <w:p w:rsidR="00AD037A" w:rsidRPr="007F57E9" w:rsidRDefault="00AD037A" w:rsidP="00AD037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тренер СССР</w:t>
            </w:r>
          </w:p>
        </w:tc>
      </w:tr>
      <w:tr w:rsidR="00380F58" w:rsidRPr="007F57E9" w:rsidTr="001C17B7">
        <w:tblPrEx>
          <w:tblBorders>
            <w:bottom w:val="single" w:sz="4" w:space="0" w:color="auto"/>
          </w:tblBorders>
        </w:tblPrEx>
        <w:tc>
          <w:tcPr>
            <w:tcW w:w="372" w:type="pct"/>
          </w:tcPr>
          <w:p w:rsidR="00AD037A" w:rsidRPr="007F57E9" w:rsidRDefault="00AD037A"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2.4.</w:t>
            </w:r>
          </w:p>
        </w:tc>
        <w:tc>
          <w:tcPr>
            <w:tcW w:w="4628" w:type="pct"/>
          </w:tcPr>
          <w:p w:rsidR="00AD037A" w:rsidRPr="007F57E9" w:rsidRDefault="00AD037A" w:rsidP="00AD037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Мастер спорта СССР</w:t>
            </w:r>
          </w:p>
        </w:tc>
      </w:tr>
      <w:tr w:rsidR="00380F58" w:rsidRPr="007F57E9" w:rsidTr="001C17B7">
        <w:tblPrEx>
          <w:tblBorders>
            <w:bottom w:val="single" w:sz="4" w:space="0" w:color="auto"/>
          </w:tblBorders>
        </w:tblPrEx>
        <w:tc>
          <w:tcPr>
            <w:tcW w:w="372" w:type="pct"/>
          </w:tcPr>
          <w:p w:rsidR="00AD037A" w:rsidRPr="007F57E9" w:rsidRDefault="00AD037A"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2.5.</w:t>
            </w:r>
          </w:p>
        </w:tc>
        <w:tc>
          <w:tcPr>
            <w:tcW w:w="4628" w:type="pct"/>
          </w:tcPr>
          <w:p w:rsidR="00AD037A" w:rsidRPr="007F57E9" w:rsidRDefault="00AD037A" w:rsidP="00AD037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Мастер спорта СССР международного класса</w:t>
            </w:r>
          </w:p>
        </w:tc>
      </w:tr>
      <w:tr w:rsidR="00380F58" w:rsidRPr="007F57E9" w:rsidTr="001C17B7">
        <w:tblPrEx>
          <w:tblBorders>
            <w:bottom w:val="single" w:sz="4" w:space="0" w:color="auto"/>
          </w:tblBorders>
        </w:tblPrEx>
        <w:tc>
          <w:tcPr>
            <w:tcW w:w="372" w:type="pct"/>
          </w:tcPr>
          <w:p w:rsidR="00AD037A" w:rsidRPr="007F57E9" w:rsidRDefault="00AD037A"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2.6.</w:t>
            </w:r>
          </w:p>
        </w:tc>
        <w:tc>
          <w:tcPr>
            <w:tcW w:w="4628" w:type="pct"/>
          </w:tcPr>
          <w:p w:rsidR="00AD037A" w:rsidRPr="007F57E9" w:rsidRDefault="00AD037A" w:rsidP="00AD037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тренер РСФСР</w:t>
            </w:r>
          </w:p>
        </w:tc>
      </w:tr>
      <w:tr w:rsidR="00380F58" w:rsidRPr="007F57E9" w:rsidTr="001C17B7">
        <w:tblPrEx>
          <w:tblBorders>
            <w:bottom w:val="single" w:sz="4" w:space="0" w:color="auto"/>
          </w:tblBorders>
        </w:tblPrEx>
        <w:tc>
          <w:tcPr>
            <w:tcW w:w="372" w:type="pct"/>
          </w:tcPr>
          <w:p w:rsidR="00AD037A" w:rsidRPr="007F57E9" w:rsidRDefault="00AD037A"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2.7</w:t>
            </w:r>
            <w:r w:rsidR="00D626C0" w:rsidRPr="007F57E9">
              <w:rPr>
                <w:rFonts w:ascii="Times New Roman" w:eastAsia="Times New Roman" w:hAnsi="Times New Roman" w:cs="Times New Roman"/>
                <w:sz w:val="28"/>
                <w:szCs w:val="28"/>
                <w:lang w:eastAsia="ru-RU"/>
              </w:rPr>
              <w:t>.</w:t>
            </w:r>
          </w:p>
        </w:tc>
        <w:tc>
          <w:tcPr>
            <w:tcW w:w="4628" w:type="pct"/>
          </w:tcPr>
          <w:p w:rsidR="00AD037A" w:rsidRPr="007F57E9" w:rsidRDefault="00AD037A" w:rsidP="00AD037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Гроссмейстер СССР</w:t>
            </w:r>
          </w:p>
        </w:tc>
      </w:tr>
      <w:tr w:rsidR="00380F58" w:rsidRPr="007F57E9" w:rsidTr="00B37B05">
        <w:tblPrEx>
          <w:tblBorders>
            <w:bottom w:val="single" w:sz="4" w:space="0" w:color="auto"/>
          </w:tblBorders>
        </w:tblPrEx>
        <w:trPr>
          <w:trHeight w:val="915"/>
        </w:trPr>
        <w:tc>
          <w:tcPr>
            <w:tcW w:w="5000" w:type="pct"/>
            <w:gridSpan w:val="2"/>
            <w:vAlign w:val="center"/>
          </w:tcPr>
          <w:p w:rsidR="00B37B05" w:rsidRPr="00B37B05" w:rsidRDefault="002E1A38" w:rsidP="002E1A38">
            <w:pPr>
              <w:pStyle w:val="a4"/>
              <w:widowControl w:val="0"/>
              <w:autoSpaceDE w:val="0"/>
              <w:autoSpaceDN w:val="0"/>
              <w:spacing w:after="0" w:line="240" w:lineRule="auto"/>
              <w:ind w:left="1080"/>
              <w:jc w:val="center"/>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D60827" w:rsidRPr="00B37B05">
              <w:rPr>
                <w:rFonts w:ascii="Times New Roman" w:eastAsia="Times New Roman" w:hAnsi="Times New Roman" w:cs="Times New Roman"/>
                <w:sz w:val="28"/>
                <w:szCs w:val="28"/>
                <w:lang w:eastAsia="ru-RU"/>
              </w:rPr>
              <w:t>Почетные звания союзных республик в составе</w:t>
            </w:r>
          </w:p>
          <w:p w:rsidR="00173A44" w:rsidRPr="007F57E9" w:rsidRDefault="00D60827" w:rsidP="00B37B05">
            <w:pPr>
              <w:pStyle w:val="a4"/>
              <w:widowControl w:val="0"/>
              <w:autoSpaceDE w:val="0"/>
              <w:autoSpaceDN w:val="0"/>
              <w:spacing w:after="0" w:line="240" w:lineRule="auto"/>
              <w:ind w:left="1080"/>
              <w:jc w:val="center"/>
              <w:outlineLvl w:val="3"/>
              <w:rPr>
                <w:rFonts w:ascii="Times New Roman" w:eastAsia="Times New Roman" w:hAnsi="Times New Roman" w:cs="Times New Roman"/>
                <w:sz w:val="28"/>
                <w:szCs w:val="28"/>
                <w:lang w:eastAsia="ru-RU"/>
              </w:rPr>
            </w:pPr>
            <w:r w:rsidRPr="00B37B05">
              <w:rPr>
                <w:rFonts w:ascii="Times New Roman" w:eastAsia="Times New Roman" w:hAnsi="Times New Roman" w:cs="Times New Roman"/>
                <w:sz w:val="28"/>
                <w:szCs w:val="28"/>
                <w:lang w:eastAsia="ru-RU"/>
              </w:rPr>
              <w:t>Союза Советских</w:t>
            </w:r>
            <w:r w:rsidR="001C17B7">
              <w:rPr>
                <w:rFonts w:ascii="Times New Roman" w:eastAsia="Times New Roman" w:hAnsi="Times New Roman" w:cs="Times New Roman"/>
                <w:sz w:val="28"/>
                <w:szCs w:val="28"/>
                <w:lang w:eastAsia="ru-RU"/>
              </w:rPr>
              <w:t>Социалистических Республик</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3.1.</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физкультуры и спорта</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3.2.</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спорта</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3.3.</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физической культуры</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3.4.</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физической культуры и спорта</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3.5.</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тренер РСФСР</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3.6.</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учитель школы РСФСР</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3.7.</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учитель профессионально-технического образования</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3.8.</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мастер профессионально-технического образования</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3.9.</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профессионально-технического образования</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3.10.</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преподаватель</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3.11.</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высшей школы</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3.12.</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народного образования</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3.13.</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высшей школы</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3.14.</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науки и техники</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3.15.</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науки</w:t>
            </w:r>
          </w:p>
        </w:tc>
      </w:tr>
      <w:tr w:rsidR="00380F58" w:rsidRPr="007F57E9" w:rsidTr="00D34187">
        <w:tblPrEx>
          <w:tblBorders>
            <w:bottom w:val="single" w:sz="4" w:space="0" w:color="auto"/>
          </w:tblBorders>
        </w:tblPrEx>
        <w:trPr>
          <w:trHeight w:val="825"/>
        </w:trPr>
        <w:tc>
          <w:tcPr>
            <w:tcW w:w="5000" w:type="pct"/>
            <w:gridSpan w:val="2"/>
            <w:vAlign w:val="center"/>
          </w:tcPr>
          <w:p w:rsidR="00B37B05" w:rsidRPr="00B37B05" w:rsidRDefault="002E1A38" w:rsidP="002E1A38">
            <w:pPr>
              <w:pStyle w:val="a4"/>
              <w:widowControl w:val="0"/>
              <w:autoSpaceDE w:val="0"/>
              <w:autoSpaceDN w:val="0"/>
              <w:spacing w:after="0" w:line="240" w:lineRule="auto"/>
              <w:ind w:left="1080"/>
              <w:jc w:val="center"/>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D60827" w:rsidRPr="00B37B05">
              <w:rPr>
                <w:rFonts w:ascii="Times New Roman" w:eastAsia="Times New Roman" w:hAnsi="Times New Roman" w:cs="Times New Roman"/>
                <w:sz w:val="28"/>
                <w:szCs w:val="28"/>
                <w:lang w:eastAsia="ru-RU"/>
              </w:rPr>
              <w:t>Почетные звания</w:t>
            </w:r>
            <w:r w:rsidR="00B37B05" w:rsidRPr="00B37B05">
              <w:rPr>
                <w:rFonts w:ascii="Times New Roman" w:eastAsia="Times New Roman" w:hAnsi="Times New Roman" w:cs="Times New Roman"/>
                <w:sz w:val="28"/>
                <w:szCs w:val="28"/>
                <w:lang w:eastAsia="ru-RU"/>
              </w:rPr>
              <w:t xml:space="preserve"> автономных республик в составе</w:t>
            </w:r>
          </w:p>
          <w:p w:rsidR="00173A44" w:rsidRPr="00B37B05" w:rsidRDefault="00D60827" w:rsidP="00B37B05">
            <w:pPr>
              <w:pStyle w:val="a4"/>
              <w:widowControl w:val="0"/>
              <w:autoSpaceDE w:val="0"/>
              <w:autoSpaceDN w:val="0"/>
              <w:spacing w:after="0" w:line="240" w:lineRule="auto"/>
              <w:ind w:left="1080"/>
              <w:jc w:val="center"/>
              <w:outlineLvl w:val="3"/>
              <w:rPr>
                <w:rFonts w:ascii="Times New Roman" w:eastAsia="Times New Roman" w:hAnsi="Times New Roman" w:cs="Times New Roman"/>
                <w:sz w:val="28"/>
                <w:szCs w:val="28"/>
                <w:lang w:eastAsia="ru-RU"/>
              </w:rPr>
            </w:pPr>
            <w:r w:rsidRPr="00B37B05">
              <w:rPr>
                <w:rFonts w:ascii="Times New Roman" w:eastAsia="Times New Roman" w:hAnsi="Times New Roman" w:cs="Times New Roman"/>
                <w:sz w:val="28"/>
                <w:szCs w:val="28"/>
                <w:lang w:eastAsia="ru-RU"/>
              </w:rPr>
              <w:t>Союза Советских</w:t>
            </w:r>
            <w:r w:rsidR="001C17B7" w:rsidRPr="00B37B05">
              <w:rPr>
                <w:rFonts w:ascii="Times New Roman" w:eastAsia="Times New Roman" w:hAnsi="Times New Roman" w:cs="Times New Roman"/>
                <w:sz w:val="28"/>
                <w:szCs w:val="28"/>
                <w:lang w:eastAsia="ru-RU"/>
              </w:rPr>
              <w:t>Социалистических Республик</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4.1.</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физкультуры и спорта</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4.2.</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физической культуры и спорта</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4.3.</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школы</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4.4.</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учитель школы</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4.5.</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учитель профессионально-технического образования</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4.6.</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мастер профессионально-технического образования</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4.7.</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профессионально-технического образования</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4.8.</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высшей школы</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4.9.</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науки и культуры</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4.10.</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культуры</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4.11.</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науки и техники</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4.12.</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науки</w:t>
            </w:r>
          </w:p>
        </w:tc>
      </w:tr>
      <w:tr w:rsidR="00380F58" w:rsidRPr="007F57E9" w:rsidTr="001C17B7">
        <w:tblPrEx>
          <w:tblBorders>
            <w:bottom w:val="single" w:sz="4" w:space="0" w:color="auto"/>
          </w:tblBorders>
        </w:tblPrEx>
        <w:tc>
          <w:tcPr>
            <w:tcW w:w="372" w:type="pct"/>
          </w:tcPr>
          <w:p w:rsidR="00EC0844" w:rsidRPr="007F57E9" w:rsidRDefault="00EC0844"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4.13.</w:t>
            </w:r>
          </w:p>
        </w:tc>
        <w:tc>
          <w:tcPr>
            <w:tcW w:w="4628" w:type="pct"/>
          </w:tcPr>
          <w:p w:rsidR="00EC0844" w:rsidRPr="007F57E9" w:rsidRDefault="00EC0844" w:rsidP="00EC0844">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тренер</w:t>
            </w:r>
          </w:p>
        </w:tc>
      </w:tr>
      <w:tr w:rsidR="00380F58" w:rsidRPr="007F57E9" w:rsidTr="00D34187">
        <w:tblPrEx>
          <w:tblBorders>
            <w:bottom w:val="single" w:sz="4" w:space="0" w:color="auto"/>
          </w:tblBorders>
        </w:tblPrEx>
        <w:trPr>
          <w:trHeight w:val="615"/>
        </w:trPr>
        <w:tc>
          <w:tcPr>
            <w:tcW w:w="5000" w:type="pct"/>
            <w:gridSpan w:val="2"/>
            <w:vAlign w:val="center"/>
          </w:tcPr>
          <w:p w:rsidR="00173A44" w:rsidRPr="007F57E9" w:rsidRDefault="002E1A38" w:rsidP="001C17B7">
            <w:pPr>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00D60827" w:rsidRPr="007F57E9">
              <w:rPr>
                <w:rFonts w:ascii="Times New Roman" w:eastAsia="Times New Roman" w:hAnsi="Times New Roman" w:cs="Times New Roman"/>
                <w:sz w:val="28"/>
                <w:szCs w:val="28"/>
                <w:lang w:eastAsia="ru-RU"/>
              </w:rPr>
              <w:t>Почет</w:t>
            </w:r>
            <w:r w:rsidR="001C17B7">
              <w:rPr>
                <w:rFonts w:ascii="Times New Roman" w:eastAsia="Times New Roman" w:hAnsi="Times New Roman" w:cs="Times New Roman"/>
                <w:sz w:val="28"/>
                <w:szCs w:val="28"/>
                <w:lang w:eastAsia="ru-RU"/>
              </w:rPr>
              <w:t>ные звания Республики Татарстан</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5.1.</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Народный учитель Республики Татарстан</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5.2.</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учитель школы Республики Татарстан</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lastRenderedPageBreak/>
              <w:t>5.3.</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учитель Республики Татарстан</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5.4.</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науки Республики Татарстан</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5.5.</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высшей школы Республики Татарстан</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5.6.</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физической культуры Республики Татарстан</w:t>
            </w:r>
          </w:p>
        </w:tc>
      </w:tr>
      <w:tr w:rsidR="00380F58" w:rsidRPr="007F57E9" w:rsidTr="001C17B7">
        <w:tblPrEx>
          <w:tblBorders>
            <w:bottom w:val="single" w:sz="4" w:space="0" w:color="auto"/>
          </w:tblBorders>
        </w:tblPrEx>
        <w:tc>
          <w:tcPr>
            <w:tcW w:w="372"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5.7.</w:t>
            </w:r>
          </w:p>
        </w:tc>
        <w:tc>
          <w:tcPr>
            <w:tcW w:w="4628"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культуры Республики Татарстан</w:t>
            </w:r>
          </w:p>
        </w:tc>
      </w:tr>
      <w:tr w:rsidR="00380F58" w:rsidRPr="007F57E9" w:rsidTr="001C17B7">
        <w:tblPrEx>
          <w:tblBorders>
            <w:bottom w:val="single" w:sz="4" w:space="0" w:color="auto"/>
          </w:tblBorders>
        </w:tblPrEx>
        <w:tc>
          <w:tcPr>
            <w:tcW w:w="372" w:type="pct"/>
          </w:tcPr>
          <w:p w:rsidR="00EC0844" w:rsidRPr="007F57E9" w:rsidRDefault="00EC0844" w:rsidP="0006383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w:t>
            </w:r>
            <w:r w:rsidR="00063836" w:rsidRPr="007F57E9">
              <w:rPr>
                <w:rFonts w:ascii="Times New Roman" w:eastAsia="Times New Roman" w:hAnsi="Times New Roman" w:cs="Times New Roman"/>
                <w:sz w:val="28"/>
                <w:szCs w:val="28"/>
                <w:lang w:eastAsia="ru-RU"/>
              </w:rPr>
              <w:t>8</w:t>
            </w:r>
            <w:r w:rsidRPr="007F57E9">
              <w:rPr>
                <w:rFonts w:ascii="Times New Roman" w:eastAsia="Times New Roman" w:hAnsi="Times New Roman" w:cs="Times New Roman"/>
                <w:sz w:val="28"/>
                <w:szCs w:val="28"/>
                <w:lang w:eastAsia="ru-RU"/>
              </w:rPr>
              <w:t>.</w:t>
            </w:r>
          </w:p>
        </w:tc>
        <w:tc>
          <w:tcPr>
            <w:tcW w:w="4628" w:type="pct"/>
          </w:tcPr>
          <w:p w:rsidR="00EC0844" w:rsidRPr="007F57E9" w:rsidRDefault="00EC0844" w:rsidP="00EC0844">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тренер Республики Татарстан</w:t>
            </w:r>
          </w:p>
        </w:tc>
      </w:tr>
      <w:tr w:rsidR="00173344" w:rsidRPr="007F57E9" w:rsidTr="001C17B7">
        <w:tblPrEx>
          <w:tblBorders>
            <w:bottom w:val="single" w:sz="4" w:space="0" w:color="auto"/>
          </w:tblBorders>
        </w:tblPrEx>
        <w:tc>
          <w:tcPr>
            <w:tcW w:w="372" w:type="pct"/>
          </w:tcPr>
          <w:p w:rsidR="00173344" w:rsidRPr="007F57E9" w:rsidRDefault="00173344" w:rsidP="0006383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5.9.</w:t>
            </w:r>
          </w:p>
        </w:tc>
        <w:tc>
          <w:tcPr>
            <w:tcW w:w="4628" w:type="pct"/>
          </w:tcPr>
          <w:p w:rsidR="00173344" w:rsidRPr="007F57E9" w:rsidRDefault="00173344" w:rsidP="00502C35">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Заслуженный работник </w:t>
            </w:r>
            <w:r w:rsidR="00502C35" w:rsidRPr="007F57E9">
              <w:rPr>
                <w:rFonts w:ascii="Times New Roman" w:eastAsia="Times New Roman" w:hAnsi="Times New Roman" w:cs="Times New Roman"/>
                <w:sz w:val="28"/>
                <w:szCs w:val="28"/>
                <w:lang w:eastAsia="ru-RU"/>
              </w:rPr>
              <w:t>сферы</w:t>
            </w:r>
            <w:r w:rsidRPr="007F57E9">
              <w:rPr>
                <w:rFonts w:ascii="Times New Roman" w:eastAsia="Times New Roman" w:hAnsi="Times New Roman" w:cs="Times New Roman"/>
                <w:sz w:val="28"/>
                <w:szCs w:val="28"/>
                <w:lang w:eastAsia="ru-RU"/>
              </w:rPr>
              <w:t>молодежной политики Республики Татарстан</w:t>
            </w:r>
          </w:p>
        </w:tc>
      </w:tr>
      <w:tr w:rsidR="00380F58" w:rsidRPr="007F57E9" w:rsidTr="001B587C">
        <w:tblPrEx>
          <w:tblBorders>
            <w:bottom w:val="single" w:sz="4" w:space="0" w:color="auto"/>
          </w:tblBorders>
        </w:tblPrEx>
        <w:trPr>
          <w:trHeight w:val="1160"/>
        </w:trPr>
        <w:tc>
          <w:tcPr>
            <w:tcW w:w="5000" w:type="pct"/>
            <w:gridSpan w:val="2"/>
            <w:vAlign w:val="center"/>
          </w:tcPr>
          <w:p w:rsidR="003C12EB" w:rsidRPr="007F57E9" w:rsidRDefault="00EC0844" w:rsidP="001C17B7">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Ведомственные (отраслевые) награды Российской Федерации, Республики</w:t>
            </w:r>
          </w:p>
          <w:p w:rsidR="00B37B05" w:rsidRDefault="00EC0844" w:rsidP="001C17B7">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Татарстан, Союза Советс</w:t>
            </w:r>
            <w:r w:rsidR="00B37B05">
              <w:rPr>
                <w:rFonts w:ascii="Times New Roman" w:eastAsia="Times New Roman" w:hAnsi="Times New Roman" w:cs="Times New Roman"/>
                <w:sz w:val="28"/>
                <w:szCs w:val="28"/>
                <w:lang w:eastAsia="ru-RU"/>
              </w:rPr>
              <w:t>ких Социалистических Республик,</w:t>
            </w:r>
          </w:p>
          <w:p w:rsidR="00173A44" w:rsidRPr="007F57E9" w:rsidRDefault="00EC0844" w:rsidP="001C17B7">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Российской Советской Федеративн</w:t>
            </w:r>
            <w:r w:rsidR="001C17B7">
              <w:rPr>
                <w:rFonts w:ascii="Times New Roman" w:eastAsia="Times New Roman" w:hAnsi="Times New Roman" w:cs="Times New Roman"/>
                <w:sz w:val="28"/>
                <w:szCs w:val="28"/>
                <w:lang w:eastAsia="ru-RU"/>
              </w:rPr>
              <w:t>ой Социалистической Республики</w:t>
            </w:r>
          </w:p>
        </w:tc>
      </w:tr>
      <w:tr w:rsidR="00380F58" w:rsidRPr="007F57E9" w:rsidTr="002E1A38">
        <w:tblPrEx>
          <w:tblBorders>
            <w:bottom w:val="single" w:sz="4" w:space="0" w:color="auto"/>
          </w:tblBorders>
        </w:tblPrEx>
        <w:trPr>
          <w:trHeight w:val="707"/>
        </w:trPr>
        <w:tc>
          <w:tcPr>
            <w:tcW w:w="5000" w:type="pct"/>
            <w:gridSpan w:val="2"/>
            <w:vAlign w:val="center"/>
          </w:tcPr>
          <w:p w:rsidR="00B37B05" w:rsidRPr="00B37B05" w:rsidRDefault="002E1A38" w:rsidP="002E1A38">
            <w:pPr>
              <w:pStyle w:val="a4"/>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EC0844" w:rsidRPr="00B37B05">
              <w:rPr>
                <w:rFonts w:ascii="Times New Roman" w:eastAsia="Times New Roman" w:hAnsi="Times New Roman" w:cs="Times New Roman"/>
                <w:sz w:val="28"/>
                <w:szCs w:val="28"/>
                <w:lang w:eastAsia="ru-RU"/>
              </w:rPr>
              <w:t>Министерство образован</w:t>
            </w:r>
            <w:r w:rsidR="00B37B05" w:rsidRPr="00B37B05">
              <w:rPr>
                <w:rFonts w:ascii="Times New Roman" w:eastAsia="Times New Roman" w:hAnsi="Times New Roman" w:cs="Times New Roman"/>
                <w:sz w:val="28"/>
                <w:szCs w:val="28"/>
                <w:lang w:eastAsia="ru-RU"/>
              </w:rPr>
              <w:t>ия и науки Российской Федерации</w:t>
            </w:r>
          </w:p>
          <w:p w:rsidR="00173A44" w:rsidRPr="007F57E9" w:rsidRDefault="00EC0844" w:rsidP="00B37B05">
            <w:pPr>
              <w:pStyle w:val="a4"/>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sidRPr="00B37B05">
              <w:rPr>
                <w:rFonts w:ascii="Times New Roman" w:eastAsia="Times New Roman" w:hAnsi="Times New Roman" w:cs="Times New Roman"/>
                <w:sz w:val="28"/>
                <w:szCs w:val="28"/>
                <w:lang w:eastAsia="ru-RU"/>
              </w:rPr>
              <w:t>(Министерство</w:t>
            </w:r>
            <w:r w:rsidRPr="007F57E9">
              <w:rPr>
                <w:rFonts w:ascii="Times New Roman" w:eastAsia="Times New Roman" w:hAnsi="Times New Roman" w:cs="Times New Roman"/>
                <w:sz w:val="28"/>
                <w:szCs w:val="28"/>
                <w:lang w:eastAsia="ru-RU"/>
              </w:rPr>
              <w:t>об</w:t>
            </w:r>
            <w:r w:rsidR="001C17B7">
              <w:rPr>
                <w:rFonts w:ascii="Times New Roman" w:eastAsia="Times New Roman" w:hAnsi="Times New Roman" w:cs="Times New Roman"/>
                <w:sz w:val="28"/>
                <w:szCs w:val="28"/>
                <w:lang w:eastAsia="ru-RU"/>
              </w:rPr>
              <w:t>разования Российской Федерации)</w:t>
            </w:r>
          </w:p>
        </w:tc>
      </w:tr>
      <w:tr w:rsidR="00380F58" w:rsidRPr="007F57E9" w:rsidTr="001C17B7">
        <w:tblPrEx>
          <w:tblBorders>
            <w:bottom w:val="single" w:sz="4" w:space="0" w:color="auto"/>
          </w:tblBorders>
        </w:tblPrEx>
        <w:tc>
          <w:tcPr>
            <w:tcW w:w="372" w:type="pct"/>
          </w:tcPr>
          <w:p w:rsidR="00EC0844" w:rsidRPr="007F57E9" w:rsidRDefault="00EC0844"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1.1.</w:t>
            </w:r>
          </w:p>
        </w:tc>
        <w:tc>
          <w:tcPr>
            <w:tcW w:w="4628" w:type="pct"/>
          </w:tcPr>
          <w:p w:rsidR="00EC0844" w:rsidRPr="007F57E9" w:rsidRDefault="00EC0844" w:rsidP="00EC0844">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Почетный работник общего образования Российской Федерации</w:t>
            </w:r>
          </w:p>
        </w:tc>
      </w:tr>
      <w:tr w:rsidR="00380F58" w:rsidRPr="007F57E9" w:rsidTr="001C17B7">
        <w:tblPrEx>
          <w:tblBorders>
            <w:bottom w:val="single" w:sz="4" w:space="0" w:color="auto"/>
          </w:tblBorders>
        </w:tblPrEx>
        <w:tc>
          <w:tcPr>
            <w:tcW w:w="372" w:type="pct"/>
          </w:tcPr>
          <w:p w:rsidR="00EC0844" w:rsidRPr="007F57E9" w:rsidRDefault="00EC0844"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1.2.</w:t>
            </w:r>
          </w:p>
        </w:tc>
        <w:tc>
          <w:tcPr>
            <w:tcW w:w="4628" w:type="pct"/>
          </w:tcPr>
          <w:p w:rsidR="00EC0844" w:rsidRPr="007F57E9" w:rsidRDefault="00EC0844" w:rsidP="00EC084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Почетный работник начального профессионального образования Российской Федерации</w:t>
            </w:r>
          </w:p>
        </w:tc>
      </w:tr>
      <w:tr w:rsidR="00380F58" w:rsidRPr="007F57E9" w:rsidTr="001C17B7">
        <w:tblPrEx>
          <w:tblBorders>
            <w:bottom w:val="single" w:sz="4" w:space="0" w:color="auto"/>
          </w:tblBorders>
        </w:tblPrEx>
        <w:tc>
          <w:tcPr>
            <w:tcW w:w="372" w:type="pct"/>
          </w:tcPr>
          <w:p w:rsidR="00EC0844" w:rsidRPr="007F57E9" w:rsidRDefault="00EC0844"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1.3.</w:t>
            </w:r>
          </w:p>
        </w:tc>
        <w:tc>
          <w:tcPr>
            <w:tcW w:w="4628" w:type="pct"/>
          </w:tcPr>
          <w:p w:rsidR="00EC0844" w:rsidRPr="007F57E9" w:rsidRDefault="00EC0844" w:rsidP="00EC084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Почетный работник среднего профессионального образования Российской Федерации</w:t>
            </w:r>
          </w:p>
        </w:tc>
      </w:tr>
      <w:tr w:rsidR="00380F58" w:rsidRPr="007F57E9" w:rsidTr="001C17B7">
        <w:tblPrEx>
          <w:tblBorders>
            <w:bottom w:val="single" w:sz="4" w:space="0" w:color="auto"/>
          </w:tblBorders>
        </w:tblPrEx>
        <w:tc>
          <w:tcPr>
            <w:tcW w:w="372" w:type="pct"/>
          </w:tcPr>
          <w:p w:rsidR="00EC0844" w:rsidRPr="007F57E9" w:rsidRDefault="00EC0844"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1.4.</w:t>
            </w:r>
          </w:p>
        </w:tc>
        <w:tc>
          <w:tcPr>
            <w:tcW w:w="4628" w:type="pct"/>
          </w:tcPr>
          <w:p w:rsidR="00EC0844" w:rsidRPr="007F57E9" w:rsidRDefault="00EC0844" w:rsidP="00EC0844">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Почетный работник высшего профессионального образования Российской Федерации</w:t>
            </w:r>
          </w:p>
        </w:tc>
      </w:tr>
      <w:tr w:rsidR="00380F58" w:rsidRPr="007F57E9" w:rsidTr="001C17B7">
        <w:tblPrEx>
          <w:tblBorders>
            <w:bottom w:val="single" w:sz="4" w:space="0" w:color="auto"/>
          </w:tblBorders>
        </w:tblPrEx>
        <w:tc>
          <w:tcPr>
            <w:tcW w:w="372" w:type="pct"/>
          </w:tcPr>
          <w:p w:rsidR="00EC0844" w:rsidRPr="007F57E9" w:rsidRDefault="00EC0844"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1.5.</w:t>
            </w:r>
          </w:p>
        </w:tc>
        <w:tc>
          <w:tcPr>
            <w:tcW w:w="4628" w:type="pct"/>
          </w:tcPr>
          <w:p w:rsidR="00EC0844" w:rsidRPr="007F57E9" w:rsidRDefault="00EC0844" w:rsidP="00EC0844">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Почетный работник науки и техники Российской Федерации</w:t>
            </w:r>
          </w:p>
        </w:tc>
      </w:tr>
      <w:tr w:rsidR="00380F58" w:rsidRPr="007F57E9" w:rsidTr="001C17B7">
        <w:tblPrEx>
          <w:tblBorders>
            <w:bottom w:val="single" w:sz="4" w:space="0" w:color="auto"/>
          </w:tblBorders>
        </w:tblPrEx>
        <w:tc>
          <w:tcPr>
            <w:tcW w:w="372" w:type="pct"/>
          </w:tcPr>
          <w:p w:rsidR="00EC0844" w:rsidRPr="007F57E9" w:rsidRDefault="00EC0844"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1.6.</w:t>
            </w:r>
          </w:p>
        </w:tc>
        <w:tc>
          <w:tcPr>
            <w:tcW w:w="4628" w:type="pct"/>
          </w:tcPr>
          <w:p w:rsidR="00EC0844" w:rsidRPr="007F57E9" w:rsidRDefault="00EC0844" w:rsidP="00EC0844">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Почетный работник сферы молодежной политики Российской Федерации</w:t>
            </w:r>
          </w:p>
        </w:tc>
      </w:tr>
      <w:tr w:rsidR="00380F58" w:rsidRPr="007F57E9" w:rsidTr="001C17B7">
        <w:tblPrEx>
          <w:tblBorders>
            <w:bottom w:val="single" w:sz="4" w:space="0" w:color="auto"/>
          </w:tblBorders>
        </w:tblPrEx>
        <w:tc>
          <w:tcPr>
            <w:tcW w:w="372" w:type="pct"/>
          </w:tcPr>
          <w:p w:rsidR="00EC0844" w:rsidRPr="007F57E9" w:rsidRDefault="00EC0844" w:rsidP="0060490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r w:rsidR="0060490A" w:rsidRPr="007F57E9">
              <w:rPr>
                <w:rFonts w:ascii="Times New Roman" w:eastAsia="Times New Roman" w:hAnsi="Times New Roman" w:cs="Times New Roman"/>
                <w:sz w:val="28"/>
                <w:szCs w:val="28"/>
                <w:lang w:eastAsia="ru-RU"/>
              </w:rPr>
              <w:t>7</w:t>
            </w:r>
            <w:r w:rsidRPr="007F57E9">
              <w:rPr>
                <w:rFonts w:ascii="Times New Roman" w:eastAsia="Times New Roman" w:hAnsi="Times New Roman" w:cs="Times New Roman"/>
                <w:sz w:val="28"/>
                <w:szCs w:val="28"/>
                <w:lang w:eastAsia="ru-RU"/>
              </w:rPr>
              <w:t>.</w:t>
            </w:r>
          </w:p>
        </w:tc>
        <w:tc>
          <w:tcPr>
            <w:tcW w:w="4628" w:type="pct"/>
          </w:tcPr>
          <w:p w:rsidR="00EC0844" w:rsidRPr="007F57E9" w:rsidRDefault="00EC0844" w:rsidP="00EC0844">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Почетный работник физической культуры и спорта Российской Федерации</w:t>
            </w:r>
          </w:p>
        </w:tc>
      </w:tr>
      <w:tr w:rsidR="00380F58" w:rsidRPr="007F57E9" w:rsidTr="00D34187">
        <w:tblPrEx>
          <w:tblBorders>
            <w:bottom w:val="single" w:sz="4" w:space="0" w:color="auto"/>
          </w:tblBorders>
        </w:tblPrEx>
        <w:trPr>
          <w:trHeight w:val="812"/>
        </w:trPr>
        <w:tc>
          <w:tcPr>
            <w:tcW w:w="5000" w:type="pct"/>
            <w:gridSpan w:val="2"/>
            <w:vAlign w:val="center"/>
          </w:tcPr>
          <w:p w:rsidR="00B37B05" w:rsidRPr="00B37B05" w:rsidRDefault="002E1A38" w:rsidP="002E1A38">
            <w:pPr>
              <w:pStyle w:val="a4"/>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EC0844" w:rsidRPr="00B37B05">
              <w:rPr>
                <w:rFonts w:ascii="Times New Roman" w:eastAsia="Times New Roman" w:hAnsi="Times New Roman" w:cs="Times New Roman"/>
                <w:sz w:val="28"/>
                <w:szCs w:val="28"/>
                <w:lang w:eastAsia="ru-RU"/>
              </w:rPr>
              <w:t>Министерство народного образования</w:t>
            </w:r>
            <w:r w:rsidR="003B6C75" w:rsidRPr="00B37B05">
              <w:rPr>
                <w:rFonts w:ascii="Times New Roman" w:eastAsia="Times New Roman" w:hAnsi="Times New Roman" w:cs="Times New Roman"/>
                <w:sz w:val="28"/>
                <w:szCs w:val="28"/>
                <w:lang w:eastAsia="ru-RU"/>
              </w:rPr>
              <w:t>СССР (РСФСР)</w:t>
            </w:r>
            <w:r w:rsidR="00EC0844" w:rsidRPr="00B37B05">
              <w:rPr>
                <w:rFonts w:ascii="Times New Roman" w:eastAsia="Times New Roman" w:hAnsi="Times New Roman" w:cs="Times New Roman"/>
                <w:sz w:val="28"/>
                <w:szCs w:val="28"/>
                <w:lang w:eastAsia="ru-RU"/>
              </w:rPr>
              <w:t>,</w:t>
            </w:r>
          </w:p>
          <w:p w:rsidR="00173A44" w:rsidRPr="00B37B05" w:rsidRDefault="00EC0844" w:rsidP="00B37B05">
            <w:pPr>
              <w:pStyle w:val="a4"/>
              <w:widowControl w:val="0"/>
              <w:autoSpaceDE w:val="0"/>
              <w:autoSpaceDN w:val="0"/>
              <w:spacing w:after="0" w:line="240" w:lineRule="auto"/>
              <w:jc w:val="center"/>
              <w:outlineLvl w:val="3"/>
              <w:rPr>
                <w:rFonts w:ascii="Times New Roman" w:eastAsia="Times New Roman" w:hAnsi="Times New Roman" w:cs="Times New Roman"/>
                <w:sz w:val="28"/>
                <w:szCs w:val="28"/>
                <w:lang w:eastAsia="ru-RU"/>
              </w:rPr>
            </w:pPr>
            <w:r w:rsidRPr="00B37B05">
              <w:rPr>
                <w:rFonts w:ascii="Times New Roman" w:eastAsia="Times New Roman" w:hAnsi="Times New Roman" w:cs="Times New Roman"/>
                <w:sz w:val="28"/>
                <w:szCs w:val="28"/>
                <w:lang w:eastAsia="ru-RU"/>
              </w:rPr>
              <w:t>Минист</w:t>
            </w:r>
            <w:r w:rsidR="001C17B7" w:rsidRPr="00B37B05">
              <w:rPr>
                <w:rFonts w:ascii="Times New Roman" w:eastAsia="Times New Roman" w:hAnsi="Times New Roman" w:cs="Times New Roman"/>
                <w:sz w:val="28"/>
                <w:szCs w:val="28"/>
                <w:lang w:eastAsia="ru-RU"/>
              </w:rPr>
              <w:t>ерство просвещения СССР (РСФСР)</w:t>
            </w:r>
          </w:p>
        </w:tc>
      </w:tr>
      <w:tr w:rsidR="00380F58" w:rsidRPr="007F57E9" w:rsidTr="001C17B7">
        <w:tblPrEx>
          <w:tblBorders>
            <w:bottom w:val="single" w:sz="4" w:space="0" w:color="auto"/>
          </w:tblBorders>
        </w:tblPrEx>
        <w:tc>
          <w:tcPr>
            <w:tcW w:w="372" w:type="pct"/>
          </w:tcPr>
          <w:p w:rsidR="00EC0844" w:rsidRPr="007F57E9" w:rsidRDefault="00EC0844"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2.1.</w:t>
            </w:r>
          </w:p>
        </w:tc>
        <w:tc>
          <w:tcPr>
            <w:tcW w:w="4628" w:type="pct"/>
          </w:tcPr>
          <w:p w:rsidR="00EC0844" w:rsidRPr="007F57E9" w:rsidRDefault="00EC0844" w:rsidP="00EC0844">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Значок «Отличник просвещения СССР»</w:t>
            </w:r>
          </w:p>
        </w:tc>
      </w:tr>
      <w:tr w:rsidR="00380F58" w:rsidRPr="007F57E9" w:rsidTr="001C17B7">
        <w:tblPrEx>
          <w:tblBorders>
            <w:bottom w:val="single" w:sz="4" w:space="0" w:color="auto"/>
          </w:tblBorders>
        </w:tblPrEx>
        <w:tc>
          <w:tcPr>
            <w:tcW w:w="372" w:type="pct"/>
          </w:tcPr>
          <w:p w:rsidR="00EC0844" w:rsidRPr="007F57E9" w:rsidRDefault="00EC0844"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2.2.</w:t>
            </w:r>
          </w:p>
        </w:tc>
        <w:tc>
          <w:tcPr>
            <w:tcW w:w="4628" w:type="pct"/>
          </w:tcPr>
          <w:p w:rsidR="00EC0844" w:rsidRPr="007F57E9" w:rsidRDefault="00EC0844" w:rsidP="00EC0844">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Значок «Отличник народного просвещения»</w:t>
            </w:r>
          </w:p>
        </w:tc>
      </w:tr>
      <w:tr w:rsidR="00380F58" w:rsidRPr="007F57E9" w:rsidTr="001C17B7">
        <w:tblPrEx>
          <w:tblBorders>
            <w:bottom w:val="single" w:sz="4" w:space="0" w:color="auto"/>
          </w:tblBorders>
        </w:tblPrEx>
        <w:tc>
          <w:tcPr>
            <w:tcW w:w="372" w:type="pct"/>
          </w:tcPr>
          <w:p w:rsidR="00EC0844" w:rsidRPr="007F57E9" w:rsidRDefault="00EC0844"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2.3.</w:t>
            </w:r>
          </w:p>
        </w:tc>
        <w:tc>
          <w:tcPr>
            <w:tcW w:w="4628" w:type="pct"/>
          </w:tcPr>
          <w:p w:rsidR="00EC0844" w:rsidRPr="007F57E9" w:rsidRDefault="00EC0844" w:rsidP="00EC0844">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Значок «Отличник профтехобразования СССР»</w:t>
            </w:r>
          </w:p>
        </w:tc>
      </w:tr>
      <w:tr w:rsidR="00380F58" w:rsidRPr="007F57E9" w:rsidTr="001C17B7">
        <w:tblPrEx>
          <w:tblBorders>
            <w:bottom w:val="single" w:sz="4" w:space="0" w:color="auto"/>
          </w:tblBorders>
        </w:tblPrEx>
        <w:tc>
          <w:tcPr>
            <w:tcW w:w="372" w:type="pct"/>
          </w:tcPr>
          <w:p w:rsidR="00EC0844" w:rsidRPr="007F57E9" w:rsidRDefault="00EC0844"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2.4.</w:t>
            </w:r>
          </w:p>
        </w:tc>
        <w:tc>
          <w:tcPr>
            <w:tcW w:w="4628" w:type="pct"/>
          </w:tcPr>
          <w:p w:rsidR="00EC0844" w:rsidRPr="007F57E9" w:rsidRDefault="00EC0844" w:rsidP="00EC0844">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Значок «Отличник профтехобразования РСФСР»</w:t>
            </w:r>
          </w:p>
        </w:tc>
      </w:tr>
      <w:tr w:rsidR="00EC0844" w:rsidRPr="007F57E9" w:rsidTr="001C17B7">
        <w:tblPrEx>
          <w:tblBorders>
            <w:bottom w:val="single" w:sz="4" w:space="0" w:color="auto"/>
          </w:tblBorders>
        </w:tblPrEx>
        <w:tc>
          <w:tcPr>
            <w:tcW w:w="372" w:type="pct"/>
          </w:tcPr>
          <w:p w:rsidR="00EC0844" w:rsidRPr="007F57E9" w:rsidRDefault="00EC0844"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2.5.</w:t>
            </w:r>
          </w:p>
        </w:tc>
        <w:tc>
          <w:tcPr>
            <w:tcW w:w="4628" w:type="pct"/>
          </w:tcPr>
          <w:p w:rsidR="00EC0844" w:rsidRPr="007F57E9" w:rsidRDefault="00EC0844" w:rsidP="00EC0844">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Значок «Отличник физической культуры и спорта»</w:t>
            </w:r>
          </w:p>
        </w:tc>
      </w:tr>
    </w:tbl>
    <w:p w:rsidR="00464DA6" w:rsidRPr="002E1A38" w:rsidRDefault="00464DA6" w:rsidP="00D34187">
      <w:pPr>
        <w:widowControl w:val="0"/>
        <w:autoSpaceDE w:val="0"/>
        <w:autoSpaceDN w:val="0"/>
        <w:spacing w:after="0" w:line="240" w:lineRule="auto"/>
        <w:outlineLvl w:val="1"/>
        <w:rPr>
          <w:rFonts w:ascii="Times New Roman" w:eastAsia="Times New Roman" w:hAnsi="Times New Roman" w:cs="Times New Roman"/>
          <w:sz w:val="20"/>
          <w:szCs w:val="28"/>
          <w:lang w:eastAsia="ru-RU"/>
        </w:rPr>
      </w:pPr>
    </w:p>
    <w:p w:rsidR="009E2CA7" w:rsidRDefault="009E2CA7" w:rsidP="009E2CA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Таблица 3</w:t>
      </w:r>
    </w:p>
    <w:p w:rsidR="00D34187" w:rsidRPr="003B6C75" w:rsidRDefault="00D34187" w:rsidP="00D34187">
      <w:pPr>
        <w:widowControl w:val="0"/>
        <w:autoSpaceDE w:val="0"/>
        <w:autoSpaceDN w:val="0"/>
        <w:spacing w:after="0" w:line="240" w:lineRule="auto"/>
        <w:rPr>
          <w:rFonts w:ascii="Times New Roman" w:eastAsia="Times New Roman" w:hAnsi="Times New Roman" w:cs="Times New Roman"/>
          <w:sz w:val="20"/>
          <w:szCs w:val="28"/>
          <w:lang w:eastAsia="ru-RU"/>
        </w:rPr>
      </w:pPr>
    </w:p>
    <w:p w:rsidR="00173A44" w:rsidRPr="007F57E9" w:rsidRDefault="009E2CA7" w:rsidP="009E2CA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Перечень </w:t>
      </w:r>
    </w:p>
    <w:p w:rsidR="00173A44" w:rsidRPr="007F57E9" w:rsidRDefault="009E2CA7" w:rsidP="009E2CA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государственных наград, за наличие которых предоставляются </w:t>
      </w:r>
    </w:p>
    <w:p w:rsidR="009E2CA7" w:rsidRDefault="009E2CA7" w:rsidP="009E2CA7">
      <w:pPr>
        <w:widowControl w:val="0"/>
        <w:autoSpaceDE w:val="0"/>
        <w:autoSpaceDN w:val="0"/>
        <w:spacing w:after="0" w:line="240" w:lineRule="auto"/>
        <w:jc w:val="center"/>
        <w:rPr>
          <w:rFonts w:ascii="Times New Roman" w:hAnsi="Times New Roman" w:cs="Times New Roman"/>
          <w:sz w:val="28"/>
          <w:szCs w:val="28"/>
        </w:rPr>
      </w:pPr>
      <w:r w:rsidRPr="007F57E9">
        <w:rPr>
          <w:rFonts w:ascii="Times New Roman" w:eastAsia="Times New Roman" w:hAnsi="Times New Roman" w:cs="Times New Roman"/>
          <w:sz w:val="28"/>
          <w:szCs w:val="28"/>
          <w:lang w:eastAsia="ru-RU"/>
        </w:rPr>
        <w:t>соответствующие выплаты</w:t>
      </w:r>
      <w:r w:rsidRPr="007F57E9">
        <w:rPr>
          <w:rFonts w:ascii="Times New Roman" w:hAnsi="Times New Roman" w:cs="Times New Roman"/>
          <w:sz w:val="28"/>
          <w:szCs w:val="28"/>
        </w:rPr>
        <w:t xml:space="preserve"> медицинским работникам</w:t>
      </w:r>
    </w:p>
    <w:p w:rsidR="002E1A38" w:rsidRPr="007F57E9" w:rsidRDefault="002E1A38" w:rsidP="009E2CA7">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4936" w:type="pct"/>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718"/>
        <w:gridCol w:w="9479"/>
      </w:tblGrid>
      <w:tr w:rsidR="002E1A38" w:rsidRPr="007F57E9" w:rsidTr="002E1A38">
        <w:tc>
          <w:tcPr>
            <w:tcW w:w="352" w:type="pct"/>
          </w:tcPr>
          <w:p w:rsidR="002E1A38" w:rsidRPr="007F57E9" w:rsidRDefault="002E1A38" w:rsidP="001D2A2A">
            <w:pPr>
              <w:widowControl w:val="0"/>
              <w:autoSpaceDE w:val="0"/>
              <w:autoSpaceDN w:val="0"/>
              <w:spacing w:after="0" w:line="228"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 </w:t>
            </w:r>
          </w:p>
          <w:p w:rsidR="002E1A38" w:rsidRPr="007F57E9" w:rsidRDefault="002E1A38" w:rsidP="001D2A2A">
            <w:pPr>
              <w:widowControl w:val="0"/>
              <w:autoSpaceDE w:val="0"/>
              <w:autoSpaceDN w:val="0"/>
              <w:spacing w:after="0" w:line="228"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п/п</w:t>
            </w:r>
          </w:p>
        </w:tc>
        <w:tc>
          <w:tcPr>
            <w:tcW w:w="4648" w:type="pct"/>
          </w:tcPr>
          <w:p w:rsidR="002E1A38" w:rsidRPr="007F57E9" w:rsidRDefault="002E1A38" w:rsidP="001D2A2A">
            <w:pPr>
              <w:widowControl w:val="0"/>
              <w:autoSpaceDE w:val="0"/>
              <w:autoSpaceDN w:val="0"/>
              <w:spacing w:after="0" w:line="228"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Наименование государственной награды</w:t>
            </w:r>
          </w:p>
        </w:tc>
      </w:tr>
    </w:tbl>
    <w:p w:rsidR="002E1A38" w:rsidRPr="002E1A38" w:rsidRDefault="002E1A38" w:rsidP="009E2CA7">
      <w:pPr>
        <w:widowControl w:val="0"/>
        <w:autoSpaceDE w:val="0"/>
        <w:autoSpaceDN w:val="0"/>
        <w:spacing w:after="0" w:line="240" w:lineRule="auto"/>
        <w:jc w:val="both"/>
        <w:rPr>
          <w:rFonts w:ascii="Times New Roman" w:eastAsia="Times New Roman" w:hAnsi="Times New Roman" w:cs="Times New Roman"/>
          <w:sz w:val="2"/>
          <w:szCs w:val="2"/>
          <w:lang w:eastAsia="ru-RU"/>
        </w:rPr>
      </w:pPr>
    </w:p>
    <w:tbl>
      <w:tblPr>
        <w:tblW w:w="493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718"/>
        <w:gridCol w:w="9479"/>
      </w:tblGrid>
      <w:tr w:rsidR="009E2CA7" w:rsidRPr="007F57E9" w:rsidTr="002E1A38">
        <w:trPr>
          <w:tblHeader/>
        </w:trPr>
        <w:tc>
          <w:tcPr>
            <w:tcW w:w="352" w:type="pct"/>
          </w:tcPr>
          <w:p w:rsidR="009E2CA7" w:rsidRPr="007F57E9" w:rsidRDefault="002E1A38" w:rsidP="00173A44">
            <w:pPr>
              <w:widowControl w:val="0"/>
              <w:autoSpaceDE w:val="0"/>
              <w:autoSpaceDN w:val="0"/>
              <w:spacing w:after="0" w:line="22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48" w:type="pct"/>
          </w:tcPr>
          <w:p w:rsidR="009E2CA7" w:rsidRPr="007F57E9" w:rsidRDefault="002E1A38" w:rsidP="00173A44">
            <w:pPr>
              <w:widowControl w:val="0"/>
              <w:autoSpaceDE w:val="0"/>
              <w:autoSpaceDN w:val="0"/>
              <w:spacing w:after="0" w:line="228"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9E2CA7" w:rsidRPr="007F57E9" w:rsidTr="003B6C75">
        <w:trPr>
          <w:trHeight w:val="503"/>
        </w:trPr>
        <w:tc>
          <w:tcPr>
            <w:tcW w:w="5000" w:type="pct"/>
            <w:gridSpan w:val="2"/>
            <w:vAlign w:val="center"/>
          </w:tcPr>
          <w:p w:rsidR="009E2CA7" w:rsidRPr="007F57E9" w:rsidRDefault="009E2CA7" w:rsidP="00173A44">
            <w:pPr>
              <w:widowControl w:val="0"/>
              <w:autoSpaceDE w:val="0"/>
              <w:autoSpaceDN w:val="0"/>
              <w:spacing w:after="0" w:line="228" w:lineRule="auto"/>
              <w:jc w:val="center"/>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 Почетные звания Российской Федерации</w:t>
            </w:r>
          </w:p>
        </w:tc>
      </w:tr>
      <w:tr w:rsidR="009E2CA7" w:rsidRPr="007F57E9" w:rsidTr="00D34187">
        <w:tc>
          <w:tcPr>
            <w:tcW w:w="352" w:type="pct"/>
          </w:tcPr>
          <w:p w:rsidR="009E2CA7" w:rsidRPr="007F57E9" w:rsidRDefault="009E2CA7" w:rsidP="00173A44">
            <w:pPr>
              <w:widowControl w:val="0"/>
              <w:autoSpaceDE w:val="0"/>
              <w:autoSpaceDN w:val="0"/>
              <w:spacing w:after="0" w:line="228"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1.1.</w:t>
            </w:r>
          </w:p>
        </w:tc>
        <w:tc>
          <w:tcPr>
            <w:tcW w:w="4648" w:type="pct"/>
          </w:tcPr>
          <w:p w:rsidR="009E2CA7" w:rsidRPr="007F57E9" w:rsidRDefault="009E2CA7" w:rsidP="00173A44">
            <w:pPr>
              <w:widowControl w:val="0"/>
              <w:autoSpaceDE w:val="0"/>
              <w:autoSpaceDN w:val="0"/>
              <w:spacing w:after="0" w:line="228"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врач Российской Федерации</w:t>
            </w:r>
          </w:p>
        </w:tc>
      </w:tr>
      <w:tr w:rsidR="009E2CA7" w:rsidRPr="007F57E9" w:rsidTr="00D34187">
        <w:tc>
          <w:tcPr>
            <w:tcW w:w="352" w:type="pct"/>
          </w:tcPr>
          <w:p w:rsidR="009E2CA7" w:rsidRPr="007F57E9" w:rsidRDefault="009E2CA7" w:rsidP="00173A44">
            <w:pPr>
              <w:widowControl w:val="0"/>
              <w:autoSpaceDE w:val="0"/>
              <w:autoSpaceDN w:val="0"/>
              <w:spacing w:after="0" w:line="228"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1.2.</w:t>
            </w:r>
          </w:p>
        </w:tc>
        <w:tc>
          <w:tcPr>
            <w:tcW w:w="4648" w:type="pct"/>
          </w:tcPr>
          <w:p w:rsidR="009E2CA7" w:rsidRPr="007F57E9" w:rsidRDefault="009E2CA7" w:rsidP="00173A44">
            <w:pPr>
              <w:widowControl w:val="0"/>
              <w:autoSpaceDE w:val="0"/>
              <w:autoSpaceDN w:val="0"/>
              <w:spacing w:after="0" w:line="228"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здравоохранения Российской Федерации</w:t>
            </w:r>
          </w:p>
        </w:tc>
      </w:tr>
      <w:tr w:rsidR="009E2CA7" w:rsidRPr="007F57E9" w:rsidTr="00D34187">
        <w:tc>
          <w:tcPr>
            <w:tcW w:w="352" w:type="pct"/>
          </w:tcPr>
          <w:p w:rsidR="009E2CA7" w:rsidRPr="007F57E9" w:rsidRDefault="009E2CA7" w:rsidP="00173A44">
            <w:pPr>
              <w:widowControl w:val="0"/>
              <w:autoSpaceDE w:val="0"/>
              <w:autoSpaceDN w:val="0"/>
              <w:spacing w:after="0" w:line="228"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lastRenderedPageBreak/>
              <w:t>1.3.</w:t>
            </w:r>
          </w:p>
        </w:tc>
        <w:tc>
          <w:tcPr>
            <w:tcW w:w="4648" w:type="pct"/>
          </w:tcPr>
          <w:p w:rsidR="009E2CA7" w:rsidRPr="007F57E9" w:rsidRDefault="009E2CA7" w:rsidP="00173A44">
            <w:pPr>
              <w:widowControl w:val="0"/>
              <w:autoSpaceDE w:val="0"/>
              <w:autoSpaceDN w:val="0"/>
              <w:spacing w:after="0" w:line="228"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Отличник здравоохранения Российской Федерации</w:t>
            </w:r>
          </w:p>
        </w:tc>
      </w:tr>
      <w:tr w:rsidR="009E2CA7" w:rsidRPr="007F57E9" w:rsidTr="003B6C75">
        <w:trPr>
          <w:trHeight w:val="494"/>
        </w:trPr>
        <w:tc>
          <w:tcPr>
            <w:tcW w:w="5000" w:type="pct"/>
            <w:gridSpan w:val="2"/>
            <w:vAlign w:val="center"/>
          </w:tcPr>
          <w:p w:rsidR="009E2CA7" w:rsidRPr="007F57E9" w:rsidRDefault="009E2CA7" w:rsidP="00173A44">
            <w:pPr>
              <w:widowControl w:val="0"/>
              <w:autoSpaceDE w:val="0"/>
              <w:autoSpaceDN w:val="0"/>
              <w:spacing w:after="0" w:line="228" w:lineRule="auto"/>
              <w:jc w:val="center"/>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 Почетные звания Республики Татарстан</w:t>
            </w:r>
          </w:p>
        </w:tc>
      </w:tr>
      <w:tr w:rsidR="009E2CA7" w:rsidRPr="007F57E9" w:rsidTr="00D34187">
        <w:tc>
          <w:tcPr>
            <w:tcW w:w="352" w:type="pct"/>
          </w:tcPr>
          <w:p w:rsidR="009E2CA7" w:rsidRPr="007F57E9" w:rsidRDefault="009E2CA7" w:rsidP="00173A44">
            <w:pPr>
              <w:widowControl w:val="0"/>
              <w:autoSpaceDE w:val="0"/>
              <w:autoSpaceDN w:val="0"/>
              <w:spacing w:after="0" w:line="228"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2.1.</w:t>
            </w:r>
          </w:p>
        </w:tc>
        <w:tc>
          <w:tcPr>
            <w:tcW w:w="4648" w:type="pct"/>
          </w:tcPr>
          <w:p w:rsidR="009E2CA7" w:rsidRPr="007F57E9" w:rsidRDefault="009E2CA7" w:rsidP="00173A44">
            <w:pPr>
              <w:widowControl w:val="0"/>
              <w:autoSpaceDE w:val="0"/>
              <w:autoSpaceDN w:val="0"/>
              <w:spacing w:after="0" w:line="228"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врач Республики Татарстан</w:t>
            </w:r>
          </w:p>
        </w:tc>
      </w:tr>
      <w:tr w:rsidR="009E2CA7" w:rsidRPr="007F57E9" w:rsidTr="00D34187">
        <w:tc>
          <w:tcPr>
            <w:tcW w:w="352" w:type="pct"/>
          </w:tcPr>
          <w:p w:rsidR="009E2CA7" w:rsidRPr="007F57E9" w:rsidRDefault="009E2CA7" w:rsidP="00173A44">
            <w:pPr>
              <w:widowControl w:val="0"/>
              <w:autoSpaceDE w:val="0"/>
              <w:autoSpaceDN w:val="0"/>
              <w:spacing w:after="0" w:line="228"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2.2.</w:t>
            </w:r>
          </w:p>
        </w:tc>
        <w:tc>
          <w:tcPr>
            <w:tcW w:w="4648" w:type="pct"/>
          </w:tcPr>
          <w:p w:rsidR="009E2CA7" w:rsidRPr="007F57E9" w:rsidRDefault="009E2CA7" w:rsidP="00173A44">
            <w:pPr>
              <w:widowControl w:val="0"/>
              <w:autoSpaceDE w:val="0"/>
              <w:autoSpaceDN w:val="0"/>
              <w:spacing w:after="0" w:line="228"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здравоохранения Республики Татарстан</w:t>
            </w:r>
          </w:p>
        </w:tc>
      </w:tr>
    </w:tbl>
    <w:p w:rsidR="00B37B05" w:rsidRDefault="00B37B05" w:rsidP="00B37B05">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rsidR="00D60827" w:rsidRPr="007F57E9" w:rsidRDefault="00FC1E91" w:rsidP="00D60827">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Таблица </w:t>
      </w:r>
      <w:r w:rsidR="009E2CA7" w:rsidRPr="007F57E9">
        <w:rPr>
          <w:rFonts w:ascii="Times New Roman" w:eastAsia="Times New Roman" w:hAnsi="Times New Roman" w:cs="Times New Roman"/>
          <w:sz w:val="28"/>
          <w:szCs w:val="28"/>
          <w:lang w:eastAsia="ru-RU"/>
        </w:rPr>
        <w:t>4</w:t>
      </w:r>
    </w:p>
    <w:p w:rsidR="00B37B05" w:rsidRPr="007F57E9" w:rsidRDefault="00B37B05" w:rsidP="00D6082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73A44" w:rsidRPr="007F57E9" w:rsidRDefault="0050718F" w:rsidP="00D60827">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3" w:name="P3101"/>
      <w:bookmarkEnd w:id="13"/>
      <w:r w:rsidRPr="007F57E9">
        <w:rPr>
          <w:rFonts w:ascii="Times New Roman" w:eastAsia="Times New Roman" w:hAnsi="Times New Roman" w:cs="Times New Roman"/>
          <w:sz w:val="28"/>
          <w:szCs w:val="28"/>
          <w:lang w:eastAsia="ru-RU"/>
        </w:rPr>
        <w:t xml:space="preserve">Перечень </w:t>
      </w:r>
    </w:p>
    <w:p w:rsidR="00173A44" w:rsidRPr="007F57E9" w:rsidRDefault="0050718F" w:rsidP="00D6082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государственных наград Российской Федерации, Республики Татарстан, </w:t>
      </w:r>
    </w:p>
    <w:p w:rsidR="00173A44" w:rsidRPr="007F57E9" w:rsidRDefault="0050718F" w:rsidP="00D6082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Союза Советских Социалистических Республик, союзных и автономных </w:t>
      </w:r>
    </w:p>
    <w:p w:rsidR="00173A44" w:rsidRPr="007F57E9" w:rsidRDefault="0050718F" w:rsidP="00D6082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республик в составе Союза Советских Социалистических Республик, </w:t>
      </w:r>
    </w:p>
    <w:p w:rsidR="00173A44" w:rsidRPr="007F57E9" w:rsidRDefault="0050718F" w:rsidP="00D6082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за наличие которых предоставляются выплаты стимулирующего </w:t>
      </w:r>
    </w:p>
    <w:p w:rsidR="00D60827" w:rsidRPr="007F57E9" w:rsidRDefault="0050718F" w:rsidP="00D6082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характера работникам культуры</w:t>
      </w:r>
    </w:p>
    <w:p w:rsidR="00D60827" w:rsidRPr="007F57E9" w:rsidRDefault="00D60827" w:rsidP="00D60827">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4936" w:type="pct"/>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621"/>
        <w:gridCol w:w="8576"/>
      </w:tblGrid>
      <w:tr w:rsidR="00380F58" w:rsidRPr="007F57E9" w:rsidTr="00D34187">
        <w:tc>
          <w:tcPr>
            <w:tcW w:w="795" w:type="pct"/>
          </w:tcPr>
          <w:p w:rsidR="00D60827" w:rsidRPr="007F57E9" w:rsidRDefault="00D60827" w:rsidP="00D6082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w:t>
            </w:r>
          </w:p>
          <w:p w:rsidR="0050718F" w:rsidRPr="007F57E9" w:rsidRDefault="0050718F" w:rsidP="00D6082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п/п</w:t>
            </w:r>
          </w:p>
        </w:tc>
        <w:tc>
          <w:tcPr>
            <w:tcW w:w="4205" w:type="pct"/>
          </w:tcPr>
          <w:p w:rsidR="00D60827" w:rsidRPr="007F57E9" w:rsidRDefault="00D60827" w:rsidP="0050718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Наименование государственной награды</w:t>
            </w:r>
          </w:p>
        </w:tc>
      </w:tr>
    </w:tbl>
    <w:p w:rsidR="00D72B9E" w:rsidRPr="00D34187" w:rsidRDefault="00D72B9E" w:rsidP="00D72B9E">
      <w:pPr>
        <w:spacing w:after="0" w:line="240" w:lineRule="auto"/>
        <w:rPr>
          <w:rFonts w:ascii="Times New Roman" w:hAnsi="Times New Roman" w:cs="Times New Roman"/>
          <w:sz w:val="2"/>
          <w:szCs w:val="2"/>
        </w:rPr>
      </w:pPr>
    </w:p>
    <w:tbl>
      <w:tblPr>
        <w:tblW w:w="4936" w:type="pct"/>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621"/>
        <w:gridCol w:w="8576"/>
      </w:tblGrid>
      <w:tr w:rsidR="00D72B9E" w:rsidRPr="007F57E9" w:rsidTr="00D34187">
        <w:trPr>
          <w:tblHeader/>
        </w:trPr>
        <w:tc>
          <w:tcPr>
            <w:tcW w:w="795" w:type="pct"/>
          </w:tcPr>
          <w:p w:rsidR="00D72B9E" w:rsidRPr="007F57E9" w:rsidRDefault="00D72B9E" w:rsidP="00D6082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w:t>
            </w:r>
          </w:p>
        </w:tc>
        <w:tc>
          <w:tcPr>
            <w:tcW w:w="4205" w:type="pct"/>
          </w:tcPr>
          <w:p w:rsidR="00D72B9E" w:rsidRPr="007F57E9" w:rsidRDefault="00D72B9E" w:rsidP="0050718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p>
        </w:tc>
      </w:tr>
      <w:tr w:rsidR="00380F58" w:rsidRPr="007F57E9" w:rsidTr="00D34187">
        <w:tblPrEx>
          <w:tblBorders>
            <w:bottom w:val="single" w:sz="4" w:space="0" w:color="auto"/>
          </w:tblBorders>
        </w:tblPrEx>
        <w:trPr>
          <w:trHeight w:val="625"/>
        </w:trPr>
        <w:tc>
          <w:tcPr>
            <w:tcW w:w="5000" w:type="pct"/>
            <w:gridSpan w:val="2"/>
            <w:vAlign w:val="center"/>
          </w:tcPr>
          <w:p w:rsidR="00D72B9E" w:rsidRPr="007F57E9" w:rsidRDefault="00D60827" w:rsidP="00D34187">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 Почет</w:t>
            </w:r>
            <w:r w:rsidR="00D34187">
              <w:rPr>
                <w:rFonts w:ascii="Times New Roman" w:eastAsia="Times New Roman" w:hAnsi="Times New Roman" w:cs="Times New Roman"/>
                <w:sz w:val="28"/>
                <w:szCs w:val="28"/>
                <w:lang w:eastAsia="ru-RU"/>
              </w:rPr>
              <w:t>ные звания Российской Федерации</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1.1.</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Народный артист Российской Федерации</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1.2.</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Народный художник Российской Федерации</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1.3.</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артист Российской Федерации</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1.4.</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культуры Российской Федерации</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1.5.</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художник Российской Федерации</w:t>
            </w:r>
          </w:p>
        </w:tc>
      </w:tr>
      <w:tr w:rsidR="00380F58" w:rsidRPr="007F57E9" w:rsidTr="00D34187">
        <w:tblPrEx>
          <w:tblBorders>
            <w:bottom w:val="single" w:sz="4" w:space="0" w:color="auto"/>
          </w:tblBorders>
        </w:tblPrEx>
        <w:trPr>
          <w:trHeight w:val="586"/>
        </w:trPr>
        <w:tc>
          <w:tcPr>
            <w:tcW w:w="5000" w:type="pct"/>
            <w:gridSpan w:val="2"/>
            <w:vAlign w:val="center"/>
          </w:tcPr>
          <w:p w:rsidR="00D72B9E" w:rsidRPr="007F57E9" w:rsidRDefault="00D60827" w:rsidP="00D34187">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 Почет</w:t>
            </w:r>
            <w:r w:rsidR="00D34187">
              <w:rPr>
                <w:rFonts w:ascii="Times New Roman" w:eastAsia="Times New Roman" w:hAnsi="Times New Roman" w:cs="Times New Roman"/>
                <w:sz w:val="28"/>
                <w:szCs w:val="28"/>
                <w:lang w:eastAsia="ru-RU"/>
              </w:rPr>
              <w:t>ные звания Республики Татарстан</w:t>
            </w:r>
          </w:p>
        </w:tc>
      </w:tr>
      <w:tr w:rsidR="00380F58" w:rsidRPr="007F57E9" w:rsidTr="00D34187">
        <w:tblPrEx>
          <w:tblBorders>
            <w:bottom w:val="single" w:sz="4" w:space="0" w:color="auto"/>
          </w:tblBorders>
        </w:tblPrEx>
        <w:tc>
          <w:tcPr>
            <w:tcW w:w="795" w:type="pct"/>
          </w:tcPr>
          <w:p w:rsidR="00D60827" w:rsidRPr="007F57E9" w:rsidRDefault="00D60827" w:rsidP="00206C6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r w:rsidR="00206C6A" w:rsidRPr="007F57E9">
              <w:rPr>
                <w:rFonts w:ascii="Times New Roman" w:eastAsia="Times New Roman" w:hAnsi="Times New Roman" w:cs="Times New Roman"/>
                <w:sz w:val="28"/>
                <w:szCs w:val="28"/>
                <w:lang w:eastAsia="ru-RU"/>
              </w:rPr>
              <w:t>1</w:t>
            </w:r>
            <w:r w:rsidRPr="007F57E9">
              <w:rPr>
                <w:rFonts w:ascii="Times New Roman" w:eastAsia="Times New Roman" w:hAnsi="Times New Roman" w:cs="Times New Roman"/>
                <w:sz w:val="28"/>
                <w:szCs w:val="28"/>
                <w:lang w:eastAsia="ru-RU"/>
              </w:rPr>
              <w:t>.</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Народный артист Республики Татарстан</w:t>
            </w:r>
          </w:p>
        </w:tc>
      </w:tr>
      <w:tr w:rsidR="00380F58" w:rsidRPr="007F57E9" w:rsidTr="00D34187">
        <w:tblPrEx>
          <w:tblBorders>
            <w:bottom w:val="single" w:sz="4" w:space="0" w:color="auto"/>
          </w:tblBorders>
        </w:tblPrEx>
        <w:tc>
          <w:tcPr>
            <w:tcW w:w="795" w:type="pct"/>
          </w:tcPr>
          <w:p w:rsidR="00D60827" w:rsidRPr="007F57E9" w:rsidRDefault="00D60827" w:rsidP="00206C6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r w:rsidR="00206C6A" w:rsidRPr="007F57E9">
              <w:rPr>
                <w:rFonts w:ascii="Times New Roman" w:eastAsia="Times New Roman" w:hAnsi="Times New Roman" w:cs="Times New Roman"/>
                <w:sz w:val="28"/>
                <w:szCs w:val="28"/>
                <w:lang w:eastAsia="ru-RU"/>
              </w:rPr>
              <w:t>2</w:t>
            </w:r>
            <w:r w:rsidRPr="007F57E9">
              <w:rPr>
                <w:rFonts w:ascii="Times New Roman" w:eastAsia="Times New Roman" w:hAnsi="Times New Roman" w:cs="Times New Roman"/>
                <w:sz w:val="28"/>
                <w:szCs w:val="28"/>
                <w:lang w:eastAsia="ru-RU"/>
              </w:rPr>
              <w:t>.</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Народный писатель Республики Татарстан</w:t>
            </w:r>
          </w:p>
        </w:tc>
      </w:tr>
      <w:tr w:rsidR="00380F58" w:rsidRPr="007F57E9" w:rsidTr="00D34187">
        <w:tblPrEx>
          <w:tblBorders>
            <w:bottom w:val="single" w:sz="4" w:space="0" w:color="auto"/>
          </w:tblBorders>
        </w:tblPrEx>
        <w:tc>
          <w:tcPr>
            <w:tcW w:w="795" w:type="pct"/>
          </w:tcPr>
          <w:p w:rsidR="00D60827" w:rsidRPr="007F57E9" w:rsidRDefault="00D60827" w:rsidP="00206C6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r w:rsidR="00206C6A" w:rsidRPr="007F57E9">
              <w:rPr>
                <w:rFonts w:ascii="Times New Roman" w:eastAsia="Times New Roman" w:hAnsi="Times New Roman" w:cs="Times New Roman"/>
                <w:sz w:val="28"/>
                <w:szCs w:val="28"/>
                <w:lang w:eastAsia="ru-RU"/>
              </w:rPr>
              <w:t>3</w:t>
            </w:r>
            <w:r w:rsidRPr="007F57E9">
              <w:rPr>
                <w:rFonts w:ascii="Times New Roman" w:eastAsia="Times New Roman" w:hAnsi="Times New Roman" w:cs="Times New Roman"/>
                <w:sz w:val="28"/>
                <w:szCs w:val="28"/>
                <w:lang w:eastAsia="ru-RU"/>
              </w:rPr>
              <w:t>.</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Народный поэт Республики Татарстан</w:t>
            </w:r>
          </w:p>
        </w:tc>
      </w:tr>
      <w:tr w:rsidR="00380F58" w:rsidRPr="007F57E9" w:rsidTr="00D34187">
        <w:tblPrEx>
          <w:tblBorders>
            <w:bottom w:val="single" w:sz="4" w:space="0" w:color="auto"/>
          </w:tblBorders>
        </w:tblPrEx>
        <w:tc>
          <w:tcPr>
            <w:tcW w:w="795" w:type="pct"/>
          </w:tcPr>
          <w:p w:rsidR="00D60827" w:rsidRPr="007F57E9" w:rsidRDefault="00D60827" w:rsidP="00206C6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r w:rsidR="00206C6A" w:rsidRPr="007F57E9">
              <w:rPr>
                <w:rFonts w:ascii="Times New Roman" w:eastAsia="Times New Roman" w:hAnsi="Times New Roman" w:cs="Times New Roman"/>
                <w:sz w:val="28"/>
                <w:szCs w:val="28"/>
                <w:lang w:eastAsia="ru-RU"/>
              </w:rPr>
              <w:t>4</w:t>
            </w:r>
            <w:r w:rsidRPr="007F57E9">
              <w:rPr>
                <w:rFonts w:ascii="Times New Roman" w:eastAsia="Times New Roman" w:hAnsi="Times New Roman" w:cs="Times New Roman"/>
                <w:sz w:val="28"/>
                <w:szCs w:val="28"/>
                <w:lang w:eastAsia="ru-RU"/>
              </w:rPr>
              <w:t>.</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Народный художник Республики Татарстан</w:t>
            </w:r>
          </w:p>
        </w:tc>
      </w:tr>
      <w:tr w:rsidR="00380F58" w:rsidRPr="007F57E9" w:rsidTr="00D34187">
        <w:tblPrEx>
          <w:tblBorders>
            <w:bottom w:val="single" w:sz="4" w:space="0" w:color="auto"/>
          </w:tblBorders>
        </w:tblPrEx>
        <w:tc>
          <w:tcPr>
            <w:tcW w:w="795" w:type="pct"/>
          </w:tcPr>
          <w:p w:rsidR="00D60827" w:rsidRPr="007F57E9" w:rsidRDefault="00D60827" w:rsidP="00206C6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r w:rsidR="00206C6A" w:rsidRPr="007F57E9">
              <w:rPr>
                <w:rFonts w:ascii="Times New Roman" w:eastAsia="Times New Roman" w:hAnsi="Times New Roman" w:cs="Times New Roman"/>
                <w:sz w:val="28"/>
                <w:szCs w:val="28"/>
                <w:lang w:eastAsia="ru-RU"/>
              </w:rPr>
              <w:t>5</w:t>
            </w:r>
            <w:r w:rsidRPr="007F57E9">
              <w:rPr>
                <w:rFonts w:ascii="Times New Roman" w:eastAsia="Times New Roman" w:hAnsi="Times New Roman" w:cs="Times New Roman"/>
                <w:sz w:val="28"/>
                <w:szCs w:val="28"/>
                <w:lang w:eastAsia="ru-RU"/>
              </w:rPr>
              <w:t>.</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артист Республики Татарстан</w:t>
            </w:r>
          </w:p>
        </w:tc>
      </w:tr>
      <w:tr w:rsidR="00380F58" w:rsidRPr="007F57E9" w:rsidTr="00D34187">
        <w:tblPrEx>
          <w:tblBorders>
            <w:bottom w:val="single" w:sz="4" w:space="0" w:color="auto"/>
          </w:tblBorders>
        </w:tblPrEx>
        <w:tc>
          <w:tcPr>
            <w:tcW w:w="795" w:type="pct"/>
          </w:tcPr>
          <w:p w:rsidR="00D60827" w:rsidRPr="007F57E9" w:rsidRDefault="00D60827" w:rsidP="00206C6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r w:rsidR="00206C6A" w:rsidRPr="007F57E9">
              <w:rPr>
                <w:rFonts w:ascii="Times New Roman" w:eastAsia="Times New Roman" w:hAnsi="Times New Roman" w:cs="Times New Roman"/>
                <w:sz w:val="28"/>
                <w:szCs w:val="28"/>
                <w:lang w:eastAsia="ru-RU"/>
              </w:rPr>
              <w:t>.6</w:t>
            </w:r>
            <w:r w:rsidRPr="007F57E9">
              <w:rPr>
                <w:rFonts w:ascii="Times New Roman" w:eastAsia="Times New Roman" w:hAnsi="Times New Roman" w:cs="Times New Roman"/>
                <w:sz w:val="28"/>
                <w:szCs w:val="28"/>
                <w:lang w:eastAsia="ru-RU"/>
              </w:rPr>
              <w:t>.</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искусств Республики Татарстан</w:t>
            </w:r>
          </w:p>
        </w:tc>
      </w:tr>
      <w:tr w:rsidR="00380F58" w:rsidRPr="007F57E9" w:rsidTr="00D34187">
        <w:tblPrEx>
          <w:tblBorders>
            <w:bottom w:val="single" w:sz="4" w:space="0" w:color="auto"/>
          </w:tblBorders>
        </w:tblPrEx>
        <w:tc>
          <w:tcPr>
            <w:tcW w:w="795" w:type="pct"/>
          </w:tcPr>
          <w:p w:rsidR="00D60827" w:rsidRPr="007F57E9" w:rsidRDefault="00D60827" w:rsidP="00206C6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2.</w:t>
            </w:r>
            <w:r w:rsidR="00206C6A" w:rsidRPr="007F57E9">
              <w:rPr>
                <w:rFonts w:ascii="Times New Roman" w:eastAsia="Times New Roman" w:hAnsi="Times New Roman" w:cs="Times New Roman"/>
                <w:sz w:val="28"/>
                <w:szCs w:val="28"/>
                <w:lang w:eastAsia="ru-RU"/>
              </w:rPr>
              <w:t>7</w:t>
            </w:r>
            <w:r w:rsidRPr="007F57E9">
              <w:rPr>
                <w:rFonts w:ascii="Times New Roman" w:eastAsia="Times New Roman" w:hAnsi="Times New Roman" w:cs="Times New Roman"/>
                <w:sz w:val="28"/>
                <w:szCs w:val="28"/>
                <w:lang w:eastAsia="ru-RU"/>
              </w:rPr>
              <w:t>.</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культуры Республики Татарстан</w:t>
            </w:r>
          </w:p>
        </w:tc>
      </w:tr>
      <w:tr w:rsidR="00380F58" w:rsidRPr="007F57E9" w:rsidTr="003B6C75">
        <w:tblPrEx>
          <w:tblBorders>
            <w:bottom w:val="single" w:sz="4" w:space="0" w:color="auto"/>
          </w:tblBorders>
        </w:tblPrEx>
        <w:trPr>
          <w:trHeight w:val="569"/>
        </w:trPr>
        <w:tc>
          <w:tcPr>
            <w:tcW w:w="5000" w:type="pct"/>
            <w:gridSpan w:val="2"/>
            <w:vAlign w:val="center"/>
          </w:tcPr>
          <w:p w:rsidR="00D72B9E" w:rsidRPr="007F57E9" w:rsidRDefault="00D60827" w:rsidP="00D34187">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 Почетные звания Союза Совет</w:t>
            </w:r>
            <w:r w:rsidR="00D34187">
              <w:rPr>
                <w:rFonts w:ascii="Times New Roman" w:eastAsia="Times New Roman" w:hAnsi="Times New Roman" w:cs="Times New Roman"/>
                <w:sz w:val="28"/>
                <w:szCs w:val="28"/>
                <w:lang w:eastAsia="ru-RU"/>
              </w:rPr>
              <w:t>ских Социалистических Республик</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3.1.</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Народный артист СССР</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3.2.</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Народный художник СССР</w:t>
            </w:r>
          </w:p>
        </w:tc>
      </w:tr>
      <w:tr w:rsidR="00B37B05" w:rsidRPr="007F57E9" w:rsidTr="003B6C75">
        <w:tblPrEx>
          <w:tblBorders>
            <w:bottom w:val="single" w:sz="4" w:space="0" w:color="auto"/>
          </w:tblBorders>
        </w:tblPrEx>
        <w:trPr>
          <w:trHeight w:val="885"/>
        </w:trPr>
        <w:tc>
          <w:tcPr>
            <w:tcW w:w="5000" w:type="pct"/>
            <w:gridSpan w:val="2"/>
            <w:vAlign w:val="center"/>
          </w:tcPr>
          <w:p w:rsidR="00B37B05" w:rsidRPr="00B37B05" w:rsidRDefault="00B37B05" w:rsidP="00B37B05">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Pr="00B37B05">
              <w:rPr>
                <w:rFonts w:ascii="Times New Roman" w:eastAsia="Times New Roman" w:hAnsi="Times New Roman" w:cs="Times New Roman"/>
                <w:sz w:val="28"/>
                <w:szCs w:val="28"/>
                <w:lang w:eastAsia="ru-RU"/>
              </w:rPr>
              <w:t>Почетные звания союзных республик в составе</w:t>
            </w:r>
          </w:p>
          <w:p w:rsidR="00B37B05" w:rsidRPr="007F57E9" w:rsidRDefault="00B37B05" w:rsidP="00B37B0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 xml:space="preserve">Союза Советских </w:t>
            </w:r>
            <w:r>
              <w:rPr>
                <w:rFonts w:ascii="Times New Roman" w:eastAsia="Times New Roman" w:hAnsi="Times New Roman" w:cs="Times New Roman"/>
                <w:sz w:val="28"/>
                <w:szCs w:val="28"/>
                <w:lang w:eastAsia="ru-RU"/>
              </w:rPr>
              <w:t>Социалистических Республик</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4.1.</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пропагандист</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4.2.</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Народный артист</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4.3.</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артист</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4.4.</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искусств</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lastRenderedPageBreak/>
              <w:t>4.5.</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Народный художник</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4.6.</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художник</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4.7.</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Народный писатель</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4.8.</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писатель</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4.9.</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Народный поэт</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4.10.</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Народный певец</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4.11.</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Народный акын</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4.12.</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журналист</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4.13.</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культуры</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4.14.</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культурно-просветительной работы</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4.15.</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культуры</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4.16.</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библиотекарь</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4.17.</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Мастер прикладного искусства</w:t>
            </w:r>
          </w:p>
        </w:tc>
      </w:tr>
      <w:tr w:rsidR="00380F58" w:rsidRPr="007F57E9" w:rsidTr="00D34187">
        <w:tblPrEx>
          <w:tblBorders>
            <w:bottom w:val="single" w:sz="4" w:space="0" w:color="auto"/>
          </w:tblBorders>
        </w:tblPrEx>
        <w:tc>
          <w:tcPr>
            <w:tcW w:w="795" w:type="pct"/>
          </w:tcPr>
          <w:p w:rsidR="00D60827" w:rsidRPr="007F57E9" w:rsidRDefault="00D60827" w:rsidP="00464D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4.18.</w:t>
            </w:r>
          </w:p>
        </w:tc>
        <w:tc>
          <w:tcPr>
            <w:tcW w:w="4205" w:type="pct"/>
          </w:tcPr>
          <w:p w:rsidR="00D60827" w:rsidRPr="007F57E9" w:rsidRDefault="00D60827" w:rsidP="00D60827">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мастер народного творчества</w:t>
            </w:r>
          </w:p>
        </w:tc>
      </w:tr>
      <w:tr w:rsidR="00380F58" w:rsidRPr="007F57E9" w:rsidTr="00D34187">
        <w:tblPrEx>
          <w:tblBorders>
            <w:bottom w:val="single" w:sz="4" w:space="0" w:color="auto"/>
          </w:tblBorders>
        </w:tblPrEx>
        <w:trPr>
          <w:trHeight w:val="967"/>
        </w:trPr>
        <w:tc>
          <w:tcPr>
            <w:tcW w:w="5000" w:type="pct"/>
            <w:gridSpan w:val="2"/>
            <w:vAlign w:val="center"/>
          </w:tcPr>
          <w:p w:rsidR="00B37B05" w:rsidRPr="00B37B05" w:rsidRDefault="00B37B05" w:rsidP="00B37B05">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00D60827" w:rsidRPr="00B37B05">
              <w:rPr>
                <w:rFonts w:ascii="Times New Roman" w:eastAsia="Times New Roman" w:hAnsi="Times New Roman" w:cs="Times New Roman"/>
                <w:sz w:val="28"/>
                <w:szCs w:val="28"/>
                <w:lang w:eastAsia="ru-RU"/>
              </w:rPr>
              <w:t>Почетные звания</w:t>
            </w:r>
            <w:r w:rsidRPr="00B37B05">
              <w:rPr>
                <w:rFonts w:ascii="Times New Roman" w:eastAsia="Times New Roman" w:hAnsi="Times New Roman" w:cs="Times New Roman"/>
                <w:sz w:val="28"/>
                <w:szCs w:val="28"/>
                <w:lang w:eastAsia="ru-RU"/>
              </w:rPr>
              <w:t xml:space="preserve"> автономных республик в составе</w:t>
            </w:r>
          </w:p>
          <w:p w:rsidR="00D72B9E" w:rsidRPr="007F57E9" w:rsidRDefault="00D60827" w:rsidP="00B37B05">
            <w:pPr>
              <w:pStyle w:val="a4"/>
              <w:widowControl w:val="0"/>
              <w:autoSpaceDE w:val="0"/>
              <w:autoSpaceDN w:val="0"/>
              <w:spacing w:after="0" w:line="240" w:lineRule="auto"/>
              <w:ind w:left="1080"/>
              <w:jc w:val="center"/>
              <w:outlineLvl w:val="2"/>
              <w:rPr>
                <w:rFonts w:ascii="Times New Roman" w:eastAsia="Times New Roman" w:hAnsi="Times New Roman" w:cs="Times New Roman"/>
                <w:sz w:val="28"/>
                <w:szCs w:val="28"/>
                <w:lang w:eastAsia="ru-RU"/>
              </w:rPr>
            </w:pPr>
            <w:r w:rsidRPr="00B37B05">
              <w:rPr>
                <w:rFonts w:ascii="Times New Roman" w:eastAsia="Times New Roman" w:hAnsi="Times New Roman" w:cs="Times New Roman"/>
                <w:sz w:val="28"/>
                <w:szCs w:val="28"/>
                <w:lang w:eastAsia="ru-RU"/>
              </w:rPr>
              <w:t>Союза Советских</w:t>
            </w:r>
            <w:r w:rsidR="00D34187">
              <w:rPr>
                <w:rFonts w:ascii="Times New Roman" w:eastAsia="Times New Roman" w:hAnsi="Times New Roman" w:cs="Times New Roman"/>
                <w:sz w:val="28"/>
                <w:szCs w:val="28"/>
                <w:lang w:eastAsia="ru-RU"/>
              </w:rPr>
              <w:t>Социалистических Республик</w:t>
            </w:r>
          </w:p>
        </w:tc>
      </w:tr>
      <w:tr w:rsidR="0060490A" w:rsidRPr="007F57E9" w:rsidTr="00D34187">
        <w:tblPrEx>
          <w:tblBorders>
            <w:bottom w:val="single" w:sz="4" w:space="0" w:color="auto"/>
          </w:tblBorders>
        </w:tblPrEx>
        <w:tc>
          <w:tcPr>
            <w:tcW w:w="795" w:type="pct"/>
          </w:tcPr>
          <w:p w:rsidR="0060490A" w:rsidRPr="007F57E9" w:rsidRDefault="0060490A" w:rsidP="0060490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5.1.</w:t>
            </w:r>
          </w:p>
        </w:tc>
        <w:tc>
          <w:tcPr>
            <w:tcW w:w="4205" w:type="pct"/>
          </w:tcPr>
          <w:p w:rsidR="0060490A" w:rsidRPr="007F57E9" w:rsidRDefault="0060490A" w:rsidP="0060490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Народный артист</w:t>
            </w:r>
          </w:p>
        </w:tc>
      </w:tr>
      <w:tr w:rsidR="0060490A" w:rsidRPr="007F57E9" w:rsidTr="00D34187">
        <w:tblPrEx>
          <w:tblBorders>
            <w:bottom w:val="single" w:sz="4" w:space="0" w:color="auto"/>
          </w:tblBorders>
        </w:tblPrEx>
        <w:tc>
          <w:tcPr>
            <w:tcW w:w="795" w:type="pct"/>
          </w:tcPr>
          <w:p w:rsidR="0060490A" w:rsidRPr="007F57E9" w:rsidRDefault="0060490A" w:rsidP="0060490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5.2.</w:t>
            </w:r>
          </w:p>
        </w:tc>
        <w:tc>
          <w:tcPr>
            <w:tcW w:w="4205" w:type="pct"/>
          </w:tcPr>
          <w:p w:rsidR="0060490A" w:rsidRPr="007F57E9" w:rsidRDefault="0060490A" w:rsidP="0060490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артист</w:t>
            </w:r>
          </w:p>
        </w:tc>
      </w:tr>
      <w:tr w:rsidR="0060490A" w:rsidRPr="007F57E9" w:rsidTr="00D34187">
        <w:tblPrEx>
          <w:tblBorders>
            <w:bottom w:val="single" w:sz="4" w:space="0" w:color="auto"/>
          </w:tblBorders>
        </w:tblPrEx>
        <w:tc>
          <w:tcPr>
            <w:tcW w:w="795" w:type="pct"/>
          </w:tcPr>
          <w:p w:rsidR="0060490A" w:rsidRPr="007F57E9" w:rsidRDefault="0060490A" w:rsidP="0060490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5.3.</w:t>
            </w:r>
          </w:p>
        </w:tc>
        <w:tc>
          <w:tcPr>
            <w:tcW w:w="4205" w:type="pct"/>
          </w:tcPr>
          <w:p w:rsidR="0060490A" w:rsidRPr="007F57E9" w:rsidRDefault="0060490A" w:rsidP="0060490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искусств</w:t>
            </w:r>
          </w:p>
        </w:tc>
      </w:tr>
      <w:tr w:rsidR="0060490A" w:rsidRPr="007F57E9" w:rsidTr="00D34187">
        <w:tblPrEx>
          <w:tblBorders>
            <w:bottom w:val="single" w:sz="4" w:space="0" w:color="auto"/>
          </w:tblBorders>
        </w:tblPrEx>
        <w:tc>
          <w:tcPr>
            <w:tcW w:w="795" w:type="pct"/>
          </w:tcPr>
          <w:p w:rsidR="0060490A" w:rsidRPr="007F57E9" w:rsidRDefault="0060490A" w:rsidP="0060490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5.4.</w:t>
            </w:r>
          </w:p>
        </w:tc>
        <w:tc>
          <w:tcPr>
            <w:tcW w:w="4205" w:type="pct"/>
          </w:tcPr>
          <w:p w:rsidR="0060490A" w:rsidRPr="007F57E9" w:rsidRDefault="0060490A" w:rsidP="0060490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Народный художник</w:t>
            </w:r>
          </w:p>
        </w:tc>
      </w:tr>
      <w:tr w:rsidR="0060490A" w:rsidRPr="007F57E9" w:rsidTr="00D34187">
        <w:tblPrEx>
          <w:tblBorders>
            <w:bottom w:val="single" w:sz="4" w:space="0" w:color="auto"/>
          </w:tblBorders>
        </w:tblPrEx>
        <w:tc>
          <w:tcPr>
            <w:tcW w:w="795" w:type="pct"/>
          </w:tcPr>
          <w:p w:rsidR="0060490A" w:rsidRPr="007F57E9" w:rsidRDefault="0060490A" w:rsidP="0060490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5.5.</w:t>
            </w:r>
          </w:p>
        </w:tc>
        <w:tc>
          <w:tcPr>
            <w:tcW w:w="4205" w:type="pct"/>
          </w:tcPr>
          <w:p w:rsidR="0060490A" w:rsidRPr="007F57E9" w:rsidRDefault="0060490A" w:rsidP="0060490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художник</w:t>
            </w:r>
          </w:p>
        </w:tc>
      </w:tr>
      <w:tr w:rsidR="0060490A" w:rsidRPr="007F57E9" w:rsidTr="00D34187">
        <w:tblPrEx>
          <w:tblBorders>
            <w:bottom w:val="single" w:sz="4" w:space="0" w:color="auto"/>
          </w:tblBorders>
        </w:tblPrEx>
        <w:tc>
          <w:tcPr>
            <w:tcW w:w="795" w:type="pct"/>
          </w:tcPr>
          <w:p w:rsidR="0060490A" w:rsidRPr="007F57E9" w:rsidRDefault="0060490A" w:rsidP="0060490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5.6.</w:t>
            </w:r>
          </w:p>
        </w:tc>
        <w:tc>
          <w:tcPr>
            <w:tcW w:w="4205" w:type="pct"/>
          </w:tcPr>
          <w:p w:rsidR="0060490A" w:rsidRPr="007F57E9" w:rsidRDefault="0060490A" w:rsidP="0060490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Народный писатель</w:t>
            </w:r>
          </w:p>
        </w:tc>
      </w:tr>
      <w:tr w:rsidR="0060490A" w:rsidRPr="007F57E9" w:rsidTr="00D34187">
        <w:tblPrEx>
          <w:tblBorders>
            <w:bottom w:val="single" w:sz="4" w:space="0" w:color="auto"/>
          </w:tblBorders>
        </w:tblPrEx>
        <w:tc>
          <w:tcPr>
            <w:tcW w:w="795" w:type="pct"/>
          </w:tcPr>
          <w:p w:rsidR="0060490A" w:rsidRPr="007F57E9" w:rsidRDefault="0060490A" w:rsidP="0060490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5.7.</w:t>
            </w:r>
          </w:p>
        </w:tc>
        <w:tc>
          <w:tcPr>
            <w:tcW w:w="4205" w:type="pct"/>
          </w:tcPr>
          <w:p w:rsidR="0060490A" w:rsidRPr="007F57E9" w:rsidRDefault="0060490A" w:rsidP="0060490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писатель</w:t>
            </w:r>
          </w:p>
        </w:tc>
      </w:tr>
      <w:tr w:rsidR="0060490A" w:rsidRPr="007F57E9" w:rsidTr="00D34187">
        <w:tblPrEx>
          <w:tblBorders>
            <w:bottom w:val="single" w:sz="4" w:space="0" w:color="auto"/>
          </w:tblBorders>
        </w:tblPrEx>
        <w:tc>
          <w:tcPr>
            <w:tcW w:w="795" w:type="pct"/>
          </w:tcPr>
          <w:p w:rsidR="0060490A" w:rsidRPr="007F57E9" w:rsidRDefault="0060490A" w:rsidP="0060490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5.8.</w:t>
            </w:r>
          </w:p>
        </w:tc>
        <w:tc>
          <w:tcPr>
            <w:tcW w:w="4205" w:type="pct"/>
          </w:tcPr>
          <w:p w:rsidR="0060490A" w:rsidRPr="007F57E9" w:rsidRDefault="0060490A" w:rsidP="0060490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Народный поэт</w:t>
            </w:r>
          </w:p>
        </w:tc>
      </w:tr>
      <w:tr w:rsidR="0060490A" w:rsidRPr="007F57E9" w:rsidTr="00D34187">
        <w:tblPrEx>
          <w:tblBorders>
            <w:bottom w:val="single" w:sz="4" w:space="0" w:color="auto"/>
          </w:tblBorders>
        </w:tblPrEx>
        <w:tc>
          <w:tcPr>
            <w:tcW w:w="795" w:type="pct"/>
          </w:tcPr>
          <w:p w:rsidR="0060490A" w:rsidRPr="007F57E9" w:rsidRDefault="0060490A" w:rsidP="0060490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5.9.</w:t>
            </w:r>
          </w:p>
        </w:tc>
        <w:tc>
          <w:tcPr>
            <w:tcW w:w="4205" w:type="pct"/>
          </w:tcPr>
          <w:p w:rsidR="0060490A" w:rsidRPr="007F57E9" w:rsidRDefault="0060490A" w:rsidP="0060490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журналист</w:t>
            </w:r>
          </w:p>
        </w:tc>
      </w:tr>
      <w:tr w:rsidR="0060490A" w:rsidRPr="007F57E9" w:rsidTr="00D34187">
        <w:tblPrEx>
          <w:tblBorders>
            <w:bottom w:val="single" w:sz="4" w:space="0" w:color="auto"/>
          </w:tblBorders>
        </w:tblPrEx>
        <w:tc>
          <w:tcPr>
            <w:tcW w:w="795" w:type="pct"/>
          </w:tcPr>
          <w:p w:rsidR="0060490A" w:rsidRPr="007F57E9" w:rsidRDefault="0060490A" w:rsidP="0060490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5.10.</w:t>
            </w:r>
          </w:p>
        </w:tc>
        <w:tc>
          <w:tcPr>
            <w:tcW w:w="4205" w:type="pct"/>
          </w:tcPr>
          <w:p w:rsidR="0060490A" w:rsidRPr="007F57E9" w:rsidRDefault="0060490A" w:rsidP="0060490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работник культуры</w:t>
            </w:r>
          </w:p>
        </w:tc>
      </w:tr>
      <w:tr w:rsidR="0060490A" w:rsidRPr="007F57E9" w:rsidTr="00D34187">
        <w:tblPrEx>
          <w:tblBorders>
            <w:bottom w:val="single" w:sz="4" w:space="0" w:color="auto"/>
          </w:tblBorders>
        </w:tblPrEx>
        <w:tc>
          <w:tcPr>
            <w:tcW w:w="795" w:type="pct"/>
          </w:tcPr>
          <w:p w:rsidR="0060490A" w:rsidRPr="007F57E9" w:rsidRDefault="0060490A" w:rsidP="0060490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5.11.</w:t>
            </w:r>
          </w:p>
        </w:tc>
        <w:tc>
          <w:tcPr>
            <w:tcW w:w="4205" w:type="pct"/>
          </w:tcPr>
          <w:p w:rsidR="0060490A" w:rsidRPr="007F57E9" w:rsidRDefault="0060490A" w:rsidP="0060490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библиотекарь</w:t>
            </w:r>
          </w:p>
        </w:tc>
      </w:tr>
      <w:tr w:rsidR="0060490A" w:rsidRPr="007F57E9" w:rsidTr="00D34187">
        <w:tblPrEx>
          <w:tblBorders>
            <w:bottom w:val="single" w:sz="4" w:space="0" w:color="auto"/>
          </w:tblBorders>
        </w:tblPrEx>
        <w:tc>
          <w:tcPr>
            <w:tcW w:w="795" w:type="pct"/>
          </w:tcPr>
          <w:p w:rsidR="0060490A" w:rsidRPr="007F57E9" w:rsidRDefault="0060490A" w:rsidP="0060490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5.12.</w:t>
            </w:r>
          </w:p>
        </w:tc>
        <w:tc>
          <w:tcPr>
            <w:tcW w:w="4205" w:type="pct"/>
          </w:tcPr>
          <w:p w:rsidR="0060490A" w:rsidRPr="007F57E9" w:rsidRDefault="0060490A" w:rsidP="0060490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науки и культуры</w:t>
            </w:r>
          </w:p>
        </w:tc>
      </w:tr>
      <w:tr w:rsidR="0060490A" w:rsidRPr="007F57E9" w:rsidTr="00D34187">
        <w:tblPrEx>
          <w:tblBorders>
            <w:bottom w:val="single" w:sz="4" w:space="0" w:color="auto"/>
          </w:tblBorders>
        </w:tblPrEx>
        <w:tc>
          <w:tcPr>
            <w:tcW w:w="795" w:type="pct"/>
          </w:tcPr>
          <w:p w:rsidR="0060490A" w:rsidRPr="007F57E9" w:rsidRDefault="0060490A" w:rsidP="0060490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5.13.</w:t>
            </w:r>
          </w:p>
        </w:tc>
        <w:tc>
          <w:tcPr>
            <w:tcW w:w="4205" w:type="pct"/>
          </w:tcPr>
          <w:p w:rsidR="0060490A" w:rsidRPr="007F57E9" w:rsidRDefault="0060490A" w:rsidP="0060490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науки и техники</w:t>
            </w:r>
          </w:p>
        </w:tc>
      </w:tr>
      <w:tr w:rsidR="0060490A" w:rsidRPr="007F57E9" w:rsidTr="00D34187">
        <w:tblPrEx>
          <w:tblBorders>
            <w:bottom w:val="single" w:sz="4" w:space="0" w:color="auto"/>
          </w:tblBorders>
        </w:tblPrEx>
        <w:tc>
          <w:tcPr>
            <w:tcW w:w="795" w:type="pct"/>
          </w:tcPr>
          <w:p w:rsidR="0060490A" w:rsidRPr="007F57E9" w:rsidRDefault="0060490A" w:rsidP="0060490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5.14.</w:t>
            </w:r>
          </w:p>
        </w:tc>
        <w:tc>
          <w:tcPr>
            <w:tcW w:w="4205" w:type="pct"/>
          </w:tcPr>
          <w:p w:rsidR="0060490A" w:rsidRPr="007F57E9" w:rsidRDefault="0060490A" w:rsidP="0060490A">
            <w:pPr>
              <w:widowControl w:val="0"/>
              <w:autoSpaceDE w:val="0"/>
              <w:autoSpaceDN w:val="0"/>
              <w:spacing w:after="0" w:line="240" w:lineRule="auto"/>
              <w:rPr>
                <w:rFonts w:ascii="Times New Roman" w:eastAsia="Times New Roman" w:hAnsi="Times New Roman" w:cs="Times New Roman"/>
                <w:sz w:val="28"/>
                <w:szCs w:val="28"/>
                <w:lang w:eastAsia="ru-RU"/>
              </w:rPr>
            </w:pPr>
            <w:r w:rsidRPr="007F57E9">
              <w:rPr>
                <w:rFonts w:ascii="Times New Roman" w:eastAsia="Times New Roman" w:hAnsi="Times New Roman" w:cs="Times New Roman"/>
                <w:sz w:val="28"/>
                <w:szCs w:val="28"/>
                <w:lang w:eastAsia="ru-RU"/>
              </w:rPr>
              <w:t>Заслуженный деятель науки</w:t>
            </w:r>
          </w:p>
        </w:tc>
      </w:tr>
    </w:tbl>
    <w:p w:rsidR="00981671" w:rsidRDefault="00981671" w:rsidP="00D34187">
      <w:pPr>
        <w:widowControl w:val="0"/>
        <w:tabs>
          <w:tab w:val="left" w:pos="10065"/>
        </w:tabs>
        <w:autoSpaceDE w:val="0"/>
        <w:autoSpaceDN w:val="0"/>
        <w:spacing w:after="0" w:line="240" w:lineRule="auto"/>
        <w:contextualSpacing/>
        <w:jc w:val="both"/>
        <w:outlineLvl w:val="0"/>
        <w:rPr>
          <w:rFonts w:ascii="Times New Roman" w:eastAsia="Times New Roman" w:hAnsi="Times New Roman" w:cs="Times New Roman"/>
          <w:sz w:val="28"/>
          <w:szCs w:val="28"/>
          <w:lang w:eastAsia="ru-RU"/>
        </w:rPr>
      </w:pPr>
      <w:bookmarkStart w:id="14" w:name="P8554"/>
      <w:bookmarkEnd w:id="14"/>
    </w:p>
    <w:p w:rsidR="00B37B05" w:rsidRDefault="00B37B05" w:rsidP="00D34187">
      <w:pPr>
        <w:widowControl w:val="0"/>
        <w:tabs>
          <w:tab w:val="left" w:pos="10065"/>
        </w:tabs>
        <w:autoSpaceDE w:val="0"/>
        <w:autoSpaceDN w:val="0"/>
        <w:spacing w:after="0" w:line="240" w:lineRule="auto"/>
        <w:contextualSpacing/>
        <w:jc w:val="both"/>
        <w:outlineLvl w:val="0"/>
        <w:rPr>
          <w:rFonts w:ascii="Times New Roman" w:eastAsia="Times New Roman" w:hAnsi="Times New Roman" w:cs="Times New Roman"/>
          <w:sz w:val="28"/>
          <w:szCs w:val="28"/>
          <w:lang w:eastAsia="ru-RU"/>
        </w:rPr>
      </w:pPr>
    </w:p>
    <w:p w:rsidR="00960644" w:rsidRDefault="00960644" w:rsidP="00B37B05">
      <w:pPr>
        <w:widowControl w:val="0"/>
        <w:tabs>
          <w:tab w:val="left" w:pos="10065"/>
        </w:tabs>
        <w:autoSpaceDE w:val="0"/>
        <w:autoSpaceDN w:val="0"/>
        <w:spacing w:after="0" w:line="240" w:lineRule="auto"/>
        <w:contextualSpacing/>
        <w:jc w:val="center"/>
        <w:outlineLvl w:val="0"/>
        <w:rPr>
          <w:rFonts w:ascii="Times New Roman" w:eastAsia="Times New Roman" w:hAnsi="Times New Roman" w:cs="Times New Roman"/>
          <w:sz w:val="28"/>
          <w:szCs w:val="28"/>
          <w:lang w:eastAsia="ru-RU"/>
        </w:rPr>
      </w:pPr>
    </w:p>
    <w:p w:rsidR="00960644" w:rsidRDefault="00960644" w:rsidP="00B37B05">
      <w:pPr>
        <w:widowControl w:val="0"/>
        <w:tabs>
          <w:tab w:val="left" w:pos="10065"/>
        </w:tabs>
        <w:autoSpaceDE w:val="0"/>
        <w:autoSpaceDN w:val="0"/>
        <w:spacing w:after="0" w:line="240" w:lineRule="auto"/>
        <w:contextualSpacing/>
        <w:jc w:val="center"/>
        <w:outlineLvl w:val="0"/>
        <w:rPr>
          <w:rFonts w:ascii="Times New Roman" w:eastAsia="Times New Roman" w:hAnsi="Times New Roman" w:cs="Times New Roman"/>
          <w:sz w:val="28"/>
          <w:szCs w:val="28"/>
          <w:lang w:eastAsia="ru-RU"/>
        </w:rPr>
      </w:pPr>
    </w:p>
    <w:p w:rsidR="00960644" w:rsidRDefault="00960644" w:rsidP="00B37B05">
      <w:pPr>
        <w:widowControl w:val="0"/>
        <w:tabs>
          <w:tab w:val="left" w:pos="10065"/>
        </w:tabs>
        <w:autoSpaceDE w:val="0"/>
        <w:autoSpaceDN w:val="0"/>
        <w:spacing w:after="0" w:line="240" w:lineRule="auto"/>
        <w:contextualSpacing/>
        <w:jc w:val="center"/>
        <w:outlineLvl w:val="0"/>
        <w:rPr>
          <w:rFonts w:ascii="Times New Roman" w:eastAsia="Times New Roman" w:hAnsi="Times New Roman" w:cs="Times New Roman"/>
          <w:sz w:val="28"/>
          <w:szCs w:val="28"/>
          <w:lang w:eastAsia="ru-RU"/>
        </w:rPr>
      </w:pPr>
    </w:p>
    <w:p w:rsidR="00960644" w:rsidRDefault="00960644" w:rsidP="00B37B05">
      <w:pPr>
        <w:widowControl w:val="0"/>
        <w:tabs>
          <w:tab w:val="left" w:pos="10065"/>
        </w:tabs>
        <w:autoSpaceDE w:val="0"/>
        <w:autoSpaceDN w:val="0"/>
        <w:spacing w:after="0" w:line="240" w:lineRule="auto"/>
        <w:contextualSpacing/>
        <w:jc w:val="center"/>
        <w:outlineLvl w:val="0"/>
        <w:rPr>
          <w:rFonts w:ascii="Times New Roman" w:eastAsia="Times New Roman" w:hAnsi="Times New Roman" w:cs="Times New Roman"/>
          <w:sz w:val="28"/>
          <w:szCs w:val="28"/>
          <w:lang w:eastAsia="ru-RU"/>
        </w:rPr>
      </w:pPr>
    </w:p>
    <w:p w:rsidR="00960644" w:rsidRDefault="00960644" w:rsidP="00B37B05">
      <w:pPr>
        <w:widowControl w:val="0"/>
        <w:tabs>
          <w:tab w:val="left" w:pos="10065"/>
        </w:tabs>
        <w:autoSpaceDE w:val="0"/>
        <w:autoSpaceDN w:val="0"/>
        <w:spacing w:after="0" w:line="240" w:lineRule="auto"/>
        <w:contextualSpacing/>
        <w:jc w:val="center"/>
        <w:outlineLvl w:val="0"/>
        <w:rPr>
          <w:rFonts w:ascii="Times New Roman" w:eastAsia="Times New Roman" w:hAnsi="Times New Roman" w:cs="Times New Roman"/>
          <w:sz w:val="28"/>
          <w:szCs w:val="28"/>
          <w:lang w:eastAsia="ru-RU"/>
        </w:rPr>
      </w:pPr>
    </w:p>
    <w:p w:rsidR="00960644" w:rsidRDefault="00960644" w:rsidP="00B37B05">
      <w:pPr>
        <w:widowControl w:val="0"/>
        <w:tabs>
          <w:tab w:val="left" w:pos="10065"/>
        </w:tabs>
        <w:autoSpaceDE w:val="0"/>
        <w:autoSpaceDN w:val="0"/>
        <w:spacing w:after="0" w:line="240" w:lineRule="auto"/>
        <w:contextualSpacing/>
        <w:jc w:val="center"/>
        <w:outlineLvl w:val="0"/>
        <w:rPr>
          <w:rFonts w:ascii="Times New Roman" w:eastAsia="Times New Roman" w:hAnsi="Times New Roman" w:cs="Times New Roman"/>
          <w:sz w:val="28"/>
          <w:szCs w:val="28"/>
          <w:lang w:eastAsia="ru-RU"/>
        </w:rPr>
      </w:pPr>
    </w:p>
    <w:p w:rsidR="00960644" w:rsidRDefault="00960644" w:rsidP="00B37B05">
      <w:pPr>
        <w:widowControl w:val="0"/>
        <w:tabs>
          <w:tab w:val="left" w:pos="10065"/>
        </w:tabs>
        <w:autoSpaceDE w:val="0"/>
        <w:autoSpaceDN w:val="0"/>
        <w:spacing w:after="0" w:line="240" w:lineRule="auto"/>
        <w:contextualSpacing/>
        <w:jc w:val="center"/>
        <w:outlineLvl w:val="0"/>
        <w:rPr>
          <w:rFonts w:ascii="Times New Roman" w:eastAsia="Times New Roman" w:hAnsi="Times New Roman" w:cs="Times New Roman"/>
          <w:sz w:val="28"/>
          <w:szCs w:val="28"/>
          <w:lang w:eastAsia="ru-RU"/>
        </w:rPr>
      </w:pPr>
    </w:p>
    <w:p w:rsidR="00960644" w:rsidRDefault="00960644" w:rsidP="00B37B05">
      <w:pPr>
        <w:widowControl w:val="0"/>
        <w:tabs>
          <w:tab w:val="left" w:pos="10065"/>
        </w:tabs>
        <w:autoSpaceDE w:val="0"/>
        <w:autoSpaceDN w:val="0"/>
        <w:spacing w:after="0" w:line="240" w:lineRule="auto"/>
        <w:contextualSpacing/>
        <w:jc w:val="center"/>
        <w:outlineLvl w:val="0"/>
        <w:rPr>
          <w:rFonts w:ascii="Times New Roman" w:eastAsia="Times New Roman" w:hAnsi="Times New Roman" w:cs="Times New Roman"/>
          <w:sz w:val="28"/>
          <w:szCs w:val="28"/>
          <w:lang w:eastAsia="ru-RU"/>
        </w:rPr>
      </w:pPr>
    </w:p>
    <w:p w:rsidR="00960644" w:rsidRDefault="00960644" w:rsidP="00B37B05">
      <w:pPr>
        <w:widowControl w:val="0"/>
        <w:tabs>
          <w:tab w:val="left" w:pos="10065"/>
        </w:tabs>
        <w:autoSpaceDE w:val="0"/>
        <w:autoSpaceDN w:val="0"/>
        <w:spacing w:after="0" w:line="240" w:lineRule="auto"/>
        <w:contextualSpacing/>
        <w:jc w:val="center"/>
        <w:outlineLvl w:val="0"/>
        <w:rPr>
          <w:rFonts w:ascii="Times New Roman" w:eastAsia="Times New Roman" w:hAnsi="Times New Roman" w:cs="Times New Roman"/>
          <w:sz w:val="28"/>
          <w:szCs w:val="28"/>
          <w:lang w:eastAsia="ru-RU"/>
        </w:rPr>
      </w:pPr>
    </w:p>
    <w:p w:rsidR="00960644" w:rsidRDefault="00960644" w:rsidP="00B37B05">
      <w:pPr>
        <w:widowControl w:val="0"/>
        <w:tabs>
          <w:tab w:val="left" w:pos="10065"/>
        </w:tabs>
        <w:autoSpaceDE w:val="0"/>
        <w:autoSpaceDN w:val="0"/>
        <w:spacing w:after="0" w:line="240" w:lineRule="auto"/>
        <w:contextualSpacing/>
        <w:jc w:val="center"/>
        <w:outlineLvl w:val="0"/>
        <w:rPr>
          <w:rFonts w:ascii="Times New Roman" w:eastAsia="Times New Roman" w:hAnsi="Times New Roman" w:cs="Times New Roman"/>
          <w:sz w:val="28"/>
          <w:szCs w:val="28"/>
          <w:lang w:eastAsia="ru-RU"/>
        </w:rPr>
      </w:pPr>
    </w:p>
    <w:p w:rsidR="00960644" w:rsidRPr="00A60918" w:rsidRDefault="00960644" w:rsidP="00960644">
      <w:pPr>
        <w:pStyle w:val="ConsPlusNormal"/>
        <w:ind w:right="-2" w:firstLine="6804"/>
        <w:jc w:val="both"/>
        <w:outlineLvl w:val="0"/>
        <w:rPr>
          <w:rFonts w:ascii="Times New Roman" w:hAnsi="Times New Roman" w:cs="Times New Roman"/>
          <w:sz w:val="24"/>
          <w:szCs w:val="24"/>
        </w:rPr>
      </w:pPr>
      <w:r w:rsidRPr="00A60918">
        <w:rPr>
          <w:rFonts w:ascii="Times New Roman" w:hAnsi="Times New Roman" w:cs="Times New Roman"/>
          <w:sz w:val="24"/>
          <w:szCs w:val="24"/>
        </w:rPr>
        <w:lastRenderedPageBreak/>
        <w:t>Утверждено</w:t>
      </w:r>
    </w:p>
    <w:p w:rsidR="00960644" w:rsidRPr="00A60918" w:rsidRDefault="00960644" w:rsidP="00960644">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постановлением</w:t>
      </w:r>
    </w:p>
    <w:p w:rsidR="00960644" w:rsidRDefault="00960644" w:rsidP="00960644">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Исполнительного комитета</w:t>
      </w:r>
    </w:p>
    <w:p w:rsidR="00960644" w:rsidRDefault="00960644" w:rsidP="00960644">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 xml:space="preserve">Рыбно-Слободского </w:t>
      </w:r>
    </w:p>
    <w:p w:rsidR="00960644" w:rsidRPr="00A60918" w:rsidRDefault="00960644" w:rsidP="00960644">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960644" w:rsidRPr="00A60918" w:rsidRDefault="00960644" w:rsidP="00960644">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Республики Татарстан</w:t>
      </w:r>
    </w:p>
    <w:p w:rsidR="00960644" w:rsidRPr="00A60918" w:rsidRDefault="00960644" w:rsidP="00960644">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от_______2018 №_____</w:t>
      </w:r>
      <w:r>
        <w:rPr>
          <w:rFonts w:ascii="Times New Roman" w:hAnsi="Times New Roman" w:cs="Times New Roman"/>
          <w:sz w:val="24"/>
          <w:szCs w:val="24"/>
        </w:rPr>
        <w:t xml:space="preserve"> пи</w:t>
      </w:r>
    </w:p>
    <w:p w:rsidR="00960644" w:rsidRPr="009E79BE" w:rsidRDefault="00960644" w:rsidP="00960644">
      <w:pPr>
        <w:widowControl w:val="0"/>
        <w:tabs>
          <w:tab w:val="left" w:pos="10065"/>
        </w:tabs>
        <w:autoSpaceDE w:val="0"/>
        <w:autoSpaceDN w:val="0"/>
        <w:spacing w:after="0" w:line="230" w:lineRule="auto"/>
        <w:contextualSpacing/>
        <w:jc w:val="both"/>
        <w:outlineLvl w:val="0"/>
        <w:rPr>
          <w:rFonts w:ascii="Times New Roman" w:hAnsi="Times New Roman" w:cs="Times New Roman"/>
          <w:sz w:val="16"/>
          <w:szCs w:val="28"/>
        </w:rPr>
      </w:pPr>
    </w:p>
    <w:p w:rsidR="00960644" w:rsidRPr="00960644" w:rsidRDefault="00960644" w:rsidP="00960644">
      <w:pPr>
        <w:widowControl w:val="0"/>
        <w:tabs>
          <w:tab w:val="left" w:pos="10065"/>
        </w:tabs>
        <w:autoSpaceDE w:val="0"/>
        <w:autoSpaceDN w:val="0"/>
        <w:spacing w:after="0" w:line="230" w:lineRule="auto"/>
        <w:contextualSpacing/>
        <w:jc w:val="center"/>
        <w:outlineLvl w:val="0"/>
        <w:rPr>
          <w:rFonts w:ascii="Times New Roman" w:hAnsi="Times New Roman" w:cs="Times New Roman"/>
          <w:sz w:val="28"/>
          <w:szCs w:val="28"/>
        </w:rPr>
      </w:pPr>
    </w:p>
    <w:p w:rsidR="00960644" w:rsidRPr="00960644" w:rsidRDefault="00960644" w:rsidP="00960644">
      <w:pPr>
        <w:autoSpaceDE w:val="0"/>
        <w:autoSpaceDN w:val="0"/>
        <w:adjustRightInd w:val="0"/>
        <w:spacing w:after="0" w:line="230" w:lineRule="auto"/>
        <w:jc w:val="center"/>
        <w:rPr>
          <w:rFonts w:ascii="Times New Roman" w:eastAsia="Calibri" w:hAnsi="Times New Roman" w:cs="Times New Roman"/>
          <w:bCs/>
          <w:sz w:val="28"/>
          <w:szCs w:val="28"/>
        </w:rPr>
      </w:pPr>
      <w:r w:rsidRPr="00960644">
        <w:rPr>
          <w:rFonts w:ascii="Times New Roman" w:eastAsia="Calibri" w:hAnsi="Times New Roman" w:cs="Times New Roman"/>
          <w:bCs/>
          <w:sz w:val="28"/>
          <w:szCs w:val="28"/>
        </w:rPr>
        <w:t>Положение</w:t>
      </w:r>
    </w:p>
    <w:p w:rsidR="00960644" w:rsidRPr="00960644" w:rsidRDefault="00960644" w:rsidP="00960644">
      <w:pPr>
        <w:autoSpaceDE w:val="0"/>
        <w:autoSpaceDN w:val="0"/>
        <w:adjustRightInd w:val="0"/>
        <w:spacing w:after="0" w:line="230" w:lineRule="auto"/>
        <w:jc w:val="center"/>
        <w:rPr>
          <w:rFonts w:ascii="Times New Roman" w:eastAsia="Calibri" w:hAnsi="Times New Roman" w:cs="Times New Roman"/>
          <w:bCs/>
          <w:sz w:val="28"/>
          <w:szCs w:val="28"/>
        </w:rPr>
      </w:pPr>
      <w:r w:rsidRPr="00960644">
        <w:rPr>
          <w:rFonts w:ascii="Times New Roman" w:eastAsia="Calibri" w:hAnsi="Times New Roman" w:cs="Times New Roman"/>
          <w:bCs/>
          <w:sz w:val="28"/>
          <w:szCs w:val="28"/>
        </w:rPr>
        <w:t>об условиях оплаты труда работников профессиональных квалификационных</w:t>
      </w:r>
    </w:p>
    <w:p w:rsidR="00960644" w:rsidRPr="00960644" w:rsidRDefault="00960644" w:rsidP="00960644">
      <w:pPr>
        <w:autoSpaceDE w:val="0"/>
        <w:autoSpaceDN w:val="0"/>
        <w:adjustRightInd w:val="0"/>
        <w:spacing w:after="0" w:line="230" w:lineRule="auto"/>
        <w:jc w:val="center"/>
        <w:rPr>
          <w:rFonts w:ascii="Times New Roman" w:hAnsi="Times New Roman" w:cs="Times New Roman"/>
          <w:sz w:val="28"/>
          <w:szCs w:val="28"/>
        </w:rPr>
      </w:pPr>
      <w:r w:rsidRPr="00960644">
        <w:rPr>
          <w:rFonts w:ascii="Times New Roman" w:eastAsia="Calibri" w:hAnsi="Times New Roman" w:cs="Times New Roman"/>
          <w:bCs/>
          <w:sz w:val="28"/>
          <w:szCs w:val="28"/>
        </w:rPr>
        <w:t xml:space="preserve">групп общеотраслевых профессий рабочих, </w:t>
      </w:r>
      <w:r w:rsidRPr="00960644">
        <w:rPr>
          <w:rFonts w:ascii="Times New Roman" w:hAnsi="Times New Roman" w:cs="Times New Roman"/>
          <w:sz w:val="28"/>
          <w:szCs w:val="28"/>
        </w:rPr>
        <w:t>рабочих культуры, искусства</w:t>
      </w:r>
    </w:p>
    <w:p w:rsidR="00960644" w:rsidRPr="00960644" w:rsidRDefault="00960644" w:rsidP="00960644">
      <w:pPr>
        <w:autoSpaceDE w:val="0"/>
        <w:autoSpaceDN w:val="0"/>
        <w:adjustRightInd w:val="0"/>
        <w:spacing w:after="0" w:line="230" w:lineRule="auto"/>
        <w:jc w:val="center"/>
        <w:rPr>
          <w:rFonts w:ascii="Times New Roman" w:eastAsia="Calibri" w:hAnsi="Times New Roman" w:cs="Times New Roman"/>
          <w:bCs/>
          <w:sz w:val="28"/>
          <w:szCs w:val="28"/>
        </w:rPr>
      </w:pPr>
      <w:r w:rsidRPr="00960644">
        <w:rPr>
          <w:rFonts w:ascii="Times New Roman" w:hAnsi="Times New Roman" w:cs="Times New Roman"/>
          <w:sz w:val="28"/>
          <w:szCs w:val="28"/>
        </w:rPr>
        <w:t>и кинематографии</w:t>
      </w:r>
      <w:r w:rsidRPr="00960644">
        <w:rPr>
          <w:rFonts w:ascii="Times New Roman" w:eastAsia="Calibri" w:hAnsi="Times New Roman" w:cs="Times New Roman"/>
          <w:bCs/>
          <w:sz w:val="28"/>
          <w:szCs w:val="28"/>
        </w:rPr>
        <w:t>, общеотраслевых должностей руководителей,</w:t>
      </w:r>
    </w:p>
    <w:p w:rsidR="00960644" w:rsidRPr="00960644" w:rsidRDefault="00960644" w:rsidP="00960644">
      <w:pPr>
        <w:autoSpaceDE w:val="0"/>
        <w:autoSpaceDN w:val="0"/>
        <w:adjustRightInd w:val="0"/>
        <w:spacing w:after="0" w:line="230" w:lineRule="auto"/>
        <w:jc w:val="center"/>
        <w:rPr>
          <w:rFonts w:ascii="Times New Roman" w:eastAsia="Calibri" w:hAnsi="Times New Roman" w:cs="Times New Roman"/>
          <w:bCs/>
          <w:sz w:val="28"/>
          <w:szCs w:val="28"/>
        </w:rPr>
      </w:pPr>
      <w:r w:rsidRPr="00960644">
        <w:rPr>
          <w:rFonts w:ascii="Times New Roman" w:eastAsia="Calibri" w:hAnsi="Times New Roman" w:cs="Times New Roman"/>
          <w:bCs/>
          <w:sz w:val="28"/>
          <w:szCs w:val="28"/>
        </w:rPr>
        <w:t>специалистов и служащих муниципальных организаций</w:t>
      </w:r>
    </w:p>
    <w:p w:rsidR="00960644" w:rsidRPr="00960644" w:rsidRDefault="00960644" w:rsidP="00960644">
      <w:pPr>
        <w:pStyle w:val="ConsPlusNormal"/>
        <w:jc w:val="center"/>
        <w:rPr>
          <w:rFonts w:ascii="Times New Roman" w:hAnsi="Times New Roman" w:cs="Times New Roman"/>
          <w:sz w:val="28"/>
          <w:szCs w:val="28"/>
        </w:rPr>
      </w:pPr>
      <w:r w:rsidRPr="00960644">
        <w:rPr>
          <w:rFonts w:ascii="Times New Roman" w:eastAsia="Calibri" w:hAnsi="Times New Roman" w:cs="Times New Roman"/>
          <w:bCs/>
          <w:sz w:val="28"/>
          <w:szCs w:val="28"/>
        </w:rPr>
        <w:t xml:space="preserve">молодежной политики </w:t>
      </w:r>
      <w:r w:rsidRPr="00960644">
        <w:rPr>
          <w:rFonts w:ascii="Times New Roman" w:hAnsi="Times New Roman" w:cs="Times New Roman"/>
          <w:sz w:val="28"/>
          <w:szCs w:val="28"/>
        </w:rPr>
        <w:t>Рыбно-Слободского муниципального района</w:t>
      </w:r>
    </w:p>
    <w:p w:rsidR="00960644" w:rsidRDefault="00960644" w:rsidP="00960644">
      <w:pPr>
        <w:autoSpaceDE w:val="0"/>
        <w:autoSpaceDN w:val="0"/>
        <w:adjustRightInd w:val="0"/>
        <w:spacing w:after="0" w:line="230" w:lineRule="auto"/>
        <w:jc w:val="center"/>
        <w:rPr>
          <w:rFonts w:ascii="Times New Roman" w:eastAsia="Calibri" w:hAnsi="Times New Roman" w:cs="Times New Roman"/>
          <w:bCs/>
          <w:sz w:val="28"/>
          <w:szCs w:val="28"/>
        </w:rPr>
      </w:pPr>
      <w:r w:rsidRPr="00960644">
        <w:rPr>
          <w:rFonts w:ascii="Times New Roman" w:eastAsia="Calibri" w:hAnsi="Times New Roman" w:cs="Times New Roman"/>
          <w:bCs/>
          <w:sz w:val="28"/>
          <w:szCs w:val="28"/>
        </w:rPr>
        <w:t>Республики Татарстан</w:t>
      </w:r>
    </w:p>
    <w:p w:rsidR="00960644" w:rsidRPr="00960644" w:rsidRDefault="00960644" w:rsidP="00960644">
      <w:pPr>
        <w:autoSpaceDE w:val="0"/>
        <w:autoSpaceDN w:val="0"/>
        <w:adjustRightInd w:val="0"/>
        <w:spacing w:after="0" w:line="230" w:lineRule="auto"/>
        <w:jc w:val="center"/>
        <w:rPr>
          <w:rFonts w:ascii="Times New Roman" w:eastAsia="Calibri" w:hAnsi="Times New Roman" w:cs="Times New Roman"/>
          <w:bCs/>
          <w:sz w:val="28"/>
          <w:szCs w:val="28"/>
        </w:rPr>
      </w:pPr>
    </w:p>
    <w:p w:rsidR="00960644" w:rsidRPr="009E79BE" w:rsidRDefault="00960644" w:rsidP="00960644">
      <w:pPr>
        <w:autoSpaceDE w:val="0"/>
        <w:autoSpaceDN w:val="0"/>
        <w:adjustRightInd w:val="0"/>
        <w:spacing w:after="0" w:line="230" w:lineRule="auto"/>
        <w:rPr>
          <w:rFonts w:ascii="Times New Roman" w:eastAsia="Calibri" w:hAnsi="Times New Roman" w:cs="Times New Roman"/>
          <w:sz w:val="16"/>
          <w:szCs w:val="28"/>
        </w:rPr>
      </w:pPr>
    </w:p>
    <w:p w:rsidR="00960644" w:rsidRPr="00F76EE5" w:rsidRDefault="00960644" w:rsidP="00960644">
      <w:pPr>
        <w:autoSpaceDE w:val="0"/>
        <w:autoSpaceDN w:val="0"/>
        <w:adjustRightInd w:val="0"/>
        <w:spacing w:after="0" w:line="230" w:lineRule="auto"/>
        <w:jc w:val="center"/>
        <w:outlineLvl w:val="0"/>
        <w:rPr>
          <w:rFonts w:ascii="Times New Roman" w:eastAsia="Calibri" w:hAnsi="Times New Roman" w:cs="Times New Roman"/>
          <w:sz w:val="28"/>
          <w:szCs w:val="28"/>
        </w:rPr>
      </w:pPr>
      <w:r w:rsidRPr="00F76EE5">
        <w:rPr>
          <w:rFonts w:ascii="Times New Roman" w:eastAsia="Calibri" w:hAnsi="Times New Roman" w:cs="Times New Roman"/>
          <w:sz w:val="28"/>
          <w:szCs w:val="28"/>
          <w:lang w:val="en-US"/>
        </w:rPr>
        <w:t>I</w:t>
      </w:r>
      <w:r w:rsidRPr="00F76EE5">
        <w:rPr>
          <w:rFonts w:ascii="Times New Roman" w:eastAsia="Calibri" w:hAnsi="Times New Roman" w:cs="Times New Roman"/>
          <w:sz w:val="28"/>
          <w:szCs w:val="28"/>
        </w:rPr>
        <w:t>. Общие положения</w:t>
      </w:r>
    </w:p>
    <w:p w:rsidR="00960644" w:rsidRPr="009E79BE" w:rsidRDefault="00960644" w:rsidP="00960644">
      <w:pPr>
        <w:autoSpaceDE w:val="0"/>
        <w:autoSpaceDN w:val="0"/>
        <w:adjustRightInd w:val="0"/>
        <w:spacing w:after="0" w:line="230" w:lineRule="auto"/>
        <w:jc w:val="both"/>
        <w:rPr>
          <w:rFonts w:ascii="Times New Roman" w:eastAsia="Calibri" w:hAnsi="Times New Roman" w:cs="Times New Roman"/>
          <w:sz w:val="10"/>
          <w:szCs w:val="28"/>
        </w:rPr>
      </w:pPr>
    </w:p>
    <w:p w:rsidR="00960644" w:rsidRPr="00F76EE5" w:rsidRDefault="00960644" w:rsidP="00960644">
      <w:pPr>
        <w:autoSpaceDE w:val="0"/>
        <w:autoSpaceDN w:val="0"/>
        <w:adjustRightInd w:val="0"/>
        <w:spacing w:after="0" w:line="23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Pr="00F76EE5">
        <w:rPr>
          <w:rFonts w:ascii="Times New Roman" w:eastAsia="Calibri" w:hAnsi="Times New Roman" w:cs="Times New Roman"/>
          <w:sz w:val="28"/>
          <w:szCs w:val="28"/>
        </w:rPr>
        <w:t xml:space="preserve">Настоящее Положение об условиях оплаты труда </w:t>
      </w:r>
      <w:r w:rsidRPr="00F76EE5">
        <w:rPr>
          <w:rFonts w:ascii="Times New Roman" w:eastAsia="Calibri" w:hAnsi="Times New Roman" w:cs="Times New Roman"/>
          <w:bCs/>
          <w:sz w:val="28"/>
          <w:szCs w:val="28"/>
        </w:rPr>
        <w:t>работников професси</w:t>
      </w:r>
      <w:r w:rsidRPr="00F76EE5">
        <w:rPr>
          <w:rFonts w:ascii="Times New Roman" w:eastAsia="Calibri" w:hAnsi="Times New Roman" w:cs="Times New Roman"/>
          <w:bCs/>
          <w:sz w:val="28"/>
          <w:szCs w:val="28"/>
        </w:rPr>
        <w:t>о</w:t>
      </w:r>
      <w:r w:rsidRPr="00F76EE5">
        <w:rPr>
          <w:rFonts w:ascii="Times New Roman" w:eastAsia="Calibri" w:hAnsi="Times New Roman" w:cs="Times New Roman"/>
          <w:bCs/>
          <w:sz w:val="28"/>
          <w:szCs w:val="28"/>
        </w:rPr>
        <w:t xml:space="preserve">нальных квалификационных групп общеотраслевых профессий рабочих, </w:t>
      </w:r>
      <w:r w:rsidRPr="00F76EE5">
        <w:rPr>
          <w:rFonts w:ascii="Times New Roman" w:hAnsi="Times New Roman" w:cs="Times New Roman"/>
          <w:sz w:val="28"/>
          <w:szCs w:val="28"/>
        </w:rPr>
        <w:t>рабочих культуры, искусства и кинематографии</w:t>
      </w:r>
      <w:r w:rsidRPr="00F76EE5">
        <w:rPr>
          <w:rFonts w:ascii="Times New Roman" w:eastAsia="Calibri" w:hAnsi="Times New Roman" w:cs="Times New Roman"/>
          <w:bCs/>
          <w:sz w:val="28"/>
          <w:szCs w:val="28"/>
        </w:rPr>
        <w:t>, общеотраслевых должностей руководит</w:t>
      </w:r>
      <w:r w:rsidRPr="00F76EE5">
        <w:rPr>
          <w:rFonts w:ascii="Times New Roman" w:eastAsia="Calibri" w:hAnsi="Times New Roman" w:cs="Times New Roman"/>
          <w:bCs/>
          <w:sz w:val="28"/>
          <w:szCs w:val="28"/>
        </w:rPr>
        <w:t>е</w:t>
      </w:r>
      <w:r w:rsidRPr="00F76EE5">
        <w:rPr>
          <w:rFonts w:ascii="Times New Roman" w:eastAsia="Calibri" w:hAnsi="Times New Roman" w:cs="Times New Roman"/>
          <w:bCs/>
          <w:sz w:val="28"/>
          <w:szCs w:val="28"/>
        </w:rPr>
        <w:t xml:space="preserve">лей, специалистов и служащих </w:t>
      </w:r>
      <w:r w:rsidRPr="00960644">
        <w:rPr>
          <w:rFonts w:ascii="Times New Roman" w:eastAsia="Calibri" w:hAnsi="Times New Roman" w:cs="Times New Roman"/>
          <w:bCs/>
          <w:sz w:val="28"/>
          <w:szCs w:val="28"/>
        </w:rPr>
        <w:t xml:space="preserve">муниципальных </w:t>
      </w:r>
      <w:r w:rsidRPr="00F76EE5">
        <w:rPr>
          <w:rFonts w:ascii="Times New Roman" w:eastAsia="Calibri" w:hAnsi="Times New Roman" w:cs="Times New Roman"/>
          <w:bCs/>
          <w:sz w:val="28"/>
          <w:szCs w:val="28"/>
        </w:rPr>
        <w:t xml:space="preserve">организаций молодежной политики </w:t>
      </w:r>
      <w:r w:rsidRPr="00960644">
        <w:rPr>
          <w:rFonts w:ascii="Times New Roman" w:hAnsi="Times New Roman" w:cs="Times New Roman"/>
          <w:sz w:val="28"/>
          <w:szCs w:val="28"/>
        </w:rPr>
        <w:t>Рыбно-Слободского муниципального района</w:t>
      </w:r>
      <w:r w:rsidRPr="00F76EE5">
        <w:rPr>
          <w:rFonts w:ascii="Times New Roman" w:eastAsia="Calibri" w:hAnsi="Times New Roman" w:cs="Times New Roman"/>
          <w:bCs/>
          <w:sz w:val="28"/>
          <w:szCs w:val="28"/>
        </w:rPr>
        <w:t xml:space="preserve"> Республики Татарстан</w:t>
      </w:r>
      <w:r>
        <w:rPr>
          <w:rFonts w:ascii="Times New Roman" w:eastAsia="Calibri" w:hAnsi="Times New Roman" w:cs="Times New Roman"/>
          <w:bCs/>
          <w:sz w:val="28"/>
          <w:szCs w:val="28"/>
        </w:rPr>
        <w:t xml:space="preserve"> </w:t>
      </w:r>
      <w:r w:rsidRPr="00F76EE5">
        <w:rPr>
          <w:rFonts w:ascii="Times New Roman" w:eastAsia="Calibri" w:hAnsi="Times New Roman" w:cs="Times New Roman"/>
          <w:sz w:val="28"/>
          <w:szCs w:val="28"/>
        </w:rPr>
        <w:t>определяет п</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рядок формирования окладов работников, условия и размеры выплат компенсац</w:t>
      </w:r>
      <w:r w:rsidRPr="00F76EE5">
        <w:rPr>
          <w:rFonts w:ascii="Times New Roman" w:eastAsia="Calibri" w:hAnsi="Times New Roman" w:cs="Times New Roman"/>
          <w:sz w:val="28"/>
          <w:szCs w:val="28"/>
        </w:rPr>
        <w:t>и</w:t>
      </w:r>
      <w:r w:rsidRPr="00F76EE5">
        <w:rPr>
          <w:rFonts w:ascii="Times New Roman" w:eastAsia="Calibri" w:hAnsi="Times New Roman" w:cs="Times New Roman"/>
          <w:sz w:val="28"/>
          <w:szCs w:val="28"/>
        </w:rPr>
        <w:t>онного и стимулирующего характера, а также критерии их установления.</w:t>
      </w:r>
    </w:p>
    <w:p w:rsidR="00960644" w:rsidRPr="00F76EE5" w:rsidRDefault="00960644" w:rsidP="00960644">
      <w:pPr>
        <w:autoSpaceDE w:val="0"/>
        <w:autoSpaceDN w:val="0"/>
        <w:adjustRightInd w:val="0"/>
        <w:spacing w:after="0" w:line="230"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2. В настоящем Положении используются следующие понятия и определения:</w:t>
      </w:r>
    </w:p>
    <w:p w:rsidR="00960644" w:rsidRPr="00F76EE5" w:rsidRDefault="00960644" w:rsidP="00960644">
      <w:pPr>
        <w:autoSpaceDE w:val="0"/>
        <w:autoSpaceDN w:val="0"/>
        <w:adjustRightInd w:val="0"/>
        <w:spacing w:after="0" w:line="230" w:lineRule="auto"/>
        <w:ind w:firstLine="709"/>
        <w:jc w:val="both"/>
        <w:rPr>
          <w:rFonts w:ascii="Times New Roman" w:eastAsia="Calibri" w:hAnsi="Times New Roman" w:cs="Times New Roman"/>
          <w:sz w:val="28"/>
          <w:szCs w:val="28"/>
        </w:rPr>
      </w:pPr>
      <w:r w:rsidRPr="00F76EE5">
        <w:rPr>
          <w:rFonts w:ascii="Times New Roman" w:hAnsi="Times New Roman" w:cs="Times New Roman"/>
          <w:sz w:val="28"/>
          <w:szCs w:val="28"/>
        </w:rPr>
        <w:t>система оплаты труда – совокупность норм, определяющих условия и размеры оплаты труда работников организаций, включая размеры базовых окладов, базовых ставок заработной платы, должностных окладов, а также выплаты компенсационн</w:t>
      </w:r>
      <w:r w:rsidRPr="00F76EE5">
        <w:rPr>
          <w:rFonts w:ascii="Times New Roman" w:hAnsi="Times New Roman" w:cs="Times New Roman"/>
          <w:sz w:val="28"/>
          <w:szCs w:val="28"/>
        </w:rPr>
        <w:t>о</w:t>
      </w:r>
      <w:r w:rsidRPr="00F76EE5">
        <w:rPr>
          <w:rFonts w:ascii="Times New Roman" w:hAnsi="Times New Roman" w:cs="Times New Roman"/>
          <w:sz w:val="28"/>
          <w:szCs w:val="28"/>
        </w:rPr>
        <w:t>го и стимулирующего характера, установленных в соответствии с федеральным з</w:t>
      </w:r>
      <w:r w:rsidRPr="00F76EE5">
        <w:rPr>
          <w:rFonts w:ascii="Times New Roman" w:hAnsi="Times New Roman" w:cs="Times New Roman"/>
          <w:sz w:val="28"/>
          <w:szCs w:val="28"/>
        </w:rPr>
        <w:t>а</w:t>
      </w:r>
      <w:r w:rsidRPr="00F76EE5">
        <w:rPr>
          <w:rFonts w:ascii="Times New Roman" w:hAnsi="Times New Roman" w:cs="Times New Roman"/>
          <w:sz w:val="28"/>
          <w:szCs w:val="28"/>
        </w:rPr>
        <w:t>конодательством и иными нормативными правовыми актами Российской Федерации и Республики Татарстан</w:t>
      </w:r>
      <w:r>
        <w:rPr>
          <w:rFonts w:ascii="Times New Roman" w:hAnsi="Times New Roman" w:cs="Times New Roman"/>
          <w:sz w:val="28"/>
          <w:szCs w:val="28"/>
        </w:rPr>
        <w:t>, муниципальными нормативными правовыми актами</w:t>
      </w:r>
      <w:r w:rsidRPr="00F76EE5">
        <w:rPr>
          <w:rFonts w:ascii="Times New Roman" w:eastAsia="Calibri" w:hAnsi="Times New Roman" w:cs="Times New Roman"/>
          <w:sz w:val="28"/>
          <w:szCs w:val="28"/>
        </w:rPr>
        <w:t>;</w:t>
      </w:r>
    </w:p>
    <w:p w:rsidR="00960644" w:rsidRPr="00F76EE5" w:rsidRDefault="00960644" w:rsidP="00960644">
      <w:pPr>
        <w:autoSpaceDE w:val="0"/>
        <w:autoSpaceDN w:val="0"/>
        <w:adjustRightInd w:val="0"/>
        <w:spacing w:after="0" w:line="230"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 xml:space="preserve">базовый оклад (должностной оклад, ставка заработной платы) – минимальный оклад (должностной оклад, ставка заработной платы) работника </w:t>
      </w:r>
      <w:r>
        <w:rPr>
          <w:rFonts w:ascii="Times New Roman" w:eastAsia="Calibri" w:hAnsi="Times New Roman" w:cs="Times New Roman"/>
          <w:sz w:val="28"/>
          <w:szCs w:val="28"/>
        </w:rPr>
        <w:t>муниципальных</w:t>
      </w:r>
      <w:r w:rsidRPr="00F76EE5">
        <w:rPr>
          <w:rFonts w:ascii="Times New Roman" w:eastAsia="Calibri" w:hAnsi="Times New Roman" w:cs="Times New Roman"/>
          <w:sz w:val="28"/>
          <w:szCs w:val="28"/>
        </w:rPr>
        <w:t xml:space="preserve"> о</w:t>
      </w:r>
      <w:r w:rsidRPr="00F76EE5">
        <w:rPr>
          <w:rFonts w:ascii="Times New Roman" w:eastAsia="Calibri" w:hAnsi="Times New Roman" w:cs="Times New Roman"/>
          <w:sz w:val="28"/>
          <w:szCs w:val="28"/>
        </w:rPr>
        <w:t>р</w:t>
      </w:r>
      <w:r w:rsidRPr="00F76EE5">
        <w:rPr>
          <w:rFonts w:ascii="Times New Roman" w:eastAsia="Calibri" w:hAnsi="Times New Roman" w:cs="Times New Roman"/>
          <w:sz w:val="28"/>
          <w:szCs w:val="28"/>
        </w:rPr>
        <w:t xml:space="preserve">ганизаций молодежной политики </w:t>
      </w:r>
      <w:r>
        <w:rPr>
          <w:rFonts w:ascii="Times New Roman" w:eastAsia="Calibri" w:hAnsi="Times New Roman" w:cs="Times New Roman"/>
          <w:sz w:val="28"/>
          <w:szCs w:val="28"/>
        </w:rPr>
        <w:t xml:space="preserve">Рыбно-Слободского муниципального района </w:t>
      </w:r>
      <w:r w:rsidRPr="00F76EE5">
        <w:rPr>
          <w:rFonts w:ascii="Times New Roman" w:eastAsia="Calibri" w:hAnsi="Times New Roman" w:cs="Times New Roman"/>
          <w:sz w:val="28"/>
          <w:szCs w:val="28"/>
        </w:rPr>
        <w:t>Ре</w:t>
      </w:r>
      <w:r w:rsidRPr="00F76EE5">
        <w:rPr>
          <w:rFonts w:ascii="Times New Roman" w:eastAsia="Calibri" w:hAnsi="Times New Roman" w:cs="Times New Roman"/>
          <w:sz w:val="28"/>
          <w:szCs w:val="28"/>
        </w:rPr>
        <w:t>с</w:t>
      </w:r>
      <w:r w:rsidRPr="00F76EE5">
        <w:rPr>
          <w:rFonts w:ascii="Times New Roman" w:eastAsia="Calibri" w:hAnsi="Times New Roman" w:cs="Times New Roman"/>
          <w:sz w:val="28"/>
          <w:szCs w:val="28"/>
        </w:rPr>
        <w:t>публики Татарстан, осуществляющего профессиональную деятельность по профе</w:t>
      </w:r>
      <w:r w:rsidRPr="00F76EE5">
        <w:rPr>
          <w:rFonts w:ascii="Times New Roman" w:eastAsia="Calibri" w:hAnsi="Times New Roman" w:cs="Times New Roman"/>
          <w:sz w:val="28"/>
          <w:szCs w:val="28"/>
        </w:rPr>
        <w:t>с</w:t>
      </w:r>
      <w:r w:rsidRPr="00F76EE5">
        <w:rPr>
          <w:rFonts w:ascii="Times New Roman" w:eastAsia="Calibri" w:hAnsi="Times New Roman" w:cs="Times New Roman"/>
          <w:sz w:val="28"/>
          <w:szCs w:val="28"/>
        </w:rPr>
        <w:t>сии рабочего или должности руководителя, специалиста, технического исполнителя, входящей в соответствующую профессиональную квалификационную груп</w:t>
      </w:r>
      <w:r>
        <w:rPr>
          <w:rFonts w:ascii="Times New Roman" w:eastAsia="Calibri" w:hAnsi="Times New Roman" w:cs="Times New Roman"/>
          <w:sz w:val="28"/>
          <w:szCs w:val="28"/>
        </w:rPr>
        <w:t xml:space="preserve">пу, без учета компенсационных, </w:t>
      </w:r>
      <w:r w:rsidRPr="00F76EE5">
        <w:rPr>
          <w:rFonts w:ascii="Times New Roman" w:eastAsia="Calibri" w:hAnsi="Times New Roman" w:cs="Times New Roman"/>
          <w:sz w:val="28"/>
          <w:szCs w:val="28"/>
        </w:rPr>
        <w:t>стимулирующих</w:t>
      </w:r>
      <w:r>
        <w:rPr>
          <w:rFonts w:ascii="Times New Roman" w:eastAsia="Calibri" w:hAnsi="Times New Roman" w:cs="Times New Roman"/>
          <w:sz w:val="28"/>
          <w:szCs w:val="28"/>
        </w:rPr>
        <w:t xml:space="preserve"> и социал</w:t>
      </w:r>
      <w:r>
        <w:rPr>
          <w:rFonts w:ascii="Times New Roman" w:eastAsia="Calibri" w:hAnsi="Times New Roman" w:cs="Times New Roman"/>
          <w:sz w:val="28"/>
          <w:szCs w:val="28"/>
        </w:rPr>
        <w:t>ь</w:t>
      </w:r>
      <w:r>
        <w:rPr>
          <w:rFonts w:ascii="Times New Roman" w:eastAsia="Calibri" w:hAnsi="Times New Roman" w:cs="Times New Roman"/>
          <w:sz w:val="28"/>
          <w:szCs w:val="28"/>
        </w:rPr>
        <w:t xml:space="preserve">ных </w:t>
      </w:r>
      <w:r w:rsidRPr="00F76EE5">
        <w:rPr>
          <w:rFonts w:ascii="Times New Roman" w:eastAsia="Calibri" w:hAnsi="Times New Roman" w:cs="Times New Roman"/>
          <w:sz w:val="28"/>
          <w:szCs w:val="28"/>
        </w:rPr>
        <w:t>выплат;</w:t>
      </w:r>
    </w:p>
    <w:p w:rsidR="00960644" w:rsidRPr="00F76EE5" w:rsidRDefault="00960644" w:rsidP="00960644">
      <w:pPr>
        <w:autoSpaceDE w:val="0"/>
        <w:autoSpaceDN w:val="0"/>
        <w:adjustRightInd w:val="0"/>
        <w:spacing w:after="0" w:line="230" w:lineRule="auto"/>
        <w:ind w:firstLine="709"/>
        <w:jc w:val="both"/>
        <w:rPr>
          <w:rFonts w:ascii="Times New Roman" w:eastAsia="Calibri" w:hAnsi="Times New Roman" w:cs="Times New Roman"/>
          <w:sz w:val="28"/>
          <w:szCs w:val="28"/>
        </w:rPr>
      </w:pPr>
      <w:r w:rsidRPr="00F76EE5">
        <w:rPr>
          <w:rFonts w:ascii="Times New Roman" w:hAnsi="Times New Roman" w:cs="Times New Roman"/>
          <w:sz w:val="28"/>
          <w:szCs w:val="28"/>
        </w:rPr>
        <w:t>должностной оклад – фиксированный размер оплаты труда работника за и</w:t>
      </w:r>
      <w:r w:rsidRPr="00F76EE5">
        <w:rPr>
          <w:rFonts w:ascii="Times New Roman" w:hAnsi="Times New Roman" w:cs="Times New Roman"/>
          <w:sz w:val="28"/>
          <w:szCs w:val="28"/>
        </w:rPr>
        <w:t>с</w:t>
      </w:r>
      <w:r w:rsidRPr="00F76EE5">
        <w:rPr>
          <w:rFonts w:ascii="Times New Roman" w:hAnsi="Times New Roman" w:cs="Times New Roman"/>
          <w:sz w:val="28"/>
          <w:szCs w:val="28"/>
        </w:rPr>
        <w:t>полнение трудовых (должностных) обязанностей определенной сложности за кале</w:t>
      </w:r>
      <w:r w:rsidRPr="00F76EE5">
        <w:rPr>
          <w:rFonts w:ascii="Times New Roman" w:hAnsi="Times New Roman" w:cs="Times New Roman"/>
          <w:sz w:val="28"/>
          <w:szCs w:val="28"/>
        </w:rPr>
        <w:t>н</w:t>
      </w:r>
      <w:r w:rsidRPr="00F76EE5">
        <w:rPr>
          <w:rFonts w:ascii="Times New Roman" w:hAnsi="Times New Roman" w:cs="Times New Roman"/>
          <w:sz w:val="28"/>
          <w:szCs w:val="28"/>
        </w:rPr>
        <w:t xml:space="preserve">дарный месяц за фактически отработанное время </w:t>
      </w:r>
      <w:r>
        <w:rPr>
          <w:rFonts w:ascii="Times New Roman" w:eastAsia="Calibri" w:hAnsi="Times New Roman" w:cs="Times New Roman"/>
          <w:sz w:val="28"/>
          <w:szCs w:val="28"/>
        </w:rPr>
        <w:t xml:space="preserve">без учета компенсационных, </w:t>
      </w:r>
      <w:r w:rsidRPr="00F76EE5">
        <w:rPr>
          <w:rFonts w:ascii="Times New Roman" w:eastAsia="Calibri" w:hAnsi="Times New Roman" w:cs="Times New Roman"/>
          <w:sz w:val="28"/>
          <w:szCs w:val="28"/>
        </w:rPr>
        <w:t>ст</w:t>
      </w:r>
      <w:r w:rsidRPr="00F76EE5">
        <w:rPr>
          <w:rFonts w:ascii="Times New Roman" w:eastAsia="Calibri" w:hAnsi="Times New Roman" w:cs="Times New Roman"/>
          <w:sz w:val="28"/>
          <w:szCs w:val="28"/>
        </w:rPr>
        <w:t>и</w:t>
      </w:r>
      <w:r w:rsidRPr="00F76EE5">
        <w:rPr>
          <w:rFonts w:ascii="Times New Roman" w:eastAsia="Calibri" w:hAnsi="Times New Roman" w:cs="Times New Roman"/>
          <w:sz w:val="28"/>
          <w:szCs w:val="28"/>
        </w:rPr>
        <w:t>мулирующих</w:t>
      </w:r>
      <w:r>
        <w:rPr>
          <w:rFonts w:ascii="Times New Roman" w:eastAsia="Calibri" w:hAnsi="Times New Roman" w:cs="Times New Roman"/>
          <w:sz w:val="28"/>
          <w:szCs w:val="28"/>
        </w:rPr>
        <w:t xml:space="preserve"> и социальных </w:t>
      </w:r>
      <w:r w:rsidRPr="00F76EE5">
        <w:rPr>
          <w:rFonts w:ascii="Times New Roman" w:eastAsia="Calibri" w:hAnsi="Times New Roman" w:cs="Times New Roman"/>
          <w:sz w:val="28"/>
          <w:szCs w:val="28"/>
        </w:rPr>
        <w:t>выплат;</w:t>
      </w:r>
    </w:p>
    <w:p w:rsidR="00960644" w:rsidRPr="00F76EE5" w:rsidRDefault="00960644" w:rsidP="00960644">
      <w:pPr>
        <w:autoSpaceDE w:val="0"/>
        <w:autoSpaceDN w:val="0"/>
        <w:adjustRightInd w:val="0"/>
        <w:spacing w:after="0" w:line="230"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заработная плата (оплата труда работника) – вознаграждение за труд в завис</w:t>
      </w:r>
      <w:r w:rsidRPr="00F76EE5">
        <w:rPr>
          <w:rFonts w:ascii="Times New Roman" w:eastAsia="Calibri" w:hAnsi="Times New Roman" w:cs="Times New Roman"/>
          <w:sz w:val="28"/>
          <w:szCs w:val="28"/>
        </w:rPr>
        <w:t>и</w:t>
      </w:r>
      <w:r w:rsidRPr="00F76EE5">
        <w:rPr>
          <w:rFonts w:ascii="Times New Roman" w:eastAsia="Calibri" w:hAnsi="Times New Roman" w:cs="Times New Roman"/>
          <w:sz w:val="28"/>
          <w:szCs w:val="28"/>
        </w:rPr>
        <w:t>мости от квалификации работника, сложности, количества, качества и условий в</w:t>
      </w:r>
      <w:r w:rsidRPr="00F76EE5">
        <w:rPr>
          <w:rFonts w:ascii="Times New Roman" w:eastAsia="Calibri" w:hAnsi="Times New Roman" w:cs="Times New Roman"/>
          <w:sz w:val="28"/>
          <w:szCs w:val="28"/>
        </w:rPr>
        <w:t>ы</w:t>
      </w:r>
      <w:r w:rsidRPr="00F76EE5">
        <w:rPr>
          <w:rFonts w:ascii="Times New Roman" w:eastAsia="Calibri" w:hAnsi="Times New Roman" w:cs="Times New Roman"/>
          <w:sz w:val="28"/>
          <w:szCs w:val="28"/>
        </w:rPr>
        <w:t>полняемой работы, а также компенсационные и стимулирующие выплаты;</w:t>
      </w:r>
    </w:p>
    <w:p w:rsidR="00960644" w:rsidRPr="00F76EE5" w:rsidRDefault="00960644" w:rsidP="00960644">
      <w:pPr>
        <w:autoSpaceDE w:val="0"/>
        <w:autoSpaceDN w:val="0"/>
        <w:adjustRightInd w:val="0"/>
        <w:spacing w:after="0" w:line="230"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lastRenderedPageBreak/>
        <w:t>выплаты компенсационного характера – доплаты и надбавки компенсационн</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го характера, в том числе за работу в условиях, отклоняющихся от нормальных, и иные выплаты компенсационного характера;</w:t>
      </w:r>
    </w:p>
    <w:p w:rsidR="00960644" w:rsidRPr="00F76EE5" w:rsidRDefault="00960644" w:rsidP="00960644">
      <w:pPr>
        <w:autoSpaceDE w:val="0"/>
        <w:autoSpaceDN w:val="0"/>
        <w:adjustRightInd w:val="0"/>
        <w:spacing w:after="0" w:line="230"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выплаты стимулирующего характера – доплаты и надбавки стимулирующего характера, прем</w:t>
      </w:r>
      <w:r>
        <w:rPr>
          <w:rFonts w:ascii="Times New Roman" w:eastAsia="Calibri" w:hAnsi="Times New Roman" w:cs="Times New Roman"/>
          <w:sz w:val="28"/>
          <w:szCs w:val="28"/>
        </w:rPr>
        <w:t>ии и иные поощрительные выплаты.</w:t>
      </w:r>
    </w:p>
    <w:p w:rsidR="00960644" w:rsidRPr="00F76EE5" w:rsidRDefault="00960644" w:rsidP="00960644">
      <w:pPr>
        <w:autoSpaceDE w:val="0"/>
        <w:autoSpaceDN w:val="0"/>
        <w:adjustRightInd w:val="0"/>
        <w:spacing w:after="0" w:line="230"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 xml:space="preserve">3. Заработная плата (оплата труда) работника определяется </w:t>
      </w:r>
      <w:r>
        <w:rPr>
          <w:rFonts w:ascii="Times New Roman" w:eastAsia="Calibri" w:hAnsi="Times New Roman" w:cs="Times New Roman"/>
          <w:sz w:val="28"/>
          <w:szCs w:val="28"/>
        </w:rPr>
        <w:t xml:space="preserve">исходя </w:t>
      </w:r>
      <w:r w:rsidRPr="00F76EE5">
        <w:rPr>
          <w:rFonts w:ascii="Times New Roman" w:eastAsia="Calibri" w:hAnsi="Times New Roman" w:cs="Times New Roman"/>
          <w:sz w:val="28"/>
          <w:szCs w:val="28"/>
        </w:rPr>
        <w:t>из:</w:t>
      </w:r>
    </w:p>
    <w:p w:rsidR="00960644" w:rsidRPr="00F76EE5" w:rsidRDefault="00960644" w:rsidP="00960644">
      <w:pPr>
        <w:autoSpaceDE w:val="0"/>
        <w:autoSpaceDN w:val="0"/>
        <w:adjustRightInd w:val="0"/>
        <w:spacing w:after="0" w:line="230"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должностных окладов;</w:t>
      </w:r>
    </w:p>
    <w:p w:rsidR="00960644" w:rsidRPr="00F76EE5" w:rsidRDefault="00960644" w:rsidP="00960644">
      <w:pPr>
        <w:autoSpaceDE w:val="0"/>
        <w:autoSpaceDN w:val="0"/>
        <w:adjustRightInd w:val="0"/>
        <w:spacing w:after="0" w:line="230"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выплат компенсационного характера;</w:t>
      </w:r>
    </w:p>
    <w:p w:rsidR="00960644" w:rsidRPr="00F76EE5" w:rsidRDefault="00960644" w:rsidP="00960644">
      <w:pPr>
        <w:autoSpaceDE w:val="0"/>
        <w:autoSpaceDN w:val="0"/>
        <w:adjustRightInd w:val="0"/>
        <w:spacing w:after="0" w:line="230"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выплат стимулирующего характера.</w:t>
      </w:r>
    </w:p>
    <w:p w:rsidR="00960644" w:rsidRPr="009E79BE" w:rsidRDefault="00960644" w:rsidP="00960644">
      <w:pPr>
        <w:autoSpaceDE w:val="0"/>
        <w:autoSpaceDN w:val="0"/>
        <w:adjustRightInd w:val="0"/>
        <w:spacing w:after="0" w:line="240" w:lineRule="auto"/>
        <w:jc w:val="both"/>
        <w:rPr>
          <w:rFonts w:ascii="Times New Roman" w:eastAsia="Calibri" w:hAnsi="Times New Roman" w:cs="Times New Roman"/>
          <w:sz w:val="16"/>
          <w:szCs w:val="28"/>
        </w:rPr>
      </w:pPr>
    </w:p>
    <w:p w:rsidR="00960644" w:rsidRPr="00F76EE5" w:rsidRDefault="00960644" w:rsidP="00960644">
      <w:pPr>
        <w:tabs>
          <w:tab w:val="left" w:pos="9923"/>
        </w:tabs>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lang w:val="en-US"/>
        </w:rPr>
        <w:t>II</w:t>
      </w:r>
      <w:r w:rsidRPr="00F76EE5">
        <w:rPr>
          <w:rFonts w:ascii="Times New Roman" w:eastAsia="Calibri" w:hAnsi="Times New Roman" w:cs="Times New Roman"/>
          <w:sz w:val="28"/>
          <w:szCs w:val="28"/>
        </w:rPr>
        <w:t xml:space="preserve">. Определение базовых окладов оплаты труда работников </w:t>
      </w:r>
    </w:p>
    <w:p w:rsidR="00960644" w:rsidRPr="00F76EE5" w:rsidRDefault="00960644" w:rsidP="00960644">
      <w:pPr>
        <w:tabs>
          <w:tab w:val="left" w:pos="9923"/>
        </w:tabs>
        <w:spacing w:after="0" w:line="240" w:lineRule="auto"/>
        <w:jc w:val="center"/>
        <w:rPr>
          <w:rFonts w:ascii="Times New Roman" w:eastAsia="Calibri" w:hAnsi="Times New Roman" w:cs="Times New Roman"/>
          <w:bCs/>
          <w:sz w:val="28"/>
          <w:szCs w:val="28"/>
        </w:rPr>
      </w:pPr>
      <w:r w:rsidRPr="00F76EE5">
        <w:rPr>
          <w:rFonts w:ascii="Times New Roman" w:eastAsia="Calibri" w:hAnsi="Times New Roman" w:cs="Times New Roman"/>
          <w:sz w:val="28"/>
          <w:szCs w:val="28"/>
        </w:rPr>
        <w:t xml:space="preserve">профессиональных квалификационных групп общеотраслевых </w:t>
      </w:r>
      <w:r w:rsidRPr="00F76EE5">
        <w:rPr>
          <w:rFonts w:ascii="Times New Roman" w:eastAsia="Calibri" w:hAnsi="Times New Roman" w:cs="Times New Roman"/>
          <w:bCs/>
          <w:sz w:val="28"/>
          <w:szCs w:val="28"/>
        </w:rPr>
        <w:t xml:space="preserve">профессий рабочих, </w:t>
      </w:r>
      <w:r w:rsidRPr="00F76EE5">
        <w:rPr>
          <w:rFonts w:ascii="Times New Roman" w:hAnsi="Times New Roman" w:cs="Times New Roman"/>
          <w:sz w:val="28"/>
          <w:szCs w:val="28"/>
        </w:rPr>
        <w:t>рабочих культуры, искусства и кинематографии</w:t>
      </w:r>
      <w:r w:rsidRPr="00F76EE5">
        <w:rPr>
          <w:rFonts w:ascii="Times New Roman" w:eastAsia="Calibri" w:hAnsi="Times New Roman" w:cs="Times New Roman"/>
          <w:bCs/>
          <w:sz w:val="28"/>
          <w:szCs w:val="28"/>
        </w:rPr>
        <w:t xml:space="preserve">, общеотраслевых должностей </w:t>
      </w:r>
    </w:p>
    <w:p w:rsidR="00960644" w:rsidRDefault="00960644" w:rsidP="00960644">
      <w:pPr>
        <w:tabs>
          <w:tab w:val="left" w:pos="9923"/>
        </w:tabs>
        <w:spacing w:after="0" w:line="240" w:lineRule="auto"/>
        <w:jc w:val="center"/>
        <w:rPr>
          <w:rFonts w:ascii="Times New Roman" w:eastAsia="Calibri" w:hAnsi="Times New Roman" w:cs="Times New Roman"/>
          <w:bCs/>
          <w:sz w:val="28"/>
          <w:szCs w:val="28"/>
        </w:rPr>
      </w:pPr>
      <w:r w:rsidRPr="00F76EE5">
        <w:rPr>
          <w:rFonts w:ascii="Times New Roman" w:eastAsia="Calibri" w:hAnsi="Times New Roman" w:cs="Times New Roman"/>
          <w:bCs/>
          <w:sz w:val="28"/>
          <w:szCs w:val="28"/>
        </w:rPr>
        <w:t>руководителей, специалистов и служа</w:t>
      </w:r>
      <w:r>
        <w:rPr>
          <w:rFonts w:ascii="Times New Roman" w:eastAsia="Calibri" w:hAnsi="Times New Roman" w:cs="Times New Roman"/>
          <w:bCs/>
          <w:sz w:val="28"/>
          <w:szCs w:val="28"/>
        </w:rPr>
        <w:t xml:space="preserve">щих </w:t>
      </w:r>
      <w:r w:rsidR="006C220D">
        <w:rPr>
          <w:rFonts w:ascii="Times New Roman" w:eastAsia="Calibri" w:hAnsi="Times New Roman" w:cs="Times New Roman"/>
          <w:bCs/>
          <w:sz w:val="28"/>
          <w:szCs w:val="28"/>
        </w:rPr>
        <w:t>муниципальных</w:t>
      </w:r>
      <w:r>
        <w:rPr>
          <w:rFonts w:ascii="Times New Roman" w:eastAsia="Calibri" w:hAnsi="Times New Roman" w:cs="Times New Roman"/>
          <w:bCs/>
          <w:sz w:val="28"/>
          <w:szCs w:val="28"/>
        </w:rPr>
        <w:t xml:space="preserve"> организаций</w:t>
      </w:r>
    </w:p>
    <w:p w:rsidR="006C220D" w:rsidRDefault="00960644" w:rsidP="00960644">
      <w:pPr>
        <w:tabs>
          <w:tab w:val="left" w:pos="9923"/>
        </w:tabs>
        <w:spacing w:after="0" w:line="240" w:lineRule="auto"/>
        <w:jc w:val="center"/>
        <w:rPr>
          <w:rFonts w:ascii="Times New Roman" w:eastAsia="Calibri" w:hAnsi="Times New Roman" w:cs="Times New Roman"/>
          <w:bCs/>
          <w:sz w:val="28"/>
          <w:szCs w:val="28"/>
        </w:rPr>
      </w:pPr>
      <w:r w:rsidRPr="00F76EE5">
        <w:rPr>
          <w:rFonts w:ascii="Times New Roman" w:eastAsia="Calibri" w:hAnsi="Times New Roman" w:cs="Times New Roman"/>
          <w:bCs/>
          <w:sz w:val="28"/>
          <w:szCs w:val="28"/>
        </w:rPr>
        <w:t xml:space="preserve">молодежной политики </w:t>
      </w:r>
      <w:r w:rsidR="006C220D">
        <w:rPr>
          <w:rFonts w:ascii="Times New Roman" w:eastAsia="Calibri" w:hAnsi="Times New Roman" w:cs="Times New Roman"/>
          <w:bCs/>
          <w:sz w:val="28"/>
          <w:szCs w:val="28"/>
        </w:rPr>
        <w:t xml:space="preserve">Рыбно-Слободского муниципального района </w:t>
      </w:r>
    </w:p>
    <w:p w:rsidR="00960644" w:rsidRPr="00F76EE5" w:rsidRDefault="00960644" w:rsidP="00960644">
      <w:pPr>
        <w:tabs>
          <w:tab w:val="left" w:pos="9923"/>
        </w:tabs>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Республики Т</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 xml:space="preserve">тарстан </w:t>
      </w:r>
    </w:p>
    <w:p w:rsidR="00960644" w:rsidRPr="009E79BE" w:rsidRDefault="00960644" w:rsidP="00960644">
      <w:pPr>
        <w:tabs>
          <w:tab w:val="left" w:pos="9923"/>
        </w:tabs>
        <w:spacing w:after="0" w:line="240" w:lineRule="auto"/>
        <w:rPr>
          <w:rFonts w:ascii="Times New Roman" w:eastAsia="Calibri" w:hAnsi="Times New Roman" w:cs="Times New Roman"/>
          <w:sz w:val="16"/>
          <w:szCs w:val="28"/>
        </w:rPr>
      </w:pPr>
    </w:p>
    <w:p w:rsidR="00960644" w:rsidRPr="00F76EE5" w:rsidRDefault="00960644" w:rsidP="00960644">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1. </w:t>
      </w:r>
      <w:r w:rsidRPr="00F76EE5">
        <w:rPr>
          <w:rFonts w:ascii="Times New Roman" w:eastAsia="Calibri" w:hAnsi="Times New Roman" w:cs="Times New Roman"/>
          <w:sz w:val="28"/>
          <w:szCs w:val="28"/>
        </w:rPr>
        <w:t xml:space="preserve">Базовые оклады работников профессиональных квалификационных групп общеотраслевых профессий рабочих, </w:t>
      </w:r>
      <w:r w:rsidRPr="00F76EE5">
        <w:rPr>
          <w:rFonts w:ascii="Times New Roman" w:hAnsi="Times New Roman" w:cs="Times New Roman"/>
          <w:sz w:val="28"/>
          <w:szCs w:val="28"/>
        </w:rPr>
        <w:t>рабочих культуры, искусства и кинематогр</w:t>
      </w:r>
      <w:r w:rsidRPr="00F76EE5">
        <w:rPr>
          <w:rFonts w:ascii="Times New Roman" w:hAnsi="Times New Roman" w:cs="Times New Roman"/>
          <w:sz w:val="28"/>
          <w:szCs w:val="28"/>
        </w:rPr>
        <w:t>а</w:t>
      </w:r>
      <w:r w:rsidRPr="00F76EE5">
        <w:rPr>
          <w:rFonts w:ascii="Times New Roman" w:hAnsi="Times New Roman" w:cs="Times New Roman"/>
          <w:sz w:val="28"/>
          <w:szCs w:val="28"/>
        </w:rPr>
        <w:t>фии</w:t>
      </w:r>
      <w:r w:rsidRPr="00F76EE5">
        <w:rPr>
          <w:rFonts w:ascii="Times New Roman" w:eastAsia="Calibri" w:hAnsi="Times New Roman" w:cs="Times New Roman"/>
          <w:sz w:val="28"/>
          <w:szCs w:val="28"/>
        </w:rPr>
        <w:t xml:space="preserve"> </w:t>
      </w:r>
      <w:r w:rsidR="006C220D">
        <w:rPr>
          <w:rFonts w:ascii="Times New Roman" w:eastAsia="Calibri" w:hAnsi="Times New Roman" w:cs="Times New Roman"/>
          <w:sz w:val="28"/>
          <w:szCs w:val="28"/>
        </w:rPr>
        <w:t>муниципальных</w:t>
      </w:r>
      <w:r w:rsidRPr="00F76EE5">
        <w:rPr>
          <w:rFonts w:ascii="Times New Roman" w:eastAsia="Calibri" w:hAnsi="Times New Roman" w:cs="Times New Roman"/>
          <w:sz w:val="28"/>
          <w:szCs w:val="28"/>
        </w:rPr>
        <w:t xml:space="preserve"> организаций молодежной политики </w:t>
      </w:r>
      <w:r w:rsidR="006C220D">
        <w:rPr>
          <w:rFonts w:ascii="Times New Roman" w:eastAsia="Calibri" w:hAnsi="Times New Roman" w:cs="Times New Roman"/>
          <w:bCs/>
          <w:sz w:val="28"/>
          <w:szCs w:val="28"/>
        </w:rPr>
        <w:t>Рыбно-Слободского мун</w:t>
      </w:r>
      <w:r w:rsidR="006C220D">
        <w:rPr>
          <w:rFonts w:ascii="Times New Roman" w:eastAsia="Calibri" w:hAnsi="Times New Roman" w:cs="Times New Roman"/>
          <w:bCs/>
          <w:sz w:val="28"/>
          <w:szCs w:val="28"/>
        </w:rPr>
        <w:t>и</w:t>
      </w:r>
      <w:r w:rsidR="006C220D">
        <w:rPr>
          <w:rFonts w:ascii="Times New Roman" w:eastAsia="Calibri" w:hAnsi="Times New Roman" w:cs="Times New Roman"/>
          <w:bCs/>
          <w:sz w:val="28"/>
          <w:szCs w:val="28"/>
        </w:rPr>
        <w:t xml:space="preserve">ципального района </w:t>
      </w:r>
      <w:r w:rsidRPr="00F76EE5">
        <w:rPr>
          <w:rFonts w:ascii="Times New Roman" w:eastAsia="Calibri" w:hAnsi="Times New Roman" w:cs="Times New Roman"/>
          <w:sz w:val="28"/>
          <w:szCs w:val="28"/>
        </w:rPr>
        <w:t>Республики Татарстан устанавливаются в следующих разм</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рах:</w:t>
      </w:r>
    </w:p>
    <w:p w:rsidR="00960644" w:rsidRPr="009E79BE" w:rsidRDefault="00960644" w:rsidP="00960644">
      <w:pPr>
        <w:autoSpaceDE w:val="0"/>
        <w:autoSpaceDN w:val="0"/>
        <w:adjustRightInd w:val="0"/>
        <w:spacing w:after="0" w:line="240" w:lineRule="auto"/>
        <w:jc w:val="both"/>
        <w:outlineLvl w:val="0"/>
        <w:rPr>
          <w:rFonts w:ascii="Times New Roman" w:eastAsia="Calibri" w:hAnsi="Times New Roman" w:cs="Times New Roman"/>
          <w:sz w:val="16"/>
          <w:szCs w:val="28"/>
        </w:rPr>
      </w:pPr>
    </w:p>
    <w:tbl>
      <w:tblPr>
        <w:tblW w:w="10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2"/>
        <w:gridCol w:w="5086"/>
      </w:tblGrid>
      <w:tr w:rsidR="00960644" w:rsidRPr="00F76EE5" w:rsidTr="00960644">
        <w:trPr>
          <w:trHeight w:val="409"/>
          <w:tblHeader/>
        </w:trPr>
        <w:tc>
          <w:tcPr>
            <w:tcW w:w="4962"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Квалификационный уровень</w:t>
            </w:r>
          </w:p>
        </w:tc>
        <w:tc>
          <w:tcPr>
            <w:tcW w:w="5086"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Размер базового оклада в месяц, рублей</w:t>
            </w:r>
          </w:p>
        </w:tc>
      </w:tr>
      <w:tr w:rsidR="00960644" w:rsidRPr="00F76EE5" w:rsidTr="00960644">
        <w:trPr>
          <w:trHeight w:val="279"/>
          <w:tblHeader/>
        </w:trPr>
        <w:tc>
          <w:tcPr>
            <w:tcW w:w="10048" w:type="dxa"/>
            <w:gridSpan w:val="2"/>
            <w:shd w:val="clear" w:color="auto" w:fill="auto"/>
          </w:tcPr>
          <w:p w:rsidR="00960644" w:rsidRDefault="00960644" w:rsidP="00960644">
            <w:pPr>
              <w:autoSpaceDE w:val="0"/>
              <w:autoSpaceDN w:val="0"/>
              <w:adjustRightInd w:val="0"/>
              <w:spacing w:after="0" w:line="240" w:lineRule="auto"/>
              <w:jc w:val="center"/>
              <w:outlineLvl w:val="0"/>
              <w:rPr>
                <w:rFonts w:ascii="Times New Roman" w:eastAsia="Calibri" w:hAnsi="Times New Roman" w:cs="Times New Roman"/>
                <w:sz w:val="28"/>
                <w:szCs w:val="28"/>
              </w:rPr>
            </w:pPr>
            <w:r w:rsidRPr="00F76EE5">
              <w:rPr>
                <w:rFonts w:ascii="Times New Roman" w:eastAsia="Calibri" w:hAnsi="Times New Roman" w:cs="Times New Roman"/>
                <w:sz w:val="28"/>
                <w:szCs w:val="28"/>
              </w:rPr>
              <w:t>Профессио</w:t>
            </w:r>
            <w:r>
              <w:rPr>
                <w:rFonts w:ascii="Times New Roman" w:eastAsia="Calibri" w:hAnsi="Times New Roman" w:cs="Times New Roman"/>
                <w:sz w:val="28"/>
                <w:szCs w:val="28"/>
              </w:rPr>
              <w:t>нальная квалификационная группа</w:t>
            </w:r>
          </w:p>
          <w:p w:rsidR="00960644" w:rsidRPr="00F76EE5" w:rsidRDefault="00960644" w:rsidP="00960644">
            <w:pPr>
              <w:autoSpaceDE w:val="0"/>
              <w:autoSpaceDN w:val="0"/>
              <w:adjustRightInd w:val="0"/>
              <w:spacing w:after="0" w:line="240" w:lineRule="auto"/>
              <w:jc w:val="center"/>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«Общеотраслевые профессии </w:t>
            </w:r>
            <w:r w:rsidRPr="00F76EE5">
              <w:rPr>
                <w:rFonts w:ascii="Times New Roman" w:eastAsia="Calibri" w:hAnsi="Times New Roman" w:cs="Times New Roman"/>
                <w:sz w:val="28"/>
                <w:szCs w:val="28"/>
              </w:rPr>
              <w:t>рабочих первого уровня»</w:t>
            </w:r>
          </w:p>
        </w:tc>
      </w:tr>
      <w:tr w:rsidR="00960644" w:rsidRPr="00F76EE5" w:rsidTr="00960644">
        <w:trPr>
          <w:trHeight w:val="349"/>
        </w:trPr>
        <w:tc>
          <w:tcPr>
            <w:tcW w:w="4962" w:type="dxa"/>
            <w:shd w:val="clear" w:color="auto" w:fill="auto"/>
          </w:tcPr>
          <w:p w:rsidR="00960644" w:rsidRPr="00F76EE5" w:rsidRDefault="00960644" w:rsidP="00960644">
            <w:pPr>
              <w:autoSpaceDE w:val="0"/>
              <w:autoSpaceDN w:val="0"/>
              <w:adjustRightInd w:val="0"/>
              <w:spacing w:after="0" w:line="240" w:lineRule="auto"/>
              <w:rPr>
                <w:rFonts w:ascii="Times New Roman" w:eastAsia="Calibri" w:hAnsi="Times New Roman" w:cs="Times New Roman"/>
                <w:sz w:val="28"/>
                <w:szCs w:val="28"/>
              </w:rPr>
            </w:pPr>
            <w:r w:rsidRPr="00F76EE5">
              <w:rPr>
                <w:rFonts w:ascii="Times New Roman" w:eastAsia="Calibri" w:hAnsi="Times New Roman" w:cs="Times New Roman"/>
                <w:sz w:val="28"/>
                <w:szCs w:val="28"/>
              </w:rPr>
              <w:t>Первый квалификационный уровень</w:t>
            </w:r>
          </w:p>
        </w:tc>
        <w:tc>
          <w:tcPr>
            <w:tcW w:w="5086"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8 380</w:t>
            </w:r>
          </w:p>
        </w:tc>
      </w:tr>
      <w:tr w:rsidR="00960644" w:rsidRPr="00F76EE5" w:rsidTr="00960644">
        <w:trPr>
          <w:trHeight w:val="237"/>
        </w:trPr>
        <w:tc>
          <w:tcPr>
            <w:tcW w:w="4962" w:type="dxa"/>
            <w:shd w:val="clear" w:color="auto" w:fill="auto"/>
          </w:tcPr>
          <w:p w:rsidR="00960644" w:rsidRPr="00F76EE5" w:rsidRDefault="00960644" w:rsidP="00960644">
            <w:pPr>
              <w:autoSpaceDE w:val="0"/>
              <w:autoSpaceDN w:val="0"/>
              <w:adjustRightInd w:val="0"/>
              <w:spacing w:after="0" w:line="240" w:lineRule="auto"/>
              <w:rPr>
                <w:rFonts w:ascii="Times New Roman" w:eastAsia="Calibri" w:hAnsi="Times New Roman" w:cs="Times New Roman"/>
                <w:sz w:val="28"/>
                <w:szCs w:val="28"/>
              </w:rPr>
            </w:pPr>
            <w:r w:rsidRPr="00F76EE5">
              <w:rPr>
                <w:rFonts w:ascii="Times New Roman" w:eastAsia="Calibri" w:hAnsi="Times New Roman" w:cs="Times New Roman"/>
                <w:sz w:val="28"/>
                <w:szCs w:val="28"/>
              </w:rPr>
              <w:t>Второй квалификационный уровень</w:t>
            </w:r>
          </w:p>
        </w:tc>
        <w:tc>
          <w:tcPr>
            <w:tcW w:w="5086"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lang w:val="en-US"/>
              </w:rPr>
            </w:pPr>
            <w:r w:rsidRPr="00F76EE5">
              <w:rPr>
                <w:rFonts w:ascii="Times New Roman" w:eastAsia="Calibri" w:hAnsi="Times New Roman" w:cs="Times New Roman"/>
                <w:sz w:val="28"/>
                <w:szCs w:val="28"/>
              </w:rPr>
              <w:t>8 578</w:t>
            </w:r>
          </w:p>
        </w:tc>
      </w:tr>
      <w:tr w:rsidR="00960644" w:rsidRPr="00F76EE5" w:rsidTr="00960644">
        <w:trPr>
          <w:trHeight w:val="573"/>
        </w:trPr>
        <w:tc>
          <w:tcPr>
            <w:tcW w:w="10048" w:type="dxa"/>
            <w:gridSpan w:val="2"/>
            <w:shd w:val="clear" w:color="auto" w:fill="auto"/>
          </w:tcPr>
          <w:p w:rsidR="00960644"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Профессиональная квалификационная</w:t>
            </w:r>
            <w:r>
              <w:rPr>
                <w:rFonts w:ascii="Times New Roman" w:eastAsia="Calibri" w:hAnsi="Times New Roman" w:cs="Times New Roman"/>
                <w:sz w:val="28"/>
                <w:szCs w:val="28"/>
              </w:rPr>
              <w:t xml:space="preserve"> группа</w:t>
            </w:r>
          </w:p>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«Общеотраслевые профессии </w:t>
            </w:r>
            <w:r w:rsidRPr="00F76EE5">
              <w:rPr>
                <w:rFonts w:ascii="Times New Roman" w:eastAsia="Calibri" w:hAnsi="Times New Roman" w:cs="Times New Roman"/>
                <w:sz w:val="28"/>
                <w:szCs w:val="28"/>
              </w:rPr>
              <w:t>рабочих второго уровня»</w:t>
            </w:r>
          </w:p>
        </w:tc>
      </w:tr>
      <w:tr w:rsidR="00960644" w:rsidRPr="00F76EE5" w:rsidTr="00960644">
        <w:trPr>
          <w:trHeight w:val="281"/>
        </w:trPr>
        <w:tc>
          <w:tcPr>
            <w:tcW w:w="4962" w:type="dxa"/>
            <w:shd w:val="clear" w:color="auto" w:fill="auto"/>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Первый квалификационный уровень</w:t>
            </w:r>
          </w:p>
        </w:tc>
        <w:tc>
          <w:tcPr>
            <w:tcW w:w="5086"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lang w:val="en-US"/>
              </w:rPr>
            </w:pPr>
            <w:r w:rsidRPr="00F76EE5">
              <w:rPr>
                <w:rFonts w:ascii="Times New Roman" w:eastAsia="Calibri" w:hAnsi="Times New Roman" w:cs="Times New Roman"/>
                <w:sz w:val="28"/>
                <w:szCs w:val="28"/>
              </w:rPr>
              <w:t>8 719</w:t>
            </w:r>
          </w:p>
        </w:tc>
      </w:tr>
      <w:tr w:rsidR="00960644" w:rsidRPr="00F76EE5" w:rsidTr="00960644">
        <w:trPr>
          <w:trHeight w:val="232"/>
        </w:trPr>
        <w:tc>
          <w:tcPr>
            <w:tcW w:w="4962" w:type="dxa"/>
            <w:shd w:val="clear" w:color="auto" w:fill="auto"/>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Второй квалификационный уровень</w:t>
            </w:r>
          </w:p>
        </w:tc>
        <w:tc>
          <w:tcPr>
            <w:tcW w:w="5086"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8 893</w:t>
            </w:r>
          </w:p>
        </w:tc>
      </w:tr>
      <w:tr w:rsidR="00960644" w:rsidRPr="00F76EE5" w:rsidTr="00960644">
        <w:trPr>
          <w:trHeight w:val="290"/>
        </w:trPr>
        <w:tc>
          <w:tcPr>
            <w:tcW w:w="4962" w:type="dxa"/>
            <w:shd w:val="clear" w:color="auto" w:fill="auto"/>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Третий квалификационный уровень</w:t>
            </w:r>
          </w:p>
        </w:tc>
        <w:tc>
          <w:tcPr>
            <w:tcW w:w="5086"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9 071</w:t>
            </w:r>
          </w:p>
        </w:tc>
      </w:tr>
      <w:tr w:rsidR="00960644" w:rsidRPr="00F76EE5" w:rsidTr="00960644">
        <w:trPr>
          <w:trHeight w:val="417"/>
        </w:trPr>
        <w:tc>
          <w:tcPr>
            <w:tcW w:w="4962" w:type="dxa"/>
            <w:shd w:val="clear" w:color="auto" w:fill="auto"/>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Четвертый квалификационный уровень</w:t>
            </w:r>
          </w:p>
        </w:tc>
        <w:tc>
          <w:tcPr>
            <w:tcW w:w="5086"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9 602</w:t>
            </w:r>
          </w:p>
        </w:tc>
      </w:tr>
    </w:tbl>
    <w:p w:rsidR="00960644" w:rsidRPr="009E79BE" w:rsidRDefault="00960644" w:rsidP="00960644">
      <w:pPr>
        <w:autoSpaceDE w:val="0"/>
        <w:autoSpaceDN w:val="0"/>
        <w:adjustRightInd w:val="0"/>
        <w:spacing w:after="0" w:line="240" w:lineRule="auto"/>
        <w:jc w:val="both"/>
        <w:rPr>
          <w:rFonts w:ascii="Times New Roman" w:eastAsia="Calibri" w:hAnsi="Times New Roman" w:cs="Times New Roman"/>
          <w:sz w:val="16"/>
          <w:szCs w:val="28"/>
        </w:rPr>
      </w:pPr>
    </w:p>
    <w:p w:rsidR="00960644" w:rsidRPr="00F76EE5" w:rsidRDefault="00960644" w:rsidP="00960644">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bookmarkStart w:id="15" w:name="Par44"/>
      <w:bookmarkEnd w:id="15"/>
      <w:r>
        <w:rPr>
          <w:rFonts w:ascii="Times New Roman" w:eastAsia="Calibri" w:hAnsi="Times New Roman" w:cs="Times New Roman"/>
          <w:sz w:val="28"/>
          <w:szCs w:val="28"/>
        </w:rPr>
        <w:t>2. </w:t>
      </w:r>
      <w:r w:rsidRPr="00F76EE5">
        <w:rPr>
          <w:rFonts w:ascii="Times New Roman" w:eastAsia="Calibri" w:hAnsi="Times New Roman" w:cs="Times New Roman"/>
          <w:sz w:val="28"/>
          <w:szCs w:val="28"/>
        </w:rPr>
        <w:t xml:space="preserve">Базовые оклады работников профессиональных квалификационных групп общеотраслевых должностей руководителей, специалистов и служащих </w:t>
      </w:r>
      <w:r w:rsidR="007B4143">
        <w:rPr>
          <w:rFonts w:ascii="Times New Roman" w:eastAsia="Calibri" w:hAnsi="Times New Roman" w:cs="Times New Roman"/>
          <w:sz w:val="28"/>
          <w:szCs w:val="28"/>
        </w:rPr>
        <w:t>муниц</w:t>
      </w:r>
      <w:r w:rsidR="007B4143">
        <w:rPr>
          <w:rFonts w:ascii="Times New Roman" w:eastAsia="Calibri" w:hAnsi="Times New Roman" w:cs="Times New Roman"/>
          <w:sz w:val="28"/>
          <w:szCs w:val="28"/>
        </w:rPr>
        <w:t>и</w:t>
      </w:r>
      <w:r w:rsidR="007B4143">
        <w:rPr>
          <w:rFonts w:ascii="Times New Roman" w:eastAsia="Calibri" w:hAnsi="Times New Roman" w:cs="Times New Roman"/>
          <w:sz w:val="28"/>
          <w:szCs w:val="28"/>
        </w:rPr>
        <w:t>пальных</w:t>
      </w:r>
      <w:r>
        <w:rPr>
          <w:rFonts w:ascii="Times New Roman" w:eastAsia="Calibri" w:hAnsi="Times New Roman" w:cs="Times New Roman"/>
          <w:sz w:val="28"/>
          <w:szCs w:val="28"/>
        </w:rPr>
        <w:t xml:space="preserve"> </w:t>
      </w:r>
      <w:r w:rsidRPr="00F76EE5">
        <w:rPr>
          <w:rFonts w:ascii="Times New Roman" w:eastAsia="Calibri" w:hAnsi="Times New Roman" w:cs="Times New Roman"/>
          <w:sz w:val="28"/>
          <w:szCs w:val="28"/>
        </w:rPr>
        <w:t xml:space="preserve">организаций молодежной политики </w:t>
      </w:r>
      <w:r w:rsidR="007B4143">
        <w:rPr>
          <w:rFonts w:ascii="Times New Roman" w:eastAsia="Calibri" w:hAnsi="Times New Roman" w:cs="Times New Roman"/>
          <w:bCs/>
          <w:sz w:val="28"/>
          <w:szCs w:val="28"/>
        </w:rPr>
        <w:t xml:space="preserve">Рыбно-Слободского муниципального района </w:t>
      </w:r>
      <w:r w:rsidRPr="00F76EE5">
        <w:rPr>
          <w:rFonts w:ascii="Times New Roman" w:eastAsia="Calibri" w:hAnsi="Times New Roman" w:cs="Times New Roman"/>
          <w:sz w:val="28"/>
          <w:szCs w:val="28"/>
        </w:rPr>
        <w:t>Республики Татарстан устанавливаются в сл</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дующих размерах:</w:t>
      </w:r>
    </w:p>
    <w:p w:rsidR="00960644" w:rsidRPr="009E79BE" w:rsidRDefault="00960644" w:rsidP="00960644">
      <w:pPr>
        <w:autoSpaceDE w:val="0"/>
        <w:autoSpaceDN w:val="0"/>
        <w:adjustRightInd w:val="0"/>
        <w:spacing w:after="0" w:line="240" w:lineRule="auto"/>
        <w:jc w:val="both"/>
        <w:outlineLvl w:val="0"/>
        <w:rPr>
          <w:rFonts w:ascii="Times New Roman" w:eastAsia="Calibri" w:hAnsi="Times New Roman" w:cs="Times New Roman"/>
          <w:sz w:val="10"/>
          <w:szCs w:val="28"/>
        </w:rPr>
      </w:pPr>
    </w:p>
    <w:tbl>
      <w:tblPr>
        <w:tblW w:w="10201" w:type="dxa"/>
        <w:tblBorders>
          <w:top w:val="single" w:sz="4" w:space="0" w:color="000000"/>
          <w:left w:val="single" w:sz="4" w:space="0" w:color="000000"/>
          <w:right w:val="single" w:sz="4" w:space="0" w:color="000000"/>
          <w:insideH w:val="single" w:sz="4" w:space="0" w:color="000000"/>
          <w:insideV w:val="single" w:sz="4" w:space="0" w:color="000000"/>
        </w:tblBorders>
        <w:tblLook w:val="04A0"/>
      </w:tblPr>
      <w:tblGrid>
        <w:gridCol w:w="4957"/>
        <w:gridCol w:w="5244"/>
      </w:tblGrid>
      <w:tr w:rsidR="00960644" w:rsidRPr="00F76EE5" w:rsidTr="00960644">
        <w:trPr>
          <w:cantSplit/>
          <w:trHeight w:val="289"/>
        </w:trPr>
        <w:tc>
          <w:tcPr>
            <w:tcW w:w="4957"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Квалификационный уровень</w:t>
            </w:r>
          </w:p>
        </w:tc>
        <w:tc>
          <w:tcPr>
            <w:tcW w:w="5244"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Размер базового оклада в месяц, рублей</w:t>
            </w:r>
          </w:p>
        </w:tc>
      </w:tr>
    </w:tbl>
    <w:p w:rsidR="00960644" w:rsidRPr="00F76EE5" w:rsidRDefault="00960644" w:rsidP="00960644">
      <w:pPr>
        <w:spacing w:after="0" w:line="240" w:lineRule="auto"/>
        <w:rPr>
          <w:rFonts w:ascii="Times New Roman" w:hAnsi="Times New Roman" w:cs="Times New Roman"/>
          <w:sz w:val="2"/>
          <w:szCs w:val="2"/>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57"/>
        <w:gridCol w:w="5244"/>
      </w:tblGrid>
      <w:tr w:rsidR="00960644" w:rsidRPr="00F76EE5" w:rsidTr="00960644">
        <w:trPr>
          <w:cantSplit/>
          <w:trHeight w:val="273"/>
          <w:tblHeader/>
        </w:trPr>
        <w:tc>
          <w:tcPr>
            <w:tcW w:w="4957"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w:t>
            </w:r>
          </w:p>
        </w:tc>
        <w:tc>
          <w:tcPr>
            <w:tcW w:w="5244"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w:t>
            </w:r>
          </w:p>
        </w:tc>
      </w:tr>
      <w:tr w:rsidR="00960644" w:rsidRPr="00F76EE5" w:rsidTr="00960644">
        <w:trPr>
          <w:cantSplit/>
          <w:trHeight w:val="279"/>
        </w:trPr>
        <w:tc>
          <w:tcPr>
            <w:tcW w:w="10201" w:type="dxa"/>
            <w:gridSpan w:val="2"/>
            <w:shd w:val="clear" w:color="auto" w:fill="auto"/>
          </w:tcPr>
          <w:p w:rsidR="00960644" w:rsidRDefault="00960644" w:rsidP="00960644">
            <w:pPr>
              <w:autoSpaceDE w:val="0"/>
              <w:autoSpaceDN w:val="0"/>
              <w:adjustRightInd w:val="0"/>
              <w:spacing w:after="0" w:line="240" w:lineRule="auto"/>
              <w:jc w:val="center"/>
              <w:outlineLvl w:val="0"/>
              <w:rPr>
                <w:rFonts w:ascii="Times New Roman" w:eastAsia="Calibri" w:hAnsi="Times New Roman" w:cs="Times New Roman"/>
                <w:sz w:val="28"/>
                <w:szCs w:val="28"/>
              </w:rPr>
            </w:pPr>
            <w:r w:rsidRPr="00F76EE5">
              <w:rPr>
                <w:rFonts w:ascii="Times New Roman" w:eastAsia="Calibri" w:hAnsi="Times New Roman" w:cs="Times New Roman"/>
                <w:sz w:val="28"/>
                <w:szCs w:val="28"/>
              </w:rPr>
              <w:t>Профессио</w:t>
            </w:r>
            <w:r>
              <w:rPr>
                <w:rFonts w:ascii="Times New Roman" w:eastAsia="Calibri" w:hAnsi="Times New Roman" w:cs="Times New Roman"/>
                <w:sz w:val="28"/>
                <w:szCs w:val="28"/>
              </w:rPr>
              <w:t>нальная квалификационная группа</w:t>
            </w:r>
          </w:p>
          <w:p w:rsidR="00960644" w:rsidRPr="00F76EE5" w:rsidRDefault="00960644" w:rsidP="00960644">
            <w:pPr>
              <w:autoSpaceDE w:val="0"/>
              <w:autoSpaceDN w:val="0"/>
              <w:adjustRightInd w:val="0"/>
              <w:spacing w:after="0" w:line="240" w:lineRule="auto"/>
              <w:jc w:val="center"/>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«Общеотраслевые должности </w:t>
            </w:r>
            <w:r w:rsidRPr="00F76EE5">
              <w:rPr>
                <w:rFonts w:ascii="Times New Roman" w:eastAsia="Calibri" w:hAnsi="Times New Roman" w:cs="Times New Roman"/>
                <w:sz w:val="28"/>
                <w:szCs w:val="28"/>
              </w:rPr>
              <w:t>служащих первого уровня»</w:t>
            </w:r>
          </w:p>
        </w:tc>
      </w:tr>
      <w:tr w:rsidR="00960644" w:rsidRPr="00F76EE5" w:rsidTr="00960644">
        <w:trPr>
          <w:cantSplit/>
          <w:trHeight w:val="349"/>
        </w:trPr>
        <w:tc>
          <w:tcPr>
            <w:tcW w:w="4957" w:type="dxa"/>
            <w:shd w:val="clear" w:color="auto" w:fill="auto"/>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Первый квалификационный уровень</w:t>
            </w:r>
          </w:p>
        </w:tc>
        <w:tc>
          <w:tcPr>
            <w:tcW w:w="5244"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8 380</w:t>
            </w:r>
          </w:p>
        </w:tc>
      </w:tr>
      <w:tr w:rsidR="00960644" w:rsidRPr="00F76EE5" w:rsidTr="00960644">
        <w:trPr>
          <w:cantSplit/>
          <w:trHeight w:val="374"/>
        </w:trPr>
        <w:tc>
          <w:tcPr>
            <w:tcW w:w="4957" w:type="dxa"/>
            <w:shd w:val="clear" w:color="auto" w:fill="auto"/>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Второй квалификационный уровень</w:t>
            </w:r>
          </w:p>
        </w:tc>
        <w:tc>
          <w:tcPr>
            <w:tcW w:w="5244"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lang w:val="en-US"/>
              </w:rPr>
            </w:pPr>
            <w:r w:rsidRPr="00F76EE5">
              <w:rPr>
                <w:rFonts w:ascii="Times New Roman" w:eastAsia="Calibri" w:hAnsi="Times New Roman" w:cs="Times New Roman"/>
                <w:sz w:val="28"/>
                <w:szCs w:val="28"/>
              </w:rPr>
              <w:t>8 578</w:t>
            </w:r>
          </w:p>
        </w:tc>
      </w:tr>
      <w:tr w:rsidR="00960644" w:rsidRPr="00F76EE5" w:rsidTr="00960644">
        <w:trPr>
          <w:cantSplit/>
          <w:trHeight w:val="573"/>
        </w:trPr>
        <w:tc>
          <w:tcPr>
            <w:tcW w:w="10201" w:type="dxa"/>
            <w:gridSpan w:val="2"/>
            <w:shd w:val="clear" w:color="auto" w:fill="auto"/>
          </w:tcPr>
          <w:p w:rsidR="00960644"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lastRenderedPageBreak/>
              <w:t>Профессио</w:t>
            </w:r>
            <w:r>
              <w:rPr>
                <w:rFonts w:ascii="Times New Roman" w:eastAsia="Calibri" w:hAnsi="Times New Roman" w:cs="Times New Roman"/>
                <w:sz w:val="28"/>
                <w:szCs w:val="28"/>
              </w:rPr>
              <w:t>нальная квалификационная группа</w:t>
            </w:r>
          </w:p>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«Общеотраслевые должно</w:t>
            </w:r>
            <w:r>
              <w:rPr>
                <w:rFonts w:ascii="Times New Roman" w:eastAsia="Calibri" w:hAnsi="Times New Roman" w:cs="Times New Roman"/>
                <w:sz w:val="28"/>
                <w:szCs w:val="28"/>
              </w:rPr>
              <w:t xml:space="preserve">сти </w:t>
            </w:r>
            <w:r w:rsidRPr="00F76EE5">
              <w:rPr>
                <w:rFonts w:ascii="Times New Roman" w:eastAsia="Calibri" w:hAnsi="Times New Roman" w:cs="Times New Roman"/>
                <w:sz w:val="28"/>
                <w:szCs w:val="28"/>
              </w:rPr>
              <w:t>служащих второго уровня»</w:t>
            </w:r>
          </w:p>
        </w:tc>
      </w:tr>
      <w:tr w:rsidR="00960644" w:rsidRPr="00F76EE5" w:rsidTr="00960644">
        <w:trPr>
          <w:cantSplit/>
          <w:trHeight w:val="272"/>
        </w:trPr>
        <w:tc>
          <w:tcPr>
            <w:tcW w:w="4957" w:type="dxa"/>
            <w:shd w:val="clear" w:color="auto" w:fill="auto"/>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Первый квалификационный уровень</w:t>
            </w:r>
          </w:p>
        </w:tc>
        <w:tc>
          <w:tcPr>
            <w:tcW w:w="5244"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8 719</w:t>
            </w:r>
          </w:p>
        </w:tc>
      </w:tr>
      <w:tr w:rsidR="00960644" w:rsidRPr="00F76EE5" w:rsidTr="00960644">
        <w:trPr>
          <w:cantSplit/>
          <w:trHeight w:val="362"/>
        </w:trPr>
        <w:tc>
          <w:tcPr>
            <w:tcW w:w="4957" w:type="dxa"/>
            <w:shd w:val="clear" w:color="auto" w:fill="auto"/>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Второй квалификационный уровень</w:t>
            </w:r>
          </w:p>
        </w:tc>
        <w:tc>
          <w:tcPr>
            <w:tcW w:w="5244"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8 893</w:t>
            </w:r>
          </w:p>
        </w:tc>
      </w:tr>
      <w:tr w:rsidR="00960644" w:rsidRPr="00F76EE5" w:rsidTr="00960644">
        <w:trPr>
          <w:cantSplit/>
          <w:trHeight w:val="356"/>
        </w:trPr>
        <w:tc>
          <w:tcPr>
            <w:tcW w:w="4957" w:type="dxa"/>
            <w:shd w:val="clear" w:color="auto" w:fill="auto"/>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Третий квалификационный уровень</w:t>
            </w:r>
          </w:p>
        </w:tc>
        <w:tc>
          <w:tcPr>
            <w:tcW w:w="5244"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9 071</w:t>
            </w:r>
          </w:p>
        </w:tc>
      </w:tr>
      <w:tr w:rsidR="00960644" w:rsidRPr="00F76EE5" w:rsidTr="00960644">
        <w:trPr>
          <w:cantSplit/>
          <w:trHeight w:val="362"/>
        </w:trPr>
        <w:tc>
          <w:tcPr>
            <w:tcW w:w="4957" w:type="dxa"/>
            <w:shd w:val="clear" w:color="auto" w:fill="auto"/>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Четвертый квалификационный уровень</w:t>
            </w:r>
          </w:p>
        </w:tc>
        <w:tc>
          <w:tcPr>
            <w:tcW w:w="5244"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9 298</w:t>
            </w:r>
          </w:p>
        </w:tc>
      </w:tr>
      <w:tr w:rsidR="00960644" w:rsidRPr="00F76EE5" w:rsidTr="00960644">
        <w:trPr>
          <w:cantSplit/>
          <w:trHeight w:val="353"/>
        </w:trPr>
        <w:tc>
          <w:tcPr>
            <w:tcW w:w="4957" w:type="dxa"/>
            <w:shd w:val="clear" w:color="auto" w:fill="auto"/>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Пятый квалификационный уровень</w:t>
            </w:r>
          </w:p>
        </w:tc>
        <w:tc>
          <w:tcPr>
            <w:tcW w:w="5244"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9 484</w:t>
            </w:r>
          </w:p>
        </w:tc>
      </w:tr>
      <w:tr w:rsidR="00960644" w:rsidRPr="00F76EE5" w:rsidTr="00960644">
        <w:trPr>
          <w:cantSplit/>
          <w:trHeight w:val="595"/>
        </w:trPr>
        <w:tc>
          <w:tcPr>
            <w:tcW w:w="10201" w:type="dxa"/>
            <w:gridSpan w:val="2"/>
            <w:shd w:val="clear" w:color="auto" w:fill="auto"/>
          </w:tcPr>
          <w:p w:rsidR="00960644" w:rsidRDefault="00960644" w:rsidP="00960644">
            <w:pPr>
              <w:autoSpaceDE w:val="0"/>
              <w:autoSpaceDN w:val="0"/>
              <w:adjustRightInd w:val="0"/>
              <w:spacing w:after="0" w:line="240" w:lineRule="auto"/>
              <w:jc w:val="center"/>
              <w:outlineLvl w:val="0"/>
              <w:rPr>
                <w:rFonts w:ascii="Times New Roman" w:eastAsia="Calibri" w:hAnsi="Times New Roman" w:cs="Times New Roman"/>
                <w:sz w:val="28"/>
                <w:szCs w:val="28"/>
              </w:rPr>
            </w:pPr>
            <w:r w:rsidRPr="00F76EE5">
              <w:rPr>
                <w:rFonts w:ascii="Times New Roman" w:eastAsia="Calibri" w:hAnsi="Times New Roman" w:cs="Times New Roman"/>
                <w:sz w:val="28"/>
                <w:szCs w:val="28"/>
              </w:rPr>
              <w:t>Профессиональная квалификаци</w:t>
            </w:r>
            <w:r>
              <w:rPr>
                <w:rFonts w:ascii="Times New Roman" w:eastAsia="Calibri" w:hAnsi="Times New Roman" w:cs="Times New Roman"/>
                <w:sz w:val="28"/>
                <w:szCs w:val="28"/>
              </w:rPr>
              <w:t>онная группа</w:t>
            </w:r>
          </w:p>
          <w:p w:rsidR="00960644" w:rsidRPr="00F76EE5" w:rsidRDefault="00960644" w:rsidP="00960644">
            <w:pPr>
              <w:autoSpaceDE w:val="0"/>
              <w:autoSpaceDN w:val="0"/>
              <w:adjustRightInd w:val="0"/>
              <w:spacing w:after="0" w:line="240" w:lineRule="auto"/>
              <w:jc w:val="center"/>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«Общеотраслевые должности </w:t>
            </w:r>
            <w:r w:rsidRPr="00F76EE5">
              <w:rPr>
                <w:rFonts w:ascii="Times New Roman" w:eastAsia="Calibri" w:hAnsi="Times New Roman" w:cs="Times New Roman"/>
                <w:sz w:val="28"/>
                <w:szCs w:val="28"/>
              </w:rPr>
              <w:t>служащих третьего уровня»</w:t>
            </w:r>
          </w:p>
        </w:tc>
      </w:tr>
      <w:tr w:rsidR="00960644" w:rsidRPr="00F76EE5" w:rsidTr="00960644">
        <w:trPr>
          <w:cantSplit/>
          <w:trHeight w:val="285"/>
        </w:trPr>
        <w:tc>
          <w:tcPr>
            <w:tcW w:w="4957" w:type="dxa"/>
            <w:shd w:val="clear" w:color="auto" w:fill="auto"/>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Первый квалификационный уровень</w:t>
            </w:r>
          </w:p>
        </w:tc>
        <w:tc>
          <w:tcPr>
            <w:tcW w:w="5244"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9 674</w:t>
            </w:r>
          </w:p>
        </w:tc>
      </w:tr>
      <w:tr w:rsidR="00960644" w:rsidRPr="00F76EE5" w:rsidTr="00960644">
        <w:trPr>
          <w:cantSplit/>
          <w:trHeight w:val="291"/>
        </w:trPr>
        <w:tc>
          <w:tcPr>
            <w:tcW w:w="4957" w:type="dxa"/>
            <w:shd w:val="clear" w:color="auto" w:fill="auto"/>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Второй квалификационный уровень</w:t>
            </w:r>
          </w:p>
        </w:tc>
        <w:tc>
          <w:tcPr>
            <w:tcW w:w="5244"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9 867</w:t>
            </w:r>
          </w:p>
        </w:tc>
      </w:tr>
      <w:tr w:rsidR="00960644" w:rsidRPr="00F76EE5" w:rsidTr="00960644">
        <w:trPr>
          <w:cantSplit/>
          <w:trHeight w:val="297"/>
        </w:trPr>
        <w:tc>
          <w:tcPr>
            <w:tcW w:w="4957" w:type="dxa"/>
            <w:shd w:val="clear" w:color="auto" w:fill="auto"/>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Третий квалификационный уровень</w:t>
            </w:r>
          </w:p>
        </w:tc>
        <w:tc>
          <w:tcPr>
            <w:tcW w:w="5244"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10 064</w:t>
            </w:r>
          </w:p>
        </w:tc>
      </w:tr>
      <w:tr w:rsidR="00960644" w:rsidRPr="00F76EE5" w:rsidTr="00960644">
        <w:trPr>
          <w:cantSplit/>
          <w:trHeight w:val="304"/>
        </w:trPr>
        <w:tc>
          <w:tcPr>
            <w:tcW w:w="4957" w:type="dxa"/>
            <w:shd w:val="clear" w:color="auto" w:fill="auto"/>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Четвертый квалификационный уровень</w:t>
            </w:r>
          </w:p>
        </w:tc>
        <w:tc>
          <w:tcPr>
            <w:tcW w:w="5244"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10 265</w:t>
            </w:r>
          </w:p>
        </w:tc>
      </w:tr>
      <w:tr w:rsidR="00960644" w:rsidRPr="00F76EE5" w:rsidTr="00960644">
        <w:trPr>
          <w:cantSplit/>
          <w:trHeight w:val="309"/>
        </w:trPr>
        <w:tc>
          <w:tcPr>
            <w:tcW w:w="4957" w:type="dxa"/>
            <w:shd w:val="clear" w:color="auto" w:fill="auto"/>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Пятый квалификационный уровень</w:t>
            </w:r>
          </w:p>
        </w:tc>
        <w:tc>
          <w:tcPr>
            <w:tcW w:w="5244"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10 491</w:t>
            </w:r>
          </w:p>
        </w:tc>
      </w:tr>
      <w:tr w:rsidR="00960644" w:rsidRPr="00F76EE5" w:rsidTr="00960644">
        <w:trPr>
          <w:cantSplit/>
          <w:trHeight w:val="409"/>
        </w:trPr>
        <w:tc>
          <w:tcPr>
            <w:tcW w:w="10201" w:type="dxa"/>
            <w:gridSpan w:val="2"/>
            <w:shd w:val="clear" w:color="auto" w:fill="auto"/>
          </w:tcPr>
          <w:p w:rsidR="00960644" w:rsidRDefault="00960644" w:rsidP="00960644">
            <w:pPr>
              <w:autoSpaceDE w:val="0"/>
              <w:autoSpaceDN w:val="0"/>
              <w:adjustRightInd w:val="0"/>
              <w:spacing w:after="0" w:line="240" w:lineRule="auto"/>
              <w:jc w:val="center"/>
              <w:outlineLvl w:val="0"/>
              <w:rPr>
                <w:rFonts w:ascii="Times New Roman" w:eastAsia="Calibri" w:hAnsi="Times New Roman" w:cs="Times New Roman"/>
                <w:sz w:val="28"/>
                <w:szCs w:val="28"/>
              </w:rPr>
            </w:pPr>
            <w:r w:rsidRPr="00F76EE5">
              <w:rPr>
                <w:rFonts w:ascii="Times New Roman" w:eastAsia="Calibri" w:hAnsi="Times New Roman" w:cs="Times New Roman"/>
                <w:sz w:val="28"/>
                <w:szCs w:val="28"/>
              </w:rPr>
              <w:t>Профессио</w:t>
            </w:r>
            <w:r>
              <w:rPr>
                <w:rFonts w:ascii="Times New Roman" w:eastAsia="Calibri" w:hAnsi="Times New Roman" w:cs="Times New Roman"/>
                <w:sz w:val="28"/>
                <w:szCs w:val="28"/>
              </w:rPr>
              <w:t>нальная квалификационная группа</w:t>
            </w:r>
          </w:p>
          <w:p w:rsidR="00960644" w:rsidRPr="00F76EE5" w:rsidRDefault="00960644" w:rsidP="00960644">
            <w:pPr>
              <w:autoSpaceDE w:val="0"/>
              <w:autoSpaceDN w:val="0"/>
              <w:adjustRightInd w:val="0"/>
              <w:spacing w:after="0" w:line="240" w:lineRule="auto"/>
              <w:jc w:val="center"/>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«Общеотраслевые должности </w:t>
            </w:r>
            <w:r w:rsidRPr="00F76EE5">
              <w:rPr>
                <w:rFonts w:ascii="Times New Roman" w:eastAsia="Calibri" w:hAnsi="Times New Roman" w:cs="Times New Roman"/>
                <w:sz w:val="28"/>
                <w:szCs w:val="28"/>
              </w:rPr>
              <w:t>служащих четвертого уровня»</w:t>
            </w:r>
          </w:p>
        </w:tc>
      </w:tr>
      <w:tr w:rsidR="00960644" w:rsidRPr="00F76EE5" w:rsidTr="00960644">
        <w:trPr>
          <w:cantSplit/>
          <w:trHeight w:val="313"/>
        </w:trPr>
        <w:tc>
          <w:tcPr>
            <w:tcW w:w="4957" w:type="dxa"/>
            <w:shd w:val="clear" w:color="auto" w:fill="auto"/>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Первый квалификационный уровень</w:t>
            </w:r>
          </w:p>
        </w:tc>
        <w:tc>
          <w:tcPr>
            <w:tcW w:w="5244" w:type="dxa"/>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11 403</w:t>
            </w:r>
          </w:p>
        </w:tc>
      </w:tr>
      <w:tr w:rsidR="00960644" w:rsidRPr="00F76EE5" w:rsidTr="00960644">
        <w:trPr>
          <w:cantSplit/>
          <w:trHeight w:val="262"/>
        </w:trPr>
        <w:tc>
          <w:tcPr>
            <w:tcW w:w="4957" w:type="dxa"/>
            <w:tcBorders>
              <w:bottom w:val="single" w:sz="4" w:space="0" w:color="000000"/>
            </w:tcBorders>
            <w:shd w:val="clear" w:color="auto" w:fill="auto"/>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Второй квалификационный уровень</w:t>
            </w:r>
          </w:p>
        </w:tc>
        <w:tc>
          <w:tcPr>
            <w:tcW w:w="5244" w:type="dxa"/>
            <w:tcBorders>
              <w:bottom w:val="single" w:sz="4" w:space="0" w:color="000000"/>
            </w:tcBorders>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11 603</w:t>
            </w:r>
          </w:p>
        </w:tc>
      </w:tr>
      <w:tr w:rsidR="00960644" w:rsidRPr="00F76EE5" w:rsidTr="00960644">
        <w:trPr>
          <w:cantSplit/>
          <w:trHeight w:val="223"/>
        </w:trPr>
        <w:tc>
          <w:tcPr>
            <w:tcW w:w="4957" w:type="dxa"/>
            <w:tcBorders>
              <w:bottom w:val="single" w:sz="4" w:space="0" w:color="auto"/>
            </w:tcBorders>
            <w:shd w:val="clear" w:color="auto" w:fill="auto"/>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Третий квалификационный уровень</w:t>
            </w:r>
          </w:p>
        </w:tc>
        <w:tc>
          <w:tcPr>
            <w:tcW w:w="5244" w:type="dxa"/>
            <w:tcBorders>
              <w:bottom w:val="single" w:sz="4" w:space="0" w:color="auto"/>
            </w:tcBorders>
            <w:shd w:val="clear" w:color="auto" w:fill="auto"/>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lang w:val="en-US"/>
              </w:rPr>
            </w:pPr>
            <w:r w:rsidRPr="00F76EE5">
              <w:rPr>
                <w:rFonts w:ascii="Times New Roman" w:eastAsia="Calibri" w:hAnsi="Times New Roman" w:cs="Times New Roman"/>
                <w:sz w:val="28"/>
                <w:szCs w:val="28"/>
                <w:lang w:val="en-US"/>
              </w:rPr>
              <w:t>11803</w:t>
            </w:r>
          </w:p>
        </w:tc>
      </w:tr>
    </w:tbl>
    <w:p w:rsidR="00960644" w:rsidRPr="009E79BE" w:rsidRDefault="00960644" w:rsidP="00960644">
      <w:pPr>
        <w:autoSpaceDE w:val="0"/>
        <w:autoSpaceDN w:val="0"/>
        <w:adjustRightInd w:val="0"/>
        <w:spacing w:after="0" w:line="240" w:lineRule="auto"/>
        <w:jc w:val="both"/>
        <w:outlineLvl w:val="0"/>
        <w:rPr>
          <w:rFonts w:ascii="Times New Roman" w:eastAsia="Calibri" w:hAnsi="Times New Roman" w:cs="Times New Roman"/>
          <w:sz w:val="10"/>
          <w:szCs w:val="28"/>
        </w:rPr>
      </w:pPr>
    </w:p>
    <w:p w:rsidR="00960644" w:rsidRPr="00F76EE5" w:rsidRDefault="00960644" w:rsidP="00960644">
      <w:pPr>
        <w:autoSpaceDE w:val="0"/>
        <w:autoSpaceDN w:val="0"/>
        <w:adjustRightInd w:val="0"/>
        <w:spacing w:after="0" w:line="230" w:lineRule="auto"/>
        <w:ind w:firstLine="709"/>
        <w:jc w:val="both"/>
        <w:rPr>
          <w:rFonts w:ascii="Times New Roman" w:eastAsia="Calibri" w:hAnsi="Times New Roman" w:cs="Times New Roman"/>
          <w:sz w:val="28"/>
          <w:szCs w:val="28"/>
        </w:rPr>
      </w:pPr>
      <w:bookmarkStart w:id="16" w:name="Par71"/>
      <w:bookmarkEnd w:id="16"/>
      <w:r w:rsidRPr="00F76EE5">
        <w:rPr>
          <w:rFonts w:ascii="Times New Roman" w:eastAsia="Calibri" w:hAnsi="Times New Roman" w:cs="Times New Roman"/>
          <w:sz w:val="28"/>
          <w:szCs w:val="28"/>
        </w:rPr>
        <w:t>3. Соответствие должности и профессии работника квалификационным уро</w:t>
      </w:r>
      <w:r w:rsidRPr="00F76EE5">
        <w:rPr>
          <w:rFonts w:ascii="Times New Roman" w:eastAsia="Calibri" w:hAnsi="Times New Roman" w:cs="Times New Roman"/>
          <w:sz w:val="28"/>
          <w:szCs w:val="28"/>
        </w:rPr>
        <w:t>в</w:t>
      </w:r>
      <w:r w:rsidRPr="00F76EE5">
        <w:rPr>
          <w:rFonts w:ascii="Times New Roman" w:eastAsia="Calibri" w:hAnsi="Times New Roman" w:cs="Times New Roman"/>
          <w:sz w:val="28"/>
          <w:szCs w:val="28"/>
        </w:rPr>
        <w:t>ням профессиональных квалификационных групп общеотраслевых профессий раб</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 xml:space="preserve">чих, </w:t>
      </w:r>
      <w:r w:rsidRPr="00F76EE5">
        <w:rPr>
          <w:rFonts w:ascii="Times New Roman" w:hAnsi="Times New Roman" w:cs="Times New Roman"/>
          <w:sz w:val="28"/>
          <w:szCs w:val="28"/>
        </w:rPr>
        <w:t>рабочих культуры, искусства и кинематографии,</w:t>
      </w:r>
      <w:r w:rsidR="007B4143">
        <w:rPr>
          <w:rFonts w:ascii="Times New Roman" w:hAnsi="Times New Roman" w:cs="Times New Roman"/>
          <w:sz w:val="28"/>
          <w:szCs w:val="28"/>
        </w:rPr>
        <w:t xml:space="preserve"> </w:t>
      </w:r>
      <w:r w:rsidRPr="00F76EE5">
        <w:rPr>
          <w:rFonts w:ascii="Times New Roman" w:eastAsia="Calibri" w:hAnsi="Times New Roman" w:cs="Times New Roman"/>
          <w:sz w:val="28"/>
          <w:szCs w:val="28"/>
        </w:rPr>
        <w:t>общеотраслевых должностей руководителей, специалистов и служащих принимается согласно нормативным пр</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вовым актам Министерства здравоохранения и социального развития Российской Федерации.</w:t>
      </w:r>
    </w:p>
    <w:p w:rsidR="00960644" w:rsidRPr="00F76EE5" w:rsidRDefault="00960644" w:rsidP="00960644">
      <w:pPr>
        <w:autoSpaceDE w:val="0"/>
        <w:autoSpaceDN w:val="0"/>
        <w:adjustRightInd w:val="0"/>
        <w:spacing w:after="0" w:line="230"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4. Оплата труда работников, занятых по совместительству, а также на услов</w:t>
      </w:r>
      <w:r w:rsidRPr="00F76EE5">
        <w:rPr>
          <w:rFonts w:ascii="Times New Roman" w:eastAsia="Calibri" w:hAnsi="Times New Roman" w:cs="Times New Roman"/>
          <w:sz w:val="28"/>
          <w:szCs w:val="28"/>
        </w:rPr>
        <w:t>и</w:t>
      </w:r>
      <w:r w:rsidRPr="00F76EE5">
        <w:rPr>
          <w:rFonts w:ascii="Times New Roman" w:eastAsia="Calibri" w:hAnsi="Times New Roman" w:cs="Times New Roman"/>
          <w:sz w:val="28"/>
          <w:szCs w:val="28"/>
        </w:rPr>
        <w:t>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рядке совместительства, производится раздельно по каждой должности.</w:t>
      </w:r>
    </w:p>
    <w:p w:rsidR="00960644" w:rsidRPr="009E79BE" w:rsidRDefault="00960644" w:rsidP="00960644">
      <w:pPr>
        <w:autoSpaceDE w:val="0"/>
        <w:autoSpaceDN w:val="0"/>
        <w:adjustRightInd w:val="0"/>
        <w:spacing w:after="0" w:line="230" w:lineRule="auto"/>
        <w:jc w:val="both"/>
        <w:rPr>
          <w:rFonts w:ascii="Times New Roman" w:eastAsia="Calibri" w:hAnsi="Times New Roman" w:cs="Times New Roman"/>
          <w:sz w:val="16"/>
          <w:szCs w:val="28"/>
        </w:rPr>
      </w:pPr>
    </w:p>
    <w:p w:rsidR="00960644" w:rsidRDefault="00960644" w:rsidP="00960644">
      <w:pPr>
        <w:autoSpaceDE w:val="0"/>
        <w:autoSpaceDN w:val="0"/>
        <w:adjustRightInd w:val="0"/>
        <w:spacing w:after="0" w:line="23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lang w:val="en-US"/>
        </w:rPr>
        <w:t>III</w:t>
      </w:r>
      <w:r w:rsidRPr="00F76EE5">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Порядок формирования должностного</w:t>
      </w:r>
      <w:r w:rsidRPr="00F76EE5">
        <w:rPr>
          <w:rFonts w:ascii="Times New Roman" w:eastAsia="Calibri" w:hAnsi="Times New Roman" w:cs="Times New Roman"/>
          <w:sz w:val="28"/>
          <w:szCs w:val="28"/>
        </w:rPr>
        <w:t xml:space="preserve"> оклад</w:t>
      </w:r>
      <w:r>
        <w:rPr>
          <w:rFonts w:ascii="Times New Roman" w:eastAsia="Calibri" w:hAnsi="Times New Roman" w:cs="Times New Roman"/>
          <w:sz w:val="28"/>
          <w:szCs w:val="28"/>
        </w:rPr>
        <w:t xml:space="preserve">а </w:t>
      </w:r>
      <w:r w:rsidRPr="00F76EE5">
        <w:rPr>
          <w:rFonts w:ascii="Times New Roman" w:eastAsia="Calibri" w:hAnsi="Times New Roman" w:cs="Times New Roman"/>
          <w:sz w:val="28"/>
          <w:szCs w:val="28"/>
        </w:rPr>
        <w:t xml:space="preserve">работников </w:t>
      </w:r>
    </w:p>
    <w:p w:rsidR="00960644" w:rsidRDefault="00960644" w:rsidP="00960644">
      <w:pPr>
        <w:autoSpaceDE w:val="0"/>
        <w:autoSpaceDN w:val="0"/>
        <w:adjustRightInd w:val="0"/>
        <w:spacing w:after="0" w:line="230" w:lineRule="auto"/>
        <w:jc w:val="center"/>
        <w:rPr>
          <w:rFonts w:ascii="Times New Roman" w:eastAsia="Calibri" w:hAnsi="Times New Roman" w:cs="Times New Roman"/>
          <w:bCs/>
          <w:sz w:val="28"/>
          <w:szCs w:val="28"/>
        </w:rPr>
      </w:pPr>
      <w:r w:rsidRPr="00F76EE5">
        <w:rPr>
          <w:rFonts w:ascii="Times New Roman" w:eastAsia="Calibri" w:hAnsi="Times New Roman" w:cs="Times New Roman"/>
          <w:sz w:val="28"/>
          <w:szCs w:val="28"/>
        </w:rPr>
        <w:t>профессио</w:t>
      </w:r>
      <w:r>
        <w:rPr>
          <w:rFonts w:ascii="Times New Roman" w:eastAsia="Calibri" w:hAnsi="Times New Roman" w:cs="Times New Roman"/>
          <w:sz w:val="28"/>
          <w:szCs w:val="28"/>
        </w:rPr>
        <w:t xml:space="preserve">нальных квалификационных групп </w:t>
      </w:r>
      <w:r w:rsidRPr="00F76EE5">
        <w:rPr>
          <w:rFonts w:ascii="Times New Roman" w:eastAsia="Calibri" w:hAnsi="Times New Roman" w:cs="Times New Roman"/>
          <w:sz w:val="28"/>
          <w:szCs w:val="28"/>
        </w:rPr>
        <w:t xml:space="preserve">общеотраслевых </w:t>
      </w:r>
      <w:r w:rsidRPr="00F76EE5">
        <w:rPr>
          <w:rFonts w:ascii="Times New Roman" w:eastAsia="Calibri" w:hAnsi="Times New Roman" w:cs="Times New Roman"/>
          <w:bCs/>
          <w:sz w:val="28"/>
          <w:szCs w:val="28"/>
        </w:rPr>
        <w:t xml:space="preserve">профессий рабочих, </w:t>
      </w:r>
      <w:r w:rsidRPr="00F76EE5">
        <w:rPr>
          <w:rFonts w:ascii="Times New Roman" w:hAnsi="Times New Roman" w:cs="Times New Roman"/>
          <w:sz w:val="28"/>
          <w:szCs w:val="28"/>
        </w:rPr>
        <w:t>рабочих культуры, искусства и кинематографии</w:t>
      </w:r>
      <w:r w:rsidRPr="00F76EE5">
        <w:rPr>
          <w:rFonts w:ascii="Times New Roman" w:eastAsia="Calibri" w:hAnsi="Times New Roman" w:cs="Times New Roman"/>
          <w:bCs/>
          <w:sz w:val="28"/>
          <w:szCs w:val="28"/>
        </w:rPr>
        <w:t>, общеотрас</w:t>
      </w:r>
      <w:r>
        <w:rPr>
          <w:rFonts w:ascii="Times New Roman" w:eastAsia="Calibri" w:hAnsi="Times New Roman" w:cs="Times New Roman"/>
          <w:bCs/>
          <w:sz w:val="28"/>
          <w:szCs w:val="28"/>
        </w:rPr>
        <w:t>левых должностей</w:t>
      </w:r>
    </w:p>
    <w:p w:rsidR="00960644" w:rsidRDefault="00960644" w:rsidP="00960644">
      <w:pPr>
        <w:autoSpaceDE w:val="0"/>
        <w:autoSpaceDN w:val="0"/>
        <w:adjustRightInd w:val="0"/>
        <w:spacing w:after="0" w:line="23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руководителей, </w:t>
      </w:r>
      <w:r w:rsidRPr="00F76EE5">
        <w:rPr>
          <w:rFonts w:ascii="Times New Roman" w:eastAsia="Calibri" w:hAnsi="Times New Roman" w:cs="Times New Roman"/>
          <w:bCs/>
          <w:sz w:val="28"/>
          <w:szCs w:val="28"/>
        </w:rPr>
        <w:t>специалистов и служа</w:t>
      </w:r>
      <w:r>
        <w:rPr>
          <w:rFonts w:ascii="Times New Roman" w:eastAsia="Calibri" w:hAnsi="Times New Roman" w:cs="Times New Roman"/>
          <w:bCs/>
          <w:sz w:val="28"/>
          <w:szCs w:val="28"/>
        </w:rPr>
        <w:t xml:space="preserve">щих </w:t>
      </w:r>
      <w:r w:rsidR="007B4143">
        <w:rPr>
          <w:rFonts w:ascii="Times New Roman" w:eastAsia="Calibri" w:hAnsi="Times New Roman" w:cs="Times New Roman"/>
          <w:bCs/>
          <w:sz w:val="28"/>
          <w:szCs w:val="28"/>
        </w:rPr>
        <w:t>муниципальных</w:t>
      </w:r>
      <w:r>
        <w:rPr>
          <w:rFonts w:ascii="Times New Roman" w:eastAsia="Calibri" w:hAnsi="Times New Roman" w:cs="Times New Roman"/>
          <w:bCs/>
          <w:sz w:val="28"/>
          <w:szCs w:val="28"/>
        </w:rPr>
        <w:t xml:space="preserve"> организаций</w:t>
      </w:r>
    </w:p>
    <w:p w:rsidR="007B4143" w:rsidRDefault="00960644" w:rsidP="00960644">
      <w:pPr>
        <w:autoSpaceDE w:val="0"/>
        <w:autoSpaceDN w:val="0"/>
        <w:adjustRightInd w:val="0"/>
        <w:spacing w:after="0" w:line="230" w:lineRule="auto"/>
        <w:jc w:val="center"/>
        <w:rPr>
          <w:rFonts w:ascii="Times New Roman" w:eastAsia="Calibri" w:hAnsi="Times New Roman" w:cs="Times New Roman"/>
          <w:bCs/>
          <w:sz w:val="28"/>
          <w:szCs w:val="28"/>
        </w:rPr>
      </w:pPr>
      <w:r w:rsidRPr="00F76EE5">
        <w:rPr>
          <w:rFonts w:ascii="Times New Roman" w:eastAsia="Calibri" w:hAnsi="Times New Roman" w:cs="Times New Roman"/>
          <w:bCs/>
          <w:sz w:val="28"/>
          <w:szCs w:val="28"/>
        </w:rPr>
        <w:t>молодежной политики</w:t>
      </w:r>
      <w:r w:rsidR="007B4143" w:rsidRPr="007B4143">
        <w:rPr>
          <w:rFonts w:ascii="Times New Roman" w:eastAsia="Calibri" w:hAnsi="Times New Roman" w:cs="Times New Roman"/>
          <w:bCs/>
          <w:sz w:val="28"/>
          <w:szCs w:val="28"/>
        </w:rPr>
        <w:t xml:space="preserve"> </w:t>
      </w:r>
      <w:r w:rsidR="007B4143">
        <w:rPr>
          <w:rFonts w:ascii="Times New Roman" w:eastAsia="Calibri" w:hAnsi="Times New Roman" w:cs="Times New Roman"/>
          <w:bCs/>
          <w:sz w:val="28"/>
          <w:szCs w:val="28"/>
        </w:rPr>
        <w:t>Рыбно-Слободского муниципального района</w:t>
      </w:r>
    </w:p>
    <w:p w:rsidR="00960644" w:rsidRPr="00045337" w:rsidRDefault="00960644" w:rsidP="00960644">
      <w:pPr>
        <w:autoSpaceDE w:val="0"/>
        <w:autoSpaceDN w:val="0"/>
        <w:adjustRightInd w:val="0"/>
        <w:spacing w:after="0" w:line="230" w:lineRule="auto"/>
        <w:jc w:val="center"/>
        <w:rPr>
          <w:rFonts w:ascii="Times New Roman" w:eastAsia="Calibri" w:hAnsi="Times New Roman" w:cs="Times New Roman"/>
          <w:bCs/>
          <w:sz w:val="28"/>
          <w:szCs w:val="28"/>
        </w:rPr>
      </w:pPr>
      <w:r w:rsidRPr="00F76EE5">
        <w:rPr>
          <w:rFonts w:ascii="Times New Roman" w:eastAsia="Calibri" w:hAnsi="Times New Roman" w:cs="Times New Roman"/>
          <w:bCs/>
          <w:sz w:val="28"/>
          <w:szCs w:val="28"/>
        </w:rPr>
        <w:t xml:space="preserve"> </w:t>
      </w:r>
      <w:r w:rsidRPr="00F76EE5">
        <w:rPr>
          <w:rFonts w:ascii="Times New Roman" w:eastAsia="Calibri" w:hAnsi="Times New Roman" w:cs="Times New Roman"/>
          <w:sz w:val="28"/>
          <w:szCs w:val="28"/>
        </w:rPr>
        <w:t>Республики Т</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 xml:space="preserve">тарстан </w:t>
      </w:r>
    </w:p>
    <w:p w:rsidR="00960644" w:rsidRPr="009E79BE" w:rsidRDefault="00960644" w:rsidP="00960644">
      <w:pPr>
        <w:autoSpaceDE w:val="0"/>
        <w:autoSpaceDN w:val="0"/>
        <w:adjustRightInd w:val="0"/>
        <w:spacing w:after="0" w:line="230" w:lineRule="auto"/>
        <w:rPr>
          <w:rFonts w:ascii="Times New Roman" w:eastAsia="Calibri" w:hAnsi="Times New Roman" w:cs="Times New Roman"/>
          <w:sz w:val="16"/>
          <w:szCs w:val="28"/>
        </w:rPr>
      </w:pPr>
    </w:p>
    <w:p w:rsidR="00960644" w:rsidRPr="00045337" w:rsidRDefault="00960644" w:rsidP="00960644">
      <w:pPr>
        <w:autoSpaceDE w:val="0"/>
        <w:autoSpaceDN w:val="0"/>
        <w:adjustRightInd w:val="0"/>
        <w:spacing w:after="0" w:line="23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Pr="00F76EE5">
        <w:rPr>
          <w:rFonts w:ascii="Times New Roman" w:eastAsia="Calibri" w:hAnsi="Times New Roman" w:cs="Times New Roman"/>
          <w:sz w:val="28"/>
          <w:szCs w:val="28"/>
        </w:rPr>
        <w:t xml:space="preserve">Должностной оклад работников профессиональных квалификационных групп общеотраслевых профессий рабочих, </w:t>
      </w:r>
      <w:r w:rsidRPr="00F76EE5">
        <w:rPr>
          <w:rFonts w:ascii="Times New Roman" w:hAnsi="Times New Roman" w:cs="Times New Roman"/>
          <w:sz w:val="28"/>
          <w:szCs w:val="28"/>
        </w:rPr>
        <w:t>рабочих культуры, искусства и кинем</w:t>
      </w:r>
      <w:r w:rsidRPr="00F76EE5">
        <w:rPr>
          <w:rFonts w:ascii="Times New Roman" w:hAnsi="Times New Roman" w:cs="Times New Roman"/>
          <w:sz w:val="28"/>
          <w:szCs w:val="28"/>
        </w:rPr>
        <w:t>а</w:t>
      </w:r>
      <w:r w:rsidRPr="00F76EE5">
        <w:rPr>
          <w:rFonts w:ascii="Times New Roman" w:hAnsi="Times New Roman" w:cs="Times New Roman"/>
          <w:sz w:val="28"/>
          <w:szCs w:val="28"/>
        </w:rPr>
        <w:t>тографии,</w:t>
      </w:r>
      <w:r w:rsidR="007B4143">
        <w:rPr>
          <w:rFonts w:ascii="Times New Roman" w:hAnsi="Times New Roman" w:cs="Times New Roman"/>
          <w:sz w:val="28"/>
          <w:szCs w:val="28"/>
        </w:rPr>
        <w:t xml:space="preserve"> </w:t>
      </w:r>
      <w:r w:rsidRPr="00F76EE5">
        <w:rPr>
          <w:rFonts w:ascii="Times New Roman" w:eastAsia="Calibri" w:hAnsi="Times New Roman" w:cs="Times New Roman"/>
          <w:sz w:val="28"/>
          <w:szCs w:val="28"/>
        </w:rPr>
        <w:t xml:space="preserve">общеотраслевых должностей руководителей, специалистов и служащих </w:t>
      </w:r>
      <w:r w:rsidR="007B4143">
        <w:rPr>
          <w:rFonts w:ascii="Times New Roman" w:eastAsia="Calibri" w:hAnsi="Times New Roman" w:cs="Times New Roman"/>
          <w:sz w:val="28"/>
          <w:szCs w:val="28"/>
        </w:rPr>
        <w:t>муниципальных</w:t>
      </w:r>
      <w:r w:rsidRPr="00F76EE5">
        <w:rPr>
          <w:rFonts w:ascii="Times New Roman" w:eastAsia="Calibri" w:hAnsi="Times New Roman" w:cs="Times New Roman"/>
          <w:sz w:val="28"/>
          <w:szCs w:val="28"/>
        </w:rPr>
        <w:t xml:space="preserve"> организаций молодежной политики </w:t>
      </w:r>
      <w:r w:rsidR="007B4143">
        <w:rPr>
          <w:rFonts w:ascii="Times New Roman" w:eastAsia="Calibri" w:hAnsi="Times New Roman" w:cs="Times New Roman"/>
          <w:bCs/>
          <w:sz w:val="28"/>
          <w:szCs w:val="28"/>
        </w:rPr>
        <w:t>Рыбно-Слободского муниц</w:t>
      </w:r>
      <w:r w:rsidR="007B4143">
        <w:rPr>
          <w:rFonts w:ascii="Times New Roman" w:eastAsia="Calibri" w:hAnsi="Times New Roman" w:cs="Times New Roman"/>
          <w:bCs/>
          <w:sz w:val="28"/>
          <w:szCs w:val="28"/>
        </w:rPr>
        <w:t>и</w:t>
      </w:r>
      <w:r w:rsidR="007B4143">
        <w:rPr>
          <w:rFonts w:ascii="Times New Roman" w:eastAsia="Calibri" w:hAnsi="Times New Roman" w:cs="Times New Roman"/>
          <w:bCs/>
          <w:sz w:val="28"/>
          <w:szCs w:val="28"/>
        </w:rPr>
        <w:t xml:space="preserve">пального района </w:t>
      </w:r>
      <w:r w:rsidRPr="00F76EE5">
        <w:rPr>
          <w:rFonts w:ascii="Times New Roman" w:eastAsia="Calibri" w:hAnsi="Times New Roman" w:cs="Times New Roman"/>
          <w:sz w:val="28"/>
          <w:szCs w:val="28"/>
        </w:rPr>
        <w:t>Республики Татарстан рассч</w:t>
      </w:r>
      <w:r w:rsidRPr="00F76EE5">
        <w:rPr>
          <w:rFonts w:ascii="Times New Roman" w:eastAsia="Calibri" w:hAnsi="Times New Roman" w:cs="Times New Roman"/>
          <w:sz w:val="28"/>
          <w:szCs w:val="28"/>
        </w:rPr>
        <w:t>и</w:t>
      </w:r>
      <w:r w:rsidRPr="00F76EE5">
        <w:rPr>
          <w:rFonts w:ascii="Times New Roman" w:eastAsia="Calibri" w:hAnsi="Times New Roman" w:cs="Times New Roman"/>
          <w:sz w:val="28"/>
          <w:szCs w:val="28"/>
        </w:rPr>
        <w:t>тывается по формуле:</w:t>
      </w:r>
    </w:p>
    <w:p w:rsidR="00960644" w:rsidRPr="009E79BE" w:rsidRDefault="00960644" w:rsidP="00960644">
      <w:pPr>
        <w:tabs>
          <w:tab w:val="left" w:pos="0"/>
          <w:tab w:val="left" w:pos="993"/>
        </w:tabs>
        <w:spacing w:after="0" w:line="230" w:lineRule="auto"/>
        <w:ind w:right="-1" w:firstLine="709"/>
        <w:jc w:val="both"/>
        <w:rPr>
          <w:rFonts w:ascii="Times New Roman" w:eastAsia="Calibri" w:hAnsi="Times New Roman" w:cs="Times New Roman"/>
          <w:i/>
          <w:sz w:val="28"/>
          <w:szCs w:val="28"/>
        </w:rPr>
      </w:pPr>
      <m:oMathPara>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O</m:t>
              </m:r>
            </m:e>
            <m:sub>
              <m:r>
                <w:rPr>
                  <w:rFonts w:ascii="Cambria Math" w:eastAsia="Calibri" w:hAnsi="Cambria Math" w:cs="Times New Roman"/>
                  <w:sz w:val="28"/>
                  <w:szCs w:val="28"/>
                  <w:lang w:val="en-US"/>
                </w:rPr>
                <m:t>d</m:t>
              </m:r>
            </m:sub>
          </m:sSub>
          <m:r>
            <w:rPr>
              <w:rFonts w:ascii="Cambria Math" w:eastAsia="Calibri" w:hAnsi="Cambria Math" w:cs="Times New Roman"/>
              <w:sz w:val="28"/>
              <w:szCs w:val="28"/>
            </w:rPr>
            <m:t>=O×</m:t>
          </m:r>
          <m:f>
            <m:fPr>
              <m:ctrlPr>
                <w:rPr>
                  <w:rFonts w:ascii="Cambria Math" w:eastAsia="Calibri" w:hAnsi="Cambria Math" w:cs="Times New Roman"/>
                  <w:i/>
                  <w:sz w:val="28"/>
                  <w:szCs w:val="28"/>
                </w:rPr>
              </m:ctrlPr>
            </m:fPr>
            <m:num>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H</m:t>
                  </m:r>
                </m:e>
                <m:sub>
                  <m:r>
                    <w:rPr>
                      <w:rFonts w:ascii="Cambria Math" w:eastAsia="Calibri" w:hAnsi="Cambria Math" w:cs="Times New Roman"/>
                      <w:sz w:val="28"/>
                      <w:szCs w:val="28"/>
                    </w:rPr>
                    <m:t>f</m:t>
                  </m:r>
                </m:sub>
              </m:sSub>
            </m:num>
            <m:den>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H</m:t>
                  </m:r>
                </m:e>
                <m:sub>
                  <m:r>
                    <w:rPr>
                      <w:rFonts w:ascii="Cambria Math" w:eastAsia="Calibri" w:hAnsi="Cambria Math" w:cs="Times New Roman"/>
                      <w:sz w:val="28"/>
                      <w:szCs w:val="28"/>
                      <w:lang w:val="en-US"/>
                    </w:rPr>
                    <m:t>n</m:t>
                  </m:r>
                </m:sub>
              </m:sSub>
            </m:den>
          </m:f>
          <m:r>
            <w:rPr>
              <w:rFonts w:ascii="Cambria Math" w:eastAsia="Calibri" w:hAnsi="Cambria Math" w:cs="Times New Roman"/>
              <w:sz w:val="28"/>
              <w:szCs w:val="28"/>
            </w:rPr>
            <m:t>,</m:t>
          </m:r>
        </m:oMath>
      </m:oMathPara>
    </w:p>
    <w:p w:rsidR="00960644" w:rsidRPr="009E79BE" w:rsidRDefault="00960644" w:rsidP="00960644">
      <w:pPr>
        <w:tabs>
          <w:tab w:val="left" w:pos="0"/>
          <w:tab w:val="left" w:pos="993"/>
        </w:tabs>
        <w:spacing w:after="0" w:line="230" w:lineRule="auto"/>
        <w:ind w:right="-1"/>
        <w:jc w:val="both"/>
        <w:rPr>
          <w:rFonts w:ascii="Times New Roman" w:eastAsia="Calibri" w:hAnsi="Times New Roman" w:cs="Times New Roman"/>
          <w:sz w:val="20"/>
          <w:szCs w:val="28"/>
        </w:rPr>
      </w:pPr>
    </w:p>
    <w:p w:rsidR="00960644" w:rsidRPr="00F76EE5" w:rsidRDefault="00960644" w:rsidP="00960644">
      <w:pPr>
        <w:tabs>
          <w:tab w:val="left" w:pos="0"/>
          <w:tab w:val="left" w:pos="993"/>
        </w:tabs>
        <w:spacing w:after="0" w:line="230" w:lineRule="auto"/>
        <w:ind w:right="-1"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где:</w:t>
      </w:r>
    </w:p>
    <w:p w:rsidR="00960644" w:rsidRPr="00F76EE5" w:rsidRDefault="00960644" w:rsidP="00960644">
      <w:pPr>
        <w:autoSpaceDE w:val="0"/>
        <w:autoSpaceDN w:val="0"/>
        <w:adjustRightInd w:val="0"/>
        <w:spacing w:after="0" w:line="230" w:lineRule="auto"/>
        <w:ind w:firstLine="709"/>
        <w:jc w:val="both"/>
        <w:rPr>
          <w:rFonts w:ascii="Times New Roman" w:eastAsia="Calibri" w:hAnsi="Times New Roman" w:cs="Times New Roman"/>
          <w:sz w:val="28"/>
          <w:szCs w:val="28"/>
        </w:rPr>
      </w:pP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O</m:t>
            </m:r>
          </m:e>
          <m:sub>
            <m:r>
              <w:rPr>
                <w:rFonts w:ascii="Cambria Math" w:eastAsia="Calibri" w:hAnsi="Cambria Math" w:cs="Times New Roman"/>
                <w:sz w:val="28"/>
                <w:szCs w:val="28"/>
                <w:lang w:val="en-US"/>
              </w:rPr>
              <m:t>d</m:t>
            </m:r>
          </m:sub>
        </m:sSub>
      </m:oMath>
      <w:r w:rsidRPr="00F76EE5">
        <w:rPr>
          <w:rFonts w:ascii="Times New Roman" w:eastAsia="Calibri" w:hAnsi="Times New Roman" w:cs="Times New Roman"/>
          <w:sz w:val="28"/>
          <w:szCs w:val="28"/>
        </w:rPr>
        <w:t xml:space="preserve">– должностной оклад работников профессиональных квалификационных групп общеотраслевых профессий рабочих, </w:t>
      </w:r>
      <w:r w:rsidRPr="00F76EE5">
        <w:rPr>
          <w:rFonts w:ascii="Times New Roman" w:hAnsi="Times New Roman" w:cs="Times New Roman"/>
          <w:sz w:val="28"/>
          <w:szCs w:val="28"/>
        </w:rPr>
        <w:t>рабочих культуры, искусства и кинем</w:t>
      </w:r>
      <w:r w:rsidRPr="00F76EE5">
        <w:rPr>
          <w:rFonts w:ascii="Times New Roman" w:hAnsi="Times New Roman" w:cs="Times New Roman"/>
          <w:sz w:val="28"/>
          <w:szCs w:val="28"/>
        </w:rPr>
        <w:t>а</w:t>
      </w:r>
      <w:r w:rsidRPr="00F76EE5">
        <w:rPr>
          <w:rFonts w:ascii="Times New Roman" w:hAnsi="Times New Roman" w:cs="Times New Roman"/>
          <w:sz w:val="28"/>
          <w:szCs w:val="28"/>
        </w:rPr>
        <w:t>тографии,</w:t>
      </w:r>
      <w:r w:rsidR="007B4143">
        <w:rPr>
          <w:rFonts w:ascii="Times New Roman" w:hAnsi="Times New Roman" w:cs="Times New Roman"/>
          <w:sz w:val="28"/>
          <w:szCs w:val="28"/>
        </w:rPr>
        <w:t xml:space="preserve"> </w:t>
      </w:r>
      <w:r w:rsidRPr="00F76EE5">
        <w:rPr>
          <w:rFonts w:ascii="Times New Roman" w:eastAsia="Calibri" w:hAnsi="Times New Roman" w:cs="Times New Roman"/>
          <w:sz w:val="28"/>
          <w:szCs w:val="28"/>
        </w:rPr>
        <w:t xml:space="preserve">общеотраслевых должностей руководителей, специалистов и служащих </w:t>
      </w:r>
      <w:r w:rsidR="007B4143">
        <w:rPr>
          <w:rFonts w:ascii="Times New Roman" w:eastAsia="Calibri" w:hAnsi="Times New Roman" w:cs="Times New Roman"/>
          <w:sz w:val="28"/>
          <w:szCs w:val="28"/>
        </w:rPr>
        <w:t>муниципальных</w:t>
      </w:r>
      <w:r w:rsidRPr="00F76EE5">
        <w:rPr>
          <w:rFonts w:ascii="Times New Roman" w:eastAsia="Calibri" w:hAnsi="Times New Roman" w:cs="Times New Roman"/>
          <w:sz w:val="28"/>
          <w:szCs w:val="28"/>
        </w:rPr>
        <w:t xml:space="preserve"> организаций молодежной политики</w:t>
      </w:r>
      <w:r w:rsidR="007B4143" w:rsidRPr="007B4143">
        <w:rPr>
          <w:rFonts w:ascii="Times New Roman" w:eastAsia="Calibri" w:hAnsi="Times New Roman" w:cs="Times New Roman"/>
          <w:bCs/>
          <w:sz w:val="28"/>
          <w:szCs w:val="28"/>
        </w:rPr>
        <w:t xml:space="preserve"> </w:t>
      </w:r>
      <w:r w:rsidR="007B4143">
        <w:rPr>
          <w:rFonts w:ascii="Times New Roman" w:eastAsia="Calibri" w:hAnsi="Times New Roman" w:cs="Times New Roman"/>
          <w:bCs/>
          <w:sz w:val="28"/>
          <w:szCs w:val="28"/>
        </w:rPr>
        <w:t>Рыбно-Слободского муниц</w:t>
      </w:r>
      <w:r w:rsidR="007B4143">
        <w:rPr>
          <w:rFonts w:ascii="Times New Roman" w:eastAsia="Calibri" w:hAnsi="Times New Roman" w:cs="Times New Roman"/>
          <w:bCs/>
          <w:sz w:val="28"/>
          <w:szCs w:val="28"/>
        </w:rPr>
        <w:t>и</w:t>
      </w:r>
      <w:r w:rsidR="007B4143">
        <w:rPr>
          <w:rFonts w:ascii="Times New Roman" w:eastAsia="Calibri" w:hAnsi="Times New Roman" w:cs="Times New Roman"/>
          <w:bCs/>
          <w:sz w:val="28"/>
          <w:szCs w:val="28"/>
        </w:rPr>
        <w:t>пального района</w:t>
      </w:r>
      <w:r w:rsidRPr="00F76EE5">
        <w:rPr>
          <w:rFonts w:ascii="Times New Roman" w:eastAsia="Calibri" w:hAnsi="Times New Roman" w:cs="Times New Roman"/>
          <w:sz w:val="28"/>
          <w:szCs w:val="28"/>
        </w:rPr>
        <w:t xml:space="preserve"> Республики Татарстан;</w:t>
      </w:r>
    </w:p>
    <w:p w:rsidR="00960644" w:rsidRPr="00F76EE5" w:rsidRDefault="00960644" w:rsidP="00960644">
      <w:pPr>
        <w:autoSpaceDE w:val="0"/>
        <w:autoSpaceDN w:val="0"/>
        <w:adjustRightInd w:val="0"/>
        <w:spacing w:after="0" w:line="230" w:lineRule="auto"/>
        <w:ind w:firstLine="709"/>
        <w:jc w:val="both"/>
        <w:rPr>
          <w:rFonts w:ascii="Times New Roman" w:eastAsia="Calibri" w:hAnsi="Times New Roman" w:cs="Times New Roman"/>
          <w:sz w:val="28"/>
          <w:szCs w:val="28"/>
        </w:rPr>
      </w:pP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H</m:t>
            </m:r>
          </m:e>
          <m:sub>
            <m:r>
              <w:rPr>
                <w:rFonts w:ascii="Cambria Math" w:eastAsia="Calibri" w:hAnsi="Cambria Math" w:cs="Times New Roman"/>
                <w:sz w:val="28"/>
                <w:szCs w:val="28"/>
              </w:rPr>
              <m:t>f</m:t>
            </m:r>
          </m:sub>
        </m:sSub>
      </m:oMath>
      <w:r w:rsidRPr="00F76EE5">
        <w:rPr>
          <w:rFonts w:ascii="Times New Roman" w:eastAsia="Calibri" w:hAnsi="Times New Roman" w:cs="Times New Roman"/>
          <w:sz w:val="28"/>
          <w:szCs w:val="28"/>
        </w:rPr>
        <w:t xml:space="preserve">– фактическое количество часов работы работников </w:t>
      </w:r>
      <w:r w:rsidR="007B4143">
        <w:rPr>
          <w:rFonts w:ascii="Times New Roman" w:eastAsia="Calibri" w:hAnsi="Times New Roman" w:cs="Times New Roman"/>
          <w:sz w:val="28"/>
          <w:szCs w:val="28"/>
        </w:rPr>
        <w:t xml:space="preserve">муниципальных </w:t>
      </w:r>
      <w:r w:rsidRPr="00F76EE5">
        <w:rPr>
          <w:rFonts w:ascii="Times New Roman" w:eastAsia="Calibri" w:hAnsi="Times New Roman" w:cs="Times New Roman"/>
          <w:sz w:val="28"/>
          <w:szCs w:val="28"/>
        </w:rPr>
        <w:t>орг</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 xml:space="preserve">низаций молодежной политики </w:t>
      </w:r>
      <w:r w:rsidR="007B4143">
        <w:rPr>
          <w:rFonts w:ascii="Times New Roman" w:eastAsia="Calibri" w:hAnsi="Times New Roman" w:cs="Times New Roman"/>
          <w:bCs/>
          <w:sz w:val="28"/>
          <w:szCs w:val="28"/>
        </w:rPr>
        <w:t xml:space="preserve">Рыбно-Слободского муниципального района </w:t>
      </w:r>
      <w:r w:rsidRPr="00F76EE5">
        <w:rPr>
          <w:rFonts w:ascii="Times New Roman" w:eastAsia="Calibri" w:hAnsi="Times New Roman" w:cs="Times New Roman"/>
          <w:sz w:val="28"/>
          <w:szCs w:val="28"/>
        </w:rPr>
        <w:t>Ре</w:t>
      </w:r>
      <w:r w:rsidRPr="00F76EE5">
        <w:rPr>
          <w:rFonts w:ascii="Times New Roman" w:eastAsia="Calibri" w:hAnsi="Times New Roman" w:cs="Times New Roman"/>
          <w:sz w:val="28"/>
          <w:szCs w:val="28"/>
        </w:rPr>
        <w:t>с</w:t>
      </w:r>
      <w:r w:rsidRPr="00F76EE5">
        <w:rPr>
          <w:rFonts w:ascii="Times New Roman" w:eastAsia="Calibri" w:hAnsi="Times New Roman" w:cs="Times New Roman"/>
          <w:sz w:val="28"/>
          <w:szCs w:val="28"/>
        </w:rPr>
        <w:t>публики Татарстан в пределах установленной для работника продолжительности рабочего времени;</w:t>
      </w:r>
    </w:p>
    <w:p w:rsidR="00960644" w:rsidRPr="00F76EE5" w:rsidRDefault="00960644" w:rsidP="00960644">
      <w:pPr>
        <w:autoSpaceDE w:val="0"/>
        <w:autoSpaceDN w:val="0"/>
        <w:adjustRightInd w:val="0"/>
        <w:spacing w:after="0" w:line="230" w:lineRule="auto"/>
        <w:ind w:firstLine="709"/>
        <w:jc w:val="both"/>
        <w:rPr>
          <w:rFonts w:ascii="Times New Roman" w:eastAsia="Calibri" w:hAnsi="Times New Roman" w:cs="Times New Roman"/>
          <w:sz w:val="28"/>
          <w:szCs w:val="28"/>
        </w:rPr>
      </w:pP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H</m:t>
            </m:r>
          </m:e>
          <m:sub>
            <m:r>
              <w:rPr>
                <w:rFonts w:ascii="Cambria Math" w:eastAsia="Calibri" w:hAnsi="Cambria Math" w:cs="Times New Roman"/>
                <w:sz w:val="28"/>
                <w:szCs w:val="28"/>
                <w:lang w:val="en-US"/>
              </w:rPr>
              <m:t>n</m:t>
            </m:r>
          </m:sub>
        </m:sSub>
      </m:oMath>
      <w:r w:rsidRPr="00F76EE5">
        <w:rPr>
          <w:rFonts w:ascii="Times New Roman" w:eastAsia="Calibri" w:hAnsi="Times New Roman" w:cs="Times New Roman"/>
          <w:sz w:val="28"/>
          <w:szCs w:val="28"/>
        </w:rPr>
        <w:t>– норма часов за базовый оклад (базовую ставку заработной платы) рабо</w:t>
      </w:r>
      <w:r w:rsidRPr="00F76EE5">
        <w:rPr>
          <w:rFonts w:ascii="Times New Roman" w:eastAsia="Calibri" w:hAnsi="Times New Roman" w:cs="Times New Roman"/>
          <w:sz w:val="28"/>
          <w:szCs w:val="28"/>
        </w:rPr>
        <w:t>т</w:t>
      </w:r>
      <w:r w:rsidRPr="00F76EE5">
        <w:rPr>
          <w:rFonts w:ascii="Times New Roman" w:eastAsia="Calibri" w:hAnsi="Times New Roman" w:cs="Times New Roman"/>
          <w:sz w:val="28"/>
          <w:szCs w:val="28"/>
        </w:rPr>
        <w:t xml:space="preserve">ников </w:t>
      </w:r>
      <w:r w:rsidR="007B4143">
        <w:rPr>
          <w:rFonts w:ascii="Times New Roman" w:eastAsia="Calibri" w:hAnsi="Times New Roman" w:cs="Times New Roman"/>
          <w:sz w:val="28"/>
          <w:szCs w:val="28"/>
        </w:rPr>
        <w:t xml:space="preserve">муниципальных </w:t>
      </w:r>
      <w:r w:rsidR="007B4143" w:rsidRPr="00F76EE5">
        <w:rPr>
          <w:rFonts w:ascii="Times New Roman" w:eastAsia="Calibri" w:hAnsi="Times New Roman" w:cs="Times New Roman"/>
          <w:sz w:val="28"/>
          <w:szCs w:val="28"/>
        </w:rPr>
        <w:t xml:space="preserve">организаций молодежной политики </w:t>
      </w:r>
      <w:r w:rsidR="007B4143">
        <w:rPr>
          <w:rFonts w:ascii="Times New Roman" w:eastAsia="Calibri" w:hAnsi="Times New Roman" w:cs="Times New Roman"/>
          <w:bCs/>
          <w:sz w:val="28"/>
          <w:szCs w:val="28"/>
        </w:rPr>
        <w:t>Рыбно-Слободского м</w:t>
      </w:r>
      <w:r w:rsidR="007B4143">
        <w:rPr>
          <w:rFonts w:ascii="Times New Roman" w:eastAsia="Calibri" w:hAnsi="Times New Roman" w:cs="Times New Roman"/>
          <w:bCs/>
          <w:sz w:val="28"/>
          <w:szCs w:val="28"/>
        </w:rPr>
        <w:t>у</w:t>
      </w:r>
      <w:r w:rsidR="007B4143">
        <w:rPr>
          <w:rFonts w:ascii="Times New Roman" w:eastAsia="Calibri" w:hAnsi="Times New Roman" w:cs="Times New Roman"/>
          <w:bCs/>
          <w:sz w:val="28"/>
          <w:szCs w:val="28"/>
        </w:rPr>
        <w:t xml:space="preserve">ниципального района </w:t>
      </w:r>
      <w:r w:rsidRPr="00F76EE5">
        <w:rPr>
          <w:rFonts w:ascii="Times New Roman" w:eastAsia="Calibri" w:hAnsi="Times New Roman" w:cs="Times New Roman"/>
          <w:sz w:val="28"/>
          <w:szCs w:val="28"/>
        </w:rPr>
        <w:t>Республики Татарстан;</w:t>
      </w:r>
    </w:p>
    <w:p w:rsidR="00960644" w:rsidRPr="00F76EE5" w:rsidRDefault="00960644" w:rsidP="00960644">
      <w:pPr>
        <w:autoSpaceDE w:val="0"/>
        <w:autoSpaceDN w:val="0"/>
        <w:adjustRightInd w:val="0"/>
        <w:spacing w:after="0" w:line="230" w:lineRule="auto"/>
        <w:ind w:firstLine="709"/>
        <w:jc w:val="both"/>
        <w:rPr>
          <w:rFonts w:ascii="Times New Roman" w:hAnsi="Times New Roman" w:cs="Times New Roman"/>
          <w:sz w:val="28"/>
          <w:szCs w:val="28"/>
        </w:rPr>
      </w:pPr>
      <m:oMath>
        <m:r>
          <w:rPr>
            <w:rFonts w:ascii="Cambria Math" w:eastAsia="Calibri" w:hAnsi="Cambria Math" w:cs="Times New Roman"/>
            <w:sz w:val="28"/>
            <w:szCs w:val="28"/>
          </w:rPr>
          <m:t>O</m:t>
        </m:r>
      </m:oMath>
      <w:r w:rsidRPr="00F76EE5">
        <w:rPr>
          <w:rFonts w:ascii="Times New Roman" w:eastAsia="Calibri" w:hAnsi="Times New Roman" w:cs="Times New Roman"/>
          <w:sz w:val="28"/>
          <w:szCs w:val="28"/>
        </w:rPr>
        <w:t xml:space="preserve">– </w:t>
      </w:r>
      <w:r w:rsidRPr="00F76EE5">
        <w:rPr>
          <w:rFonts w:ascii="Times New Roman" w:hAnsi="Times New Roman" w:cs="Times New Roman"/>
          <w:sz w:val="28"/>
          <w:szCs w:val="28"/>
        </w:rPr>
        <w:t xml:space="preserve">размер базового оклада работников профессиональных квалификационных групп общеотраслевых профессий </w:t>
      </w:r>
      <w:r w:rsidRPr="00F76EE5">
        <w:rPr>
          <w:rFonts w:ascii="Times New Roman" w:eastAsia="Calibri" w:hAnsi="Times New Roman" w:cs="Times New Roman"/>
          <w:sz w:val="28"/>
          <w:szCs w:val="28"/>
        </w:rPr>
        <w:t xml:space="preserve">рабочих, </w:t>
      </w:r>
      <w:r w:rsidRPr="00F76EE5">
        <w:rPr>
          <w:rFonts w:ascii="Times New Roman" w:hAnsi="Times New Roman" w:cs="Times New Roman"/>
          <w:sz w:val="28"/>
          <w:szCs w:val="28"/>
        </w:rPr>
        <w:t>рабочих культуры, искусства и кинем</w:t>
      </w:r>
      <w:r w:rsidRPr="00F76EE5">
        <w:rPr>
          <w:rFonts w:ascii="Times New Roman" w:hAnsi="Times New Roman" w:cs="Times New Roman"/>
          <w:sz w:val="28"/>
          <w:szCs w:val="28"/>
        </w:rPr>
        <w:t>а</w:t>
      </w:r>
      <w:r w:rsidRPr="00F76EE5">
        <w:rPr>
          <w:rFonts w:ascii="Times New Roman" w:hAnsi="Times New Roman" w:cs="Times New Roman"/>
          <w:sz w:val="28"/>
          <w:szCs w:val="28"/>
        </w:rPr>
        <w:t>тографии,</w:t>
      </w:r>
      <w:r w:rsidR="007B4143">
        <w:rPr>
          <w:rFonts w:ascii="Times New Roman" w:hAnsi="Times New Roman" w:cs="Times New Roman"/>
          <w:sz w:val="28"/>
          <w:szCs w:val="28"/>
        </w:rPr>
        <w:t xml:space="preserve"> </w:t>
      </w:r>
      <w:r w:rsidRPr="00F76EE5">
        <w:rPr>
          <w:rFonts w:ascii="Times New Roman" w:hAnsi="Times New Roman" w:cs="Times New Roman"/>
          <w:sz w:val="28"/>
          <w:szCs w:val="28"/>
        </w:rPr>
        <w:t xml:space="preserve">общеотраслевых должностей руководителей, специалистов и служащих </w:t>
      </w:r>
      <w:r w:rsidR="007B4143">
        <w:rPr>
          <w:rFonts w:ascii="Times New Roman" w:eastAsia="Calibri" w:hAnsi="Times New Roman" w:cs="Times New Roman"/>
          <w:sz w:val="28"/>
          <w:szCs w:val="28"/>
        </w:rPr>
        <w:t xml:space="preserve">муниципальных </w:t>
      </w:r>
      <w:r w:rsidR="007B4143" w:rsidRPr="00F76EE5">
        <w:rPr>
          <w:rFonts w:ascii="Times New Roman" w:eastAsia="Calibri" w:hAnsi="Times New Roman" w:cs="Times New Roman"/>
          <w:sz w:val="28"/>
          <w:szCs w:val="28"/>
        </w:rPr>
        <w:t xml:space="preserve">организаций молодежной политики </w:t>
      </w:r>
      <w:r w:rsidR="007B4143">
        <w:rPr>
          <w:rFonts w:ascii="Times New Roman" w:eastAsia="Calibri" w:hAnsi="Times New Roman" w:cs="Times New Roman"/>
          <w:bCs/>
          <w:sz w:val="28"/>
          <w:szCs w:val="28"/>
        </w:rPr>
        <w:t>Рыбно-Слободского муниц</w:t>
      </w:r>
      <w:r w:rsidR="007B4143">
        <w:rPr>
          <w:rFonts w:ascii="Times New Roman" w:eastAsia="Calibri" w:hAnsi="Times New Roman" w:cs="Times New Roman"/>
          <w:bCs/>
          <w:sz w:val="28"/>
          <w:szCs w:val="28"/>
        </w:rPr>
        <w:t>и</w:t>
      </w:r>
      <w:r w:rsidR="007B4143">
        <w:rPr>
          <w:rFonts w:ascii="Times New Roman" w:eastAsia="Calibri" w:hAnsi="Times New Roman" w:cs="Times New Roman"/>
          <w:bCs/>
          <w:sz w:val="28"/>
          <w:szCs w:val="28"/>
        </w:rPr>
        <w:t xml:space="preserve">пального района </w:t>
      </w:r>
      <w:r w:rsidRPr="00F76EE5">
        <w:rPr>
          <w:rFonts w:ascii="Times New Roman" w:hAnsi="Times New Roman" w:cs="Times New Roman"/>
          <w:sz w:val="28"/>
          <w:szCs w:val="28"/>
        </w:rPr>
        <w:t>Республики Татарстан, пр</w:t>
      </w:r>
      <w:r w:rsidRPr="00F76EE5">
        <w:rPr>
          <w:rFonts w:ascii="Times New Roman" w:hAnsi="Times New Roman" w:cs="Times New Roman"/>
          <w:sz w:val="28"/>
          <w:szCs w:val="28"/>
        </w:rPr>
        <w:t>и</w:t>
      </w:r>
      <w:r w:rsidRPr="00F76EE5">
        <w:rPr>
          <w:rFonts w:ascii="Times New Roman" w:hAnsi="Times New Roman" w:cs="Times New Roman"/>
          <w:sz w:val="28"/>
          <w:szCs w:val="28"/>
        </w:rPr>
        <w:t xml:space="preserve">нимаемый в соответствии с разделом </w:t>
      </w:r>
      <w:r w:rsidRPr="00F76EE5">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Положения.</w:t>
      </w:r>
    </w:p>
    <w:p w:rsidR="00960644" w:rsidRPr="009E79BE" w:rsidRDefault="00960644" w:rsidP="00960644">
      <w:pPr>
        <w:autoSpaceDE w:val="0"/>
        <w:autoSpaceDN w:val="0"/>
        <w:adjustRightInd w:val="0"/>
        <w:spacing w:after="0" w:line="235" w:lineRule="auto"/>
        <w:jc w:val="both"/>
        <w:rPr>
          <w:rFonts w:ascii="Times New Roman" w:eastAsia="Calibri" w:hAnsi="Times New Roman" w:cs="Times New Roman"/>
          <w:sz w:val="20"/>
          <w:szCs w:val="28"/>
        </w:rPr>
      </w:pPr>
    </w:p>
    <w:p w:rsidR="00960644" w:rsidRPr="00F76EE5" w:rsidRDefault="00960644" w:rsidP="00960644">
      <w:pPr>
        <w:autoSpaceDE w:val="0"/>
        <w:autoSpaceDN w:val="0"/>
        <w:adjustRightInd w:val="0"/>
        <w:spacing w:after="0" w:line="235" w:lineRule="auto"/>
        <w:ind w:firstLine="709"/>
        <w:jc w:val="center"/>
        <w:outlineLvl w:val="0"/>
        <w:rPr>
          <w:rFonts w:ascii="Times New Roman" w:eastAsia="Calibri" w:hAnsi="Times New Roman" w:cs="Times New Roman"/>
          <w:sz w:val="28"/>
          <w:szCs w:val="28"/>
        </w:rPr>
      </w:pPr>
      <w:r w:rsidRPr="00F76EE5">
        <w:rPr>
          <w:rFonts w:ascii="Times New Roman" w:eastAsia="Calibri" w:hAnsi="Times New Roman" w:cs="Times New Roman"/>
          <w:sz w:val="28"/>
          <w:szCs w:val="28"/>
          <w:lang w:val="en-US"/>
        </w:rPr>
        <w:t>IV</w:t>
      </w:r>
      <w:r w:rsidRPr="00F76EE5">
        <w:rPr>
          <w:rFonts w:ascii="Times New Roman" w:eastAsia="Calibri" w:hAnsi="Times New Roman" w:cs="Times New Roman"/>
          <w:sz w:val="28"/>
          <w:szCs w:val="28"/>
        </w:rPr>
        <w:t>. Выплаты стимулирующего характера</w:t>
      </w:r>
    </w:p>
    <w:p w:rsidR="00960644" w:rsidRPr="009E79BE" w:rsidRDefault="00960644" w:rsidP="00960644">
      <w:pPr>
        <w:autoSpaceDE w:val="0"/>
        <w:autoSpaceDN w:val="0"/>
        <w:adjustRightInd w:val="0"/>
        <w:spacing w:after="0" w:line="235" w:lineRule="auto"/>
        <w:jc w:val="both"/>
        <w:rPr>
          <w:rFonts w:ascii="Times New Roman" w:eastAsia="Calibri" w:hAnsi="Times New Roman" w:cs="Times New Roman"/>
          <w:sz w:val="20"/>
          <w:szCs w:val="28"/>
        </w:rPr>
      </w:pPr>
    </w:p>
    <w:p w:rsidR="00960644" w:rsidRPr="00F76EE5"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1. К выплатам стимулирующего характера относятся выплаты, направленные на стимулирование работника к качественному результату труда, а также поощр</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ние за выполненную работу.</w:t>
      </w:r>
    </w:p>
    <w:p w:rsidR="00960644" w:rsidRPr="00F76EE5"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2. Выплаты стимулирующего характера включают в себя:</w:t>
      </w:r>
    </w:p>
    <w:p w:rsidR="00960644" w:rsidRPr="00F76EE5"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выплаты за наличие государственных наград;</w:t>
      </w:r>
    </w:p>
    <w:p w:rsidR="00960644" w:rsidRPr="00F76EE5"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выплаты за стаж работы по должности;</w:t>
      </w:r>
    </w:p>
    <w:p w:rsidR="00960644" w:rsidRPr="00F76EE5"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премиальные и иные поощрительные выплаты.</w:t>
      </w:r>
    </w:p>
    <w:p w:rsidR="00960644"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3. Выплаты за наличие государственных наград предоставляются работникам, входящим в профессиональные квалификационные группы общеотраслевых пр</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 xml:space="preserve">фессий рабочих, </w:t>
      </w:r>
      <w:r w:rsidRPr="00F76EE5">
        <w:rPr>
          <w:rFonts w:ascii="Times New Roman" w:hAnsi="Times New Roman" w:cs="Times New Roman"/>
          <w:sz w:val="28"/>
          <w:szCs w:val="28"/>
        </w:rPr>
        <w:t>рабочих культуры, искусства и кинематографии,</w:t>
      </w:r>
      <w:r w:rsidR="007B4143">
        <w:rPr>
          <w:rFonts w:ascii="Times New Roman" w:hAnsi="Times New Roman" w:cs="Times New Roman"/>
          <w:sz w:val="28"/>
          <w:szCs w:val="28"/>
        </w:rPr>
        <w:t xml:space="preserve"> </w:t>
      </w:r>
      <w:r w:rsidRPr="00F76EE5">
        <w:rPr>
          <w:rFonts w:ascii="Times New Roman" w:eastAsia="Calibri" w:hAnsi="Times New Roman" w:cs="Times New Roman"/>
          <w:sz w:val="28"/>
          <w:szCs w:val="28"/>
        </w:rPr>
        <w:t>общеотраслевых должностей руководителей, специалистов и служащих, и рассчитываются по фо</w:t>
      </w:r>
      <w:r w:rsidRPr="00F76EE5">
        <w:rPr>
          <w:rFonts w:ascii="Times New Roman" w:eastAsia="Calibri" w:hAnsi="Times New Roman" w:cs="Times New Roman"/>
          <w:sz w:val="28"/>
          <w:szCs w:val="28"/>
        </w:rPr>
        <w:t>р</w:t>
      </w:r>
      <w:r w:rsidRPr="00F76EE5">
        <w:rPr>
          <w:rFonts w:ascii="Times New Roman" w:eastAsia="Calibri" w:hAnsi="Times New Roman" w:cs="Times New Roman"/>
          <w:sz w:val="28"/>
          <w:szCs w:val="28"/>
        </w:rPr>
        <w:t>муле:</w:t>
      </w:r>
    </w:p>
    <w:p w:rsidR="00960644" w:rsidRPr="00045337" w:rsidRDefault="00960644" w:rsidP="00960644">
      <w:pPr>
        <w:autoSpaceDE w:val="0"/>
        <w:autoSpaceDN w:val="0"/>
        <w:adjustRightInd w:val="0"/>
        <w:spacing w:after="0" w:line="235" w:lineRule="auto"/>
        <w:jc w:val="both"/>
        <w:rPr>
          <w:rFonts w:ascii="Times New Roman" w:eastAsia="Calibri" w:hAnsi="Times New Roman" w:cs="Times New Roman"/>
          <w:sz w:val="20"/>
          <w:szCs w:val="28"/>
        </w:rPr>
      </w:pPr>
    </w:p>
    <w:p w:rsidR="00960644" w:rsidRPr="00F76EE5"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m:oMathPara>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lang w:val="en-US"/>
                </w:rPr>
                <m:t>B</m:t>
              </m:r>
            </m:e>
            <m:sub>
              <m:r>
                <w:rPr>
                  <w:rFonts w:ascii="Cambria Math" w:eastAsia="Calibri" w:hAnsi="Cambria Math" w:cs="Times New Roman"/>
                  <w:sz w:val="28"/>
                  <w:szCs w:val="28"/>
                </w:rPr>
                <m:t>pz</m:t>
              </m:r>
            </m:sub>
          </m:sSub>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O</m:t>
              </m:r>
            </m:e>
            <m:sub>
              <m:r>
                <w:rPr>
                  <w:rFonts w:ascii="Cambria Math" w:eastAsia="Calibri" w:hAnsi="Cambria Math" w:cs="Times New Roman"/>
                  <w:sz w:val="28"/>
                  <w:szCs w:val="28"/>
                </w:rPr>
                <m:t>d</m:t>
              </m:r>
            </m:sub>
          </m:sSub>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D</m:t>
              </m:r>
            </m:e>
            <m:sub>
              <m:r>
                <w:rPr>
                  <w:rFonts w:ascii="Cambria Math" w:eastAsia="Calibri" w:hAnsi="Cambria Math" w:cs="Times New Roman"/>
                  <w:sz w:val="28"/>
                  <w:szCs w:val="28"/>
                </w:rPr>
                <m:t>pz</m:t>
              </m:r>
            </m:sub>
          </m:sSub>
          <m:r>
            <w:rPr>
              <w:rFonts w:ascii="Cambria Math" w:eastAsia="Calibri" w:hAnsi="Cambria Math" w:cs="Times New Roman"/>
              <w:sz w:val="28"/>
              <w:szCs w:val="28"/>
            </w:rPr>
            <m:t>,</m:t>
          </m:r>
        </m:oMath>
      </m:oMathPara>
    </w:p>
    <w:p w:rsidR="00960644" w:rsidRPr="00F76EE5" w:rsidRDefault="00960644" w:rsidP="00960644">
      <w:pPr>
        <w:autoSpaceDE w:val="0"/>
        <w:autoSpaceDN w:val="0"/>
        <w:adjustRightInd w:val="0"/>
        <w:spacing w:after="0" w:line="235" w:lineRule="auto"/>
        <w:jc w:val="both"/>
        <w:rPr>
          <w:rFonts w:ascii="Times New Roman" w:eastAsia="Calibri" w:hAnsi="Times New Roman" w:cs="Times New Roman"/>
          <w:sz w:val="20"/>
          <w:szCs w:val="28"/>
        </w:rPr>
      </w:pPr>
    </w:p>
    <w:p w:rsidR="00960644" w:rsidRPr="00F76EE5"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где:</w:t>
      </w:r>
    </w:p>
    <w:p w:rsidR="00960644" w:rsidRPr="00F76EE5"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lang w:val="en-US"/>
              </w:rPr>
              <m:t>B</m:t>
            </m:r>
          </m:e>
          <m:sub>
            <m:r>
              <w:rPr>
                <w:rFonts w:ascii="Cambria Math" w:eastAsia="Calibri" w:hAnsi="Cambria Math" w:cs="Times New Roman"/>
                <w:sz w:val="28"/>
                <w:szCs w:val="28"/>
              </w:rPr>
              <m:t>pz</m:t>
            </m:r>
          </m:sub>
        </m:sSub>
      </m:oMath>
      <w:r w:rsidRPr="00F76EE5">
        <w:rPr>
          <w:rFonts w:ascii="Times New Roman" w:eastAsia="Calibri" w:hAnsi="Times New Roman" w:cs="Times New Roman"/>
          <w:sz w:val="28"/>
          <w:szCs w:val="28"/>
        </w:rPr>
        <w:t>– выплата за наличие государственных наград;</w:t>
      </w:r>
    </w:p>
    <w:p w:rsidR="00960644" w:rsidRPr="00F76EE5"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O</m:t>
            </m:r>
          </m:e>
          <m:sub>
            <m:r>
              <w:rPr>
                <w:rFonts w:ascii="Cambria Math" w:eastAsia="Calibri" w:hAnsi="Cambria Math" w:cs="Times New Roman"/>
                <w:sz w:val="28"/>
                <w:szCs w:val="28"/>
              </w:rPr>
              <m:t>d</m:t>
            </m:r>
          </m:sub>
        </m:sSub>
      </m:oMath>
      <w:r w:rsidRPr="00F76EE5">
        <w:rPr>
          <w:rFonts w:ascii="Times New Roman" w:eastAsia="Calibri" w:hAnsi="Times New Roman" w:cs="Times New Roman"/>
          <w:sz w:val="28"/>
          <w:szCs w:val="28"/>
        </w:rPr>
        <w:t xml:space="preserve">– должностной оклад работников профессиональных квалификационных групп общеотраслевых профессий рабочих, </w:t>
      </w:r>
      <w:r w:rsidRPr="00F76EE5">
        <w:rPr>
          <w:rFonts w:ascii="Times New Roman" w:hAnsi="Times New Roman" w:cs="Times New Roman"/>
          <w:sz w:val="28"/>
          <w:szCs w:val="28"/>
        </w:rPr>
        <w:t>рабочих культуры, искусства и кинем</w:t>
      </w:r>
      <w:r w:rsidRPr="00F76EE5">
        <w:rPr>
          <w:rFonts w:ascii="Times New Roman" w:hAnsi="Times New Roman" w:cs="Times New Roman"/>
          <w:sz w:val="28"/>
          <w:szCs w:val="28"/>
        </w:rPr>
        <w:t>а</w:t>
      </w:r>
      <w:r w:rsidRPr="00F76EE5">
        <w:rPr>
          <w:rFonts w:ascii="Times New Roman" w:hAnsi="Times New Roman" w:cs="Times New Roman"/>
          <w:sz w:val="28"/>
          <w:szCs w:val="28"/>
        </w:rPr>
        <w:t>тографии,</w:t>
      </w:r>
      <w:r w:rsidR="007B4143">
        <w:rPr>
          <w:rFonts w:ascii="Times New Roman" w:hAnsi="Times New Roman" w:cs="Times New Roman"/>
          <w:sz w:val="28"/>
          <w:szCs w:val="28"/>
        </w:rPr>
        <w:t xml:space="preserve"> </w:t>
      </w:r>
      <w:r w:rsidRPr="00F76EE5">
        <w:rPr>
          <w:rFonts w:ascii="Times New Roman" w:eastAsia="Calibri" w:hAnsi="Times New Roman" w:cs="Times New Roman"/>
          <w:sz w:val="28"/>
          <w:szCs w:val="28"/>
        </w:rPr>
        <w:t xml:space="preserve">общеотраслевых должностей руководителей, специалистов и служащих </w:t>
      </w:r>
      <w:r w:rsidR="007B4143">
        <w:rPr>
          <w:rFonts w:ascii="Times New Roman" w:eastAsia="Calibri" w:hAnsi="Times New Roman" w:cs="Times New Roman"/>
          <w:sz w:val="28"/>
          <w:szCs w:val="28"/>
        </w:rPr>
        <w:t xml:space="preserve">муниципальных </w:t>
      </w:r>
      <w:r w:rsidR="007B4143" w:rsidRPr="00F76EE5">
        <w:rPr>
          <w:rFonts w:ascii="Times New Roman" w:eastAsia="Calibri" w:hAnsi="Times New Roman" w:cs="Times New Roman"/>
          <w:sz w:val="28"/>
          <w:szCs w:val="28"/>
        </w:rPr>
        <w:t xml:space="preserve">организаций молодежной политики </w:t>
      </w:r>
      <w:r w:rsidR="007B4143">
        <w:rPr>
          <w:rFonts w:ascii="Times New Roman" w:eastAsia="Calibri" w:hAnsi="Times New Roman" w:cs="Times New Roman"/>
          <w:bCs/>
          <w:sz w:val="28"/>
          <w:szCs w:val="28"/>
        </w:rPr>
        <w:t>Рыбно-Слободского муниц</w:t>
      </w:r>
      <w:r w:rsidR="007B4143">
        <w:rPr>
          <w:rFonts w:ascii="Times New Roman" w:eastAsia="Calibri" w:hAnsi="Times New Roman" w:cs="Times New Roman"/>
          <w:bCs/>
          <w:sz w:val="28"/>
          <w:szCs w:val="28"/>
        </w:rPr>
        <w:t>и</w:t>
      </w:r>
      <w:r w:rsidR="007B4143">
        <w:rPr>
          <w:rFonts w:ascii="Times New Roman" w:eastAsia="Calibri" w:hAnsi="Times New Roman" w:cs="Times New Roman"/>
          <w:bCs/>
          <w:sz w:val="28"/>
          <w:szCs w:val="28"/>
        </w:rPr>
        <w:t xml:space="preserve">пального района </w:t>
      </w:r>
      <w:r w:rsidRPr="00F76EE5">
        <w:rPr>
          <w:rFonts w:ascii="Times New Roman" w:eastAsia="Calibri" w:hAnsi="Times New Roman" w:cs="Times New Roman"/>
          <w:sz w:val="28"/>
          <w:szCs w:val="28"/>
        </w:rPr>
        <w:t>Республики Татарстан;</w:t>
      </w:r>
    </w:p>
    <w:p w:rsidR="00960644" w:rsidRPr="00F76EE5"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D</m:t>
            </m:r>
          </m:e>
          <m:sub>
            <m:r>
              <w:rPr>
                <w:rFonts w:ascii="Cambria Math" w:eastAsia="Calibri" w:hAnsi="Cambria Math" w:cs="Times New Roman"/>
                <w:sz w:val="28"/>
                <w:szCs w:val="28"/>
              </w:rPr>
              <m:t>pz</m:t>
            </m:r>
          </m:sub>
        </m:sSub>
      </m:oMath>
      <w:r w:rsidRPr="00F76EE5">
        <w:rPr>
          <w:rFonts w:ascii="Times New Roman" w:eastAsia="Calibri" w:hAnsi="Times New Roman" w:cs="Times New Roman"/>
          <w:sz w:val="28"/>
          <w:szCs w:val="28"/>
        </w:rPr>
        <w:t>– размер надбавки за наличие государственных наград составляет 3 пр</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цента.</w:t>
      </w:r>
    </w:p>
    <w:p w:rsidR="00960644" w:rsidRPr="00F76EE5"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3.1. </w:t>
      </w:r>
      <w:hyperlink w:anchor="Par542" w:history="1">
        <w:r w:rsidRPr="00F76EE5">
          <w:rPr>
            <w:rFonts w:ascii="Times New Roman" w:eastAsia="Calibri" w:hAnsi="Times New Roman" w:cs="Times New Roman"/>
            <w:sz w:val="28"/>
            <w:szCs w:val="28"/>
          </w:rPr>
          <w:t>Перечень</w:t>
        </w:r>
      </w:hyperlink>
      <w:r w:rsidRPr="00F76EE5">
        <w:rPr>
          <w:rFonts w:ascii="Times New Roman" w:eastAsia="Calibri" w:hAnsi="Times New Roman" w:cs="Times New Roman"/>
          <w:sz w:val="28"/>
          <w:szCs w:val="28"/>
        </w:rPr>
        <w:t xml:space="preserve"> государственных наград, за наличие которых работникам пр</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доставляются соответствующие выплаты, приведен в приложении к настоящему Положению.</w:t>
      </w:r>
    </w:p>
    <w:p w:rsidR="00960644" w:rsidRPr="00F76EE5"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3.2. Установление размеров выплат за наличие государственных наград прои</w:t>
      </w:r>
      <w:r w:rsidRPr="00F76EE5">
        <w:rPr>
          <w:rFonts w:ascii="Times New Roman" w:eastAsia="Calibri" w:hAnsi="Times New Roman" w:cs="Times New Roman"/>
          <w:sz w:val="28"/>
          <w:szCs w:val="28"/>
        </w:rPr>
        <w:t>з</w:t>
      </w:r>
      <w:r w:rsidRPr="00F76EE5">
        <w:rPr>
          <w:rFonts w:ascii="Times New Roman" w:eastAsia="Calibri" w:hAnsi="Times New Roman" w:cs="Times New Roman"/>
          <w:sz w:val="28"/>
          <w:szCs w:val="28"/>
        </w:rPr>
        <w:t>водится со дня присвоения почетного звания, государственной награды. Работн</w:t>
      </w:r>
      <w:r w:rsidRPr="00F76EE5">
        <w:rPr>
          <w:rFonts w:ascii="Times New Roman" w:eastAsia="Calibri" w:hAnsi="Times New Roman" w:cs="Times New Roman"/>
          <w:sz w:val="28"/>
          <w:szCs w:val="28"/>
        </w:rPr>
        <w:t>и</w:t>
      </w:r>
      <w:r w:rsidRPr="00F76EE5">
        <w:rPr>
          <w:rFonts w:ascii="Times New Roman" w:eastAsia="Calibri" w:hAnsi="Times New Roman" w:cs="Times New Roman"/>
          <w:sz w:val="28"/>
          <w:szCs w:val="28"/>
        </w:rPr>
        <w:t>кам, имеющим две и более государственные награды, выплата за их наличие уст</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навливается по одной из государственных наград по выбору работника.</w:t>
      </w:r>
    </w:p>
    <w:p w:rsidR="00960644" w:rsidRPr="00F76EE5"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4. Выплаты за стаж работы по должности (специальности) устанавливаются работникам профессиональной квалификационной группы общеотраслевых дол</w:t>
      </w:r>
      <w:r w:rsidRPr="00F76EE5">
        <w:rPr>
          <w:rFonts w:ascii="Times New Roman" w:eastAsia="Calibri" w:hAnsi="Times New Roman" w:cs="Times New Roman"/>
          <w:sz w:val="28"/>
          <w:szCs w:val="28"/>
        </w:rPr>
        <w:t>ж</w:t>
      </w:r>
      <w:r w:rsidRPr="00F76EE5">
        <w:rPr>
          <w:rFonts w:ascii="Times New Roman" w:eastAsia="Calibri" w:hAnsi="Times New Roman" w:cs="Times New Roman"/>
          <w:sz w:val="28"/>
          <w:szCs w:val="28"/>
        </w:rPr>
        <w:t>ностей руководителей, специалистов и служащих по группам по стажу в разрезе профессионально-квалификационных групп и квалификационных уровней в зав</w:t>
      </w:r>
      <w:r w:rsidRPr="00F76EE5">
        <w:rPr>
          <w:rFonts w:ascii="Times New Roman" w:eastAsia="Calibri" w:hAnsi="Times New Roman" w:cs="Times New Roman"/>
          <w:sz w:val="28"/>
          <w:szCs w:val="28"/>
        </w:rPr>
        <w:t>и</w:t>
      </w:r>
      <w:r w:rsidRPr="00F76EE5">
        <w:rPr>
          <w:rFonts w:ascii="Times New Roman" w:eastAsia="Calibri" w:hAnsi="Times New Roman" w:cs="Times New Roman"/>
          <w:sz w:val="28"/>
          <w:szCs w:val="28"/>
        </w:rPr>
        <w:t>симости от продолжительности работы по должности (специальности) и рассчит</w:t>
      </w:r>
      <w:r w:rsidRPr="00F76EE5">
        <w:rPr>
          <w:rFonts w:ascii="Times New Roman" w:eastAsia="Calibri" w:hAnsi="Times New Roman" w:cs="Times New Roman"/>
          <w:sz w:val="28"/>
          <w:szCs w:val="28"/>
        </w:rPr>
        <w:t>ы</w:t>
      </w:r>
      <w:r w:rsidRPr="00F76EE5">
        <w:rPr>
          <w:rFonts w:ascii="Times New Roman" w:eastAsia="Calibri" w:hAnsi="Times New Roman" w:cs="Times New Roman"/>
          <w:sz w:val="28"/>
          <w:szCs w:val="28"/>
        </w:rPr>
        <w:t>ваются по формуле:</w:t>
      </w:r>
    </w:p>
    <w:p w:rsidR="00960644" w:rsidRPr="00F76EE5" w:rsidRDefault="00960644" w:rsidP="00960644">
      <w:pPr>
        <w:autoSpaceDE w:val="0"/>
        <w:autoSpaceDN w:val="0"/>
        <w:adjustRightInd w:val="0"/>
        <w:spacing w:after="0" w:line="235" w:lineRule="auto"/>
        <w:jc w:val="both"/>
        <w:rPr>
          <w:rFonts w:ascii="Times New Roman" w:eastAsia="Calibri" w:hAnsi="Times New Roman" w:cs="Times New Roman"/>
          <w:sz w:val="20"/>
          <w:szCs w:val="28"/>
        </w:rPr>
      </w:pPr>
    </w:p>
    <w:p w:rsidR="00960644" w:rsidRPr="00F76EE5"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m:oMathPara>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lang w:val="en-US"/>
                </w:rPr>
                <m:t>B</m:t>
              </m:r>
            </m:e>
            <m:sub>
              <m:r>
                <w:rPr>
                  <w:rFonts w:ascii="Cambria Math" w:eastAsia="Calibri" w:hAnsi="Cambria Math" w:cs="Times New Roman"/>
                  <w:sz w:val="28"/>
                  <w:szCs w:val="28"/>
                  <w:lang w:val="en-US"/>
                </w:rPr>
                <m:t>s</m:t>
              </m:r>
            </m:sub>
          </m:sSub>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O</m:t>
              </m:r>
            </m:e>
            <m:sub>
              <m:r>
                <w:rPr>
                  <w:rFonts w:ascii="Cambria Math" w:eastAsia="Calibri" w:hAnsi="Cambria Math" w:cs="Times New Roman"/>
                  <w:sz w:val="28"/>
                  <w:szCs w:val="28"/>
                </w:rPr>
                <m:t>d</m:t>
              </m:r>
            </m:sub>
          </m:sSub>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D</m:t>
              </m:r>
            </m:e>
            <m:sub>
              <m:r>
                <w:rPr>
                  <w:rFonts w:ascii="Cambria Math" w:eastAsia="Calibri" w:hAnsi="Cambria Math" w:cs="Times New Roman"/>
                  <w:sz w:val="28"/>
                  <w:szCs w:val="28"/>
                </w:rPr>
                <m:t>s</m:t>
              </m:r>
            </m:sub>
          </m:sSub>
          <m:r>
            <w:rPr>
              <w:rFonts w:ascii="Cambria Math" w:eastAsia="Calibri" w:hAnsi="Cambria Math" w:cs="Times New Roman"/>
              <w:sz w:val="28"/>
              <w:szCs w:val="28"/>
            </w:rPr>
            <m:t>,</m:t>
          </m:r>
        </m:oMath>
      </m:oMathPara>
    </w:p>
    <w:p w:rsidR="00960644" w:rsidRPr="00F76EE5" w:rsidRDefault="00960644" w:rsidP="00960644">
      <w:pPr>
        <w:autoSpaceDE w:val="0"/>
        <w:autoSpaceDN w:val="0"/>
        <w:adjustRightInd w:val="0"/>
        <w:spacing w:after="0" w:line="235" w:lineRule="auto"/>
        <w:jc w:val="both"/>
        <w:rPr>
          <w:rFonts w:ascii="Times New Roman" w:eastAsia="Calibri" w:hAnsi="Times New Roman" w:cs="Times New Roman"/>
          <w:sz w:val="20"/>
          <w:szCs w:val="28"/>
        </w:rPr>
      </w:pPr>
    </w:p>
    <w:p w:rsidR="00960644" w:rsidRPr="00F76EE5"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где:</w:t>
      </w:r>
    </w:p>
    <w:p w:rsidR="00960644" w:rsidRPr="00F76EE5"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lang w:val="en-US"/>
              </w:rPr>
              <m:t>B</m:t>
            </m:r>
          </m:e>
          <m:sub>
            <m:r>
              <w:rPr>
                <w:rFonts w:ascii="Cambria Math" w:eastAsia="Calibri" w:hAnsi="Cambria Math" w:cs="Times New Roman"/>
                <w:sz w:val="28"/>
                <w:szCs w:val="28"/>
                <w:lang w:val="en-US"/>
              </w:rPr>
              <m:t>s</m:t>
            </m:r>
          </m:sub>
        </m:sSub>
      </m:oMath>
      <w:r w:rsidRPr="00F76EE5">
        <w:rPr>
          <w:rFonts w:ascii="Times New Roman" w:eastAsia="Calibri" w:hAnsi="Times New Roman" w:cs="Times New Roman"/>
          <w:sz w:val="28"/>
          <w:szCs w:val="28"/>
        </w:rPr>
        <w:t>– выплата за стаж работы по должности (специальности);</w:t>
      </w:r>
    </w:p>
    <w:p w:rsidR="00960644" w:rsidRPr="00F76EE5"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O</m:t>
            </m:r>
          </m:e>
          <m:sub>
            <m:r>
              <w:rPr>
                <w:rFonts w:ascii="Cambria Math" w:eastAsia="Calibri" w:hAnsi="Cambria Math" w:cs="Times New Roman"/>
                <w:sz w:val="28"/>
                <w:szCs w:val="28"/>
              </w:rPr>
              <m:t>d</m:t>
            </m:r>
          </m:sub>
        </m:sSub>
      </m:oMath>
      <w:r w:rsidRPr="00F76EE5">
        <w:rPr>
          <w:rFonts w:ascii="Times New Roman" w:eastAsia="Calibri" w:hAnsi="Times New Roman" w:cs="Times New Roman"/>
          <w:sz w:val="28"/>
          <w:szCs w:val="28"/>
        </w:rPr>
        <w:t xml:space="preserve">– должностной оклад работников профессиональных квалификационных групп общеотраслевых должностей руководителей, специалистов и служащих </w:t>
      </w:r>
      <w:r w:rsidR="007B4143">
        <w:rPr>
          <w:rFonts w:ascii="Times New Roman" w:eastAsia="Calibri" w:hAnsi="Times New Roman" w:cs="Times New Roman"/>
          <w:sz w:val="28"/>
          <w:szCs w:val="28"/>
        </w:rPr>
        <w:t>м</w:t>
      </w:r>
      <w:r w:rsidR="007B4143">
        <w:rPr>
          <w:rFonts w:ascii="Times New Roman" w:eastAsia="Calibri" w:hAnsi="Times New Roman" w:cs="Times New Roman"/>
          <w:sz w:val="28"/>
          <w:szCs w:val="28"/>
        </w:rPr>
        <w:t>у</w:t>
      </w:r>
      <w:r w:rsidR="007B4143">
        <w:rPr>
          <w:rFonts w:ascii="Times New Roman" w:eastAsia="Calibri" w:hAnsi="Times New Roman" w:cs="Times New Roman"/>
          <w:sz w:val="28"/>
          <w:szCs w:val="28"/>
        </w:rPr>
        <w:t xml:space="preserve">ниципальных </w:t>
      </w:r>
      <w:r w:rsidR="007B4143" w:rsidRPr="00F76EE5">
        <w:rPr>
          <w:rFonts w:ascii="Times New Roman" w:eastAsia="Calibri" w:hAnsi="Times New Roman" w:cs="Times New Roman"/>
          <w:sz w:val="28"/>
          <w:szCs w:val="28"/>
        </w:rPr>
        <w:t xml:space="preserve">организаций молодежной политики </w:t>
      </w:r>
      <w:r w:rsidR="007B4143">
        <w:rPr>
          <w:rFonts w:ascii="Times New Roman" w:eastAsia="Calibri" w:hAnsi="Times New Roman" w:cs="Times New Roman"/>
          <w:bCs/>
          <w:sz w:val="28"/>
          <w:szCs w:val="28"/>
        </w:rPr>
        <w:t>Рыбно-Слободского муниципал</w:t>
      </w:r>
      <w:r w:rsidR="007B4143">
        <w:rPr>
          <w:rFonts w:ascii="Times New Roman" w:eastAsia="Calibri" w:hAnsi="Times New Roman" w:cs="Times New Roman"/>
          <w:bCs/>
          <w:sz w:val="28"/>
          <w:szCs w:val="28"/>
        </w:rPr>
        <w:t>ь</w:t>
      </w:r>
      <w:r w:rsidR="007B4143">
        <w:rPr>
          <w:rFonts w:ascii="Times New Roman" w:eastAsia="Calibri" w:hAnsi="Times New Roman" w:cs="Times New Roman"/>
          <w:bCs/>
          <w:sz w:val="28"/>
          <w:szCs w:val="28"/>
        </w:rPr>
        <w:t>ного района</w:t>
      </w:r>
      <w:r w:rsidRPr="00F76EE5">
        <w:rPr>
          <w:rFonts w:ascii="Times New Roman" w:eastAsia="Calibri" w:hAnsi="Times New Roman" w:cs="Times New Roman"/>
          <w:sz w:val="28"/>
          <w:szCs w:val="28"/>
        </w:rPr>
        <w:t xml:space="preserve"> Республики Татарстан;</w:t>
      </w:r>
    </w:p>
    <w:p w:rsidR="00960644" w:rsidRPr="00F76EE5"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D</m:t>
            </m:r>
          </m:e>
          <m:sub>
            <m:r>
              <w:rPr>
                <w:rFonts w:ascii="Cambria Math" w:eastAsia="Calibri" w:hAnsi="Cambria Math" w:cs="Times New Roman"/>
                <w:sz w:val="28"/>
                <w:szCs w:val="28"/>
              </w:rPr>
              <m:t>s</m:t>
            </m:r>
          </m:sub>
        </m:sSub>
      </m:oMath>
      <w:r w:rsidRPr="00F76EE5">
        <w:rPr>
          <w:rFonts w:ascii="Times New Roman" w:eastAsia="Calibri" w:hAnsi="Times New Roman" w:cs="Times New Roman"/>
          <w:sz w:val="28"/>
          <w:szCs w:val="28"/>
        </w:rPr>
        <w:t>– размер надбавки за стаж работы по должности (специальности).</w:t>
      </w:r>
    </w:p>
    <w:p w:rsidR="00960644" w:rsidRPr="00F76EE5"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4.1. Размеры надбавок за стаж работы по должности (специальности) соста</w:t>
      </w:r>
      <w:r w:rsidRPr="00F76EE5">
        <w:rPr>
          <w:rFonts w:ascii="Times New Roman" w:eastAsia="Calibri" w:hAnsi="Times New Roman" w:cs="Times New Roman"/>
          <w:sz w:val="28"/>
          <w:szCs w:val="28"/>
        </w:rPr>
        <w:t>в</w:t>
      </w:r>
      <w:r w:rsidRPr="00F76EE5">
        <w:rPr>
          <w:rFonts w:ascii="Times New Roman" w:eastAsia="Calibri" w:hAnsi="Times New Roman" w:cs="Times New Roman"/>
          <w:sz w:val="28"/>
          <w:szCs w:val="28"/>
        </w:rPr>
        <w:t>ляют:</w:t>
      </w:r>
    </w:p>
    <w:p w:rsidR="00960644" w:rsidRPr="00F76EE5"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при стаже работы по должности (специальности) от 2 до 5 лет – 2,5 процента;</w:t>
      </w:r>
    </w:p>
    <w:p w:rsidR="00960644" w:rsidRPr="00F76EE5"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при стаже работы по должности (специальности) от 5 до 10 лет – 4 процента;</w:t>
      </w:r>
    </w:p>
    <w:p w:rsidR="00960644" w:rsidRPr="00F76EE5"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при стаже работы по должности (специальности) от 10 до 15 лет – 5 проце</w:t>
      </w:r>
      <w:r w:rsidRPr="00F76EE5">
        <w:rPr>
          <w:rFonts w:ascii="Times New Roman" w:eastAsia="Calibri" w:hAnsi="Times New Roman" w:cs="Times New Roman"/>
          <w:sz w:val="28"/>
          <w:szCs w:val="28"/>
        </w:rPr>
        <w:t>н</w:t>
      </w:r>
      <w:r w:rsidRPr="00F76EE5">
        <w:rPr>
          <w:rFonts w:ascii="Times New Roman" w:eastAsia="Calibri" w:hAnsi="Times New Roman" w:cs="Times New Roman"/>
          <w:sz w:val="28"/>
          <w:szCs w:val="28"/>
        </w:rPr>
        <w:t>тов;</w:t>
      </w:r>
    </w:p>
    <w:p w:rsidR="00960644" w:rsidRPr="00F76EE5" w:rsidRDefault="00960644" w:rsidP="00960644">
      <w:pPr>
        <w:autoSpaceDE w:val="0"/>
        <w:autoSpaceDN w:val="0"/>
        <w:adjustRightInd w:val="0"/>
        <w:spacing w:after="0" w:line="235"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при стаже работы по должности (специальности) свыше 15 лет – 6 процентов.</w:t>
      </w:r>
    </w:p>
    <w:p w:rsidR="00960644" w:rsidRPr="00F76EE5" w:rsidRDefault="00960644" w:rsidP="00960644">
      <w:pPr>
        <w:pStyle w:val="ConsPlusNormal"/>
        <w:spacing w:line="235" w:lineRule="auto"/>
        <w:ind w:firstLine="709"/>
        <w:jc w:val="both"/>
        <w:rPr>
          <w:rFonts w:ascii="Times New Roman" w:hAnsi="Times New Roman" w:cs="Times New Roman"/>
          <w:sz w:val="28"/>
          <w:szCs w:val="28"/>
        </w:rPr>
      </w:pPr>
      <w:r w:rsidRPr="00F76EE5">
        <w:rPr>
          <w:rFonts w:ascii="Times New Roman" w:eastAsia="Calibri" w:hAnsi="Times New Roman" w:cs="Times New Roman"/>
          <w:sz w:val="28"/>
          <w:szCs w:val="28"/>
        </w:rPr>
        <w:t xml:space="preserve">4.2. Установление (изменение) размеров выплат за стаж работы по должности (специальности) при изменении стажа работы производится </w:t>
      </w:r>
      <w:r w:rsidRPr="00F76EE5">
        <w:rPr>
          <w:rFonts w:ascii="Times New Roman" w:hAnsi="Times New Roman" w:cs="Times New Roman"/>
          <w:sz w:val="28"/>
          <w:szCs w:val="28"/>
        </w:rPr>
        <w:t>со дня достижения ст</w:t>
      </w:r>
      <w:r w:rsidRPr="00F76EE5">
        <w:rPr>
          <w:rFonts w:ascii="Times New Roman" w:hAnsi="Times New Roman" w:cs="Times New Roman"/>
          <w:sz w:val="28"/>
          <w:szCs w:val="28"/>
        </w:rPr>
        <w:t>а</w:t>
      </w:r>
      <w:r w:rsidRPr="00F76EE5">
        <w:rPr>
          <w:rFonts w:ascii="Times New Roman" w:hAnsi="Times New Roman" w:cs="Times New Roman"/>
          <w:sz w:val="28"/>
          <w:szCs w:val="28"/>
        </w:rPr>
        <w:t>жа, дающего право на увеличение размера выплат за стаж работы, если документы, подтверждающие стаж, находятся в организации, или со дня представления необх</w:t>
      </w:r>
      <w:r w:rsidRPr="00F76EE5">
        <w:rPr>
          <w:rFonts w:ascii="Times New Roman" w:hAnsi="Times New Roman" w:cs="Times New Roman"/>
          <w:sz w:val="28"/>
          <w:szCs w:val="28"/>
        </w:rPr>
        <w:t>о</w:t>
      </w:r>
      <w:r w:rsidRPr="00F76EE5">
        <w:rPr>
          <w:rFonts w:ascii="Times New Roman" w:hAnsi="Times New Roman" w:cs="Times New Roman"/>
          <w:sz w:val="28"/>
          <w:szCs w:val="28"/>
        </w:rPr>
        <w:t>димого документа, подтверждающего стаж.</w:t>
      </w:r>
    </w:p>
    <w:p w:rsidR="00960644" w:rsidRPr="00045337" w:rsidRDefault="00960644" w:rsidP="007B4143">
      <w:pPr>
        <w:autoSpaceDE w:val="0"/>
        <w:autoSpaceDN w:val="0"/>
        <w:adjustRightInd w:val="0"/>
        <w:spacing w:after="0" w:line="235" w:lineRule="auto"/>
        <w:ind w:firstLine="709"/>
        <w:jc w:val="both"/>
        <w:rPr>
          <w:rFonts w:ascii="Times New Roman" w:eastAsia="Calibri" w:hAnsi="Times New Roman" w:cs="Times New Roman"/>
          <w:sz w:val="20"/>
          <w:szCs w:val="28"/>
        </w:rPr>
      </w:pPr>
      <w:r w:rsidRPr="00F76EE5">
        <w:rPr>
          <w:rFonts w:ascii="Times New Roman" w:eastAsia="Calibri" w:hAnsi="Times New Roman" w:cs="Times New Roman"/>
          <w:sz w:val="28"/>
          <w:szCs w:val="28"/>
        </w:rPr>
        <w:t xml:space="preserve">4.3. В стаж работы по должности (специальности) засчитывается время работы по должностям (профессиям) согласно </w:t>
      </w:r>
      <w:hyperlink w:anchor="Par178" w:history="1">
        <w:r w:rsidRPr="00F76EE5">
          <w:rPr>
            <w:rFonts w:ascii="Times New Roman" w:eastAsia="Calibri" w:hAnsi="Times New Roman" w:cs="Times New Roman"/>
            <w:sz w:val="28"/>
            <w:szCs w:val="28"/>
          </w:rPr>
          <w:t>таблице</w:t>
        </w:r>
      </w:hyperlink>
      <w:r w:rsidR="007B4143">
        <w:t xml:space="preserve"> </w:t>
      </w:r>
      <w:r w:rsidRPr="00F76EE5">
        <w:rPr>
          <w:rFonts w:ascii="Times New Roman" w:eastAsia="Calibri" w:hAnsi="Times New Roman" w:cs="Times New Roman"/>
          <w:sz w:val="28"/>
          <w:szCs w:val="28"/>
        </w:rPr>
        <w:t>1.</w:t>
      </w:r>
    </w:p>
    <w:p w:rsidR="00960644" w:rsidRPr="00F76EE5" w:rsidRDefault="00960644" w:rsidP="00960644">
      <w:pPr>
        <w:autoSpaceDE w:val="0"/>
        <w:autoSpaceDN w:val="0"/>
        <w:adjustRightInd w:val="0"/>
        <w:spacing w:after="0" w:line="235" w:lineRule="auto"/>
        <w:ind w:firstLine="567"/>
        <w:jc w:val="right"/>
        <w:outlineLvl w:val="1"/>
        <w:rPr>
          <w:rFonts w:ascii="Times New Roman" w:eastAsia="Calibri" w:hAnsi="Times New Roman" w:cs="Times New Roman"/>
          <w:sz w:val="28"/>
          <w:szCs w:val="28"/>
        </w:rPr>
      </w:pPr>
      <w:r w:rsidRPr="00F76EE5">
        <w:rPr>
          <w:rFonts w:ascii="Times New Roman" w:eastAsia="Calibri" w:hAnsi="Times New Roman" w:cs="Times New Roman"/>
          <w:sz w:val="28"/>
          <w:szCs w:val="28"/>
        </w:rPr>
        <w:t>Таблица 1</w:t>
      </w:r>
    </w:p>
    <w:p w:rsidR="00960644" w:rsidRPr="00045337" w:rsidRDefault="00960644" w:rsidP="00960644">
      <w:pPr>
        <w:autoSpaceDE w:val="0"/>
        <w:autoSpaceDN w:val="0"/>
        <w:adjustRightInd w:val="0"/>
        <w:spacing w:after="0" w:line="235" w:lineRule="auto"/>
        <w:jc w:val="both"/>
        <w:rPr>
          <w:rFonts w:ascii="Times New Roman" w:eastAsia="Calibri" w:hAnsi="Times New Roman" w:cs="Times New Roman"/>
          <w:sz w:val="20"/>
          <w:szCs w:val="28"/>
        </w:rPr>
      </w:pPr>
    </w:p>
    <w:p w:rsidR="00960644" w:rsidRDefault="00960644" w:rsidP="00960644">
      <w:pPr>
        <w:autoSpaceDE w:val="0"/>
        <w:autoSpaceDN w:val="0"/>
        <w:adjustRightInd w:val="0"/>
        <w:spacing w:after="0" w:line="240" w:lineRule="auto"/>
        <w:ind w:firstLine="567"/>
        <w:jc w:val="center"/>
        <w:rPr>
          <w:rFonts w:ascii="Times New Roman" w:eastAsia="Calibri" w:hAnsi="Times New Roman" w:cs="Times New Roman"/>
          <w:sz w:val="28"/>
          <w:szCs w:val="28"/>
        </w:rPr>
      </w:pPr>
      <w:bookmarkStart w:id="17" w:name="Par178"/>
      <w:bookmarkEnd w:id="17"/>
      <w:r w:rsidRPr="00F76EE5">
        <w:rPr>
          <w:rFonts w:ascii="Times New Roman" w:eastAsia="Calibri" w:hAnsi="Times New Roman" w:cs="Times New Roman"/>
          <w:sz w:val="28"/>
          <w:szCs w:val="28"/>
        </w:rPr>
        <w:t xml:space="preserve">Перечень должностей (профессий), время </w:t>
      </w:r>
      <w:r>
        <w:rPr>
          <w:rFonts w:ascii="Times New Roman" w:eastAsia="Calibri" w:hAnsi="Times New Roman" w:cs="Times New Roman"/>
          <w:sz w:val="28"/>
          <w:szCs w:val="28"/>
        </w:rPr>
        <w:t>работы по которым засчитывается</w:t>
      </w:r>
    </w:p>
    <w:p w:rsidR="00960644" w:rsidRPr="00F76EE5" w:rsidRDefault="00960644" w:rsidP="00960644">
      <w:pPr>
        <w:autoSpaceDE w:val="0"/>
        <w:autoSpaceDN w:val="0"/>
        <w:adjustRightInd w:val="0"/>
        <w:spacing w:after="0" w:line="240" w:lineRule="auto"/>
        <w:ind w:firstLine="567"/>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в стаж работы по должности (специальности)</w:t>
      </w:r>
    </w:p>
    <w:p w:rsidR="00960644" w:rsidRPr="001F1DF3" w:rsidRDefault="00960644" w:rsidP="00960644">
      <w:pPr>
        <w:autoSpaceDE w:val="0"/>
        <w:autoSpaceDN w:val="0"/>
        <w:adjustRightInd w:val="0"/>
        <w:spacing w:after="0" w:line="240" w:lineRule="auto"/>
        <w:jc w:val="both"/>
        <w:rPr>
          <w:rFonts w:ascii="Times New Roman" w:eastAsia="Calibri" w:hAnsi="Times New Roman" w:cs="Times New Roman"/>
          <w:sz w:val="24"/>
          <w:szCs w:val="28"/>
        </w:rPr>
      </w:pPr>
    </w:p>
    <w:tbl>
      <w:tblPr>
        <w:tblW w:w="1020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4423"/>
        <w:gridCol w:w="5103"/>
      </w:tblGrid>
      <w:tr w:rsidR="00960644" w:rsidRPr="00F76EE5" w:rsidTr="00960644">
        <w:tc>
          <w:tcPr>
            <w:tcW w:w="680" w:type="dxa"/>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w:t>
            </w:r>
          </w:p>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п/п</w:t>
            </w:r>
          </w:p>
        </w:tc>
        <w:tc>
          <w:tcPr>
            <w:tcW w:w="4423" w:type="dxa"/>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Наименования должностей рабо</w:t>
            </w:r>
            <w:r w:rsidRPr="00F76EE5">
              <w:rPr>
                <w:rFonts w:ascii="Times New Roman" w:eastAsia="Calibri" w:hAnsi="Times New Roman" w:cs="Times New Roman"/>
                <w:sz w:val="28"/>
                <w:szCs w:val="28"/>
              </w:rPr>
              <w:t>т</w:t>
            </w:r>
            <w:r w:rsidRPr="00F76EE5">
              <w:rPr>
                <w:rFonts w:ascii="Times New Roman" w:eastAsia="Calibri" w:hAnsi="Times New Roman" w:cs="Times New Roman"/>
                <w:sz w:val="28"/>
                <w:szCs w:val="28"/>
              </w:rPr>
              <w:t>ников профессиональных квалиф</w:t>
            </w:r>
            <w:r w:rsidRPr="00F76EE5">
              <w:rPr>
                <w:rFonts w:ascii="Times New Roman" w:eastAsia="Calibri" w:hAnsi="Times New Roman" w:cs="Times New Roman"/>
                <w:sz w:val="28"/>
                <w:szCs w:val="28"/>
              </w:rPr>
              <w:t>и</w:t>
            </w:r>
            <w:r w:rsidRPr="00F76EE5">
              <w:rPr>
                <w:rFonts w:ascii="Times New Roman" w:eastAsia="Calibri" w:hAnsi="Times New Roman" w:cs="Times New Roman"/>
                <w:sz w:val="28"/>
                <w:szCs w:val="28"/>
              </w:rPr>
              <w:t>кационных групп общеотраслевых должностей руководителей, сп</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lastRenderedPageBreak/>
              <w:t>циалистов и служащих (всех вну</w:t>
            </w:r>
            <w:r w:rsidRPr="00F76EE5">
              <w:rPr>
                <w:rFonts w:ascii="Times New Roman" w:eastAsia="Calibri" w:hAnsi="Times New Roman" w:cs="Times New Roman"/>
                <w:sz w:val="28"/>
                <w:szCs w:val="28"/>
              </w:rPr>
              <w:t>т</w:t>
            </w:r>
            <w:r w:rsidRPr="00F76EE5">
              <w:rPr>
                <w:rFonts w:ascii="Times New Roman" w:eastAsia="Calibri" w:hAnsi="Times New Roman" w:cs="Times New Roman"/>
                <w:sz w:val="28"/>
                <w:szCs w:val="28"/>
              </w:rPr>
              <w:t>ри</w:t>
            </w:r>
            <w:r w:rsidR="007B4143">
              <w:rPr>
                <w:rFonts w:ascii="Times New Roman" w:eastAsia="Calibri" w:hAnsi="Times New Roman" w:cs="Times New Roman"/>
                <w:sz w:val="28"/>
                <w:szCs w:val="28"/>
              </w:rPr>
              <w:t xml:space="preserve"> </w:t>
            </w:r>
            <w:r w:rsidRPr="00F76EE5">
              <w:rPr>
                <w:rFonts w:ascii="Times New Roman" w:eastAsia="Calibri" w:hAnsi="Times New Roman" w:cs="Times New Roman"/>
                <w:sz w:val="28"/>
                <w:szCs w:val="28"/>
              </w:rPr>
              <w:t>должностных категорий, вкл</w:t>
            </w:r>
            <w:r w:rsidRPr="00F76EE5">
              <w:rPr>
                <w:rFonts w:ascii="Times New Roman" w:eastAsia="Calibri" w:hAnsi="Times New Roman" w:cs="Times New Roman"/>
                <w:sz w:val="28"/>
                <w:szCs w:val="28"/>
              </w:rPr>
              <w:t>ю</w:t>
            </w:r>
            <w:r w:rsidRPr="00F76EE5">
              <w:rPr>
                <w:rFonts w:ascii="Times New Roman" w:eastAsia="Calibri" w:hAnsi="Times New Roman" w:cs="Times New Roman"/>
                <w:sz w:val="28"/>
                <w:szCs w:val="28"/>
              </w:rPr>
              <w:t>чая должностные наименования «главный», «старший»)</w:t>
            </w:r>
          </w:p>
        </w:tc>
        <w:tc>
          <w:tcPr>
            <w:tcW w:w="5103" w:type="dxa"/>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lastRenderedPageBreak/>
              <w:t xml:space="preserve">Наименования должностей (профессий), </w:t>
            </w:r>
          </w:p>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периоды работы в которых включаются в стаж работы по специальности для у</w:t>
            </w:r>
            <w:r w:rsidRPr="00F76EE5">
              <w:rPr>
                <w:rFonts w:ascii="Times New Roman" w:eastAsia="Calibri" w:hAnsi="Times New Roman" w:cs="Times New Roman"/>
                <w:sz w:val="28"/>
                <w:szCs w:val="28"/>
              </w:rPr>
              <w:t>с</w:t>
            </w:r>
            <w:r w:rsidRPr="00F76EE5">
              <w:rPr>
                <w:rFonts w:ascii="Times New Roman" w:eastAsia="Calibri" w:hAnsi="Times New Roman" w:cs="Times New Roman"/>
                <w:sz w:val="28"/>
                <w:szCs w:val="28"/>
              </w:rPr>
              <w:t>тановления стимулирующей выплаты</w:t>
            </w:r>
          </w:p>
        </w:tc>
      </w:tr>
    </w:tbl>
    <w:p w:rsidR="00960644" w:rsidRPr="00F76EE5" w:rsidRDefault="00960644" w:rsidP="00960644">
      <w:pPr>
        <w:spacing w:after="0" w:line="240" w:lineRule="auto"/>
        <w:rPr>
          <w:rFonts w:ascii="Times New Roman" w:hAnsi="Times New Roman" w:cs="Times New Roman"/>
          <w:sz w:val="2"/>
          <w:szCs w:val="2"/>
        </w:rPr>
      </w:pPr>
    </w:p>
    <w:tbl>
      <w:tblPr>
        <w:tblW w:w="10206" w:type="dxa"/>
        <w:tblInd w:w="-5" w:type="dxa"/>
        <w:tblLayout w:type="fixed"/>
        <w:tblCellMar>
          <w:left w:w="62" w:type="dxa"/>
          <w:right w:w="62" w:type="dxa"/>
        </w:tblCellMar>
        <w:tblLook w:val="0000"/>
      </w:tblPr>
      <w:tblGrid>
        <w:gridCol w:w="680"/>
        <w:gridCol w:w="4423"/>
        <w:gridCol w:w="5103"/>
      </w:tblGrid>
      <w:tr w:rsidR="00960644" w:rsidRPr="00F76EE5" w:rsidTr="00960644">
        <w:trPr>
          <w:tblHeader/>
        </w:trPr>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3</w:t>
            </w:r>
          </w:p>
        </w:tc>
      </w:tr>
      <w:tr w:rsidR="00960644" w:rsidRPr="00F76EE5" w:rsidTr="00960644">
        <w:trPr>
          <w:trHeight w:val="227"/>
        </w:trPr>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Начальник финансового отдела, начальник планово-экономического отдела, замест</w:t>
            </w:r>
            <w:r w:rsidRPr="00F76EE5">
              <w:rPr>
                <w:rFonts w:ascii="Times New Roman" w:eastAsia="Calibri" w:hAnsi="Times New Roman" w:cs="Times New Roman"/>
                <w:sz w:val="28"/>
                <w:szCs w:val="28"/>
              </w:rPr>
              <w:t>и</w:t>
            </w:r>
            <w:r w:rsidRPr="00F76EE5">
              <w:rPr>
                <w:rFonts w:ascii="Times New Roman" w:eastAsia="Calibri" w:hAnsi="Times New Roman" w:cs="Times New Roman"/>
                <w:sz w:val="28"/>
                <w:szCs w:val="28"/>
              </w:rPr>
              <w:t>тель главного бухгалтера, бухга</w:t>
            </w:r>
            <w:r w:rsidRPr="00F76EE5">
              <w:rPr>
                <w:rFonts w:ascii="Times New Roman" w:eastAsia="Calibri" w:hAnsi="Times New Roman" w:cs="Times New Roman"/>
                <w:sz w:val="28"/>
                <w:szCs w:val="28"/>
              </w:rPr>
              <w:t>л</w:t>
            </w:r>
            <w:r w:rsidRPr="00F76EE5">
              <w:rPr>
                <w:rFonts w:ascii="Times New Roman" w:eastAsia="Calibri" w:hAnsi="Times New Roman" w:cs="Times New Roman"/>
                <w:sz w:val="28"/>
                <w:szCs w:val="28"/>
              </w:rPr>
              <w:t>тер, бухгалтер-ревизор, экономист, экономист по бухгалтерскому уч</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ту и анализу хозяйственной де</w:t>
            </w:r>
            <w:r w:rsidRPr="00F76EE5">
              <w:rPr>
                <w:rFonts w:ascii="Times New Roman" w:eastAsia="Calibri" w:hAnsi="Times New Roman" w:cs="Times New Roman"/>
                <w:sz w:val="28"/>
                <w:szCs w:val="28"/>
              </w:rPr>
              <w:t>я</w:t>
            </w:r>
            <w:r w:rsidRPr="00F76EE5">
              <w:rPr>
                <w:rFonts w:ascii="Times New Roman" w:eastAsia="Calibri" w:hAnsi="Times New Roman" w:cs="Times New Roman"/>
                <w:sz w:val="28"/>
                <w:szCs w:val="28"/>
              </w:rPr>
              <w:t>тельности, экономист вычисл</w:t>
            </w:r>
            <w:r w:rsidRPr="00F76EE5">
              <w:rPr>
                <w:rFonts w:ascii="Times New Roman" w:eastAsia="Calibri" w:hAnsi="Times New Roman" w:cs="Times New Roman"/>
                <w:sz w:val="28"/>
                <w:szCs w:val="28"/>
              </w:rPr>
              <w:t>и</w:t>
            </w:r>
            <w:r w:rsidRPr="00F76EE5">
              <w:rPr>
                <w:rFonts w:ascii="Times New Roman" w:eastAsia="Calibri" w:hAnsi="Times New Roman" w:cs="Times New Roman"/>
                <w:sz w:val="28"/>
                <w:szCs w:val="28"/>
              </w:rPr>
              <w:t>тельного (информационно-вычислительного) центра, экон</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мист по договорной и претензио</w:t>
            </w:r>
            <w:r w:rsidRPr="00F76EE5">
              <w:rPr>
                <w:rFonts w:ascii="Times New Roman" w:eastAsia="Calibri" w:hAnsi="Times New Roman" w:cs="Times New Roman"/>
                <w:sz w:val="28"/>
                <w:szCs w:val="28"/>
              </w:rPr>
              <w:t>н</w:t>
            </w:r>
            <w:r w:rsidRPr="00F76EE5">
              <w:rPr>
                <w:rFonts w:ascii="Times New Roman" w:eastAsia="Calibri" w:hAnsi="Times New Roman" w:cs="Times New Roman"/>
                <w:sz w:val="28"/>
                <w:szCs w:val="28"/>
              </w:rPr>
              <w:t>ной работе, экономист по финанс</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вой работе, техник по планиров</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нию, счетовод, калькулятор, ка</w:t>
            </w:r>
            <w:r w:rsidRPr="00F76EE5">
              <w:rPr>
                <w:rFonts w:ascii="Times New Roman" w:eastAsia="Calibri" w:hAnsi="Times New Roman" w:cs="Times New Roman"/>
                <w:sz w:val="28"/>
                <w:szCs w:val="28"/>
              </w:rPr>
              <w:t>с</w:t>
            </w:r>
            <w:r w:rsidRPr="00F76EE5">
              <w:rPr>
                <w:rFonts w:ascii="Times New Roman" w:eastAsia="Calibri" w:hAnsi="Times New Roman" w:cs="Times New Roman"/>
                <w:sz w:val="28"/>
                <w:szCs w:val="28"/>
              </w:rPr>
              <w:t>сир, таксировщик, статистик, уче</w:t>
            </w:r>
            <w:r w:rsidRPr="00F76EE5">
              <w:rPr>
                <w:rFonts w:ascii="Times New Roman" w:eastAsia="Calibri" w:hAnsi="Times New Roman" w:cs="Times New Roman"/>
                <w:sz w:val="28"/>
                <w:szCs w:val="28"/>
              </w:rPr>
              <w:t>т</w:t>
            </w:r>
            <w:r w:rsidRPr="00F76EE5">
              <w:rPr>
                <w:rFonts w:ascii="Times New Roman" w:eastAsia="Calibri" w:hAnsi="Times New Roman" w:cs="Times New Roman"/>
                <w:sz w:val="28"/>
                <w:szCs w:val="28"/>
              </w:rPr>
              <w:t>чик</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Начальник </w:t>
            </w:r>
            <w:r w:rsidRPr="00F76EE5">
              <w:rPr>
                <w:rFonts w:ascii="Times New Roman" w:eastAsia="Calibri" w:hAnsi="Times New Roman" w:cs="Times New Roman"/>
                <w:sz w:val="28"/>
                <w:szCs w:val="28"/>
              </w:rPr>
              <w:t>финансового отдела, начал</w:t>
            </w:r>
            <w:r w:rsidRPr="00F76EE5">
              <w:rPr>
                <w:rFonts w:ascii="Times New Roman" w:eastAsia="Calibri" w:hAnsi="Times New Roman" w:cs="Times New Roman"/>
                <w:sz w:val="28"/>
                <w:szCs w:val="28"/>
              </w:rPr>
              <w:t>ь</w:t>
            </w:r>
            <w:r w:rsidRPr="00F76EE5">
              <w:rPr>
                <w:rFonts w:ascii="Times New Roman" w:eastAsia="Calibri" w:hAnsi="Times New Roman" w:cs="Times New Roman"/>
                <w:sz w:val="28"/>
                <w:szCs w:val="28"/>
              </w:rPr>
              <w:t>ник планово-экономического отдела, з</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меститель главного бухгалтера, бухга</w:t>
            </w:r>
            <w:r w:rsidRPr="00F76EE5">
              <w:rPr>
                <w:rFonts w:ascii="Times New Roman" w:eastAsia="Calibri" w:hAnsi="Times New Roman" w:cs="Times New Roman"/>
                <w:sz w:val="28"/>
                <w:szCs w:val="28"/>
              </w:rPr>
              <w:t>л</w:t>
            </w:r>
            <w:r w:rsidRPr="00F76EE5">
              <w:rPr>
                <w:rFonts w:ascii="Times New Roman" w:eastAsia="Calibri" w:hAnsi="Times New Roman" w:cs="Times New Roman"/>
                <w:sz w:val="28"/>
                <w:szCs w:val="28"/>
              </w:rPr>
              <w:t>тер, бухгалтер-ревизор, экономист, эк</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номист по бухгалтерскому учету и ан</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лизу хозяйственной деятельности, эк</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номист вычислительного (информац</w:t>
            </w:r>
            <w:r w:rsidRPr="00F76EE5">
              <w:rPr>
                <w:rFonts w:ascii="Times New Roman" w:eastAsia="Calibri" w:hAnsi="Times New Roman" w:cs="Times New Roman"/>
                <w:sz w:val="28"/>
                <w:szCs w:val="28"/>
              </w:rPr>
              <w:t>и</w:t>
            </w:r>
            <w:r w:rsidRPr="00F76EE5">
              <w:rPr>
                <w:rFonts w:ascii="Times New Roman" w:eastAsia="Calibri" w:hAnsi="Times New Roman" w:cs="Times New Roman"/>
                <w:sz w:val="28"/>
                <w:szCs w:val="28"/>
              </w:rPr>
              <w:t>онно-вычислительного) центра, экон</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мист по договорной и претензионной р</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боте, экономист материально-технического снабжения, экономист по планированию, экономист по сбыту, экономист по труду, экономист по ф</w:t>
            </w:r>
            <w:r w:rsidRPr="00F76EE5">
              <w:rPr>
                <w:rFonts w:ascii="Times New Roman" w:eastAsia="Calibri" w:hAnsi="Times New Roman" w:cs="Times New Roman"/>
                <w:sz w:val="28"/>
                <w:szCs w:val="28"/>
              </w:rPr>
              <w:t>и</w:t>
            </w:r>
            <w:r w:rsidRPr="00F76EE5">
              <w:rPr>
                <w:rFonts w:ascii="Times New Roman" w:eastAsia="Calibri" w:hAnsi="Times New Roman" w:cs="Times New Roman"/>
                <w:sz w:val="28"/>
                <w:szCs w:val="28"/>
              </w:rPr>
              <w:t>нансовой работе, техник по планиров</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нию, счетовод, калькулятор, кассир, та</w:t>
            </w:r>
            <w:r w:rsidRPr="00F76EE5">
              <w:rPr>
                <w:rFonts w:ascii="Times New Roman" w:eastAsia="Calibri" w:hAnsi="Times New Roman" w:cs="Times New Roman"/>
                <w:sz w:val="28"/>
                <w:szCs w:val="28"/>
              </w:rPr>
              <w:t>к</w:t>
            </w:r>
            <w:r w:rsidRPr="00F76EE5">
              <w:rPr>
                <w:rFonts w:ascii="Times New Roman" w:eastAsia="Calibri" w:hAnsi="Times New Roman" w:cs="Times New Roman"/>
                <w:sz w:val="28"/>
                <w:szCs w:val="28"/>
              </w:rPr>
              <w:t>сировщик, статистик, учетчик, консул</w:t>
            </w:r>
            <w:r w:rsidRPr="00F76EE5">
              <w:rPr>
                <w:rFonts w:ascii="Times New Roman" w:eastAsia="Calibri" w:hAnsi="Times New Roman" w:cs="Times New Roman"/>
                <w:sz w:val="28"/>
                <w:szCs w:val="28"/>
              </w:rPr>
              <w:t>ь</w:t>
            </w:r>
            <w:r w:rsidRPr="00F76EE5">
              <w:rPr>
                <w:rFonts w:ascii="Times New Roman" w:eastAsia="Calibri" w:hAnsi="Times New Roman" w:cs="Times New Roman"/>
                <w:sz w:val="28"/>
                <w:szCs w:val="28"/>
              </w:rPr>
              <w:t>тант по налогам и сборам, аудитор</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Экономист по материально-техническому снабжению</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Экономист </w:t>
            </w:r>
            <w:r w:rsidRPr="00F76EE5">
              <w:rPr>
                <w:rFonts w:ascii="Times New Roman" w:eastAsia="Calibri" w:hAnsi="Times New Roman" w:cs="Times New Roman"/>
                <w:sz w:val="28"/>
                <w:szCs w:val="28"/>
              </w:rPr>
              <w:t>по материально-техническому снабжению, начальник о</w:t>
            </w:r>
            <w:r w:rsidRPr="00F76EE5">
              <w:rPr>
                <w:rFonts w:ascii="Times New Roman" w:eastAsia="Calibri" w:hAnsi="Times New Roman" w:cs="Times New Roman"/>
                <w:sz w:val="28"/>
                <w:szCs w:val="28"/>
              </w:rPr>
              <w:t>т</w:t>
            </w:r>
            <w:r w:rsidRPr="00F76EE5">
              <w:rPr>
                <w:rFonts w:ascii="Times New Roman" w:eastAsia="Calibri" w:hAnsi="Times New Roman" w:cs="Times New Roman"/>
                <w:sz w:val="28"/>
                <w:szCs w:val="28"/>
              </w:rPr>
              <w:t>дела материально-технического снабж</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ния, заведующий складом, бухгалтер, бухгалтер-ревизор, экономист, экон</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боте, товаровед, техник по планиров</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нию, счетовод, таксировщик, учетчик</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3.</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Начальник отдела организации и оплаты труда</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Начальник </w:t>
            </w:r>
            <w:r w:rsidRPr="00F76EE5">
              <w:rPr>
                <w:rFonts w:ascii="Times New Roman" w:eastAsia="Calibri" w:hAnsi="Times New Roman" w:cs="Times New Roman"/>
                <w:sz w:val="28"/>
                <w:szCs w:val="28"/>
              </w:rPr>
              <w:t>отдела организации и оплаты труда, начальник лаборатории (бюро) по организации труда и управления прои</w:t>
            </w:r>
            <w:r w:rsidRPr="00F76EE5">
              <w:rPr>
                <w:rFonts w:ascii="Times New Roman" w:eastAsia="Calibri" w:hAnsi="Times New Roman" w:cs="Times New Roman"/>
                <w:sz w:val="28"/>
                <w:szCs w:val="28"/>
              </w:rPr>
              <w:t>з</w:t>
            </w:r>
            <w:r w:rsidRPr="00F76EE5">
              <w:rPr>
                <w:rFonts w:ascii="Times New Roman" w:eastAsia="Calibri" w:hAnsi="Times New Roman" w:cs="Times New Roman"/>
                <w:sz w:val="28"/>
                <w:szCs w:val="28"/>
              </w:rPr>
              <w:t>водством, начальник нормативно-исследовательской лаборатории по тр</w:t>
            </w:r>
            <w:r w:rsidRPr="00F76EE5">
              <w:rPr>
                <w:rFonts w:ascii="Times New Roman" w:eastAsia="Calibri" w:hAnsi="Times New Roman" w:cs="Times New Roman"/>
                <w:sz w:val="28"/>
                <w:szCs w:val="28"/>
              </w:rPr>
              <w:t>у</w:t>
            </w:r>
            <w:r w:rsidRPr="00F76EE5">
              <w:rPr>
                <w:rFonts w:ascii="Times New Roman" w:eastAsia="Calibri" w:hAnsi="Times New Roman" w:cs="Times New Roman"/>
                <w:sz w:val="28"/>
                <w:szCs w:val="28"/>
              </w:rPr>
              <w:t>ду, начальник лаборатории (бюро) с</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циологии труда, начальник отдела соц</w:t>
            </w:r>
            <w:r w:rsidRPr="00F76EE5">
              <w:rPr>
                <w:rFonts w:ascii="Times New Roman" w:eastAsia="Calibri" w:hAnsi="Times New Roman" w:cs="Times New Roman"/>
                <w:sz w:val="28"/>
                <w:szCs w:val="28"/>
              </w:rPr>
              <w:t>и</w:t>
            </w:r>
            <w:r w:rsidRPr="00F76EE5">
              <w:rPr>
                <w:rFonts w:ascii="Times New Roman" w:eastAsia="Calibri" w:hAnsi="Times New Roman" w:cs="Times New Roman"/>
                <w:sz w:val="28"/>
                <w:szCs w:val="28"/>
              </w:rPr>
              <w:t xml:space="preserve">ального развития, экономист по труду, </w:t>
            </w:r>
            <w:r w:rsidRPr="00F76EE5">
              <w:rPr>
                <w:rFonts w:ascii="Times New Roman" w:eastAsia="Calibri" w:hAnsi="Times New Roman" w:cs="Times New Roman"/>
                <w:sz w:val="28"/>
                <w:szCs w:val="28"/>
              </w:rPr>
              <w:lastRenderedPageBreak/>
              <w:t>инженер по нормированию труда, инж</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lastRenderedPageBreak/>
              <w:t>4.</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Начальник отдела охраны труда, инженер по охране труда и технике безопасности</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Начальник </w:t>
            </w:r>
            <w:r w:rsidRPr="00F76EE5">
              <w:rPr>
                <w:rFonts w:ascii="Times New Roman" w:eastAsia="Calibri" w:hAnsi="Times New Roman" w:cs="Times New Roman"/>
                <w:sz w:val="28"/>
                <w:szCs w:val="28"/>
              </w:rPr>
              <w:t>отдела охраны труда, начал</w:t>
            </w:r>
            <w:r w:rsidRPr="00F76EE5">
              <w:rPr>
                <w:rFonts w:ascii="Times New Roman" w:eastAsia="Calibri" w:hAnsi="Times New Roman" w:cs="Times New Roman"/>
                <w:sz w:val="28"/>
                <w:szCs w:val="28"/>
              </w:rPr>
              <w:t>ь</w:t>
            </w:r>
            <w:r w:rsidRPr="00F76EE5">
              <w:rPr>
                <w:rFonts w:ascii="Times New Roman" w:eastAsia="Calibri" w:hAnsi="Times New Roman" w:cs="Times New Roman"/>
                <w:sz w:val="28"/>
                <w:szCs w:val="28"/>
              </w:rPr>
              <w:t>ник отдела организации и оплаты труда, начальник лаборатории (бюро) по орг</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низации труда и управления производс</w:t>
            </w:r>
            <w:r w:rsidRPr="00F76EE5">
              <w:rPr>
                <w:rFonts w:ascii="Times New Roman" w:eastAsia="Calibri" w:hAnsi="Times New Roman" w:cs="Times New Roman"/>
                <w:sz w:val="28"/>
                <w:szCs w:val="28"/>
              </w:rPr>
              <w:t>т</w:t>
            </w:r>
            <w:r w:rsidRPr="00F76EE5">
              <w:rPr>
                <w:rFonts w:ascii="Times New Roman" w:eastAsia="Calibri" w:hAnsi="Times New Roman" w:cs="Times New Roman"/>
                <w:sz w:val="28"/>
                <w:szCs w:val="28"/>
              </w:rPr>
              <w:t>вом, начальник нормативно-исследовательской лаборатории по тр</w:t>
            </w:r>
            <w:r w:rsidRPr="00F76EE5">
              <w:rPr>
                <w:rFonts w:ascii="Times New Roman" w:eastAsia="Calibri" w:hAnsi="Times New Roman" w:cs="Times New Roman"/>
                <w:sz w:val="28"/>
                <w:szCs w:val="28"/>
              </w:rPr>
              <w:t>у</w:t>
            </w:r>
            <w:r w:rsidRPr="00F76EE5">
              <w:rPr>
                <w:rFonts w:ascii="Times New Roman" w:eastAsia="Calibri" w:hAnsi="Times New Roman" w:cs="Times New Roman"/>
                <w:sz w:val="28"/>
                <w:szCs w:val="28"/>
              </w:rPr>
              <w:t>ду, инженер по охране труда и технике безопасности, инженер</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Начальник отдела кадров (спецо</w:t>
            </w:r>
            <w:r w:rsidRPr="00F76EE5">
              <w:rPr>
                <w:rFonts w:ascii="Times New Roman" w:eastAsia="Calibri" w:hAnsi="Times New Roman" w:cs="Times New Roman"/>
                <w:sz w:val="28"/>
                <w:szCs w:val="28"/>
              </w:rPr>
              <w:t>т</w:t>
            </w:r>
            <w:r w:rsidRPr="00F76EE5">
              <w:rPr>
                <w:rFonts w:ascii="Times New Roman" w:eastAsia="Calibri" w:hAnsi="Times New Roman" w:cs="Times New Roman"/>
                <w:sz w:val="28"/>
                <w:szCs w:val="28"/>
              </w:rPr>
              <w:t>дела и др.), начальник отдела по</w:t>
            </w:r>
            <w:r w:rsidRPr="00F76EE5">
              <w:rPr>
                <w:rFonts w:ascii="Times New Roman" w:eastAsia="Calibri" w:hAnsi="Times New Roman" w:cs="Times New Roman"/>
                <w:sz w:val="28"/>
                <w:szCs w:val="28"/>
              </w:rPr>
              <w:t>д</w:t>
            </w:r>
            <w:r w:rsidRPr="00F76EE5">
              <w:rPr>
                <w:rFonts w:ascii="Times New Roman" w:eastAsia="Calibri" w:hAnsi="Times New Roman" w:cs="Times New Roman"/>
                <w:sz w:val="28"/>
                <w:szCs w:val="28"/>
              </w:rPr>
              <w:t>готовки кадров, менеджер по пе</w:t>
            </w:r>
            <w:r w:rsidRPr="00F76EE5">
              <w:rPr>
                <w:rFonts w:ascii="Times New Roman" w:eastAsia="Calibri" w:hAnsi="Times New Roman" w:cs="Times New Roman"/>
                <w:sz w:val="28"/>
                <w:szCs w:val="28"/>
              </w:rPr>
              <w:t>р</w:t>
            </w:r>
            <w:r w:rsidRPr="00F76EE5">
              <w:rPr>
                <w:rFonts w:ascii="Times New Roman" w:eastAsia="Calibri" w:hAnsi="Times New Roman" w:cs="Times New Roman"/>
                <w:sz w:val="28"/>
                <w:szCs w:val="28"/>
              </w:rPr>
              <w:t>соналу, специалист по кадрам, и</w:t>
            </w:r>
            <w:r w:rsidRPr="00F76EE5">
              <w:rPr>
                <w:rFonts w:ascii="Times New Roman" w:eastAsia="Calibri" w:hAnsi="Times New Roman" w:cs="Times New Roman"/>
                <w:sz w:val="28"/>
                <w:szCs w:val="28"/>
              </w:rPr>
              <w:t>н</w:t>
            </w:r>
            <w:r w:rsidRPr="00F76EE5">
              <w:rPr>
                <w:rFonts w:ascii="Times New Roman" w:eastAsia="Calibri" w:hAnsi="Times New Roman" w:cs="Times New Roman"/>
                <w:sz w:val="28"/>
                <w:szCs w:val="28"/>
              </w:rPr>
              <w:t>спектор по кадрам, инженер по подготовке кадров</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Начальник </w:t>
            </w:r>
            <w:r w:rsidRPr="00F76EE5">
              <w:rPr>
                <w:rFonts w:ascii="Times New Roman" w:eastAsia="Calibri" w:hAnsi="Times New Roman" w:cs="Times New Roman"/>
                <w:sz w:val="28"/>
                <w:szCs w:val="28"/>
              </w:rPr>
              <w:t>отдела кадров (спецотдела и др.), начальник отдела подготовки ка</w:t>
            </w:r>
            <w:r w:rsidRPr="00F76EE5">
              <w:rPr>
                <w:rFonts w:ascii="Times New Roman" w:eastAsia="Calibri" w:hAnsi="Times New Roman" w:cs="Times New Roman"/>
                <w:sz w:val="28"/>
                <w:szCs w:val="28"/>
              </w:rPr>
              <w:t>д</w:t>
            </w:r>
            <w:r w:rsidRPr="00F76EE5">
              <w:rPr>
                <w:rFonts w:ascii="Times New Roman" w:eastAsia="Calibri" w:hAnsi="Times New Roman" w:cs="Times New Roman"/>
                <w:sz w:val="28"/>
                <w:szCs w:val="28"/>
              </w:rPr>
              <w:t>ров, менеджер по персоналу, специалист по кадрам, инспектор по кадрам, инж</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нер по подготовке кадров, инструктор-дактилолог, профконсультант, юриско</w:t>
            </w:r>
            <w:r w:rsidRPr="00F76EE5">
              <w:rPr>
                <w:rFonts w:ascii="Times New Roman" w:eastAsia="Calibri" w:hAnsi="Times New Roman" w:cs="Times New Roman"/>
                <w:sz w:val="28"/>
                <w:szCs w:val="28"/>
              </w:rPr>
              <w:t>н</w:t>
            </w:r>
            <w:r w:rsidRPr="00F76EE5">
              <w:rPr>
                <w:rFonts w:ascii="Times New Roman" w:eastAsia="Calibri" w:hAnsi="Times New Roman" w:cs="Times New Roman"/>
                <w:sz w:val="28"/>
                <w:szCs w:val="28"/>
              </w:rPr>
              <w:t>сульт, табельщик</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6.</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Начальник отдела социального развития</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Начальник </w:t>
            </w:r>
            <w:r w:rsidRPr="00F76EE5">
              <w:rPr>
                <w:rFonts w:ascii="Times New Roman" w:eastAsia="Calibri" w:hAnsi="Times New Roman" w:cs="Times New Roman"/>
                <w:sz w:val="28"/>
                <w:szCs w:val="28"/>
              </w:rPr>
              <w:t>отдела социального развития, начальник отдела кадров, начальник о</w:t>
            </w:r>
            <w:r w:rsidRPr="00F76EE5">
              <w:rPr>
                <w:rFonts w:ascii="Times New Roman" w:eastAsia="Calibri" w:hAnsi="Times New Roman" w:cs="Times New Roman"/>
                <w:sz w:val="28"/>
                <w:szCs w:val="28"/>
              </w:rPr>
              <w:t>т</w:t>
            </w:r>
            <w:r w:rsidRPr="00F76EE5">
              <w:rPr>
                <w:rFonts w:ascii="Times New Roman" w:eastAsia="Calibri" w:hAnsi="Times New Roman" w:cs="Times New Roman"/>
                <w:sz w:val="28"/>
                <w:szCs w:val="28"/>
              </w:rPr>
              <w:t>дела подготовки кадров, начальник отд</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ла организации и оплаты труда, начал</w:t>
            </w:r>
            <w:r w:rsidRPr="00F76EE5">
              <w:rPr>
                <w:rFonts w:ascii="Times New Roman" w:eastAsia="Calibri" w:hAnsi="Times New Roman" w:cs="Times New Roman"/>
                <w:sz w:val="28"/>
                <w:szCs w:val="28"/>
              </w:rPr>
              <w:t>ь</w:t>
            </w:r>
            <w:r w:rsidRPr="00F76EE5">
              <w:rPr>
                <w:rFonts w:ascii="Times New Roman" w:eastAsia="Calibri" w:hAnsi="Times New Roman" w:cs="Times New Roman"/>
                <w:sz w:val="28"/>
                <w:szCs w:val="28"/>
              </w:rPr>
              <w:t>ник лаборатории (бюро) по организации труда и управления производством, н</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чальник лаборатории (бюро) социологии труда, начальник отдела охраны труда, менеджер по персоналу, инженер по подготовке кадров, специалист по ка</w:t>
            </w:r>
            <w:r w:rsidRPr="00F76EE5">
              <w:rPr>
                <w:rFonts w:ascii="Times New Roman" w:eastAsia="Calibri" w:hAnsi="Times New Roman" w:cs="Times New Roman"/>
                <w:sz w:val="28"/>
                <w:szCs w:val="28"/>
              </w:rPr>
              <w:t>д</w:t>
            </w:r>
            <w:r w:rsidRPr="00F76EE5">
              <w:rPr>
                <w:rFonts w:ascii="Times New Roman" w:eastAsia="Calibri" w:hAnsi="Times New Roman" w:cs="Times New Roman"/>
                <w:sz w:val="28"/>
                <w:szCs w:val="28"/>
              </w:rPr>
              <w:t>рам, инструктор-дактилолог, инспектор по кадрам, инженер по охране труда и технике безопасности, инженер по но</w:t>
            </w:r>
            <w:r w:rsidRPr="00F76EE5">
              <w:rPr>
                <w:rFonts w:ascii="Times New Roman" w:eastAsia="Calibri" w:hAnsi="Times New Roman" w:cs="Times New Roman"/>
                <w:sz w:val="28"/>
                <w:szCs w:val="28"/>
              </w:rPr>
              <w:t>р</w:t>
            </w:r>
            <w:r w:rsidRPr="00F76EE5">
              <w:rPr>
                <w:rFonts w:ascii="Times New Roman" w:eastAsia="Calibri" w:hAnsi="Times New Roman" w:cs="Times New Roman"/>
                <w:sz w:val="28"/>
                <w:szCs w:val="28"/>
              </w:rPr>
              <w:t>мированию труда, инженер по организ</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ции и нормированию труда, инженер по организации труда, техник по труду, с</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циолог</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7.</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Профконсультант</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Профконсультант, начальник отдела кадров, специалист по кадрам, инспектор по кадрам, менеджер по персоналу, пс</w:t>
            </w:r>
            <w:r w:rsidRPr="00F76EE5">
              <w:rPr>
                <w:rFonts w:ascii="Times New Roman" w:eastAsia="Calibri" w:hAnsi="Times New Roman" w:cs="Times New Roman"/>
                <w:sz w:val="28"/>
                <w:szCs w:val="28"/>
              </w:rPr>
              <w:t>и</w:t>
            </w:r>
            <w:r w:rsidRPr="00F76EE5">
              <w:rPr>
                <w:rFonts w:ascii="Times New Roman" w:eastAsia="Calibri" w:hAnsi="Times New Roman" w:cs="Times New Roman"/>
                <w:sz w:val="28"/>
                <w:szCs w:val="28"/>
              </w:rPr>
              <w:t>холог, социолог, инспектор центра зан</w:t>
            </w:r>
            <w:r w:rsidRPr="00F76EE5">
              <w:rPr>
                <w:rFonts w:ascii="Times New Roman" w:eastAsia="Calibri" w:hAnsi="Times New Roman" w:cs="Times New Roman"/>
                <w:sz w:val="28"/>
                <w:szCs w:val="28"/>
              </w:rPr>
              <w:t>я</w:t>
            </w:r>
            <w:r w:rsidRPr="00F76EE5">
              <w:rPr>
                <w:rFonts w:ascii="Times New Roman" w:eastAsia="Calibri" w:hAnsi="Times New Roman" w:cs="Times New Roman"/>
                <w:sz w:val="28"/>
                <w:szCs w:val="28"/>
              </w:rPr>
              <w:t>тости населения, инструктор-дактилолог</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8.</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Начальник юридического отдела, юрисконсульт</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Начальник </w:t>
            </w:r>
            <w:r w:rsidRPr="00F76EE5">
              <w:rPr>
                <w:rFonts w:ascii="Times New Roman" w:eastAsia="Calibri" w:hAnsi="Times New Roman" w:cs="Times New Roman"/>
                <w:sz w:val="28"/>
                <w:szCs w:val="28"/>
              </w:rPr>
              <w:t>юридического отдела, юри</w:t>
            </w:r>
            <w:r w:rsidRPr="00F76EE5">
              <w:rPr>
                <w:rFonts w:ascii="Times New Roman" w:eastAsia="Calibri" w:hAnsi="Times New Roman" w:cs="Times New Roman"/>
                <w:sz w:val="28"/>
                <w:szCs w:val="28"/>
              </w:rPr>
              <w:t>с</w:t>
            </w:r>
            <w:r w:rsidRPr="00F76EE5">
              <w:rPr>
                <w:rFonts w:ascii="Times New Roman" w:eastAsia="Calibri" w:hAnsi="Times New Roman" w:cs="Times New Roman"/>
                <w:sz w:val="28"/>
                <w:szCs w:val="28"/>
              </w:rPr>
              <w:t>консульт</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lastRenderedPageBreak/>
              <w:t>9.</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Заведующий архивом, заведующий канцелярией, документовед, арх</w:t>
            </w:r>
            <w:r w:rsidRPr="00F76EE5">
              <w:rPr>
                <w:rFonts w:ascii="Times New Roman" w:eastAsia="Calibri" w:hAnsi="Times New Roman" w:cs="Times New Roman"/>
                <w:sz w:val="28"/>
                <w:szCs w:val="28"/>
              </w:rPr>
              <w:t>и</w:t>
            </w:r>
            <w:r w:rsidRPr="00F76EE5">
              <w:rPr>
                <w:rFonts w:ascii="Times New Roman" w:eastAsia="Calibri" w:hAnsi="Times New Roman" w:cs="Times New Roman"/>
                <w:sz w:val="28"/>
                <w:szCs w:val="28"/>
              </w:rPr>
              <w:t>вариус, делопроизводитель, и</w:t>
            </w:r>
            <w:r w:rsidRPr="00F76EE5">
              <w:rPr>
                <w:rFonts w:ascii="Times New Roman" w:eastAsia="Calibri" w:hAnsi="Times New Roman" w:cs="Times New Roman"/>
                <w:sz w:val="28"/>
                <w:szCs w:val="28"/>
              </w:rPr>
              <w:t>н</w:t>
            </w:r>
            <w:r w:rsidRPr="00F76EE5">
              <w:rPr>
                <w:rFonts w:ascii="Times New Roman" w:eastAsia="Calibri" w:hAnsi="Times New Roman" w:cs="Times New Roman"/>
                <w:sz w:val="28"/>
                <w:szCs w:val="28"/>
              </w:rPr>
              <w:t>спектор по контролю за исполн</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нием поручений, секретарь, секр</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тарь-машинистка, секретарь-стенографистка, секретарь незряч</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го специалиста, секретарь руков</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дителя, экспедитор</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Заведующий </w:t>
            </w:r>
            <w:r w:rsidRPr="00F76EE5">
              <w:rPr>
                <w:rFonts w:ascii="Times New Roman" w:eastAsia="Calibri" w:hAnsi="Times New Roman" w:cs="Times New Roman"/>
                <w:sz w:val="28"/>
                <w:szCs w:val="28"/>
              </w:rPr>
              <w:t>архивом, заведующий ка</w:t>
            </w:r>
            <w:r w:rsidRPr="00F76EE5">
              <w:rPr>
                <w:rFonts w:ascii="Times New Roman" w:eastAsia="Calibri" w:hAnsi="Times New Roman" w:cs="Times New Roman"/>
                <w:sz w:val="28"/>
                <w:szCs w:val="28"/>
              </w:rPr>
              <w:t>н</w:t>
            </w:r>
            <w:r w:rsidRPr="00F76EE5">
              <w:rPr>
                <w:rFonts w:ascii="Times New Roman" w:eastAsia="Calibri" w:hAnsi="Times New Roman" w:cs="Times New Roman"/>
                <w:sz w:val="28"/>
                <w:szCs w:val="28"/>
              </w:rPr>
              <w:t>целярией, документовед, архивариус, д</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лопроизводитель, инспектор по контр</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лю за исполнением поручений, секр</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тарь, секретарь-машинистка, секретарь-стенографистка, стенографистка, маш</w:t>
            </w:r>
            <w:r w:rsidRPr="00F76EE5">
              <w:rPr>
                <w:rFonts w:ascii="Times New Roman" w:eastAsia="Calibri" w:hAnsi="Times New Roman" w:cs="Times New Roman"/>
                <w:sz w:val="28"/>
                <w:szCs w:val="28"/>
              </w:rPr>
              <w:t>и</w:t>
            </w:r>
            <w:r w:rsidRPr="00F76EE5">
              <w:rPr>
                <w:rFonts w:ascii="Times New Roman" w:eastAsia="Calibri" w:hAnsi="Times New Roman" w:cs="Times New Roman"/>
                <w:sz w:val="28"/>
                <w:szCs w:val="28"/>
              </w:rPr>
              <w:t>нистка, секретарь незрячего специалиста, секретарь руководителя, паспортист, к</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дификатор, экспедитор</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10.</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Заведующий машинописным бюро, заведующий копировально-множительным бюро, машинистка</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Заведующий </w:t>
            </w:r>
            <w:r w:rsidRPr="00F76EE5">
              <w:rPr>
                <w:rFonts w:ascii="Times New Roman" w:eastAsia="Calibri" w:hAnsi="Times New Roman" w:cs="Times New Roman"/>
                <w:sz w:val="28"/>
                <w:szCs w:val="28"/>
              </w:rPr>
              <w:t>машинописным бюро, зав</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дующий копировально-множительным бюро, машинистка, секретарь-машинистка, копировщик</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11.</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Начальник отдела материально-технического снабжения, начал</w:t>
            </w:r>
            <w:r w:rsidRPr="00F76EE5">
              <w:rPr>
                <w:rFonts w:ascii="Times New Roman" w:eastAsia="Calibri" w:hAnsi="Times New Roman" w:cs="Times New Roman"/>
                <w:sz w:val="28"/>
                <w:szCs w:val="28"/>
              </w:rPr>
              <w:t>ь</w:t>
            </w:r>
            <w:r w:rsidRPr="00F76EE5">
              <w:rPr>
                <w:rFonts w:ascii="Times New Roman" w:eastAsia="Calibri" w:hAnsi="Times New Roman" w:cs="Times New Roman"/>
                <w:sz w:val="28"/>
                <w:szCs w:val="28"/>
              </w:rPr>
              <w:t>ник хозяйственного отдела, зав</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дующий складом, заведующий х</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зяйством</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Начальник </w:t>
            </w:r>
            <w:r w:rsidRPr="00F76EE5">
              <w:rPr>
                <w:rFonts w:ascii="Times New Roman" w:eastAsia="Calibri" w:hAnsi="Times New Roman" w:cs="Times New Roman"/>
                <w:sz w:val="28"/>
                <w:szCs w:val="28"/>
              </w:rPr>
              <w:t>отдела материально-технического снабжения, начальник х</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зяйственного отдела, заведующий скл</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дом, заведующий хозяйством, товаровед, агент, агент по закупкам, агент по сна</w:t>
            </w:r>
            <w:r w:rsidRPr="00F76EE5">
              <w:rPr>
                <w:rFonts w:ascii="Times New Roman" w:eastAsia="Calibri" w:hAnsi="Times New Roman" w:cs="Times New Roman"/>
                <w:sz w:val="28"/>
                <w:szCs w:val="28"/>
              </w:rPr>
              <w:t>б</w:t>
            </w:r>
            <w:r w:rsidRPr="00F76EE5">
              <w:rPr>
                <w:rFonts w:ascii="Times New Roman" w:eastAsia="Calibri" w:hAnsi="Times New Roman" w:cs="Times New Roman"/>
                <w:sz w:val="28"/>
                <w:szCs w:val="28"/>
              </w:rPr>
              <w:t>жению, экономист по снабжению, тов</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ровед, экспедитор по перевозке грузов</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12.</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Заведующий общежитием, дежу</w:t>
            </w:r>
            <w:r w:rsidRPr="00F76EE5">
              <w:rPr>
                <w:rFonts w:ascii="Times New Roman" w:eastAsia="Calibri" w:hAnsi="Times New Roman" w:cs="Times New Roman"/>
                <w:sz w:val="28"/>
                <w:szCs w:val="28"/>
              </w:rPr>
              <w:t>р</w:t>
            </w:r>
            <w:r w:rsidRPr="00F76EE5">
              <w:rPr>
                <w:rFonts w:ascii="Times New Roman" w:eastAsia="Calibri" w:hAnsi="Times New Roman" w:cs="Times New Roman"/>
                <w:sz w:val="28"/>
                <w:szCs w:val="28"/>
              </w:rPr>
              <w:t>ный бюро пропусков, комендант, администратор</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Заведующий </w:t>
            </w:r>
            <w:r w:rsidRPr="00F76EE5">
              <w:rPr>
                <w:rFonts w:ascii="Times New Roman" w:eastAsia="Calibri" w:hAnsi="Times New Roman" w:cs="Times New Roman"/>
                <w:sz w:val="28"/>
                <w:szCs w:val="28"/>
              </w:rPr>
              <w:t>жилым корпусом пансион</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та (гостиницы), заведующий общежит</w:t>
            </w:r>
            <w:r w:rsidRPr="00F76EE5">
              <w:rPr>
                <w:rFonts w:ascii="Times New Roman" w:eastAsia="Calibri" w:hAnsi="Times New Roman" w:cs="Times New Roman"/>
                <w:sz w:val="28"/>
                <w:szCs w:val="28"/>
              </w:rPr>
              <w:t>и</w:t>
            </w:r>
            <w:r w:rsidRPr="00F76EE5">
              <w:rPr>
                <w:rFonts w:ascii="Times New Roman" w:eastAsia="Calibri" w:hAnsi="Times New Roman" w:cs="Times New Roman"/>
                <w:sz w:val="28"/>
                <w:szCs w:val="28"/>
              </w:rPr>
              <w:t>ем, заведующий бюро пропусков, зав</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дующий комнатой отдыха, заведующий хозяйством, дежурный бюро пропусков, дежурный (по выдаче справок, залу, эт</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жу гостиницы, комнате отдыха водит</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лей автомобилей, общежитию и др.), к</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мендант, администратор, заведующий камерой хранения</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13.</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Начальник гаража</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Нач</w:t>
            </w:r>
            <w:r>
              <w:rPr>
                <w:rFonts w:ascii="Times New Roman" w:eastAsia="Calibri" w:hAnsi="Times New Roman" w:cs="Times New Roman"/>
                <w:sz w:val="28"/>
                <w:szCs w:val="28"/>
              </w:rPr>
              <w:t xml:space="preserve">альник </w:t>
            </w:r>
            <w:r w:rsidRPr="00F76EE5">
              <w:rPr>
                <w:rFonts w:ascii="Times New Roman" w:eastAsia="Calibri" w:hAnsi="Times New Roman" w:cs="Times New Roman"/>
                <w:sz w:val="28"/>
                <w:szCs w:val="28"/>
              </w:rPr>
              <w:t>гаража, начальник авток</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лонны, контролер пассажирского тран</w:t>
            </w:r>
            <w:r w:rsidRPr="00F76EE5">
              <w:rPr>
                <w:rFonts w:ascii="Times New Roman" w:eastAsia="Calibri" w:hAnsi="Times New Roman" w:cs="Times New Roman"/>
                <w:sz w:val="28"/>
                <w:szCs w:val="28"/>
              </w:rPr>
              <w:t>с</w:t>
            </w:r>
            <w:r w:rsidRPr="00F76EE5">
              <w:rPr>
                <w:rFonts w:ascii="Times New Roman" w:eastAsia="Calibri" w:hAnsi="Times New Roman" w:cs="Times New Roman"/>
                <w:sz w:val="28"/>
                <w:szCs w:val="28"/>
              </w:rPr>
              <w:t>порта, оператор диспетчерской движения и погрузочно-разгрузочных работ, сп</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циалист по автотехнической экспертизе (эксперт-автотехник), эксперт дорожного хозяйства, водитель автотранспорта</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14.</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Заведующий производством (шеф-повар), заведующий столовой</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Заведующий </w:t>
            </w:r>
            <w:r w:rsidRPr="00F76EE5">
              <w:rPr>
                <w:rFonts w:ascii="Times New Roman" w:eastAsia="Calibri" w:hAnsi="Times New Roman" w:cs="Times New Roman"/>
                <w:sz w:val="28"/>
                <w:szCs w:val="28"/>
              </w:rPr>
              <w:t>производством (шеф-повар), заведующий столовой, повар</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w:t>
            </w:r>
            <w:r w:rsidRPr="00F76EE5">
              <w:rPr>
                <w:rFonts w:ascii="Times New Roman" w:eastAsia="Calibri" w:hAnsi="Times New Roman" w:cs="Times New Roman"/>
                <w:sz w:val="28"/>
                <w:szCs w:val="28"/>
                <w:lang w:val="en-US"/>
              </w:rPr>
              <w:t>5</w:t>
            </w:r>
            <w:r w:rsidRPr="00F76EE5">
              <w:rPr>
                <w:rFonts w:ascii="Times New Roman" w:eastAsia="Calibri" w:hAnsi="Times New Roman" w:cs="Times New Roman"/>
                <w:sz w:val="28"/>
                <w:szCs w:val="28"/>
              </w:rPr>
              <w:t>.</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Диспетчер, оператор диспетче</w:t>
            </w:r>
            <w:r w:rsidRPr="00F76EE5">
              <w:rPr>
                <w:rFonts w:ascii="Times New Roman" w:eastAsia="Calibri" w:hAnsi="Times New Roman" w:cs="Times New Roman"/>
                <w:sz w:val="28"/>
                <w:szCs w:val="28"/>
              </w:rPr>
              <w:t>р</w:t>
            </w:r>
            <w:r w:rsidRPr="00F76EE5">
              <w:rPr>
                <w:rFonts w:ascii="Times New Roman" w:eastAsia="Calibri" w:hAnsi="Times New Roman" w:cs="Times New Roman"/>
                <w:sz w:val="28"/>
                <w:szCs w:val="28"/>
              </w:rPr>
              <w:t>ской службы</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Диспетчер, оператор диспетчерской службы, оператор диспетчерской движ</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ния и погрузочно-разгрузочных работ</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w:t>
            </w:r>
            <w:r w:rsidRPr="00F76EE5">
              <w:rPr>
                <w:rFonts w:ascii="Times New Roman" w:eastAsia="Calibri" w:hAnsi="Times New Roman" w:cs="Times New Roman"/>
                <w:sz w:val="28"/>
                <w:szCs w:val="28"/>
                <w:lang w:val="en-US"/>
              </w:rPr>
              <w:t>6</w:t>
            </w:r>
            <w:r w:rsidRPr="00F76EE5">
              <w:rPr>
                <w:rFonts w:ascii="Times New Roman" w:eastAsia="Calibri" w:hAnsi="Times New Roman" w:cs="Times New Roman"/>
                <w:sz w:val="28"/>
                <w:szCs w:val="28"/>
              </w:rPr>
              <w:t>.</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Заведующий фотолабораторией</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Заведующий </w:t>
            </w:r>
            <w:r w:rsidRPr="00F76EE5">
              <w:rPr>
                <w:rFonts w:ascii="Times New Roman" w:eastAsia="Calibri" w:hAnsi="Times New Roman" w:cs="Times New Roman"/>
                <w:sz w:val="28"/>
                <w:szCs w:val="28"/>
              </w:rPr>
              <w:t>фотолабораторией, фот</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граф, художник-фотограф</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lastRenderedPageBreak/>
              <w:t>1</w:t>
            </w:r>
            <w:r w:rsidRPr="00F76EE5">
              <w:rPr>
                <w:rFonts w:ascii="Times New Roman" w:eastAsia="Calibri" w:hAnsi="Times New Roman" w:cs="Times New Roman"/>
                <w:sz w:val="28"/>
                <w:szCs w:val="28"/>
                <w:lang w:val="en-US"/>
              </w:rPr>
              <w:t>7</w:t>
            </w:r>
            <w:r w:rsidRPr="00F76EE5">
              <w:rPr>
                <w:rFonts w:ascii="Times New Roman" w:eastAsia="Calibri" w:hAnsi="Times New Roman" w:cs="Times New Roman"/>
                <w:sz w:val="28"/>
                <w:szCs w:val="28"/>
              </w:rPr>
              <w:t>.</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Механик, инженер по ремонту, инженер-энергетик (энергетик)</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Начальник </w:t>
            </w:r>
            <w:r w:rsidRPr="00F76EE5">
              <w:rPr>
                <w:rFonts w:ascii="Times New Roman" w:eastAsia="Calibri" w:hAnsi="Times New Roman" w:cs="Times New Roman"/>
                <w:sz w:val="28"/>
                <w:szCs w:val="28"/>
              </w:rPr>
              <w:t>ремонтного цеха, начальник (заведующий) мастерской, механик, и</w:t>
            </w:r>
            <w:r w:rsidRPr="00F76EE5">
              <w:rPr>
                <w:rFonts w:ascii="Times New Roman" w:eastAsia="Calibri" w:hAnsi="Times New Roman" w:cs="Times New Roman"/>
                <w:sz w:val="28"/>
                <w:szCs w:val="28"/>
              </w:rPr>
              <w:t>н</w:t>
            </w:r>
            <w:r w:rsidRPr="00F76EE5">
              <w:rPr>
                <w:rFonts w:ascii="Times New Roman" w:eastAsia="Calibri" w:hAnsi="Times New Roman" w:cs="Times New Roman"/>
                <w:sz w:val="28"/>
                <w:szCs w:val="28"/>
              </w:rPr>
              <w:t>женер по ремонту, инженер-энергетик (энергетик), инженер</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lang w:val="en-US"/>
              </w:rPr>
              <w:t>18</w:t>
            </w:r>
            <w:r w:rsidRPr="00F76EE5">
              <w:rPr>
                <w:rFonts w:ascii="Times New Roman" w:eastAsia="Calibri" w:hAnsi="Times New Roman" w:cs="Times New Roman"/>
                <w:sz w:val="28"/>
                <w:szCs w:val="28"/>
              </w:rPr>
              <w:t>.</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Инженер-программист (програ</w:t>
            </w:r>
            <w:r w:rsidRPr="00F76EE5">
              <w:rPr>
                <w:rFonts w:ascii="Times New Roman" w:eastAsia="Calibri" w:hAnsi="Times New Roman" w:cs="Times New Roman"/>
                <w:sz w:val="28"/>
                <w:szCs w:val="28"/>
              </w:rPr>
              <w:t>м</w:t>
            </w:r>
            <w:r w:rsidRPr="00F76EE5">
              <w:rPr>
                <w:rFonts w:ascii="Times New Roman" w:eastAsia="Calibri" w:hAnsi="Times New Roman" w:cs="Times New Roman"/>
                <w:sz w:val="28"/>
                <w:szCs w:val="28"/>
              </w:rPr>
              <w:t>мист), техник-программист, мат</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матик, инспектор фонда, ассистент инспектора фонда</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Начальник </w:t>
            </w:r>
            <w:r w:rsidRPr="00F76EE5">
              <w:rPr>
                <w:rFonts w:ascii="Times New Roman" w:eastAsia="Calibri" w:hAnsi="Times New Roman" w:cs="Times New Roman"/>
                <w:sz w:val="28"/>
                <w:szCs w:val="28"/>
              </w:rPr>
              <w:t>отдела автоматизированной системы управления производством, н</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чальник отдела автоматизации и механ</w:t>
            </w:r>
            <w:r w:rsidRPr="00F76EE5">
              <w:rPr>
                <w:rFonts w:ascii="Times New Roman" w:eastAsia="Calibri" w:hAnsi="Times New Roman" w:cs="Times New Roman"/>
                <w:sz w:val="28"/>
                <w:szCs w:val="28"/>
              </w:rPr>
              <w:t>и</w:t>
            </w:r>
            <w:r w:rsidRPr="00F76EE5">
              <w:rPr>
                <w:rFonts w:ascii="Times New Roman" w:eastAsia="Calibri" w:hAnsi="Times New Roman" w:cs="Times New Roman"/>
                <w:sz w:val="28"/>
                <w:szCs w:val="28"/>
              </w:rPr>
              <w:t>зации производственных процессов, и</w:t>
            </w:r>
            <w:r w:rsidRPr="00F76EE5">
              <w:rPr>
                <w:rFonts w:ascii="Times New Roman" w:eastAsia="Calibri" w:hAnsi="Times New Roman" w:cs="Times New Roman"/>
                <w:sz w:val="28"/>
                <w:szCs w:val="28"/>
              </w:rPr>
              <w:t>н</w:t>
            </w:r>
            <w:r w:rsidRPr="00F76EE5">
              <w:rPr>
                <w:rFonts w:ascii="Times New Roman" w:eastAsia="Calibri" w:hAnsi="Times New Roman" w:cs="Times New Roman"/>
                <w:sz w:val="28"/>
                <w:szCs w:val="28"/>
              </w:rPr>
              <w:t>женер-программист (программист), и</w:t>
            </w:r>
            <w:r w:rsidRPr="00F76EE5">
              <w:rPr>
                <w:rFonts w:ascii="Times New Roman" w:eastAsia="Calibri" w:hAnsi="Times New Roman" w:cs="Times New Roman"/>
                <w:sz w:val="28"/>
                <w:szCs w:val="28"/>
              </w:rPr>
              <w:t>н</w:t>
            </w:r>
            <w:r w:rsidRPr="00F76EE5">
              <w:rPr>
                <w:rFonts w:ascii="Times New Roman" w:eastAsia="Calibri" w:hAnsi="Times New Roman" w:cs="Times New Roman"/>
                <w:sz w:val="28"/>
                <w:szCs w:val="28"/>
              </w:rPr>
              <w:t>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19.</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Заведующий </w:t>
            </w:r>
            <w:r w:rsidRPr="00F76EE5">
              <w:rPr>
                <w:rFonts w:ascii="Times New Roman" w:eastAsia="Calibri" w:hAnsi="Times New Roman" w:cs="Times New Roman"/>
                <w:sz w:val="28"/>
                <w:szCs w:val="28"/>
              </w:rPr>
              <w:t>научно-технической би</w:t>
            </w:r>
            <w:r w:rsidRPr="00F76EE5">
              <w:rPr>
                <w:rFonts w:ascii="Times New Roman" w:eastAsia="Calibri" w:hAnsi="Times New Roman" w:cs="Times New Roman"/>
                <w:sz w:val="28"/>
                <w:szCs w:val="28"/>
              </w:rPr>
              <w:t>б</w:t>
            </w:r>
            <w:r w:rsidRPr="00F76EE5">
              <w:rPr>
                <w:rFonts w:ascii="Times New Roman" w:eastAsia="Calibri" w:hAnsi="Times New Roman" w:cs="Times New Roman"/>
                <w:sz w:val="28"/>
                <w:szCs w:val="28"/>
              </w:rPr>
              <w:t>лиотекой, начальник отдела информ</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ции, начальник отдела научно-технической информации, начальник о</w:t>
            </w:r>
            <w:r w:rsidRPr="00F76EE5">
              <w:rPr>
                <w:rFonts w:ascii="Times New Roman" w:eastAsia="Calibri" w:hAnsi="Times New Roman" w:cs="Times New Roman"/>
                <w:sz w:val="28"/>
                <w:szCs w:val="28"/>
              </w:rPr>
              <w:t>т</w:t>
            </w:r>
            <w:r w:rsidRPr="00F76EE5">
              <w:rPr>
                <w:rFonts w:ascii="Times New Roman" w:eastAsia="Calibri" w:hAnsi="Times New Roman" w:cs="Times New Roman"/>
                <w:sz w:val="28"/>
                <w:szCs w:val="28"/>
              </w:rPr>
              <w:t>дела (лаборатории, сектора) по защите информации, инженер по научно-технической информации, инженер по защите информации, инженер по патен</w:t>
            </w:r>
            <w:r w:rsidRPr="00F76EE5">
              <w:rPr>
                <w:rFonts w:ascii="Times New Roman" w:eastAsia="Calibri" w:hAnsi="Times New Roman" w:cs="Times New Roman"/>
                <w:sz w:val="28"/>
                <w:szCs w:val="28"/>
              </w:rPr>
              <w:t>т</w:t>
            </w:r>
            <w:r w:rsidRPr="00F76EE5">
              <w:rPr>
                <w:rFonts w:ascii="Times New Roman" w:eastAsia="Calibri" w:hAnsi="Times New Roman" w:cs="Times New Roman"/>
                <w:sz w:val="28"/>
                <w:szCs w:val="28"/>
              </w:rPr>
              <w:t>ной и изобретательской работе, инженер, специалист по защите информации, те</w:t>
            </w:r>
            <w:r w:rsidRPr="00F76EE5">
              <w:rPr>
                <w:rFonts w:ascii="Times New Roman" w:eastAsia="Calibri" w:hAnsi="Times New Roman" w:cs="Times New Roman"/>
                <w:sz w:val="28"/>
                <w:szCs w:val="28"/>
              </w:rPr>
              <w:t>х</w:t>
            </w:r>
            <w:r w:rsidRPr="00F76EE5">
              <w:rPr>
                <w:rFonts w:ascii="Times New Roman" w:eastAsia="Calibri" w:hAnsi="Times New Roman" w:cs="Times New Roman"/>
                <w:sz w:val="28"/>
                <w:szCs w:val="28"/>
              </w:rPr>
              <w:t>ник по защите информации, техник</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w:t>
            </w:r>
            <w:r w:rsidRPr="00F76EE5">
              <w:rPr>
                <w:rFonts w:ascii="Times New Roman" w:eastAsia="Calibri" w:hAnsi="Times New Roman" w:cs="Times New Roman"/>
                <w:sz w:val="28"/>
                <w:szCs w:val="28"/>
                <w:lang w:val="en-US"/>
              </w:rPr>
              <w:t>0</w:t>
            </w:r>
            <w:r w:rsidRPr="00F76EE5">
              <w:rPr>
                <w:rFonts w:ascii="Times New Roman" w:eastAsia="Calibri" w:hAnsi="Times New Roman" w:cs="Times New Roman"/>
                <w:sz w:val="28"/>
                <w:szCs w:val="28"/>
              </w:rPr>
              <w:t>.</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Начальник лаборатории (бюро) технико-экономических исслед</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ваний, начальник исследовател</w:t>
            </w:r>
            <w:r w:rsidRPr="00F76EE5">
              <w:rPr>
                <w:rFonts w:ascii="Times New Roman" w:eastAsia="Calibri" w:hAnsi="Times New Roman" w:cs="Times New Roman"/>
                <w:sz w:val="28"/>
                <w:szCs w:val="28"/>
              </w:rPr>
              <w:t>ь</w:t>
            </w:r>
            <w:r w:rsidRPr="00F76EE5">
              <w:rPr>
                <w:rFonts w:ascii="Times New Roman" w:eastAsia="Calibri" w:hAnsi="Times New Roman" w:cs="Times New Roman"/>
                <w:sz w:val="28"/>
                <w:szCs w:val="28"/>
              </w:rPr>
              <w:t>ской лаборатории, начальник отд</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ла информации, аналитик</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Начальник </w:t>
            </w:r>
            <w:r w:rsidRPr="00F76EE5">
              <w:rPr>
                <w:rFonts w:ascii="Times New Roman" w:eastAsia="Calibri" w:hAnsi="Times New Roman" w:cs="Times New Roman"/>
                <w:sz w:val="28"/>
                <w:szCs w:val="28"/>
              </w:rPr>
              <w:t>лаборатории (бюро) технико-экономических исследований, начальник исследовательской лаборатории, начал</w:t>
            </w:r>
            <w:r w:rsidRPr="00F76EE5">
              <w:rPr>
                <w:rFonts w:ascii="Times New Roman" w:eastAsia="Calibri" w:hAnsi="Times New Roman" w:cs="Times New Roman"/>
                <w:sz w:val="28"/>
                <w:szCs w:val="28"/>
              </w:rPr>
              <w:t>ь</w:t>
            </w:r>
            <w:r w:rsidRPr="00F76EE5">
              <w:rPr>
                <w:rFonts w:ascii="Times New Roman" w:eastAsia="Calibri" w:hAnsi="Times New Roman" w:cs="Times New Roman"/>
                <w:sz w:val="28"/>
                <w:szCs w:val="28"/>
              </w:rPr>
              <w:t>ник отдела информации, начальник о</w:t>
            </w:r>
            <w:r w:rsidRPr="00F76EE5">
              <w:rPr>
                <w:rFonts w:ascii="Times New Roman" w:eastAsia="Calibri" w:hAnsi="Times New Roman" w:cs="Times New Roman"/>
                <w:sz w:val="28"/>
                <w:szCs w:val="28"/>
              </w:rPr>
              <w:t>т</w:t>
            </w:r>
            <w:r w:rsidRPr="00F76EE5">
              <w:rPr>
                <w:rFonts w:ascii="Times New Roman" w:eastAsia="Calibri" w:hAnsi="Times New Roman" w:cs="Times New Roman"/>
                <w:sz w:val="28"/>
                <w:szCs w:val="28"/>
              </w:rPr>
              <w:t>дела научно-технической информации, аналитик</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w:t>
            </w:r>
            <w:r w:rsidRPr="00F76EE5">
              <w:rPr>
                <w:rFonts w:ascii="Times New Roman" w:eastAsia="Calibri" w:hAnsi="Times New Roman" w:cs="Times New Roman"/>
                <w:sz w:val="28"/>
                <w:szCs w:val="28"/>
                <w:lang w:val="en-US"/>
              </w:rPr>
              <w:t>1</w:t>
            </w:r>
            <w:r w:rsidRPr="00F76EE5">
              <w:rPr>
                <w:rFonts w:ascii="Times New Roman" w:eastAsia="Calibri" w:hAnsi="Times New Roman" w:cs="Times New Roman"/>
                <w:sz w:val="28"/>
                <w:szCs w:val="28"/>
              </w:rPr>
              <w:t>.</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Инженер-лаборант, техник-лаборант, лаборант</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Начальник </w:t>
            </w:r>
            <w:r w:rsidRPr="00F76EE5">
              <w:rPr>
                <w:rFonts w:ascii="Times New Roman" w:eastAsia="Calibri" w:hAnsi="Times New Roman" w:cs="Times New Roman"/>
                <w:sz w:val="28"/>
                <w:szCs w:val="28"/>
              </w:rPr>
              <w:t>центральной заводской лаб</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ратории, начальник производственной лаборатории (по контролю производс</w:t>
            </w:r>
            <w:r w:rsidRPr="00F76EE5">
              <w:rPr>
                <w:rFonts w:ascii="Times New Roman" w:eastAsia="Calibri" w:hAnsi="Times New Roman" w:cs="Times New Roman"/>
                <w:sz w:val="28"/>
                <w:szCs w:val="28"/>
              </w:rPr>
              <w:t>т</w:t>
            </w:r>
            <w:r w:rsidRPr="00F76EE5">
              <w:rPr>
                <w:rFonts w:ascii="Times New Roman" w:eastAsia="Calibri" w:hAnsi="Times New Roman" w:cs="Times New Roman"/>
                <w:sz w:val="28"/>
                <w:szCs w:val="28"/>
              </w:rPr>
              <w:t>ва), инженер-лаборант, инженер, техник-лаборант, техник, лаборант</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w:t>
            </w:r>
            <w:r w:rsidRPr="00F76EE5">
              <w:rPr>
                <w:rFonts w:ascii="Times New Roman" w:eastAsia="Calibri" w:hAnsi="Times New Roman" w:cs="Times New Roman"/>
                <w:sz w:val="28"/>
                <w:szCs w:val="28"/>
                <w:lang w:val="en-US"/>
              </w:rPr>
              <w:t>2</w:t>
            </w:r>
            <w:r w:rsidRPr="00F76EE5">
              <w:rPr>
                <w:rFonts w:ascii="Times New Roman" w:eastAsia="Calibri" w:hAnsi="Times New Roman" w:cs="Times New Roman"/>
                <w:sz w:val="28"/>
                <w:szCs w:val="28"/>
              </w:rPr>
              <w:t>.</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Техник по инструменту, техник-технолог</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Начальник </w:t>
            </w:r>
            <w:r w:rsidRPr="00F76EE5">
              <w:rPr>
                <w:rFonts w:ascii="Times New Roman" w:eastAsia="Calibri" w:hAnsi="Times New Roman" w:cs="Times New Roman"/>
                <w:sz w:val="28"/>
                <w:szCs w:val="28"/>
              </w:rPr>
              <w:t>производственного отдела, начальник технического отдела, начал</w:t>
            </w:r>
            <w:r w:rsidRPr="00F76EE5">
              <w:rPr>
                <w:rFonts w:ascii="Times New Roman" w:eastAsia="Calibri" w:hAnsi="Times New Roman" w:cs="Times New Roman"/>
                <w:sz w:val="28"/>
                <w:szCs w:val="28"/>
              </w:rPr>
              <w:t>ь</w:t>
            </w:r>
            <w:r w:rsidRPr="00F76EE5">
              <w:rPr>
                <w:rFonts w:ascii="Times New Roman" w:eastAsia="Calibri" w:hAnsi="Times New Roman" w:cs="Times New Roman"/>
                <w:sz w:val="28"/>
                <w:szCs w:val="28"/>
              </w:rPr>
              <w:t>ник цеха опытного производства, н</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чальник инструментального отдела, н</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чальник отдела автоматизации и механ</w:t>
            </w:r>
            <w:r w:rsidRPr="00F76EE5">
              <w:rPr>
                <w:rFonts w:ascii="Times New Roman" w:eastAsia="Calibri" w:hAnsi="Times New Roman" w:cs="Times New Roman"/>
                <w:sz w:val="28"/>
                <w:szCs w:val="28"/>
              </w:rPr>
              <w:t>и</w:t>
            </w:r>
            <w:r w:rsidRPr="00F76EE5">
              <w:rPr>
                <w:rFonts w:ascii="Times New Roman" w:eastAsia="Calibri" w:hAnsi="Times New Roman" w:cs="Times New Roman"/>
                <w:sz w:val="28"/>
                <w:szCs w:val="28"/>
              </w:rPr>
              <w:t>зации производственных процессов, н</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lastRenderedPageBreak/>
              <w:t>чальник отдела комплектации оборуд</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вания, начальник цеха (участка), мастер контрольный (участка, цеха), мастер участка, инженер, инженер по подгото</w:t>
            </w:r>
            <w:r w:rsidRPr="00F76EE5">
              <w:rPr>
                <w:rFonts w:ascii="Times New Roman" w:eastAsia="Calibri" w:hAnsi="Times New Roman" w:cs="Times New Roman"/>
                <w:sz w:val="28"/>
                <w:szCs w:val="28"/>
              </w:rPr>
              <w:t>в</w:t>
            </w:r>
            <w:r w:rsidRPr="00F76EE5">
              <w:rPr>
                <w:rFonts w:ascii="Times New Roman" w:eastAsia="Calibri" w:hAnsi="Times New Roman" w:cs="Times New Roman"/>
                <w:sz w:val="28"/>
                <w:szCs w:val="28"/>
              </w:rPr>
              <w:t>ке производства, инженер-технолог, и</w:t>
            </w:r>
            <w:r w:rsidRPr="00F76EE5">
              <w:rPr>
                <w:rFonts w:ascii="Times New Roman" w:eastAsia="Calibri" w:hAnsi="Times New Roman" w:cs="Times New Roman"/>
                <w:sz w:val="28"/>
                <w:szCs w:val="28"/>
              </w:rPr>
              <w:t>н</w:t>
            </w:r>
            <w:r w:rsidRPr="00F76EE5">
              <w:rPr>
                <w:rFonts w:ascii="Times New Roman" w:eastAsia="Calibri" w:hAnsi="Times New Roman" w:cs="Times New Roman"/>
                <w:sz w:val="28"/>
                <w:szCs w:val="28"/>
              </w:rPr>
              <w:t>женер по автоматизации и механизации производственных процессов, инженер по инструменту, инженер по комплект</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w:t>
            </w:r>
            <w:r w:rsidRPr="00F76EE5">
              <w:rPr>
                <w:rFonts w:ascii="Times New Roman" w:eastAsia="Calibri" w:hAnsi="Times New Roman" w:cs="Times New Roman"/>
                <w:sz w:val="28"/>
                <w:szCs w:val="28"/>
              </w:rPr>
              <w:t>р</w:t>
            </w:r>
            <w:r w:rsidRPr="00F76EE5">
              <w:rPr>
                <w:rFonts w:ascii="Times New Roman" w:eastAsia="Calibri" w:hAnsi="Times New Roman" w:cs="Times New Roman"/>
                <w:sz w:val="28"/>
                <w:szCs w:val="28"/>
              </w:rPr>
              <w:t>мации, механик, техник, техник-конструктор, техник по инструменту, техник-технолог</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lastRenderedPageBreak/>
              <w:t>2</w:t>
            </w:r>
            <w:r w:rsidRPr="00F76EE5">
              <w:rPr>
                <w:rFonts w:ascii="Times New Roman" w:eastAsia="Calibri" w:hAnsi="Times New Roman" w:cs="Times New Roman"/>
                <w:sz w:val="28"/>
                <w:szCs w:val="28"/>
                <w:lang w:val="en-US"/>
              </w:rPr>
              <w:t>3.</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Инженер</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Инженер </w:t>
            </w:r>
            <w:r w:rsidRPr="00F76EE5">
              <w:rPr>
                <w:rFonts w:ascii="Times New Roman" w:eastAsia="Calibri" w:hAnsi="Times New Roman" w:cs="Times New Roman"/>
                <w:sz w:val="28"/>
                <w:szCs w:val="28"/>
              </w:rPr>
              <w:t>всех наименований, начальник производственного отдела, начальник технического отдела, начальник цеха опытного производства, начальник отд</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ла автоматизации и механизации прои</w:t>
            </w:r>
            <w:r w:rsidRPr="00F76EE5">
              <w:rPr>
                <w:rFonts w:ascii="Times New Roman" w:eastAsia="Calibri" w:hAnsi="Times New Roman" w:cs="Times New Roman"/>
                <w:sz w:val="28"/>
                <w:szCs w:val="28"/>
              </w:rPr>
              <w:t>з</w:t>
            </w:r>
            <w:r w:rsidRPr="00F76EE5">
              <w:rPr>
                <w:rFonts w:ascii="Times New Roman" w:eastAsia="Calibri" w:hAnsi="Times New Roman" w:cs="Times New Roman"/>
                <w:sz w:val="28"/>
                <w:szCs w:val="28"/>
              </w:rPr>
              <w:t>водственных процессов, начальник цеха (участка), начальник отдела капитальн</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го строительства, мастер участка, мех</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ник, техник, техник-конструктор, техник по инструменту, техник-технолог</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w:t>
            </w:r>
            <w:r w:rsidRPr="00F76EE5">
              <w:rPr>
                <w:rFonts w:ascii="Times New Roman" w:eastAsia="Calibri" w:hAnsi="Times New Roman" w:cs="Times New Roman"/>
                <w:sz w:val="28"/>
                <w:szCs w:val="28"/>
                <w:lang w:val="en-US"/>
              </w:rPr>
              <w:t>4</w:t>
            </w:r>
            <w:r w:rsidRPr="00F76EE5">
              <w:rPr>
                <w:rFonts w:ascii="Times New Roman" w:eastAsia="Calibri" w:hAnsi="Times New Roman" w:cs="Times New Roman"/>
                <w:sz w:val="28"/>
                <w:szCs w:val="28"/>
              </w:rPr>
              <w:t>.</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Инженер-электроник (электроник), техник вычислительного (инфо</w:t>
            </w:r>
            <w:r w:rsidRPr="00F76EE5">
              <w:rPr>
                <w:rFonts w:ascii="Times New Roman" w:eastAsia="Calibri" w:hAnsi="Times New Roman" w:cs="Times New Roman"/>
                <w:sz w:val="28"/>
                <w:szCs w:val="28"/>
              </w:rPr>
              <w:t>р</w:t>
            </w:r>
            <w:r w:rsidRPr="00F76EE5">
              <w:rPr>
                <w:rFonts w:ascii="Times New Roman" w:eastAsia="Calibri" w:hAnsi="Times New Roman" w:cs="Times New Roman"/>
                <w:sz w:val="28"/>
                <w:szCs w:val="28"/>
              </w:rPr>
              <w:t>мационно-вычислительного) це</w:t>
            </w:r>
            <w:r w:rsidRPr="00F76EE5">
              <w:rPr>
                <w:rFonts w:ascii="Times New Roman" w:eastAsia="Calibri" w:hAnsi="Times New Roman" w:cs="Times New Roman"/>
                <w:sz w:val="28"/>
                <w:szCs w:val="28"/>
              </w:rPr>
              <w:t>н</w:t>
            </w:r>
            <w:r w:rsidRPr="00F76EE5">
              <w:rPr>
                <w:rFonts w:ascii="Times New Roman" w:eastAsia="Calibri" w:hAnsi="Times New Roman" w:cs="Times New Roman"/>
                <w:sz w:val="28"/>
                <w:szCs w:val="28"/>
              </w:rPr>
              <w:t>тра</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Инженер-электроник (электроник), те</w:t>
            </w:r>
            <w:r w:rsidRPr="00F76EE5">
              <w:rPr>
                <w:rFonts w:ascii="Times New Roman" w:eastAsia="Calibri" w:hAnsi="Times New Roman" w:cs="Times New Roman"/>
                <w:sz w:val="28"/>
                <w:szCs w:val="28"/>
              </w:rPr>
              <w:t>х</w:t>
            </w:r>
            <w:r w:rsidRPr="00F76EE5">
              <w:rPr>
                <w:rFonts w:ascii="Times New Roman" w:eastAsia="Calibri" w:hAnsi="Times New Roman" w:cs="Times New Roman"/>
                <w:sz w:val="28"/>
                <w:szCs w:val="28"/>
              </w:rPr>
              <w:t>ник вычислительного (информационно-вычислительного) центра, инженер, и</w:t>
            </w:r>
            <w:r w:rsidRPr="00F76EE5">
              <w:rPr>
                <w:rFonts w:ascii="Times New Roman" w:eastAsia="Calibri" w:hAnsi="Times New Roman" w:cs="Times New Roman"/>
                <w:sz w:val="28"/>
                <w:szCs w:val="28"/>
              </w:rPr>
              <w:t>н</w:t>
            </w:r>
            <w:r w:rsidRPr="00F76EE5">
              <w:rPr>
                <w:rFonts w:ascii="Times New Roman" w:eastAsia="Calibri" w:hAnsi="Times New Roman" w:cs="Times New Roman"/>
                <w:sz w:val="28"/>
                <w:szCs w:val="28"/>
              </w:rPr>
              <w:t>женер-программист (программист), те</w:t>
            </w:r>
            <w:r w:rsidRPr="00F76EE5">
              <w:rPr>
                <w:rFonts w:ascii="Times New Roman" w:eastAsia="Calibri" w:hAnsi="Times New Roman" w:cs="Times New Roman"/>
                <w:sz w:val="28"/>
                <w:szCs w:val="28"/>
              </w:rPr>
              <w:t>х</w:t>
            </w:r>
            <w:r w:rsidRPr="00F76EE5">
              <w:rPr>
                <w:rFonts w:ascii="Times New Roman" w:eastAsia="Calibri" w:hAnsi="Times New Roman" w:cs="Times New Roman"/>
                <w:sz w:val="28"/>
                <w:szCs w:val="28"/>
              </w:rPr>
              <w:t>ник-программист, техник</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w:t>
            </w:r>
            <w:r w:rsidRPr="00F76EE5">
              <w:rPr>
                <w:rFonts w:ascii="Times New Roman" w:eastAsia="Calibri" w:hAnsi="Times New Roman" w:cs="Times New Roman"/>
                <w:sz w:val="28"/>
                <w:szCs w:val="28"/>
                <w:lang w:val="en-US"/>
              </w:rPr>
              <w:t>5</w:t>
            </w:r>
            <w:r w:rsidRPr="00F76EE5">
              <w:rPr>
                <w:rFonts w:ascii="Times New Roman" w:eastAsia="Calibri" w:hAnsi="Times New Roman" w:cs="Times New Roman"/>
                <w:sz w:val="28"/>
                <w:szCs w:val="28"/>
              </w:rPr>
              <w:t>.</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Копировщик</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Чертежник, чертежник-конструктор, к</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пировщик, художник</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w:t>
            </w:r>
            <w:r w:rsidRPr="00F76EE5">
              <w:rPr>
                <w:rFonts w:ascii="Times New Roman" w:eastAsia="Calibri" w:hAnsi="Times New Roman" w:cs="Times New Roman"/>
                <w:sz w:val="28"/>
                <w:szCs w:val="28"/>
                <w:lang w:val="en-US"/>
              </w:rPr>
              <w:t>6</w:t>
            </w:r>
            <w:r w:rsidRPr="00F76EE5">
              <w:rPr>
                <w:rFonts w:ascii="Times New Roman" w:eastAsia="Calibri" w:hAnsi="Times New Roman" w:cs="Times New Roman"/>
                <w:sz w:val="28"/>
                <w:szCs w:val="28"/>
              </w:rPr>
              <w:t>.</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Психолог</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Психолог, медицинский психолог, пед</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гог-психолог, профконсультант</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lang w:val="en-US"/>
              </w:rPr>
              <w:t>27</w:t>
            </w:r>
            <w:r w:rsidRPr="00F76EE5">
              <w:rPr>
                <w:rFonts w:ascii="Times New Roman" w:eastAsia="Calibri" w:hAnsi="Times New Roman" w:cs="Times New Roman"/>
                <w:sz w:val="28"/>
                <w:szCs w:val="28"/>
              </w:rPr>
              <w:t>.</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Физиолог</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Физиолог, биолог</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28.</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Социолог</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Социолог, начальник лаборатории (б</w:t>
            </w:r>
            <w:r w:rsidRPr="00F76EE5">
              <w:rPr>
                <w:rFonts w:ascii="Times New Roman" w:eastAsia="Calibri" w:hAnsi="Times New Roman" w:cs="Times New Roman"/>
                <w:sz w:val="28"/>
                <w:szCs w:val="28"/>
              </w:rPr>
              <w:t>ю</w:t>
            </w:r>
            <w:r w:rsidRPr="00F76EE5">
              <w:rPr>
                <w:rFonts w:ascii="Times New Roman" w:eastAsia="Calibri" w:hAnsi="Times New Roman" w:cs="Times New Roman"/>
                <w:sz w:val="28"/>
                <w:szCs w:val="28"/>
              </w:rPr>
              <w:t>ро) социологии труда</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29.</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Художник</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Художники всех наименований, арх</w:t>
            </w:r>
            <w:r w:rsidRPr="00F76EE5">
              <w:rPr>
                <w:rFonts w:ascii="Times New Roman" w:eastAsia="Calibri" w:hAnsi="Times New Roman" w:cs="Times New Roman"/>
                <w:sz w:val="28"/>
                <w:szCs w:val="28"/>
              </w:rPr>
              <w:t>и</w:t>
            </w:r>
            <w:r w:rsidRPr="00F76EE5">
              <w:rPr>
                <w:rFonts w:ascii="Times New Roman" w:eastAsia="Calibri" w:hAnsi="Times New Roman" w:cs="Times New Roman"/>
                <w:sz w:val="28"/>
                <w:szCs w:val="28"/>
              </w:rPr>
              <w:t>тектор, чертежник</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30.</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Архитектор</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Художник-конструктор (дизайнер), че</w:t>
            </w:r>
            <w:r w:rsidRPr="00F76EE5">
              <w:rPr>
                <w:rFonts w:ascii="Times New Roman" w:eastAsia="Calibri" w:hAnsi="Times New Roman" w:cs="Times New Roman"/>
                <w:sz w:val="28"/>
                <w:szCs w:val="28"/>
              </w:rPr>
              <w:t>р</w:t>
            </w:r>
            <w:r w:rsidRPr="00F76EE5">
              <w:rPr>
                <w:rFonts w:ascii="Times New Roman" w:eastAsia="Calibri" w:hAnsi="Times New Roman" w:cs="Times New Roman"/>
                <w:sz w:val="28"/>
                <w:szCs w:val="28"/>
              </w:rPr>
              <w:t>тежник-конструктор, чертежник</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3</w:t>
            </w:r>
            <w:r w:rsidRPr="00F76EE5">
              <w:rPr>
                <w:rFonts w:ascii="Times New Roman" w:eastAsia="Calibri" w:hAnsi="Times New Roman" w:cs="Times New Roman"/>
                <w:sz w:val="28"/>
                <w:szCs w:val="28"/>
                <w:lang w:val="en-US"/>
              </w:rPr>
              <w:t>1</w:t>
            </w:r>
            <w:r w:rsidRPr="00F76EE5">
              <w:rPr>
                <w:rFonts w:ascii="Times New Roman" w:eastAsia="Calibri" w:hAnsi="Times New Roman" w:cs="Times New Roman"/>
                <w:sz w:val="28"/>
                <w:szCs w:val="28"/>
              </w:rPr>
              <w:t>.</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Переводчик-дактилолог, сурдоп</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реводчик</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Переводчик-дактилолог, сурдоперево</w:t>
            </w:r>
            <w:r w:rsidRPr="00F76EE5">
              <w:rPr>
                <w:rFonts w:ascii="Times New Roman" w:eastAsia="Calibri" w:hAnsi="Times New Roman" w:cs="Times New Roman"/>
                <w:sz w:val="28"/>
                <w:szCs w:val="28"/>
              </w:rPr>
              <w:t>д</w:t>
            </w:r>
            <w:r w:rsidRPr="00F76EE5">
              <w:rPr>
                <w:rFonts w:ascii="Times New Roman" w:eastAsia="Calibri" w:hAnsi="Times New Roman" w:cs="Times New Roman"/>
                <w:sz w:val="28"/>
                <w:szCs w:val="28"/>
              </w:rPr>
              <w:t>чик</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lastRenderedPageBreak/>
              <w:t>3</w:t>
            </w:r>
            <w:r w:rsidRPr="00F76EE5">
              <w:rPr>
                <w:rFonts w:ascii="Times New Roman" w:eastAsia="Calibri" w:hAnsi="Times New Roman" w:cs="Times New Roman"/>
                <w:sz w:val="28"/>
                <w:szCs w:val="28"/>
                <w:lang w:val="en-US"/>
              </w:rPr>
              <w:t>2</w:t>
            </w:r>
            <w:r w:rsidRPr="00F76EE5">
              <w:rPr>
                <w:rFonts w:ascii="Times New Roman" w:eastAsia="Calibri" w:hAnsi="Times New Roman" w:cs="Times New Roman"/>
                <w:sz w:val="28"/>
                <w:szCs w:val="28"/>
              </w:rPr>
              <w:t>.</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Управляющий отделением (фе</w:t>
            </w:r>
            <w:r w:rsidRPr="00F76EE5">
              <w:rPr>
                <w:rFonts w:ascii="Times New Roman" w:eastAsia="Calibri" w:hAnsi="Times New Roman" w:cs="Times New Roman"/>
                <w:sz w:val="28"/>
                <w:szCs w:val="28"/>
              </w:rPr>
              <w:t>р</w:t>
            </w:r>
            <w:r w:rsidRPr="00F76EE5">
              <w:rPr>
                <w:rFonts w:ascii="Times New Roman" w:eastAsia="Calibri" w:hAnsi="Times New Roman" w:cs="Times New Roman"/>
                <w:sz w:val="28"/>
                <w:szCs w:val="28"/>
              </w:rPr>
              <w:t>мой, сельскохозяйственным учас</w:t>
            </w:r>
            <w:r w:rsidRPr="00F76EE5">
              <w:rPr>
                <w:rFonts w:ascii="Times New Roman" w:eastAsia="Calibri" w:hAnsi="Times New Roman" w:cs="Times New Roman"/>
                <w:sz w:val="28"/>
                <w:szCs w:val="28"/>
              </w:rPr>
              <w:t>т</w:t>
            </w:r>
            <w:r w:rsidRPr="00F76EE5">
              <w:rPr>
                <w:rFonts w:ascii="Times New Roman" w:eastAsia="Calibri" w:hAnsi="Times New Roman" w:cs="Times New Roman"/>
                <w:sz w:val="28"/>
                <w:szCs w:val="28"/>
              </w:rPr>
              <w:t>ком)</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Управляющий </w:t>
            </w:r>
            <w:r w:rsidRPr="00F76EE5">
              <w:rPr>
                <w:rFonts w:ascii="Times New Roman" w:eastAsia="Calibri" w:hAnsi="Times New Roman" w:cs="Times New Roman"/>
                <w:sz w:val="28"/>
                <w:szCs w:val="28"/>
              </w:rPr>
              <w:t>отделением (фермой, сельскохозяйственным участком), агр</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ном, зоотехник</w:t>
            </w:r>
          </w:p>
        </w:tc>
      </w:tr>
      <w:tr w:rsidR="00960644" w:rsidRPr="00F76EE5" w:rsidTr="00960644">
        <w:tc>
          <w:tcPr>
            <w:tcW w:w="680"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3</w:t>
            </w:r>
            <w:r w:rsidRPr="00F76EE5">
              <w:rPr>
                <w:rFonts w:ascii="Times New Roman" w:eastAsia="Calibri" w:hAnsi="Times New Roman" w:cs="Times New Roman"/>
                <w:sz w:val="28"/>
                <w:szCs w:val="28"/>
                <w:lang w:val="en-US"/>
              </w:rPr>
              <w:t>3</w:t>
            </w:r>
            <w:r w:rsidRPr="00F76EE5">
              <w:rPr>
                <w:rFonts w:ascii="Times New Roman" w:eastAsia="Calibri" w:hAnsi="Times New Roman" w:cs="Times New Roman"/>
                <w:sz w:val="28"/>
                <w:szCs w:val="28"/>
              </w:rPr>
              <w:t>.</w:t>
            </w:r>
          </w:p>
        </w:tc>
        <w:tc>
          <w:tcPr>
            <w:tcW w:w="442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Директор (начальник, заведующий) филиала, другого обособленного структурного подразделения</w:t>
            </w:r>
          </w:p>
        </w:tc>
        <w:tc>
          <w:tcPr>
            <w:tcW w:w="5103"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Должности, отнесенные к професси</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нальным квалификационным группам должностей работников соответству</w:t>
            </w:r>
            <w:r w:rsidRPr="00F76EE5">
              <w:rPr>
                <w:rFonts w:ascii="Times New Roman" w:eastAsia="Calibri" w:hAnsi="Times New Roman" w:cs="Times New Roman"/>
                <w:sz w:val="28"/>
                <w:szCs w:val="28"/>
              </w:rPr>
              <w:t>ю</w:t>
            </w:r>
            <w:r w:rsidRPr="00F76EE5">
              <w:rPr>
                <w:rFonts w:ascii="Times New Roman" w:eastAsia="Calibri" w:hAnsi="Times New Roman" w:cs="Times New Roman"/>
                <w:sz w:val="28"/>
                <w:szCs w:val="28"/>
              </w:rPr>
              <w:t>щего вида экономической деятельности</w:t>
            </w:r>
          </w:p>
        </w:tc>
      </w:tr>
    </w:tbl>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0"/>
          <w:szCs w:val="28"/>
        </w:rPr>
      </w:pPr>
    </w:p>
    <w:p w:rsidR="00960644" w:rsidRPr="00F76EE5" w:rsidRDefault="00960644" w:rsidP="00960644">
      <w:pPr>
        <w:autoSpaceDE w:val="0"/>
        <w:autoSpaceDN w:val="0"/>
        <w:adjustRightInd w:val="0"/>
        <w:spacing w:after="0" w:line="238"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w:t>
      </w:r>
      <w:r w:rsidRPr="00F76EE5">
        <w:rPr>
          <w:rFonts w:ascii="Times New Roman" w:hAnsi="Times New Roman" w:cs="Times New Roman"/>
          <w:sz w:val="28"/>
          <w:szCs w:val="28"/>
        </w:rPr>
        <w:t>Премиальные и иные поощрительные выплаты устанавливаются работн</w:t>
      </w:r>
      <w:r w:rsidRPr="00F76EE5">
        <w:rPr>
          <w:rFonts w:ascii="Times New Roman" w:hAnsi="Times New Roman" w:cs="Times New Roman"/>
          <w:sz w:val="28"/>
          <w:szCs w:val="28"/>
        </w:rPr>
        <w:t>и</w:t>
      </w:r>
      <w:r w:rsidRPr="00F76EE5">
        <w:rPr>
          <w:rFonts w:ascii="Times New Roman" w:hAnsi="Times New Roman" w:cs="Times New Roman"/>
          <w:sz w:val="28"/>
          <w:szCs w:val="28"/>
        </w:rPr>
        <w:t>кам за определенный период времени (месяц, квартал, год), а также единовременно в связи с юбилейными датами, получением знаков отличия, благодарственных п</w:t>
      </w:r>
      <w:r w:rsidRPr="00F76EE5">
        <w:rPr>
          <w:rFonts w:ascii="Times New Roman" w:hAnsi="Times New Roman" w:cs="Times New Roman"/>
          <w:sz w:val="28"/>
          <w:szCs w:val="28"/>
        </w:rPr>
        <w:t>и</w:t>
      </w:r>
      <w:r w:rsidRPr="00F76EE5">
        <w:rPr>
          <w:rFonts w:ascii="Times New Roman" w:hAnsi="Times New Roman" w:cs="Times New Roman"/>
          <w:sz w:val="28"/>
          <w:szCs w:val="28"/>
        </w:rPr>
        <w:t>сем, грамот, наград и по иным основаниям, установленным локальными актами и коллективными договорами организации</w:t>
      </w:r>
      <w:r w:rsidRPr="00F76EE5">
        <w:rPr>
          <w:rFonts w:ascii="Times New Roman" w:eastAsia="Calibri" w:hAnsi="Times New Roman" w:cs="Times New Roman"/>
          <w:sz w:val="28"/>
          <w:szCs w:val="28"/>
        </w:rPr>
        <w:t>.</w:t>
      </w:r>
    </w:p>
    <w:p w:rsidR="00960644" w:rsidRPr="00F76EE5" w:rsidRDefault="00960644" w:rsidP="00960644">
      <w:pPr>
        <w:autoSpaceDE w:val="0"/>
        <w:autoSpaceDN w:val="0"/>
        <w:adjustRightInd w:val="0"/>
        <w:spacing w:after="0" w:line="238"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5.1. </w:t>
      </w:r>
      <w:r w:rsidRPr="00F76EE5">
        <w:rPr>
          <w:rFonts w:ascii="Times New Roman" w:eastAsia="Calibri" w:hAnsi="Times New Roman" w:cs="Times New Roman"/>
          <w:sz w:val="28"/>
          <w:szCs w:val="28"/>
        </w:rPr>
        <w:t>Размеры, порядок и условия осуществления премиальных и иных поощр</w:t>
      </w:r>
      <w:r w:rsidRPr="00F76EE5">
        <w:rPr>
          <w:rFonts w:ascii="Times New Roman" w:eastAsia="Calibri" w:hAnsi="Times New Roman" w:cs="Times New Roman"/>
          <w:sz w:val="28"/>
          <w:szCs w:val="28"/>
        </w:rPr>
        <w:t>и</w:t>
      </w:r>
      <w:r w:rsidRPr="00F76EE5">
        <w:rPr>
          <w:rFonts w:ascii="Times New Roman" w:eastAsia="Calibri" w:hAnsi="Times New Roman" w:cs="Times New Roman"/>
          <w:sz w:val="28"/>
          <w:szCs w:val="28"/>
        </w:rPr>
        <w:t xml:space="preserve">тельных выплат определяются локальными актами </w:t>
      </w:r>
      <w:r w:rsidR="007B4143">
        <w:rPr>
          <w:rFonts w:ascii="Times New Roman" w:eastAsia="Calibri" w:hAnsi="Times New Roman" w:cs="Times New Roman"/>
          <w:sz w:val="28"/>
          <w:szCs w:val="28"/>
        </w:rPr>
        <w:t xml:space="preserve">муниципальных </w:t>
      </w:r>
      <w:r w:rsidR="007B4143" w:rsidRPr="00F76EE5">
        <w:rPr>
          <w:rFonts w:ascii="Times New Roman" w:eastAsia="Calibri" w:hAnsi="Times New Roman" w:cs="Times New Roman"/>
          <w:sz w:val="28"/>
          <w:szCs w:val="28"/>
        </w:rPr>
        <w:t xml:space="preserve">организаций молодежной политики </w:t>
      </w:r>
      <w:r w:rsidR="007B4143">
        <w:rPr>
          <w:rFonts w:ascii="Times New Roman" w:eastAsia="Calibri" w:hAnsi="Times New Roman" w:cs="Times New Roman"/>
          <w:bCs/>
          <w:sz w:val="28"/>
          <w:szCs w:val="28"/>
        </w:rPr>
        <w:t>Рыбно-Слободского муниципального района</w:t>
      </w:r>
      <w:r w:rsidRPr="00F76EE5">
        <w:rPr>
          <w:rFonts w:ascii="Times New Roman" w:eastAsia="Calibri" w:hAnsi="Times New Roman" w:cs="Times New Roman"/>
          <w:sz w:val="28"/>
          <w:szCs w:val="28"/>
        </w:rPr>
        <w:t xml:space="preserve"> Республики Т</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тарстан и коллективными договорами.</w:t>
      </w:r>
    </w:p>
    <w:p w:rsidR="00960644" w:rsidRPr="00F76EE5" w:rsidRDefault="00960644" w:rsidP="00960644">
      <w:pPr>
        <w:autoSpaceDE w:val="0"/>
        <w:autoSpaceDN w:val="0"/>
        <w:adjustRightInd w:val="0"/>
        <w:spacing w:after="0" w:line="238"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5.2. </w:t>
      </w:r>
      <w:r w:rsidRPr="00F76EE5">
        <w:rPr>
          <w:rFonts w:ascii="Times New Roman" w:eastAsia="Calibri" w:hAnsi="Times New Roman" w:cs="Times New Roman"/>
          <w:sz w:val="28"/>
          <w:szCs w:val="28"/>
        </w:rPr>
        <w:t>Рекомендуемый размер фонда оплаты труда, предусмотренного на прем</w:t>
      </w:r>
      <w:r w:rsidRPr="00F76EE5">
        <w:rPr>
          <w:rFonts w:ascii="Times New Roman" w:eastAsia="Calibri" w:hAnsi="Times New Roman" w:cs="Times New Roman"/>
          <w:sz w:val="28"/>
          <w:szCs w:val="28"/>
        </w:rPr>
        <w:t>и</w:t>
      </w:r>
      <w:r w:rsidRPr="00F76EE5">
        <w:rPr>
          <w:rFonts w:ascii="Times New Roman" w:eastAsia="Calibri" w:hAnsi="Times New Roman" w:cs="Times New Roman"/>
          <w:sz w:val="28"/>
          <w:szCs w:val="28"/>
        </w:rPr>
        <w:t>альные выплаты работникам профессиональных квалификационных групп общео</w:t>
      </w:r>
      <w:r w:rsidRPr="00F76EE5">
        <w:rPr>
          <w:rFonts w:ascii="Times New Roman" w:eastAsia="Calibri" w:hAnsi="Times New Roman" w:cs="Times New Roman"/>
          <w:sz w:val="28"/>
          <w:szCs w:val="28"/>
        </w:rPr>
        <w:t>т</w:t>
      </w:r>
      <w:r w:rsidRPr="00F76EE5">
        <w:rPr>
          <w:rFonts w:ascii="Times New Roman" w:eastAsia="Calibri" w:hAnsi="Times New Roman" w:cs="Times New Roman"/>
          <w:sz w:val="28"/>
          <w:szCs w:val="28"/>
        </w:rPr>
        <w:t xml:space="preserve">раслевых профессий рабочих, </w:t>
      </w:r>
      <w:r w:rsidRPr="00F76EE5">
        <w:rPr>
          <w:rFonts w:ascii="Times New Roman" w:hAnsi="Times New Roman" w:cs="Times New Roman"/>
          <w:sz w:val="28"/>
          <w:szCs w:val="28"/>
        </w:rPr>
        <w:t>рабочих культуры, искусства и кинематографии,</w:t>
      </w:r>
      <w:r w:rsidR="007B4143">
        <w:rPr>
          <w:rFonts w:ascii="Times New Roman" w:hAnsi="Times New Roman" w:cs="Times New Roman"/>
          <w:sz w:val="28"/>
          <w:szCs w:val="28"/>
        </w:rPr>
        <w:t xml:space="preserve"> </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б</w:t>
      </w:r>
      <w:r w:rsidRPr="00F76EE5">
        <w:rPr>
          <w:rFonts w:ascii="Times New Roman" w:eastAsia="Calibri" w:hAnsi="Times New Roman" w:cs="Times New Roman"/>
          <w:sz w:val="28"/>
          <w:szCs w:val="28"/>
        </w:rPr>
        <w:t>щеотраслевых должностей руководителей, специалистов и служащих, с</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ставляет не менее 2 процентов фонда оплаты труда, предусмотренного на выплату окладов (ст</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вок заработной платы, должностных окладов) и иных выплат стимулирующего х</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рактера работникам по основному месту работы.</w:t>
      </w:r>
    </w:p>
    <w:p w:rsidR="00960644" w:rsidRPr="00F76EE5" w:rsidRDefault="00960644" w:rsidP="00960644">
      <w:pPr>
        <w:autoSpaceDE w:val="0"/>
        <w:autoSpaceDN w:val="0"/>
        <w:adjustRightInd w:val="0"/>
        <w:spacing w:after="0" w:line="238" w:lineRule="auto"/>
        <w:jc w:val="both"/>
        <w:rPr>
          <w:rFonts w:ascii="Times New Roman" w:eastAsia="Calibri" w:hAnsi="Times New Roman" w:cs="Times New Roman"/>
          <w:sz w:val="20"/>
          <w:szCs w:val="28"/>
        </w:rPr>
      </w:pPr>
    </w:p>
    <w:p w:rsidR="00960644" w:rsidRPr="00F76EE5" w:rsidRDefault="00960644" w:rsidP="00960644">
      <w:pPr>
        <w:autoSpaceDE w:val="0"/>
        <w:autoSpaceDN w:val="0"/>
        <w:adjustRightInd w:val="0"/>
        <w:spacing w:after="0" w:line="238" w:lineRule="auto"/>
        <w:jc w:val="center"/>
        <w:outlineLvl w:val="0"/>
        <w:rPr>
          <w:rFonts w:ascii="Times New Roman" w:eastAsia="Calibri" w:hAnsi="Times New Roman" w:cs="Times New Roman"/>
          <w:sz w:val="28"/>
          <w:szCs w:val="28"/>
        </w:rPr>
      </w:pPr>
      <w:r w:rsidRPr="00F76EE5">
        <w:rPr>
          <w:rFonts w:ascii="Times New Roman" w:eastAsia="Calibri" w:hAnsi="Times New Roman" w:cs="Times New Roman"/>
          <w:sz w:val="28"/>
          <w:szCs w:val="28"/>
          <w:lang w:val="en-US"/>
        </w:rPr>
        <w:t>V</w:t>
      </w:r>
      <w:r w:rsidRPr="00F76EE5">
        <w:rPr>
          <w:rFonts w:ascii="Times New Roman" w:eastAsia="Calibri" w:hAnsi="Times New Roman" w:cs="Times New Roman"/>
          <w:sz w:val="28"/>
          <w:szCs w:val="28"/>
        </w:rPr>
        <w:t>. Выплаты компенсационного характера</w:t>
      </w:r>
    </w:p>
    <w:p w:rsidR="00960644" w:rsidRPr="00F76EE5" w:rsidRDefault="00960644" w:rsidP="00960644">
      <w:pPr>
        <w:autoSpaceDE w:val="0"/>
        <w:autoSpaceDN w:val="0"/>
        <w:adjustRightInd w:val="0"/>
        <w:spacing w:after="0" w:line="238" w:lineRule="auto"/>
        <w:jc w:val="both"/>
        <w:rPr>
          <w:rFonts w:ascii="Times New Roman" w:eastAsia="Calibri" w:hAnsi="Times New Roman" w:cs="Times New Roman"/>
          <w:sz w:val="20"/>
          <w:szCs w:val="28"/>
        </w:rPr>
      </w:pPr>
    </w:p>
    <w:p w:rsidR="00960644" w:rsidRPr="00F76EE5" w:rsidRDefault="00960644" w:rsidP="00960644">
      <w:pPr>
        <w:autoSpaceDE w:val="0"/>
        <w:autoSpaceDN w:val="0"/>
        <w:adjustRightInd w:val="0"/>
        <w:spacing w:after="0" w:line="238"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Pr="00F76EE5">
        <w:rPr>
          <w:rFonts w:ascii="Times New Roman" w:eastAsia="Calibri" w:hAnsi="Times New Roman" w:cs="Times New Roman"/>
          <w:sz w:val="28"/>
          <w:szCs w:val="28"/>
        </w:rPr>
        <w:t>К выплатам компенсационного характе</w:t>
      </w:r>
      <w:r>
        <w:rPr>
          <w:rFonts w:ascii="Times New Roman" w:eastAsia="Calibri" w:hAnsi="Times New Roman" w:cs="Times New Roman"/>
          <w:sz w:val="28"/>
          <w:szCs w:val="28"/>
        </w:rPr>
        <w:t xml:space="preserve">ра в </w:t>
      </w:r>
      <w:r w:rsidR="007B4143">
        <w:rPr>
          <w:rFonts w:ascii="Times New Roman" w:eastAsia="Calibri" w:hAnsi="Times New Roman" w:cs="Times New Roman"/>
          <w:sz w:val="28"/>
          <w:szCs w:val="28"/>
        </w:rPr>
        <w:t xml:space="preserve">муниципальных </w:t>
      </w:r>
      <w:r w:rsidR="007B4143" w:rsidRPr="00F76EE5">
        <w:rPr>
          <w:rFonts w:ascii="Times New Roman" w:eastAsia="Calibri" w:hAnsi="Times New Roman" w:cs="Times New Roman"/>
          <w:sz w:val="28"/>
          <w:szCs w:val="28"/>
        </w:rPr>
        <w:t xml:space="preserve">организаций молодежной политики </w:t>
      </w:r>
      <w:r w:rsidR="007B4143">
        <w:rPr>
          <w:rFonts w:ascii="Times New Roman" w:eastAsia="Calibri" w:hAnsi="Times New Roman" w:cs="Times New Roman"/>
          <w:bCs/>
          <w:sz w:val="28"/>
          <w:szCs w:val="28"/>
        </w:rPr>
        <w:t xml:space="preserve">Рыбно-Слободского муниципального района </w:t>
      </w:r>
      <w:r w:rsidRPr="00F76EE5">
        <w:rPr>
          <w:rFonts w:ascii="Times New Roman" w:eastAsia="Calibri" w:hAnsi="Times New Roman" w:cs="Times New Roman"/>
          <w:sz w:val="28"/>
          <w:szCs w:val="28"/>
        </w:rPr>
        <w:t>Республики Т</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тарстан относятся:</w:t>
      </w:r>
    </w:p>
    <w:p w:rsidR="00960644" w:rsidRPr="00F76EE5" w:rsidRDefault="00960644" w:rsidP="00960644">
      <w:pPr>
        <w:autoSpaceDE w:val="0"/>
        <w:autoSpaceDN w:val="0"/>
        <w:adjustRightInd w:val="0"/>
        <w:spacing w:after="0" w:line="238"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выплаты работникам, занятым на работах с вредными и (или) опасными усл</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виями труда;</w:t>
      </w:r>
    </w:p>
    <w:p w:rsidR="00960644" w:rsidRPr="00F76EE5" w:rsidRDefault="00960644" w:rsidP="00960644">
      <w:pPr>
        <w:autoSpaceDE w:val="0"/>
        <w:autoSpaceDN w:val="0"/>
        <w:adjustRightInd w:val="0"/>
        <w:spacing w:after="0" w:line="238"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выплаты за работу в условиях, отклоняющихся от нормальных (при выполн</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нии работ различной квалификации, совмещении профессий (должностей), свер</w:t>
      </w:r>
      <w:r w:rsidRPr="00F76EE5">
        <w:rPr>
          <w:rFonts w:ascii="Times New Roman" w:eastAsia="Calibri" w:hAnsi="Times New Roman" w:cs="Times New Roman"/>
          <w:sz w:val="28"/>
          <w:szCs w:val="28"/>
        </w:rPr>
        <w:t>х</w:t>
      </w:r>
      <w:r w:rsidRPr="00F76EE5">
        <w:rPr>
          <w:rFonts w:ascii="Times New Roman" w:eastAsia="Calibri" w:hAnsi="Times New Roman" w:cs="Times New Roman"/>
          <w:sz w:val="28"/>
          <w:szCs w:val="28"/>
        </w:rPr>
        <w:t>урочной работе, работе в ночное время и при выполнении работ в других условиях, отклоняющихся от нормальных).</w:t>
      </w:r>
    </w:p>
    <w:p w:rsidR="00960644" w:rsidRPr="00F76EE5" w:rsidRDefault="00960644" w:rsidP="00960644">
      <w:pPr>
        <w:autoSpaceDE w:val="0"/>
        <w:autoSpaceDN w:val="0"/>
        <w:adjustRightInd w:val="0"/>
        <w:spacing w:after="0" w:line="238"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w:t>
      </w:r>
      <w:r w:rsidRPr="00F76EE5">
        <w:rPr>
          <w:rFonts w:ascii="Times New Roman" w:eastAsia="Calibri" w:hAnsi="Times New Roman" w:cs="Times New Roman"/>
          <w:sz w:val="28"/>
          <w:szCs w:val="28"/>
        </w:rPr>
        <w:t>Выплаты компенсационного характера работникам, занятым на работах с вредными и (или) опасными условиями труда, и за работу в условиях, отклоня</w:t>
      </w:r>
      <w:r w:rsidRPr="00F76EE5">
        <w:rPr>
          <w:rFonts w:ascii="Times New Roman" w:eastAsia="Calibri" w:hAnsi="Times New Roman" w:cs="Times New Roman"/>
          <w:sz w:val="28"/>
          <w:szCs w:val="28"/>
        </w:rPr>
        <w:t>ю</w:t>
      </w:r>
      <w:r w:rsidRPr="00F76EE5">
        <w:rPr>
          <w:rFonts w:ascii="Times New Roman" w:eastAsia="Calibri" w:hAnsi="Times New Roman" w:cs="Times New Roman"/>
          <w:sz w:val="28"/>
          <w:szCs w:val="28"/>
        </w:rPr>
        <w:t>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 xml:space="preserve">лах утвержденного фонда оплаты труда </w:t>
      </w:r>
      <w:r w:rsidR="007B4143">
        <w:rPr>
          <w:rFonts w:ascii="Times New Roman" w:eastAsia="Calibri" w:hAnsi="Times New Roman" w:cs="Times New Roman"/>
          <w:sz w:val="28"/>
          <w:szCs w:val="28"/>
        </w:rPr>
        <w:t xml:space="preserve">муниципальных </w:t>
      </w:r>
      <w:r w:rsidR="007B4143" w:rsidRPr="00F76EE5">
        <w:rPr>
          <w:rFonts w:ascii="Times New Roman" w:eastAsia="Calibri" w:hAnsi="Times New Roman" w:cs="Times New Roman"/>
          <w:sz w:val="28"/>
          <w:szCs w:val="28"/>
        </w:rPr>
        <w:t>орг</w:t>
      </w:r>
      <w:r w:rsidR="007B4143" w:rsidRPr="00F76EE5">
        <w:rPr>
          <w:rFonts w:ascii="Times New Roman" w:eastAsia="Calibri" w:hAnsi="Times New Roman" w:cs="Times New Roman"/>
          <w:sz w:val="28"/>
          <w:szCs w:val="28"/>
        </w:rPr>
        <w:t>а</w:t>
      </w:r>
      <w:r w:rsidR="007B4143" w:rsidRPr="00F76EE5">
        <w:rPr>
          <w:rFonts w:ascii="Times New Roman" w:eastAsia="Calibri" w:hAnsi="Times New Roman" w:cs="Times New Roman"/>
          <w:sz w:val="28"/>
          <w:szCs w:val="28"/>
        </w:rPr>
        <w:t xml:space="preserve">низаций молодежной </w:t>
      </w:r>
      <w:r w:rsidR="007B4143" w:rsidRPr="00F76EE5">
        <w:rPr>
          <w:rFonts w:ascii="Times New Roman" w:eastAsia="Calibri" w:hAnsi="Times New Roman" w:cs="Times New Roman"/>
          <w:sz w:val="28"/>
          <w:szCs w:val="28"/>
        </w:rPr>
        <w:lastRenderedPageBreak/>
        <w:t xml:space="preserve">политики </w:t>
      </w:r>
      <w:r w:rsidR="007B4143">
        <w:rPr>
          <w:rFonts w:ascii="Times New Roman" w:eastAsia="Calibri" w:hAnsi="Times New Roman" w:cs="Times New Roman"/>
          <w:bCs/>
          <w:sz w:val="28"/>
          <w:szCs w:val="28"/>
        </w:rPr>
        <w:t>Рыбно-Слободского муниципального района</w:t>
      </w:r>
      <w:r w:rsidRPr="00F76EE5">
        <w:rPr>
          <w:rFonts w:ascii="Times New Roman" w:eastAsia="Calibri" w:hAnsi="Times New Roman" w:cs="Times New Roman"/>
          <w:sz w:val="28"/>
          <w:szCs w:val="28"/>
        </w:rPr>
        <w:t xml:space="preserve"> Республики Татарстан на с</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ответствующий финансовый год.</w:t>
      </w:r>
    </w:p>
    <w:p w:rsidR="00960644" w:rsidRPr="00F76EE5" w:rsidRDefault="00960644" w:rsidP="00960644">
      <w:pPr>
        <w:autoSpaceDE w:val="0"/>
        <w:autoSpaceDN w:val="0"/>
        <w:adjustRightInd w:val="0"/>
        <w:spacing w:after="0" w:line="238"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тивными актами в соответствии с трудовым законодательством и иными нормати</w:t>
      </w:r>
      <w:r w:rsidRPr="00F76EE5">
        <w:rPr>
          <w:rFonts w:ascii="Times New Roman" w:eastAsia="Calibri" w:hAnsi="Times New Roman" w:cs="Times New Roman"/>
          <w:sz w:val="28"/>
          <w:szCs w:val="28"/>
        </w:rPr>
        <w:t>в</w:t>
      </w:r>
      <w:r w:rsidRPr="00F76EE5">
        <w:rPr>
          <w:rFonts w:ascii="Times New Roman" w:eastAsia="Calibri" w:hAnsi="Times New Roman" w:cs="Times New Roman"/>
          <w:sz w:val="28"/>
          <w:szCs w:val="28"/>
        </w:rPr>
        <w:t>ными правовыми актами, содержащими нормы трудового права, настоящим Пол</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жением.</w:t>
      </w:r>
    </w:p>
    <w:p w:rsidR="00960644" w:rsidRPr="00F76EE5" w:rsidRDefault="00960644" w:rsidP="00960644">
      <w:pPr>
        <w:autoSpaceDE w:val="0"/>
        <w:autoSpaceDN w:val="0"/>
        <w:adjustRightInd w:val="0"/>
        <w:spacing w:after="0" w:line="238"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2.1. Выплаты компенсационного характера рассчитываются по формуле:</w:t>
      </w:r>
    </w:p>
    <w:p w:rsidR="00960644" w:rsidRPr="00F76EE5" w:rsidRDefault="00960644" w:rsidP="00960644">
      <w:pPr>
        <w:autoSpaceDE w:val="0"/>
        <w:autoSpaceDN w:val="0"/>
        <w:adjustRightInd w:val="0"/>
        <w:spacing w:after="0" w:line="238" w:lineRule="auto"/>
        <w:jc w:val="both"/>
        <w:rPr>
          <w:rFonts w:ascii="Times New Roman" w:eastAsia="Calibri" w:hAnsi="Times New Roman" w:cs="Times New Roman"/>
          <w:sz w:val="20"/>
          <w:szCs w:val="28"/>
        </w:rPr>
      </w:pPr>
    </w:p>
    <w:p w:rsidR="00960644" w:rsidRPr="00F76EE5" w:rsidRDefault="00960644" w:rsidP="00960644">
      <w:pPr>
        <w:tabs>
          <w:tab w:val="left" w:pos="0"/>
          <w:tab w:val="left" w:pos="993"/>
        </w:tabs>
        <w:spacing w:after="0" w:line="238" w:lineRule="auto"/>
        <w:ind w:right="-1" w:firstLine="709"/>
        <w:jc w:val="both"/>
        <w:rPr>
          <w:rFonts w:ascii="Times New Roman" w:eastAsia="Calibri" w:hAnsi="Times New Roman" w:cs="Times New Roman"/>
          <w:i/>
          <w:sz w:val="28"/>
          <w:szCs w:val="28"/>
        </w:rPr>
      </w:pPr>
      <m:oMathPara>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lang w:val="en-US"/>
                </w:rPr>
                <m:t>B</m:t>
              </m:r>
            </m:e>
            <m:sub>
              <m:r>
                <w:rPr>
                  <w:rFonts w:ascii="Cambria Math" w:eastAsia="Calibri" w:hAnsi="Cambria Math" w:cs="Times New Roman"/>
                  <w:sz w:val="28"/>
                  <w:szCs w:val="28"/>
                  <w:lang w:val="en-US"/>
                </w:rPr>
                <m:t>kh</m:t>
              </m:r>
            </m:sub>
          </m:sSub>
          <m:r>
            <w:rPr>
              <w:rFonts w:ascii="Cambria Math" w:eastAsia="Calibri" w:hAnsi="Cambria Math" w:cs="Times New Roman"/>
              <w:sz w:val="28"/>
              <w:szCs w:val="28"/>
            </w:rPr>
            <m:t>=O×</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lang w:val="en-US"/>
                </w:rPr>
                <m:t>D</m:t>
              </m:r>
            </m:e>
            <m:sub>
              <m:r>
                <w:rPr>
                  <w:rFonts w:ascii="Cambria Math" w:eastAsia="Calibri" w:hAnsi="Cambria Math" w:cs="Times New Roman"/>
                  <w:sz w:val="28"/>
                  <w:szCs w:val="28"/>
                  <w:lang w:val="en-US"/>
                </w:rPr>
                <m:t>kh</m:t>
              </m:r>
            </m:sub>
          </m:sSub>
          <m:r>
            <w:rPr>
              <w:rFonts w:ascii="Cambria Math" w:eastAsia="Calibri" w:hAnsi="Cambria Math" w:cs="Times New Roman"/>
              <w:sz w:val="28"/>
              <w:szCs w:val="28"/>
            </w:rPr>
            <m:t>×</m:t>
          </m:r>
          <m:f>
            <m:fPr>
              <m:ctrlPr>
                <w:rPr>
                  <w:rFonts w:ascii="Cambria Math" w:eastAsia="Calibri" w:hAnsi="Cambria Math" w:cs="Times New Roman"/>
                  <w:i/>
                  <w:sz w:val="28"/>
                  <w:szCs w:val="28"/>
                </w:rPr>
              </m:ctrlPr>
            </m:fPr>
            <m:num>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H</m:t>
                  </m:r>
                </m:e>
                <m:sub>
                  <m:r>
                    <w:rPr>
                      <w:rFonts w:ascii="Cambria Math" w:eastAsia="Calibri" w:hAnsi="Cambria Math" w:cs="Times New Roman"/>
                      <w:sz w:val="28"/>
                      <w:szCs w:val="28"/>
                    </w:rPr>
                    <m:t>fk</m:t>
                  </m:r>
                </m:sub>
              </m:sSub>
            </m:num>
            <m:den>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H</m:t>
                  </m:r>
                </m:e>
                <m:sub>
                  <m:r>
                    <w:rPr>
                      <w:rFonts w:ascii="Cambria Math" w:eastAsia="Calibri" w:hAnsi="Cambria Math" w:cs="Times New Roman"/>
                      <w:sz w:val="28"/>
                      <w:szCs w:val="28"/>
                      <w:lang w:val="en-US"/>
                    </w:rPr>
                    <m:t>n</m:t>
                  </m:r>
                </m:sub>
              </m:sSub>
            </m:den>
          </m:f>
          <m:r>
            <w:rPr>
              <w:rFonts w:ascii="Cambria Math" w:eastAsia="Calibri" w:hAnsi="Cambria Math" w:cs="Times New Roman"/>
              <w:sz w:val="28"/>
              <w:szCs w:val="28"/>
            </w:rPr>
            <m:t>,</m:t>
          </m:r>
        </m:oMath>
      </m:oMathPara>
    </w:p>
    <w:p w:rsidR="00960644" w:rsidRPr="00F76EE5" w:rsidRDefault="00960644" w:rsidP="00960644">
      <w:pPr>
        <w:autoSpaceDE w:val="0"/>
        <w:autoSpaceDN w:val="0"/>
        <w:adjustRightInd w:val="0"/>
        <w:spacing w:after="0" w:line="238" w:lineRule="auto"/>
        <w:jc w:val="both"/>
        <w:rPr>
          <w:rFonts w:ascii="Times New Roman" w:eastAsia="Calibri" w:hAnsi="Times New Roman" w:cs="Times New Roman"/>
          <w:sz w:val="20"/>
          <w:szCs w:val="28"/>
        </w:rPr>
      </w:pPr>
    </w:p>
    <w:p w:rsidR="00960644" w:rsidRPr="00F76EE5" w:rsidRDefault="00960644" w:rsidP="00960644">
      <w:pPr>
        <w:autoSpaceDE w:val="0"/>
        <w:autoSpaceDN w:val="0"/>
        <w:adjustRightInd w:val="0"/>
        <w:spacing w:after="0" w:line="238"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где:</w:t>
      </w:r>
    </w:p>
    <w:p w:rsidR="00960644" w:rsidRPr="00F76EE5" w:rsidRDefault="00960644" w:rsidP="00960644">
      <w:pPr>
        <w:autoSpaceDE w:val="0"/>
        <w:autoSpaceDN w:val="0"/>
        <w:adjustRightInd w:val="0"/>
        <w:spacing w:after="0" w:line="238" w:lineRule="auto"/>
        <w:ind w:firstLine="709"/>
        <w:jc w:val="both"/>
        <w:rPr>
          <w:rFonts w:ascii="Times New Roman" w:eastAsia="Calibri" w:hAnsi="Times New Roman" w:cs="Times New Roman"/>
          <w:sz w:val="28"/>
          <w:szCs w:val="28"/>
        </w:rPr>
      </w:pP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lang w:val="en-US"/>
              </w:rPr>
              <m:t>B</m:t>
            </m:r>
          </m:e>
          <m:sub>
            <m:r>
              <w:rPr>
                <w:rFonts w:ascii="Cambria Math" w:eastAsia="Calibri" w:hAnsi="Cambria Math" w:cs="Times New Roman"/>
                <w:sz w:val="28"/>
                <w:szCs w:val="28"/>
                <w:lang w:val="en-US"/>
              </w:rPr>
              <m:t>k</m:t>
            </m:r>
            <m:r>
              <w:rPr>
                <w:rFonts w:ascii="Cambria Math" w:eastAsia="Calibri" w:hAnsi="Cambria Math" w:cs="Times New Roman"/>
                <w:sz w:val="28"/>
                <w:szCs w:val="28"/>
              </w:rPr>
              <m:t>h</m:t>
            </m:r>
          </m:sub>
        </m:sSub>
      </m:oMath>
      <w:r w:rsidRPr="00F76EE5">
        <w:rPr>
          <w:rFonts w:ascii="Times New Roman" w:eastAsia="Calibri" w:hAnsi="Times New Roman" w:cs="Times New Roman"/>
          <w:sz w:val="28"/>
          <w:szCs w:val="28"/>
        </w:rPr>
        <w:t>– выплата компенсационного характера;</w:t>
      </w:r>
    </w:p>
    <w:p w:rsidR="00960644" w:rsidRPr="00F76EE5" w:rsidRDefault="00960644" w:rsidP="00960644">
      <w:pPr>
        <w:autoSpaceDE w:val="0"/>
        <w:autoSpaceDN w:val="0"/>
        <w:adjustRightInd w:val="0"/>
        <w:spacing w:after="0" w:line="238" w:lineRule="auto"/>
        <w:ind w:firstLine="709"/>
        <w:jc w:val="both"/>
        <w:rPr>
          <w:rFonts w:ascii="Times New Roman" w:eastAsia="Calibri" w:hAnsi="Times New Roman" w:cs="Times New Roman"/>
          <w:sz w:val="28"/>
          <w:szCs w:val="28"/>
        </w:rPr>
      </w:pPr>
      <m:oMath>
        <m:r>
          <w:rPr>
            <w:rFonts w:ascii="Cambria Math" w:eastAsia="Calibri" w:hAnsi="Cambria Math" w:cs="Times New Roman"/>
            <w:sz w:val="28"/>
            <w:szCs w:val="28"/>
          </w:rPr>
          <m:t>O</m:t>
        </m:r>
      </m:oMath>
      <w:r w:rsidRPr="00F76EE5">
        <w:rPr>
          <w:rFonts w:ascii="Times New Roman" w:eastAsia="Calibri" w:hAnsi="Times New Roman" w:cs="Times New Roman"/>
          <w:sz w:val="28"/>
          <w:szCs w:val="28"/>
        </w:rPr>
        <w:t xml:space="preserve">– базовый оклад работников профессиональных квалификационных групп общеотраслевых профессий рабочих, </w:t>
      </w:r>
      <w:r w:rsidRPr="00F76EE5">
        <w:rPr>
          <w:rFonts w:ascii="Times New Roman" w:hAnsi="Times New Roman" w:cs="Times New Roman"/>
          <w:sz w:val="28"/>
          <w:szCs w:val="28"/>
        </w:rPr>
        <w:t>рабочих культуры, искусства и кинематогр</w:t>
      </w:r>
      <w:r w:rsidRPr="00F76EE5">
        <w:rPr>
          <w:rFonts w:ascii="Times New Roman" w:hAnsi="Times New Roman" w:cs="Times New Roman"/>
          <w:sz w:val="28"/>
          <w:szCs w:val="28"/>
        </w:rPr>
        <w:t>а</w:t>
      </w:r>
      <w:r w:rsidRPr="00F76EE5">
        <w:rPr>
          <w:rFonts w:ascii="Times New Roman" w:hAnsi="Times New Roman" w:cs="Times New Roman"/>
          <w:sz w:val="28"/>
          <w:szCs w:val="28"/>
        </w:rPr>
        <w:t>фии,</w:t>
      </w:r>
      <w:r w:rsidR="00C61482">
        <w:rPr>
          <w:rFonts w:ascii="Times New Roman" w:hAnsi="Times New Roman" w:cs="Times New Roman"/>
          <w:sz w:val="28"/>
          <w:szCs w:val="28"/>
        </w:rPr>
        <w:t xml:space="preserve"> </w:t>
      </w:r>
      <w:r w:rsidRPr="00F76EE5">
        <w:rPr>
          <w:rFonts w:ascii="Times New Roman" w:eastAsia="Calibri" w:hAnsi="Times New Roman" w:cs="Times New Roman"/>
          <w:sz w:val="28"/>
          <w:szCs w:val="28"/>
        </w:rPr>
        <w:t xml:space="preserve">общеотраслевых должностей руководителей, специалистов и служащих </w:t>
      </w:r>
      <w:r w:rsidR="00C61482">
        <w:rPr>
          <w:rFonts w:ascii="Times New Roman" w:eastAsia="Calibri" w:hAnsi="Times New Roman" w:cs="Times New Roman"/>
          <w:sz w:val="28"/>
          <w:szCs w:val="28"/>
        </w:rPr>
        <w:t>мун</w:t>
      </w:r>
      <w:r w:rsidR="00C61482">
        <w:rPr>
          <w:rFonts w:ascii="Times New Roman" w:eastAsia="Calibri" w:hAnsi="Times New Roman" w:cs="Times New Roman"/>
          <w:sz w:val="28"/>
          <w:szCs w:val="28"/>
        </w:rPr>
        <w:t>и</w:t>
      </w:r>
      <w:r w:rsidR="00C61482">
        <w:rPr>
          <w:rFonts w:ascii="Times New Roman" w:eastAsia="Calibri" w:hAnsi="Times New Roman" w:cs="Times New Roman"/>
          <w:sz w:val="28"/>
          <w:szCs w:val="28"/>
        </w:rPr>
        <w:t xml:space="preserve">ципальных </w:t>
      </w:r>
      <w:r w:rsidR="00C61482" w:rsidRPr="00F76EE5">
        <w:rPr>
          <w:rFonts w:ascii="Times New Roman" w:eastAsia="Calibri" w:hAnsi="Times New Roman" w:cs="Times New Roman"/>
          <w:sz w:val="28"/>
          <w:szCs w:val="28"/>
        </w:rPr>
        <w:t xml:space="preserve">организаций молодежной политики </w:t>
      </w:r>
      <w:r w:rsidR="00C61482">
        <w:rPr>
          <w:rFonts w:ascii="Times New Roman" w:eastAsia="Calibri" w:hAnsi="Times New Roman" w:cs="Times New Roman"/>
          <w:bCs/>
          <w:sz w:val="28"/>
          <w:szCs w:val="28"/>
        </w:rPr>
        <w:t>Рыбно-Слободского муниципальн</w:t>
      </w:r>
      <w:r w:rsidR="00C61482">
        <w:rPr>
          <w:rFonts w:ascii="Times New Roman" w:eastAsia="Calibri" w:hAnsi="Times New Roman" w:cs="Times New Roman"/>
          <w:bCs/>
          <w:sz w:val="28"/>
          <w:szCs w:val="28"/>
        </w:rPr>
        <w:t>о</w:t>
      </w:r>
      <w:r w:rsidR="00C61482">
        <w:rPr>
          <w:rFonts w:ascii="Times New Roman" w:eastAsia="Calibri" w:hAnsi="Times New Roman" w:cs="Times New Roman"/>
          <w:bCs/>
          <w:sz w:val="28"/>
          <w:szCs w:val="28"/>
        </w:rPr>
        <w:t xml:space="preserve">го района </w:t>
      </w:r>
      <w:r w:rsidRPr="00F76EE5">
        <w:rPr>
          <w:rFonts w:ascii="Times New Roman" w:eastAsia="Calibri" w:hAnsi="Times New Roman" w:cs="Times New Roman"/>
          <w:sz w:val="28"/>
          <w:szCs w:val="28"/>
        </w:rPr>
        <w:t>Республики Татарстан;</w:t>
      </w:r>
    </w:p>
    <w:p w:rsidR="00960644" w:rsidRPr="00F76EE5" w:rsidRDefault="00960644" w:rsidP="00960644">
      <w:pPr>
        <w:autoSpaceDE w:val="0"/>
        <w:autoSpaceDN w:val="0"/>
        <w:adjustRightInd w:val="0"/>
        <w:spacing w:after="0" w:line="240" w:lineRule="auto"/>
        <w:ind w:firstLine="709"/>
        <w:jc w:val="both"/>
        <w:rPr>
          <w:rFonts w:ascii="Times New Roman" w:eastAsia="Calibri" w:hAnsi="Times New Roman" w:cs="Times New Roman"/>
          <w:sz w:val="28"/>
          <w:szCs w:val="28"/>
        </w:rPr>
      </w:pP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lang w:val="en-US"/>
              </w:rPr>
              <m:t>D</m:t>
            </m:r>
          </m:e>
          <m:sub>
            <m:r>
              <w:rPr>
                <w:rFonts w:ascii="Cambria Math" w:eastAsia="Calibri" w:hAnsi="Cambria Math" w:cs="Times New Roman"/>
                <w:sz w:val="28"/>
                <w:szCs w:val="28"/>
                <w:lang w:val="en-US"/>
              </w:rPr>
              <m:t>k</m:t>
            </m:r>
            <m:r>
              <w:rPr>
                <w:rFonts w:ascii="Cambria Math" w:eastAsia="Calibri" w:hAnsi="Cambria Math" w:cs="Times New Roman"/>
                <w:sz w:val="28"/>
                <w:szCs w:val="28"/>
              </w:rPr>
              <m:t>h</m:t>
            </m:r>
          </m:sub>
        </m:sSub>
      </m:oMath>
      <w:r w:rsidRPr="00F76EE5">
        <w:rPr>
          <w:rFonts w:ascii="Times New Roman" w:eastAsia="Calibri" w:hAnsi="Times New Roman" w:cs="Times New Roman"/>
          <w:sz w:val="28"/>
          <w:szCs w:val="28"/>
        </w:rPr>
        <w:t xml:space="preserve"> – размер надбавки компенсационного характера, принимаемый в соотве</w:t>
      </w:r>
      <w:r w:rsidRPr="00F76EE5">
        <w:rPr>
          <w:rFonts w:ascii="Times New Roman" w:eastAsia="Calibri" w:hAnsi="Times New Roman" w:cs="Times New Roman"/>
          <w:sz w:val="28"/>
          <w:szCs w:val="28"/>
        </w:rPr>
        <w:t>т</w:t>
      </w:r>
      <w:r w:rsidRPr="00F76EE5">
        <w:rPr>
          <w:rFonts w:ascii="Times New Roman" w:eastAsia="Calibri" w:hAnsi="Times New Roman" w:cs="Times New Roman"/>
          <w:sz w:val="28"/>
          <w:szCs w:val="28"/>
        </w:rPr>
        <w:t xml:space="preserve">ствии с Трудовым </w:t>
      </w:r>
      <w:hyperlink r:id="rId27" w:history="1">
        <w:r w:rsidRPr="00F76EE5">
          <w:rPr>
            <w:rFonts w:ascii="Times New Roman" w:eastAsia="Calibri" w:hAnsi="Times New Roman" w:cs="Times New Roman"/>
            <w:sz w:val="28"/>
            <w:szCs w:val="28"/>
          </w:rPr>
          <w:t>кодексом</w:t>
        </w:r>
      </w:hyperlink>
      <w:r w:rsidRPr="00F76EE5">
        <w:rPr>
          <w:rFonts w:ascii="Times New Roman" w:eastAsia="Calibri" w:hAnsi="Times New Roman" w:cs="Times New Roman"/>
          <w:sz w:val="28"/>
          <w:szCs w:val="28"/>
        </w:rPr>
        <w:t xml:space="preserve"> Российской Федерации;</w:t>
      </w:r>
    </w:p>
    <w:p w:rsidR="00960644" w:rsidRPr="00F76EE5" w:rsidRDefault="00960644" w:rsidP="00960644">
      <w:pPr>
        <w:autoSpaceDE w:val="0"/>
        <w:autoSpaceDN w:val="0"/>
        <w:adjustRightInd w:val="0"/>
        <w:spacing w:after="0" w:line="240" w:lineRule="auto"/>
        <w:ind w:firstLine="709"/>
        <w:jc w:val="both"/>
        <w:rPr>
          <w:rFonts w:ascii="Times New Roman" w:eastAsia="Calibri" w:hAnsi="Times New Roman" w:cs="Times New Roman"/>
          <w:sz w:val="28"/>
          <w:szCs w:val="28"/>
        </w:rPr>
      </w:pP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H</m:t>
            </m:r>
          </m:e>
          <m:sub>
            <m:r>
              <w:rPr>
                <w:rFonts w:ascii="Cambria Math" w:eastAsia="Calibri" w:hAnsi="Cambria Math" w:cs="Times New Roman"/>
                <w:sz w:val="28"/>
                <w:szCs w:val="28"/>
              </w:rPr>
              <m:t>fk</m:t>
            </m:r>
          </m:sub>
        </m:sSub>
      </m:oMath>
      <w:r w:rsidRPr="00F76EE5">
        <w:rPr>
          <w:rFonts w:ascii="Times New Roman" w:eastAsia="Calibri" w:hAnsi="Times New Roman" w:cs="Times New Roman"/>
          <w:sz w:val="28"/>
          <w:szCs w:val="28"/>
        </w:rPr>
        <w:t>– фактически отработанное время, по которому законодательством пред</w:t>
      </w:r>
      <w:r w:rsidRPr="00F76EE5">
        <w:rPr>
          <w:rFonts w:ascii="Times New Roman" w:eastAsia="Calibri" w:hAnsi="Times New Roman" w:cs="Times New Roman"/>
          <w:sz w:val="28"/>
          <w:szCs w:val="28"/>
        </w:rPr>
        <w:t>у</w:t>
      </w:r>
      <w:r w:rsidRPr="00F76EE5">
        <w:rPr>
          <w:rFonts w:ascii="Times New Roman" w:eastAsia="Calibri" w:hAnsi="Times New Roman" w:cs="Times New Roman"/>
          <w:sz w:val="28"/>
          <w:szCs w:val="28"/>
        </w:rPr>
        <w:t>смотрены выплаты компенсационного характера;</w:t>
      </w:r>
    </w:p>
    <w:p w:rsidR="00960644" w:rsidRPr="00F76EE5" w:rsidRDefault="00960644" w:rsidP="00960644">
      <w:pPr>
        <w:autoSpaceDE w:val="0"/>
        <w:autoSpaceDN w:val="0"/>
        <w:adjustRightInd w:val="0"/>
        <w:spacing w:after="0" w:line="240" w:lineRule="auto"/>
        <w:ind w:firstLine="709"/>
        <w:jc w:val="both"/>
        <w:rPr>
          <w:rFonts w:ascii="Times New Roman" w:eastAsia="Calibri" w:hAnsi="Times New Roman" w:cs="Times New Roman"/>
          <w:sz w:val="28"/>
          <w:szCs w:val="28"/>
        </w:rPr>
      </w:pP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H</m:t>
            </m:r>
          </m:e>
          <m:sub>
            <m:r>
              <w:rPr>
                <w:rFonts w:ascii="Cambria Math" w:eastAsia="Calibri" w:hAnsi="Cambria Math" w:cs="Times New Roman"/>
                <w:sz w:val="28"/>
                <w:szCs w:val="28"/>
                <w:lang w:val="en-US"/>
              </w:rPr>
              <m:t>n</m:t>
            </m:r>
          </m:sub>
        </m:sSub>
      </m:oMath>
      <w:r w:rsidRPr="00F76EE5">
        <w:rPr>
          <w:rFonts w:ascii="Times New Roman" w:eastAsia="Calibri" w:hAnsi="Times New Roman" w:cs="Times New Roman"/>
          <w:sz w:val="28"/>
          <w:szCs w:val="28"/>
        </w:rPr>
        <w:t>– норма часов за базовую ставку заработной платы (базовый оклад) общ</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 xml:space="preserve">отраслевых профессий рабочих, </w:t>
      </w:r>
      <w:r w:rsidRPr="00F76EE5">
        <w:rPr>
          <w:rFonts w:ascii="Times New Roman" w:hAnsi="Times New Roman" w:cs="Times New Roman"/>
          <w:sz w:val="28"/>
          <w:szCs w:val="28"/>
        </w:rPr>
        <w:t>рабочих культуры, искусства и кинематографии,</w:t>
      </w:r>
      <w:r w:rsidR="00C61482">
        <w:rPr>
          <w:rFonts w:ascii="Times New Roman" w:hAnsi="Times New Roman" w:cs="Times New Roman"/>
          <w:sz w:val="28"/>
          <w:szCs w:val="28"/>
        </w:rPr>
        <w:t xml:space="preserve"> </w:t>
      </w:r>
      <w:r w:rsidRPr="00F76EE5">
        <w:rPr>
          <w:rFonts w:ascii="Times New Roman" w:eastAsia="Calibri" w:hAnsi="Times New Roman" w:cs="Times New Roman"/>
          <w:sz w:val="28"/>
          <w:szCs w:val="28"/>
        </w:rPr>
        <w:t>общеотраслевых должностей руководителей, специалистов и служащих, принима</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 xml:space="preserve">мая в соответствии с Трудовым </w:t>
      </w:r>
      <w:hyperlink r:id="rId28" w:history="1">
        <w:r w:rsidRPr="00F76EE5">
          <w:rPr>
            <w:rFonts w:ascii="Times New Roman" w:eastAsia="Calibri" w:hAnsi="Times New Roman" w:cs="Times New Roman"/>
            <w:sz w:val="28"/>
            <w:szCs w:val="28"/>
          </w:rPr>
          <w:t>кодексом</w:t>
        </w:r>
      </w:hyperlink>
      <w:r w:rsidRPr="00F76EE5">
        <w:rPr>
          <w:rFonts w:ascii="Times New Roman" w:eastAsia="Calibri" w:hAnsi="Times New Roman" w:cs="Times New Roman"/>
          <w:sz w:val="28"/>
          <w:szCs w:val="28"/>
        </w:rPr>
        <w:t xml:space="preserve"> Российской Федерации.</w:t>
      </w:r>
    </w:p>
    <w:p w:rsidR="00960644" w:rsidRPr="00F76EE5" w:rsidRDefault="00960644" w:rsidP="009606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3. Выплаты за работу в условиях, отклоняющихся от нормальных, устанавл</w:t>
      </w:r>
      <w:r w:rsidRPr="00F76EE5">
        <w:rPr>
          <w:rFonts w:ascii="Times New Roman" w:eastAsia="Calibri" w:hAnsi="Times New Roman" w:cs="Times New Roman"/>
          <w:sz w:val="28"/>
          <w:szCs w:val="28"/>
        </w:rPr>
        <w:t>и</w:t>
      </w:r>
      <w:r w:rsidRPr="00F76EE5">
        <w:rPr>
          <w:rFonts w:ascii="Times New Roman" w:eastAsia="Calibri" w:hAnsi="Times New Roman" w:cs="Times New Roman"/>
          <w:sz w:val="28"/>
          <w:szCs w:val="28"/>
        </w:rPr>
        <w:t>ваются в следующих размерах:</w:t>
      </w:r>
    </w:p>
    <w:p w:rsidR="00960644" w:rsidRPr="00F76EE5" w:rsidRDefault="00960644" w:rsidP="009606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w:t>
      </w:r>
      <w:r w:rsidRPr="00F76EE5">
        <w:rPr>
          <w:rFonts w:ascii="Times New Roman" w:eastAsia="Calibri" w:hAnsi="Times New Roman" w:cs="Times New Roman"/>
          <w:sz w:val="28"/>
          <w:szCs w:val="28"/>
        </w:rPr>
        <w:t>а</w:t>
      </w:r>
      <w:r w:rsidRPr="00F76EE5">
        <w:rPr>
          <w:rFonts w:ascii="Times New Roman" w:eastAsia="Calibri" w:hAnsi="Times New Roman" w:cs="Times New Roman"/>
          <w:sz w:val="28"/>
          <w:szCs w:val="28"/>
        </w:rPr>
        <w:t>щими нормы трудового права;</w:t>
      </w:r>
    </w:p>
    <w:p w:rsidR="00960644" w:rsidRPr="00F76EE5" w:rsidRDefault="00960644" w:rsidP="009606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в случае привлечения работника к работе в установленный ему графиком в</w:t>
      </w:r>
      <w:r w:rsidRPr="00F76EE5">
        <w:rPr>
          <w:rFonts w:ascii="Times New Roman" w:eastAsia="Calibri" w:hAnsi="Times New Roman" w:cs="Times New Roman"/>
          <w:sz w:val="28"/>
          <w:szCs w:val="28"/>
        </w:rPr>
        <w:t>ы</w:t>
      </w:r>
      <w:r w:rsidRPr="00F76EE5">
        <w:rPr>
          <w:rFonts w:ascii="Times New Roman" w:eastAsia="Calibri" w:hAnsi="Times New Roman" w:cs="Times New Roman"/>
          <w:sz w:val="28"/>
          <w:szCs w:val="28"/>
        </w:rPr>
        <w:t>ходной день или нерабочий праздничный день работа оплачивается не менее чем в двойном размере;</w:t>
      </w:r>
    </w:p>
    <w:p w:rsidR="00960644" w:rsidRPr="00F76EE5" w:rsidRDefault="00960644" w:rsidP="009606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 xml:space="preserve">работникам, получающим должностной оклад, </w:t>
      </w:r>
      <w:r>
        <w:rPr>
          <w:rFonts w:ascii="Times New Roman" w:eastAsia="Calibri" w:hAnsi="Times New Roman" w:cs="Times New Roman"/>
          <w:sz w:val="28"/>
          <w:szCs w:val="28"/>
        </w:rPr>
        <w:t xml:space="preserve">выплаты производятся </w:t>
      </w:r>
      <w:r w:rsidRPr="00F76EE5">
        <w:rPr>
          <w:rFonts w:ascii="Times New Roman" w:eastAsia="Calibri" w:hAnsi="Times New Roman" w:cs="Times New Roman"/>
          <w:sz w:val="28"/>
          <w:szCs w:val="28"/>
        </w:rPr>
        <w:t>в ра</w:t>
      </w:r>
      <w:r w:rsidRPr="00F76EE5">
        <w:rPr>
          <w:rFonts w:ascii="Times New Roman" w:eastAsia="Calibri" w:hAnsi="Times New Roman" w:cs="Times New Roman"/>
          <w:sz w:val="28"/>
          <w:szCs w:val="28"/>
        </w:rPr>
        <w:t>з</w:t>
      </w:r>
      <w:r w:rsidRPr="00F76EE5">
        <w:rPr>
          <w:rFonts w:ascii="Times New Roman" w:eastAsia="Calibri" w:hAnsi="Times New Roman" w:cs="Times New Roman"/>
          <w:sz w:val="28"/>
          <w:szCs w:val="28"/>
        </w:rPr>
        <w:t>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w:t>
      </w:r>
      <w:r w:rsidRPr="00F76EE5">
        <w:rPr>
          <w:rFonts w:ascii="Times New Roman" w:eastAsia="Calibri" w:hAnsi="Times New Roman" w:cs="Times New Roman"/>
          <w:sz w:val="28"/>
          <w:szCs w:val="28"/>
        </w:rPr>
        <w:t>ч</w:t>
      </w:r>
      <w:r w:rsidRPr="00F76EE5">
        <w:rPr>
          <w:rFonts w:ascii="Times New Roman" w:eastAsia="Calibri" w:hAnsi="Times New Roman" w:cs="Times New Roman"/>
          <w:sz w:val="28"/>
          <w:szCs w:val="28"/>
        </w:rPr>
        <w:t>ной нормы рабочего времени, и в размере не менее двойной дневной или часовой ставки сверх базового оклада, если работа производилась сверх месячной нормы;</w:t>
      </w:r>
    </w:p>
    <w:p w:rsidR="00960644" w:rsidRPr="00F76EE5" w:rsidRDefault="00960644" w:rsidP="009606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w:t>
      </w:r>
      <w:r>
        <w:rPr>
          <w:rFonts w:ascii="Times New Roman" w:eastAsia="Calibri" w:hAnsi="Times New Roman" w:cs="Times New Roman"/>
          <w:sz w:val="28"/>
          <w:szCs w:val="28"/>
        </w:rPr>
        <w:t xml:space="preserve"> в</w:t>
      </w:r>
      <w:r>
        <w:rPr>
          <w:rFonts w:ascii="Times New Roman" w:eastAsia="Calibri" w:hAnsi="Times New Roman" w:cs="Times New Roman"/>
          <w:sz w:val="28"/>
          <w:szCs w:val="28"/>
        </w:rPr>
        <w:t>ы</w:t>
      </w:r>
      <w:r>
        <w:rPr>
          <w:rFonts w:ascii="Times New Roman" w:eastAsia="Calibri" w:hAnsi="Times New Roman" w:cs="Times New Roman"/>
          <w:sz w:val="28"/>
          <w:szCs w:val="28"/>
        </w:rPr>
        <w:t>ходной или</w:t>
      </w:r>
      <w:r w:rsidRPr="00F76EE5">
        <w:rPr>
          <w:rFonts w:ascii="Times New Roman" w:eastAsia="Calibri" w:hAnsi="Times New Roman" w:cs="Times New Roman"/>
          <w:sz w:val="28"/>
          <w:szCs w:val="28"/>
        </w:rPr>
        <w:t xml:space="preserve"> нерабочий праздничный день оплачивается в одинарном размере, а день отдыха оплате не подлежит;</w:t>
      </w:r>
    </w:p>
    <w:p w:rsidR="00960644" w:rsidRPr="00F76EE5" w:rsidRDefault="00960644" w:rsidP="009606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lastRenderedPageBreak/>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w:t>
      </w:r>
      <w:r w:rsidRPr="00F76EE5">
        <w:rPr>
          <w:rFonts w:ascii="Times New Roman" w:eastAsia="Calibri" w:hAnsi="Times New Roman" w:cs="Times New Roman"/>
          <w:sz w:val="28"/>
          <w:szCs w:val="28"/>
        </w:rPr>
        <w:t>з</w:t>
      </w:r>
      <w:r w:rsidRPr="00F76EE5">
        <w:rPr>
          <w:rFonts w:ascii="Times New Roman" w:eastAsia="Calibri" w:hAnsi="Times New Roman" w:cs="Times New Roman"/>
          <w:sz w:val="28"/>
          <w:szCs w:val="28"/>
        </w:rPr>
        <w:t>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960644" w:rsidRDefault="00960644" w:rsidP="009606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w:t>
      </w:r>
      <w:r w:rsidRPr="00F76EE5">
        <w:rPr>
          <w:rFonts w:ascii="Times New Roman" w:eastAsia="Calibri" w:hAnsi="Times New Roman" w:cs="Times New Roman"/>
          <w:sz w:val="28"/>
          <w:szCs w:val="28"/>
        </w:rPr>
        <w:t>т</w:t>
      </w:r>
      <w:r w:rsidRPr="00F76EE5">
        <w:rPr>
          <w:rFonts w:ascii="Times New Roman" w:eastAsia="Calibri" w:hAnsi="Times New Roman" w:cs="Times New Roman"/>
          <w:sz w:val="28"/>
          <w:szCs w:val="28"/>
        </w:rPr>
        <w:t>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960644"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p>
    <w:p w:rsidR="00960644" w:rsidRDefault="00960644" w:rsidP="00960644">
      <w:pPr>
        <w:autoSpaceDE w:val="0"/>
        <w:autoSpaceDN w:val="0"/>
        <w:adjustRightInd w:val="0"/>
        <w:spacing w:after="0" w:line="240" w:lineRule="auto"/>
        <w:jc w:val="both"/>
        <w:rPr>
          <w:rFonts w:ascii="Times New Roman" w:eastAsia="Calibri" w:hAnsi="Times New Roman" w:cs="Times New Roman"/>
          <w:sz w:val="28"/>
          <w:szCs w:val="28"/>
        </w:rPr>
        <w:sectPr w:rsidR="00960644" w:rsidSect="00960644">
          <w:headerReference w:type="default" r:id="rId29"/>
          <w:headerReference w:type="first" r:id="rId30"/>
          <w:pgSz w:w="11906" w:h="16838" w:code="9"/>
          <w:pgMar w:top="1134" w:right="567" w:bottom="993" w:left="1134" w:header="510" w:footer="709" w:gutter="0"/>
          <w:pgNumType w:start="1"/>
          <w:cols w:space="708"/>
          <w:titlePg/>
          <w:docGrid w:linePitch="360"/>
        </w:sectPr>
      </w:pPr>
    </w:p>
    <w:p w:rsidR="00960644" w:rsidRPr="00C61482" w:rsidRDefault="00960644" w:rsidP="00960644">
      <w:pPr>
        <w:autoSpaceDE w:val="0"/>
        <w:autoSpaceDN w:val="0"/>
        <w:adjustRightInd w:val="0"/>
        <w:spacing w:after="0" w:line="240" w:lineRule="auto"/>
        <w:ind w:left="6237"/>
        <w:jc w:val="both"/>
        <w:rPr>
          <w:rFonts w:ascii="Times New Roman" w:eastAsia="Calibri" w:hAnsi="Times New Roman" w:cs="Times New Roman"/>
          <w:sz w:val="24"/>
          <w:szCs w:val="24"/>
        </w:rPr>
      </w:pPr>
      <w:r w:rsidRPr="00C61482">
        <w:rPr>
          <w:rFonts w:ascii="Times New Roman" w:eastAsia="Calibri" w:hAnsi="Times New Roman" w:cs="Times New Roman"/>
          <w:sz w:val="24"/>
          <w:szCs w:val="24"/>
        </w:rPr>
        <w:lastRenderedPageBreak/>
        <w:t>Приложение</w:t>
      </w:r>
    </w:p>
    <w:p w:rsidR="00960644" w:rsidRPr="00C61482" w:rsidRDefault="00960644" w:rsidP="00960644">
      <w:pPr>
        <w:autoSpaceDE w:val="0"/>
        <w:autoSpaceDN w:val="0"/>
        <w:adjustRightInd w:val="0"/>
        <w:spacing w:after="0" w:line="240" w:lineRule="auto"/>
        <w:ind w:left="6237"/>
        <w:jc w:val="both"/>
        <w:rPr>
          <w:rFonts w:ascii="Times New Roman" w:eastAsia="Calibri" w:hAnsi="Times New Roman" w:cs="Times New Roman"/>
          <w:sz w:val="24"/>
          <w:szCs w:val="24"/>
        </w:rPr>
      </w:pPr>
      <w:r w:rsidRPr="00C61482">
        <w:rPr>
          <w:rFonts w:ascii="Times New Roman" w:eastAsia="Calibri" w:hAnsi="Times New Roman" w:cs="Times New Roman"/>
          <w:sz w:val="24"/>
          <w:szCs w:val="24"/>
        </w:rPr>
        <w:t>к Положению об условиях оплаты труда работников профе</w:t>
      </w:r>
      <w:r w:rsidRPr="00C61482">
        <w:rPr>
          <w:rFonts w:ascii="Times New Roman" w:eastAsia="Calibri" w:hAnsi="Times New Roman" w:cs="Times New Roman"/>
          <w:sz w:val="24"/>
          <w:szCs w:val="24"/>
        </w:rPr>
        <w:t>с</w:t>
      </w:r>
      <w:r w:rsidRPr="00C61482">
        <w:rPr>
          <w:rFonts w:ascii="Times New Roman" w:eastAsia="Calibri" w:hAnsi="Times New Roman" w:cs="Times New Roman"/>
          <w:sz w:val="24"/>
          <w:szCs w:val="24"/>
        </w:rPr>
        <w:t>сиональных квалификационных групп общеотра</w:t>
      </w:r>
      <w:r w:rsidRPr="00C61482">
        <w:rPr>
          <w:rFonts w:ascii="Times New Roman" w:eastAsia="Calibri" w:hAnsi="Times New Roman" w:cs="Times New Roman"/>
          <w:sz w:val="24"/>
          <w:szCs w:val="24"/>
        </w:rPr>
        <w:t>с</w:t>
      </w:r>
      <w:r w:rsidRPr="00C61482">
        <w:rPr>
          <w:rFonts w:ascii="Times New Roman" w:eastAsia="Calibri" w:hAnsi="Times New Roman" w:cs="Times New Roman"/>
          <w:sz w:val="24"/>
          <w:szCs w:val="24"/>
        </w:rPr>
        <w:t>левых профессий рабочих, рабочих культуры, искусства и кинематогр</w:t>
      </w:r>
      <w:r w:rsidRPr="00C61482">
        <w:rPr>
          <w:rFonts w:ascii="Times New Roman" w:eastAsia="Calibri" w:hAnsi="Times New Roman" w:cs="Times New Roman"/>
          <w:sz w:val="24"/>
          <w:szCs w:val="24"/>
        </w:rPr>
        <w:t>а</w:t>
      </w:r>
      <w:r w:rsidRPr="00C61482">
        <w:rPr>
          <w:rFonts w:ascii="Times New Roman" w:eastAsia="Calibri" w:hAnsi="Times New Roman" w:cs="Times New Roman"/>
          <w:sz w:val="24"/>
          <w:szCs w:val="24"/>
        </w:rPr>
        <w:t>фии, общеотраслевых должностей р</w:t>
      </w:r>
      <w:r w:rsidRPr="00C61482">
        <w:rPr>
          <w:rFonts w:ascii="Times New Roman" w:eastAsia="Calibri" w:hAnsi="Times New Roman" w:cs="Times New Roman"/>
          <w:sz w:val="24"/>
          <w:szCs w:val="24"/>
        </w:rPr>
        <w:t>у</w:t>
      </w:r>
      <w:r w:rsidRPr="00C61482">
        <w:rPr>
          <w:rFonts w:ascii="Times New Roman" w:eastAsia="Calibri" w:hAnsi="Times New Roman" w:cs="Times New Roman"/>
          <w:sz w:val="24"/>
          <w:szCs w:val="24"/>
        </w:rPr>
        <w:t>ководителей, специалистов и служ</w:t>
      </w:r>
      <w:r w:rsidRPr="00C61482">
        <w:rPr>
          <w:rFonts w:ascii="Times New Roman" w:eastAsia="Calibri" w:hAnsi="Times New Roman" w:cs="Times New Roman"/>
          <w:sz w:val="24"/>
          <w:szCs w:val="24"/>
        </w:rPr>
        <w:t>а</w:t>
      </w:r>
      <w:r w:rsidRPr="00C61482">
        <w:rPr>
          <w:rFonts w:ascii="Times New Roman" w:eastAsia="Calibri" w:hAnsi="Times New Roman" w:cs="Times New Roman"/>
          <w:sz w:val="24"/>
          <w:szCs w:val="24"/>
        </w:rPr>
        <w:t xml:space="preserve">щих </w:t>
      </w:r>
      <w:r w:rsidR="00C61482" w:rsidRPr="00C61482">
        <w:rPr>
          <w:rFonts w:ascii="Times New Roman" w:eastAsia="Calibri" w:hAnsi="Times New Roman" w:cs="Times New Roman"/>
          <w:sz w:val="24"/>
          <w:szCs w:val="24"/>
        </w:rPr>
        <w:t>муниципальных организаций м</w:t>
      </w:r>
      <w:r w:rsidR="00C61482" w:rsidRPr="00C61482">
        <w:rPr>
          <w:rFonts w:ascii="Times New Roman" w:eastAsia="Calibri" w:hAnsi="Times New Roman" w:cs="Times New Roman"/>
          <w:sz w:val="24"/>
          <w:szCs w:val="24"/>
        </w:rPr>
        <w:t>о</w:t>
      </w:r>
      <w:r w:rsidR="00C61482" w:rsidRPr="00C61482">
        <w:rPr>
          <w:rFonts w:ascii="Times New Roman" w:eastAsia="Calibri" w:hAnsi="Times New Roman" w:cs="Times New Roman"/>
          <w:sz w:val="24"/>
          <w:szCs w:val="24"/>
        </w:rPr>
        <w:t>лодежной полит</w:t>
      </w:r>
      <w:r w:rsidR="00C61482" w:rsidRPr="00C61482">
        <w:rPr>
          <w:rFonts w:ascii="Times New Roman" w:eastAsia="Calibri" w:hAnsi="Times New Roman" w:cs="Times New Roman"/>
          <w:sz w:val="24"/>
          <w:szCs w:val="24"/>
        </w:rPr>
        <w:t>и</w:t>
      </w:r>
      <w:r w:rsidR="00C61482" w:rsidRPr="00C61482">
        <w:rPr>
          <w:rFonts w:ascii="Times New Roman" w:eastAsia="Calibri" w:hAnsi="Times New Roman" w:cs="Times New Roman"/>
          <w:sz w:val="24"/>
          <w:szCs w:val="24"/>
        </w:rPr>
        <w:t xml:space="preserve">ки </w:t>
      </w:r>
      <w:r w:rsidR="00C61482" w:rsidRPr="00C61482">
        <w:rPr>
          <w:rFonts w:ascii="Times New Roman" w:eastAsia="Calibri" w:hAnsi="Times New Roman" w:cs="Times New Roman"/>
          <w:bCs/>
          <w:sz w:val="24"/>
          <w:szCs w:val="24"/>
        </w:rPr>
        <w:t>Рыбно-Слободского муниц</w:t>
      </w:r>
      <w:r w:rsidR="00C61482" w:rsidRPr="00C61482">
        <w:rPr>
          <w:rFonts w:ascii="Times New Roman" w:eastAsia="Calibri" w:hAnsi="Times New Roman" w:cs="Times New Roman"/>
          <w:bCs/>
          <w:sz w:val="24"/>
          <w:szCs w:val="24"/>
        </w:rPr>
        <w:t>и</w:t>
      </w:r>
      <w:r w:rsidR="00C61482" w:rsidRPr="00C61482">
        <w:rPr>
          <w:rFonts w:ascii="Times New Roman" w:eastAsia="Calibri" w:hAnsi="Times New Roman" w:cs="Times New Roman"/>
          <w:bCs/>
          <w:sz w:val="24"/>
          <w:szCs w:val="24"/>
        </w:rPr>
        <w:t>пального района</w:t>
      </w:r>
      <w:r w:rsidRPr="00C61482">
        <w:rPr>
          <w:rFonts w:ascii="Times New Roman" w:eastAsia="Calibri" w:hAnsi="Times New Roman" w:cs="Times New Roman"/>
          <w:sz w:val="24"/>
          <w:szCs w:val="24"/>
        </w:rPr>
        <w:t xml:space="preserve"> Республики Т</w:t>
      </w:r>
      <w:r w:rsidRPr="00C61482">
        <w:rPr>
          <w:rFonts w:ascii="Times New Roman" w:eastAsia="Calibri" w:hAnsi="Times New Roman" w:cs="Times New Roman"/>
          <w:sz w:val="24"/>
          <w:szCs w:val="24"/>
        </w:rPr>
        <w:t>а</w:t>
      </w:r>
      <w:r w:rsidRPr="00C61482">
        <w:rPr>
          <w:rFonts w:ascii="Times New Roman" w:eastAsia="Calibri" w:hAnsi="Times New Roman" w:cs="Times New Roman"/>
          <w:sz w:val="24"/>
          <w:szCs w:val="24"/>
        </w:rPr>
        <w:t>тарстан</w:t>
      </w:r>
    </w:p>
    <w:p w:rsidR="00960644"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p>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p>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bCs/>
          <w:sz w:val="28"/>
          <w:szCs w:val="28"/>
        </w:rPr>
      </w:pPr>
      <w:bookmarkStart w:id="18" w:name="Par542"/>
      <w:bookmarkEnd w:id="18"/>
      <w:r w:rsidRPr="00F76EE5">
        <w:rPr>
          <w:rFonts w:ascii="Times New Roman" w:eastAsia="Calibri" w:hAnsi="Times New Roman" w:cs="Times New Roman"/>
          <w:bCs/>
          <w:sz w:val="28"/>
          <w:szCs w:val="28"/>
        </w:rPr>
        <w:t xml:space="preserve">Перечень </w:t>
      </w:r>
    </w:p>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bCs/>
          <w:sz w:val="28"/>
          <w:szCs w:val="28"/>
        </w:rPr>
      </w:pPr>
      <w:r w:rsidRPr="00F76EE5">
        <w:rPr>
          <w:rFonts w:ascii="Times New Roman" w:eastAsia="Calibri" w:hAnsi="Times New Roman" w:cs="Times New Roman"/>
          <w:bCs/>
          <w:sz w:val="28"/>
          <w:szCs w:val="28"/>
        </w:rPr>
        <w:t>государственных наград</w:t>
      </w:r>
      <w:r w:rsidR="00C61482">
        <w:rPr>
          <w:rFonts w:ascii="Times New Roman" w:eastAsia="Calibri" w:hAnsi="Times New Roman" w:cs="Times New Roman"/>
          <w:bCs/>
          <w:sz w:val="28"/>
          <w:szCs w:val="28"/>
        </w:rPr>
        <w:t xml:space="preserve"> </w:t>
      </w:r>
      <w:r w:rsidRPr="00F76EE5">
        <w:rPr>
          <w:rFonts w:ascii="Times New Roman" w:eastAsia="Calibri" w:hAnsi="Times New Roman" w:cs="Times New Roman"/>
          <w:bCs/>
          <w:sz w:val="28"/>
          <w:szCs w:val="28"/>
        </w:rPr>
        <w:t xml:space="preserve">Российской Федерации, Республики Татарстан, </w:t>
      </w:r>
    </w:p>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bCs/>
          <w:sz w:val="28"/>
          <w:szCs w:val="28"/>
        </w:rPr>
      </w:pPr>
      <w:r w:rsidRPr="00F76EE5">
        <w:rPr>
          <w:rFonts w:ascii="Times New Roman" w:eastAsia="Calibri" w:hAnsi="Times New Roman" w:cs="Times New Roman"/>
          <w:bCs/>
          <w:sz w:val="28"/>
          <w:szCs w:val="28"/>
        </w:rPr>
        <w:t xml:space="preserve">Союза Советских Социалистических Республик, союзных и автономных </w:t>
      </w:r>
    </w:p>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bCs/>
          <w:sz w:val="28"/>
          <w:szCs w:val="28"/>
        </w:rPr>
      </w:pPr>
      <w:r w:rsidRPr="00F76EE5">
        <w:rPr>
          <w:rFonts w:ascii="Times New Roman" w:eastAsia="Calibri" w:hAnsi="Times New Roman" w:cs="Times New Roman"/>
          <w:bCs/>
          <w:sz w:val="28"/>
          <w:szCs w:val="28"/>
        </w:rPr>
        <w:t xml:space="preserve">республик в составе Союза Советских Социалистических Республик, </w:t>
      </w:r>
    </w:p>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bCs/>
          <w:sz w:val="28"/>
          <w:szCs w:val="28"/>
        </w:rPr>
      </w:pPr>
      <w:r w:rsidRPr="00F76EE5">
        <w:rPr>
          <w:rFonts w:ascii="Times New Roman" w:eastAsia="Calibri" w:hAnsi="Times New Roman" w:cs="Times New Roman"/>
          <w:bCs/>
          <w:sz w:val="28"/>
          <w:szCs w:val="28"/>
        </w:rPr>
        <w:t>по которым предоставляются выплаты</w:t>
      </w:r>
      <w:r w:rsidR="00C61482">
        <w:rPr>
          <w:rFonts w:ascii="Times New Roman" w:eastAsia="Calibri" w:hAnsi="Times New Roman" w:cs="Times New Roman"/>
          <w:bCs/>
          <w:sz w:val="28"/>
          <w:szCs w:val="28"/>
        </w:rPr>
        <w:t xml:space="preserve"> </w:t>
      </w:r>
      <w:r w:rsidRPr="00F76EE5">
        <w:rPr>
          <w:rFonts w:ascii="Times New Roman" w:eastAsia="Calibri" w:hAnsi="Times New Roman" w:cs="Times New Roman"/>
          <w:bCs/>
          <w:sz w:val="28"/>
          <w:szCs w:val="28"/>
        </w:rPr>
        <w:t>стимулирующего характера</w:t>
      </w:r>
    </w:p>
    <w:p w:rsidR="00960644" w:rsidRPr="00F76EE5" w:rsidRDefault="00960644" w:rsidP="00960644">
      <w:pPr>
        <w:autoSpaceDE w:val="0"/>
        <w:autoSpaceDN w:val="0"/>
        <w:adjustRightInd w:val="0"/>
        <w:spacing w:after="0" w:line="240" w:lineRule="auto"/>
        <w:jc w:val="both"/>
        <w:rPr>
          <w:rFonts w:ascii="Times New Roman" w:eastAsia="Calibri" w:hAnsi="Times New Roman" w:cs="Times New Roman"/>
          <w:sz w:val="28"/>
          <w:szCs w:val="28"/>
        </w:rPr>
      </w:pPr>
    </w:p>
    <w:tbl>
      <w:tblPr>
        <w:tblW w:w="1020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9072"/>
      </w:tblGrid>
      <w:tr w:rsidR="00960644" w:rsidRPr="00F76EE5" w:rsidTr="00960644">
        <w:tc>
          <w:tcPr>
            <w:tcW w:w="1134" w:type="dxa"/>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w:t>
            </w:r>
          </w:p>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п/п</w:t>
            </w:r>
          </w:p>
        </w:tc>
        <w:tc>
          <w:tcPr>
            <w:tcW w:w="9072" w:type="dxa"/>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Наименование государственной награды</w:t>
            </w:r>
          </w:p>
        </w:tc>
      </w:tr>
    </w:tbl>
    <w:p w:rsidR="00960644" w:rsidRPr="00F76EE5" w:rsidRDefault="00960644" w:rsidP="00960644">
      <w:pPr>
        <w:spacing w:after="0" w:line="240" w:lineRule="auto"/>
        <w:rPr>
          <w:rFonts w:ascii="Times New Roman" w:hAnsi="Times New Roman" w:cs="Times New Roman"/>
          <w:sz w:val="2"/>
          <w:szCs w:val="2"/>
        </w:rPr>
      </w:pPr>
    </w:p>
    <w:tbl>
      <w:tblPr>
        <w:tblW w:w="10206" w:type="dxa"/>
        <w:tblInd w:w="-5" w:type="dxa"/>
        <w:tblLayout w:type="fixed"/>
        <w:tblCellMar>
          <w:left w:w="62" w:type="dxa"/>
          <w:right w:w="62" w:type="dxa"/>
        </w:tblCellMar>
        <w:tblLook w:val="0000"/>
      </w:tblPr>
      <w:tblGrid>
        <w:gridCol w:w="1134"/>
        <w:gridCol w:w="9072"/>
      </w:tblGrid>
      <w:tr w:rsidR="00960644" w:rsidRPr="00F76EE5" w:rsidTr="00960644">
        <w:trPr>
          <w:tblHeader/>
        </w:trPr>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autoSpaceDE w:val="0"/>
              <w:autoSpaceDN w:val="0"/>
              <w:adjustRightInd w:val="0"/>
              <w:spacing w:after="0" w:line="240" w:lineRule="auto"/>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Почетные звания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1.1.</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Народный художник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1.2.</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архитектор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1.3.</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деятель искусств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1.4.</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деятель науки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1.5.</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землеустроитель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1.6.</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зоотехник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1.7.</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изобретатель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1.8.</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конструктор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1.9.</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мастер производственного обучения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1.10.</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машиностроитель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1.11.</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бытового обслуживания населения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1.12.</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жилищно-коммунального хозяйства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1.13.</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пищевой индустрии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1.14.</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связи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1.15.</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текстильной и легкой промышленности Росси</w:t>
            </w:r>
            <w:r w:rsidRPr="00F76EE5">
              <w:rPr>
                <w:rFonts w:ascii="Times New Roman" w:eastAsia="Calibri" w:hAnsi="Times New Roman" w:cs="Times New Roman"/>
                <w:sz w:val="28"/>
                <w:szCs w:val="28"/>
              </w:rPr>
              <w:t>й</w:t>
            </w:r>
            <w:r w:rsidRPr="00F76EE5">
              <w:rPr>
                <w:rFonts w:ascii="Times New Roman" w:eastAsia="Calibri" w:hAnsi="Times New Roman" w:cs="Times New Roman"/>
                <w:sz w:val="28"/>
                <w:szCs w:val="28"/>
              </w:rPr>
              <w:t>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1.16.</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транспорта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1.17.</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рационализатор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1.18.</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сотрудник органов внутренних дел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lastRenderedPageBreak/>
              <w:t>1.19.</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спасатель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1.20.</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строитель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1.21.</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художник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1.22.</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экономист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1.23.</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энергетик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1.24.</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юрист Российской Федерации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Почетные звания, государственные награды Республики Татарстан</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2.1.</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Народный художник Республики Татарстан</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2.2.</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архитектор Республики Татарстан</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2.3.</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деятель науки Республики Татарстан</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2.4.</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изобретатель Республики Татарстан</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2.5.</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машиностроитель Республики Татарстан</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2.6.</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жилищно-коммунального хозяйства Республики Татарстан</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2.7.</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легкой промышленности Республики Татарстан</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2.8.</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пищевой промышленности Республики Татарстан</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2.9.</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связи Республики Татарстан</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2.10.</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транспорта Республики Татарстан</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2.11.</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рационализатор Республики Татарстан</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2.12.</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сотрудник органов внутренних дел Республики Татарстан</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2.13.</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спасатель Республики Татарстан</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2.14.</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строитель Республики Татарстан</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2.15.</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экономист Республики Татарстан</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2.16.</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энергетик Республики Татарстан</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2.17.</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юрист Республики Татарстан</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3.</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Почетные звания Союза Советских Социалистических Республик</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3.1.</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Народный архитектор СССР</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3.2.</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изобретатель СССР</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3.3.</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промышленности СССР</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3.4.</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строитель СССР</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3.5.</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транспорта СССР</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3.6.</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связи СССР</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3.7.</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специалист Вооруженных Сил СССР</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Почетные звания союзных республик в составе С</w:t>
            </w:r>
            <w:r>
              <w:rPr>
                <w:rFonts w:ascii="Times New Roman" w:eastAsia="Calibri" w:hAnsi="Times New Roman" w:cs="Times New Roman"/>
                <w:sz w:val="28"/>
                <w:szCs w:val="28"/>
              </w:rPr>
              <w:t>оюза Советских Соци</w:t>
            </w:r>
            <w:r>
              <w:rPr>
                <w:rFonts w:ascii="Times New Roman" w:eastAsia="Calibri" w:hAnsi="Times New Roman" w:cs="Times New Roman"/>
                <w:sz w:val="28"/>
                <w:szCs w:val="28"/>
              </w:rPr>
              <w:t>а</w:t>
            </w:r>
            <w:r>
              <w:rPr>
                <w:rFonts w:ascii="Times New Roman" w:eastAsia="Calibri" w:hAnsi="Times New Roman" w:cs="Times New Roman"/>
                <w:sz w:val="28"/>
                <w:szCs w:val="28"/>
              </w:rPr>
              <w:t xml:space="preserve">листических </w:t>
            </w:r>
            <w:r w:rsidRPr="00F76EE5">
              <w:rPr>
                <w:rFonts w:ascii="Times New Roman" w:eastAsia="Calibri" w:hAnsi="Times New Roman" w:cs="Times New Roman"/>
                <w:sz w:val="28"/>
                <w:szCs w:val="28"/>
              </w:rPr>
              <w:t>Республик</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4.1.</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промышленности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4.2.</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энергетик</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4.3.</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машиностроитель</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4.4.</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пищевой индустрии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4.5.</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полиграфист</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4.6.</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транспорта</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4.7.</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автотранспорта</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4.8.</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связист</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lastRenderedPageBreak/>
              <w:t>4.9.</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связи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4.10.</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строитель</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4.11.</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бытового обслуживания населения</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4.12.</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службы быта</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4.13.</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коммунального хозяйства</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4.14.</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жилищно-коммунального хозяйства</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4.15.</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коммунального и бытового обслуживания насел</w:t>
            </w:r>
            <w:r w:rsidRPr="00F76EE5">
              <w:rPr>
                <w:rFonts w:ascii="Times New Roman" w:eastAsia="Calibri" w:hAnsi="Times New Roman" w:cs="Times New Roman"/>
                <w:sz w:val="28"/>
                <w:szCs w:val="28"/>
              </w:rPr>
              <w:t>е</w:t>
            </w:r>
            <w:r w:rsidRPr="00F76EE5">
              <w:rPr>
                <w:rFonts w:ascii="Times New Roman" w:eastAsia="Calibri" w:hAnsi="Times New Roman" w:cs="Times New Roman"/>
                <w:sz w:val="28"/>
                <w:szCs w:val="28"/>
              </w:rPr>
              <w:t>ния</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4.16.</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коммунально-бытовой службы</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4.17.</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социального обеспечения</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4.18.</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деятель науки и техники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4.19.</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деятель науки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4.20.</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юрист</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4.21.</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инженер</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4.22.</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изобретатель</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4.23.</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рационализатор</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4.24.</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мастер</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4.25.</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экономист</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4.26.</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бухгалтер</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4.27.</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Заслуженный наставник</w:t>
            </w:r>
            <w:r w:rsidRPr="00F76EE5">
              <w:rPr>
                <w:rFonts w:ascii="Times New Roman" w:eastAsia="Calibri" w:hAnsi="Times New Roman" w:cs="Times New Roman"/>
                <w:sz w:val="28"/>
                <w:szCs w:val="28"/>
              </w:rPr>
              <w:t xml:space="preserve"> молодежи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Почетные звания автономных республ</w:t>
            </w:r>
            <w:r>
              <w:rPr>
                <w:rFonts w:ascii="Times New Roman" w:eastAsia="Calibri" w:hAnsi="Times New Roman" w:cs="Times New Roman"/>
                <w:sz w:val="28"/>
                <w:szCs w:val="28"/>
              </w:rPr>
              <w:t xml:space="preserve">ик в составе Союза Советских </w:t>
            </w:r>
            <w:r w:rsidRPr="00F76EE5">
              <w:rPr>
                <w:rFonts w:ascii="Times New Roman" w:eastAsia="Calibri" w:hAnsi="Times New Roman" w:cs="Times New Roman"/>
                <w:sz w:val="28"/>
                <w:szCs w:val="28"/>
              </w:rPr>
              <w:t>С</w:t>
            </w:r>
            <w:r w:rsidRPr="00F76EE5">
              <w:rPr>
                <w:rFonts w:ascii="Times New Roman" w:eastAsia="Calibri" w:hAnsi="Times New Roman" w:cs="Times New Roman"/>
                <w:sz w:val="28"/>
                <w:szCs w:val="28"/>
              </w:rPr>
              <w:t>о</w:t>
            </w:r>
            <w:r w:rsidRPr="00F76EE5">
              <w:rPr>
                <w:rFonts w:ascii="Times New Roman" w:eastAsia="Calibri" w:hAnsi="Times New Roman" w:cs="Times New Roman"/>
                <w:sz w:val="28"/>
                <w:szCs w:val="28"/>
              </w:rPr>
              <w:t>циалистических Республик</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5.1.</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промышленности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5.2.</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машиностроитель</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5.3.</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медицинской промышленности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5.4.</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транспорта</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5.5.</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шофер</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5.6.</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водитель</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5.7.</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связист</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5.8.</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связи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5.9.</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строитель</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5.10.</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торговли и общественного питания</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5.11.</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торговли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5.12.</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бытового обслуживания населения</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5.13.</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службы быта</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5.14.</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жилищно-коммунального хозяйства</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5.15.</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деятель науки и культуры</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5.16.</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деятель науки и техники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5.17.</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деятель науки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5.18.</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юрист</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5.19.</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милиции</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5.20.</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техник</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5.21.</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инженер</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lastRenderedPageBreak/>
              <w:t>5.22.</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изобретатель</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5.23.</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рационализатор</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5.24.</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экономист</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5.25.</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бухгалтер</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5.26.</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работник народного хозяйства</w:t>
            </w:r>
          </w:p>
        </w:tc>
      </w:tr>
      <w:tr w:rsidR="00960644" w:rsidRPr="00F76EE5" w:rsidTr="00960644">
        <w:tc>
          <w:tcPr>
            <w:tcW w:w="1134"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center"/>
              <w:rPr>
                <w:rFonts w:ascii="Times New Roman" w:eastAsia="Calibri" w:hAnsi="Times New Roman" w:cs="Times New Roman"/>
                <w:sz w:val="28"/>
                <w:szCs w:val="28"/>
              </w:rPr>
            </w:pPr>
            <w:r w:rsidRPr="00F76EE5">
              <w:rPr>
                <w:rFonts w:ascii="Times New Roman" w:eastAsia="Calibri" w:hAnsi="Times New Roman" w:cs="Times New Roman"/>
                <w:sz w:val="28"/>
                <w:szCs w:val="28"/>
              </w:rPr>
              <w:t>5.27.</w:t>
            </w:r>
          </w:p>
        </w:tc>
        <w:tc>
          <w:tcPr>
            <w:tcW w:w="9072" w:type="dxa"/>
            <w:tcBorders>
              <w:top w:val="single" w:sz="4" w:space="0" w:color="auto"/>
              <w:left w:val="single" w:sz="4" w:space="0" w:color="auto"/>
              <w:bottom w:val="single" w:sz="4" w:space="0" w:color="auto"/>
              <w:right w:val="single" w:sz="4" w:space="0" w:color="auto"/>
            </w:tcBorders>
          </w:tcPr>
          <w:p w:rsidR="00960644" w:rsidRPr="00F76EE5" w:rsidRDefault="00960644" w:rsidP="00960644">
            <w:pPr>
              <w:spacing w:line="240" w:lineRule="auto"/>
              <w:contextualSpacing/>
              <w:jc w:val="both"/>
              <w:rPr>
                <w:rFonts w:ascii="Times New Roman" w:eastAsia="Calibri" w:hAnsi="Times New Roman" w:cs="Times New Roman"/>
                <w:sz w:val="28"/>
                <w:szCs w:val="28"/>
              </w:rPr>
            </w:pPr>
            <w:r w:rsidRPr="00F76EE5">
              <w:rPr>
                <w:rFonts w:ascii="Times New Roman" w:eastAsia="Calibri" w:hAnsi="Times New Roman" w:cs="Times New Roman"/>
                <w:sz w:val="28"/>
                <w:szCs w:val="28"/>
              </w:rPr>
              <w:t>Заслуженный рационализатор и изобретатель</w:t>
            </w:r>
          </w:p>
        </w:tc>
      </w:tr>
    </w:tbl>
    <w:p w:rsidR="00960644" w:rsidRDefault="00960644" w:rsidP="00960644">
      <w:pPr>
        <w:widowControl w:val="0"/>
        <w:autoSpaceDE w:val="0"/>
        <w:autoSpaceDN w:val="0"/>
        <w:spacing w:after="0" w:line="240" w:lineRule="auto"/>
        <w:rPr>
          <w:rFonts w:ascii="Times New Roman" w:eastAsia="Calibri" w:hAnsi="Times New Roman" w:cs="Times New Roman"/>
          <w:sz w:val="28"/>
          <w:szCs w:val="28"/>
        </w:rPr>
      </w:pPr>
    </w:p>
    <w:p w:rsidR="00960644" w:rsidRDefault="00960644" w:rsidP="00960644">
      <w:pPr>
        <w:widowControl w:val="0"/>
        <w:autoSpaceDE w:val="0"/>
        <w:autoSpaceDN w:val="0"/>
        <w:spacing w:after="0" w:line="240" w:lineRule="auto"/>
        <w:rPr>
          <w:rFonts w:ascii="Times New Roman" w:eastAsia="Calibri" w:hAnsi="Times New Roman" w:cs="Times New Roman"/>
          <w:sz w:val="28"/>
          <w:szCs w:val="28"/>
        </w:rPr>
      </w:pPr>
    </w:p>
    <w:p w:rsidR="00960644" w:rsidRDefault="00960644" w:rsidP="00960644">
      <w:pPr>
        <w:widowControl w:val="0"/>
        <w:autoSpaceDE w:val="0"/>
        <w:autoSpaceDN w:val="0"/>
        <w:spacing w:after="0" w:line="240" w:lineRule="auto"/>
        <w:rPr>
          <w:rFonts w:ascii="Times New Roman" w:eastAsia="Calibri" w:hAnsi="Times New Roman" w:cs="Times New Roman"/>
          <w:sz w:val="28"/>
          <w:szCs w:val="28"/>
        </w:rPr>
      </w:pPr>
    </w:p>
    <w:p w:rsidR="00960644" w:rsidRPr="00F76EE5" w:rsidRDefault="00960644" w:rsidP="00960644">
      <w:pPr>
        <w:widowControl w:val="0"/>
        <w:autoSpaceDE w:val="0"/>
        <w:autoSpaceDN w:val="0"/>
        <w:spacing w:after="0" w:line="240" w:lineRule="auto"/>
        <w:jc w:val="center"/>
        <w:rPr>
          <w:rFonts w:ascii="Times New Roman" w:eastAsia="Times New Roman" w:hAnsi="Times New Roman" w:cs="Times New Roman"/>
          <w:sz w:val="28"/>
          <w:szCs w:val="28"/>
          <w:lang w:val="en-US" w:eastAsia="ru-RU"/>
        </w:rPr>
      </w:pPr>
      <w:r>
        <w:rPr>
          <w:rFonts w:ascii="Times New Roman" w:eastAsia="Calibri" w:hAnsi="Times New Roman" w:cs="Times New Roman"/>
          <w:sz w:val="28"/>
          <w:szCs w:val="28"/>
          <w:lang w:val="en-US"/>
        </w:rPr>
        <w:t>________________________________</w:t>
      </w:r>
    </w:p>
    <w:p w:rsidR="00960644" w:rsidRPr="007F57E9" w:rsidRDefault="00960644" w:rsidP="00B37B05">
      <w:pPr>
        <w:widowControl w:val="0"/>
        <w:tabs>
          <w:tab w:val="left" w:pos="10065"/>
        </w:tabs>
        <w:autoSpaceDE w:val="0"/>
        <w:autoSpaceDN w:val="0"/>
        <w:spacing w:after="0" w:line="240" w:lineRule="auto"/>
        <w:contextualSpacing/>
        <w:jc w:val="center"/>
        <w:outlineLvl w:val="0"/>
        <w:rPr>
          <w:rFonts w:ascii="Times New Roman" w:eastAsia="Times New Roman" w:hAnsi="Times New Roman" w:cs="Times New Roman"/>
          <w:sz w:val="28"/>
          <w:szCs w:val="28"/>
          <w:lang w:eastAsia="ru-RU"/>
        </w:rPr>
      </w:pPr>
    </w:p>
    <w:sectPr w:rsidR="00960644" w:rsidRPr="007F57E9" w:rsidSect="0099242B">
      <w:pgSz w:w="11906" w:h="16838"/>
      <w:pgMar w:top="1134" w:right="567" w:bottom="993" w:left="1134" w:header="567"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62E" w:rsidRDefault="00A3562E" w:rsidP="001B7365">
      <w:pPr>
        <w:spacing w:after="0" w:line="240" w:lineRule="auto"/>
      </w:pPr>
      <w:r>
        <w:separator/>
      </w:r>
    </w:p>
  </w:endnote>
  <w:endnote w:type="continuationSeparator" w:id="1">
    <w:p w:rsidR="00A3562E" w:rsidRDefault="00A3562E" w:rsidP="001B73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62E" w:rsidRDefault="00A3562E" w:rsidP="001B7365">
      <w:pPr>
        <w:spacing w:after="0" w:line="240" w:lineRule="auto"/>
      </w:pPr>
      <w:r>
        <w:separator/>
      </w:r>
    </w:p>
  </w:footnote>
  <w:footnote w:type="continuationSeparator" w:id="1">
    <w:p w:rsidR="00A3562E" w:rsidRDefault="00A3562E" w:rsidP="001B73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342637"/>
      <w:docPartObj>
        <w:docPartGallery w:val="Page Numbers (Top of Page)"/>
        <w:docPartUnique/>
      </w:docPartObj>
    </w:sdtPr>
    <w:sdtEndPr>
      <w:rPr>
        <w:rFonts w:ascii="Times New Roman" w:hAnsi="Times New Roman"/>
        <w:sz w:val="28"/>
      </w:rPr>
    </w:sdtEndPr>
    <w:sdtContent>
      <w:p w:rsidR="00960644" w:rsidRPr="007C7D25" w:rsidRDefault="00960644" w:rsidP="007C7D25">
        <w:pPr>
          <w:pStyle w:val="a7"/>
          <w:jc w:val="center"/>
          <w:rPr>
            <w:rFonts w:ascii="Times New Roman" w:hAnsi="Times New Roman"/>
            <w:sz w:val="28"/>
          </w:rPr>
        </w:pPr>
        <w:r w:rsidRPr="0099242B">
          <w:rPr>
            <w:rFonts w:ascii="Times New Roman" w:hAnsi="Times New Roman"/>
            <w:sz w:val="28"/>
          </w:rPr>
          <w:fldChar w:fldCharType="begin"/>
        </w:r>
        <w:r w:rsidRPr="0099242B">
          <w:rPr>
            <w:rFonts w:ascii="Times New Roman" w:hAnsi="Times New Roman"/>
            <w:sz w:val="28"/>
          </w:rPr>
          <w:instrText>PAGE   \* MERGEFORMAT</w:instrText>
        </w:r>
        <w:r w:rsidRPr="0099242B">
          <w:rPr>
            <w:rFonts w:ascii="Times New Roman" w:hAnsi="Times New Roman"/>
            <w:sz w:val="28"/>
          </w:rPr>
          <w:fldChar w:fldCharType="separate"/>
        </w:r>
        <w:r w:rsidR="00F25FB4">
          <w:rPr>
            <w:rFonts w:ascii="Times New Roman" w:hAnsi="Times New Roman"/>
            <w:noProof/>
            <w:sz w:val="28"/>
          </w:rPr>
          <w:t>2</w:t>
        </w:r>
        <w:r w:rsidRPr="0099242B">
          <w:rPr>
            <w:rFonts w:ascii="Times New Roman" w:hAnsi="Times New Roman"/>
            <w:sz w:val="28"/>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644" w:rsidRPr="00B73862" w:rsidRDefault="00960644">
    <w:pPr>
      <w:pStyle w:val="a7"/>
      <w:jc w:val="center"/>
      <w:rPr>
        <w:rFonts w:ascii="Times New Roman" w:hAnsi="Times New Roman"/>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339504"/>
      <w:docPartObj>
        <w:docPartGallery w:val="Page Numbers (Top of Page)"/>
        <w:docPartUnique/>
      </w:docPartObj>
    </w:sdtPr>
    <w:sdtEndPr>
      <w:rPr>
        <w:rFonts w:ascii="Times New Roman" w:hAnsi="Times New Roman"/>
        <w:sz w:val="28"/>
      </w:rPr>
    </w:sdtEndPr>
    <w:sdtContent>
      <w:p w:rsidR="00960644" w:rsidRPr="00F76EE5" w:rsidRDefault="00960644" w:rsidP="00960644">
        <w:pPr>
          <w:pStyle w:val="a7"/>
          <w:jc w:val="center"/>
          <w:rPr>
            <w:rFonts w:ascii="Times New Roman" w:hAnsi="Times New Roman"/>
            <w:sz w:val="28"/>
          </w:rPr>
        </w:pPr>
        <w:r w:rsidRPr="00F76EE5">
          <w:rPr>
            <w:rFonts w:ascii="Times New Roman" w:hAnsi="Times New Roman"/>
            <w:sz w:val="28"/>
          </w:rPr>
          <w:fldChar w:fldCharType="begin"/>
        </w:r>
        <w:r w:rsidRPr="00F76EE5">
          <w:rPr>
            <w:rFonts w:ascii="Times New Roman" w:hAnsi="Times New Roman"/>
            <w:sz w:val="28"/>
          </w:rPr>
          <w:instrText>PAGE   \* MERGEFORMAT</w:instrText>
        </w:r>
        <w:r w:rsidRPr="00F76EE5">
          <w:rPr>
            <w:rFonts w:ascii="Times New Roman" w:hAnsi="Times New Roman"/>
            <w:sz w:val="28"/>
          </w:rPr>
          <w:fldChar w:fldCharType="separate"/>
        </w:r>
        <w:r w:rsidR="00390AE2">
          <w:rPr>
            <w:rFonts w:ascii="Times New Roman" w:hAnsi="Times New Roman"/>
            <w:noProof/>
            <w:sz w:val="28"/>
          </w:rPr>
          <w:t>13</w:t>
        </w:r>
        <w:r w:rsidRPr="00F76EE5">
          <w:rPr>
            <w:rFonts w:ascii="Times New Roman" w:hAnsi="Times New Roman"/>
            <w:sz w:val="28"/>
          </w:rPr>
          <w:fldChar w:fldCharType="end"/>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644" w:rsidRPr="00B73862" w:rsidRDefault="00960644">
    <w:pPr>
      <w:pStyle w:val="a7"/>
      <w:jc w:val="center"/>
      <w:rPr>
        <w:rFonts w:ascii="Times New Roman" w:hAnsi="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A7BD4"/>
    <w:multiLevelType w:val="hybridMultilevel"/>
    <w:tmpl w:val="EB4A3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B37BD7"/>
    <w:multiLevelType w:val="hybridMultilevel"/>
    <w:tmpl w:val="3F0AD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B476FE"/>
    <w:multiLevelType w:val="hybridMultilevel"/>
    <w:tmpl w:val="B5F07080"/>
    <w:lvl w:ilvl="0" w:tplc="9F5C05B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EBF312D"/>
    <w:multiLevelType w:val="hybridMultilevel"/>
    <w:tmpl w:val="C5FCE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802B94"/>
    <w:multiLevelType w:val="hybridMultilevel"/>
    <w:tmpl w:val="249E4258"/>
    <w:lvl w:ilvl="0" w:tplc="C2ACB2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43B2732"/>
    <w:multiLevelType w:val="hybridMultilevel"/>
    <w:tmpl w:val="83524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1553A6"/>
    <w:multiLevelType w:val="hybridMultilevel"/>
    <w:tmpl w:val="4600BD26"/>
    <w:lvl w:ilvl="0" w:tplc="0FBE6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0D92136"/>
    <w:multiLevelType w:val="hybridMultilevel"/>
    <w:tmpl w:val="B39C1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4077C4"/>
    <w:multiLevelType w:val="hybridMultilevel"/>
    <w:tmpl w:val="C5FCE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ED7330"/>
    <w:multiLevelType w:val="hybridMultilevel"/>
    <w:tmpl w:val="3A0C4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6E2043"/>
    <w:multiLevelType w:val="hybridMultilevel"/>
    <w:tmpl w:val="A8CAD0A2"/>
    <w:lvl w:ilvl="0" w:tplc="E46ED20C">
      <w:start w:val="1"/>
      <w:numFmt w:val="decimal"/>
      <w:lvlText w:val="%1."/>
      <w:lvlJc w:val="left"/>
      <w:pPr>
        <w:ind w:left="900" w:hanging="360"/>
      </w:pPr>
      <w:rPr>
        <w:rFonts w:eastAsia="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DE15A74"/>
    <w:multiLevelType w:val="hybridMultilevel"/>
    <w:tmpl w:val="69D2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114D55"/>
    <w:multiLevelType w:val="hybridMultilevel"/>
    <w:tmpl w:val="8C94AD78"/>
    <w:lvl w:ilvl="0" w:tplc="40CEA0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F440044"/>
    <w:multiLevelType w:val="hybridMultilevel"/>
    <w:tmpl w:val="3A0C4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3D7E8A"/>
    <w:multiLevelType w:val="hybridMultilevel"/>
    <w:tmpl w:val="4600BD26"/>
    <w:lvl w:ilvl="0" w:tplc="0FBE6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46E2563"/>
    <w:multiLevelType w:val="hybridMultilevel"/>
    <w:tmpl w:val="3A0C4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000DD9"/>
    <w:multiLevelType w:val="hybridMultilevel"/>
    <w:tmpl w:val="B1FA39CA"/>
    <w:lvl w:ilvl="0" w:tplc="005C113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BDF74D0"/>
    <w:multiLevelType w:val="hybridMultilevel"/>
    <w:tmpl w:val="317A8C18"/>
    <w:lvl w:ilvl="0" w:tplc="39C20EF6">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6"/>
  </w:num>
  <w:num w:numId="4">
    <w:abstractNumId w:val="16"/>
  </w:num>
  <w:num w:numId="5">
    <w:abstractNumId w:val="7"/>
  </w:num>
  <w:num w:numId="6">
    <w:abstractNumId w:val="1"/>
  </w:num>
  <w:num w:numId="7">
    <w:abstractNumId w:val="0"/>
  </w:num>
  <w:num w:numId="8">
    <w:abstractNumId w:val="9"/>
  </w:num>
  <w:num w:numId="9">
    <w:abstractNumId w:val="15"/>
  </w:num>
  <w:num w:numId="10">
    <w:abstractNumId w:val="4"/>
  </w:num>
  <w:num w:numId="11">
    <w:abstractNumId w:val="5"/>
  </w:num>
  <w:num w:numId="12">
    <w:abstractNumId w:val="2"/>
  </w:num>
  <w:num w:numId="13">
    <w:abstractNumId w:val="12"/>
  </w:num>
  <w:num w:numId="14">
    <w:abstractNumId w:val="11"/>
  </w:num>
  <w:num w:numId="15">
    <w:abstractNumId w:val="10"/>
  </w:num>
  <w:num w:numId="16">
    <w:abstractNumId w:val="13"/>
  </w:num>
  <w:num w:numId="17">
    <w:abstractNumId w:val="3"/>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hdrShapeDefaults>
    <o:shapedefaults v:ext="edit" spidmax="5122"/>
  </w:hdrShapeDefaults>
  <w:footnotePr>
    <w:footnote w:id="0"/>
    <w:footnote w:id="1"/>
  </w:footnotePr>
  <w:endnotePr>
    <w:endnote w:id="0"/>
    <w:endnote w:id="1"/>
  </w:endnotePr>
  <w:compat/>
  <w:rsids>
    <w:rsidRoot w:val="00953657"/>
    <w:rsid w:val="00001229"/>
    <w:rsid w:val="0000264B"/>
    <w:rsid w:val="00002D45"/>
    <w:rsid w:val="00004326"/>
    <w:rsid w:val="00005072"/>
    <w:rsid w:val="00011407"/>
    <w:rsid w:val="0001245A"/>
    <w:rsid w:val="000135FE"/>
    <w:rsid w:val="0001410C"/>
    <w:rsid w:val="00014155"/>
    <w:rsid w:val="00014DD0"/>
    <w:rsid w:val="00015BD0"/>
    <w:rsid w:val="00020190"/>
    <w:rsid w:val="00021F45"/>
    <w:rsid w:val="00026547"/>
    <w:rsid w:val="0002765F"/>
    <w:rsid w:val="00027E11"/>
    <w:rsid w:val="000305F3"/>
    <w:rsid w:val="000321C5"/>
    <w:rsid w:val="0003225A"/>
    <w:rsid w:val="000327D6"/>
    <w:rsid w:val="0003462B"/>
    <w:rsid w:val="0004040E"/>
    <w:rsid w:val="00043901"/>
    <w:rsid w:val="00044A22"/>
    <w:rsid w:val="00047368"/>
    <w:rsid w:val="000506AF"/>
    <w:rsid w:val="0005203F"/>
    <w:rsid w:val="00052813"/>
    <w:rsid w:val="00052848"/>
    <w:rsid w:val="00053B35"/>
    <w:rsid w:val="00054015"/>
    <w:rsid w:val="000561E6"/>
    <w:rsid w:val="0005789C"/>
    <w:rsid w:val="000601D7"/>
    <w:rsid w:val="0006063D"/>
    <w:rsid w:val="00063836"/>
    <w:rsid w:val="000665DD"/>
    <w:rsid w:val="0007121C"/>
    <w:rsid w:val="00071F9A"/>
    <w:rsid w:val="0007371D"/>
    <w:rsid w:val="0007526F"/>
    <w:rsid w:val="00075594"/>
    <w:rsid w:val="00075BD2"/>
    <w:rsid w:val="00080C91"/>
    <w:rsid w:val="00081BDE"/>
    <w:rsid w:val="000829C6"/>
    <w:rsid w:val="0009317B"/>
    <w:rsid w:val="00093B92"/>
    <w:rsid w:val="00093CCE"/>
    <w:rsid w:val="0009645C"/>
    <w:rsid w:val="000A15EE"/>
    <w:rsid w:val="000A187A"/>
    <w:rsid w:val="000B0685"/>
    <w:rsid w:val="000B09AB"/>
    <w:rsid w:val="000C1069"/>
    <w:rsid w:val="000C150E"/>
    <w:rsid w:val="000C28A2"/>
    <w:rsid w:val="000C46DA"/>
    <w:rsid w:val="000C539D"/>
    <w:rsid w:val="000D0B53"/>
    <w:rsid w:val="000D6D0C"/>
    <w:rsid w:val="000D77F5"/>
    <w:rsid w:val="000E3449"/>
    <w:rsid w:val="000E727F"/>
    <w:rsid w:val="000F1BC7"/>
    <w:rsid w:val="000F4103"/>
    <w:rsid w:val="000F5F3C"/>
    <w:rsid w:val="000F7809"/>
    <w:rsid w:val="00101F38"/>
    <w:rsid w:val="00104BD4"/>
    <w:rsid w:val="00104DA8"/>
    <w:rsid w:val="00105B83"/>
    <w:rsid w:val="00112501"/>
    <w:rsid w:val="00112F4B"/>
    <w:rsid w:val="00114C05"/>
    <w:rsid w:val="00115B84"/>
    <w:rsid w:val="00116DB3"/>
    <w:rsid w:val="00117625"/>
    <w:rsid w:val="00117AC7"/>
    <w:rsid w:val="00122242"/>
    <w:rsid w:val="0012268E"/>
    <w:rsid w:val="00123850"/>
    <w:rsid w:val="00124307"/>
    <w:rsid w:val="001248EA"/>
    <w:rsid w:val="001255A0"/>
    <w:rsid w:val="00126A40"/>
    <w:rsid w:val="00130B19"/>
    <w:rsid w:val="00133518"/>
    <w:rsid w:val="00136885"/>
    <w:rsid w:val="00140189"/>
    <w:rsid w:val="00140284"/>
    <w:rsid w:val="0014058E"/>
    <w:rsid w:val="00141FB0"/>
    <w:rsid w:val="001424C4"/>
    <w:rsid w:val="001425B4"/>
    <w:rsid w:val="00142F5A"/>
    <w:rsid w:val="00143A5D"/>
    <w:rsid w:val="00146BF1"/>
    <w:rsid w:val="00166AF8"/>
    <w:rsid w:val="00167222"/>
    <w:rsid w:val="001675DB"/>
    <w:rsid w:val="00172914"/>
    <w:rsid w:val="00173344"/>
    <w:rsid w:val="00173A44"/>
    <w:rsid w:val="00174197"/>
    <w:rsid w:val="00175B42"/>
    <w:rsid w:val="00176D3A"/>
    <w:rsid w:val="00180428"/>
    <w:rsid w:val="0018115F"/>
    <w:rsid w:val="00181418"/>
    <w:rsid w:val="00182AE9"/>
    <w:rsid w:val="00184398"/>
    <w:rsid w:val="00186D0F"/>
    <w:rsid w:val="0018702B"/>
    <w:rsid w:val="00191136"/>
    <w:rsid w:val="0019214B"/>
    <w:rsid w:val="001942EB"/>
    <w:rsid w:val="00196F56"/>
    <w:rsid w:val="001A0764"/>
    <w:rsid w:val="001A3FDF"/>
    <w:rsid w:val="001A405E"/>
    <w:rsid w:val="001A4FE5"/>
    <w:rsid w:val="001A65D8"/>
    <w:rsid w:val="001A752B"/>
    <w:rsid w:val="001B160B"/>
    <w:rsid w:val="001B1AAD"/>
    <w:rsid w:val="001B2298"/>
    <w:rsid w:val="001B4A44"/>
    <w:rsid w:val="001B587C"/>
    <w:rsid w:val="001B7365"/>
    <w:rsid w:val="001C0457"/>
    <w:rsid w:val="001C17B7"/>
    <w:rsid w:val="001C434D"/>
    <w:rsid w:val="001C4A78"/>
    <w:rsid w:val="001C5C55"/>
    <w:rsid w:val="001C6FCA"/>
    <w:rsid w:val="001D2A2A"/>
    <w:rsid w:val="001D49C6"/>
    <w:rsid w:val="001D53F9"/>
    <w:rsid w:val="001D5F70"/>
    <w:rsid w:val="001E55C1"/>
    <w:rsid w:val="001E7272"/>
    <w:rsid w:val="001F486B"/>
    <w:rsid w:val="001F662A"/>
    <w:rsid w:val="00204A9A"/>
    <w:rsid w:val="00204AFC"/>
    <w:rsid w:val="00206C6A"/>
    <w:rsid w:val="00207553"/>
    <w:rsid w:val="002076FF"/>
    <w:rsid w:val="002119F9"/>
    <w:rsid w:val="00213761"/>
    <w:rsid w:val="00214EBB"/>
    <w:rsid w:val="00215361"/>
    <w:rsid w:val="0022076A"/>
    <w:rsid w:val="0022275B"/>
    <w:rsid w:val="00224E70"/>
    <w:rsid w:val="00225148"/>
    <w:rsid w:val="002257D4"/>
    <w:rsid w:val="00233C58"/>
    <w:rsid w:val="0023613A"/>
    <w:rsid w:val="00236651"/>
    <w:rsid w:val="00237A47"/>
    <w:rsid w:val="00240123"/>
    <w:rsid w:val="00240458"/>
    <w:rsid w:val="00241165"/>
    <w:rsid w:val="002435C1"/>
    <w:rsid w:val="00246CE9"/>
    <w:rsid w:val="00246EC5"/>
    <w:rsid w:val="00251D72"/>
    <w:rsid w:val="00254422"/>
    <w:rsid w:val="002564C6"/>
    <w:rsid w:val="002634CB"/>
    <w:rsid w:val="00264316"/>
    <w:rsid w:val="0026473C"/>
    <w:rsid w:val="00264E42"/>
    <w:rsid w:val="002669D4"/>
    <w:rsid w:val="00270252"/>
    <w:rsid w:val="00271709"/>
    <w:rsid w:val="00271F61"/>
    <w:rsid w:val="00273C92"/>
    <w:rsid w:val="0028571B"/>
    <w:rsid w:val="00290FC7"/>
    <w:rsid w:val="002921C4"/>
    <w:rsid w:val="0029691B"/>
    <w:rsid w:val="002A0FD2"/>
    <w:rsid w:val="002A1BCD"/>
    <w:rsid w:val="002A28EF"/>
    <w:rsid w:val="002A4A80"/>
    <w:rsid w:val="002A53C1"/>
    <w:rsid w:val="002A591A"/>
    <w:rsid w:val="002A67B3"/>
    <w:rsid w:val="002A7200"/>
    <w:rsid w:val="002B0D41"/>
    <w:rsid w:val="002B1BEF"/>
    <w:rsid w:val="002B1E86"/>
    <w:rsid w:val="002B7371"/>
    <w:rsid w:val="002B7A04"/>
    <w:rsid w:val="002C3684"/>
    <w:rsid w:val="002C37D7"/>
    <w:rsid w:val="002C41C6"/>
    <w:rsid w:val="002C79E9"/>
    <w:rsid w:val="002D0D9B"/>
    <w:rsid w:val="002D390E"/>
    <w:rsid w:val="002E1A38"/>
    <w:rsid w:val="002E7551"/>
    <w:rsid w:val="002E788D"/>
    <w:rsid w:val="002F5007"/>
    <w:rsid w:val="002F57E9"/>
    <w:rsid w:val="002F699F"/>
    <w:rsid w:val="0030253D"/>
    <w:rsid w:val="0030328D"/>
    <w:rsid w:val="0030448F"/>
    <w:rsid w:val="00304C49"/>
    <w:rsid w:val="00305322"/>
    <w:rsid w:val="003064B4"/>
    <w:rsid w:val="00313062"/>
    <w:rsid w:val="003175AE"/>
    <w:rsid w:val="0032025D"/>
    <w:rsid w:val="0032254F"/>
    <w:rsid w:val="00322FC2"/>
    <w:rsid w:val="00325167"/>
    <w:rsid w:val="003259E0"/>
    <w:rsid w:val="00326006"/>
    <w:rsid w:val="003269AE"/>
    <w:rsid w:val="00326A74"/>
    <w:rsid w:val="00327F68"/>
    <w:rsid w:val="00330445"/>
    <w:rsid w:val="00335A21"/>
    <w:rsid w:val="003370C0"/>
    <w:rsid w:val="0033744D"/>
    <w:rsid w:val="00337F9F"/>
    <w:rsid w:val="00341605"/>
    <w:rsid w:val="003421BC"/>
    <w:rsid w:val="00343826"/>
    <w:rsid w:val="00344B45"/>
    <w:rsid w:val="00345333"/>
    <w:rsid w:val="00345A05"/>
    <w:rsid w:val="00345C20"/>
    <w:rsid w:val="0034731A"/>
    <w:rsid w:val="00350B70"/>
    <w:rsid w:val="0035434C"/>
    <w:rsid w:val="00354AF6"/>
    <w:rsid w:val="003554D3"/>
    <w:rsid w:val="00355E1A"/>
    <w:rsid w:val="003562C4"/>
    <w:rsid w:val="00361EC2"/>
    <w:rsid w:val="003627B4"/>
    <w:rsid w:val="003641C9"/>
    <w:rsid w:val="00373E1B"/>
    <w:rsid w:val="00380F58"/>
    <w:rsid w:val="00383B06"/>
    <w:rsid w:val="00384479"/>
    <w:rsid w:val="00390AE2"/>
    <w:rsid w:val="00391957"/>
    <w:rsid w:val="00392314"/>
    <w:rsid w:val="003926AB"/>
    <w:rsid w:val="003931CF"/>
    <w:rsid w:val="0039410E"/>
    <w:rsid w:val="003945E7"/>
    <w:rsid w:val="003A02E8"/>
    <w:rsid w:val="003A0A19"/>
    <w:rsid w:val="003A1B59"/>
    <w:rsid w:val="003A2859"/>
    <w:rsid w:val="003A5523"/>
    <w:rsid w:val="003A77EF"/>
    <w:rsid w:val="003A7FB3"/>
    <w:rsid w:val="003B36C0"/>
    <w:rsid w:val="003B492D"/>
    <w:rsid w:val="003B4CD2"/>
    <w:rsid w:val="003B6C75"/>
    <w:rsid w:val="003C12EB"/>
    <w:rsid w:val="003C2053"/>
    <w:rsid w:val="003C5E2A"/>
    <w:rsid w:val="003C762B"/>
    <w:rsid w:val="003C7CA9"/>
    <w:rsid w:val="003C7EE8"/>
    <w:rsid w:val="003D3F28"/>
    <w:rsid w:val="003D547E"/>
    <w:rsid w:val="003D66AA"/>
    <w:rsid w:val="003D719C"/>
    <w:rsid w:val="003D77A1"/>
    <w:rsid w:val="003E0BC6"/>
    <w:rsid w:val="003E29F2"/>
    <w:rsid w:val="003E51B2"/>
    <w:rsid w:val="003E6AB5"/>
    <w:rsid w:val="003E79FF"/>
    <w:rsid w:val="003F0752"/>
    <w:rsid w:val="003F13F8"/>
    <w:rsid w:val="003F1756"/>
    <w:rsid w:val="003F1AB3"/>
    <w:rsid w:val="003F348B"/>
    <w:rsid w:val="003F4A43"/>
    <w:rsid w:val="004004B3"/>
    <w:rsid w:val="004014F1"/>
    <w:rsid w:val="004064F7"/>
    <w:rsid w:val="0041080D"/>
    <w:rsid w:val="004117E7"/>
    <w:rsid w:val="00411FCC"/>
    <w:rsid w:val="004122F9"/>
    <w:rsid w:val="00412EE4"/>
    <w:rsid w:val="00421AC7"/>
    <w:rsid w:val="0042200E"/>
    <w:rsid w:val="00422D12"/>
    <w:rsid w:val="00423528"/>
    <w:rsid w:val="00427F4A"/>
    <w:rsid w:val="00430950"/>
    <w:rsid w:val="0043235C"/>
    <w:rsid w:val="0043389A"/>
    <w:rsid w:val="00434819"/>
    <w:rsid w:val="0043736B"/>
    <w:rsid w:val="00440EC1"/>
    <w:rsid w:val="00441F2D"/>
    <w:rsid w:val="00446D6C"/>
    <w:rsid w:val="004557C9"/>
    <w:rsid w:val="00457EB6"/>
    <w:rsid w:val="0046018D"/>
    <w:rsid w:val="00464DA6"/>
    <w:rsid w:val="00466BEC"/>
    <w:rsid w:val="004732AF"/>
    <w:rsid w:val="004744EC"/>
    <w:rsid w:val="00476C53"/>
    <w:rsid w:val="004779F9"/>
    <w:rsid w:val="00482A7E"/>
    <w:rsid w:val="00486898"/>
    <w:rsid w:val="00486A07"/>
    <w:rsid w:val="00487F92"/>
    <w:rsid w:val="00492074"/>
    <w:rsid w:val="004922B5"/>
    <w:rsid w:val="0049546B"/>
    <w:rsid w:val="0049664E"/>
    <w:rsid w:val="004A5444"/>
    <w:rsid w:val="004A6A24"/>
    <w:rsid w:val="004B0E5D"/>
    <w:rsid w:val="004B1D79"/>
    <w:rsid w:val="004B2ED9"/>
    <w:rsid w:val="004B5C54"/>
    <w:rsid w:val="004B6F72"/>
    <w:rsid w:val="004C16B9"/>
    <w:rsid w:val="004C2DBB"/>
    <w:rsid w:val="004C3E08"/>
    <w:rsid w:val="004C7E44"/>
    <w:rsid w:val="004D1E65"/>
    <w:rsid w:val="004D20EA"/>
    <w:rsid w:val="004D345A"/>
    <w:rsid w:val="004D7CEB"/>
    <w:rsid w:val="004E16E4"/>
    <w:rsid w:val="004E3929"/>
    <w:rsid w:val="004E4EBC"/>
    <w:rsid w:val="004F1C5E"/>
    <w:rsid w:val="004F1C7B"/>
    <w:rsid w:val="004F2749"/>
    <w:rsid w:val="004F2774"/>
    <w:rsid w:val="004F4BF1"/>
    <w:rsid w:val="005002C7"/>
    <w:rsid w:val="00500CC1"/>
    <w:rsid w:val="005028E5"/>
    <w:rsid w:val="00502C35"/>
    <w:rsid w:val="0050718F"/>
    <w:rsid w:val="005110BB"/>
    <w:rsid w:val="005145DA"/>
    <w:rsid w:val="00514870"/>
    <w:rsid w:val="00515875"/>
    <w:rsid w:val="0051590B"/>
    <w:rsid w:val="00516567"/>
    <w:rsid w:val="00517A51"/>
    <w:rsid w:val="00521F4C"/>
    <w:rsid w:val="005244E8"/>
    <w:rsid w:val="00527FFB"/>
    <w:rsid w:val="00531231"/>
    <w:rsid w:val="00533CBA"/>
    <w:rsid w:val="00541E48"/>
    <w:rsid w:val="005422DB"/>
    <w:rsid w:val="005427D6"/>
    <w:rsid w:val="00543B68"/>
    <w:rsid w:val="0055099D"/>
    <w:rsid w:val="005531AB"/>
    <w:rsid w:val="005535BE"/>
    <w:rsid w:val="00560B4F"/>
    <w:rsid w:val="00563082"/>
    <w:rsid w:val="00563813"/>
    <w:rsid w:val="00563976"/>
    <w:rsid w:val="00570606"/>
    <w:rsid w:val="00584101"/>
    <w:rsid w:val="00591830"/>
    <w:rsid w:val="00592F28"/>
    <w:rsid w:val="00594831"/>
    <w:rsid w:val="0059560E"/>
    <w:rsid w:val="005956A7"/>
    <w:rsid w:val="0059727F"/>
    <w:rsid w:val="005A24AD"/>
    <w:rsid w:val="005A4882"/>
    <w:rsid w:val="005A48D4"/>
    <w:rsid w:val="005A5F12"/>
    <w:rsid w:val="005A6E67"/>
    <w:rsid w:val="005A7E7C"/>
    <w:rsid w:val="005B22F8"/>
    <w:rsid w:val="005C4CDF"/>
    <w:rsid w:val="005D1361"/>
    <w:rsid w:val="005D34EB"/>
    <w:rsid w:val="005D3DA3"/>
    <w:rsid w:val="005D7F4A"/>
    <w:rsid w:val="005E1B7D"/>
    <w:rsid w:val="005E27FE"/>
    <w:rsid w:val="005E7294"/>
    <w:rsid w:val="005F06B6"/>
    <w:rsid w:val="005F42EB"/>
    <w:rsid w:val="005F46D6"/>
    <w:rsid w:val="005F5673"/>
    <w:rsid w:val="005F59A3"/>
    <w:rsid w:val="005F6BA8"/>
    <w:rsid w:val="00602569"/>
    <w:rsid w:val="0060327B"/>
    <w:rsid w:val="0060436A"/>
    <w:rsid w:val="0060490A"/>
    <w:rsid w:val="00607D80"/>
    <w:rsid w:val="0061003B"/>
    <w:rsid w:val="00610F8D"/>
    <w:rsid w:val="006137DE"/>
    <w:rsid w:val="00614F5B"/>
    <w:rsid w:val="006150EF"/>
    <w:rsid w:val="00625420"/>
    <w:rsid w:val="00625B00"/>
    <w:rsid w:val="00627481"/>
    <w:rsid w:val="006329B1"/>
    <w:rsid w:val="00633A87"/>
    <w:rsid w:val="00634D97"/>
    <w:rsid w:val="00636FC2"/>
    <w:rsid w:val="00641EF6"/>
    <w:rsid w:val="00642731"/>
    <w:rsid w:val="006509DE"/>
    <w:rsid w:val="006537F4"/>
    <w:rsid w:val="00655493"/>
    <w:rsid w:val="00661DEC"/>
    <w:rsid w:val="0066282D"/>
    <w:rsid w:val="006711D1"/>
    <w:rsid w:val="00672B78"/>
    <w:rsid w:val="006744B6"/>
    <w:rsid w:val="00674F67"/>
    <w:rsid w:val="00675B6A"/>
    <w:rsid w:val="00675CF7"/>
    <w:rsid w:val="00680947"/>
    <w:rsid w:val="00681865"/>
    <w:rsid w:val="00683F0C"/>
    <w:rsid w:val="00687481"/>
    <w:rsid w:val="0068776E"/>
    <w:rsid w:val="00694E76"/>
    <w:rsid w:val="006952DF"/>
    <w:rsid w:val="006972B1"/>
    <w:rsid w:val="00697985"/>
    <w:rsid w:val="006A335A"/>
    <w:rsid w:val="006B0C35"/>
    <w:rsid w:val="006B15C2"/>
    <w:rsid w:val="006B5C06"/>
    <w:rsid w:val="006C220D"/>
    <w:rsid w:val="006C2EFB"/>
    <w:rsid w:val="006C4933"/>
    <w:rsid w:val="006C60E9"/>
    <w:rsid w:val="006C6181"/>
    <w:rsid w:val="006D002E"/>
    <w:rsid w:val="006D48B4"/>
    <w:rsid w:val="006E0A35"/>
    <w:rsid w:val="006E22FB"/>
    <w:rsid w:val="006E6440"/>
    <w:rsid w:val="006F25EE"/>
    <w:rsid w:val="006F4542"/>
    <w:rsid w:val="006F45D1"/>
    <w:rsid w:val="006F6B46"/>
    <w:rsid w:val="006F72C6"/>
    <w:rsid w:val="006F78B6"/>
    <w:rsid w:val="007012BF"/>
    <w:rsid w:val="007035B4"/>
    <w:rsid w:val="007043D6"/>
    <w:rsid w:val="00707A34"/>
    <w:rsid w:val="007118E4"/>
    <w:rsid w:val="0071695F"/>
    <w:rsid w:val="0071758E"/>
    <w:rsid w:val="00721731"/>
    <w:rsid w:val="007222C3"/>
    <w:rsid w:val="0072556E"/>
    <w:rsid w:val="0072778A"/>
    <w:rsid w:val="00730DC4"/>
    <w:rsid w:val="00733403"/>
    <w:rsid w:val="00733F10"/>
    <w:rsid w:val="00742CF5"/>
    <w:rsid w:val="00743D86"/>
    <w:rsid w:val="00744A51"/>
    <w:rsid w:val="00747109"/>
    <w:rsid w:val="007478AD"/>
    <w:rsid w:val="007515F1"/>
    <w:rsid w:val="0075164C"/>
    <w:rsid w:val="00752E4C"/>
    <w:rsid w:val="0076063E"/>
    <w:rsid w:val="00760A6F"/>
    <w:rsid w:val="00760F08"/>
    <w:rsid w:val="00761774"/>
    <w:rsid w:val="00761B1E"/>
    <w:rsid w:val="0076449B"/>
    <w:rsid w:val="007720BF"/>
    <w:rsid w:val="00774AF3"/>
    <w:rsid w:val="007800C8"/>
    <w:rsid w:val="00781535"/>
    <w:rsid w:val="00781977"/>
    <w:rsid w:val="00781A91"/>
    <w:rsid w:val="00784121"/>
    <w:rsid w:val="00784999"/>
    <w:rsid w:val="00787F8F"/>
    <w:rsid w:val="0079248B"/>
    <w:rsid w:val="007930E4"/>
    <w:rsid w:val="00794974"/>
    <w:rsid w:val="00796BF3"/>
    <w:rsid w:val="007A196C"/>
    <w:rsid w:val="007A1A02"/>
    <w:rsid w:val="007A24CA"/>
    <w:rsid w:val="007A2BCB"/>
    <w:rsid w:val="007A418F"/>
    <w:rsid w:val="007A72B9"/>
    <w:rsid w:val="007B079E"/>
    <w:rsid w:val="007B0C22"/>
    <w:rsid w:val="007B0E47"/>
    <w:rsid w:val="007B1521"/>
    <w:rsid w:val="007B28B4"/>
    <w:rsid w:val="007B31B3"/>
    <w:rsid w:val="007B4143"/>
    <w:rsid w:val="007B4E14"/>
    <w:rsid w:val="007B5392"/>
    <w:rsid w:val="007B53DF"/>
    <w:rsid w:val="007B58E4"/>
    <w:rsid w:val="007B629B"/>
    <w:rsid w:val="007C0A12"/>
    <w:rsid w:val="007C3F03"/>
    <w:rsid w:val="007C4E07"/>
    <w:rsid w:val="007C67DC"/>
    <w:rsid w:val="007C7D25"/>
    <w:rsid w:val="007C7DF3"/>
    <w:rsid w:val="007D1901"/>
    <w:rsid w:val="007D2086"/>
    <w:rsid w:val="007D2944"/>
    <w:rsid w:val="007D48F0"/>
    <w:rsid w:val="007D4911"/>
    <w:rsid w:val="007D4A4D"/>
    <w:rsid w:val="007D7CAD"/>
    <w:rsid w:val="007D7F9E"/>
    <w:rsid w:val="007E0D06"/>
    <w:rsid w:val="007E587C"/>
    <w:rsid w:val="007E596A"/>
    <w:rsid w:val="007E757C"/>
    <w:rsid w:val="007F1C57"/>
    <w:rsid w:val="007F3F1A"/>
    <w:rsid w:val="007F4605"/>
    <w:rsid w:val="007F4627"/>
    <w:rsid w:val="007F57E9"/>
    <w:rsid w:val="007F5C16"/>
    <w:rsid w:val="007F70C4"/>
    <w:rsid w:val="00801B9C"/>
    <w:rsid w:val="00802ADD"/>
    <w:rsid w:val="00804A5E"/>
    <w:rsid w:val="00812E48"/>
    <w:rsid w:val="00815866"/>
    <w:rsid w:val="008167DA"/>
    <w:rsid w:val="00820E7B"/>
    <w:rsid w:val="00823940"/>
    <w:rsid w:val="008242B7"/>
    <w:rsid w:val="0082753B"/>
    <w:rsid w:val="0083068B"/>
    <w:rsid w:val="00832091"/>
    <w:rsid w:val="008331EE"/>
    <w:rsid w:val="00833612"/>
    <w:rsid w:val="008405E2"/>
    <w:rsid w:val="00851692"/>
    <w:rsid w:val="00852B4E"/>
    <w:rsid w:val="00852CBB"/>
    <w:rsid w:val="00852E72"/>
    <w:rsid w:val="00853848"/>
    <w:rsid w:val="00853A92"/>
    <w:rsid w:val="00853DCC"/>
    <w:rsid w:val="00855543"/>
    <w:rsid w:val="00855578"/>
    <w:rsid w:val="008563C0"/>
    <w:rsid w:val="0086201C"/>
    <w:rsid w:val="00862FAF"/>
    <w:rsid w:val="008656F0"/>
    <w:rsid w:val="00865885"/>
    <w:rsid w:val="008658F5"/>
    <w:rsid w:val="0086716E"/>
    <w:rsid w:val="008675A5"/>
    <w:rsid w:val="0086789F"/>
    <w:rsid w:val="00871611"/>
    <w:rsid w:val="00872EFD"/>
    <w:rsid w:val="0087438E"/>
    <w:rsid w:val="00876423"/>
    <w:rsid w:val="00877E29"/>
    <w:rsid w:val="00885A3F"/>
    <w:rsid w:val="00891300"/>
    <w:rsid w:val="00892B5A"/>
    <w:rsid w:val="00894133"/>
    <w:rsid w:val="0089643B"/>
    <w:rsid w:val="00897633"/>
    <w:rsid w:val="00897F17"/>
    <w:rsid w:val="008A3053"/>
    <w:rsid w:val="008A3DE2"/>
    <w:rsid w:val="008A7D11"/>
    <w:rsid w:val="008B5195"/>
    <w:rsid w:val="008B7FDB"/>
    <w:rsid w:val="008C1230"/>
    <w:rsid w:val="008C1298"/>
    <w:rsid w:val="008C316F"/>
    <w:rsid w:val="008C4A69"/>
    <w:rsid w:val="008D116D"/>
    <w:rsid w:val="008D1B08"/>
    <w:rsid w:val="008D2BB2"/>
    <w:rsid w:val="008D5D53"/>
    <w:rsid w:val="008D6E16"/>
    <w:rsid w:val="008D76FC"/>
    <w:rsid w:val="008E2C71"/>
    <w:rsid w:val="008E2F78"/>
    <w:rsid w:val="008E372D"/>
    <w:rsid w:val="008F1D8A"/>
    <w:rsid w:val="008F3001"/>
    <w:rsid w:val="008F3E06"/>
    <w:rsid w:val="008F4F6B"/>
    <w:rsid w:val="008F6395"/>
    <w:rsid w:val="009000DD"/>
    <w:rsid w:val="0090119A"/>
    <w:rsid w:val="00901DBE"/>
    <w:rsid w:val="009046D5"/>
    <w:rsid w:val="00910E6D"/>
    <w:rsid w:val="009163C2"/>
    <w:rsid w:val="00917093"/>
    <w:rsid w:val="00920EFA"/>
    <w:rsid w:val="0092178E"/>
    <w:rsid w:val="00921D80"/>
    <w:rsid w:val="00923CA5"/>
    <w:rsid w:val="00924EE3"/>
    <w:rsid w:val="00925377"/>
    <w:rsid w:val="00927BFB"/>
    <w:rsid w:val="00930451"/>
    <w:rsid w:val="00930DA1"/>
    <w:rsid w:val="00933FFD"/>
    <w:rsid w:val="009400A9"/>
    <w:rsid w:val="00942E90"/>
    <w:rsid w:val="009438E9"/>
    <w:rsid w:val="0094629F"/>
    <w:rsid w:val="00947D0B"/>
    <w:rsid w:val="00953657"/>
    <w:rsid w:val="00960644"/>
    <w:rsid w:val="00960CDD"/>
    <w:rsid w:val="0096593B"/>
    <w:rsid w:val="00967C82"/>
    <w:rsid w:val="00974F13"/>
    <w:rsid w:val="00975677"/>
    <w:rsid w:val="00975CC6"/>
    <w:rsid w:val="009775E4"/>
    <w:rsid w:val="00981671"/>
    <w:rsid w:val="00982CCE"/>
    <w:rsid w:val="00982ED6"/>
    <w:rsid w:val="00985A66"/>
    <w:rsid w:val="00987860"/>
    <w:rsid w:val="00990DF8"/>
    <w:rsid w:val="0099242B"/>
    <w:rsid w:val="0099393F"/>
    <w:rsid w:val="009955C8"/>
    <w:rsid w:val="00995B11"/>
    <w:rsid w:val="009A316C"/>
    <w:rsid w:val="009A39E8"/>
    <w:rsid w:val="009A3BA5"/>
    <w:rsid w:val="009A4934"/>
    <w:rsid w:val="009A508B"/>
    <w:rsid w:val="009A7B98"/>
    <w:rsid w:val="009A7BBD"/>
    <w:rsid w:val="009B0929"/>
    <w:rsid w:val="009B2002"/>
    <w:rsid w:val="009B323F"/>
    <w:rsid w:val="009B5614"/>
    <w:rsid w:val="009B593D"/>
    <w:rsid w:val="009B6E1E"/>
    <w:rsid w:val="009C11A3"/>
    <w:rsid w:val="009C1699"/>
    <w:rsid w:val="009C2E4D"/>
    <w:rsid w:val="009C564C"/>
    <w:rsid w:val="009C66E4"/>
    <w:rsid w:val="009C7899"/>
    <w:rsid w:val="009D01B5"/>
    <w:rsid w:val="009D0D31"/>
    <w:rsid w:val="009D1EED"/>
    <w:rsid w:val="009D318A"/>
    <w:rsid w:val="009D5E6B"/>
    <w:rsid w:val="009D78A8"/>
    <w:rsid w:val="009E0E75"/>
    <w:rsid w:val="009E18CE"/>
    <w:rsid w:val="009E2CA7"/>
    <w:rsid w:val="009E680E"/>
    <w:rsid w:val="009E7CF8"/>
    <w:rsid w:val="009F0CB4"/>
    <w:rsid w:val="009F70E2"/>
    <w:rsid w:val="00A01815"/>
    <w:rsid w:val="00A01B3A"/>
    <w:rsid w:val="00A06DD8"/>
    <w:rsid w:val="00A11E0F"/>
    <w:rsid w:val="00A1319A"/>
    <w:rsid w:val="00A1667A"/>
    <w:rsid w:val="00A17A34"/>
    <w:rsid w:val="00A17AE9"/>
    <w:rsid w:val="00A20C2D"/>
    <w:rsid w:val="00A21C3D"/>
    <w:rsid w:val="00A21DE1"/>
    <w:rsid w:val="00A2758E"/>
    <w:rsid w:val="00A30CF7"/>
    <w:rsid w:val="00A313BD"/>
    <w:rsid w:val="00A327A1"/>
    <w:rsid w:val="00A3562E"/>
    <w:rsid w:val="00A357AC"/>
    <w:rsid w:val="00A35901"/>
    <w:rsid w:val="00A3605E"/>
    <w:rsid w:val="00A366F9"/>
    <w:rsid w:val="00A3765A"/>
    <w:rsid w:val="00A37C78"/>
    <w:rsid w:val="00A46450"/>
    <w:rsid w:val="00A477E8"/>
    <w:rsid w:val="00A53826"/>
    <w:rsid w:val="00A54B20"/>
    <w:rsid w:val="00A556A7"/>
    <w:rsid w:val="00A561EE"/>
    <w:rsid w:val="00A57A5F"/>
    <w:rsid w:val="00A57DDE"/>
    <w:rsid w:val="00A64823"/>
    <w:rsid w:val="00A663C8"/>
    <w:rsid w:val="00A66C46"/>
    <w:rsid w:val="00A74C30"/>
    <w:rsid w:val="00A76C80"/>
    <w:rsid w:val="00A80FF2"/>
    <w:rsid w:val="00A8270D"/>
    <w:rsid w:val="00A92A0F"/>
    <w:rsid w:val="00A93DB9"/>
    <w:rsid w:val="00AA3E7C"/>
    <w:rsid w:val="00AA3F00"/>
    <w:rsid w:val="00AA57D7"/>
    <w:rsid w:val="00AA61D0"/>
    <w:rsid w:val="00AA6B83"/>
    <w:rsid w:val="00AB0FFF"/>
    <w:rsid w:val="00AB2691"/>
    <w:rsid w:val="00AB26FD"/>
    <w:rsid w:val="00AB5DE5"/>
    <w:rsid w:val="00AB6616"/>
    <w:rsid w:val="00AB7905"/>
    <w:rsid w:val="00AB7CE2"/>
    <w:rsid w:val="00AC04B2"/>
    <w:rsid w:val="00AC54FC"/>
    <w:rsid w:val="00AC77EB"/>
    <w:rsid w:val="00AD037A"/>
    <w:rsid w:val="00AD1D79"/>
    <w:rsid w:val="00AD642F"/>
    <w:rsid w:val="00AE0ED6"/>
    <w:rsid w:val="00AE1EDA"/>
    <w:rsid w:val="00AE368F"/>
    <w:rsid w:val="00AF1BDE"/>
    <w:rsid w:val="00AF4686"/>
    <w:rsid w:val="00AF6686"/>
    <w:rsid w:val="00AF7DBC"/>
    <w:rsid w:val="00B00161"/>
    <w:rsid w:val="00B06EFB"/>
    <w:rsid w:val="00B102C2"/>
    <w:rsid w:val="00B1315A"/>
    <w:rsid w:val="00B161F6"/>
    <w:rsid w:val="00B179F3"/>
    <w:rsid w:val="00B240D5"/>
    <w:rsid w:val="00B24C29"/>
    <w:rsid w:val="00B254B4"/>
    <w:rsid w:val="00B25EAE"/>
    <w:rsid w:val="00B27136"/>
    <w:rsid w:val="00B311AD"/>
    <w:rsid w:val="00B33F8B"/>
    <w:rsid w:val="00B36DC0"/>
    <w:rsid w:val="00B36EEC"/>
    <w:rsid w:val="00B37B05"/>
    <w:rsid w:val="00B405F0"/>
    <w:rsid w:val="00B4063C"/>
    <w:rsid w:val="00B408CF"/>
    <w:rsid w:val="00B455E1"/>
    <w:rsid w:val="00B46449"/>
    <w:rsid w:val="00B46629"/>
    <w:rsid w:val="00B558C9"/>
    <w:rsid w:val="00B558F1"/>
    <w:rsid w:val="00B57377"/>
    <w:rsid w:val="00B63C2F"/>
    <w:rsid w:val="00B741A4"/>
    <w:rsid w:val="00B812E0"/>
    <w:rsid w:val="00B81A74"/>
    <w:rsid w:val="00B82DCA"/>
    <w:rsid w:val="00B84F51"/>
    <w:rsid w:val="00B91F81"/>
    <w:rsid w:val="00B95B2F"/>
    <w:rsid w:val="00B96ABB"/>
    <w:rsid w:val="00BA0105"/>
    <w:rsid w:val="00BA18AE"/>
    <w:rsid w:val="00BA37FB"/>
    <w:rsid w:val="00BA54D2"/>
    <w:rsid w:val="00BA6717"/>
    <w:rsid w:val="00BB1E35"/>
    <w:rsid w:val="00BB6A56"/>
    <w:rsid w:val="00BC2350"/>
    <w:rsid w:val="00BC5FA0"/>
    <w:rsid w:val="00BD1B59"/>
    <w:rsid w:val="00BD4166"/>
    <w:rsid w:val="00BE0917"/>
    <w:rsid w:val="00BE2AD5"/>
    <w:rsid w:val="00BE7652"/>
    <w:rsid w:val="00BF03E0"/>
    <w:rsid w:val="00BF0B56"/>
    <w:rsid w:val="00BF1C97"/>
    <w:rsid w:val="00C0532D"/>
    <w:rsid w:val="00C07055"/>
    <w:rsid w:val="00C07339"/>
    <w:rsid w:val="00C1246A"/>
    <w:rsid w:val="00C1379A"/>
    <w:rsid w:val="00C148A8"/>
    <w:rsid w:val="00C156AA"/>
    <w:rsid w:val="00C16C94"/>
    <w:rsid w:val="00C233CD"/>
    <w:rsid w:val="00C24002"/>
    <w:rsid w:val="00C304EC"/>
    <w:rsid w:val="00C34048"/>
    <w:rsid w:val="00C341DF"/>
    <w:rsid w:val="00C34C57"/>
    <w:rsid w:val="00C356E5"/>
    <w:rsid w:val="00C370F7"/>
    <w:rsid w:val="00C40196"/>
    <w:rsid w:val="00C40786"/>
    <w:rsid w:val="00C47564"/>
    <w:rsid w:val="00C47E28"/>
    <w:rsid w:val="00C501F0"/>
    <w:rsid w:val="00C54532"/>
    <w:rsid w:val="00C54DC5"/>
    <w:rsid w:val="00C56679"/>
    <w:rsid w:val="00C576B5"/>
    <w:rsid w:val="00C60387"/>
    <w:rsid w:val="00C61482"/>
    <w:rsid w:val="00C615D7"/>
    <w:rsid w:val="00C67A35"/>
    <w:rsid w:val="00C71F82"/>
    <w:rsid w:val="00C75B70"/>
    <w:rsid w:val="00C80009"/>
    <w:rsid w:val="00C81DF2"/>
    <w:rsid w:val="00C822A8"/>
    <w:rsid w:val="00C83DC7"/>
    <w:rsid w:val="00C84490"/>
    <w:rsid w:val="00C84727"/>
    <w:rsid w:val="00C85EA7"/>
    <w:rsid w:val="00C93913"/>
    <w:rsid w:val="00C95DFB"/>
    <w:rsid w:val="00CA0DF4"/>
    <w:rsid w:val="00CA6C49"/>
    <w:rsid w:val="00CA6CB6"/>
    <w:rsid w:val="00CA7D1F"/>
    <w:rsid w:val="00CB0414"/>
    <w:rsid w:val="00CB0CEE"/>
    <w:rsid w:val="00CB164A"/>
    <w:rsid w:val="00CB7FF6"/>
    <w:rsid w:val="00CC0672"/>
    <w:rsid w:val="00CC1CD9"/>
    <w:rsid w:val="00CC27D8"/>
    <w:rsid w:val="00CC3F03"/>
    <w:rsid w:val="00CC4B8D"/>
    <w:rsid w:val="00CC73C3"/>
    <w:rsid w:val="00CC7D7D"/>
    <w:rsid w:val="00CD1E5C"/>
    <w:rsid w:val="00CD3658"/>
    <w:rsid w:val="00CD4D5A"/>
    <w:rsid w:val="00CD6442"/>
    <w:rsid w:val="00CD7C39"/>
    <w:rsid w:val="00CD7E37"/>
    <w:rsid w:val="00CD7E3A"/>
    <w:rsid w:val="00CE17F8"/>
    <w:rsid w:val="00CE1B3D"/>
    <w:rsid w:val="00CE2632"/>
    <w:rsid w:val="00CE6382"/>
    <w:rsid w:val="00CE7ED8"/>
    <w:rsid w:val="00CF0225"/>
    <w:rsid w:val="00CF464D"/>
    <w:rsid w:val="00CF7273"/>
    <w:rsid w:val="00CF7D58"/>
    <w:rsid w:val="00D04BF4"/>
    <w:rsid w:val="00D118C4"/>
    <w:rsid w:val="00D11C5B"/>
    <w:rsid w:val="00D1705D"/>
    <w:rsid w:val="00D17DA0"/>
    <w:rsid w:val="00D20779"/>
    <w:rsid w:val="00D210F4"/>
    <w:rsid w:val="00D34187"/>
    <w:rsid w:val="00D358D3"/>
    <w:rsid w:val="00D37302"/>
    <w:rsid w:val="00D43E85"/>
    <w:rsid w:val="00D4426B"/>
    <w:rsid w:val="00D44372"/>
    <w:rsid w:val="00D44F49"/>
    <w:rsid w:val="00D45BF7"/>
    <w:rsid w:val="00D47CA2"/>
    <w:rsid w:val="00D509D6"/>
    <w:rsid w:val="00D51E56"/>
    <w:rsid w:val="00D55002"/>
    <w:rsid w:val="00D5638F"/>
    <w:rsid w:val="00D600A4"/>
    <w:rsid w:val="00D60827"/>
    <w:rsid w:val="00D61DE1"/>
    <w:rsid w:val="00D626C0"/>
    <w:rsid w:val="00D642E6"/>
    <w:rsid w:val="00D64BF8"/>
    <w:rsid w:val="00D66C7B"/>
    <w:rsid w:val="00D70C19"/>
    <w:rsid w:val="00D72B9E"/>
    <w:rsid w:val="00D742C6"/>
    <w:rsid w:val="00D75820"/>
    <w:rsid w:val="00D806CC"/>
    <w:rsid w:val="00D82968"/>
    <w:rsid w:val="00D82FEA"/>
    <w:rsid w:val="00D908CB"/>
    <w:rsid w:val="00D92D5D"/>
    <w:rsid w:val="00D97A6E"/>
    <w:rsid w:val="00DA350B"/>
    <w:rsid w:val="00DA4D98"/>
    <w:rsid w:val="00DB1BA8"/>
    <w:rsid w:val="00DB1C38"/>
    <w:rsid w:val="00DB3427"/>
    <w:rsid w:val="00DB3B5B"/>
    <w:rsid w:val="00DB59CE"/>
    <w:rsid w:val="00DB5EF6"/>
    <w:rsid w:val="00DB6FCF"/>
    <w:rsid w:val="00DC3F65"/>
    <w:rsid w:val="00DC603E"/>
    <w:rsid w:val="00DC631D"/>
    <w:rsid w:val="00DC722E"/>
    <w:rsid w:val="00DD08B1"/>
    <w:rsid w:val="00DD4BED"/>
    <w:rsid w:val="00DD6407"/>
    <w:rsid w:val="00DD6AAE"/>
    <w:rsid w:val="00DE3265"/>
    <w:rsid w:val="00DE537E"/>
    <w:rsid w:val="00DE6CB2"/>
    <w:rsid w:val="00DF693E"/>
    <w:rsid w:val="00DF6A28"/>
    <w:rsid w:val="00DF7148"/>
    <w:rsid w:val="00E001F4"/>
    <w:rsid w:val="00E01262"/>
    <w:rsid w:val="00E03256"/>
    <w:rsid w:val="00E06651"/>
    <w:rsid w:val="00E136A5"/>
    <w:rsid w:val="00E148D3"/>
    <w:rsid w:val="00E15ED6"/>
    <w:rsid w:val="00E16131"/>
    <w:rsid w:val="00E172F2"/>
    <w:rsid w:val="00E23070"/>
    <w:rsid w:val="00E24F9E"/>
    <w:rsid w:val="00E26272"/>
    <w:rsid w:val="00E30561"/>
    <w:rsid w:val="00E310BA"/>
    <w:rsid w:val="00E333EF"/>
    <w:rsid w:val="00E376C1"/>
    <w:rsid w:val="00E37ACC"/>
    <w:rsid w:val="00E41FF0"/>
    <w:rsid w:val="00E44F90"/>
    <w:rsid w:val="00E45044"/>
    <w:rsid w:val="00E475B7"/>
    <w:rsid w:val="00E550F2"/>
    <w:rsid w:val="00E5584D"/>
    <w:rsid w:val="00E61649"/>
    <w:rsid w:val="00E63854"/>
    <w:rsid w:val="00E656C9"/>
    <w:rsid w:val="00E71875"/>
    <w:rsid w:val="00E71BEA"/>
    <w:rsid w:val="00E727AD"/>
    <w:rsid w:val="00E74F53"/>
    <w:rsid w:val="00E75417"/>
    <w:rsid w:val="00E75A6D"/>
    <w:rsid w:val="00E75D4C"/>
    <w:rsid w:val="00E75D8C"/>
    <w:rsid w:val="00E75FDE"/>
    <w:rsid w:val="00E76804"/>
    <w:rsid w:val="00E80810"/>
    <w:rsid w:val="00E8591E"/>
    <w:rsid w:val="00E90FCA"/>
    <w:rsid w:val="00E91903"/>
    <w:rsid w:val="00E92359"/>
    <w:rsid w:val="00E92C00"/>
    <w:rsid w:val="00E93BCB"/>
    <w:rsid w:val="00E94B70"/>
    <w:rsid w:val="00E954D6"/>
    <w:rsid w:val="00E963B9"/>
    <w:rsid w:val="00E97969"/>
    <w:rsid w:val="00EA02D3"/>
    <w:rsid w:val="00EA04A8"/>
    <w:rsid w:val="00EA14C0"/>
    <w:rsid w:val="00EA1CF1"/>
    <w:rsid w:val="00EA4009"/>
    <w:rsid w:val="00EB7C95"/>
    <w:rsid w:val="00EC04F8"/>
    <w:rsid w:val="00EC0844"/>
    <w:rsid w:val="00EC0D66"/>
    <w:rsid w:val="00EC55E3"/>
    <w:rsid w:val="00ED2A07"/>
    <w:rsid w:val="00ED3DF1"/>
    <w:rsid w:val="00ED5281"/>
    <w:rsid w:val="00ED59FE"/>
    <w:rsid w:val="00EE2EB2"/>
    <w:rsid w:val="00EE4F1A"/>
    <w:rsid w:val="00EE65D1"/>
    <w:rsid w:val="00EE6AF5"/>
    <w:rsid w:val="00EF0740"/>
    <w:rsid w:val="00EF7D5A"/>
    <w:rsid w:val="00F01AED"/>
    <w:rsid w:val="00F057AB"/>
    <w:rsid w:val="00F074F2"/>
    <w:rsid w:val="00F126D1"/>
    <w:rsid w:val="00F15300"/>
    <w:rsid w:val="00F21260"/>
    <w:rsid w:val="00F23406"/>
    <w:rsid w:val="00F23411"/>
    <w:rsid w:val="00F2383C"/>
    <w:rsid w:val="00F25FB4"/>
    <w:rsid w:val="00F27A9F"/>
    <w:rsid w:val="00F303F9"/>
    <w:rsid w:val="00F33567"/>
    <w:rsid w:val="00F34208"/>
    <w:rsid w:val="00F35974"/>
    <w:rsid w:val="00F41AFE"/>
    <w:rsid w:val="00F43971"/>
    <w:rsid w:val="00F43C2F"/>
    <w:rsid w:val="00F43C3A"/>
    <w:rsid w:val="00F52AD6"/>
    <w:rsid w:val="00F53A31"/>
    <w:rsid w:val="00F5571E"/>
    <w:rsid w:val="00F56848"/>
    <w:rsid w:val="00F56EFC"/>
    <w:rsid w:val="00F5795A"/>
    <w:rsid w:val="00F60731"/>
    <w:rsid w:val="00F60AF8"/>
    <w:rsid w:val="00F65374"/>
    <w:rsid w:val="00F67F9A"/>
    <w:rsid w:val="00F74541"/>
    <w:rsid w:val="00F80627"/>
    <w:rsid w:val="00F8273A"/>
    <w:rsid w:val="00F827D0"/>
    <w:rsid w:val="00F851A2"/>
    <w:rsid w:val="00F853BE"/>
    <w:rsid w:val="00F87227"/>
    <w:rsid w:val="00F91395"/>
    <w:rsid w:val="00F93509"/>
    <w:rsid w:val="00F96DE5"/>
    <w:rsid w:val="00FA3825"/>
    <w:rsid w:val="00FA50E1"/>
    <w:rsid w:val="00FB2CAF"/>
    <w:rsid w:val="00FB72AA"/>
    <w:rsid w:val="00FB7524"/>
    <w:rsid w:val="00FC1E91"/>
    <w:rsid w:val="00FC2A43"/>
    <w:rsid w:val="00FC3973"/>
    <w:rsid w:val="00FC7F0A"/>
    <w:rsid w:val="00FD4B3B"/>
    <w:rsid w:val="00FD55F8"/>
    <w:rsid w:val="00FD5973"/>
    <w:rsid w:val="00FD70AE"/>
    <w:rsid w:val="00FD7C73"/>
    <w:rsid w:val="00FE154C"/>
    <w:rsid w:val="00FF1123"/>
    <w:rsid w:val="00FF1B14"/>
    <w:rsid w:val="00FF2F02"/>
    <w:rsid w:val="00FF3F64"/>
    <w:rsid w:val="00FF5943"/>
    <w:rsid w:val="00FF6A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298"/>
  </w:style>
  <w:style w:type="paragraph" w:styleId="1">
    <w:name w:val="heading 1"/>
    <w:basedOn w:val="a"/>
    <w:next w:val="a"/>
    <w:link w:val="10"/>
    <w:qFormat/>
    <w:rsid w:val="001F662A"/>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36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9536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953657"/>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473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45333"/>
    <w:pPr>
      <w:ind w:left="720"/>
      <w:contextualSpacing/>
    </w:pPr>
  </w:style>
  <w:style w:type="paragraph" w:customStyle="1" w:styleId="ConsPlusTitlePage">
    <w:name w:val="ConsPlusTitlePage"/>
    <w:rsid w:val="009B5614"/>
    <w:pPr>
      <w:widowControl w:val="0"/>
      <w:autoSpaceDE w:val="0"/>
      <w:autoSpaceDN w:val="0"/>
      <w:spacing w:after="0" w:line="240" w:lineRule="auto"/>
    </w:pPr>
    <w:rPr>
      <w:rFonts w:ascii="Tahoma" w:eastAsia="Times New Roman" w:hAnsi="Tahoma" w:cs="Tahoma"/>
      <w:sz w:val="20"/>
      <w:szCs w:val="20"/>
      <w:lang w:eastAsia="ru-RU"/>
    </w:rPr>
  </w:style>
  <w:style w:type="character" w:styleId="a5">
    <w:name w:val="Placeholder Text"/>
    <w:uiPriority w:val="99"/>
    <w:semiHidden/>
    <w:rsid w:val="009B5614"/>
    <w:rPr>
      <w:color w:val="808080"/>
    </w:rPr>
  </w:style>
  <w:style w:type="character" w:styleId="a6">
    <w:name w:val="Hyperlink"/>
    <w:uiPriority w:val="99"/>
    <w:unhideWhenUsed/>
    <w:rsid w:val="009B5614"/>
    <w:rPr>
      <w:color w:val="0563C1"/>
      <w:u w:val="single"/>
    </w:rPr>
  </w:style>
  <w:style w:type="paragraph" w:styleId="a7">
    <w:name w:val="header"/>
    <w:basedOn w:val="a"/>
    <w:link w:val="a8"/>
    <w:uiPriority w:val="99"/>
    <w:unhideWhenUsed/>
    <w:rsid w:val="009B5614"/>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9B5614"/>
    <w:rPr>
      <w:rFonts w:ascii="Calibri" w:eastAsia="Calibri" w:hAnsi="Calibri" w:cs="Times New Roman"/>
    </w:rPr>
  </w:style>
  <w:style w:type="paragraph" w:styleId="a9">
    <w:name w:val="footer"/>
    <w:basedOn w:val="a"/>
    <w:link w:val="aa"/>
    <w:uiPriority w:val="99"/>
    <w:unhideWhenUsed/>
    <w:rsid w:val="009B5614"/>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9B5614"/>
    <w:rPr>
      <w:rFonts w:ascii="Calibri" w:eastAsia="Calibri" w:hAnsi="Calibri" w:cs="Times New Roman"/>
    </w:rPr>
  </w:style>
  <w:style w:type="paragraph" w:styleId="ab">
    <w:name w:val="Balloon Text"/>
    <w:basedOn w:val="a"/>
    <w:link w:val="ac"/>
    <w:uiPriority w:val="99"/>
    <w:semiHidden/>
    <w:unhideWhenUsed/>
    <w:rsid w:val="009B5614"/>
    <w:pPr>
      <w:spacing w:after="0" w:line="240" w:lineRule="auto"/>
    </w:pPr>
    <w:rPr>
      <w:rFonts w:ascii="Tahoma" w:eastAsia="Calibri" w:hAnsi="Tahoma" w:cs="Tahoma"/>
      <w:sz w:val="16"/>
      <w:szCs w:val="16"/>
    </w:rPr>
  </w:style>
  <w:style w:type="character" w:customStyle="1" w:styleId="ac">
    <w:name w:val="Текст выноски Знак"/>
    <w:basedOn w:val="a0"/>
    <w:link w:val="ab"/>
    <w:uiPriority w:val="99"/>
    <w:semiHidden/>
    <w:rsid w:val="009B5614"/>
    <w:rPr>
      <w:rFonts w:ascii="Tahoma" w:eastAsia="Calibri" w:hAnsi="Tahoma" w:cs="Tahoma"/>
      <w:sz w:val="16"/>
      <w:szCs w:val="16"/>
    </w:rPr>
  </w:style>
  <w:style w:type="numbering" w:customStyle="1" w:styleId="11">
    <w:name w:val="Нет списка1"/>
    <w:next w:val="a2"/>
    <w:uiPriority w:val="99"/>
    <w:semiHidden/>
    <w:unhideWhenUsed/>
    <w:rsid w:val="009B5614"/>
  </w:style>
  <w:style w:type="numbering" w:customStyle="1" w:styleId="2">
    <w:name w:val="Нет списка2"/>
    <w:next w:val="a2"/>
    <w:uiPriority w:val="99"/>
    <w:semiHidden/>
    <w:unhideWhenUsed/>
    <w:rsid w:val="009B5614"/>
  </w:style>
  <w:style w:type="paragraph" w:styleId="ad">
    <w:name w:val="Normal (Web)"/>
    <w:basedOn w:val="a"/>
    <w:uiPriority w:val="99"/>
    <w:semiHidden/>
    <w:unhideWhenUsed/>
    <w:rsid w:val="009B56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1911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FollowedHyperlink"/>
    <w:basedOn w:val="a0"/>
    <w:uiPriority w:val="99"/>
    <w:semiHidden/>
    <w:unhideWhenUsed/>
    <w:rsid w:val="00327F68"/>
    <w:rPr>
      <w:color w:val="954F72"/>
      <w:u w:val="single"/>
    </w:rPr>
  </w:style>
  <w:style w:type="paragraph" w:customStyle="1" w:styleId="xl63">
    <w:name w:val="xl63"/>
    <w:basedOn w:val="a"/>
    <w:rsid w:val="00327F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F662A"/>
    <w:rPr>
      <w:rFonts w:ascii="Cambria" w:eastAsia="Times New Roman" w:hAnsi="Cambria" w:cs="Times New Roman"/>
      <w:b/>
      <w:bCs/>
      <w:color w:val="365F91"/>
      <w:sz w:val="28"/>
      <w:szCs w:val="28"/>
      <w:lang w:eastAsia="ru-RU"/>
    </w:rPr>
  </w:style>
  <w:style w:type="paragraph" w:customStyle="1" w:styleId="20">
    <w:name w:val="Абзац списка2"/>
    <w:basedOn w:val="a"/>
    <w:rsid w:val="001F662A"/>
    <w:pPr>
      <w:spacing w:after="0" w:line="240" w:lineRule="auto"/>
      <w:ind w:firstLine="927"/>
      <w:jc w:val="both"/>
    </w:pPr>
    <w:rPr>
      <w:rFonts w:ascii="Times New Roman" w:eastAsia="Calibri" w:hAnsi="Times New Roman" w:cs="Times New Roman"/>
      <w:sz w:val="28"/>
      <w:szCs w:val="28"/>
      <w:lang w:eastAsia="ru-RU"/>
    </w:rPr>
  </w:style>
  <w:style w:type="paragraph" w:styleId="21">
    <w:name w:val="Body Text Indent 2"/>
    <w:basedOn w:val="a"/>
    <w:link w:val="22"/>
    <w:rsid w:val="001F662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1F662A"/>
    <w:rPr>
      <w:rFonts w:ascii="Times New Roman" w:eastAsia="Times New Roman" w:hAnsi="Times New Roman" w:cs="Times New Roman"/>
      <w:sz w:val="24"/>
      <w:szCs w:val="24"/>
      <w:lang w:eastAsia="ru-RU"/>
    </w:rPr>
  </w:style>
  <w:style w:type="paragraph" w:styleId="af">
    <w:name w:val="Body Text Indent"/>
    <w:basedOn w:val="a"/>
    <w:link w:val="af0"/>
    <w:rsid w:val="001F662A"/>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rsid w:val="001F662A"/>
    <w:rPr>
      <w:rFonts w:ascii="Times New Roman" w:eastAsia="Times New Roman" w:hAnsi="Times New Roman" w:cs="Times New Roman"/>
      <w:sz w:val="24"/>
      <w:szCs w:val="24"/>
      <w:lang w:eastAsia="ru-RU"/>
    </w:rPr>
  </w:style>
  <w:style w:type="paragraph" w:customStyle="1" w:styleId="xl79">
    <w:name w:val="xl79"/>
    <w:basedOn w:val="a"/>
    <w:rsid w:val="001F66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1F662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1F662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1F662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1F662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1F662A"/>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1F662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1F662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1F662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1F662A"/>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1F662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1F66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1F662A"/>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1F662A"/>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1F66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1F662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1F662A"/>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96">
    <w:name w:val="xl96"/>
    <w:basedOn w:val="a"/>
    <w:rsid w:val="001F662A"/>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97">
    <w:name w:val="xl97"/>
    <w:basedOn w:val="a"/>
    <w:rsid w:val="001F662A"/>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8">
    <w:name w:val="xl98"/>
    <w:basedOn w:val="a"/>
    <w:rsid w:val="001F662A"/>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9">
    <w:name w:val="xl99"/>
    <w:basedOn w:val="a"/>
    <w:rsid w:val="001F662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0">
    <w:name w:val="xl100"/>
    <w:basedOn w:val="a"/>
    <w:rsid w:val="001F662A"/>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1">
    <w:name w:val="xl101"/>
    <w:basedOn w:val="a"/>
    <w:rsid w:val="001F662A"/>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2">
    <w:name w:val="xl102"/>
    <w:basedOn w:val="a"/>
    <w:rsid w:val="001F662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3">
    <w:name w:val="xl103"/>
    <w:basedOn w:val="a"/>
    <w:rsid w:val="001F66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4">
    <w:name w:val="xl104"/>
    <w:basedOn w:val="a"/>
    <w:rsid w:val="001F662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5">
    <w:name w:val="xl105"/>
    <w:basedOn w:val="a"/>
    <w:rsid w:val="001F662A"/>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6">
    <w:name w:val="xl106"/>
    <w:basedOn w:val="a"/>
    <w:rsid w:val="001F662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7">
    <w:name w:val="xl107"/>
    <w:basedOn w:val="a"/>
    <w:rsid w:val="001F662A"/>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8">
    <w:name w:val="xl108"/>
    <w:basedOn w:val="a"/>
    <w:rsid w:val="001F662A"/>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9">
    <w:name w:val="xl109"/>
    <w:basedOn w:val="a"/>
    <w:rsid w:val="001F662A"/>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1F662A"/>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1F662A"/>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1F662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13">
    <w:name w:val="xl113"/>
    <w:basedOn w:val="a"/>
    <w:rsid w:val="001F662A"/>
    <w:pPr>
      <w:pBdr>
        <w:top w:val="single" w:sz="4" w:space="0" w:color="auto"/>
        <w:left w:val="single" w:sz="8" w:space="0" w:color="auto"/>
        <w:bottom w:val="single" w:sz="4"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4">
    <w:name w:val="xl114"/>
    <w:basedOn w:val="a"/>
    <w:rsid w:val="001F662A"/>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5">
    <w:name w:val="xl115"/>
    <w:basedOn w:val="a"/>
    <w:rsid w:val="001F662A"/>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6">
    <w:name w:val="xl116"/>
    <w:basedOn w:val="a"/>
    <w:rsid w:val="001F662A"/>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7">
    <w:name w:val="xl117"/>
    <w:basedOn w:val="a"/>
    <w:rsid w:val="001F662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8">
    <w:name w:val="xl118"/>
    <w:basedOn w:val="a"/>
    <w:rsid w:val="001F66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19">
    <w:name w:val="xl119"/>
    <w:basedOn w:val="a"/>
    <w:rsid w:val="001F662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0">
    <w:name w:val="xl120"/>
    <w:basedOn w:val="a"/>
    <w:rsid w:val="001F662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i/>
      <w:iCs/>
      <w:color w:val="00CCFF"/>
      <w:sz w:val="24"/>
      <w:szCs w:val="24"/>
      <w:lang w:eastAsia="ru-RU"/>
    </w:rPr>
  </w:style>
  <w:style w:type="paragraph" w:customStyle="1" w:styleId="xl121">
    <w:name w:val="xl121"/>
    <w:basedOn w:val="a"/>
    <w:rsid w:val="001F662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color w:val="00CCFF"/>
      <w:sz w:val="24"/>
      <w:szCs w:val="24"/>
      <w:lang w:eastAsia="ru-RU"/>
    </w:rPr>
  </w:style>
  <w:style w:type="paragraph" w:customStyle="1" w:styleId="xl122">
    <w:name w:val="xl122"/>
    <w:basedOn w:val="a"/>
    <w:rsid w:val="001F66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color w:val="00CCFF"/>
      <w:sz w:val="24"/>
      <w:szCs w:val="24"/>
      <w:lang w:eastAsia="ru-RU"/>
    </w:rPr>
  </w:style>
  <w:style w:type="paragraph" w:customStyle="1" w:styleId="xl123">
    <w:name w:val="xl123"/>
    <w:basedOn w:val="a"/>
    <w:rsid w:val="001F662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color w:val="00CCFF"/>
      <w:sz w:val="24"/>
      <w:szCs w:val="24"/>
      <w:lang w:eastAsia="ru-RU"/>
    </w:rPr>
  </w:style>
  <w:style w:type="paragraph" w:customStyle="1" w:styleId="xl124">
    <w:name w:val="xl124"/>
    <w:basedOn w:val="a"/>
    <w:rsid w:val="001F662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CCFF"/>
      <w:sz w:val="24"/>
      <w:szCs w:val="24"/>
      <w:lang w:eastAsia="ru-RU"/>
    </w:rPr>
  </w:style>
  <w:style w:type="paragraph" w:customStyle="1" w:styleId="xl125">
    <w:name w:val="xl125"/>
    <w:basedOn w:val="a"/>
    <w:rsid w:val="001F662A"/>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6">
    <w:name w:val="xl126"/>
    <w:basedOn w:val="a"/>
    <w:rsid w:val="001F662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color w:val="FF0000"/>
      <w:sz w:val="24"/>
      <w:szCs w:val="24"/>
      <w:lang w:eastAsia="ru-RU"/>
    </w:rPr>
  </w:style>
  <w:style w:type="paragraph" w:customStyle="1" w:styleId="xl127">
    <w:name w:val="xl127"/>
    <w:basedOn w:val="a"/>
    <w:rsid w:val="001F66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color w:val="FF0000"/>
      <w:sz w:val="24"/>
      <w:szCs w:val="24"/>
      <w:lang w:eastAsia="ru-RU"/>
    </w:rPr>
  </w:style>
  <w:style w:type="paragraph" w:customStyle="1" w:styleId="xl128">
    <w:name w:val="xl128"/>
    <w:basedOn w:val="a"/>
    <w:rsid w:val="001F662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i/>
      <w:iCs/>
      <w:color w:val="FF0000"/>
      <w:sz w:val="24"/>
      <w:szCs w:val="24"/>
      <w:lang w:eastAsia="ru-RU"/>
    </w:rPr>
  </w:style>
  <w:style w:type="paragraph" w:customStyle="1" w:styleId="xl129">
    <w:name w:val="xl129"/>
    <w:basedOn w:val="a"/>
    <w:rsid w:val="001F662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color w:val="FF0000"/>
      <w:sz w:val="24"/>
      <w:szCs w:val="24"/>
      <w:lang w:eastAsia="ru-RU"/>
    </w:rPr>
  </w:style>
  <w:style w:type="paragraph" w:customStyle="1" w:styleId="xl130">
    <w:name w:val="xl130"/>
    <w:basedOn w:val="a"/>
    <w:rsid w:val="001F662A"/>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1F662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32">
    <w:name w:val="xl132"/>
    <w:basedOn w:val="a"/>
    <w:rsid w:val="001F662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1F662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1F662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
    <w:rsid w:val="001F662A"/>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1F662A"/>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
    <w:rsid w:val="001F662A"/>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
    <w:rsid w:val="001F662A"/>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
    <w:rsid w:val="001F662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0">
    <w:name w:val="xl140"/>
    <w:basedOn w:val="a"/>
    <w:rsid w:val="001F662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1">
    <w:name w:val="xl141"/>
    <w:basedOn w:val="a"/>
    <w:rsid w:val="001F662A"/>
    <w:pPr>
      <w:pBdr>
        <w:top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
    <w:rsid w:val="001F662A"/>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
    <w:rsid w:val="001F662A"/>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
    <w:rsid w:val="001F662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1F66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1F662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af1">
    <w:name w:val="Текст сноски Знак"/>
    <w:link w:val="af2"/>
    <w:semiHidden/>
    <w:rsid w:val="001F662A"/>
    <w:rPr>
      <w:rFonts w:ascii="Times New Roman" w:eastAsia="Times New Roman" w:hAnsi="Times New Roman" w:cs="Times New Roman"/>
      <w:sz w:val="20"/>
      <w:szCs w:val="20"/>
    </w:rPr>
  </w:style>
  <w:style w:type="paragraph" w:styleId="af2">
    <w:name w:val="footnote text"/>
    <w:basedOn w:val="a"/>
    <w:link w:val="af1"/>
    <w:semiHidden/>
    <w:rsid w:val="001F662A"/>
    <w:pPr>
      <w:spacing w:after="0" w:line="240" w:lineRule="auto"/>
    </w:pPr>
    <w:rPr>
      <w:rFonts w:ascii="Times New Roman" w:eastAsia="Times New Roman" w:hAnsi="Times New Roman" w:cs="Times New Roman"/>
      <w:sz w:val="20"/>
      <w:szCs w:val="20"/>
    </w:rPr>
  </w:style>
  <w:style w:type="character" w:customStyle="1" w:styleId="12">
    <w:name w:val="Текст сноски Знак1"/>
    <w:basedOn w:val="a0"/>
    <w:uiPriority w:val="99"/>
    <w:semiHidden/>
    <w:rsid w:val="001F662A"/>
    <w:rPr>
      <w:sz w:val="20"/>
      <w:szCs w:val="20"/>
    </w:rPr>
  </w:style>
  <w:style w:type="paragraph" w:customStyle="1" w:styleId="13">
    <w:name w:val="Абзац списка1"/>
    <w:basedOn w:val="a"/>
    <w:rsid w:val="001F662A"/>
    <w:pPr>
      <w:spacing w:after="0" w:line="240" w:lineRule="auto"/>
      <w:ind w:firstLine="927"/>
      <w:contextualSpacing/>
      <w:jc w:val="both"/>
    </w:pPr>
    <w:rPr>
      <w:rFonts w:ascii="Times New Roman" w:eastAsia="Times New Roman" w:hAnsi="Times New Roman" w:cs="Times New Roman"/>
      <w:sz w:val="28"/>
      <w:szCs w:val="28"/>
      <w:lang w:eastAsia="ru-RU"/>
    </w:rPr>
  </w:style>
  <w:style w:type="paragraph" w:styleId="af3">
    <w:name w:val="No Spacing"/>
    <w:uiPriority w:val="1"/>
    <w:qFormat/>
    <w:rsid w:val="001F662A"/>
    <w:pPr>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1F662A"/>
    <w:pPr>
      <w:autoSpaceDE w:val="0"/>
      <w:autoSpaceDN w:val="0"/>
      <w:adjustRightInd w:val="0"/>
      <w:spacing w:after="0" w:line="240" w:lineRule="auto"/>
    </w:pPr>
    <w:rPr>
      <w:rFonts w:ascii="Arial" w:eastAsia="Times New Roman" w:hAnsi="Arial" w:cs="Arial"/>
      <w:sz w:val="20"/>
      <w:szCs w:val="20"/>
      <w:lang w:eastAsia="ru-RU"/>
    </w:rPr>
  </w:style>
  <w:style w:type="table" w:customStyle="1" w:styleId="14">
    <w:name w:val="Сетка таблицы1"/>
    <w:basedOn w:val="a1"/>
    <w:next w:val="a3"/>
    <w:uiPriority w:val="59"/>
    <w:rsid w:val="001F662A"/>
    <w:pPr>
      <w:spacing w:after="0" w:line="240" w:lineRule="auto"/>
      <w:jc w:val="center"/>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
    <w:basedOn w:val="a1"/>
    <w:next w:val="a3"/>
    <w:uiPriority w:val="39"/>
    <w:rsid w:val="001F66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7011596">
      <w:bodyDiv w:val="1"/>
      <w:marLeft w:val="0"/>
      <w:marRight w:val="0"/>
      <w:marTop w:val="0"/>
      <w:marBottom w:val="0"/>
      <w:divBdr>
        <w:top w:val="none" w:sz="0" w:space="0" w:color="auto"/>
        <w:left w:val="none" w:sz="0" w:space="0" w:color="auto"/>
        <w:bottom w:val="none" w:sz="0" w:space="0" w:color="auto"/>
        <w:right w:val="none" w:sz="0" w:space="0" w:color="auto"/>
      </w:divBdr>
    </w:div>
    <w:div w:id="698973610">
      <w:bodyDiv w:val="1"/>
      <w:marLeft w:val="0"/>
      <w:marRight w:val="0"/>
      <w:marTop w:val="0"/>
      <w:marBottom w:val="0"/>
      <w:divBdr>
        <w:top w:val="none" w:sz="0" w:space="0" w:color="auto"/>
        <w:left w:val="none" w:sz="0" w:space="0" w:color="auto"/>
        <w:bottom w:val="none" w:sz="0" w:space="0" w:color="auto"/>
        <w:right w:val="none" w:sz="0" w:space="0" w:color="auto"/>
      </w:divBdr>
    </w:div>
    <w:div w:id="800226547">
      <w:bodyDiv w:val="1"/>
      <w:marLeft w:val="0"/>
      <w:marRight w:val="0"/>
      <w:marTop w:val="0"/>
      <w:marBottom w:val="0"/>
      <w:divBdr>
        <w:top w:val="none" w:sz="0" w:space="0" w:color="auto"/>
        <w:left w:val="none" w:sz="0" w:space="0" w:color="auto"/>
        <w:bottom w:val="none" w:sz="0" w:space="0" w:color="auto"/>
        <w:right w:val="none" w:sz="0" w:space="0" w:color="auto"/>
      </w:divBdr>
    </w:div>
    <w:div w:id="1088423419">
      <w:bodyDiv w:val="1"/>
      <w:marLeft w:val="0"/>
      <w:marRight w:val="0"/>
      <w:marTop w:val="0"/>
      <w:marBottom w:val="0"/>
      <w:divBdr>
        <w:top w:val="none" w:sz="0" w:space="0" w:color="auto"/>
        <w:left w:val="none" w:sz="0" w:space="0" w:color="auto"/>
        <w:bottom w:val="none" w:sz="0" w:space="0" w:color="auto"/>
        <w:right w:val="none" w:sz="0" w:space="0" w:color="auto"/>
      </w:divBdr>
    </w:div>
    <w:div w:id="1890146816">
      <w:bodyDiv w:val="1"/>
      <w:marLeft w:val="0"/>
      <w:marRight w:val="0"/>
      <w:marTop w:val="0"/>
      <w:marBottom w:val="0"/>
      <w:divBdr>
        <w:top w:val="none" w:sz="0" w:space="0" w:color="auto"/>
        <w:left w:val="none" w:sz="0" w:space="0" w:color="auto"/>
        <w:bottom w:val="none" w:sz="0" w:space="0" w:color="auto"/>
        <w:right w:val="none" w:sz="0" w:space="0" w:color="auto"/>
      </w:divBdr>
    </w:div>
    <w:div w:id="2001149354">
      <w:bodyDiv w:val="1"/>
      <w:marLeft w:val="0"/>
      <w:marRight w:val="0"/>
      <w:marTop w:val="0"/>
      <w:marBottom w:val="0"/>
      <w:divBdr>
        <w:top w:val="none" w:sz="0" w:space="0" w:color="auto"/>
        <w:left w:val="none" w:sz="0" w:space="0" w:color="auto"/>
        <w:bottom w:val="none" w:sz="0" w:space="0" w:color="auto"/>
        <w:right w:val="none" w:sz="0" w:space="0" w:color="auto"/>
      </w:divBdr>
    </w:div>
    <w:div w:id="2026662653">
      <w:bodyDiv w:val="1"/>
      <w:marLeft w:val="0"/>
      <w:marRight w:val="0"/>
      <w:marTop w:val="0"/>
      <w:marBottom w:val="0"/>
      <w:divBdr>
        <w:top w:val="none" w:sz="0" w:space="0" w:color="auto"/>
        <w:left w:val="none" w:sz="0" w:space="0" w:color="auto"/>
        <w:bottom w:val="none" w:sz="0" w:space="0" w:color="auto"/>
        <w:right w:val="none" w:sz="0" w:space="0" w:color="auto"/>
      </w:divBdr>
    </w:div>
    <w:div w:id="210425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ibnaya-sloboda.tatarstan.ru" TargetMode="External"/><Relationship Id="rId13" Type="http://schemas.openxmlformats.org/officeDocument/2006/relationships/hyperlink" Target="file:///O:\&#1055;&#1080;&#1089;&#1100;&#1084;&#1072;\2018%20&#1075;&#1086;&#1076;\&#1054;&#1082;&#1083;&#1072;&#1076;&#1085;&#1072;&#1103;%20&#1086;&#1073;&#1088;&#1072;&#1079;&#1086;&#1074;&#1072;&#1085;&#1080;&#1077;\&#1057;&#1055;&#1054;%20&#1086;&#1082;&#1083;&#1072;&#1076;&#1085;&#1072;&#1103;.docx" TargetMode="External"/><Relationship Id="rId18" Type="http://schemas.openxmlformats.org/officeDocument/2006/relationships/hyperlink" Target="consultantplus://offline/ref=AD08324B93225D5AFBB6F92A50659CC09D240D8ABED1ADA60E23CB6D6465D31D211824866D6879F0B820E27Fg4G" TargetMode="External"/><Relationship Id="rId26" Type="http://schemas.openxmlformats.org/officeDocument/2006/relationships/hyperlink" Target="consultantplus://offline/ref=AD08324B93225D5AFBB6F92A50659CC09D240D8ABEDFA9A30B23CB6D6465D31D211824866D6879F0B820E07FgFG" TargetMode="External"/><Relationship Id="rId3" Type="http://schemas.openxmlformats.org/officeDocument/2006/relationships/styles" Target="styles.xml"/><Relationship Id="rId21" Type="http://schemas.openxmlformats.org/officeDocument/2006/relationships/hyperlink" Target="consultantplus://offline/ref=AD08324B93225D5AFBB6F92A50659CC09D240D8ABED1ADA60E23CB6D6465D31D211824866D6879F0B820E27Fg4G" TargetMode="External"/><Relationship Id="rId7" Type="http://schemas.openxmlformats.org/officeDocument/2006/relationships/endnotes" Target="endnotes.xml"/><Relationship Id="rId12" Type="http://schemas.openxmlformats.org/officeDocument/2006/relationships/hyperlink" Target="consultantplus://offline/ref=AD08324B93225D5AFBB6F92A50659CC09D240D8ABDD3ABAA0F23CB6D6465D31D211824866D6879F0B821E57Fg5G" TargetMode="External"/><Relationship Id="rId17" Type="http://schemas.openxmlformats.org/officeDocument/2006/relationships/hyperlink" Target="consultantplus://offline/ref=AD08324B93225D5AFBB6F92A50659CC09D240D8ABED1ADA60E23CB6D6465D31D211824866D6879F0B820E27Fg4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AD08324B93225D5AFBB6F92A50659CC09D240D8ABED1ADA60E23CB6D6465D31D211824866D6879F0B820E27Fg4G" TargetMode="External"/><Relationship Id="rId20" Type="http://schemas.openxmlformats.org/officeDocument/2006/relationships/hyperlink" Target="consultantplus://offline/ref=AD08324B93225D5AFBB6F92A50659CC09D240D8ABED1ADA60E23CB6D6465D31D211824866D6879F0B820E27Fg4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08324B93225D5AFBB6E7274609C1CF942F5081B9D1A2F5507C9030336CD94A66577DC429657AF87BgBG"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D08324B93225D5AFBB6F92A50659CC09D240D8ABED1ADA60E23CB6D6465D31D211824866D6879F0B820E27Fg4G" TargetMode="External"/><Relationship Id="rId23" Type="http://schemas.openxmlformats.org/officeDocument/2006/relationships/hyperlink" Target="consultantplus://offline/ref=D74B2491A2621EB5208AC563F594009AA0C18C7C7C1C7264A18ABFFDABv0F1M" TargetMode="External"/><Relationship Id="rId28" Type="http://schemas.openxmlformats.org/officeDocument/2006/relationships/hyperlink" Target="consultantplus://offline/ref=D9A42621D1A6184211C0B952105D78C4546DB0B1A3C1B8BD1AA6C2AD26f9j1J" TargetMode="External"/><Relationship Id="rId10" Type="http://schemas.openxmlformats.org/officeDocument/2006/relationships/hyperlink" Target="consultantplus://offline/ref=6788DAC3CDD88D53F4ADDC5963CA55B7B18D8933558BADA7FDFE296E9BU3C3I" TargetMode="External"/><Relationship Id="rId19" Type="http://schemas.openxmlformats.org/officeDocument/2006/relationships/hyperlink" Target="consultantplus://offline/ref=AD08324B93225D5AFBB6F92A50659CC09D240D8ABED1ADA60E23CB6D6465D31D211824866D6879F0B820E27Fg4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yperlink" Target="consultantplus://offline/ref=AD08324B93225D5AFBB6F92A50659CC09D240D8ABED1ADA60E23CB6D6465D31D211824866D6879F0B820E27Fg4G" TargetMode="External"/><Relationship Id="rId22" Type="http://schemas.openxmlformats.org/officeDocument/2006/relationships/hyperlink" Target="file:///O:\&#1055;&#1080;&#1089;&#1100;&#1084;&#1072;\2018%20&#1075;&#1086;&#1076;\&#1054;&#1082;&#1083;&#1072;&#1076;&#1085;&#1072;&#1103;%20&#1086;&#1073;&#1088;&#1072;&#1079;&#1086;&#1074;&#1072;&#1085;&#1080;&#1077;\&#1057;&#1055;&#1054;%20&#1086;&#1082;&#1083;&#1072;&#1076;&#1085;&#1072;&#1103;.docx" TargetMode="External"/><Relationship Id="rId27" Type="http://schemas.openxmlformats.org/officeDocument/2006/relationships/hyperlink" Target="consultantplus://offline/ref=D9A42621D1A6184211C0B952105D78C4546DB0B1A3C1B8BD1AA6C2AD26f9j1J" TargetMode="Externa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2A4A5-29DA-4104-B5E3-8FDB062B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61</Pages>
  <Words>17308</Words>
  <Characters>98658</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Галиуллина Гузель Салаватовна</dc:creator>
  <cp:keywords/>
  <dc:description/>
  <cp:lastModifiedBy>111</cp:lastModifiedBy>
  <cp:revision>38</cp:revision>
  <cp:lastPrinted>2018-08-10T12:20:00Z</cp:lastPrinted>
  <dcterms:created xsi:type="dcterms:W3CDTF">2018-08-07T12:17:00Z</dcterms:created>
  <dcterms:modified xsi:type="dcterms:W3CDTF">2018-08-23T13:24:00Z</dcterms:modified>
</cp:coreProperties>
</file>