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D5E" w:rsidRPr="00B07DE8" w:rsidRDefault="00885D5E" w:rsidP="00885D5E">
      <w:pPr>
        <w:keepNext/>
        <w:tabs>
          <w:tab w:val="left" w:pos="900"/>
          <w:tab w:val="center" w:pos="2939"/>
        </w:tabs>
        <w:jc w:val="right"/>
        <w:outlineLvl w:val="0"/>
        <w:rPr>
          <w:sz w:val="20"/>
          <w:szCs w:val="20"/>
          <w:lang w:eastAsia="en-US"/>
        </w:rPr>
      </w:pPr>
      <w:r w:rsidRPr="00B07DE8">
        <w:rPr>
          <w:sz w:val="20"/>
          <w:szCs w:val="20"/>
          <w:lang w:eastAsia="en-US"/>
        </w:rPr>
        <w:t>проект</w:t>
      </w:r>
    </w:p>
    <w:p w:rsidR="00885D5E" w:rsidRPr="00B07DE8" w:rsidRDefault="001F6D8A" w:rsidP="00885D5E">
      <w:pPr>
        <w:keepNext/>
        <w:tabs>
          <w:tab w:val="left" w:pos="900"/>
          <w:tab w:val="center" w:pos="2939"/>
        </w:tabs>
        <w:jc w:val="center"/>
        <w:outlineLvl w:val="0"/>
        <w:rPr>
          <w:sz w:val="20"/>
          <w:szCs w:val="20"/>
          <w:lang w:eastAsia="en-US"/>
        </w:rPr>
      </w:pPr>
      <w:r w:rsidRPr="00B07DE8">
        <w:rPr>
          <w:sz w:val="20"/>
          <w:szCs w:val="20"/>
          <w:lang w:eastAsia="en-US"/>
        </w:rPr>
        <w:t>ПАЛАТАТА ИМУЩЕСТВЕННЫХ И ЗЕМЕЛЬНЫХ ОТНОШЕНИЙ</w:t>
      </w:r>
    </w:p>
    <w:p w:rsidR="00885D5E" w:rsidRPr="00B07DE8" w:rsidRDefault="00885D5E" w:rsidP="00885D5E">
      <w:pPr>
        <w:keepNext/>
        <w:tabs>
          <w:tab w:val="left" w:pos="900"/>
          <w:tab w:val="center" w:pos="2939"/>
        </w:tabs>
        <w:jc w:val="center"/>
        <w:outlineLvl w:val="0"/>
        <w:rPr>
          <w:sz w:val="20"/>
          <w:szCs w:val="20"/>
          <w:lang w:eastAsia="en-US"/>
        </w:rPr>
      </w:pPr>
      <w:r w:rsidRPr="00B07DE8">
        <w:rPr>
          <w:sz w:val="20"/>
          <w:szCs w:val="20"/>
          <w:lang w:eastAsia="en-US"/>
        </w:rPr>
        <w:t>РЫБНО-СЛОБОДСКОГО МУНИЦИПАЛЬНОГО РАЙОНА</w:t>
      </w:r>
    </w:p>
    <w:p w:rsidR="00885D5E" w:rsidRPr="00B07DE8" w:rsidRDefault="00885D5E" w:rsidP="00885D5E">
      <w:pPr>
        <w:keepNext/>
        <w:jc w:val="center"/>
        <w:outlineLvl w:val="7"/>
        <w:rPr>
          <w:sz w:val="20"/>
          <w:szCs w:val="20"/>
          <w:lang w:val="tt-RU" w:eastAsia="en-US"/>
        </w:rPr>
      </w:pPr>
      <w:r w:rsidRPr="00B07DE8">
        <w:rPr>
          <w:sz w:val="20"/>
          <w:szCs w:val="20"/>
          <w:lang w:val="tt-RU" w:eastAsia="en-US"/>
        </w:rPr>
        <w:t>РЕСПУБЛИКИ ТАТАРСТАН</w:t>
      </w:r>
    </w:p>
    <w:p w:rsidR="00885D5E" w:rsidRPr="00B07DE8" w:rsidRDefault="00885D5E" w:rsidP="00885D5E">
      <w:pPr>
        <w:jc w:val="center"/>
        <w:rPr>
          <w:sz w:val="20"/>
          <w:szCs w:val="20"/>
          <w:lang w:val="tt-RU"/>
        </w:rPr>
      </w:pPr>
    </w:p>
    <w:p w:rsidR="00885D5E" w:rsidRPr="00B07DE8" w:rsidRDefault="001F6D8A" w:rsidP="001F6D8A">
      <w:pPr>
        <w:rPr>
          <w:sz w:val="20"/>
          <w:szCs w:val="20"/>
          <w:lang w:val="tt-RU"/>
        </w:rPr>
      </w:pPr>
      <w:r w:rsidRPr="00B07DE8">
        <w:rPr>
          <w:sz w:val="20"/>
          <w:szCs w:val="20"/>
          <w:lang w:val="tt-RU"/>
        </w:rPr>
        <w:t xml:space="preserve">                            РАСПОРЯЖЕНИЕ                                                                                                БОЕРЫК</w:t>
      </w:r>
    </w:p>
    <w:p w:rsidR="00885D5E" w:rsidRPr="00B07DE8" w:rsidRDefault="00885D5E" w:rsidP="00885D5E">
      <w:pPr>
        <w:jc w:val="center"/>
        <w:rPr>
          <w:sz w:val="26"/>
          <w:szCs w:val="26"/>
          <w:lang w:val="tt-RU"/>
        </w:rPr>
      </w:pPr>
      <w:r w:rsidRPr="00B07DE8">
        <w:rPr>
          <w:sz w:val="26"/>
          <w:szCs w:val="26"/>
          <w:lang w:val="tt-RU"/>
        </w:rPr>
        <w:t>______________                                                                      №__________</w:t>
      </w:r>
    </w:p>
    <w:p w:rsidR="000C57C3" w:rsidRPr="00B07DE8" w:rsidRDefault="000C57C3" w:rsidP="000C57C3">
      <w:pPr>
        <w:jc w:val="both"/>
        <w:rPr>
          <w:sz w:val="26"/>
          <w:szCs w:val="26"/>
        </w:rPr>
      </w:pPr>
    </w:p>
    <w:p w:rsidR="004A5603" w:rsidRPr="00B07DE8" w:rsidRDefault="001F6D8A" w:rsidP="000E76FA">
      <w:pPr>
        <w:pStyle w:val="a4"/>
        <w:tabs>
          <w:tab w:val="left" w:pos="851"/>
        </w:tabs>
        <w:ind w:right="5102"/>
        <w:jc w:val="both"/>
        <w:rPr>
          <w:rFonts w:ascii="Times New Roman" w:hAnsi="Times New Roman"/>
          <w:sz w:val="26"/>
          <w:szCs w:val="26"/>
          <w:lang w:val="x-none"/>
        </w:rPr>
      </w:pPr>
      <w:r w:rsidRPr="00B07DE8">
        <w:rPr>
          <w:rFonts w:ascii="Times New Roman" w:hAnsi="Times New Roman"/>
          <w:sz w:val="26"/>
          <w:szCs w:val="26"/>
        </w:rPr>
        <w:t>Об утверждении административного регламента предоставления муниципальной услуги по п</w:t>
      </w:r>
      <w:r w:rsidRPr="00B07DE8">
        <w:rPr>
          <w:rFonts w:ascii="Times New Roman" w:hAnsi="Times New Roman"/>
          <w:color w:val="000000"/>
          <w:sz w:val="26"/>
          <w:szCs w:val="26"/>
        </w:rPr>
        <w:t>редоставлению земельного участка, находящегося в муниципальной собственности, в собственность (аренду) гражданам для ведения садоводства</w:t>
      </w:r>
    </w:p>
    <w:p w:rsidR="00CF51CA" w:rsidRPr="00B07DE8" w:rsidRDefault="00CF51CA" w:rsidP="00885D5E">
      <w:pPr>
        <w:pStyle w:val="a4"/>
        <w:tabs>
          <w:tab w:val="left" w:pos="851"/>
        </w:tabs>
        <w:ind w:right="3826"/>
        <w:jc w:val="both"/>
        <w:rPr>
          <w:rFonts w:ascii="Times New Roman" w:hAnsi="Times New Roman"/>
          <w:sz w:val="26"/>
          <w:szCs w:val="26"/>
        </w:rPr>
      </w:pPr>
    </w:p>
    <w:p w:rsidR="000E76FA" w:rsidRPr="00B07DE8" w:rsidRDefault="00192EF7" w:rsidP="000E76FA">
      <w:pPr>
        <w:autoSpaceDE w:val="0"/>
        <w:autoSpaceDN w:val="0"/>
        <w:adjustRightInd w:val="0"/>
        <w:ind w:firstLine="709"/>
        <w:jc w:val="both"/>
        <w:rPr>
          <w:sz w:val="26"/>
          <w:szCs w:val="26"/>
        </w:rPr>
      </w:pPr>
      <w:proofErr w:type="gramStart"/>
      <w:r w:rsidRPr="00B07DE8">
        <w:rPr>
          <w:sz w:val="26"/>
          <w:szCs w:val="26"/>
        </w:rPr>
        <w:t>В целях реализации Федерального закона от 27 июля 2010 года № 210-ФЗ «Об организации предоставления государственных и муниципальных услуг»,</w:t>
      </w:r>
      <w:r w:rsidR="00D60812" w:rsidRPr="00B07DE8">
        <w:rPr>
          <w:sz w:val="26"/>
          <w:szCs w:val="26"/>
        </w:rPr>
        <w:t xml:space="preserve"> Федерального закона от 29.07.2017 г.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r w:rsidRPr="00B07DE8">
        <w:rPr>
          <w:sz w:val="26"/>
          <w:szCs w:val="26"/>
        </w:rPr>
        <w:t xml:space="preserve"> руководствуясь</w:t>
      </w:r>
      <w:r w:rsidR="00FE39B5" w:rsidRPr="00B07DE8">
        <w:rPr>
          <w:sz w:val="26"/>
          <w:szCs w:val="26"/>
        </w:rPr>
        <w:t xml:space="preserve"> Земельным кодексом Российско Федерации,</w:t>
      </w:r>
      <w:r w:rsidR="00D60812" w:rsidRPr="00B07DE8">
        <w:rPr>
          <w:sz w:val="26"/>
          <w:szCs w:val="26"/>
        </w:rPr>
        <w:t xml:space="preserve"> Положением о Палате имущественных и земельных</w:t>
      </w:r>
      <w:r w:rsidR="00DE1520" w:rsidRPr="00B07DE8">
        <w:rPr>
          <w:sz w:val="26"/>
          <w:szCs w:val="26"/>
        </w:rPr>
        <w:t xml:space="preserve"> Рыбно-Слободского муниципального района Республики Татарстан</w:t>
      </w:r>
      <w:r w:rsidR="000E76FA" w:rsidRPr="00B07DE8">
        <w:rPr>
          <w:sz w:val="26"/>
          <w:szCs w:val="26"/>
        </w:rPr>
        <w:t>, постановлением</w:t>
      </w:r>
      <w:proofErr w:type="gramEnd"/>
      <w:r w:rsidR="000E76FA" w:rsidRPr="00B07DE8">
        <w:rPr>
          <w:sz w:val="26"/>
          <w:szCs w:val="26"/>
        </w:rPr>
        <w:t xml:space="preserve"> Исполнительного комитета Рыбно-Слободского муниципального района Республики Татарстан от 21.06.2016 №96пи «</w:t>
      </w:r>
      <w:proofErr w:type="gramStart"/>
      <w:r w:rsidR="000E76FA" w:rsidRPr="00B07DE8">
        <w:rPr>
          <w:sz w:val="26"/>
          <w:szCs w:val="26"/>
        </w:rPr>
        <w:t>Об</w:t>
      </w:r>
      <w:proofErr w:type="gramEnd"/>
      <w:r w:rsidR="000E76FA" w:rsidRPr="00B07DE8">
        <w:rPr>
          <w:sz w:val="26"/>
          <w:szCs w:val="26"/>
        </w:rPr>
        <w:t xml:space="preserve"> </w:t>
      </w:r>
      <w:proofErr w:type="gramStart"/>
      <w:r w:rsidR="000E76FA" w:rsidRPr="00B07DE8">
        <w:rPr>
          <w:sz w:val="26"/>
          <w:szCs w:val="26"/>
        </w:rPr>
        <w:t>утверждении</w:t>
      </w:r>
      <w:proofErr w:type="gramEnd"/>
      <w:r w:rsidR="000E76FA" w:rsidRPr="00B07DE8">
        <w:rPr>
          <w:sz w:val="26"/>
          <w:szCs w:val="26"/>
        </w:rPr>
        <w:t xml:space="preserve"> Порядка разработки и утверждения административных регламентов  предоставления муниципальных услуг органами местного самоуправления Рыбно-Слободского муниципального района Республики Татарстан»:</w:t>
      </w:r>
    </w:p>
    <w:p w:rsidR="00B76079" w:rsidRPr="00B07DE8" w:rsidRDefault="00E80ADF" w:rsidP="00B76079">
      <w:pPr>
        <w:pStyle w:val="ac"/>
        <w:suppressAutoHyphens/>
        <w:spacing w:line="240" w:lineRule="auto"/>
        <w:ind w:firstLine="709"/>
        <w:jc w:val="both"/>
        <w:rPr>
          <w:b w:val="0"/>
          <w:color w:val="000000"/>
          <w:sz w:val="26"/>
          <w:szCs w:val="26"/>
        </w:rPr>
      </w:pPr>
      <w:r w:rsidRPr="00B07DE8">
        <w:rPr>
          <w:b w:val="0"/>
          <w:sz w:val="26"/>
          <w:szCs w:val="26"/>
        </w:rPr>
        <w:t xml:space="preserve">1. </w:t>
      </w:r>
      <w:r w:rsidR="00B76079" w:rsidRPr="00B07DE8">
        <w:rPr>
          <w:b w:val="0"/>
          <w:sz w:val="26"/>
          <w:szCs w:val="26"/>
        </w:rPr>
        <w:t xml:space="preserve">Утвердить прилагаемый </w:t>
      </w:r>
      <w:r w:rsidRPr="00B07DE8">
        <w:rPr>
          <w:b w:val="0"/>
          <w:sz w:val="26"/>
          <w:szCs w:val="26"/>
        </w:rPr>
        <w:t xml:space="preserve">административный регламент </w:t>
      </w:r>
      <w:r w:rsidR="00B76079" w:rsidRPr="00B07DE8">
        <w:rPr>
          <w:b w:val="0"/>
          <w:sz w:val="26"/>
          <w:szCs w:val="26"/>
        </w:rPr>
        <w:t>предоставления муниципальной услуги по п</w:t>
      </w:r>
      <w:r w:rsidR="00B76079" w:rsidRPr="00B07DE8">
        <w:rPr>
          <w:b w:val="0"/>
          <w:color w:val="000000"/>
          <w:sz w:val="26"/>
          <w:szCs w:val="26"/>
        </w:rPr>
        <w:t>редоставлению земельного участка, находящегося в муниципальной собственности, в собственность (аренду) гражданам для ведения садоводства</w:t>
      </w:r>
    </w:p>
    <w:p w:rsidR="00B76079" w:rsidRPr="00B07DE8" w:rsidRDefault="00A96086" w:rsidP="00FE39B5">
      <w:pPr>
        <w:pStyle w:val="ac"/>
        <w:suppressAutoHyphens/>
        <w:spacing w:line="240" w:lineRule="auto"/>
        <w:ind w:firstLine="709"/>
        <w:jc w:val="both"/>
        <w:rPr>
          <w:b w:val="0"/>
          <w:color w:val="000000"/>
          <w:sz w:val="26"/>
          <w:szCs w:val="26"/>
          <w:lang w:val="ru-RU"/>
        </w:rPr>
      </w:pPr>
      <w:r w:rsidRPr="00B07DE8">
        <w:rPr>
          <w:b w:val="0"/>
          <w:sz w:val="26"/>
          <w:szCs w:val="26"/>
        </w:rPr>
        <w:t>2.</w:t>
      </w:r>
      <w:r w:rsidR="00B76079" w:rsidRPr="00B07DE8">
        <w:rPr>
          <w:b w:val="0"/>
          <w:sz w:val="26"/>
          <w:szCs w:val="26"/>
        </w:rPr>
        <w:t xml:space="preserve"> Признат</w:t>
      </w:r>
      <w:r w:rsidR="00B76079" w:rsidRPr="00B07DE8">
        <w:rPr>
          <w:b w:val="0"/>
          <w:sz w:val="26"/>
          <w:szCs w:val="26"/>
          <w:lang w:val="ru-RU"/>
        </w:rPr>
        <w:t>ь</w:t>
      </w:r>
      <w:r w:rsidR="00B76079" w:rsidRPr="00B07DE8">
        <w:rPr>
          <w:b w:val="0"/>
          <w:sz w:val="26"/>
          <w:szCs w:val="26"/>
        </w:rPr>
        <w:t xml:space="preserve"> утратившим силу административный регламент предоставления муниципальной услуги по п</w:t>
      </w:r>
      <w:r w:rsidR="00B76079" w:rsidRPr="00B07DE8">
        <w:rPr>
          <w:b w:val="0"/>
          <w:color w:val="000000"/>
          <w:sz w:val="26"/>
          <w:szCs w:val="26"/>
        </w:rPr>
        <w:t>редоставлению земельного участка, находящегося в муниципальной собственности, в собственность (аренду) гражданам для ведения садоводства</w:t>
      </w:r>
      <w:r w:rsidR="00B76079" w:rsidRPr="00B07DE8">
        <w:rPr>
          <w:b w:val="0"/>
          <w:color w:val="000000"/>
          <w:sz w:val="26"/>
          <w:szCs w:val="26"/>
          <w:lang w:val="ru-RU"/>
        </w:rPr>
        <w:t xml:space="preserve">, </w:t>
      </w:r>
      <w:r w:rsidR="00B07DE8">
        <w:rPr>
          <w:b w:val="0"/>
          <w:color w:val="000000"/>
          <w:sz w:val="26"/>
          <w:szCs w:val="26"/>
          <w:lang w:val="ru-RU"/>
        </w:rPr>
        <w:t xml:space="preserve">утвержденный </w:t>
      </w:r>
      <w:r w:rsidR="00B76079" w:rsidRPr="00B07DE8">
        <w:rPr>
          <w:b w:val="0"/>
          <w:color w:val="000000"/>
          <w:sz w:val="26"/>
          <w:szCs w:val="26"/>
          <w:lang w:val="ru-RU"/>
        </w:rPr>
        <w:t>распоряжением Палаты имущественных и земельных отношений Рыбно-Слободского муниципального района Республики Татарстан от 19.11.2013 №1060</w:t>
      </w:r>
      <w:r w:rsidR="00B07DE8">
        <w:rPr>
          <w:b w:val="0"/>
          <w:color w:val="000000"/>
          <w:sz w:val="26"/>
          <w:szCs w:val="26"/>
          <w:lang w:val="ru-RU"/>
        </w:rPr>
        <w:t xml:space="preserve"> </w:t>
      </w:r>
      <w:r w:rsidR="00410A0D">
        <w:rPr>
          <w:b w:val="0"/>
          <w:color w:val="000000"/>
          <w:sz w:val="26"/>
          <w:szCs w:val="26"/>
          <w:lang w:val="ru-RU"/>
        </w:rPr>
        <w:t>«Об утверждении Административных регламентов предоставления муниципальных услуг».</w:t>
      </w:r>
      <w:bookmarkStart w:id="0" w:name="_GoBack"/>
      <w:bookmarkEnd w:id="0"/>
    </w:p>
    <w:p w:rsidR="00A96086" w:rsidRPr="00B07DE8" w:rsidRDefault="00B76079" w:rsidP="00B76079">
      <w:pPr>
        <w:ind w:firstLine="709"/>
        <w:jc w:val="both"/>
        <w:rPr>
          <w:sz w:val="26"/>
          <w:szCs w:val="26"/>
        </w:rPr>
      </w:pPr>
      <w:r w:rsidRPr="00B07DE8">
        <w:rPr>
          <w:sz w:val="26"/>
          <w:szCs w:val="26"/>
        </w:rPr>
        <w:t>4.</w:t>
      </w:r>
      <w:r w:rsidR="00A96086" w:rsidRPr="00B07DE8">
        <w:rPr>
          <w:sz w:val="26"/>
          <w:szCs w:val="26"/>
        </w:rPr>
        <w:t xml:space="preserve">Настоящее </w:t>
      </w:r>
      <w:r w:rsidR="00B07DE8">
        <w:rPr>
          <w:sz w:val="26"/>
          <w:szCs w:val="26"/>
        </w:rPr>
        <w:t>распоряжение</w:t>
      </w:r>
      <w:r w:rsidR="00A96086" w:rsidRPr="00B07DE8">
        <w:rPr>
          <w:sz w:val="26"/>
          <w:szCs w:val="26"/>
        </w:rPr>
        <w:t xml:space="preserve"> разместить на официальном сайте Рыбно-Слободского муниципального района в информационно-телекоммуникационной сети Интернет по веб-адресу: </w:t>
      </w:r>
      <w:hyperlink r:id="rId8" w:history="1">
        <w:r w:rsidR="00A96086" w:rsidRPr="00B07DE8">
          <w:rPr>
            <w:rStyle w:val="a3"/>
            <w:sz w:val="26"/>
            <w:szCs w:val="26"/>
          </w:rPr>
          <w:t>http://ribnaya-sloboda.tatarstan.ru</w:t>
        </w:r>
      </w:hyperlink>
      <w:r w:rsidR="00A96086" w:rsidRPr="00B07DE8">
        <w:rPr>
          <w:sz w:val="26"/>
          <w:szCs w:val="26"/>
        </w:rPr>
        <w:t xml:space="preserve"> и «Официальном портале правовой информации Республики Татарстан» в информационно-телекоммуникационной сети Интернет по веб-адресу: </w:t>
      </w:r>
      <w:hyperlink r:id="rId9" w:history="1">
        <w:r w:rsidR="00A96086" w:rsidRPr="00B07DE8">
          <w:rPr>
            <w:rStyle w:val="a3"/>
            <w:sz w:val="26"/>
            <w:szCs w:val="26"/>
          </w:rPr>
          <w:t>http://pravo.tatarstan.ru</w:t>
        </w:r>
      </w:hyperlink>
      <w:r w:rsidR="00A96086" w:rsidRPr="00B07DE8">
        <w:rPr>
          <w:sz w:val="26"/>
          <w:szCs w:val="26"/>
        </w:rPr>
        <w:t>.</w:t>
      </w:r>
    </w:p>
    <w:p w:rsidR="00A96086" w:rsidRPr="00B07DE8" w:rsidRDefault="00B76079" w:rsidP="00BA1E3A">
      <w:pPr>
        <w:ind w:firstLine="709"/>
        <w:jc w:val="both"/>
        <w:rPr>
          <w:sz w:val="26"/>
          <w:szCs w:val="26"/>
        </w:rPr>
      </w:pPr>
      <w:r w:rsidRPr="00B07DE8">
        <w:rPr>
          <w:sz w:val="26"/>
          <w:szCs w:val="26"/>
        </w:rPr>
        <w:t>5</w:t>
      </w:r>
      <w:r w:rsidR="00A96086" w:rsidRPr="00B07DE8">
        <w:rPr>
          <w:sz w:val="26"/>
          <w:szCs w:val="26"/>
        </w:rPr>
        <w:t>.</w:t>
      </w:r>
      <w:proofErr w:type="gramStart"/>
      <w:r w:rsidR="00A96086" w:rsidRPr="00B07DE8">
        <w:rPr>
          <w:sz w:val="26"/>
          <w:szCs w:val="26"/>
        </w:rPr>
        <w:t>Контроль за</w:t>
      </w:r>
      <w:proofErr w:type="gramEnd"/>
      <w:r w:rsidR="00A96086" w:rsidRPr="00B07DE8">
        <w:rPr>
          <w:sz w:val="26"/>
          <w:szCs w:val="26"/>
        </w:rPr>
        <w:t xml:space="preserve"> исполнением настоящего </w:t>
      </w:r>
      <w:r w:rsidR="00B07DE8">
        <w:rPr>
          <w:sz w:val="26"/>
          <w:szCs w:val="26"/>
        </w:rPr>
        <w:t>р</w:t>
      </w:r>
      <w:r w:rsidRPr="00B07DE8">
        <w:rPr>
          <w:sz w:val="26"/>
          <w:szCs w:val="26"/>
        </w:rPr>
        <w:t>аспоряжения</w:t>
      </w:r>
      <w:r w:rsidR="003544FE" w:rsidRPr="00B07DE8">
        <w:rPr>
          <w:sz w:val="26"/>
          <w:szCs w:val="26"/>
        </w:rPr>
        <w:t xml:space="preserve"> </w:t>
      </w:r>
      <w:r w:rsidRPr="00B07DE8">
        <w:rPr>
          <w:sz w:val="26"/>
          <w:szCs w:val="26"/>
        </w:rPr>
        <w:t>оставляю за собой.</w:t>
      </w:r>
    </w:p>
    <w:p w:rsidR="00FE39B5" w:rsidRPr="00B07DE8" w:rsidRDefault="00FE39B5" w:rsidP="00A23112">
      <w:pPr>
        <w:tabs>
          <w:tab w:val="left" w:pos="851"/>
        </w:tabs>
        <w:jc w:val="both"/>
        <w:rPr>
          <w:sz w:val="26"/>
          <w:szCs w:val="26"/>
        </w:rPr>
      </w:pPr>
    </w:p>
    <w:p w:rsidR="00FE39B5" w:rsidRPr="00B07DE8" w:rsidRDefault="00FE39B5" w:rsidP="00A23112">
      <w:pPr>
        <w:tabs>
          <w:tab w:val="left" w:pos="851"/>
        </w:tabs>
        <w:jc w:val="both"/>
        <w:rPr>
          <w:sz w:val="26"/>
          <w:szCs w:val="26"/>
        </w:rPr>
      </w:pPr>
    </w:p>
    <w:p w:rsidR="000C57C3" w:rsidRPr="00B07DE8" w:rsidRDefault="00B76079" w:rsidP="00A23112">
      <w:pPr>
        <w:tabs>
          <w:tab w:val="left" w:pos="851"/>
        </w:tabs>
        <w:jc w:val="both"/>
        <w:rPr>
          <w:sz w:val="26"/>
          <w:szCs w:val="26"/>
        </w:rPr>
      </w:pPr>
      <w:r w:rsidRPr="00B07DE8">
        <w:rPr>
          <w:sz w:val="26"/>
          <w:szCs w:val="26"/>
        </w:rPr>
        <w:t xml:space="preserve">Председатель                                                                          </w:t>
      </w:r>
      <w:r w:rsidR="00B07DE8">
        <w:rPr>
          <w:sz w:val="26"/>
          <w:szCs w:val="26"/>
        </w:rPr>
        <w:t xml:space="preserve">                    </w:t>
      </w:r>
      <w:r w:rsidRPr="00B07DE8">
        <w:rPr>
          <w:sz w:val="26"/>
          <w:szCs w:val="26"/>
        </w:rPr>
        <w:t xml:space="preserve">                  </w:t>
      </w:r>
      <w:proofErr w:type="spellStart"/>
      <w:r w:rsidRPr="00B07DE8">
        <w:rPr>
          <w:sz w:val="26"/>
          <w:szCs w:val="26"/>
        </w:rPr>
        <w:t>Р.Р.Рашитов</w:t>
      </w:r>
      <w:proofErr w:type="spellEnd"/>
    </w:p>
    <w:p w:rsidR="00B07DE8" w:rsidRDefault="00B07DE8" w:rsidP="00FE39B5">
      <w:pPr>
        <w:keepNext/>
        <w:ind w:left="6663"/>
        <w:jc w:val="both"/>
        <w:outlineLvl w:val="0"/>
        <w:rPr>
          <w:sz w:val="26"/>
          <w:szCs w:val="26"/>
        </w:rPr>
      </w:pPr>
    </w:p>
    <w:p w:rsidR="00B07DE8" w:rsidRDefault="00B07DE8" w:rsidP="00FE39B5">
      <w:pPr>
        <w:keepNext/>
        <w:ind w:left="6663"/>
        <w:jc w:val="both"/>
        <w:outlineLvl w:val="0"/>
        <w:rPr>
          <w:sz w:val="26"/>
          <w:szCs w:val="26"/>
        </w:rPr>
      </w:pPr>
    </w:p>
    <w:p w:rsidR="00B07DE8" w:rsidRDefault="00B07DE8" w:rsidP="00FE39B5">
      <w:pPr>
        <w:keepNext/>
        <w:ind w:left="6663"/>
        <w:jc w:val="both"/>
        <w:outlineLvl w:val="0"/>
        <w:rPr>
          <w:sz w:val="26"/>
          <w:szCs w:val="26"/>
        </w:rPr>
      </w:pPr>
    </w:p>
    <w:p w:rsidR="00FE39B5" w:rsidRPr="00B07DE8" w:rsidRDefault="00B07DE8" w:rsidP="00FE39B5">
      <w:pPr>
        <w:keepNext/>
        <w:ind w:left="6663"/>
        <w:jc w:val="both"/>
        <w:outlineLvl w:val="0"/>
        <w:rPr>
          <w:sz w:val="26"/>
          <w:szCs w:val="26"/>
        </w:rPr>
      </w:pPr>
      <w:r>
        <w:rPr>
          <w:sz w:val="26"/>
          <w:szCs w:val="26"/>
        </w:rPr>
        <w:t>Утверждён</w:t>
      </w:r>
    </w:p>
    <w:p w:rsidR="00FE39B5" w:rsidRPr="00B07DE8" w:rsidRDefault="00B07DE8" w:rsidP="00FE39B5">
      <w:pPr>
        <w:keepNext/>
        <w:ind w:left="6663"/>
        <w:jc w:val="both"/>
        <w:outlineLvl w:val="0"/>
        <w:rPr>
          <w:sz w:val="26"/>
          <w:szCs w:val="26"/>
        </w:rPr>
      </w:pPr>
      <w:r>
        <w:rPr>
          <w:sz w:val="26"/>
          <w:szCs w:val="26"/>
        </w:rPr>
        <w:t>распоряжением</w:t>
      </w:r>
      <w:r w:rsidR="00FE39B5" w:rsidRPr="00B07DE8">
        <w:rPr>
          <w:sz w:val="26"/>
          <w:szCs w:val="26"/>
        </w:rPr>
        <w:t xml:space="preserve"> Палаты имущественных и земельных отношений Рыбно-Слободского муниципального района  Республики Татарстан </w:t>
      </w:r>
    </w:p>
    <w:p w:rsidR="00FE39B5" w:rsidRPr="00B07DE8" w:rsidRDefault="00B07DE8" w:rsidP="00FE39B5">
      <w:pPr>
        <w:ind w:left="6521"/>
        <w:rPr>
          <w:bCs/>
          <w:sz w:val="26"/>
          <w:szCs w:val="26"/>
        </w:rPr>
      </w:pPr>
      <w:r>
        <w:rPr>
          <w:sz w:val="26"/>
          <w:szCs w:val="26"/>
        </w:rPr>
        <w:t xml:space="preserve">  </w:t>
      </w:r>
      <w:r w:rsidR="00FE39B5" w:rsidRPr="00B07DE8">
        <w:rPr>
          <w:sz w:val="26"/>
          <w:szCs w:val="26"/>
        </w:rPr>
        <w:t>от «___» ______ 201_ г. № ____</w:t>
      </w:r>
    </w:p>
    <w:p w:rsidR="00FE39B5" w:rsidRPr="00B07DE8" w:rsidRDefault="00FE39B5" w:rsidP="00FE39B5">
      <w:pPr>
        <w:ind w:left="6521"/>
        <w:rPr>
          <w:bCs/>
          <w:sz w:val="26"/>
          <w:szCs w:val="26"/>
        </w:rPr>
      </w:pPr>
    </w:p>
    <w:p w:rsidR="00FE39B5" w:rsidRPr="00B07DE8" w:rsidRDefault="00FE39B5" w:rsidP="00FE39B5">
      <w:pPr>
        <w:pStyle w:val="ac"/>
        <w:suppressAutoHyphens/>
        <w:spacing w:line="336" w:lineRule="auto"/>
        <w:rPr>
          <w:sz w:val="26"/>
          <w:szCs w:val="26"/>
        </w:rPr>
      </w:pPr>
    </w:p>
    <w:p w:rsidR="00FE39B5" w:rsidRPr="00B07DE8" w:rsidRDefault="00FE39B5" w:rsidP="00FE39B5">
      <w:pPr>
        <w:pStyle w:val="ac"/>
        <w:suppressAutoHyphens/>
        <w:spacing w:line="240" w:lineRule="auto"/>
        <w:rPr>
          <w:sz w:val="26"/>
          <w:szCs w:val="26"/>
        </w:rPr>
      </w:pPr>
      <w:r w:rsidRPr="00B07DE8">
        <w:rPr>
          <w:sz w:val="26"/>
          <w:szCs w:val="26"/>
        </w:rPr>
        <w:t>Административный регламент</w:t>
      </w:r>
    </w:p>
    <w:p w:rsidR="00FE39B5" w:rsidRPr="00B07DE8" w:rsidRDefault="00FE39B5" w:rsidP="00FE39B5">
      <w:pPr>
        <w:pStyle w:val="ac"/>
        <w:suppressAutoHyphens/>
        <w:spacing w:line="240" w:lineRule="auto"/>
        <w:rPr>
          <w:color w:val="000000"/>
          <w:sz w:val="26"/>
          <w:szCs w:val="26"/>
        </w:rPr>
      </w:pPr>
      <w:r w:rsidRPr="00B07DE8">
        <w:rPr>
          <w:sz w:val="26"/>
          <w:szCs w:val="26"/>
        </w:rPr>
        <w:t>предоставления муниципальной услуги по п</w:t>
      </w:r>
      <w:r w:rsidRPr="00B07DE8">
        <w:rPr>
          <w:color w:val="000000"/>
          <w:sz w:val="26"/>
          <w:szCs w:val="26"/>
        </w:rPr>
        <w:t>редоставлению земельного участка, находящегося в муниципальной собственности, в собственность (аренду) гражданам для ведения садоводства</w:t>
      </w:r>
    </w:p>
    <w:p w:rsidR="00FE39B5" w:rsidRPr="00B07DE8" w:rsidRDefault="00FE39B5" w:rsidP="00FE39B5">
      <w:pPr>
        <w:pStyle w:val="ac"/>
        <w:suppressAutoHyphens/>
        <w:spacing w:line="240" w:lineRule="auto"/>
        <w:rPr>
          <w:sz w:val="26"/>
          <w:szCs w:val="26"/>
        </w:rPr>
      </w:pPr>
    </w:p>
    <w:p w:rsidR="00FE39B5" w:rsidRPr="00B07DE8" w:rsidRDefault="00FE39B5" w:rsidP="00FE39B5">
      <w:pPr>
        <w:suppressAutoHyphens/>
        <w:jc w:val="center"/>
        <w:rPr>
          <w:b/>
          <w:sz w:val="26"/>
          <w:szCs w:val="26"/>
        </w:rPr>
      </w:pPr>
      <w:r w:rsidRPr="00B07DE8">
        <w:rPr>
          <w:b/>
          <w:sz w:val="26"/>
          <w:szCs w:val="26"/>
          <w:lang w:val="en-US"/>
        </w:rPr>
        <w:t>I</w:t>
      </w:r>
      <w:r w:rsidRPr="00B07DE8">
        <w:rPr>
          <w:b/>
          <w:sz w:val="26"/>
          <w:szCs w:val="26"/>
        </w:rPr>
        <w:t>. Общие положения</w:t>
      </w:r>
    </w:p>
    <w:p w:rsidR="00FE39B5" w:rsidRPr="00B07DE8" w:rsidRDefault="00FE39B5" w:rsidP="00FE39B5">
      <w:pPr>
        <w:suppressAutoHyphens/>
        <w:jc w:val="center"/>
        <w:rPr>
          <w:b/>
          <w:sz w:val="26"/>
          <w:szCs w:val="26"/>
        </w:rPr>
      </w:pPr>
    </w:p>
    <w:p w:rsidR="00FE39B5" w:rsidRPr="00B07DE8" w:rsidRDefault="00FE39B5" w:rsidP="00FE39B5">
      <w:pPr>
        <w:suppressAutoHyphens/>
        <w:ind w:firstLine="720"/>
        <w:jc w:val="both"/>
        <w:rPr>
          <w:sz w:val="26"/>
          <w:szCs w:val="26"/>
        </w:rPr>
      </w:pPr>
      <w:r w:rsidRPr="00B07DE8">
        <w:rPr>
          <w:sz w:val="26"/>
          <w:szCs w:val="26"/>
        </w:rPr>
        <w:t>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предоставлению земельного участка, находящегося в муниципальной собственности, в собственность (аренду) гражданам для ведения садоводства (далее – муниципальная услуга).</w:t>
      </w:r>
    </w:p>
    <w:p w:rsidR="00FE39B5" w:rsidRPr="00B07DE8" w:rsidRDefault="00FE39B5" w:rsidP="00FE39B5">
      <w:pPr>
        <w:suppressAutoHyphens/>
        <w:ind w:firstLine="720"/>
        <w:jc w:val="both"/>
        <w:rPr>
          <w:sz w:val="26"/>
          <w:szCs w:val="26"/>
        </w:rPr>
      </w:pPr>
      <w:r w:rsidRPr="00B07DE8">
        <w:rPr>
          <w:sz w:val="26"/>
          <w:szCs w:val="26"/>
        </w:rPr>
        <w:t>1.2. Получатели муниципальной услуги: физические лица (далее - заявитель).</w:t>
      </w:r>
    </w:p>
    <w:p w:rsidR="00FE39B5" w:rsidRPr="00B07DE8" w:rsidRDefault="00FE39B5" w:rsidP="00FE39B5">
      <w:pPr>
        <w:pStyle w:val="ConsPlusCell"/>
        <w:ind w:firstLine="708"/>
        <w:jc w:val="both"/>
        <w:rPr>
          <w:rFonts w:ascii="Times New Roman" w:hAnsi="Times New Roman" w:cs="Times New Roman"/>
          <w:sz w:val="26"/>
          <w:szCs w:val="26"/>
        </w:rPr>
      </w:pPr>
      <w:r w:rsidRPr="00B07DE8">
        <w:rPr>
          <w:rFonts w:ascii="Times New Roman" w:hAnsi="Times New Roman" w:cs="Times New Roman"/>
          <w:sz w:val="26"/>
          <w:szCs w:val="26"/>
        </w:rPr>
        <w:t>1.3. Муниципальная услуга предоставляется Палатой имущественных  и земельных отношений Рыбно-Слободского муниципального района РТ (далее – Палата).</w:t>
      </w:r>
    </w:p>
    <w:p w:rsidR="00FE39B5" w:rsidRPr="00B07DE8" w:rsidRDefault="00FE39B5" w:rsidP="00FE39B5">
      <w:pPr>
        <w:pStyle w:val="ConsPlusCell"/>
        <w:ind w:firstLine="708"/>
        <w:jc w:val="both"/>
        <w:rPr>
          <w:rFonts w:ascii="Times New Roman" w:hAnsi="Times New Roman" w:cs="Times New Roman"/>
          <w:sz w:val="26"/>
          <w:szCs w:val="26"/>
        </w:rPr>
      </w:pPr>
      <w:r w:rsidRPr="00B07DE8">
        <w:rPr>
          <w:rFonts w:ascii="Times New Roman" w:hAnsi="Times New Roman" w:cs="Times New Roman"/>
          <w:sz w:val="26"/>
          <w:szCs w:val="26"/>
        </w:rPr>
        <w:t>Исполнитель муниципальной услуги – ведущий специалист Палаты (далее - специалист).</w:t>
      </w:r>
    </w:p>
    <w:p w:rsidR="00FE39B5" w:rsidRPr="00B07DE8" w:rsidRDefault="00FE39B5" w:rsidP="00FE39B5">
      <w:pPr>
        <w:pStyle w:val="ConsPlusCell"/>
        <w:ind w:firstLine="708"/>
        <w:jc w:val="both"/>
        <w:rPr>
          <w:rFonts w:ascii="Times New Roman" w:hAnsi="Times New Roman" w:cs="Times New Roman"/>
          <w:sz w:val="26"/>
          <w:szCs w:val="26"/>
        </w:rPr>
      </w:pPr>
      <w:r w:rsidRPr="00B07DE8">
        <w:rPr>
          <w:rFonts w:ascii="Times New Roman" w:hAnsi="Times New Roman" w:cs="Times New Roman"/>
          <w:sz w:val="26"/>
          <w:szCs w:val="26"/>
        </w:rPr>
        <w:t xml:space="preserve">1.3.1. Место нахождение Палаты: </w:t>
      </w:r>
      <w:proofErr w:type="spellStart"/>
      <w:r w:rsidRPr="00B07DE8">
        <w:rPr>
          <w:rFonts w:ascii="Times New Roman" w:hAnsi="Times New Roman" w:cs="Times New Roman"/>
          <w:sz w:val="26"/>
          <w:szCs w:val="26"/>
        </w:rPr>
        <w:t>п.г.т</w:t>
      </w:r>
      <w:proofErr w:type="spellEnd"/>
      <w:r w:rsidRPr="00B07DE8">
        <w:rPr>
          <w:rFonts w:ascii="Times New Roman" w:hAnsi="Times New Roman" w:cs="Times New Roman"/>
          <w:sz w:val="26"/>
          <w:szCs w:val="26"/>
        </w:rPr>
        <w:t xml:space="preserve"> Рыбная Слобода, ул. Ленина, д.48</w:t>
      </w:r>
      <w:proofErr w:type="gramStart"/>
      <w:r w:rsidRPr="00B07DE8">
        <w:rPr>
          <w:rFonts w:ascii="Times New Roman" w:hAnsi="Times New Roman" w:cs="Times New Roman"/>
          <w:sz w:val="26"/>
          <w:szCs w:val="26"/>
        </w:rPr>
        <w:t xml:space="preserve"> А</w:t>
      </w:r>
      <w:proofErr w:type="gramEnd"/>
      <w:r w:rsidRPr="00B07DE8">
        <w:rPr>
          <w:rFonts w:ascii="Times New Roman" w:hAnsi="Times New Roman" w:cs="Times New Roman"/>
          <w:sz w:val="26"/>
          <w:szCs w:val="26"/>
        </w:rPr>
        <w:t xml:space="preserve"> </w:t>
      </w:r>
    </w:p>
    <w:p w:rsidR="00FE39B5" w:rsidRPr="00B07DE8" w:rsidRDefault="00FE39B5" w:rsidP="00FE39B5">
      <w:pPr>
        <w:pStyle w:val="ConsPlusCell"/>
        <w:ind w:firstLine="708"/>
        <w:jc w:val="both"/>
        <w:rPr>
          <w:rFonts w:ascii="Times New Roman" w:hAnsi="Times New Roman" w:cs="Times New Roman"/>
          <w:sz w:val="26"/>
          <w:szCs w:val="26"/>
        </w:rPr>
      </w:pPr>
      <w:r w:rsidRPr="00B07DE8">
        <w:rPr>
          <w:rFonts w:ascii="Times New Roman" w:hAnsi="Times New Roman" w:cs="Times New Roman"/>
          <w:sz w:val="26"/>
          <w:szCs w:val="26"/>
        </w:rPr>
        <w:t xml:space="preserve">Место нахождения специалиста: </w:t>
      </w:r>
      <w:proofErr w:type="spellStart"/>
      <w:r w:rsidRPr="00B07DE8">
        <w:rPr>
          <w:rFonts w:ascii="Times New Roman" w:hAnsi="Times New Roman" w:cs="Times New Roman"/>
          <w:sz w:val="26"/>
          <w:szCs w:val="26"/>
        </w:rPr>
        <w:t>п.г.т</w:t>
      </w:r>
      <w:proofErr w:type="spellEnd"/>
      <w:r w:rsidRPr="00B07DE8">
        <w:rPr>
          <w:rFonts w:ascii="Times New Roman" w:hAnsi="Times New Roman" w:cs="Times New Roman"/>
          <w:sz w:val="26"/>
          <w:szCs w:val="26"/>
        </w:rPr>
        <w:t xml:space="preserve"> Рыбная Слобода, ул. Ленина, д.48</w:t>
      </w:r>
      <w:proofErr w:type="gramStart"/>
      <w:r w:rsidRPr="00B07DE8">
        <w:rPr>
          <w:rFonts w:ascii="Times New Roman" w:hAnsi="Times New Roman" w:cs="Times New Roman"/>
          <w:sz w:val="26"/>
          <w:szCs w:val="26"/>
        </w:rPr>
        <w:t xml:space="preserve"> А</w:t>
      </w:r>
      <w:proofErr w:type="gramEnd"/>
    </w:p>
    <w:p w:rsidR="00FE39B5" w:rsidRPr="00B07DE8" w:rsidRDefault="00FE39B5" w:rsidP="00FE39B5">
      <w:pPr>
        <w:pStyle w:val="ConsPlusCell"/>
        <w:ind w:firstLine="708"/>
        <w:jc w:val="both"/>
        <w:rPr>
          <w:rFonts w:ascii="Times New Roman" w:hAnsi="Times New Roman" w:cs="Times New Roman"/>
          <w:sz w:val="26"/>
          <w:szCs w:val="26"/>
        </w:rPr>
      </w:pPr>
      <w:r w:rsidRPr="00B07DE8">
        <w:rPr>
          <w:rFonts w:ascii="Times New Roman" w:hAnsi="Times New Roman" w:cs="Times New Roman"/>
          <w:sz w:val="26"/>
          <w:szCs w:val="26"/>
        </w:rPr>
        <w:t xml:space="preserve">понедельник – пятница: с 8.00 до 17.00; </w:t>
      </w:r>
    </w:p>
    <w:p w:rsidR="00FE39B5" w:rsidRPr="00B07DE8" w:rsidRDefault="00FE39B5" w:rsidP="00FE39B5">
      <w:pPr>
        <w:pStyle w:val="ConsPlusCell"/>
        <w:ind w:firstLine="708"/>
        <w:jc w:val="both"/>
        <w:rPr>
          <w:rFonts w:ascii="Times New Roman" w:hAnsi="Times New Roman" w:cs="Times New Roman"/>
          <w:sz w:val="26"/>
          <w:szCs w:val="26"/>
        </w:rPr>
      </w:pPr>
      <w:r w:rsidRPr="00B07DE8">
        <w:rPr>
          <w:rFonts w:ascii="Times New Roman" w:hAnsi="Times New Roman" w:cs="Times New Roman"/>
          <w:sz w:val="26"/>
          <w:szCs w:val="26"/>
        </w:rPr>
        <w:t>суббота, воскресенье: выходные дни.</w:t>
      </w:r>
    </w:p>
    <w:p w:rsidR="00FE39B5" w:rsidRPr="00B07DE8" w:rsidRDefault="00FE39B5" w:rsidP="00FE39B5">
      <w:pPr>
        <w:pStyle w:val="ConsPlusCell"/>
        <w:ind w:firstLine="708"/>
        <w:jc w:val="both"/>
        <w:rPr>
          <w:rFonts w:ascii="Times New Roman" w:hAnsi="Times New Roman" w:cs="Times New Roman"/>
          <w:sz w:val="26"/>
          <w:szCs w:val="26"/>
        </w:rPr>
      </w:pPr>
      <w:r w:rsidRPr="00B07DE8">
        <w:rPr>
          <w:rFonts w:ascii="Times New Roman" w:hAnsi="Times New Roman" w:cs="Times New Roman"/>
          <w:sz w:val="26"/>
          <w:szCs w:val="26"/>
        </w:rPr>
        <w:t>Время перерыва для отдыха и питания устанавливается правилами внутреннего трудового распорядка.</w:t>
      </w:r>
    </w:p>
    <w:p w:rsidR="00FE39B5" w:rsidRPr="00B07DE8" w:rsidRDefault="00FE39B5" w:rsidP="00FE39B5">
      <w:pPr>
        <w:pStyle w:val="ConsPlusCell"/>
        <w:ind w:firstLine="708"/>
        <w:jc w:val="both"/>
        <w:rPr>
          <w:rFonts w:ascii="Times New Roman" w:hAnsi="Times New Roman" w:cs="Times New Roman"/>
          <w:sz w:val="26"/>
          <w:szCs w:val="26"/>
        </w:rPr>
      </w:pPr>
      <w:r w:rsidRPr="00B07DE8">
        <w:rPr>
          <w:rFonts w:ascii="Times New Roman" w:hAnsi="Times New Roman" w:cs="Times New Roman"/>
          <w:sz w:val="26"/>
          <w:szCs w:val="26"/>
        </w:rPr>
        <w:t xml:space="preserve">Справочный телефон (884361) 23600, 23601, 23963. </w:t>
      </w:r>
    </w:p>
    <w:p w:rsidR="00FE39B5" w:rsidRPr="00B07DE8" w:rsidRDefault="00FE39B5" w:rsidP="00FE39B5">
      <w:pPr>
        <w:tabs>
          <w:tab w:val="left" w:pos="709"/>
        </w:tabs>
        <w:ind w:firstLine="709"/>
        <w:jc w:val="both"/>
        <w:rPr>
          <w:sz w:val="26"/>
          <w:szCs w:val="26"/>
        </w:rPr>
      </w:pPr>
      <w:r w:rsidRPr="00B07DE8">
        <w:rPr>
          <w:sz w:val="26"/>
          <w:szCs w:val="26"/>
        </w:rPr>
        <w:t>Проход в здание Палаты осуществляется по документам, удостоверяющим личность.</w:t>
      </w:r>
    </w:p>
    <w:p w:rsidR="00FE39B5" w:rsidRPr="00B07DE8" w:rsidRDefault="00FE39B5" w:rsidP="00FE39B5">
      <w:pPr>
        <w:pStyle w:val="ConsPlusCell"/>
        <w:ind w:firstLine="708"/>
        <w:jc w:val="both"/>
        <w:rPr>
          <w:rFonts w:ascii="Times New Roman" w:hAnsi="Times New Roman" w:cs="Times New Roman"/>
          <w:sz w:val="26"/>
          <w:szCs w:val="26"/>
        </w:rPr>
      </w:pPr>
      <w:r w:rsidRPr="00B07DE8">
        <w:rPr>
          <w:rFonts w:ascii="Times New Roman" w:hAnsi="Times New Roman" w:cs="Times New Roman"/>
          <w:sz w:val="26"/>
          <w:szCs w:val="26"/>
        </w:rPr>
        <w:t>1.3.2. Адрес официального сайта муниципального района в информационно-телекоммуникационной сети «Интернет» (далее – сеть «Интернет»): (http://ribnaya-sloboda.tatarstan.ru).</w:t>
      </w:r>
    </w:p>
    <w:p w:rsidR="00FE39B5" w:rsidRPr="00B07DE8" w:rsidRDefault="00FE39B5" w:rsidP="00FE39B5">
      <w:pPr>
        <w:pStyle w:val="ConsPlusCell"/>
        <w:ind w:firstLine="708"/>
        <w:jc w:val="both"/>
        <w:rPr>
          <w:rFonts w:ascii="Times New Roman" w:hAnsi="Times New Roman" w:cs="Times New Roman"/>
          <w:sz w:val="26"/>
          <w:szCs w:val="26"/>
        </w:rPr>
      </w:pPr>
      <w:r w:rsidRPr="00B07DE8">
        <w:rPr>
          <w:rFonts w:ascii="Times New Roman" w:hAnsi="Times New Roman" w:cs="Times New Roman"/>
          <w:sz w:val="26"/>
          <w:szCs w:val="26"/>
        </w:rPr>
        <w:t xml:space="preserve">1.3.3. Информация о муниципальной услуге может быть получена: </w:t>
      </w:r>
    </w:p>
    <w:p w:rsidR="00FE39B5" w:rsidRPr="00B07DE8" w:rsidRDefault="00FE39B5" w:rsidP="00FE39B5">
      <w:pPr>
        <w:pStyle w:val="ConsPlusCell"/>
        <w:ind w:firstLine="708"/>
        <w:jc w:val="both"/>
        <w:rPr>
          <w:rFonts w:ascii="Times New Roman" w:hAnsi="Times New Roman" w:cs="Times New Roman"/>
          <w:sz w:val="26"/>
          <w:szCs w:val="26"/>
        </w:rPr>
      </w:pPr>
      <w:r w:rsidRPr="00B07DE8">
        <w:rPr>
          <w:rFonts w:ascii="Times New Roman" w:hAnsi="Times New Roman" w:cs="Times New Roman"/>
          <w:sz w:val="26"/>
          <w:szCs w:val="26"/>
        </w:rPr>
        <w:t>1) посредством информационных стендов, содержащих визуальную и текстовую информацию о муниципальной услуге, расположенных в помещениях Палаты, для работы с заявителями. Информация, размещаемая на информационных стендах, включает в себя сведения о муниципальной услуге, содержащиеся в пунктах (подпунктах) 1.1, 1.3.1, 2.3, 2.5, 2.8, 2.10, 2.11, 5.1 настоящего Регламента;</w:t>
      </w:r>
    </w:p>
    <w:p w:rsidR="00FE39B5" w:rsidRPr="00B07DE8" w:rsidRDefault="00FE39B5" w:rsidP="00FE39B5">
      <w:pPr>
        <w:pStyle w:val="ConsPlusCell"/>
        <w:ind w:firstLine="708"/>
        <w:jc w:val="both"/>
        <w:rPr>
          <w:rFonts w:ascii="Times New Roman" w:hAnsi="Times New Roman" w:cs="Times New Roman"/>
          <w:sz w:val="26"/>
          <w:szCs w:val="26"/>
        </w:rPr>
      </w:pPr>
      <w:r w:rsidRPr="00B07DE8">
        <w:rPr>
          <w:rFonts w:ascii="Times New Roman" w:hAnsi="Times New Roman" w:cs="Times New Roman"/>
          <w:sz w:val="26"/>
          <w:szCs w:val="26"/>
        </w:rPr>
        <w:t xml:space="preserve">2) посредством сети «Интернет» на официальном сайте муниципального района </w:t>
      </w:r>
      <w:r w:rsidRPr="00B07DE8">
        <w:rPr>
          <w:rFonts w:ascii="Times New Roman" w:hAnsi="Times New Roman" w:cs="Times New Roman"/>
          <w:sz w:val="26"/>
          <w:szCs w:val="26"/>
        </w:rPr>
        <w:lastRenderedPageBreak/>
        <w:t>(http://ribnaya-sloboda. tatarstan.ru.);</w:t>
      </w:r>
    </w:p>
    <w:p w:rsidR="00FE39B5" w:rsidRPr="00B07DE8" w:rsidRDefault="00FE39B5" w:rsidP="00FE39B5">
      <w:pPr>
        <w:pStyle w:val="ConsPlusCell"/>
        <w:ind w:firstLine="708"/>
        <w:jc w:val="both"/>
        <w:rPr>
          <w:rFonts w:ascii="Times New Roman" w:hAnsi="Times New Roman" w:cs="Times New Roman"/>
          <w:sz w:val="26"/>
          <w:szCs w:val="26"/>
        </w:rPr>
      </w:pPr>
      <w:r w:rsidRPr="00B07DE8">
        <w:rPr>
          <w:rFonts w:ascii="Times New Roman" w:hAnsi="Times New Roman" w:cs="Times New Roman"/>
          <w:sz w:val="26"/>
          <w:szCs w:val="26"/>
        </w:rPr>
        <w:t xml:space="preserve">3) на Портале государственных и муниципальных услуг Республики Татарстан (http://uslugi.tatar.ru/); </w:t>
      </w:r>
    </w:p>
    <w:p w:rsidR="00FE39B5" w:rsidRPr="00B07DE8" w:rsidRDefault="00FE39B5" w:rsidP="00FE39B5">
      <w:pPr>
        <w:pStyle w:val="ConsPlusCell"/>
        <w:ind w:firstLine="708"/>
        <w:jc w:val="both"/>
        <w:rPr>
          <w:rFonts w:ascii="Times New Roman" w:hAnsi="Times New Roman" w:cs="Times New Roman"/>
          <w:sz w:val="26"/>
          <w:szCs w:val="26"/>
        </w:rPr>
      </w:pPr>
      <w:r w:rsidRPr="00B07DE8">
        <w:rPr>
          <w:rFonts w:ascii="Times New Roman" w:hAnsi="Times New Roman" w:cs="Times New Roman"/>
          <w:sz w:val="26"/>
          <w:szCs w:val="26"/>
        </w:rPr>
        <w:t>4) на Едином портале государственных и муниципальных услуг (функций) (http:// www.gosuslugi.ru/);</w:t>
      </w:r>
    </w:p>
    <w:p w:rsidR="00FE39B5" w:rsidRPr="00B07DE8" w:rsidRDefault="00FE39B5" w:rsidP="00FE39B5">
      <w:pPr>
        <w:pStyle w:val="ConsPlusCell"/>
        <w:ind w:firstLine="708"/>
        <w:jc w:val="both"/>
        <w:rPr>
          <w:rFonts w:ascii="Times New Roman" w:hAnsi="Times New Roman" w:cs="Times New Roman"/>
          <w:sz w:val="26"/>
          <w:szCs w:val="26"/>
        </w:rPr>
      </w:pPr>
      <w:r w:rsidRPr="00B07DE8">
        <w:rPr>
          <w:rFonts w:ascii="Times New Roman" w:hAnsi="Times New Roman" w:cs="Times New Roman"/>
          <w:sz w:val="26"/>
          <w:szCs w:val="26"/>
        </w:rPr>
        <w:t>5) в Палате:</w:t>
      </w:r>
    </w:p>
    <w:p w:rsidR="00FE39B5" w:rsidRPr="00B07DE8" w:rsidRDefault="00FE39B5" w:rsidP="00FE39B5">
      <w:pPr>
        <w:pStyle w:val="ConsPlusCell"/>
        <w:ind w:firstLine="708"/>
        <w:jc w:val="both"/>
        <w:rPr>
          <w:rFonts w:ascii="Times New Roman" w:hAnsi="Times New Roman" w:cs="Times New Roman"/>
          <w:sz w:val="26"/>
          <w:szCs w:val="26"/>
        </w:rPr>
      </w:pPr>
      <w:r w:rsidRPr="00B07DE8">
        <w:rPr>
          <w:rFonts w:ascii="Times New Roman" w:hAnsi="Times New Roman" w:cs="Times New Roman"/>
          <w:sz w:val="26"/>
          <w:szCs w:val="26"/>
        </w:rPr>
        <w:t xml:space="preserve">при устном обращении - лично или по телефону; </w:t>
      </w:r>
    </w:p>
    <w:p w:rsidR="00FE39B5" w:rsidRPr="00B07DE8" w:rsidRDefault="00FE39B5" w:rsidP="00FE39B5">
      <w:pPr>
        <w:pStyle w:val="ConsPlusCell"/>
        <w:ind w:firstLine="708"/>
        <w:jc w:val="both"/>
        <w:rPr>
          <w:rFonts w:ascii="Times New Roman" w:hAnsi="Times New Roman" w:cs="Times New Roman"/>
          <w:sz w:val="26"/>
          <w:szCs w:val="26"/>
        </w:rPr>
      </w:pPr>
      <w:r w:rsidRPr="00B07DE8">
        <w:rPr>
          <w:rFonts w:ascii="Times New Roman" w:hAnsi="Times New Roman" w:cs="Times New Roman"/>
          <w:sz w:val="26"/>
          <w:szCs w:val="26"/>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FE39B5" w:rsidRPr="00B07DE8" w:rsidRDefault="00FE39B5" w:rsidP="00FE39B5">
      <w:pPr>
        <w:pStyle w:val="ConsPlusCell"/>
        <w:widowControl/>
        <w:ind w:firstLine="708"/>
        <w:jc w:val="both"/>
        <w:rPr>
          <w:rFonts w:ascii="Times New Roman" w:hAnsi="Times New Roman" w:cs="Times New Roman"/>
          <w:sz w:val="26"/>
          <w:szCs w:val="26"/>
        </w:rPr>
      </w:pPr>
      <w:r w:rsidRPr="00B07DE8">
        <w:rPr>
          <w:rFonts w:ascii="Times New Roman" w:hAnsi="Times New Roman" w:cs="Times New Roman"/>
          <w:sz w:val="26"/>
          <w:szCs w:val="26"/>
        </w:rPr>
        <w:t>1.3.4. Информация по вопросам предоставления муниципальной услуги размещается специалистом Палаты на официальном сайте муниципального района и на информационных стендах в помещениях Палаты для работы с заявителями.</w:t>
      </w:r>
    </w:p>
    <w:p w:rsidR="00FE39B5" w:rsidRPr="00B07DE8" w:rsidRDefault="00FE39B5" w:rsidP="00FE39B5">
      <w:pPr>
        <w:suppressAutoHyphens/>
        <w:ind w:firstLine="720"/>
        <w:jc w:val="both"/>
        <w:rPr>
          <w:sz w:val="26"/>
          <w:szCs w:val="26"/>
        </w:rPr>
      </w:pPr>
      <w:r w:rsidRPr="00B07DE8">
        <w:rPr>
          <w:sz w:val="26"/>
          <w:szCs w:val="26"/>
        </w:rPr>
        <w:t xml:space="preserve">1.4. Предоставление услуги осуществляется в соответствии </w:t>
      </w:r>
      <w:proofErr w:type="gramStart"/>
      <w:r w:rsidRPr="00B07DE8">
        <w:rPr>
          <w:sz w:val="26"/>
          <w:szCs w:val="26"/>
        </w:rPr>
        <w:t>с</w:t>
      </w:r>
      <w:proofErr w:type="gramEnd"/>
      <w:r w:rsidRPr="00B07DE8">
        <w:rPr>
          <w:sz w:val="26"/>
          <w:szCs w:val="26"/>
        </w:rPr>
        <w:t>:</w:t>
      </w:r>
    </w:p>
    <w:p w:rsidR="00FE39B5" w:rsidRPr="00B07DE8" w:rsidRDefault="00FE39B5" w:rsidP="00FE39B5">
      <w:pPr>
        <w:suppressAutoHyphens/>
        <w:ind w:firstLine="720"/>
        <w:jc w:val="both"/>
        <w:rPr>
          <w:color w:val="000000"/>
          <w:sz w:val="26"/>
          <w:szCs w:val="26"/>
        </w:rPr>
      </w:pPr>
      <w:r w:rsidRPr="00B07DE8">
        <w:rPr>
          <w:color w:val="000000"/>
          <w:sz w:val="26"/>
          <w:szCs w:val="26"/>
        </w:rPr>
        <w:t>Гражданским кодексом Российской Федерации от 30 января 1994 года № 51-ФЗ (Собрание законодательства РФ, 05.12.1994, №32, статья 3301) (далее – ГК РФ);</w:t>
      </w:r>
    </w:p>
    <w:p w:rsidR="00FE39B5" w:rsidRPr="00B07DE8" w:rsidRDefault="00FE39B5" w:rsidP="00FE39B5">
      <w:pPr>
        <w:suppressAutoHyphens/>
        <w:ind w:firstLine="720"/>
        <w:jc w:val="both"/>
        <w:rPr>
          <w:color w:val="000000"/>
          <w:sz w:val="26"/>
          <w:szCs w:val="26"/>
        </w:rPr>
      </w:pPr>
      <w:r w:rsidRPr="00B07DE8">
        <w:rPr>
          <w:color w:val="000000"/>
          <w:sz w:val="26"/>
          <w:szCs w:val="26"/>
        </w:rPr>
        <w:t>Жилищным кодексом Российской Федерации от 29 декабря года 2004 №188-ФЗ  (Собрание законодательства РФ, 03.01.2005, №1 (часть 1), ст.14) (далее – ЖК РФ);</w:t>
      </w:r>
    </w:p>
    <w:p w:rsidR="00FE39B5" w:rsidRPr="00B07DE8" w:rsidRDefault="00FE39B5" w:rsidP="00FE39B5">
      <w:pPr>
        <w:suppressAutoHyphens/>
        <w:ind w:firstLine="720"/>
        <w:jc w:val="both"/>
        <w:rPr>
          <w:color w:val="000000"/>
          <w:sz w:val="26"/>
          <w:szCs w:val="26"/>
        </w:rPr>
      </w:pPr>
      <w:r w:rsidRPr="00B07DE8">
        <w:rPr>
          <w:color w:val="000000"/>
          <w:sz w:val="26"/>
          <w:szCs w:val="26"/>
        </w:rPr>
        <w:t>Земельным кодексом Российской Федерации от 25.10.2001 №136-ФЗ (Собрание законодательства РФ, 29.10.2001, №44, ст. 4147) (далее – ЗК РФ);</w:t>
      </w:r>
    </w:p>
    <w:p w:rsidR="00FE39B5" w:rsidRPr="00B07DE8" w:rsidRDefault="00FE39B5" w:rsidP="00FE39B5">
      <w:pPr>
        <w:suppressAutoHyphens/>
        <w:ind w:firstLine="720"/>
        <w:jc w:val="both"/>
        <w:rPr>
          <w:sz w:val="26"/>
          <w:szCs w:val="26"/>
        </w:rPr>
      </w:pPr>
      <w:r w:rsidRPr="00B07DE8">
        <w:rPr>
          <w:sz w:val="26"/>
          <w:szCs w:val="26"/>
        </w:rPr>
        <w:t xml:space="preserve">Градостроительным кодексом Российской Федерации от 29.12.2004 №190-ФЗ (далее – </w:t>
      </w:r>
      <w:proofErr w:type="spellStart"/>
      <w:r w:rsidRPr="00B07DE8">
        <w:rPr>
          <w:sz w:val="26"/>
          <w:szCs w:val="26"/>
        </w:rPr>
        <w:t>ГрК</w:t>
      </w:r>
      <w:proofErr w:type="spellEnd"/>
      <w:r w:rsidRPr="00B07DE8">
        <w:rPr>
          <w:sz w:val="26"/>
          <w:szCs w:val="26"/>
        </w:rPr>
        <w:t xml:space="preserve"> РФ) (Собрание законодательства РФ, 03.01.2005, №1 (часть 1), ст.16);</w:t>
      </w:r>
    </w:p>
    <w:p w:rsidR="00FE39B5" w:rsidRPr="00B07DE8" w:rsidRDefault="00FE39B5" w:rsidP="00FE39B5">
      <w:pPr>
        <w:suppressAutoHyphens/>
        <w:ind w:firstLine="720"/>
        <w:jc w:val="both"/>
        <w:rPr>
          <w:sz w:val="26"/>
          <w:szCs w:val="26"/>
        </w:rPr>
      </w:pPr>
      <w:r w:rsidRPr="00B07DE8">
        <w:rPr>
          <w:sz w:val="26"/>
          <w:szCs w:val="26"/>
        </w:rPr>
        <w:t>Федеральным законом от 06.10.2003 №131-ФЗ «Об общих принципах организации местного самоуправления в Российской Федерации» (далее – Федеральный закон №131-ФЗ) (Собрание законодательства РФ, 06.10.2003, №40, ст.3822);</w:t>
      </w:r>
    </w:p>
    <w:p w:rsidR="00FE39B5" w:rsidRPr="00B07DE8" w:rsidRDefault="00FE39B5" w:rsidP="00FE39B5">
      <w:pPr>
        <w:suppressAutoHyphens/>
        <w:autoSpaceDE w:val="0"/>
        <w:autoSpaceDN w:val="0"/>
        <w:adjustRightInd w:val="0"/>
        <w:ind w:firstLine="709"/>
        <w:jc w:val="both"/>
        <w:rPr>
          <w:color w:val="000000"/>
          <w:sz w:val="26"/>
          <w:szCs w:val="26"/>
        </w:rPr>
      </w:pPr>
      <w:r w:rsidRPr="00B07DE8">
        <w:rPr>
          <w:color w:val="000000"/>
          <w:sz w:val="26"/>
          <w:szCs w:val="26"/>
        </w:rPr>
        <w:t>Федеральным законом от 27.07.2010 №210-ФЗ «Об организации предоставления государственных и муниципальных услуг» (Собрание законодательства Российской Федерации, 02.08.2010, №31, ст.4179) (далее – Федеральный закон № 210-ФЗ);</w:t>
      </w:r>
    </w:p>
    <w:p w:rsidR="00FE39B5" w:rsidRPr="00B07DE8" w:rsidRDefault="00FE39B5" w:rsidP="00FE39B5">
      <w:pPr>
        <w:autoSpaceDE w:val="0"/>
        <w:autoSpaceDN w:val="0"/>
        <w:adjustRightInd w:val="0"/>
        <w:ind w:firstLine="708"/>
        <w:jc w:val="both"/>
        <w:rPr>
          <w:sz w:val="26"/>
          <w:szCs w:val="26"/>
        </w:rPr>
      </w:pPr>
      <w:proofErr w:type="gramStart"/>
      <w:r w:rsidRPr="00B07DE8">
        <w:rPr>
          <w:sz w:val="26"/>
          <w:szCs w:val="26"/>
        </w:rPr>
        <w:t>приказом Минэкономразвития России от 27.11.2014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w:t>
      </w:r>
      <w:proofErr w:type="gramEnd"/>
      <w:r w:rsidRPr="00B07DE8">
        <w:rPr>
          <w:sz w:val="26"/>
          <w:szCs w:val="26"/>
        </w:rPr>
        <w:t xml:space="preserve"> на кадастровом плане территории, подготовка которой осуществляется в форме документа на бумажном носителе» (далее – приказ №762) (Официальный интернет-портал правовой информации http://www.pravo.gov.ru, 18.02.2015);</w:t>
      </w:r>
    </w:p>
    <w:p w:rsidR="00FE39B5" w:rsidRPr="00B07DE8" w:rsidRDefault="00FE39B5" w:rsidP="00FE39B5">
      <w:pPr>
        <w:suppressAutoHyphens/>
        <w:ind w:firstLine="709"/>
        <w:jc w:val="both"/>
        <w:rPr>
          <w:color w:val="000000"/>
          <w:sz w:val="26"/>
          <w:szCs w:val="26"/>
        </w:rPr>
      </w:pPr>
      <w:r w:rsidRPr="00B07DE8">
        <w:rPr>
          <w:color w:val="000000"/>
          <w:sz w:val="26"/>
          <w:szCs w:val="26"/>
        </w:rPr>
        <w:t>Законом Республики Татарстан от 28.07.2004 № 45-ЗРТ «О местном самоуправлении в Республике Татарстан» (Республика Татарстан, №155-156, 03.08.2004) (далее – Закон РТ №45-ЗРТ);</w:t>
      </w: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Земельным кодексом Республики Татарстан 10.07.1998 №1736 (далее – ЗК РТ) (Республика Татарстан, №10-11, 22.01.2005);</w:t>
      </w:r>
    </w:p>
    <w:p w:rsidR="00FE39B5" w:rsidRPr="00B07DE8" w:rsidRDefault="00FE39B5" w:rsidP="00FE39B5">
      <w:pPr>
        <w:autoSpaceDE w:val="0"/>
        <w:autoSpaceDN w:val="0"/>
        <w:adjustRightInd w:val="0"/>
        <w:ind w:firstLine="709"/>
        <w:jc w:val="both"/>
        <w:rPr>
          <w:sz w:val="26"/>
          <w:szCs w:val="26"/>
        </w:rPr>
      </w:pPr>
      <w:r w:rsidRPr="00B07DE8">
        <w:rPr>
          <w:sz w:val="26"/>
          <w:szCs w:val="26"/>
        </w:rPr>
        <w:t>принятым решением Совета Рыбно-Слободского муниципального района от 03.04.2015 года №</w:t>
      </w:r>
      <w:r w:rsidRPr="00B07DE8">
        <w:rPr>
          <w:sz w:val="26"/>
          <w:szCs w:val="26"/>
          <w:lang w:val="en-US"/>
        </w:rPr>
        <w:t>XLVIII</w:t>
      </w:r>
      <w:r w:rsidRPr="00B07DE8">
        <w:rPr>
          <w:sz w:val="26"/>
          <w:szCs w:val="26"/>
        </w:rPr>
        <w:t xml:space="preserve">-1) (далее – Устав) (Официальный портал правовой информации Республики Татарстан </w:t>
      </w:r>
      <w:hyperlink r:id="rId10" w:history="1">
        <w:r w:rsidRPr="00B07DE8">
          <w:rPr>
            <w:rStyle w:val="a3"/>
            <w:sz w:val="26"/>
            <w:szCs w:val="26"/>
          </w:rPr>
          <w:t>http://pravo.tatarstan.ru</w:t>
        </w:r>
      </w:hyperlink>
      <w:r w:rsidRPr="00B07DE8">
        <w:rPr>
          <w:sz w:val="26"/>
          <w:szCs w:val="26"/>
        </w:rPr>
        <w:t>, 29.05.2015);</w:t>
      </w:r>
    </w:p>
    <w:p w:rsidR="00FE39B5" w:rsidRPr="00B07DE8" w:rsidRDefault="00FE39B5" w:rsidP="00FE39B5">
      <w:pPr>
        <w:autoSpaceDE w:val="0"/>
        <w:autoSpaceDN w:val="0"/>
        <w:adjustRightInd w:val="0"/>
        <w:ind w:firstLine="709"/>
        <w:jc w:val="both"/>
        <w:rPr>
          <w:sz w:val="26"/>
          <w:szCs w:val="26"/>
        </w:rPr>
      </w:pPr>
      <w:r w:rsidRPr="00B07DE8">
        <w:rPr>
          <w:sz w:val="26"/>
          <w:szCs w:val="26"/>
        </w:rPr>
        <w:t xml:space="preserve">Положением </w:t>
      </w:r>
      <w:proofErr w:type="gramStart"/>
      <w:r w:rsidRPr="00B07DE8">
        <w:rPr>
          <w:sz w:val="26"/>
          <w:szCs w:val="26"/>
        </w:rPr>
        <w:t>об</w:t>
      </w:r>
      <w:proofErr w:type="gramEnd"/>
      <w:r w:rsidRPr="00B07DE8">
        <w:rPr>
          <w:sz w:val="26"/>
          <w:szCs w:val="26"/>
        </w:rPr>
        <w:t xml:space="preserve"> Палате имущественных и земельных отношений Рыбно-Слободского муниципального района Республики Татарстан, принятым решением Совета </w:t>
      </w:r>
      <w:r w:rsidRPr="00B07DE8">
        <w:rPr>
          <w:sz w:val="26"/>
          <w:szCs w:val="26"/>
        </w:rPr>
        <w:lastRenderedPageBreak/>
        <w:t>Рыбно-Слободского муниципального района от 07.12.2005 № ХIII-6 (далее – Положение о Палате).</w:t>
      </w:r>
    </w:p>
    <w:p w:rsidR="00FE39B5" w:rsidRPr="00B07DE8" w:rsidRDefault="00FE39B5" w:rsidP="00FE39B5">
      <w:pPr>
        <w:autoSpaceDE w:val="0"/>
        <w:autoSpaceDN w:val="0"/>
        <w:adjustRightInd w:val="0"/>
        <w:ind w:firstLine="709"/>
        <w:jc w:val="both"/>
        <w:rPr>
          <w:spacing w:val="-4"/>
          <w:sz w:val="26"/>
          <w:szCs w:val="26"/>
        </w:rPr>
      </w:pPr>
      <w:r w:rsidRPr="00B07DE8">
        <w:rPr>
          <w:spacing w:val="-4"/>
          <w:sz w:val="26"/>
          <w:szCs w:val="26"/>
        </w:rPr>
        <w:t>1.5. В настоящем Регламенте используются следующие термины и определения:</w:t>
      </w:r>
    </w:p>
    <w:p w:rsidR="00FE39B5" w:rsidRPr="00B07DE8" w:rsidRDefault="00FE39B5" w:rsidP="00FE39B5">
      <w:pPr>
        <w:autoSpaceDE w:val="0"/>
        <w:autoSpaceDN w:val="0"/>
        <w:adjustRightInd w:val="0"/>
        <w:ind w:firstLine="709"/>
        <w:jc w:val="both"/>
        <w:rPr>
          <w:sz w:val="26"/>
          <w:szCs w:val="26"/>
        </w:rPr>
      </w:pPr>
      <w:proofErr w:type="gramStart"/>
      <w:r w:rsidRPr="00B07DE8">
        <w:rPr>
          <w:sz w:val="26"/>
          <w:szCs w:val="26"/>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11" w:history="1">
        <w:r w:rsidRPr="00B07DE8">
          <w:rPr>
            <w:color w:val="0000FF"/>
            <w:sz w:val="26"/>
            <w:szCs w:val="26"/>
          </w:rPr>
          <w:t>пунктом 34</w:t>
        </w:r>
      </w:hyperlink>
      <w:r w:rsidRPr="00B07DE8">
        <w:rPr>
          <w:sz w:val="26"/>
          <w:szCs w:val="26"/>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 1376</w:t>
      </w:r>
      <w:proofErr w:type="gramEnd"/>
      <w:r w:rsidRPr="00B07DE8">
        <w:rPr>
          <w:sz w:val="26"/>
          <w:szCs w:val="26"/>
        </w:rPr>
        <w:t xml:space="preserve"> «Об утверждении </w:t>
      </w:r>
      <w:proofErr w:type="gramStart"/>
      <w:r w:rsidRPr="00B07DE8">
        <w:rPr>
          <w:sz w:val="26"/>
          <w:szCs w:val="26"/>
        </w:rPr>
        <w:t>Правил организации деятельности многофункциональных центров предоставления государственных</w:t>
      </w:r>
      <w:proofErr w:type="gramEnd"/>
      <w:r w:rsidRPr="00B07DE8">
        <w:rPr>
          <w:sz w:val="26"/>
          <w:szCs w:val="26"/>
        </w:rPr>
        <w:t xml:space="preserve"> и муниципальных услуг»;</w:t>
      </w:r>
    </w:p>
    <w:p w:rsidR="00FE39B5" w:rsidRPr="00B07DE8" w:rsidRDefault="00FE39B5" w:rsidP="00FE39B5">
      <w:pPr>
        <w:autoSpaceDE w:val="0"/>
        <w:autoSpaceDN w:val="0"/>
        <w:adjustRightInd w:val="0"/>
        <w:ind w:firstLine="709"/>
        <w:jc w:val="both"/>
        <w:rPr>
          <w:spacing w:val="-4"/>
          <w:sz w:val="26"/>
          <w:szCs w:val="26"/>
        </w:rPr>
      </w:pPr>
      <w:r w:rsidRPr="00B07DE8">
        <w:rPr>
          <w:spacing w:val="-4"/>
          <w:sz w:val="26"/>
          <w:szCs w:val="26"/>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FE39B5" w:rsidRPr="00B07DE8" w:rsidRDefault="00FE39B5" w:rsidP="00FE39B5">
      <w:pPr>
        <w:autoSpaceDE w:val="0"/>
        <w:autoSpaceDN w:val="0"/>
        <w:adjustRightInd w:val="0"/>
        <w:ind w:firstLine="709"/>
        <w:jc w:val="both"/>
        <w:rPr>
          <w:sz w:val="26"/>
          <w:szCs w:val="26"/>
        </w:rPr>
      </w:pPr>
      <w:r w:rsidRPr="00B07DE8">
        <w:rPr>
          <w:spacing w:val="-4"/>
          <w:sz w:val="26"/>
          <w:szCs w:val="26"/>
        </w:rPr>
        <w:t>В настоящем Регламенте под заявлением о предоставлении муниципальной услуги (далее - заявление) понимается запрос о предоставлении муниципальной услуги (п.2 ст.2 Федерального закона от 27.07.2010 №210-ФЗ). Заявление заполняется на стандартном бланке (приложение №1).</w:t>
      </w:r>
    </w:p>
    <w:p w:rsidR="00FE39B5" w:rsidRPr="00B07DE8" w:rsidRDefault="00FE39B5" w:rsidP="00FE39B5">
      <w:pPr>
        <w:tabs>
          <w:tab w:val="left" w:pos="3198"/>
        </w:tabs>
        <w:autoSpaceDE w:val="0"/>
        <w:autoSpaceDN w:val="0"/>
        <w:adjustRightInd w:val="0"/>
        <w:ind w:firstLine="709"/>
        <w:jc w:val="both"/>
        <w:rPr>
          <w:sz w:val="26"/>
          <w:szCs w:val="26"/>
        </w:rPr>
      </w:pPr>
      <w:r w:rsidRPr="00B07DE8">
        <w:rPr>
          <w:sz w:val="26"/>
          <w:szCs w:val="26"/>
        </w:rPr>
        <w:tab/>
      </w:r>
    </w:p>
    <w:p w:rsidR="00FE39B5" w:rsidRPr="00B07DE8" w:rsidRDefault="00FE39B5" w:rsidP="00FE39B5">
      <w:pPr>
        <w:tabs>
          <w:tab w:val="left" w:pos="600"/>
        </w:tabs>
        <w:suppressAutoHyphens/>
        <w:ind w:firstLine="720"/>
        <w:jc w:val="both"/>
        <w:rPr>
          <w:sz w:val="26"/>
          <w:szCs w:val="26"/>
        </w:rPr>
      </w:pPr>
    </w:p>
    <w:p w:rsidR="00FE39B5" w:rsidRPr="00B07DE8" w:rsidRDefault="00FE39B5" w:rsidP="00FE39B5">
      <w:pPr>
        <w:suppressAutoHyphens/>
        <w:spacing w:line="360" w:lineRule="auto"/>
        <w:ind w:firstLine="540"/>
        <w:jc w:val="both"/>
        <w:rPr>
          <w:sz w:val="26"/>
          <w:szCs w:val="26"/>
        </w:rPr>
        <w:sectPr w:rsidR="00FE39B5" w:rsidRPr="00B07DE8" w:rsidSect="000D75B4">
          <w:headerReference w:type="even" r:id="rId12"/>
          <w:headerReference w:type="default" r:id="rId13"/>
          <w:pgSz w:w="11907" w:h="16840" w:code="9"/>
          <w:pgMar w:top="1134" w:right="567" w:bottom="1134" w:left="1134" w:header="720" w:footer="720" w:gutter="0"/>
          <w:cols w:space="708"/>
          <w:titlePg/>
          <w:docGrid w:linePitch="360"/>
        </w:sectPr>
      </w:pPr>
    </w:p>
    <w:p w:rsidR="00FE39B5" w:rsidRPr="00B07DE8" w:rsidRDefault="00FE39B5" w:rsidP="00FE39B5">
      <w:pPr>
        <w:suppressAutoHyphens/>
        <w:autoSpaceDE w:val="0"/>
        <w:autoSpaceDN w:val="0"/>
        <w:adjustRightInd w:val="0"/>
        <w:spacing w:line="288" w:lineRule="auto"/>
        <w:jc w:val="center"/>
        <w:rPr>
          <w:b/>
          <w:sz w:val="26"/>
          <w:szCs w:val="26"/>
        </w:rPr>
      </w:pPr>
      <w:r w:rsidRPr="00B07DE8">
        <w:rPr>
          <w:b/>
          <w:sz w:val="26"/>
          <w:szCs w:val="26"/>
          <w:lang w:val="en-US"/>
        </w:rPr>
        <w:lastRenderedPageBreak/>
        <w:t>II</w:t>
      </w:r>
      <w:r w:rsidRPr="00B07DE8">
        <w:rPr>
          <w:b/>
          <w:sz w:val="26"/>
          <w:szCs w:val="26"/>
        </w:rPr>
        <w:t>. Стандарт предоставления муниципальной услуги</w:t>
      </w:r>
    </w:p>
    <w:p w:rsidR="00FE39B5" w:rsidRPr="00B07DE8" w:rsidRDefault="00FE39B5" w:rsidP="00FE39B5">
      <w:pPr>
        <w:suppressAutoHyphens/>
        <w:autoSpaceDE w:val="0"/>
        <w:autoSpaceDN w:val="0"/>
        <w:adjustRightInd w:val="0"/>
        <w:spacing w:line="288" w:lineRule="auto"/>
        <w:jc w:val="center"/>
        <w:rPr>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7655"/>
        <w:gridCol w:w="4190"/>
      </w:tblGrid>
      <w:tr w:rsidR="00FE39B5" w:rsidRPr="00B07DE8" w:rsidTr="001276FC">
        <w:tc>
          <w:tcPr>
            <w:tcW w:w="3510" w:type="dxa"/>
            <w:shd w:val="clear" w:color="auto" w:fill="auto"/>
          </w:tcPr>
          <w:p w:rsidR="00FE39B5" w:rsidRPr="00B07DE8" w:rsidRDefault="00FE39B5" w:rsidP="001276FC">
            <w:pPr>
              <w:suppressAutoHyphens/>
              <w:ind w:left="11" w:hanging="11"/>
              <w:jc w:val="center"/>
              <w:rPr>
                <w:b/>
                <w:sz w:val="26"/>
                <w:szCs w:val="26"/>
              </w:rPr>
            </w:pPr>
            <w:r w:rsidRPr="00B07DE8">
              <w:rPr>
                <w:b/>
                <w:sz w:val="26"/>
                <w:szCs w:val="26"/>
              </w:rPr>
              <w:t>Наименование   требования к стандарту предоставления муниципальной услуги</w:t>
            </w:r>
          </w:p>
        </w:tc>
        <w:tc>
          <w:tcPr>
            <w:tcW w:w="7655" w:type="dxa"/>
            <w:shd w:val="clear" w:color="auto" w:fill="auto"/>
          </w:tcPr>
          <w:p w:rsidR="00FE39B5" w:rsidRPr="00B07DE8" w:rsidRDefault="00FE39B5" w:rsidP="001276FC">
            <w:pPr>
              <w:tabs>
                <w:tab w:val="left" w:pos="2520"/>
                <w:tab w:val="left" w:pos="2700"/>
                <w:tab w:val="left" w:pos="7740"/>
                <w:tab w:val="left" w:pos="7920"/>
                <w:tab w:val="left" w:pos="8100"/>
              </w:tabs>
              <w:suppressAutoHyphens/>
              <w:autoSpaceDE w:val="0"/>
              <w:autoSpaceDN w:val="0"/>
              <w:adjustRightInd w:val="0"/>
              <w:ind w:firstLine="497"/>
              <w:jc w:val="center"/>
              <w:rPr>
                <w:b/>
                <w:sz w:val="26"/>
                <w:szCs w:val="26"/>
              </w:rPr>
            </w:pPr>
            <w:r w:rsidRPr="00B07DE8">
              <w:rPr>
                <w:b/>
                <w:sz w:val="26"/>
                <w:szCs w:val="26"/>
              </w:rPr>
              <w:t>Содержание требований к стандарту</w:t>
            </w:r>
          </w:p>
        </w:tc>
        <w:tc>
          <w:tcPr>
            <w:tcW w:w="4190" w:type="dxa"/>
            <w:shd w:val="clear" w:color="auto" w:fill="auto"/>
          </w:tcPr>
          <w:p w:rsidR="00FE39B5" w:rsidRPr="00B07DE8" w:rsidRDefault="00FE39B5" w:rsidP="001276FC">
            <w:pPr>
              <w:tabs>
                <w:tab w:val="left" w:pos="2520"/>
                <w:tab w:val="left" w:pos="2700"/>
                <w:tab w:val="left" w:pos="7740"/>
                <w:tab w:val="left" w:pos="7920"/>
                <w:tab w:val="left" w:pos="8100"/>
              </w:tabs>
              <w:suppressAutoHyphens/>
              <w:autoSpaceDE w:val="0"/>
              <w:autoSpaceDN w:val="0"/>
              <w:adjustRightInd w:val="0"/>
              <w:ind w:firstLine="34"/>
              <w:jc w:val="center"/>
              <w:rPr>
                <w:b/>
                <w:sz w:val="26"/>
                <w:szCs w:val="26"/>
              </w:rPr>
            </w:pPr>
            <w:r w:rsidRPr="00B07DE8">
              <w:rPr>
                <w:b/>
                <w:sz w:val="26"/>
                <w:szCs w:val="26"/>
              </w:rPr>
              <w:t>Нормативный акт, устанавливающий муниципальную услугу или требование</w:t>
            </w:r>
          </w:p>
        </w:tc>
      </w:tr>
      <w:tr w:rsidR="00FE39B5" w:rsidRPr="00B07DE8" w:rsidTr="001276FC">
        <w:tc>
          <w:tcPr>
            <w:tcW w:w="3510" w:type="dxa"/>
            <w:shd w:val="clear" w:color="auto" w:fill="auto"/>
          </w:tcPr>
          <w:p w:rsidR="00FE39B5" w:rsidRPr="00B07DE8" w:rsidRDefault="00FE39B5" w:rsidP="001276FC">
            <w:pPr>
              <w:suppressAutoHyphens/>
              <w:rPr>
                <w:sz w:val="26"/>
                <w:szCs w:val="26"/>
              </w:rPr>
            </w:pPr>
            <w:r w:rsidRPr="00B07DE8">
              <w:rPr>
                <w:sz w:val="26"/>
                <w:szCs w:val="26"/>
              </w:rPr>
              <w:t>2.1. Наименование муниципальной услуги</w:t>
            </w:r>
          </w:p>
        </w:tc>
        <w:tc>
          <w:tcPr>
            <w:tcW w:w="7655" w:type="dxa"/>
            <w:shd w:val="clear" w:color="auto" w:fill="auto"/>
          </w:tcPr>
          <w:p w:rsidR="00FE39B5" w:rsidRPr="00B07DE8" w:rsidRDefault="00FE39B5" w:rsidP="001276FC">
            <w:pPr>
              <w:pStyle w:val="ac"/>
              <w:spacing w:line="240" w:lineRule="auto"/>
              <w:ind w:firstLine="288"/>
              <w:jc w:val="both"/>
              <w:rPr>
                <w:b w:val="0"/>
                <w:bCs/>
                <w:sz w:val="26"/>
                <w:szCs w:val="26"/>
                <w:lang w:val="ru-RU" w:eastAsia="ru-RU"/>
              </w:rPr>
            </w:pPr>
            <w:r w:rsidRPr="00B07DE8">
              <w:rPr>
                <w:b w:val="0"/>
                <w:sz w:val="26"/>
                <w:szCs w:val="26"/>
                <w:lang w:val="ru-RU" w:eastAsia="ru-RU"/>
              </w:rPr>
              <w:t>Предоставление земельного участка, находящегося в муниципальной собственности, в собственность (аренду) гражданам для ведения садоводства</w:t>
            </w:r>
          </w:p>
        </w:tc>
        <w:tc>
          <w:tcPr>
            <w:tcW w:w="4190" w:type="dxa"/>
            <w:shd w:val="clear" w:color="auto" w:fill="auto"/>
          </w:tcPr>
          <w:p w:rsidR="00FE39B5" w:rsidRPr="00B07DE8" w:rsidRDefault="00FE39B5" w:rsidP="001276FC">
            <w:pPr>
              <w:rPr>
                <w:sz w:val="26"/>
                <w:szCs w:val="26"/>
              </w:rPr>
            </w:pPr>
          </w:p>
        </w:tc>
      </w:tr>
      <w:tr w:rsidR="00FE39B5" w:rsidRPr="00B07DE8" w:rsidTr="001276FC">
        <w:tc>
          <w:tcPr>
            <w:tcW w:w="3510" w:type="dxa"/>
            <w:shd w:val="clear" w:color="auto" w:fill="auto"/>
          </w:tcPr>
          <w:p w:rsidR="00FE39B5" w:rsidRPr="00B07DE8" w:rsidRDefault="00FE39B5" w:rsidP="001276FC">
            <w:pPr>
              <w:suppressAutoHyphens/>
              <w:ind w:firstLine="34"/>
              <w:rPr>
                <w:sz w:val="26"/>
                <w:szCs w:val="26"/>
              </w:rPr>
            </w:pPr>
            <w:r w:rsidRPr="00B07DE8">
              <w:rPr>
                <w:sz w:val="26"/>
                <w:szCs w:val="26"/>
              </w:rPr>
              <w:t>2.2. Наименование органа местного самоуправления, непосредственно предоставляющего муниципальную услугу</w:t>
            </w:r>
          </w:p>
        </w:tc>
        <w:tc>
          <w:tcPr>
            <w:tcW w:w="7655" w:type="dxa"/>
            <w:shd w:val="clear" w:color="auto" w:fill="auto"/>
          </w:tcPr>
          <w:p w:rsidR="00FE39B5" w:rsidRPr="00B07DE8" w:rsidRDefault="00FE39B5" w:rsidP="001276FC">
            <w:pPr>
              <w:ind w:firstLine="427"/>
              <w:jc w:val="both"/>
              <w:rPr>
                <w:sz w:val="26"/>
                <w:szCs w:val="26"/>
              </w:rPr>
            </w:pPr>
            <w:r w:rsidRPr="00B07DE8">
              <w:rPr>
                <w:sz w:val="26"/>
                <w:szCs w:val="26"/>
              </w:rPr>
              <w:t>Палата имущественных  и земельных отношений Рыбно-Слободского муниципального района  Республики Татарстан</w:t>
            </w:r>
          </w:p>
          <w:p w:rsidR="00FE39B5" w:rsidRPr="00B07DE8" w:rsidRDefault="00FE39B5" w:rsidP="001276FC">
            <w:pPr>
              <w:ind w:firstLine="288"/>
              <w:jc w:val="both"/>
              <w:rPr>
                <w:sz w:val="26"/>
                <w:szCs w:val="26"/>
              </w:rPr>
            </w:pPr>
          </w:p>
        </w:tc>
        <w:tc>
          <w:tcPr>
            <w:tcW w:w="4190" w:type="dxa"/>
            <w:shd w:val="clear" w:color="auto" w:fill="auto"/>
          </w:tcPr>
          <w:p w:rsidR="00FE39B5" w:rsidRPr="00B07DE8" w:rsidRDefault="00FE39B5" w:rsidP="001276FC">
            <w:pPr>
              <w:rPr>
                <w:sz w:val="26"/>
                <w:szCs w:val="26"/>
              </w:rPr>
            </w:pPr>
            <w:r w:rsidRPr="00B07DE8">
              <w:rPr>
                <w:sz w:val="26"/>
                <w:szCs w:val="26"/>
              </w:rPr>
              <w:t xml:space="preserve">Положение о Палате </w:t>
            </w:r>
          </w:p>
        </w:tc>
      </w:tr>
      <w:tr w:rsidR="00FE39B5" w:rsidRPr="00B07DE8" w:rsidTr="001276FC">
        <w:tc>
          <w:tcPr>
            <w:tcW w:w="3510" w:type="dxa"/>
            <w:shd w:val="clear" w:color="auto" w:fill="auto"/>
          </w:tcPr>
          <w:p w:rsidR="00FE39B5" w:rsidRPr="00B07DE8" w:rsidRDefault="00FE39B5" w:rsidP="001276FC">
            <w:pPr>
              <w:suppressAutoHyphens/>
              <w:ind w:firstLine="34"/>
              <w:rPr>
                <w:sz w:val="26"/>
                <w:szCs w:val="26"/>
              </w:rPr>
            </w:pPr>
            <w:r w:rsidRPr="00B07DE8">
              <w:rPr>
                <w:sz w:val="26"/>
                <w:szCs w:val="26"/>
              </w:rPr>
              <w:t>2.3. Описание результата предоставления муниципальной услуги</w:t>
            </w:r>
          </w:p>
        </w:tc>
        <w:tc>
          <w:tcPr>
            <w:tcW w:w="7655" w:type="dxa"/>
            <w:shd w:val="clear" w:color="auto" w:fill="auto"/>
          </w:tcPr>
          <w:p w:rsidR="00FE39B5" w:rsidRPr="00B063D8" w:rsidRDefault="00FE39B5" w:rsidP="00B063D8">
            <w:pPr>
              <w:pStyle w:val="1"/>
              <w:ind w:firstLine="34"/>
              <w:jc w:val="both"/>
              <w:rPr>
                <w:rFonts w:ascii="Times New Roman" w:hAnsi="Times New Roman"/>
                <w:bCs/>
                <w:sz w:val="26"/>
                <w:szCs w:val="26"/>
                <w:lang w:val="ru-RU"/>
              </w:rPr>
            </w:pPr>
            <w:r w:rsidRPr="00B063D8">
              <w:rPr>
                <w:rFonts w:ascii="Times New Roman" w:hAnsi="Times New Roman"/>
                <w:bCs/>
                <w:sz w:val="26"/>
                <w:szCs w:val="26"/>
                <w:lang w:val="ru-RU"/>
              </w:rPr>
              <w:t>Распоряжение о предоставлении земельного участка.</w:t>
            </w:r>
          </w:p>
          <w:p w:rsidR="00FE39B5" w:rsidRPr="00B063D8" w:rsidRDefault="00FE39B5" w:rsidP="00B063D8">
            <w:pPr>
              <w:pStyle w:val="1"/>
              <w:ind w:firstLine="34"/>
              <w:jc w:val="both"/>
              <w:rPr>
                <w:rFonts w:ascii="Times New Roman" w:hAnsi="Times New Roman"/>
                <w:bCs/>
                <w:sz w:val="26"/>
                <w:szCs w:val="26"/>
                <w:lang w:val="ru-RU"/>
              </w:rPr>
            </w:pPr>
            <w:r w:rsidRPr="00B063D8">
              <w:rPr>
                <w:rFonts w:ascii="Times New Roman" w:hAnsi="Times New Roman"/>
                <w:bCs/>
                <w:sz w:val="26"/>
                <w:szCs w:val="26"/>
              </w:rPr>
              <w:t xml:space="preserve">Договор </w:t>
            </w:r>
            <w:r w:rsidR="00B063D8">
              <w:rPr>
                <w:rFonts w:ascii="Times New Roman" w:hAnsi="Times New Roman"/>
                <w:bCs/>
                <w:sz w:val="26"/>
                <w:szCs w:val="26"/>
                <w:lang w:val="ru-RU"/>
              </w:rPr>
              <w:t>купли-продажи (</w:t>
            </w:r>
            <w:r w:rsidRPr="00B063D8">
              <w:rPr>
                <w:rFonts w:ascii="Times New Roman" w:hAnsi="Times New Roman"/>
                <w:bCs/>
                <w:sz w:val="26"/>
                <w:szCs w:val="26"/>
              </w:rPr>
              <w:t>аренды</w:t>
            </w:r>
            <w:r w:rsidR="00B063D8">
              <w:rPr>
                <w:rFonts w:ascii="Times New Roman" w:hAnsi="Times New Roman"/>
                <w:bCs/>
                <w:sz w:val="26"/>
                <w:szCs w:val="26"/>
                <w:lang w:val="ru-RU"/>
              </w:rPr>
              <w:t>)</w:t>
            </w:r>
            <w:r w:rsidRPr="00B063D8">
              <w:rPr>
                <w:rFonts w:ascii="Times New Roman" w:hAnsi="Times New Roman"/>
                <w:bCs/>
                <w:sz w:val="26"/>
                <w:szCs w:val="26"/>
              </w:rPr>
              <w:t xml:space="preserve"> земельного участка</w:t>
            </w:r>
            <w:r w:rsidRPr="00B063D8">
              <w:rPr>
                <w:rFonts w:ascii="Times New Roman" w:hAnsi="Times New Roman"/>
                <w:bCs/>
                <w:sz w:val="26"/>
                <w:szCs w:val="26"/>
                <w:lang w:val="ru-RU"/>
              </w:rPr>
              <w:t>.</w:t>
            </w:r>
          </w:p>
          <w:p w:rsidR="00FE39B5" w:rsidRPr="00B07DE8" w:rsidRDefault="00FE39B5" w:rsidP="00B063D8">
            <w:pPr>
              <w:pStyle w:val="1"/>
              <w:ind w:firstLine="34"/>
              <w:jc w:val="both"/>
              <w:rPr>
                <w:sz w:val="26"/>
                <w:szCs w:val="26"/>
                <w:lang w:eastAsia="zh-CN"/>
              </w:rPr>
            </w:pPr>
            <w:r w:rsidRPr="00B063D8">
              <w:rPr>
                <w:rFonts w:ascii="Times New Roman" w:hAnsi="Times New Roman"/>
                <w:bCs/>
                <w:sz w:val="26"/>
                <w:szCs w:val="26"/>
                <w:lang w:val="ru-RU"/>
              </w:rPr>
              <w:t>Письмо об отказе в предоставлении муниципальной услуги</w:t>
            </w:r>
            <w:r w:rsidRPr="00B07DE8">
              <w:rPr>
                <w:sz w:val="26"/>
                <w:szCs w:val="26"/>
                <w:lang w:eastAsia="zh-CN"/>
              </w:rPr>
              <w:t xml:space="preserve"> </w:t>
            </w:r>
          </w:p>
        </w:tc>
        <w:tc>
          <w:tcPr>
            <w:tcW w:w="4190" w:type="dxa"/>
            <w:shd w:val="clear" w:color="auto" w:fill="auto"/>
          </w:tcPr>
          <w:p w:rsidR="00FE39B5" w:rsidRPr="00B07DE8" w:rsidRDefault="00FE39B5" w:rsidP="001276FC">
            <w:pPr>
              <w:rPr>
                <w:sz w:val="26"/>
                <w:szCs w:val="26"/>
              </w:rPr>
            </w:pPr>
            <w:r w:rsidRPr="00B07DE8">
              <w:rPr>
                <w:sz w:val="26"/>
                <w:szCs w:val="26"/>
              </w:rPr>
              <w:t>ЗК РФ</w:t>
            </w:r>
          </w:p>
          <w:p w:rsidR="00FE39B5" w:rsidRPr="00B07DE8" w:rsidRDefault="00FE39B5" w:rsidP="001276FC">
            <w:pPr>
              <w:rPr>
                <w:sz w:val="26"/>
                <w:szCs w:val="26"/>
              </w:rPr>
            </w:pPr>
            <w:r w:rsidRPr="00B07DE8">
              <w:rPr>
                <w:sz w:val="26"/>
                <w:szCs w:val="26"/>
              </w:rPr>
              <w:t xml:space="preserve"> </w:t>
            </w:r>
          </w:p>
        </w:tc>
      </w:tr>
      <w:tr w:rsidR="00FE39B5" w:rsidRPr="00B07DE8" w:rsidTr="001276FC">
        <w:tc>
          <w:tcPr>
            <w:tcW w:w="3510" w:type="dxa"/>
            <w:shd w:val="clear" w:color="auto" w:fill="auto"/>
          </w:tcPr>
          <w:p w:rsidR="00FE39B5" w:rsidRPr="00B07DE8" w:rsidRDefault="00FE39B5" w:rsidP="001276FC">
            <w:pPr>
              <w:suppressAutoHyphens/>
              <w:ind w:firstLine="34"/>
              <w:rPr>
                <w:sz w:val="26"/>
                <w:szCs w:val="26"/>
              </w:rPr>
            </w:pPr>
            <w:r w:rsidRPr="00B07DE8">
              <w:rPr>
                <w:sz w:val="26"/>
                <w:szCs w:val="26"/>
              </w:rPr>
              <w:t>2.4.</w:t>
            </w:r>
            <w:r w:rsidRPr="00B07DE8">
              <w:rPr>
                <w:sz w:val="26"/>
                <w:szCs w:val="26"/>
                <w:lang w:val="en-US"/>
              </w:rPr>
              <w:t> </w:t>
            </w:r>
            <w:r w:rsidRPr="00B07DE8">
              <w:rPr>
                <w:sz w:val="26"/>
                <w:szCs w:val="26"/>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w:t>
            </w:r>
            <w:r w:rsidRPr="00B07DE8">
              <w:rPr>
                <w:sz w:val="26"/>
                <w:szCs w:val="26"/>
              </w:rPr>
              <w:lastRenderedPageBreak/>
              <w:t>предусмотрена законодательством Российской Федерации</w:t>
            </w:r>
          </w:p>
        </w:tc>
        <w:tc>
          <w:tcPr>
            <w:tcW w:w="7655" w:type="dxa"/>
            <w:shd w:val="clear" w:color="auto" w:fill="auto"/>
          </w:tcPr>
          <w:p w:rsidR="00FE39B5" w:rsidRPr="00B07DE8" w:rsidRDefault="00FE39B5" w:rsidP="001276FC">
            <w:pPr>
              <w:ind w:firstLine="288"/>
              <w:jc w:val="both"/>
              <w:rPr>
                <w:sz w:val="26"/>
                <w:szCs w:val="26"/>
              </w:rPr>
            </w:pPr>
            <w:r w:rsidRPr="00B07DE8">
              <w:rPr>
                <w:sz w:val="26"/>
                <w:szCs w:val="26"/>
              </w:rPr>
              <w:lastRenderedPageBreak/>
              <w:t>Не более 12 дней</w:t>
            </w:r>
            <w:r w:rsidRPr="00B07DE8">
              <w:rPr>
                <w:rStyle w:val="af4"/>
                <w:sz w:val="26"/>
                <w:szCs w:val="26"/>
              </w:rPr>
              <w:footnoteReference w:id="1"/>
            </w:r>
            <w:r w:rsidRPr="00B07DE8">
              <w:rPr>
                <w:sz w:val="26"/>
                <w:szCs w:val="26"/>
              </w:rPr>
              <w:t xml:space="preserve"> с момента регистрации заявления, не включая срока приема заявлений о предоставлении в </w:t>
            </w:r>
            <w:r w:rsidR="002D51C7">
              <w:rPr>
                <w:sz w:val="26"/>
                <w:szCs w:val="26"/>
              </w:rPr>
              <w:t xml:space="preserve">(собственность) </w:t>
            </w:r>
            <w:r w:rsidRPr="00B07DE8">
              <w:rPr>
                <w:sz w:val="26"/>
                <w:szCs w:val="26"/>
              </w:rPr>
              <w:t>аренду испрашиваемого заявителем земельного участка (30 дней) и срока с момента объявления о проведен</w:t>
            </w:r>
            <w:proofErr w:type="gramStart"/>
            <w:r w:rsidRPr="00B07DE8">
              <w:rPr>
                <w:sz w:val="26"/>
                <w:szCs w:val="26"/>
              </w:rPr>
              <w:t>ии ау</w:t>
            </w:r>
            <w:proofErr w:type="gramEnd"/>
            <w:r w:rsidRPr="00B07DE8">
              <w:rPr>
                <w:sz w:val="26"/>
                <w:szCs w:val="26"/>
              </w:rPr>
              <w:t>кциона по момент его проведения (30 дней).</w:t>
            </w:r>
          </w:p>
          <w:p w:rsidR="00FE39B5" w:rsidRPr="00B07DE8" w:rsidRDefault="00FE39B5" w:rsidP="001276FC">
            <w:pPr>
              <w:ind w:firstLine="288"/>
              <w:jc w:val="both"/>
              <w:rPr>
                <w:sz w:val="26"/>
                <w:szCs w:val="26"/>
              </w:rPr>
            </w:pPr>
            <w:r w:rsidRPr="00B07DE8">
              <w:rPr>
                <w:sz w:val="26"/>
                <w:szCs w:val="26"/>
              </w:rPr>
              <w:t>Приостановление срока предоставления муниципальной услуги не предусмотрено.</w:t>
            </w:r>
          </w:p>
        </w:tc>
        <w:tc>
          <w:tcPr>
            <w:tcW w:w="4190" w:type="dxa"/>
            <w:shd w:val="clear" w:color="auto" w:fill="auto"/>
          </w:tcPr>
          <w:p w:rsidR="00FE39B5" w:rsidRPr="00B07DE8" w:rsidRDefault="00FE39B5" w:rsidP="001276FC">
            <w:pPr>
              <w:rPr>
                <w:sz w:val="26"/>
                <w:szCs w:val="26"/>
              </w:rPr>
            </w:pPr>
          </w:p>
        </w:tc>
      </w:tr>
      <w:tr w:rsidR="00FE39B5" w:rsidRPr="00B07DE8" w:rsidTr="001276FC">
        <w:tc>
          <w:tcPr>
            <w:tcW w:w="3510" w:type="dxa"/>
            <w:shd w:val="clear" w:color="auto" w:fill="auto"/>
          </w:tcPr>
          <w:p w:rsidR="00FE39B5" w:rsidRPr="00B07DE8" w:rsidRDefault="00FE39B5" w:rsidP="001276FC">
            <w:pPr>
              <w:suppressAutoHyphens/>
              <w:ind w:firstLine="34"/>
              <w:rPr>
                <w:sz w:val="26"/>
                <w:szCs w:val="26"/>
              </w:rPr>
            </w:pPr>
            <w:r w:rsidRPr="00B07DE8">
              <w:rPr>
                <w:sz w:val="26"/>
                <w:szCs w:val="26"/>
              </w:rPr>
              <w:lastRenderedPageBreak/>
              <w:t>2.5.</w:t>
            </w:r>
            <w:r w:rsidRPr="00B07DE8">
              <w:rPr>
                <w:sz w:val="26"/>
                <w:szCs w:val="26"/>
                <w:lang w:val="en-US"/>
              </w:rPr>
              <w:t> </w:t>
            </w:r>
            <w:r w:rsidRPr="00B07DE8">
              <w:rPr>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tc>
        <w:tc>
          <w:tcPr>
            <w:tcW w:w="7655" w:type="dxa"/>
            <w:shd w:val="clear" w:color="auto" w:fill="auto"/>
          </w:tcPr>
          <w:p w:rsidR="00FE39B5" w:rsidRPr="00B07DE8" w:rsidRDefault="00FE39B5" w:rsidP="001276FC">
            <w:pPr>
              <w:ind w:firstLine="255"/>
              <w:jc w:val="both"/>
              <w:rPr>
                <w:sz w:val="26"/>
                <w:szCs w:val="26"/>
              </w:rPr>
            </w:pPr>
            <w:r w:rsidRPr="00B07DE8">
              <w:rPr>
                <w:sz w:val="26"/>
                <w:szCs w:val="26"/>
              </w:rPr>
              <w:t xml:space="preserve">1) Заявление; </w:t>
            </w:r>
          </w:p>
          <w:p w:rsidR="00FE39B5" w:rsidRPr="00B07DE8" w:rsidRDefault="00FE39B5" w:rsidP="001276FC">
            <w:pPr>
              <w:ind w:firstLine="255"/>
              <w:jc w:val="both"/>
              <w:rPr>
                <w:sz w:val="26"/>
                <w:szCs w:val="26"/>
              </w:rPr>
            </w:pPr>
            <w:r w:rsidRPr="00B07DE8">
              <w:rPr>
                <w:sz w:val="26"/>
                <w:szCs w:val="26"/>
              </w:rPr>
              <w:t>2) Документы, удостоверяющие личность;</w:t>
            </w:r>
          </w:p>
          <w:p w:rsidR="00FE39B5" w:rsidRPr="00B07DE8" w:rsidRDefault="00FE39B5" w:rsidP="001276FC">
            <w:pPr>
              <w:pStyle w:val="ConsPlusNonformat"/>
              <w:ind w:firstLine="255"/>
              <w:jc w:val="both"/>
              <w:rPr>
                <w:rFonts w:ascii="Times New Roman" w:hAnsi="Times New Roman" w:cs="Times New Roman"/>
                <w:sz w:val="26"/>
                <w:szCs w:val="26"/>
              </w:rPr>
            </w:pPr>
            <w:r w:rsidRPr="00B07DE8">
              <w:rPr>
                <w:rFonts w:ascii="Times New Roman" w:hAnsi="Times New Roman" w:cs="Times New Roman"/>
                <w:sz w:val="26"/>
                <w:szCs w:val="26"/>
              </w:rPr>
              <w:t>3) Документ, подтверждающий полномочия представителя (если от имени заявителя действует представитель);</w:t>
            </w:r>
          </w:p>
          <w:p w:rsidR="00FE39B5" w:rsidRPr="00B07DE8" w:rsidRDefault="00FE39B5" w:rsidP="001276FC">
            <w:pPr>
              <w:pStyle w:val="ConsPlusNonformat"/>
              <w:ind w:firstLine="255"/>
              <w:jc w:val="both"/>
              <w:rPr>
                <w:rFonts w:ascii="Times New Roman" w:hAnsi="Times New Roman" w:cs="Times New Roman"/>
                <w:sz w:val="26"/>
                <w:szCs w:val="26"/>
              </w:rPr>
            </w:pPr>
            <w:r w:rsidRPr="00B07DE8">
              <w:rPr>
                <w:rFonts w:ascii="Times New Roman" w:hAnsi="Times New Roman" w:cs="Times New Roman"/>
                <w:sz w:val="26"/>
                <w:szCs w:val="26"/>
              </w:rPr>
              <w:t xml:space="preserve">4) Утвержденная схема расположения земельного участка на кадастровом плане территорий (если земельный участок предстоит </w:t>
            </w:r>
            <w:proofErr w:type="gramStart"/>
            <w:r w:rsidRPr="00B07DE8">
              <w:rPr>
                <w:rFonts w:ascii="Times New Roman" w:hAnsi="Times New Roman" w:cs="Times New Roman"/>
                <w:sz w:val="26"/>
                <w:szCs w:val="26"/>
              </w:rPr>
              <w:t>образовать</w:t>
            </w:r>
            <w:proofErr w:type="gramEnd"/>
            <w:r w:rsidRPr="00B07DE8">
              <w:rPr>
                <w:rFonts w:ascii="Times New Roman" w:hAnsi="Times New Roman" w:cs="Times New Roman"/>
                <w:sz w:val="26"/>
                <w:szCs w:val="26"/>
              </w:rPr>
              <w:t xml:space="preserve"> и не утвержден проект межевания территории, в границах которой предусмотрено образование земельного участка).</w:t>
            </w:r>
          </w:p>
          <w:p w:rsidR="00FE39B5" w:rsidRPr="00B07DE8" w:rsidRDefault="00FE39B5" w:rsidP="001276FC">
            <w:pPr>
              <w:autoSpaceDE w:val="0"/>
              <w:autoSpaceDN w:val="0"/>
              <w:adjustRightInd w:val="0"/>
              <w:ind w:firstLine="540"/>
              <w:jc w:val="both"/>
              <w:rPr>
                <w:sz w:val="26"/>
                <w:szCs w:val="26"/>
              </w:rPr>
            </w:pPr>
            <w:r w:rsidRPr="00B07DE8">
              <w:rPr>
                <w:sz w:val="26"/>
                <w:szCs w:val="26"/>
              </w:rPr>
              <w:t xml:space="preserve">Бланк заявления для получения муниципальной услуги заявитель может получить при личном обращении в Палату. Электронная форма бланка размещена на официальном сайте </w:t>
            </w:r>
            <w:r w:rsidR="002D51C7">
              <w:rPr>
                <w:sz w:val="26"/>
                <w:szCs w:val="26"/>
              </w:rPr>
              <w:t>муниципального района</w:t>
            </w:r>
            <w:r w:rsidRPr="00B07DE8">
              <w:rPr>
                <w:sz w:val="26"/>
                <w:szCs w:val="26"/>
              </w:rPr>
              <w:t>.</w:t>
            </w:r>
          </w:p>
          <w:p w:rsidR="00FE39B5" w:rsidRPr="00B07DE8" w:rsidRDefault="00FE39B5" w:rsidP="001276FC">
            <w:pPr>
              <w:autoSpaceDE w:val="0"/>
              <w:autoSpaceDN w:val="0"/>
              <w:adjustRightInd w:val="0"/>
              <w:ind w:firstLine="540"/>
              <w:jc w:val="both"/>
              <w:rPr>
                <w:sz w:val="26"/>
                <w:szCs w:val="26"/>
              </w:rPr>
            </w:pPr>
            <w:r w:rsidRPr="00B07DE8">
              <w:rPr>
                <w:sz w:val="26"/>
                <w:szCs w:val="26"/>
              </w:rPr>
              <w:t>Заявление и прилагаемые документы могут быть представлены (направлены) заявителем на бумажных носителях одним из следующих способов:</w:t>
            </w:r>
          </w:p>
          <w:p w:rsidR="00FE39B5" w:rsidRPr="00B07DE8" w:rsidRDefault="00FE39B5" w:rsidP="001276FC">
            <w:pPr>
              <w:autoSpaceDE w:val="0"/>
              <w:autoSpaceDN w:val="0"/>
              <w:adjustRightInd w:val="0"/>
              <w:ind w:firstLine="540"/>
              <w:jc w:val="both"/>
              <w:rPr>
                <w:sz w:val="26"/>
                <w:szCs w:val="26"/>
              </w:rPr>
            </w:pPr>
            <w:r w:rsidRPr="00B07DE8">
              <w:rPr>
                <w:sz w:val="26"/>
                <w:szCs w:val="26"/>
              </w:rPr>
              <w:t>лично (лицом, действующим от имени заявителя на основании доверенности);</w:t>
            </w:r>
          </w:p>
          <w:p w:rsidR="00FE39B5" w:rsidRPr="00B07DE8" w:rsidRDefault="00FE39B5" w:rsidP="001276FC">
            <w:pPr>
              <w:autoSpaceDE w:val="0"/>
              <w:autoSpaceDN w:val="0"/>
              <w:adjustRightInd w:val="0"/>
              <w:ind w:firstLine="540"/>
              <w:jc w:val="both"/>
              <w:rPr>
                <w:sz w:val="26"/>
                <w:szCs w:val="26"/>
              </w:rPr>
            </w:pPr>
            <w:r w:rsidRPr="00B07DE8">
              <w:rPr>
                <w:sz w:val="26"/>
                <w:szCs w:val="26"/>
              </w:rPr>
              <w:t>почтовым отправлением.</w:t>
            </w:r>
          </w:p>
          <w:p w:rsidR="00FE39B5" w:rsidRPr="00B07DE8" w:rsidRDefault="00FE39B5" w:rsidP="001276FC">
            <w:pPr>
              <w:autoSpaceDE w:val="0"/>
              <w:autoSpaceDN w:val="0"/>
              <w:adjustRightInd w:val="0"/>
              <w:ind w:firstLine="540"/>
              <w:jc w:val="both"/>
              <w:rPr>
                <w:sz w:val="26"/>
                <w:szCs w:val="26"/>
              </w:rPr>
            </w:pPr>
            <w:r w:rsidRPr="00B07DE8">
              <w:rPr>
                <w:sz w:val="26"/>
                <w:szCs w:val="26"/>
              </w:rPr>
              <w:t>Заявление и документы также могут быть представлены (направлены) заявителем в виде электронного документа, подписанного усиленной квалифицированной электронной подписью, через информационно-телекоммуникационные сети общего доступа, в том числе через информационно-телекоммуникационную сеть «Интернет», и Единый портал государственных и муниципальных услуг</w:t>
            </w:r>
          </w:p>
        </w:tc>
        <w:tc>
          <w:tcPr>
            <w:tcW w:w="4190" w:type="dxa"/>
            <w:shd w:val="clear" w:color="auto" w:fill="auto"/>
          </w:tcPr>
          <w:p w:rsidR="00FE39B5" w:rsidRPr="00B07DE8" w:rsidRDefault="00FE39B5" w:rsidP="001276FC">
            <w:pPr>
              <w:rPr>
                <w:sz w:val="26"/>
                <w:szCs w:val="26"/>
              </w:rPr>
            </w:pPr>
          </w:p>
        </w:tc>
      </w:tr>
      <w:tr w:rsidR="00FE39B5" w:rsidRPr="00B07DE8" w:rsidTr="001276FC">
        <w:tc>
          <w:tcPr>
            <w:tcW w:w="3510" w:type="dxa"/>
            <w:shd w:val="clear" w:color="auto" w:fill="auto"/>
          </w:tcPr>
          <w:p w:rsidR="00FE39B5" w:rsidRPr="00B07DE8" w:rsidRDefault="00FE39B5" w:rsidP="001276FC">
            <w:pPr>
              <w:suppressAutoHyphens/>
              <w:ind w:firstLine="34"/>
              <w:rPr>
                <w:sz w:val="26"/>
                <w:szCs w:val="26"/>
              </w:rPr>
            </w:pPr>
            <w:r w:rsidRPr="00B07DE8">
              <w:rPr>
                <w:sz w:val="26"/>
                <w:szCs w:val="26"/>
              </w:rPr>
              <w:t xml:space="preserve">2.6. </w:t>
            </w:r>
            <w:proofErr w:type="gramStart"/>
            <w:r w:rsidRPr="00B07DE8">
              <w:rPr>
                <w:sz w:val="26"/>
                <w:szCs w:val="26"/>
              </w:rPr>
              <w:t xml:space="preserve">Исчерпывающий перечень документов, необходимых в соответствии с нормативными правовыми </w:t>
            </w:r>
            <w:r w:rsidRPr="00B07DE8">
              <w:rPr>
                <w:sz w:val="26"/>
                <w:szCs w:val="26"/>
              </w:rPr>
              <w:lastRenderedPageBreak/>
              <w:t>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roofErr w:type="gramEnd"/>
          </w:p>
        </w:tc>
        <w:tc>
          <w:tcPr>
            <w:tcW w:w="7655" w:type="dxa"/>
            <w:shd w:val="clear" w:color="auto" w:fill="auto"/>
          </w:tcPr>
          <w:p w:rsidR="00FE39B5" w:rsidRPr="00B07DE8" w:rsidRDefault="00FE39B5" w:rsidP="001276FC">
            <w:pPr>
              <w:autoSpaceDE w:val="0"/>
              <w:autoSpaceDN w:val="0"/>
              <w:adjustRightInd w:val="0"/>
              <w:ind w:firstLine="288"/>
              <w:jc w:val="both"/>
              <w:rPr>
                <w:sz w:val="26"/>
                <w:szCs w:val="26"/>
              </w:rPr>
            </w:pPr>
            <w:r w:rsidRPr="00B07DE8">
              <w:rPr>
                <w:sz w:val="26"/>
                <w:szCs w:val="26"/>
              </w:rPr>
              <w:lastRenderedPageBreak/>
              <w:t>Получаются в рамках межведомственного взаимодействия:</w:t>
            </w:r>
          </w:p>
          <w:p w:rsidR="00FE39B5" w:rsidRPr="00B07DE8" w:rsidRDefault="00FE39B5" w:rsidP="001276FC">
            <w:pPr>
              <w:autoSpaceDE w:val="0"/>
              <w:autoSpaceDN w:val="0"/>
              <w:adjustRightInd w:val="0"/>
              <w:ind w:firstLine="288"/>
              <w:jc w:val="both"/>
              <w:rPr>
                <w:sz w:val="26"/>
                <w:szCs w:val="26"/>
              </w:rPr>
            </w:pPr>
            <w:r w:rsidRPr="00B07DE8">
              <w:rPr>
                <w:sz w:val="26"/>
                <w:szCs w:val="26"/>
              </w:rPr>
              <w:t>1) Выписка из Единого государственного реестра недвижимости о правах отдельного лица на имеющиеся (имевшиеся) у него объекты недвижимого имущества;</w:t>
            </w:r>
          </w:p>
          <w:p w:rsidR="00FE39B5" w:rsidRPr="00B07DE8" w:rsidRDefault="00FE39B5" w:rsidP="001276FC">
            <w:pPr>
              <w:autoSpaceDE w:val="0"/>
              <w:autoSpaceDN w:val="0"/>
              <w:adjustRightInd w:val="0"/>
              <w:ind w:firstLine="288"/>
              <w:jc w:val="both"/>
              <w:rPr>
                <w:sz w:val="26"/>
                <w:szCs w:val="26"/>
              </w:rPr>
            </w:pPr>
            <w:r w:rsidRPr="00B07DE8">
              <w:rPr>
                <w:sz w:val="26"/>
                <w:szCs w:val="26"/>
              </w:rPr>
              <w:lastRenderedPageBreak/>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FE39B5" w:rsidRPr="00B07DE8" w:rsidRDefault="00FE39B5" w:rsidP="001276FC">
            <w:pPr>
              <w:pStyle w:val="ab"/>
              <w:spacing w:before="0" w:beforeAutospacing="0" w:after="0" w:afterAutospacing="0"/>
              <w:ind w:firstLine="289"/>
              <w:jc w:val="both"/>
              <w:rPr>
                <w:bCs/>
                <w:sz w:val="26"/>
                <w:szCs w:val="26"/>
                <w:lang w:val="tt-RU"/>
              </w:rPr>
            </w:pPr>
            <w:r w:rsidRPr="00B07DE8">
              <w:rPr>
                <w:sz w:val="26"/>
                <w:szCs w:val="26"/>
                <w:lang w:val="tt-RU"/>
              </w:rPr>
              <w:t xml:space="preserve">3) Распоряжение </w:t>
            </w:r>
            <w:r w:rsidRPr="00B07DE8">
              <w:rPr>
                <w:sz w:val="26"/>
                <w:szCs w:val="26"/>
              </w:rPr>
              <w:t xml:space="preserve">Исполнительного комитета </w:t>
            </w:r>
            <w:r w:rsidRPr="00B07DE8">
              <w:rPr>
                <w:bCs/>
                <w:sz w:val="26"/>
                <w:szCs w:val="26"/>
                <w:lang w:val="tt-RU"/>
              </w:rPr>
              <w:t xml:space="preserve">сельского </w:t>
            </w:r>
            <w:r w:rsidR="002D51C7">
              <w:rPr>
                <w:bCs/>
                <w:sz w:val="26"/>
                <w:szCs w:val="26"/>
                <w:lang w:val="tt-RU"/>
              </w:rPr>
              <w:t xml:space="preserve">(городского) </w:t>
            </w:r>
            <w:r w:rsidRPr="00B07DE8">
              <w:rPr>
                <w:bCs/>
                <w:sz w:val="26"/>
                <w:szCs w:val="26"/>
                <w:lang w:val="tt-RU"/>
              </w:rPr>
              <w:t>поселения муниципального района Республики Татарстан в случае если земельный участок находится в сельском населенном пункте) о присвоении адреса земельному участку.</w:t>
            </w:r>
          </w:p>
          <w:p w:rsidR="00FE39B5" w:rsidRPr="00B07DE8" w:rsidRDefault="00FE39B5" w:rsidP="001276FC">
            <w:pPr>
              <w:autoSpaceDE w:val="0"/>
              <w:autoSpaceDN w:val="0"/>
              <w:adjustRightInd w:val="0"/>
              <w:ind w:firstLine="540"/>
              <w:jc w:val="both"/>
              <w:rPr>
                <w:sz w:val="26"/>
                <w:szCs w:val="26"/>
              </w:rPr>
            </w:pPr>
            <w:r w:rsidRPr="00B07DE8">
              <w:rPr>
                <w:sz w:val="26"/>
                <w:szCs w:val="26"/>
              </w:rPr>
              <w:t>Способы получения и порядок представления документов, которые заявитель вправе представить, определены пунктом 2.5 настоящего Регламента.</w:t>
            </w:r>
          </w:p>
          <w:p w:rsidR="00FE39B5" w:rsidRPr="00B07DE8" w:rsidRDefault="00FE39B5" w:rsidP="001276FC">
            <w:pPr>
              <w:autoSpaceDE w:val="0"/>
              <w:autoSpaceDN w:val="0"/>
              <w:adjustRightInd w:val="0"/>
              <w:ind w:firstLine="540"/>
              <w:jc w:val="both"/>
              <w:rPr>
                <w:sz w:val="26"/>
                <w:szCs w:val="26"/>
              </w:rPr>
            </w:pPr>
            <w:r w:rsidRPr="00B07DE8">
              <w:rPr>
                <w:sz w:val="26"/>
                <w:szCs w:val="26"/>
              </w:rPr>
              <w:t>Запрещается требовать от заявителя вышеперечисленные документы, находящиеся в распоряжении государственных органов, органов местного самоуправления и иных организаций.</w:t>
            </w:r>
          </w:p>
          <w:p w:rsidR="00FE39B5" w:rsidRPr="00B07DE8" w:rsidRDefault="00FE39B5" w:rsidP="001276FC">
            <w:pPr>
              <w:pStyle w:val="ab"/>
              <w:spacing w:before="0" w:beforeAutospacing="0" w:after="0" w:afterAutospacing="0"/>
              <w:ind w:firstLine="289"/>
              <w:jc w:val="both"/>
              <w:rPr>
                <w:rFonts w:ascii="Times New Roman CYR" w:hAnsi="Times New Roman CYR" w:cs="Times New Roman CYR"/>
                <w:sz w:val="26"/>
                <w:szCs w:val="26"/>
              </w:rPr>
            </w:pPr>
            <w:r w:rsidRPr="00B07DE8">
              <w:rPr>
                <w:sz w:val="26"/>
                <w:szCs w:val="26"/>
              </w:rPr>
              <w:t>Непредставление заявителем документов, содержащих вышеуказанные сведения, не является основанием для отказа заявителю в предоставлении услуги</w:t>
            </w:r>
          </w:p>
        </w:tc>
        <w:tc>
          <w:tcPr>
            <w:tcW w:w="4190" w:type="dxa"/>
            <w:shd w:val="clear" w:color="auto" w:fill="auto"/>
          </w:tcPr>
          <w:p w:rsidR="00FE39B5" w:rsidRPr="00B07DE8" w:rsidRDefault="00FE39B5" w:rsidP="001276FC">
            <w:pPr>
              <w:tabs>
                <w:tab w:val="left" w:pos="2520"/>
                <w:tab w:val="left" w:pos="2700"/>
                <w:tab w:val="left" w:pos="7740"/>
                <w:tab w:val="left" w:pos="7920"/>
                <w:tab w:val="left" w:pos="8100"/>
              </w:tabs>
              <w:suppressAutoHyphens/>
              <w:autoSpaceDE w:val="0"/>
              <w:autoSpaceDN w:val="0"/>
              <w:adjustRightInd w:val="0"/>
              <w:ind w:right="110"/>
              <w:rPr>
                <w:b/>
                <w:sz w:val="26"/>
                <w:szCs w:val="26"/>
              </w:rPr>
            </w:pPr>
          </w:p>
        </w:tc>
      </w:tr>
      <w:tr w:rsidR="00FE39B5" w:rsidRPr="00B07DE8" w:rsidTr="001276FC">
        <w:tc>
          <w:tcPr>
            <w:tcW w:w="3510" w:type="dxa"/>
            <w:shd w:val="clear" w:color="auto" w:fill="auto"/>
          </w:tcPr>
          <w:p w:rsidR="00FE39B5" w:rsidRPr="00B07DE8" w:rsidRDefault="00FE39B5" w:rsidP="001276FC">
            <w:pPr>
              <w:suppressAutoHyphens/>
              <w:ind w:firstLine="34"/>
              <w:rPr>
                <w:sz w:val="26"/>
                <w:szCs w:val="26"/>
              </w:rPr>
            </w:pPr>
            <w:r w:rsidRPr="00B07DE8">
              <w:rPr>
                <w:sz w:val="26"/>
                <w:szCs w:val="26"/>
                <w:lang w:val="tt-RU"/>
              </w:rPr>
              <w:lastRenderedPageBreak/>
              <w:t>2.7. </w:t>
            </w:r>
            <w:r w:rsidRPr="00B07DE8">
              <w:rPr>
                <w:sz w:val="26"/>
                <w:szCs w:val="26"/>
              </w:rPr>
              <w:t xml:space="preserve">Перечень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w:t>
            </w:r>
            <w:proofErr w:type="gramStart"/>
            <w:r w:rsidRPr="00B07DE8">
              <w:rPr>
                <w:sz w:val="26"/>
                <w:szCs w:val="26"/>
              </w:rPr>
              <w:t>предоставления</w:t>
            </w:r>
            <w:proofErr w:type="gramEnd"/>
            <w:r w:rsidRPr="00B07DE8">
              <w:rPr>
                <w:sz w:val="26"/>
                <w:szCs w:val="26"/>
              </w:rPr>
              <w:t xml:space="preserve"> услуги и </w:t>
            </w:r>
            <w:proofErr w:type="gramStart"/>
            <w:r w:rsidRPr="00B07DE8">
              <w:rPr>
                <w:sz w:val="26"/>
                <w:szCs w:val="26"/>
              </w:rPr>
              <w:t>которое</w:t>
            </w:r>
            <w:proofErr w:type="gramEnd"/>
            <w:r w:rsidRPr="00B07DE8">
              <w:rPr>
                <w:sz w:val="26"/>
                <w:szCs w:val="26"/>
              </w:rPr>
              <w:t xml:space="preserve"> осуществляется органом, предоставляющим муниципальную услугу</w:t>
            </w:r>
          </w:p>
        </w:tc>
        <w:tc>
          <w:tcPr>
            <w:tcW w:w="7655" w:type="dxa"/>
            <w:shd w:val="clear" w:color="auto" w:fill="auto"/>
          </w:tcPr>
          <w:p w:rsidR="00FE39B5" w:rsidRPr="00B07DE8" w:rsidRDefault="00FE39B5" w:rsidP="001276FC">
            <w:pPr>
              <w:tabs>
                <w:tab w:val="left" w:pos="2520"/>
                <w:tab w:val="left" w:pos="2700"/>
                <w:tab w:val="left" w:pos="7740"/>
                <w:tab w:val="left" w:pos="7920"/>
                <w:tab w:val="left" w:pos="8100"/>
              </w:tabs>
              <w:suppressAutoHyphens/>
              <w:autoSpaceDE w:val="0"/>
              <w:autoSpaceDN w:val="0"/>
              <w:adjustRightInd w:val="0"/>
              <w:ind w:firstLine="288"/>
              <w:jc w:val="both"/>
              <w:outlineLvl w:val="1"/>
              <w:rPr>
                <w:sz w:val="26"/>
                <w:szCs w:val="26"/>
              </w:rPr>
            </w:pPr>
            <w:r w:rsidRPr="00B07DE8">
              <w:rPr>
                <w:sz w:val="26"/>
                <w:szCs w:val="26"/>
              </w:rPr>
              <w:t>Согласование муниципальной услуги не требуется</w:t>
            </w:r>
          </w:p>
        </w:tc>
        <w:tc>
          <w:tcPr>
            <w:tcW w:w="4190" w:type="dxa"/>
            <w:shd w:val="clear" w:color="auto" w:fill="auto"/>
          </w:tcPr>
          <w:p w:rsidR="00FE39B5" w:rsidRPr="00B07DE8" w:rsidRDefault="00FE39B5" w:rsidP="001276FC">
            <w:pPr>
              <w:tabs>
                <w:tab w:val="left" w:pos="2520"/>
                <w:tab w:val="left" w:pos="2700"/>
                <w:tab w:val="left" w:pos="7740"/>
                <w:tab w:val="left" w:pos="7920"/>
                <w:tab w:val="left" w:pos="8100"/>
              </w:tabs>
              <w:suppressAutoHyphens/>
              <w:autoSpaceDE w:val="0"/>
              <w:autoSpaceDN w:val="0"/>
              <w:adjustRightInd w:val="0"/>
              <w:ind w:left="110" w:right="110"/>
              <w:rPr>
                <w:sz w:val="26"/>
                <w:szCs w:val="26"/>
              </w:rPr>
            </w:pPr>
          </w:p>
        </w:tc>
      </w:tr>
      <w:tr w:rsidR="00FE39B5" w:rsidRPr="00B07DE8" w:rsidTr="001276FC">
        <w:tc>
          <w:tcPr>
            <w:tcW w:w="3510" w:type="dxa"/>
            <w:shd w:val="clear" w:color="auto" w:fill="auto"/>
          </w:tcPr>
          <w:p w:rsidR="00FE39B5" w:rsidRPr="00B07DE8" w:rsidRDefault="00FE39B5" w:rsidP="001276FC">
            <w:pPr>
              <w:suppressAutoHyphens/>
              <w:ind w:firstLine="34"/>
              <w:rPr>
                <w:sz w:val="26"/>
                <w:szCs w:val="26"/>
              </w:rPr>
            </w:pPr>
            <w:r w:rsidRPr="00B07DE8">
              <w:rPr>
                <w:sz w:val="26"/>
                <w:szCs w:val="26"/>
              </w:rPr>
              <w:t xml:space="preserve">2.8. Исчерпывающий </w:t>
            </w:r>
            <w:r w:rsidRPr="00B07DE8">
              <w:rPr>
                <w:sz w:val="26"/>
                <w:szCs w:val="26"/>
              </w:rPr>
              <w:lastRenderedPageBreak/>
              <w:t>перечень оснований для отказа в приеме документов, необходимых для предоставления муниципальной услуги</w:t>
            </w:r>
          </w:p>
        </w:tc>
        <w:tc>
          <w:tcPr>
            <w:tcW w:w="7655" w:type="dxa"/>
            <w:shd w:val="clear" w:color="auto" w:fill="auto"/>
          </w:tcPr>
          <w:p w:rsidR="00FE39B5" w:rsidRPr="00B07DE8" w:rsidRDefault="00FE39B5" w:rsidP="001276FC">
            <w:pPr>
              <w:ind w:firstLine="288"/>
              <w:jc w:val="both"/>
              <w:rPr>
                <w:sz w:val="26"/>
                <w:szCs w:val="26"/>
              </w:rPr>
            </w:pPr>
            <w:r w:rsidRPr="00B07DE8">
              <w:rPr>
                <w:sz w:val="26"/>
                <w:szCs w:val="26"/>
              </w:rPr>
              <w:lastRenderedPageBreak/>
              <w:t>1) Подача документов ненадлежащим лицом;</w:t>
            </w:r>
          </w:p>
          <w:p w:rsidR="00FE39B5" w:rsidRPr="00B07DE8" w:rsidRDefault="00FE39B5" w:rsidP="001276FC">
            <w:pPr>
              <w:ind w:firstLine="288"/>
              <w:jc w:val="both"/>
              <w:rPr>
                <w:sz w:val="26"/>
                <w:szCs w:val="26"/>
              </w:rPr>
            </w:pPr>
            <w:r w:rsidRPr="00B07DE8">
              <w:rPr>
                <w:sz w:val="26"/>
                <w:szCs w:val="26"/>
              </w:rPr>
              <w:lastRenderedPageBreak/>
              <w:t>2) Несоответствие представленных документов перечню документов, указанных в пункте 2.5 настоящего Регламента;</w:t>
            </w:r>
          </w:p>
          <w:p w:rsidR="00FE39B5" w:rsidRPr="00B07DE8" w:rsidRDefault="00FE39B5" w:rsidP="001276FC">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sz w:val="26"/>
                <w:szCs w:val="26"/>
              </w:rPr>
            </w:pPr>
            <w:r w:rsidRPr="00B07DE8">
              <w:rPr>
                <w:sz w:val="26"/>
                <w:szCs w:val="26"/>
              </w:rPr>
              <w:t>3) Наличие в документах неоговоренных исправлений, серьезных повреждений, не позволяющие однозначно истолковать их содержание;</w:t>
            </w:r>
          </w:p>
          <w:p w:rsidR="00FE39B5" w:rsidRPr="00B07DE8" w:rsidRDefault="00FE39B5" w:rsidP="001276FC">
            <w:pPr>
              <w:keepNext/>
              <w:tabs>
                <w:tab w:val="left" w:pos="2520"/>
                <w:tab w:val="left" w:pos="2700"/>
                <w:tab w:val="left" w:pos="7740"/>
                <w:tab w:val="left" w:pos="7920"/>
                <w:tab w:val="left" w:pos="8100"/>
              </w:tabs>
              <w:suppressAutoHyphens/>
              <w:autoSpaceDE w:val="0"/>
              <w:autoSpaceDN w:val="0"/>
              <w:adjustRightInd w:val="0"/>
              <w:ind w:firstLine="288"/>
              <w:jc w:val="both"/>
              <w:outlineLvl w:val="1"/>
              <w:rPr>
                <w:sz w:val="26"/>
                <w:szCs w:val="26"/>
              </w:rPr>
            </w:pPr>
            <w:r w:rsidRPr="00B07DE8">
              <w:rPr>
                <w:sz w:val="26"/>
                <w:szCs w:val="26"/>
                <w:lang w:eastAsia="en-US"/>
              </w:rPr>
              <w:t>4) Представление документов в ненадлежащий орган</w:t>
            </w:r>
            <w:r w:rsidRPr="00B07DE8">
              <w:rPr>
                <w:sz w:val="26"/>
                <w:szCs w:val="26"/>
              </w:rPr>
              <w:t xml:space="preserve"> </w:t>
            </w:r>
          </w:p>
        </w:tc>
        <w:tc>
          <w:tcPr>
            <w:tcW w:w="4190" w:type="dxa"/>
            <w:shd w:val="clear" w:color="auto" w:fill="auto"/>
          </w:tcPr>
          <w:p w:rsidR="00FE39B5" w:rsidRPr="00B07DE8" w:rsidRDefault="00FE39B5" w:rsidP="001276FC">
            <w:pPr>
              <w:tabs>
                <w:tab w:val="left" w:pos="2520"/>
                <w:tab w:val="left" w:pos="2700"/>
                <w:tab w:val="left" w:pos="7740"/>
                <w:tab w:val="left" w:pos="7920"/>
                <w:tab w:val="left" w:pos="8100"/>
              </w:tabs>
              <w:suppressAutoHyphens/>
              <w:ind w:left="110"/>
              <w:rPr>
                <w:sz w:val="26"/>
                <w:szCs w:val="26"/>
              </w:rPr>
            </w:pPr>
          </w:p>
        </w:tc>
      </w:tr>
      <w:tr w:rsidR="00FE39B5" w:rsidRPr="00B07DE8" w:rsidTr="001276FC">
        <w:trPr>
          <w:trHeight w:val="4075"/>
        </w:trPr>
        <w:tc>
          <w:tcPr>
            <w:tcW w:w="3510" w:type="dxa"/>
            <w:shd w:val="clear" w:color="auto" w:fill="auto"/>
          </w:tcPr>
          <w:p w:rsidR="00FE39B5" w:rsidRPr="00B07DE8" w:rsidRDefault="00FE39B5" w:rsidP="001276FC">
            <w:pPr>
              <w:suppressAutoHyphens/>
              <w:ind w:firstLine="34"/>
              <w:rPr>
                <w:sz w:val="26"/>
                <w:szCs w:val="26"/>
              </w:rPr>
            </w:pPr>
            <w:r w:rsidRPr="00B07DE8">
              <w:rPr>
                <w:sz w:val="26"/>
                <w:szCs w:val="26"/>
              </w:rPr>
              <w:lastRenderedPageBreak/>
              <w:t>2.9.</w:t>
            </w:r>
            <w:r w:rsidRPr="00B07DE8">
              <w:rPr>
                <w:sz w:val="26"/>
                <w:szCs w:val="26"/>
                <w:lang w:val="en-US"/>
              </w:rPr>
              <w:t> </w:t>
            </w:r>
            <w:r w:rsidRPr="00B07DE8">
              <w:rPr>
                <w:sz w:val="26"/>
                <w:szCs w:val="26"/>
              </w:rPr>
              <w:t>Исчерпывающий перечень оснований для приостановления или отказа в предоставлении муниципальной услуги</w:t>
            </w:r>
          </w:p>
        </w:tc>
        <w:tc>
          <w:tcPr>
            <w:tcW w:w="7655" w:type="dxa"/>
            <w:shd w:val="clear" w:color="auto" w:fill="auto"/>
          </w:tcPr>
          <w:p w:rsidR="00FE39B5" w:rsidRPr="00B07DE8" w:rsidRDefault="00FE39B5" w:rsidP="00B07DE8">
            <w:pPr>
              <w:pStyle w:val="af5"/>
              <w:ind w:firstLine="318"/>
              <w:jc w:val="both"/>
            </w:pPr>
            <w:r w:rsidRPr="00B07DE8">
              <w:t>Основания для приостановления муниципальной услуги не предусмотрено:</w:t>
            </w:r>
          </w:p>
          <w:p w:rsidR="00FE39B5" w:rsidRPr="00B07DE8" w:rsidRDefault="00FE39B5" w:rsidP="00B07DE8">
            <w:pPr>
              <w:pStyle w:val="af5"/>
              <w:ind w:firstLine="318"/>
              <w:jc w:val="both"/>
            </w:pPr>
            <w:r w:rsidRPr="00B07DE8">
              <w:t>Основания для отказа:</w:t>
            </w:r>
          </w:p>
          <w:p w:rsidR="00FE39B5" w:rsidRPr="00B07DE8" w:rsidRDefault="00FE39B5" w:rsidP="00B07DE8">
            <w:pPr>
              <w:pStyle w:val="af5"/>
              <w:ind w:firstLine="318"/>
              <w:jc w:val="both"/>
            </w:pPr>
            <w:r w:rsidRPr="00B07DE8">
              <w:t>Предусмотренные пп.8 п.1 ст.39.15 ЗК РФ:</w:t>
            </w:r>
          </w:p>
          <w:p w:rsidR="00FE39B5" w:rsidRPr="00B07DE8" w:rsidRDefault="00FE39B5" w:rsidP="00B07DE8">
            <w:pPr>
              <w:pStyle w:val="af5"/>
              <w:ind w:firstLine="318"/>
              <w:jc w:val="both"/>
            </w:pPr>
            <w:r w:rsidRPr="00B07DE8">
              <w:t xml:space="preserve">1) схема расположения земельного участка, приложенная к заявлению о предварительном согласовании предоставления земельного участка, не может быть утверждена по основаниям, указанным в </w:t>
            </w:r>
            <w:hyperlink r:id="rId14" w:history="1">
              <w:r w:rsidRPr="00B07DE8">
                <w:t>пункте 16 статьи 11.10</w:t>
              </w:r>
            </w:hyperlink>
            <w:r w:rsidRPr="00B07DE8">
              <w:t xml:space="preserve"> ЗК РФ;</w:t>
            </w:r>
          </w:p>
          <w:p w:rsidR="00FE39B5" w:rsidRPr="00B07DE8" w:rsidRDefault="00FE39B5" w:rsidP="00B07DE8">
            <w:pPr>
              <w:pStyle w:val="af5"/>
              <w:ind w:firstLine="318"/>
              <w:jc w:val="both"/>
            </w:pPr>
            <w:r w:rsidRPr="00B07DE8">
              <w:t xml:space="preserve">2) земельный участок, который предстоит образовать, не может быть предоставлен заявителю по основаниям, указанным в </w:t>
            </w:r>
            <w:hyperlink r:id="rId15" w:history="1">
              <w:r w:rsidRPr="00B07DE8">
                <w:t>подпунктах 1</w:t>
              </w:r>
            </w:hyperlink>
            <w:r w:rsidRPr="00B07DE8">
              <w:t xml:space="preserve"> - </w:t>
            </w:r>
            <w:hyperlink r:id="rId16" w:history="1">
              <w:r w:rsidRPr="00B07DE8">
                <w:t>13</w:t>
              </w:r>
            </w:hyperlink>
            <w:r w:rsidRPr="00B07DE8">
              <w:t xml:space="preserve">, </w:t>
            </w:r>
            <w:hyperlink r:id="rId17" w:history="1">
              <w:r w:rsidRPr="00B07DE8">
                <w:t>15</w:t>
              </w:r>
            </w:hyperlink>
            <w:r w:rsidRPr="00B07DE8">
              <w:t xml:space="preserve"> - </w:t>
            </w:r>
            <w:hyperlink r:id="rId18" w:history="1">
              <w:r w:rsidRPr="00B07DE8">
                <w:t>19</w:t>
              </w:r>
            </w:hyperlink>
            <w:r w:rsidRPr="00B07DE8">
              <w:t xml:space="preserve">, </w:t>
            </w:r>
            <w:hyperlink r:id="rId19" w:history="1">
              <w:r w:rsidRPr="00B07DE8">
                <w:t>22</w:t>
              </w:r>
            </w:hyperlink>
            <w:r w:rsidRPr="00B07DE8">
              <w:t xml:space="preserve"> и </w:t>
            </w:r>
            <w:hyperlink r:id="rId20" w:history="1">
              <w:r w:rsidRPr="00B07DE8">
                <w:t>23 статьи 39.16</w:t>
              </w:r>
            </w:hyperlink>
            <w:r w:rsidRPr="00B07DE8">
              <w:t xml:space="preserve"> ЗК РФ;</w:t>
            </w:r>
          </w:p>
          <w:p w:rsidR="00FE39B5" w:rsidRPr="00B07DE8" w:rsidRDefault="00FE39B5" w:rsidP="00B07DE8">
            <w:pPr>
              <w:pStyle w:val="af5"/>
              <w:ind w:firstLine="318"/>
              <w:jc w:val="both"/>
            </w:pPr>
            <w:r w:rsidRPr="00B07DE8">
              <w:t xml:space="preserve">3) земельный участок, границы которого подлежат уточнению в соответствии с Федеральным </w:t>
            </w:r>
            <w:hyperlink r:id="rId21" w:history="1">
              <w:r w:rsidRPr="00B07DE8">
                <w:t>законом</w:t>
              </w:r>
            </w:hyperlink>
            <w:r w:rsidRPr="00B07DE8">
              <w:t xml:space="preserve"> «О государственном кадастре недвижимости», не может быть предоставлен заявителю по основаниям, указанным в </w:t>
            </w:r>
            <w:hyperlink r:id="rId22" w:history="1">
              <w:r w:rsidRPr="00B07DE8">
                <w:t>подпунктах 1</w:t>
              </w:r>
            </w:hyperlink>
            <w:r w:rsidRPr="00B07DE8">
              <w:t xml:space="preserve"> - </w:t>
            </w:r>
            <w:hyperlink r:id="rId23" w:history="1">
              <w:r w:rsidRPr="00B07DE8">
                <w:t>23 статьи 39.16</w:t>
              </w:r>
            </w:hyperlink>
            <w:r w:rsidRPr="00B07DE8">
              <w:t xml:space="preserve"> ЗК РФ.</w:t>
            </w:r>
          </w:p>
          <w:p w:rsidR="00FE39B5" w:rsidRPr="00B07DE8" w:rsidRDefault="00FE39B5" w:rsidP="00B07DE8">
            <w:pPr>
              <w:pStyle w:val="af5"/>
              <w:ind w:firstLine="318"/>
              <w:jc w:val="both"/>
            </w:pPr>
            <w:r w:rsidRPr="00B07DE8">
              <w:t>Предусмотренные ст.39.16 ЗК РФ:</w:t>
            </w:r>
          </w:p>
          <w:p w:rsidR="00FE39B5" w:rsidRPr="00B07DE8" w:rsidRDefault="00FE39B5" w:rsidP="00B07DE8">
            <w:pPr>
              <w:pStyle w:val="af5"/>
              <w:ind w:firstLine="318"/>
              <w:jc w:val="both"/>
            </w:pPr>
            <w:r w:rsidRPr="00B07DE8">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FE39B5" w:rsidRPr="00B07DE8" w:rsidRDefault="00FE39B5" w:rsidP="00B07DE8">
            <w:pPr>
              <w:pStyle w:val="af5"/>
              <w:ind w:firstLine="318"/>
              <w:jc w:val="both"/>
            </w:pPr>
            <w:proofErr w:type="gramStart"/>
            <w:r w:rsidRPr="00B07DE8">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w:t>
            </w:r>
            <w:hyperlink r:id="rId24" w:history="1">
              <w:r w:rsidRPr="00B07DE8">
                <w:t>подпунктом 10 пункта 2 статьи 39.10</w:t>
              </w:r>
            </w:hyperlink>
            <w:r w:rsidRPr="00B07DE8">
              <w:t xml:space="preserve"> ЗК РФ;</w:t>
            </w:r>
            <w:proofErr w:type="gramEnd"/>
          </w:p>
          <w:p w:rsidR="00FE39B5" w:rsidRPr="00B07DE8" w:rsidRDefault="00FE39B5" w:rsidP="00B07DE8">
            <w:pPr>
              <w:pStyle w:val="af5"/>
              <w:ind w:firstLine="318"/>
              <w:jc w:val="both"/>
            </w:pPr>
            <w:proofErr w:type="gramStart"/>
            <w:r w:rsidRPr="00B07DE8">
              <w:t xml:space="preserve">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w:t>
            </w:r>
            <w:r w:rsidRPr="00B07DE8">
              <w:lastRenderedPageBreak/>
              <w:t>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w:t>
            </w:r>
            <w:proofErr w:type="gramEnd"/>
            <w:r w:rsidRPr="00B07DE8">
              <w:t xml:space="preserve"> земельным участком общего назначения);</w:t>
            </w:r>
          </w:p>
          <w:p w:rsidR="00FE39B5" w:rsidRPr="00B07DE8" w:rsidRDefault="00FE39B5" w:rsidP="00B07DE8">
            <w:pPr>
              <w:pStyle w:val="af5"/>
              <w:ind w:firstLine="318"/>
              <w:jc w:val="both"/>
            </w:pPr>
            <w:r w:rsidRPr="00B07DE8">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FE39B5" w:rsidRPr="00B07DE8" w:rsidRDefault="00FE39B5" w:rsidP="00B07DE8">
            <w:pPr>
              <w:pStyle w:val="af5"/>
              <w:ind w:firstLine="318"/>
              <w:jc w:val="both"/>
            </w:pPr>
            <w:proofErr w:type="gramStart"/>
            <w:r w:rsidRPr="00B07DE8">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B07DE8">
                <w:rPr>
                  <w:color w:val="0000FF"/>
                </w:rPr>
                <w:t>статьей 39.36</w:t>
              </w:r>
            </w:hyperlink>
            <w:r w:rsidRPr="00B07DE8">
              <w:t xml:space="preserve"> ЗК РФ, либо с заявлением</w:t>
            </w:r>
            <w:proofErr w:type="gramEnd"/>
            <w:r w:rsidRPr="00B07DE8">
              <w:t xml:space="preserve"> </w:t>
            </w:r>
            <w:proofErr w:type="gramStart"/>
            <w:r w:rsidRPr="00B07DE8">
              <w:t>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w:t>
            </w:r>
            <w:proofErr w:type="gramEnd"/>
            <w:r w:rsidRPr="00B07DE8">
              <w:t xml:space="preserve">, установленные указанными решениями, не выполнены обязанности, предусмотренные </w:t>
            </w:r>
            <w:hyperlink r:id="rId26" w:history="1">
              <w:r w:rsidRPr="00B07DE8">
                <w:rPr>
                  <w:color w:val="0000FF"/>
                </w:rPr>
                <w:t>частью 11 статьи 55.32</w:t>
              </w:r>
            </w:hyperlink>
            <w:r w:rsidRPr="00B07DE8">
              <w:t xml:space="preserve"> Градостроительного кодекса Российской Федерации;</w:t>
            </w:r>
          </w:p>
          <w:p w:rsidR="00FE39B5" w:rsidRPr="00B07DE8" w:rsidRDefault="00FE39B5" w:rsidP="00B07DE8">
            <w:pPr>
              <w:pStyle w:val="af5"/>
              <w:ind w:firstLine="318"/>
              <w:jc w:val="both"/>
            </w:pPr>
            <w:proofErr w:type="gramStart"/>
            <w:r w:rsidRPr="00B07DE8">
              <w:t xml:space="preserve">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w:t>
            </w:r>
            <w:r w:rsidRPr="00B07DE8">
              <w:lastRenderedPageBreak/>
              <w:t xml:space="preserve">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7" w:history="1">
              <w:r w:rsidRPr="00B07DE8">
                <w:rPr>
                  <w:color w:val="0000FF"/>
                </w:rPr>
                <w:t>статьей 39.36</w:t>
              </w:r>
            </w:hyperlink>
            <w:r w:rsidRPr="00B07DE8">
              <w:t xml:space="preserve"> ЗК РФ либо с</w:t>
            </w:r>
            <w:proofErr w:type="gramEnd"/>
            <w:r w:rsidRPr="00B07DE8">
              <w:t xml:space="preserve">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FE39B5" w:rsidRPr="00B07DE8" w:rsidRDefault="00FE39B5" w:rsidP="00B07DE8">
            <w:pPr>
              <w:pStyle w:val="af5"/>
              <w:ind w:firstLine="318"/>
              <w:jc w:val="both"/>
            </w:pPr>
            <w:r w:rsidRPr="00B07DE8">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FE39B5" w:rsidRPr="00B07DE8" w:rsidRDefault="00FE39B5" w:rsidP="00B07DE8">
            <w:pPr>
              <w:pStyle w:val="af5"/>
              <w:ind w:firstLine="318"/>
              <w:jc w:val="both"/>
            </w:pPr>
            <w:proofErr w:type="gramStart"/>
            <w:r w:rsidRPr="00B07DE8">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w:t>
            </w:r>
            <w:proofErr w:type="gramEnd"/>
            <w:r w:rsidRPr="00B07DE8">
              <w:t xml:space="preserve"> для целей резервирования;</w:t>
            </w:r>
          </w:p>
          <w:p w:rsidR="00FE39B5" w:rsidRPr="00B07DE8" w:rsidRDefault="00FE39B5" w:rsidP="00B07DE8">
            <w:pPr>
              <w:pStyle w:val="af5"/>
              <w:ind w:firstLine="318"/>
              <w:jc w:val="both"/>
            </w:pPr>
            <w:proofErr w:type="gramStart"/>
            <w:r w:rsidRPr="00B07DE8">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roofErr w:type="gramEnd"/>
          </w:p>
          <w:p w:rsidR="00FE39B5" w:rsidRPr="00B07DE8" w:rsidRDefault="00FE39B5" w:rsidP="00B07DE8">
            <w:pPr>
              <w:pStyle w:val="af5"/>
              <w:ind w:firstLine="318"/>
              <w:jc w:val="both"/>
            </w:pPr>
            <w:proofErr w:type="gramStart"/>
            <w:r w:rsidRPr="00B07DE8">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Pr="00B07DE8">
              <w:t xml:space="preserve"> значения или объектов местного </w:t>
            </w:r>
            <w:r w:rsidRPr="00B07DE8">
              <w:lastRenderedPageBreak/>
              <w:t>значения и с заявлением о предоставлении такого земельного участка обратилось лицо, уполномоченное на строительство указанных объектов;</w:t>
            </w:r>
          </w:p>
          <w:p w:rsidR="00FE39B5" w:rsidRPr="00B07DE8" w:rsidRDefault="00FE39B5" w:rsidP="00B07DE8">
            <w:pPr>
              <w:pStyle w:val="af5"/>
              <w:ind w:firstLine="318"/>
              <w:jc w:val="both"/>
            </w:pPr>
            <w:proofErr w:type="gramStart"/>
            <w:r w:rsidRPr="00B07DE8">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w:t>
            </w:r>
            <w:proofErr w:type="gramEnd"/>
            <w:r w:rsidRPr="00B07DE8">
              <w:t xml:space="preserve">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FE39B5" w:rsidRPr="00B07DE8" w:rsidRDefault="00FE39B5" w:rsidP="00B07DE8">
            <w:pPr>
              <w:pStyle w:val="af5"/>
              <w:ind w:firstLine="318"/>
              <w:jc w:val="both"/>
            </w:pPr>
            <w:r w:rsidRPr="00B07DE8">
              <w:t xml:space="preserve">11) указанный в заявлении о предоставлении земельного участка земельный участок является предметом аукциона, </w:t>
            </w:r>
            <w:proofErr w:type="gramStart"/>
            <w:r w:rsidRPr="00B07DE8">
              <w:t>извещение</w:t>
            </w:r>
            <w:proofErr w:type="gramEnd"/>
            <w:r w:rsidRPr="00B07DE8">
              <w:t xml:space="preserve"> о проведении которого размещено в соответствии с </w:t>
            </w:r>
            <w:hyperlink r:id="rId28" w:history="1">
              <w:r w:rsidRPr="00B07DE8">
                <w:rPr>
                  <w:color w:val="0000FF"/>
                </w:rPr>
                <w:t>пунктом 19 статьи 39.11</w:t>
              </w:r>
            </w:hyperlink>
            <w:r w:rsidRPr="00B07DE8">
              <w:t xml:space="preserve"> ЗК РФ;</w:t>
            </w:r>
          </w:p>
          <w:p w:rsidR="00FE39B5" w:rsidRPr="00B07DE8" w:rsidRDefault="00FE39B5" w:rsidP="00B07DE8">
            <w:pPr>
              <w:pStyle w:val="af5"/>
              <w:ind w:firstLine="318"/>
              <w:jc w:val="both"/>
            </w:pPr>
            <w:proofErr w:type="gramStart"/>
            <w:r w:rsidRPr="00B07DE8">
              <w:t xml:space="preserve">12) в отношении земельного участка, указанного в заявлении о его предоставлении, поступило предусмотренное </w:t>
            </w:r>
            <w:hyperlink r:id="rId29" w:history="1">
              <w:r w:rsidRPr="00B07DE8">
                <w:rPr>
                  <w:color w:val="0000FF"/>
                </w:rPr>
                <w:t>подпунктом 6 пункта 4 статьи 39.11</w:t>
              </w:r>
            </w:hyperlink>
            <w:r w:rsidRPr="00B07DE8">
              <w:t xml:space="preserve"> ЗК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30" w:history="1">
              <w:r w:rsidRPr="00B07DE8">
                <w:rPr>
                  <w:color w:val="0000FF"/>
                </w:rPr>
                <w:t>подпунктом 4 пункта 4 статьи 39.11</w:t>
              </w:r>
            </w:hyperlink>
            <w:r w:rsidRPr="00B07DE8">
              <w:t xml:space="preserve"> ЗК РФ и уполномоченным органом не принято решение</w:t>
            </w:r>
            <w:proofErr w:type="gramEnd"/>
            <w:r w:rsidRPr="00B07DE8">
              <w:t xml:space="preserve"> об отказе в проведении этого аукциона по основаниям, предусмотренным </w:t>
            </w:r>
            <w:hyperlink r:id="rId31" w:history="1">
              <w:r w:rsidRPr="00B07DE8">
                <w:rPr>
                  <w:color w:val="0000FF"/>
                </w:rPr>
                <w:t>пунктом 8 статьи 39.11</w:t>
              </w:r>
            </w:hyperlink>
            <w:r w:rsidRPr="00B07DE8">
              <w:t xml:space="preserve"> ЗК РФ;</w:t>
            </w:r>
          </w:p>
          <w:p w:rsidR="00FE39B5" w:rsidRPr="00B07DE8" w:rsidRDefault="00FE39B5" w:rsidP="00B07DE8">
            <w:pPr>
              <w:pStyle w:val="af5"/>
              <w:ind w:firstLine="318"/>
              <w:jc w:val="both"/>
            </w:pPr>
            <w:r w:rsidRPr="00B07DE8">
              <w:t>13) в отношении земельного участка, указанного в заявлен</w:t>
            </w:r>
            <w:proofErr w:type="gramStart"/>
            <w:r w:rsidRPr="00B07DE8">
              <w:t>ии о е</w:t>
            </w:r>
            <w:proofErr w:type="gramEnd"/>
            <w:r w:rsidRPr="00B07DE8">
              <w:t xml:space="preserve">го предоставлении, опубликовано и размещено в соответствии с </w:t>
            </w:r>
            <w:hyperlink r:id="rId32" w:history="1">
              <w:r w:rsidRPr="00B07DE8">
                <w:rPr>
                  <w:color w:val="0000FF"/>
                </w:rPr>
                <w:t>подпунктом 1 пункта 1 статьи 39.18</w:t>
              </w:r>
            </w:hyperlink>
            <w:r w:rsidRPr="00B07DE8">
              <w:t xml:space="preserve"> ЗК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FE39B5" w:rsidRPr="00B07DE8" w:rsidRDefault="00FE39B5" w:rsidP="00B07DE8">
            <w:pPr>
              <w:pStyle w:val="af5"/>
              <w:ind w:firstLine="318"/>
              <w:jc w:val="both"/>
            </w:pPr>
            <w:r w:rsidRPr="00B07DE8">
              <w:t xml:space="preserve">14) разрешенное использование земельного участка не соответствует целям использования такого земельного участка, указанным в </w:t>
            </w:r>
            <w:r w:rsidRPr="00B07DE8">
              <w:lastRenderedPageBreak/>
              <w:t>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FE39B5" w:rsidRPr="00B07DE8" w:rsidRDefault="00FE39B5" w:rsidP="00B07DE8">
            <w:pPr>
              <w:pStyle w:val="af5"/>
              <w:ind w:firstLine="318"/>
              <w:jc w:val="both"/>
            </w:pPr>
            <w:r w:rsidRPr="00B07DE8">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FE39B5" w:rsidRPr="00B07DE8" w:rsidRDefault="00FE39B5" w:rsidP="00B07DE8">
            <w:pPr>
              <w:pStyle w:val="af5"/>
              <w:ind w:firstLine="318"/>
              <w:jc w:val="both"/>
            </w:pPr>
            <w:proofErr w:type="gramStart"/>
            <w:r w:rsidRPr="00B07DE8">
              <w:t xml:space="preserve">15) испрашиваемый земельный участок не включен в утвержденный в установленном Правительством Российской Федерации </w:t>
            </w:r>
            <w:hyperlink r:id="rId33" w:history="1">
              <w:r w:rsidRPr="00B07DE8">
                <w:rPr>
                  <w:color w:val="0000FF"/>
                </w:rPr>
                <w:t>порядке</w:t>
              </w:r>
            </w:hyperlink>
            <w:r w:rsidRPr="00B07DE8">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34" w:history="1">
              <w:r w:rsidRPr="00B07DE8">
                <w:rPr>
                  <w:color w:val="0000FF"/>
                </w:rPr>
                <w:t>подпунктом 10 пункта 2 статьи 39.10</w:t>
              </w:r>
            </w:hyperlink>
            <w:r w:rsidRPr="00B07DE8">
              <w:t xml:space="preserve"> ЗК РФ;</w:t>
            </w:r>
            <w:proofErr w:type="gramEnd"/>
          </w:p>
          <w:p w:rsidR="00FE39B5" w:rsidRPr="00B07DE8" w:rsidRDefault="00FE39B5" w:rsidP="00B07DE8">
            <w:pPr>
              <w:pStyle w:val="af5"/>
              <w:ind w:firstLine="318"/>
              <w:jc w:val="both"/>
            </w:pPr>
            <w:r w:rsidRPr="00B07DE8">
              <w:t xml:space="preserve">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w:t>
            </w:r>
            <w:hyperlink r:id="rId35" w:history="1">
              <w:r w:rsidRPr="00B07DE8">
                <w:rPr>
                  <w:color w:val="0000FF"/>
                </w:rPr>
                <w:t>пунктом 6 статьи 39.10</w:t>
              </w:r>
            </w:hyperlink>
            <w:r w:rsidRPr="00B07DE8">
              <w:t xml:space="preserve"> ЗК РФ;</w:t>
            </w:r>
          </w:p>
          <w:p w:rsidR="00FE39B5" w:rsidRPr="00B07DE8" w:rsidRDefault="00FE39B5" w:rsidP="00B07DE8">
            <w:pPr>
              <w:pStyle w:val="af5"/>
              <w:ind w:firstLine="318"/>
              <w:jc w:val="both"/>
            </w:pPr>
            <w:proofErr w:type="gramStart"/>
            <w:r w:rsidRPr="00B07DE8">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roofErr w:type="gramEnd"/>
          </w:p>
          <w:p w:rsidR="00FE39B5" w:rsidRPr="00B07DE8" w:rsidRDefault="00FE39B5" w:rsidP="00B07DE8">
            <w:pPr>
              <w:pStyle w:val="af5"/>
              <w:ind w:firstLine="318"/>
              <w:jc w:val="both"/>
            </w:pPr>
            <w:r w:rsidRPr="00B07DE8">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FE39B5" w:rsidRPr="00B07DE8" w:rsidRDefault="00FE39B5" w:rsidP="00B07DE8">
            <w:pPr>
              <w:pStyle w:val="af5"/>
              <w:ind w:firstLine="318"/>
              <w:jc w:val="both"/>
            </w:pPr>
            <w:r w:rsidRPr="00B07DE8">
              <w:t>19) предоставление земельного участка на заявленном виде прав не допускается;</w:t>
            </w:r>
          </w:p>
          <w:p w:rsidR="00FE39B5" w:rsidRPr="00B07DE8" w:rsidRDefault="00FE39B5" w:rsidP="00B07DE8">
            <w:pPr>
              <w:pStyle w:val="af5"/>
              <w:ind w:firstLine="318"/>
              <w:jc w:val="both"/>
            </w:pPr>
            <w:r w:rsidRPr="00B07DE8">
              <w:t>20) в отношении земельного участка, указанного в заявлен</w:t>
            </w:r>
            <w:proofErr w:type="gramStart"/>
            <w:r w:rsidRPr="00B07DE8">
              <w:t>ии о е</w:t>
            </w:r>
            <w:proofErr w:type="gramEnd"/>
            <w:r w:rsidRPr="00B07DE8">
              <w:t>го предоставлении, не установлен вид разрешенного использования;</w:t>
            </w:r>
          </w:p>
          <w:p w:rsidR="00FE39B5" w:rsidRPr="00B07DE8" w:rsidRDefault="00FE39B5" w:rsidP="00B07DE8">
            <w:pPr>
              <w:pStyle w:val="af5"/>
              <w:ind w:firstLine="318"/>
              <w:jc w:val="both"/>
            </w:pPr>
            <w:r w:rsidRPr="00B07DE8">
              <w:lastRenderedPageBreak/>
              <w:t>21) указанный в заявлении о предоставлении земельного участка земельный участок не отнесен к определенной категории земель;</w:t>
            </w:r>
          </w:p>
          <w:p w:rsidR="00FE39B5" w:rsidRPr="00B07DE8" w:rsidRDefault="00FE39B5" w:rsidP="00B07DE8">
            <w:pPr>
              <w:pStyle w:val="af5"/>
              <w:ind w:firstLine="318"/>
              <w:jc w:val="both"/>
            </w:pPr>
            <w:r w:rsidRPr="00B07DE8">
              <w:t>22) в отношении земельного участка, указанного в заявлен</w:t>
            </w:r>
            <w:proofErr w:type="gramStart"/>
            <w:r w:rsidRPr="00B07DE8">
              <w:t>ии о е</w:t>
            </w:r>
            <w:proofErr w:type="gramEnd"/>
            <w:r w:rsidRPr="00B07DE8">
              <w:t>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FE39B5" w:rsidRPr="00B07DE8" w:rsidRDefault="00FE39B5" w:rsidP="00B07DE8">
            <w:pPr>
              <w:pStyle w:val="af5"/>
              <w:ind w:firstLine="318"/>
              <w:jc w:val="both"/>
            </w:pPr>
            <w:proofErr w:type="gramStart"/>
            <w:r w:rsidRPr="00B07DE8">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w:t>
            </w:r>
            <w:proofErr w:type="gramEnd"/>
            <w:r w:rsidRPr="00B07DE8">
              <w:t xml:space="preserve"> сносу или реконструкции;</w:t>
            </w:r>
          </w:p>
          <w:p w:rsidR="00FE39B5" w:rsidRPr="00B07DE8" w:rsidRDefault="00FE39B5" w:rsidP="00B07DE8">
            <w:pPr>
              <w:pStyle w:val="af5"/>
              <w:ind w:firstLine="318"/>
              <w:jc w:val="both"/>
            </w:pPr>
            <w:r w:rsidRPr="00B07DE8">
              <w:t>24) границы земельного участка, указанного в заявлен</w:t>
            </w:r>
            <w:proofErr w:type="gramStart"/>
            <w:r w:rsidRPr="00B07DE8">
              <w:t>ии о е</w:t>
            </w:r>
            <w:proofErr w:type="gramEnd"/>
            <w:r w:rsidRPr="00B07DE8">
              <w:t xml:space="preserve">го предоставлении, подлежат уточнению в соответствии с Федеральным </w:t>
            </w:r>
            <w:hyperlink r:id="rId36" w:history="1">
              <w:r w:rsidRPr="00B07DE8">
                <w:rPr>
                  <w:color w:val="0000FF"/>
                </w:rPr>
                <w:t>законом</w:t>
              </w:r>
            </w:hyperlink>
            <w:r w:rsidRPr="00B07DE8">
              <w:t xml:space="preserve"> «О государственной регистрации недвижимости»;</w:t>
            </w:r>
          </w:p>
          <w:p w:rsidR="00FE39B5" w:rsidRPr="00B07DE8" w:rsidRDefault="00FE39B5" w:rsidP="00B07DE8">
            <w:pPr>
              <w:pStyle w:val="af5"/>
              <w:ind w:firstLine="318"/>
              <w:jc w:val="both"/>
            </w:pPr>
            <w:r w:rsidRPr="00B07DE8">
              <w:t>25) площадь земельного участка, указанного в заявлен</w:t>
            </w:r>
            <w:proofErr w:type="gramStart"/>
            <w:r w:rsidRPr="00B07DE8">
              <w:t>ии о е</w:t>
            </w:r>
            <w:proofErr w:type="gramEnd"/>
            <w:r w:rsidRPr="00B07DE8">
              <w:t>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FE39B5" w:rsidRPr="00B07DE8" w:rsidRDefault="00FE39B5" w:rsidP="00B07DE8">
            <w:pPr>
              <w:pStyle w:val="af5"/>
              <w:ind w:firstLine="318"/>
              <w:jc w:val="both"/>
            </w:pPr>
            <w:proofErr w:type="gramStart"/>
            <w:r w:rsidRPr="00B07DE8">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37" w:history="1">
              <w:r w:rsidRPr="00B07DE8">
                <w:rPr>
                  <w:color w:val="0000FF"/>
                </w:rPr>
                <w:t>частью 4 статьи 18</w:t>
              </w:r>
            </w:hyperlink>
            <w:r w:rsidRPr="00B07DE8">
              <w:t xml:space="preserve"> Федерального закона от 24 июля 2007 года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w:t>
            </w:r>
            <w:proofErr w:type="gramEnd"/>
            <w:r w:rsidRPr="00B07DE8">
              <w:t xml:space="preserve"> </w:t>
            </w:r>
            <w:hyperlink r:id="rId38" w:history="1">
              <w:r w:rsidRPr="00B07DE8">
                <w:rPr>
                  <w:color w:val="0000FF"/>
                </w:rPr>
                <w:t>частью 3 статьи 14</w:t>
              </w:r>
            </w:hyperlink>
            <w:r w:rsidRPr="00B07DE8">
              <w:t xml:space="preserve"> указанного Федерального закона.</w:t>
            </w:r>
          </w:p>
          <w:p w:rsidR="00FE39B5" w:rsidRPr="00B07DE8" w:rsidRDefault="00FE39B5" w:rsidP="00B07DE8">
            <w:pPr>
              <w:pStyle w:val="af5"/>
              <w:ind w:firstLine="318"/>
              <w:jc w:val="both"/>
            </w:pPr>
          </w:p>
        </w:tc>
        <w:tc>
          <w:tcPr>
            <w:tcW w:w="4190" w:type="dxa"/>
            <w:shd w:val="clear" w:color="auto" w:fill="auto"/>
          </w:tcPr>
          <w:p w:rsidR="00FE39B5" w:rsidRPr="00B07DE8" w:rsidRDefault="00FE39B5" w:rsidP="001276FC">
            <w:pPr>
              <w:tabs>
                <w:tab w:val="left" w:pos="2520"/>
                <w:tab w:val="left" w:pos="2700"/>
                <w:tab w:val="left" w:pos="7740"/>
                <w:tab w:val="left" w:pos="7920"/>
                <w:tab w:val="left" w:pos="8100"/>
              </w:tabs>
              <w:suppressAutoHyphens/>
              <w:autoSpaceDE w:val="0"/>
              <w:autoSpaceDN w:val="0"/>
              <w:adjustRightInd w:val="0"/>
              <w:ind w:left="110"/>
              <w:rPr>
                <w:sz w:val="26"/>
                <w:szCs w:val="26"/>
              </w:rPr>
            </w:pPr>
          </w:p>
          <w:p w:rsidR="00FE39B5" w:rsidRPr="00B07DE8" w:rsidRDefault="00FE39B5" w:rsidP="001276FC">
            <w:pPr>
              <w:tabs>
                <w:tab w:val="left" w:pos="2520"/>
                <w:tab w:val="left" w:pos="2700"/>
                <w:tab w:val="left" w:pos="7740"/>
                <w:tab w:val="left" w:pos="7920"/>
                <w:tab w:val="left" w:pos="8100"/>
              </w:tabs>
              <w:suppressAutoHyphens/>
              <w:autoSpaceDE w:val="0"/>
              <w:autoSpaceDN w:val="0"/>
              <w:adjustRightInd w:val="0"/>
              <w:ind w:left="110"/>
              <w:rPr>
                <w:sz w:val="26"/>
                <w:szCs w:val="26"/>
              </w:rPr>
            </w:pPr>
          </w:p>
          <w:p w:rsidR="00FE39B5" w:rsidRPr="00B07DE8" w:rsidRDefault="00FE39B5" w:rsidP="001276FC">
            <w:pPr>
              <w:tabs>
                <w:tab w:val="left" w:pos="2520"/>
                <w:tab w:val="left" w:pos="2700"/>
                <w:tab w:val="left" w:pos="7740"/>
                <w:tab w:val="left" w:pos="7920"/>
                <w:tab w:val="left" w:pos="8100"/>
              </w:tabs>
              <w:suppressAutoHyphens/>
              <w:autoSpaceDE w:val="0"/>
              <w:autoSpaceDN w:val="0"/>
              <w:adjustRightInd w:val="0"/>
              <w:ind w:left="110"/>
              <w:rPr>
                <w:sz w:val="26"/>
                <w:szCs w:val="26"/>
              </w:rPr>
            </w:pPr>
            <w:r w:rsidRPr="00B07DE8">
              <w:rPr>
                <w:sz w:val="26"/>
                <w:szCs w:val="26"/>
              </w:rPr>
              <w:t>пп.2 п.1 ст. 39.18 ЗК РФ</w:t>
            </w:r>
          </w:p>
          <w:p w:rsidR="00FE39B5" w:rsidRPr="00B07DE8" w:rsidRDefault="00FE39B5" w:rsidP="001276FC">
            <w:pPr>
              <w:tabs>
                <w:tab w:val="left" w:pos="2520"/>
                <w:tab w:val="left" w:pos="2700"/>
                <w:tab w:val="left" w:pos="7740"/>
                <w:tab w:val="left" w:pos="7920"/>
                <w:tab w:val="left" w:pos="8100"/>
              </w:tabs>
              <w:suppressAutoHyphens/>
              <w:autoSpaceDE w:val="0"/>
              <w:autoSpaceDN w:val="0"/>
              <w:adjustRightInd w:val="0"/>
              <w:ind w:left="110"/>
              <w:rPr>
                <w:sz w:val="26"/>
                <w:szCs w:val="26"/>
              </w:rPr>
            </w:pPr>
          </w:p>
        </w:tc>
      </w:tr>
      <w:tr w:rsidR="00FE39B5" w:rsidRPr="00B07DE8" w:rsidTr="001276FC">
        <w:tc>
          <w:tcPr>
            <w:tcW w:w="3510" w:type="dxa"/>
            <w:tcBorders>
              <w:top w:val="nil"/>
            </w:tcBorders>
            <w:shd w:val="clear" w:color="auto" w:fill="auto"/>
          </w:tcPr>
          <w:p w:rsidR="00FE39B5" w:rsidRPr="00B07DE8" w:rsidRDefault="00FE39B5" w:rsidP="001276FC">
            <w:pPr>
              <w:suppressAutoHyphens/>
              <w:ind w:firstLine="34"/>
              <w:rPr>
                <w:sz w:val="26"/>
                <w:szCs w:val="26"/>
              </w:rPr>
            </w:pPr>
            <w:r w:rsidRPr="00B07DE8">
              <w:rPr>
                <w:sz w:val="26"/>
                <w:szCs w:val="26"/>
              </w:rPr>
              <w:lastRenderedPageBreak/>
              <w:t xml:space="preserve">2.10. Порядок, размер и основания взимания </w:t>
            </w:r>
            <w:r w:rsidRPr="00B07DE8">
              <w:rPr>
                <w:sz w:val="26"/>
                <w:szCs w:val="26"/>
              </w:rPr>
              <w:lastRenderedPageBreak/>
              <w:t>государственной пошлины или иной платы, взимаемой за предоставление муниципальной услуги</w:t>
            </w:r>
          </w:p>
        </w:tc>
        <w:tc>
          <w:tcPr>
            <w:tcW w:w="7655" w:type="dxa"/>
            <w:shd w:val="clear" w:color="auto" w:fill="auto"/>
          </w:tcPr>
          <w:p w:rsidR="00FE39B5" w:rsidRPr="00B07DE8" w:rsidRDefault="00FE39B5" w:rsidP="001276FC">
            <w:pPr>
              <w:tabs>
                <w:tab w:val="num" w:pos="370"/>
              </w:tabs>
              <w:ind w:firstLine="283"/>
              <w:jc w:val="both"/>
              <w:rPr>
                <w:sz w:val="26"/>
                <w:szCs w:val="26"/>
              </w:rPr>
            </w:pPr>
            <w:r w:rsidRPr="00B07DE8">
              <w:rPr>
                <w:rFonts w:ascii="Times New Roman CYR" w:hAnsi="Times New Roman CYR" w:cs="Times New Roman CYR"/>
                <w:sz w:val="26"/>
                <w:szCs w:val="26"/>
              </w:rPr>
              <w:lastRenderedPageBreak/>
              <w:t>Муниципальная услуга предоставляется на безвозмездной основе</w:t>
            </w:r>
          </w:p>
        </w:tc>
        <w:tc>
          <w:tcPr>
            <w:tcW w:w="4190" w:type="dxa"/>
            <w:shd w:val="clear" w:color="auto" w:fill="auto"/>
          </w:tcPr>
          <w:p w:rsidR="00FE39B5" w:rsidRPr="00B07DE8" w:rsidRDefault="00FE39B5" w:rsidP="001276FC">
            <w:pPr>
              <w:tabs>
                <w:tab w:val="left" w:pos="2520"/>
                <w:tab w:val="left" w:pos="2700"/>
                <w:tab w:val="left" w:pos="7740"/>
                <w:tab w:val="left" w:pos="7920"/>
                <w:tab w:val="left" w:pos="8100"/>
              </w:tabs>
              <w:suppressAutoHyphens/>
              <w:ind w:left="110"/>
              <w:rPr>
                <w:sz w:val="26"/>
                <w:szCs w:val="26"/>
              </w:rPr>
            </w:pPr>
          </w:p>
        </w:tc>
      </w:tr>
      <w:tr w:rsidR="00FE39B5" w:rsidRPr="00B07DE8" w:rsidTr="001276FC">
        <w:tc>
          <w:tcPr>
            <w:tcW w:w="3510" w:type="dxa"/>
            <w:shd w:val="clear" w:color="auto" w:fill="auto"/>
          </w:tcPr>
          <w:p w:rsidR="00FE39B5" w:rsidRPr="00B07DE8" w:rsidRDefault="00FE39B5" w:rsidP="001276FC">
            <w:pPr>
              <w:suppressAutoHyphens/>
              <w:ind w:firstLine="34"/>
              <w:rPr>
                <w:sz w:val="26"/>
                <w:szCs w:val="26"/>
              </w:rPr>
            </w:pPr>
            <w:r w:rsidRPr="00B07DE8">
              <w:rPr>
                <w:sz w:val="26"/>
                <w:szCs w:val="26"/>
              </w:rPr>
              <w:lastRenderedPageBreak/>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655" w:type="dxa"/>
            <w:shd w:val="clear" w:color="auto" w:fill="auto"/>
          </w:tcPr>
          <w:p w:rsidR="00FE39B5" w:rsidRPr="00B07DE8" w:rsidRDefault="00FE39B5" w:rsidP="001276FC">
            <w:pPr>
              <w:spacing w:after="200"/>
              <w:ind w:firstLine="283"/>
              <w:jc w:val="both"/>
              <w:rPr>
                <w:sz w:val="26"/>
                <w:szCs w:val="26"/>
                <w:vertAlign w:val="superscript"/>
              </w:rPr>
            </w:pPr>
            <w:r w:rsidRPr="00B07DE8">
              <w:rPr>
                <w:sz w:val="26"/>
                <w:szCs w:val="26"/>
              </w:rPr>
              <w:t>Предоставление необходимых и обязательных услуг не требуется</w:t>
            </w:r>
          </w:p>
        </w:tc>
        <w:tc>
          <w:tcPr>
            <w:tcW w:w="4190" w:type="dxa"/>
            <w:shd w:val="clear" w:color="auto" w:fill="auto"/>
          </w:tcPr>
          <w:p w:rsidR="00FE39B5" w:rsidRPr="00B07DE8" w:rsidRDefault="00FE39B5" w:rsidP="001276FC">
            <w:pPr>
              <w:tabs>
                <w:tab w:val="left" w:pos="2520"/>
                <w:tab w:val="left" w:pos="2700"/>
                <w:tab w:val="left" w:pos="7740"/>
                <w:tab w:val="left" w:pos="7920"/>
                <w:tab w:val="left" w:pos="8100"/>
              </w:tabs>
              <w:suppressAutoHyphens/>
              <w:ind w:left="110"/>
              <w:rPr>
                <w:sz w:val="26"/>
                <w:szCs w:val="26"/>
              </w:rPr>
            </w:pPr>
          </w:p>
        </w:tc>
      </w:tr>
      <w:tr w:rsidR="00FE39B5" w:rsidRPr="00B07DE8" w:rsidTr="001276FC">
        <w:tc>
          <w:tcPr>
            <w:tcW w:w="3510" w:type="dxa"/>
            <w:shd w:val="clear" w:color="auto" w:fill="auto"/>
          </w:tcPr>
          <w:p w:rsidR="00FE39B5" w:rsidRPr="00B07DE8" w:rsidRDefault="00FE39B5" w:rsidP="001276FC">
            <w:pPr>
              <w:suppressAutoHyphens/>
              <w:ind w:firstLine="34"/>
              <w:rPr>
                <w:sz w:val="26"/>
                <w:szCs w:val="26"/>
              </w:rPr>
            </w:pPr>
            <w:r w:rsidRPr="00B07DE8">
              <w:rPr>
                <w:sz w:val="26"/>
                <w:szCs w:val="26"/>
              </w:rPr>
              <w:t>2.12. 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655" w:type="dxa"/>
            <w:shd w:val="clear" w:color="auto" w:fill="auto"/>
          </w:tcPr>
          <w:p w:rsidR="00FE39B5" w:rsidRPr="00B07DE8" w:rsidRDefault="00FE39B5" w:rsidP="001276FC">
            <w:pPr>
              <w:tabs>
                <w:tab w:val="left" w:pos="0"/>
              </w:tabs>
              <w:autoSpaceDE w:val="0"/>
              <w:autoSpaceDN w:val="0"/>
              <w:adjustRightInd w:val="0"/>
              <w:ind w:firstLine="288"/>
              <w:jc w:val="both"/>
              <w:rPr>
                <w:rFonts w:ascii="Times New Roman CYR" w:hAnsi="Times New Roman CYR" w:cs="Times New Roman CYR"/>
                <w:sz w:val="26"/>
                <w:szCs w:val="26"/>
              </w:rPr>
            </w:pPr>
            <w:r w:rsidRPr="00B07DE8">
              <w:rPr>
                <w:rFonts w:ascii="Times New Roman CYR" w:hAnsi="Times New Roman CYR" w:cs="Times New Roman CYR"/>
                <w:sz w:val="26"/>
                <w:szCs w:val="26"/>
              </w:rPr>
              <w:t>Подача заявления на получение муниципальной услуги при наличии очереди - не более 15 минут.</w:t>
            </w:r>
          </w:p>
          <w:p w:rsidR="00FE39B5" w:rsidRPr="00B07DE8" w:rsidRDefault="00FE39B5" w:rsidP="001276FC">
            <w:pPr>
              <w:tabs>
                <w:tab w:val="left" w:pos="0"/>
              </w:tabs>
              <w:autoSpaceDE w:val="0"/>
              <w:autoSpaceDN w:val="0"/>
              <w:adjustRightInd w:val="0"/>
              <w:ind w:firstLine="288"/>
              <w:jc w:val="both"/>
              <w:rPr>
                <w:sz w:val="26"/>
                <w:szCs w:val="26"/>
              </w:rPr>
            </w:pPr>
            <w:r w:rsidRPr="00B07DE8">
              <w:rPr>
                <w:rFonts w:ascii="Times New Roman CYR" w:hAnsi="Times New Roman CYR" w:cs="Times New Roman CYR"/>
                <w:sz w:val="26"/>
                <w:szCs w:val="26"/>
              </w:rPr>
              <w:t>При получении результата предоставления муниципальной услуги максимальный срок ожидания в очереди не должен превышать 15 минут</w:t>
            </w:r>
          </w:p>
        </w:tc>
        <w:tc>
          <w:tcPr>
            <w:tcW w:w="4190" w:type="dxa"/>
            <w:shd w:val="clear" w:color="auto" w:fill="auto"/>
          </w:tcPr>
          <w:p w:rsidR="00FE39B5" w:rsidRPr="00B07DE8" w:rsidRDefault="00FE39B5" w:rsidP="001276FC">
            <w:pPr>
              <w:tabs>
                <w:tab w:val="left" w:pos="2520"/>
                <w:tab w:val="left" w:pos="2700"/>
                <w:tab w:val="left" w:pos="7740"/>
                <w:tab w:val="left" w:pos="7920"/>
                <w:tab w:val="left" w:pos="8100"/>
              </w:tabs>
              <w:suppressAutoHyphens/>
              <w:ind w:left="110"/>
              <w:rPr>
                <w:sz w:val="26"/>
                <w:szCs w:val="26"/>
              </w:rPr>
            </w:pPr>
          </w:p>
        </w:tc>
      </w:tr>
      <w:tr w:rsidR="00FE39B5" w:rsidRPr="00B07DE8" w:rsidTr="001276FC">
        <w:tc>
          <w:tcPr>
            <w:tcW w:w="3510" w:type="dxa"/>
            <w:shd w:val="clear" w:color="auto" w:fill="auto"/>
          </w:tcPr>
          <w:p w:rsidR="00FE39B5" w:rsidRPr="00B07DE8" w:rsidRDefault="00FE39B5" w:rsidP="001276FC">
            <w:pPr>
              <w:suppressAutoHyphens/>
              <w:ind w:firstLine="34"/>
              <w:rPr>
                <w:sz w:val="26"/>
                <w:szCs w:val="26"/>
              </w:rPr>
            </w:pPr>
            <w:r w:rsidRPr="00B07DE8">
              <w:rPr>
                <w:sz w:val="26"/>
                <w:szCs w:val="26"/>
              </w:rPr>
              <w:t>2.13. Срок регистрации запроса заявителя о предоставлении муниципальной услуги, в том числе в электронной форме</w:t>
            </w:r>
          </w:p>
        </w:tc>
        <w:tc>
          <w:tcPr>
            <w:tcW w:w="7655" w:type="dxa"/>
            <w:shd w:val="clear" w:color="auto" w:fill="auto"/>
          </w:tcPr>
          <w:p w:rsidR="00FE39B5" w:rsidRPr="00B07DE8" w:rsidRDefault="00FE39B5" w:rsidP="001276FC">
            <w:pPr>
              <w:tabs>
                <w:tab w:val="num" w:pos="0"/>
              </w:tabs>
              <w:ind w:firstLine="427"/>
              <w:jc w:val="both"/>
              <w:rPr>
                <w:rFonts w:ascii="Times New Roman CYR" w:hAnsi="Times New Roman CYR" w:cs="Times New Roman CYR"/>
                <w:sz w:val="26"/>
                <w:szCs w:val="26"/>
              </w:rPr>
            </w:pPr>
            <w:r w:rsidRPr="00B07DE8">
              <w:rPr>
                <w:rFonts w:ascii="Times New Roman CYR" w:hAnsi="Times New Roman CYR" w:cs="Times New Roman CYR"/>
                <w:sz w:val="26"/>
                <w:szCs w:val="26"/>
              </w:rPr>
              <w:t>В течение одного дня с момента поступления заявления.</w:t>
            </w:r>
          </w:p>
          <w:p w:rsidR="00FE39B5" w:rsidRPr="00B07DE8" w:rsidRDefault="00FE39B5" w:rsidP="001276FC">
            <w:pPr>
              <w:tabs>
                <w:tab w:val="num" w:pos="0"/>
              </w:tabs>
              <w:ind w:firstLine="427"/>
              <w:jc w:val="both"/>
              <w:rPr>
                <w:sz w:val="26"/>
                <w:szCs w:val="26"/>
              </w:rPr>
            </w:pPr>
            <w:r w:rsidRPr="00B07DE8">
              <w:rPr>
                <w:sz w:val="26"/>
                <w:szCs w:val="26"/>
              </w:rPr>
              <w:t>Запрос, поступивший в электронной форме, в выходной (праздничный) день регистрируется на следующий за выходным (праздничным) рабочий день</w:t>
            </w:r>
          </w:p>
        </w:tc>
        <w:tc>
          <w:tcPr>
            <w:tcW w:w="4190" w:type="dxa"/>
            <w:shd w:val="clear" w:color="auto" w:fill="auto"/>
          </w:tcPr>
          <w:p w:rsidR="00FE39B5" w:rsidRPr="00B07DE8" w:rsidRDefault="00FE39B5" w:rsidP="001276FC">
            <w:pPr>
              <w:tabs>
                <w:tab w:val="left" w:pos="2520"/>
                <w:tab w:val="left" w:pos="2700"/>
                <w:tab w:val="left" w:pos="7740"/>
                <w:tab w:val="left" w:pos="7920"/>
                <w:tab w:val="left" w:pos="8100"/>
              </w:tabs>
              <w:suppressAutoHyphens/>
              <w:ind w:left="110"/>
              <w:rPr>
                <w:sz w:val="26"/>
                <w:szCs w:val="26"/>
              </w:rPr>
            </w:pPr>
          </w:p>
        </w:tc>
      </w:tr>
      <w:tr w:rsidR="00FE39B5" w:rsidRPr="00B07DE8" w:rsidTr="001276FC">
        <w:tc>
          <w:tcPr>
            <w:tcW w:w="3510" w:type="dxa"/>
            <w:shd w:val="clear" w:color="auto" w:fill="auto"/>
          </w:tcPr>
          <w:p w:rsidR="00FE39B5" w:rsidRPr="00B07DE8" w:rsidRDefault="00FE39B5" w:rsidP="001276FC">
            <w:pPr>
              <w:suppressAutoHyphens/>
              <w:ind w:firstLine="34"/>
              <w:rPr>
                <w:sz w:val="26"/>
                <w:szCs w:val="26"/>
              </w:rPr>
            </w:pPr>
            <w:r w:rsidRPr="00B07DE8">
              <w:rPr>
                <w:sz w:val="26"/>
                <w:szCs w:val="26"/>
              </w:rPr>
              <w:t xml:space="preserve">2.14. Требования к помещениям, в которых предоставляется муниципальная услуга, к месту ожидания и приема </w:t>
            </w:r>
            <w:r w:rsidRPr="00B07DE8">
              <w:rPr>
                <w:sz w:val="26"/>
                <w:szCs w:val="26"/>
              </w:rPr>
              <w:lastRenderedPageBreak/>
              <w:t>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655" w:type="dxa"/>
            <w:shd w:val="clear" w:color="auto" w:fill="auto"/>
          </w:tcPr>
          <w:p w:rsidR="00FE39B5" w:rsidRPr="00B07DE8" w:rsidRDefault="00FE39B5" w:rsidP="001276FC">
            <w:pPr>
              <w:pStyle w:val="ConsPlusNormal"/>
              <w:ind w:firstLine="435"/>
              <w:jc w:val="both"/>
              <w:rPr>
                <w:rFonts w:ascii="Times New Roman" w:hAnsi="Times New Roman" w:cs="Times New Roman"/>
                <w:sz w:val="26"/>
                <w:szCs w:val="26"/>
              </w:rPr>
            </w:pPr>
            <w:r w:rsidRPr="00B07DE8">
              <w:rPr>
                <w:rFonts w:ascii="Times New Roman" w:hAnsi="Times New Roman" w:cs="Times New Roman"/>
                <w:sz w:val="26"/>
                <w:szCs w:val="26"/>
              </w:rPr>
              <w:lastRenderedPageBreak/>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FE39B5" w:rsidRPr="00B07DE8" w:rsidRDefault="00FE39B5" w:rsidP="001276FC">
            <w:pPr>
              <w:pStyle w:val="ConsPlusNormal"/>
              <w:ind w:firstLine="435"/>
              <w:jc w:val="both"/>
              <w:rPr>
                <w:rFonts w:ascii="Times New Roman" w:hAnsi="Times New Roman" w:cs="Times New Roman"/>
                <w:sz w:val="26"/>
                <w:szCs w:val="26"/>
              </w:rPr>
            </w:pPr>
            <w:r w:rsidRPr="00B07DE8">
              <w:rPr>
                <w:rFonts w:ascii="Times New Roman" w:hAnsi="Times New Roman" w:cs="Times New Roman"/>
                <w:sz w:val="26"/>
                <w:szCs w:val="26"/>
              </w:rPr>
              <w:t xml:space="preserve">Обеспечивается беспрепятственный доступ инвалидов к месту </w:t>
            </w:r>
            <w:r w:rsidRPr="00B07DE8">
              <w:rPr>
                <w:rFonts w:ascii="Times New Roman" w:hAnsi="Times New Roman" w:cs="Times New Roman"/>
                <w:sz w:val="26"/>
                <w:szCs w:val="26"/>
              </w:rPr>
              <w:lastRenderedPageBreak/>
              <w:t>предоставления муниципальной услуги (удобный вход-выход в помещения и перемещение в их пределах).</w:t>
            </w:r>
          </w:p>
          <w:p w:rsidR="00FE39B5" w:rsidRPr="00B07DE8" w:rsidRDefault="00FE39B5" w:rsidP="001276FC">
            <w:pPr>
              <w:tabs>
                <w:tab w:val="num" w:pos="370"/>
              </w:tabs>
              <w:ind w:firstLine="288"/>
              <w:jc w:val="both"/>
              <w:rPr>
                <w:sz w:val="26"/>
                <w:szCs w:val="26"/>
              </w:rPr>
            </w:pPr>
            <w:r w:rsidRPr="00B07DE8">
              <w:rPr>
                <w:sz w:val="26"/>
                <w:szCs w:val="26"/>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4190" w:type="dxa"/>
            <w:shd w:val="clear" w:color="auto" w:fill="auto"/>
          </w:tcPr>
          <w:p w:rsidR="00FE39B5" w:rsidRPr="00B07DE8" w:rsidRDefault="00FE39B5" w:rsidP="001276FC">
            <w:pPr>
              <w:tabs>
                <w:tab w:val="left" w:pos="2520"/>
                <w:tab w:val="left" w:pos="2700"/>
                <w:tab w:val="left" w:pos="7740"/>
                <w:tab w:val="left" w:pos="7920"/>
                <w:tab w:val="left" w:pos="8100"/>
              </w:tabs>
              <w:suppressAutoHyphens/>
              <w:ind w:left="110"/>
              <w:rPr>
                <w:sz w:val="26"/>
                <w:szCs w:val="26"/>
              </w:rPr>
            </w:pPr>
          </w:p>
        </w:tc>
      </w:tr>
      <w:tr w:rsidR="00FE39B5" w:rsidRPr="00B07DE8" w:rsidTr="001276FC">
        <w:tc>
          <w:tcPr>
            <w:tcW w:w="3510" w:type="dxa"/>
            <w:shd w:val="clear" w:color="auto" w:fill="auto"/>
          </w:tcPr>
          <w:p w:rsidR="00FE39B5" w:rsidRPr="00B07DE8" w:rsidRDefault="00FE39B5" w:rsidP="001276FC">
            <w:pPr>
              <w:jc w:val="both"/>
              <w:rPr>
                <w:sz w:val="26"/>
                <w:szCs w:val="26"/>
              </w:rPr>
            </w:pPr>
            <w:r w:rsidRPr="00B07DE8">
              <w:rPr>
                <w:sz w:val="26"/>
                <w:szCs w:val="26"/>
              </w:rPr>
              <w:lastRenderedPageBreak/>
              <w:t xml:space="preserve">2.15. </w:t>
            </w:r>
            <w:proofErr w:type="gramStart"/>
            <w:r w:rsidRPr="00B07DE8">
              <w:rPr>
                <w:sz w:val="26"/>
                <w:szCs w:val="26"/>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 удаленных рабочих  местах многофункционального центра предоставления государственных и муниципальных услуг, возможность получения </w:t>
            </w:r>
            <w:r w:rsidRPr="00B07DE8">
              <w:rPr>
                <w:sz w:val="26"/>
                <w:szCs w:val="26"/>
              </w:rPr>
              <w:lastRenderedPageBreak/>
              <w:t>информации о ходе предоставления муниципальной услуги, в том числе с использованием информационно-коммуникационных технологий</w:t>
            </w:r>
            <w:proofErr w:type="gramEnd"/>
          </w:p>
        </w:tc>
        <w:tc>
          <w:tcPr>
            <w:tcW w:w="7655" w:type="dxa"/>
            <w:shd w:val="clear" w:color="auto" w:fill="auto"/>
          </w:tcPr>
          <w:p w:rsidR="00FE39B5" w:rsidRPr="00B07DE8" w:rsidRDefault="00FE39B5" w:rsidP="001276FC">
            <w:pPr>
              <w:autoSpaceDE w:val="0"/>
              <w:autoSpaceDN w:val="0"/>
              <w:adjustRightInd w:val="0"/>
              <w:ind w:firstLine="427"/>
              <w:jc w:val="both"/>
              <w:rPr>
                <w:sz w:val="26"/>
                <w:szCs w:val="26"/>
              </w:rPr>
            </w:pPr>
            <w:r w:rsidRPr="00B07DE8">
              <w:rPr>
                <w:sz w:val="26"/>
                <w:szCs w:val="26"/>
              </w:rPr>
              <w:lastRenderedPageBreak/>
              <w:t>Показателями доступности предоставления муниципальной услуги являются:</w:t>
            </w:r>
          </w:p>
          <w:p w:rsidR="00FE39B5" w:rsidRPr="00B07DE8" w:rsidRDefault="00FE39B5" w:rsidP="001276FC">
            <w:pPr>
              <w:autoSpaceDE w:val="0"/>
              <w:autoSpaceDN w:val="0"/>
              <w:adjustRightInd w:val="0"/>
              <w:ind w:firstLine="427"/>
              <w:jc w:val="both"/>
              <w:rPr>
                <w:sz w:val="26"/>
                <w:szCs w:val="26"/>
              </w:rPr>
            </w:pPr>
            <w:r w:rsidRPr="00B07DE8">
              <w:rPr>
                <w:sz w:val="26"/>
                <w:szCs w:val="26"/>
              </w:rPr>
              <w:t>расположенность помещения Палаты в зоне доступности общественного транспорта;</w:t>
            </w:r>
          </w:p>
          <w:p w:rsidR="00FE39B5" w:rsidRPr="00B07DE8" w:rsidRDefault="00FE39B5" w:rsidP="001276FC">
            <w:pPr>
              <w:autoSpaceDE w:val="0"/>
              <w:autoSpaceDN w:val="0"/>
              <w:adjustRightInd w:val="0"/>
              <w:ind w:firstLine="427"/>
              <w:jc w:val="both"/>
              <w:rPr>
                <w:sz w:val="26"/>
                <w:szCs w:val="26"/>
              </w:rPr>
            </w:pPr>
            <w:r w:rsidRPr="00B07DE8">
              <w:rPr>
                <w:sz w:val="26"/>
                <w:szCs w:val="26"/>
              </w:rPr>
              <w:t>наличие необходимого количества специалистов, а также помещений, в которых осуществляется прием документов от заявителей;</w:t>
            </w:r>
          </w:p>
          <w:p w:rsidR="00FE39B5" w:rsidRPr="00B07DE8" w:rsidRDefault="00FE39B5" w:rsidP="001276FC">
            <w:pPr>
              <w:autoSpaceDE w:val="0"/>
              <w:autoSpaceDN w:val="0"/>
              <w:adjustRightInd w:val="0"/>
              <w:ind w:firstLine="427"/>
              <w:jc w:val="both"/>
              <w:rPr>
                <w:sz w:val="26"/>
                <w:szCs w:val="26"/>
              </w:rPr>
            </w:pPr>
            <w:r w:rsidRPr="00B07DE8">
              <w:rPr>
                <w:sz w:val="26"/>
                <w:szCs w:val="26"/>
              </w:rPr>
              <w:t>наличие исчерпывающей информации о способах, порядке и сроках предоставления муниципальной услуги на информационных стендах, информационных ресурсах на официальном сайте муниципального района (http://ridnaya-sloboda.tatarstan.ru), на Едином портале государственных и муниципальных услуг.</w:t>
            </w:r>
          </w:p>
          <w:p w:rsidR="00FE39B5" w:rsidRPr="00B07DE8" w:rsidRDefault="00FE39B5" w:rsidP="001276FC">
            <w:pPr>
              <w:autoSpaceDE w:val="0"/>
              <w:autoSpaceDN w:val="0"/>
              <w:adjustRightInd w:val="0"/>
              <w:ind w:firstLine="427"/>
              <w:jc w:val="both"/>
              <w:rPr>
                <w:sz w:val="26"/>
                <w:szCs w:val="26"/>
              </w:rPr>
            </w:pPr>
            <w:r w:rsidRPr="00B07DE8">
              <w:rPr>
                <w:sz w:val="26"/>
                <w:szCs w:val="26"/>
              </w:rPr>
              <w:t>Качество предоставления муниципальной услуги характеризуется отсутствием:</w:t>
            </w:r>
          </w:p>
          <w:p w:rsidR="00FE39B5" w:rsidRPr="00B07DE8" w:rsidRDefault="00FE39B5" w:rsidP="001276FC">
            <w:pPr>
              <w:autoSpaceDE w:val="0"/>
              <w:autoSpaceDN w:val="0"/>
              <w:adjustRightInd w:val="0"/>
              <w:ind w:firstLine="427"/>
              <w:jc w:val="both"/>
              <w:rPr>
                <w:sz w:val="26"/>
                <w:szCs w:val="26"/>
              </w:rPr>
            </w:pPr>
            <w:r w:rsidRPr="00B07DE8">
              <w:rPr>
                <w:sz w:val="26"/>
                <w:szCs w:val="26"/>
              </w:rPr>
              <w:t>очередей при приеме и выдаче документов заявителям;</w:t>
            </w:r>
          </w:p>
          <w:p w:rsidR="00FE39B5" w:rsidRPr="00B07DE8" w:rsidRDefault="00FE39B5" w:rsidP="001276FC">
            <w:pPr>
              <w:autoSpaceDE w:val="0"/>
              <w:autoSpaceDN w:val="0"/>
              <w:adjustRightInd w:val="0"/>
              <w:ind w:firstLine="427"/>
              <w:jc w:val="both"/>
              <w:rPr>
                <w:sz w:val="26"/>
                <w:szCs w:val="26"/>
              </w:rPr>
            </w:pPr>
            <w:r w:rsidRPr="00B07DE8">
              <w:rPr>
                <w:sz w:val="26"/>
                <w:szCs w:val="26"/>
              </w:rPr>
              <w:t>нарушений сроков предоставления муниципальной услуги;</w:t>
            </w:r>
          </w:p>
          <w:p w:rsidR="00FE39B5" w:rsidRPr="00B07DE8" w:rsidRDefault="00FE39B5" w:rsidP="001276FC">
            <w:pPr>
              <w:autoSpaceDE w:val="0"/>
              <w:autoSpaceDN w:val="0"/>
              <w:adjustRightInd w:val="0"/>
              <w:ind w:firstLine="427"/>
              <w:jc w:val="both"/>
              <w:rPr>
                <w:sz w:val="26"/>
                <w:szCs w:val="26"/>
              </w:rPr>
            </w:pPr>
            <w:r w:rsidRPr="00B07DE8">
              <w:rPr>
                <w:sz w:val="26"/>
                <w:szCs w:val="26"/>
              </w:rPr>
              <w:t>жалоб на действия (бездействие) муниципальных служащих, предоставляющих муниципальную услугу;</w:t>
            </w:r>
          </w:p>
          <w:p w:rsidR="00FE39B5" w:rsidRPr="00B07DE8" w:rsidRDefault="00FE39B5" w:rsidP="001276FC">
            <w:pPr>
              <w:autoSpaceDE w:val="0"/>
              <w:autoSpaceDN w:val="0"/>
              <w:adjustRightInd w:val="0"/>
              <w:ind w:firstLine="427"/>
              <w:jc w:val="both"/>
              <w:rPr>
                <w:sz w:val="26"/>
                <w:szCs w:val="26"/>
              </w:rPr>
            </w:pPr>
            <w:r w:rsidRPr="00B07DE8">
              <w:rPr>
                <w:sz w:val="26"/>
                <w:szCs w:val="26"/>
              </w:rPr>
              <w:t xml:space="preserve">жалоб на некорректное, невнимательное отношение муниципальных служащих, оказывающих муниципальную услугу, </w:t>
            </w:r>
            <w:r w:rsidRPr="00B07DE8">
              <w:rPr>
                <w:sz w:val="26"/>
                <w:szCs w:val="26"/>
              </w:rPr>
              <w:lastRenderedPageBreak/>
              <w:t>к заявителям.</w:t>
            </w:r>
          </w:p>
          <w:p w:rsidR="00FE39B5" w:rsidRPr="00B07DE8" w:rsidRDefault="00FE39B5" w:rsidP="001276FC">
            <w:pPr>
              <w:autoSpaceDE w:val="0"/>
              <w:autoSpaceDN w:val="0"/>
              <w:adjustRightInd w:val="0"/>
              <w:ind w:firstLine="427"/>
              <w:jc w:val="both"/>
              <w:rPr>
                <w:sz w:val="26"/>
                <w:szCs w:val="26"/>
              </w:rPr>
            </w:pPr>
            <w:r w:rsidRPr="00B07DE8">
              <w:rPr>
                <w:sz w:val="26"/>
                <w:szCs w:val="26"/>
              </w:rPr>
              <w:t>При подаче запроса о предоставлении муниципальной услуги  и при получении результата муниципальной услуги, предполагается однократное взаимодействие должностного лица, предоставляющего муниципальную услугу, и заявителя. Продолжительность взаимодействия определяется регламентом.</w:t>
            </w:r>
          </w:p>
          <w:p w:rsidR="00FE39B5" w:rsidRPr="00B07DE8" w:rsidRDefault="00FE39B5" w:rsidP="001276FC">
            <w:pPr>
              <w:autoSpaceDE w:val="0"/>
              <w:autoSpaceDN w:val="0"/>
              <w:adjustRightInd w:val="0"/>
              <w:ind w:firstLine="427"/>
              <w:jc w:val="both"/>
              <w:rPr>
                <w:sz w:val="26"/>
                <w:szCs w:val="26"/>
              </w:rPr>
            </w:pPr>
            <w:r w:rsidRPr="00B07DE8">
              <w:rPr>
                <w:sz w:val="26"/>
                <w:szCs w:val="26"/>
              </w:rPr>
              <w:t>При предоставлении муниципальной услуги в многофункциональном центре предоставления государственных и муниципальных услуг (далее – МФЦ), консультацию, прием и выдачу документов осуществляет специалист МФЦ.</w:t>
            </w:r>
          </w:p>
          <w:p w:rsidR="00FE39B5" w:rsidRPr="00B07DE8" w:rsidRDefault="00FE39B5" w:rsidP="001276FC">
            <w:pPr>
              <w:autoSpaceDE w:val="0"/>
              <w:autoSpaceDN w:val="0"/>
              <w:adjustRightInd w:val="0"/>
              <w:ind w:firstLine="427"/>
              <w:jc w:val="both"/>
              <w:rPr>
                <w:sz w:val="26"/>
                <w:szCs w:val="26"/>
              </w:rPr>
            </w:pPr>
            <w:r w:rsidRPr="00B07DE8">
              <w:rPr>
                <w:sz w:val="26"/>
                <w:szCs w:val="26"/>
              </w:rPr>
              <w:t>Информация о ходе предоставления муниципальной услуги может быть получена заявителем на сайте муниципального района по веб-адресу:  http://ridnaya-sloboda.tatarstan.ru в сети «Интернет», на Едином портале государственных и муниципальных услуг, в МФЦ</w:t>
            </w:r>
          </w:p>
        </w:tc>
        <w:tc>
          <w:tcPr>
            <w:tcW w:w="4190" w:type="dxa"/>
            <w:shd w:val="clear" w:color="auto" w:fill="auto"/>
          </w:tcPr>
          <w:p w:rsidR="00FE39B5" w:rsidRPr="00B07DE8" w:rsidRDefault="00FE39B5" w:rsidP="001276FC">
            <w:pPr>
              <w:tabs>
                <w:tab w:val="left" w:pos="2520"/>
                <w:tab w:val="left" w:pos="2700"/>
                <w:tab w:val="left" w:pos="7740"/>
                <w:tab w:val="left" w:pos="7920"/>
                <w:tab w:val="left" w:pos="8100"/>
              </w:tabs>
              <w:suppressAutoHyphens/>
              <w:ind w:left="110"/>
              <w:rPr>
                <w:sz w:val="26"/>
                <w:szCs w:val="26"/>
              </w:rPr>
            </w:pPr>
          </w:p>
        </w:tc>
      </w:tr>
      <w:tr w:rsidR="00FE39B5" w:rsidRPr="00B07DE8" w:rsidTr="001276FC">
        <w:tc>
          <w:tcPr>
            <w:tcW w:w="3510" w:type="dxa"/>
            <w:shd w:val="clear" w:color="auto" w:fill="auto"/>
          </w:tcPr>
          <w:p w:rsidR="00FE39B5" w:rsidRPr="00B07DE8" w:rsidRDefault="00FE39B5" w:rsidP="001276FC">
            <w:pPr>
              <w:suppressAutoHyphens/>
              <w:ind w:firstLine="34"/>
              <w:rPr>
                <w:sz w:val="26"/>
                <w:szCs w:val="26"/>
              </w:rPr>
            </w:pPr>
            <w:r w:rsidRPr="00B07DE8">
              <w:rPr>
                <w:sz w:val="26"/>
                <w:szCs w:val="26"/>
              </w:rPr>
              <w:lastRenderedPageBreak/>
              <w:t>2.16.</w:t>
            </w:r>
            <w:r w:rsidRPr="00B07DE8">
              <w:rPr>
                <w:sz w:val="26"/>
                <w:szCs w:val="26"/>
                <w:lang w:val="en-US"/>
              </w:rPr>
              <w:t> </w:t>
            </w:r>
            <w:r w:rsidRPr="00B07DE8">
              <w:rPr>
                <w:sz w:val="26"/>
                <w:szCs w:val="26"/>
              </w:rPr>
              <w:t>Особенности предоставления муниципальной услуги в электронной форме</w:t>
            </w:r>
          </w:p>
        </w:tc>
        <w:tc>
          <w:tcPr>
            <w:tcW w:w="7655" w:type="dxa"/>
            <w:shd w:val="clear" w:color="auto" w:fill="auto"/>
          </w:tcPr>
          <w:p w:rsidR="00FE39B5" w:rsidRPr="00B07DE8" w:rsidRDefault="00FE39B5" w:rsidP="001276FC">
            <w:pPr>
              <w:tabs>
                <w:tab w:val="left" w:pos="709"/>
              </w:tabs>
              <w:ind w:firstLine="427"/>
              <w:jc w:val="both"/>
              <w:rPr>
                <w:sz w:val="26"/>
                <w:szCs w:val="26"/>
              </w:rPr>
            </w:pPr>
            <w:r w:rsidRPr="00B07DE8">
              <w:rPr>
                <w:sz w:val="26"/>
                <w:szCs w:val="26"/>
              </w:rPr>
              <w:t xml:space="preserve">Консультацию о порядке получения муниципальной услуги в электронной форме можно получить через Интернет-приемную или через Портал государственных и муниципальных услуг Республики Татарстан. </w:t>
            </w:r>
          </w:p>
          <w:p w:rsidR="00FE39B5" w:rsidRPr="00B07DE8" w:rsidRDefault="00FE39B5" w:rsidP="001276FC">
            <w:pPr>
              <w:tabs>
                <w:tab w:val="left" w:pos="709"/>
              </w:tabs>
              <w:ind w:firstLine="427"/>
              <w:jc w:val="both"/>
              <w:rPr>
                <w:sz w:val="26"/>
                <w:szCs w:val="26"/>
              </w:rPr>
            </w:pPr>
            <w:r w:rsidRPr="00B07DE8">
              <w:rPr>
                <w:sz w:val="26"/>
                <w:szCs w:val="26"/>
              </w:rPr>
              <w:t>В случае</w:t>
            </w:r>
            <w:proofErr w:type="gramStart"/>
            <w:r w:rsidRPr="00B07DE8">
              <w:rPr>
                <w:sz w:val="26"/>
                <w:szCs w:val="26"/>
              </w:rPr>
              <w:t>,</w:t>
            </w:r>
            <w:proofErr w:type="gramEnd"/>
            <w:r w:rsidRPr="00B07DE8">
              <w:rPr>
                <w:sz w:val="26"/>
                <w:szCs w:val="26"/>
              </w:rPr>
              <w:t xml:space="preserve">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(http://uslugi. tatar.ru/) или Единый портал  государственных и муниципальных услуг (функций) (http:// www.gosuslugi.ru/</w:t>
            </w:r>
          </w:p>
        </w:tc>
        <w:tc>
          <w:tcPr>
            <w:tcW w:w="4190" w:type="dxa"/>
            <w:shd w:val="clear" w:color="auto" w:fill="auto"/>
          </w:tcPr>
          <w:p w:rsidR="00FE39B5" w:rsidRPr="00B07DE8" w:rsidRDefault="00FE39B5" w:rsidP="001276FC">
            <w:pPr>
              <w:tabs>
                <w:tab w:val="left" w:pos="2520"/>
                <w:tab w:val="left" w:pos="2700"/>
                <w:tab w:val="left" w:pos="7740"/>
                <w:tab w:val="left" w:pos="7920"/>
                <w:tab w:val="left" w:pos="8100"/>
              </w:tabs>
              <w:suppressAutoHyphens/>
              <w:autoSpaceDE w:val="0"/>
              <w:autoSpaceDN w:val="0"/>
              <w:adjustRightInd w:val="0"/>
              <w:ind w:left="110"/>
              <w:rPr>
                <w:sz w:val="26"/>
                <w:szCs w:val="26"/>
              </w:rPr>
            </w:pPr>
          </w:p>
        </w:tc>
      </w:tr>
    </w:tbl>
    <w:p w:rsidR="00FE39B5" w:rsidRPr="00B07DE8" w:rsidRDefault="00FE39B5" w:rsidP="00FE39B5">
      <w:pPr>
        <w:tabs>
          <w:tab w:val="left" w:pos="2520"/>
          <w:tab w:val="left" w:pos="2700"/>
          <w:tab w:val="left" w:pos="7740"/>
          <w:tab w:val="left" w:pos="7920"/>
          <w:tab w:val="left" w:pos="8100"/>
        </w:tabs>
        <w:suppressAutoHyphens/>
        <w:autoSpaceDE w:val="0"/>
        <w:autoSpaceDN w:val="0"/>
        <w:adjustRightInd w:val="0"/>
        <w:jc w:val="both"/>
        <w:rPr>
          <w:rFonts w:ascii="Courier New" w:hAnsi="Courier New"/>
          <w:sz w:val="26"/>
          <w:szCs w:val="26"/>
        </w:rPr>
      </w:pPr>
    </w:p>
    <w:p w:rsidR="00FE39B5" w:rsidRPr="00B07DE8" w:rsidRDefault="00FE39B5" w:rsidP="00FE39B5">
      <w:pPr>
        <w:suppressAutoHyphens/>
        <w:rPr>
          <w:sz w:val="26"/>
          <w:szCs w:val="26"/>
        </w:rPr>
      </w:pPr>
    </w:p>
    <w:p w:rsidR="00FE39B5" w:rsidRPr="00B07DE8" w:rsidRDefault="00FE39B5" w:rsidP="00FE39B5">
      <w:pPr>
        <w:pStyle w:val="ConsPlusNormal"/>
        <w:suppressAutoHyphens/>
        <w:jc w:val="center"/>
        <w:rPr>
          <w:sz w:val="26"/>
          <w:szCs w:val="26"/>
        </w:rPr>
        <w:sectPr w:rsidR="00FE39B5" w:rsidRPr="00B07DE8" w:rsidSect="006653B3">
          <w:pgSz w:w="16840" w:h="11907" w:orient="landscape" w:code="9"/>
          <w:pgMar w:top="1134" w:right="567" w:bottom="709" w:left="1134" w:header="720" w:footer="720" w:gutter="0"/>
          <w:cols w:space="708"/>
          <w:docGrid w:linePitch="360"/>
        </w:sectPr>
      </w:pPr>
    </w:p>
    <w:p w:rsidR="00FE39B5" w:rsidRPr="00B07DE8" w:rsidRDefault="00FE39B5" w:rsidP="00FE39B5">
      <w:pPr>
        <w:autoSpaceDE w:val="0"/>
        <w:autoSpaceDN w:val="0"/>
        <w:adjustRightInd w:val="0"/>
        <w:jc w:val="center"/>
        <w:rPr>
          <w:color w:val="000000"/>
          <w:sz w:val="26"/>
          <w:szCs w:val="26"/>
        </w:rPr>
      </w:pPr>
      <w:r w:rsidRPr="00B07DE8">
        <w:rPr>
          <w:b/>
          <w:bCs/>
          <w:sz w:val="26"/>
          <w:szCs w:val="26"/>
        </w:rPr>
        <w:lastRenderedPageBreak/>
        <w:t>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а также особенности выполнения административных процедур в многофункциональных центрах, в удаленных рабочих местах многофункционального центра предоставления государственных и муниципальных услуг</w:t>
      </w:r>
    </w:p>
    <w:p w:rsidR="00FE39B5" w:rsidRPr="00B07DE8" w:rsidRDefault="00FE39B5" w:rsidP="00FE39B5">
      <w:pPr>
        <w:autoSpaceDE w:val="0"/>
        <w:autoSpaceDN w:val="0"/>
        <w:adjustRightInd w:val="0"/>
        <w:ind w:firstLine="720"/>
        <w:jc w:val="both"/>
        <w:rPr>
          <w:sz w:val="26"/>
          <w:szCs w:val="26"/>
        </w:rPr>
      </w:pP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3.1. Описание последовательности действий при предоставлении муниципальной услуги</w:t>
      </w:r>
    </w:p>
    <w:p w:rsidR="00FE39B5" w:rsidRPr="00B07DE8" w:rsidRDefault="00FE39B5" w:rsidP="00FE39B5">
      <w:pPr>
        <w:suppressAutoHyphens/>
        <w:autoSpaceDE w:val="0"/>
        <w:autoSpaceDN w:val="0"/>
        <w:adjustRightInd w:val="0"/>
        <w:ind w:firstLine="709"/>
        <w:jc w:val="both"/>
        <w:rPr>
          <w:sz w:val="26"/>
          <w:szCs w:val="26"/>
        </w:rPr>
      </w:pP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3.1.1. Предоставление муниципальной услуги включает в себя следующие процедуры:</w:t>
      </w: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1) консультирование заявителя;</w:t>
      </w: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2) принятие и регистрация заявления;</w:t>
      </w: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3) формирование и направление межведомственных запросов в органы, участвующие в предоставлении муниципальной услуги;</w:t>
      </w: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4) подготовка результата муниципальной услуги;</w:t>
      </w: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5) заключение договора и выдача заявителю результата муниципальной услуги.</w:t>
      </w: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3.1.2. Блок-схема последовательности действий по предоставлению муниципальной услуги представлена в приложении №2.</w:t>
      </w:r>
    </w:p>
    <w:p w:rsidR="00FE39B5" w:rsidRPr="00B07DE8" w:rsidRDefault="00FE39B5" w:rsidP="00FE39B5">
      <w:pPr>
        <w:tabs>
          <w:tab w:val="left" w:pos="1230"/>
        </w:tabs>
        <w:suppressAutoHyphens/>
        <w:autoSpaceDE w:val="0"/>
        <w:autoSpaceDN w:val="0"/>
        <w:adjustRightInd w:val="0"/>
        <w:ind w:firstLine="709"/>
        <w:jc w:val="both"/>
        <w:rPr>
          <w:sz w:val="26"/>
          <w:szCs w:val="26"/>
        </w:rPr>
      </w:pPr>
      <w:r w:rsidRPr="00B07DE8">
        <w:rPr>
          <w:sz w:val="26"/>
          <w:szCs w:val="26"/>
        </w:rPr>
        <w:tab/>
      </w: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3.2. Оказание консультаций заявителю</w:t>
      </w:r>
    </w:p>
    <w:p w:rsidR="00FE39B5" w:rsidRPr="00B07DE8" w:rsidRDefault="00FE39B5" w:rsidP="00FE39B5">
      <w:pPr>
        <w:suppressAutoHyphens/>
        <w:autoSpaceDE w:val="0"/>
        <w:autoSpaceDN w:val="0"/>
        <w:adjustRightInd w:val="0"/>
        <w:ind w:firstLine="709"/>
        <w:jc w:val="both"/>
        <w:rPr>
          <w:sz w:val="26"/>
          <w:szCs w:val="26"/>
        </w:rPr>
      </w:pP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3.2.1. Заявитель вправе обратиться в Палату лично, по телефону и (или) электронной почте для получения консультаций о порядке получения муниципальной услуги.</w:t>
      </w: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Специалист Палаты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Процедуры, устанавливаемые настоящим пунктом, осуществляются в день обращения заявителя.</w:t>
      </w: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Результат процедур: консультации по составу, форме представляемой документации и другим вопросам получения разрешения.</w:t>
      </w:r>
    </w:p>
    <w:p w:rsidR="00FE39B5" w:rsidRPr="00B07DE8" w:rsidRDefault="00FE39B5" w:rsidP="00FE39B5">
      <w:pPr>
        <w:suppressAutoHyphens/>
        <w:autoSpaceDE w:val="0"/>
        <w:autoSpaceDN w:val="0"/>
        <w:adjustRightInd w:val="0"/>
        <w:ind w:firstLine="709"/>
        <w:jc w:val="both"/>
        <w:rPr>
          <w:sz w:val="26"/>
          <w:szCs w:val="26"/>
        </w:rPr>
      </w:pP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3.3. Принятие и регистрация заявления</w:t>
      </w:r>
    </w:p>
    <w:p w:rsidR="00FE39B5" w:rsidRPr="00B07DE8" w:rsidRDefault="00FE39B5" w:rsidP="00FE39B5">
      <w:pPr>
        <w:suppressAutoHyphens/>
        <w:ind w:firstLine="709"/>
        <w:jc w:val="both"/>
        <w:rPr>
          <w:sz w:val="26"/>
          <w:szCs w:val="26"/>
        </w:rPr>
      </w:pPr>
    </w:p>
    <w:p w:rsidR="00FE39B5" w:rsidRPr="00B07DE8" w:rsidRDefault="00FE39B5" w:rsidP="00FE39B5">
      <w:pPr>
        <w:suppressAutoHyphens/>
        <w:ind w:firstLine="709"/>
        <w:jc w:val="both"/>
        <w:rPr>
          <w:sz w:val="26"/>
          <w:szCs w:val="26"/>
        </w:rPr>
      </w:pPr>
      <w:r w:rsidRPr="00B07DE8">
        <w:rPr>
          <w:sz w:val="26"/>
          <w:szCs w:val="26"/>
        </w:rPr>
        <w:t>3.3.1. Заявитель лично, через доверенное лицо или через МФЦ подает письменное заявление о предоставлении муниципальной услуги и представляет документы в соответствии с пунктом 2.5 настоящего Регламента в Палату. Документы могут быть поданы через удаленное рабочее место. Список удаленных рабочих мест приведен в приложении №3.</w:t>
      </w:r>
    </w:p>
    <w:p w:rsidR="00FE39B5" w:rsidRPr="00B07DE8" w:rsidRDefault="00FE39B5" w:rsidP="00FE39B5">
      <w:pPr>
        <w:suppressAutoHyphens/>
        <w:ind w:firstLine="709"/>
        <w:jc w:val="both"/>
        <w:rPr>
          <w:sz w:val="26"/>
          <w:szCs w:val="26"/>
        </w:rPr>
      </w:pPr>
      <w:r w:rsidRPr="00B07DE8">
        <w:rPr>
          <w:sz w:val="26"/>
          <w:szCs w:val="26"/>
        </w:rPr>
        <w:t xml:space="preserve">Заявление о предоставлении муниципальной услуги в электронной форме направляется в Палату по электронной почте или через Интернет-приемную. Регистрация заявления, поступившего в электронной форме, осуществляется в установленном порядке. </w:t>
      </w:r>
    </w:p>
    <w:p w:rsidR="00FE39B5" w:rsidRPr="00B07DE8" w:rsidRDefault="00FE39B5" w:rsidP="00FE39B5">
      <w:pPr>
        <w:suppressAutoHyphens/>
        <w:autoSpaceDE w:val="0"/>
        <w:autoSpaceDN w:val="0"/>
        <w:adjustRightInd w:val="0"/>
        <w:ind w:firstLine="709"/>
        <w:jc w:val="both"/>
        <w:rPr>
          <w:bCs/>
          <w:sz w:val="26"/>
          <w:szCs w:val="26"/>
        </w:rPr>
      </w:pPr>
      <w:r w:rsidRPr="00B07DE8">
        <w:rPr>
          <w:sz w:val="26"/>
          <w:szCs w:val="26"/>
        </w:rPr>
        <w:t>3.3.2.</w:t>
      </w:r>
      <w:r w:rsidRPr="00B07DE8">
        <w:rPr>
          <w:bCs/>
          <w:sz w:val="26"/>
          <w:szCs w:val="26"/>
        </w:rPr>
        <w:t>Специалист Палаты, ведущий прием заявлений, осуществляет:</w:t>
      </w:r>
    </w:p>
    <w:p w:rsidR="00FE39B5" w:rsidRPr="00B07DE8" w:rsidRDefault="00FE39B5" w:rsidP="00FE39B5">
      <w:pPr>
        <w:suppressAutoHyphens/>
        <w:autoSpaceDE w:val="0"/>
        <w:autoSpaceDN w:val="0"/>
        <w:adjustRightInd w:val="0"/>
        <w:ind w:firstLine="709"/>
        <w:jc w:val="both"/>
        <w:rPr>
          <w:bCs/>
          <w:sz w:val="26"/>
          <w:szCs w:val="26"/>
        </w:rPr>
      </w:pPr>
      <w:r w:rsidRPr="00B07DE8">
        <w:rPr>
          <w:bCs/>
          <w:sz w:val="26"/>
          <w:szCs w:val="26"/>
        </w:rPr>
        <w:t xml:space="preserve">установление личности заявителя; </w:t>
      </w:r>
    </w:p>
    <w:p w:rsidR="00FE39B5" w:rsidRPr="00B07DE8" w:rsidRDefault="00FE39B5" w:rsidP="00FE39B5">
      <w:pPr>
        <w:suppressAutoHyphens/>
        <w:autoSpaceDE w:val="0"/>
        <w:autoSpaceDN w:val="0"/>
        <w:adjustRightInd w:val="0"/>
        <w:ind w:firstLine="709"/>
        <w:jc w:val="both"/>
        <w:rPr>
          <w:bCs/>
          <w:sz w:val="26"/>
          <w:szCs w:val="26"/>
        </w:rPr>
      </w:pPr>
      <w:r w:rsidRPr="00B07DE8">
        <w:rPr>
          <w:bCs/>
          <w:sz w:val="26"/>
          <w:szCs w:val="26"/>
        </w:rPr>
        <w:lastRenderedPageBreak/>
        <w:t>проверку полномочий заявителя (в случае действия по доверенности);</w:t>
      </w:r>
    </w:p>
    <w:p w:rsidR="00FE39B5" w:rsidRPr="00B07DE8" w:rsidRDefault="00FE39B5" w:rsidP="00FE39B5">
      <w:pPr>
        <w:suppressAutoHyphens/>
        <w:autoSpaceDE w:val="0"/>
        <w:autoSpaceDN w:val="0"/>
        <w:adjustRightInd w:val="0"/>
        <w:ind w:firstLine="709"/>
        <w:jc w:val="both"/>
        <w:rPr>
          <w:bCs/>
          <w:sz w:val="26"/>
          <w:szCs w:val="26"/>
        </w:rPr>
      </w:pPr>
      <w:r w:rsidRPr="00B07DE8">
        <w:rPr>
          <w:bCs/>
          <w:sz w:val="26"/>
          <w:szCs w:val="26"/>
        </w:rPr>
        <w:t xml:space="preserve">проверку наличия документов, предусмотренных пунктом 2.5 настоящего Регламента; </w:t>
      </w:r>
    </w:p>
    <w:p w:rsidR="00FE39B5" w:rsidRPr="00B07DE8" w:rsidRDefault="00FE39B5" w:rsidP="00FE39B5">
      <w:pPr>
        <w:suppressAutoHyphens/>
        <w:autoSpaceDE w:val="0"/>
        <w:autoSpaceDN w:val="0"/>
        <w:adjustRightInd w:val="0"/>
        <w:ind w:firstLine="709"/>
        <w:jc w:val="both"/>
        <w:rPr>
          <w:bCs/>
          <w:sz w:val="26"/>
          <w:szCs w:val="26"/>
        </w:rPr>
      </w:pPr>
      <w:r w:rsidRPr="00B07DE8">
        <w:rPr>
          <w:bCs/>
          <w:sz w:val="26"/>
          <w:szCs w:val="26"/>
        </w:rPr>
        <w:t>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FE39B5" w:rsidRPr="00B07DE8" w:rsidRDefault="00FE39B5" w:rsidP="00FE39B5">
      <w:pPr>
        <w:suppressAutoHyphens/>
        <w:autoSpaceDE w:val="0"/>
        <w:autoSpaceDN w:val="0"/>
        <w:adjustRightInd w:val="0"/>
        <w:ind w:firstLine="709"/>
        <w:jc w:val="both"/>
        <w:rPr>
          <w:bCs/>
          <w:sz w:val="26"/>
          <w:szCs w:val="26"/>
        </w:rPr>
      </w:pPr>
      <w:r w:rsidRPr="00B07DE8">
        <w:rPr>
          <w:bCs/>
          <w:sz w:val="26"/>
          <w:szCs w:val="26"/>
        </w:rPr>
        <w:t>В случае отсутствия замечаний специалист Палаты осуществляет:</w:t>
      </w:r>
    </w:p>
    <w:p w:rsidR="00FE39B5" w:rsidRPr="00B07DE8" w:rsidRDefault="00FE39B5" w:rsidP="00FE39B5">
      <w:pPr>
        <w:suppressAutoHyphens/>
        <w:autoSpaceDE w:val="0"/>
        <w:autoSpaceDN w:val="0"/>
        <w:adjustRightInd w:val="0"/>
        <w:ind w:firstLine="709"/>
        <w:jc w:val="both"/>
        <w:rPr>
          <w:bCs/>
          <w:sz w:val="26"/>
          <w:szCs w:val="26"/>
        </w:rPr>
      </w:pPr>
      <w:r w:rsidRPr="00B07DE8">
        <w:rPr>
          <w:bCs/>
          <w:sz w:val="26"/>
          <w:szCs w:val="26"/>
        </w:rPr>
        <w:t>прием и регистрацию заявления в специальном журнале;</w:t>
      </w:r>
    </w:p>
    <w:p w:rsidR="00FE39B5" w:rsidRPr="00B07DE8" w:rsidRDefault="00FE39B5" w:rsidP="00FE39B5">
      <w:pPr>
        <w:suppressAutoHyphens/>
        <w:autoSpaceDE w:val="0"/>
        <w:autoSpaceDN w:val="0"/>
        <w:adjustRightInd w:val="0"/>
        <w:ind w:firstLine="709"/>
        <w:jc w:val="both"/>
        <w:rPr>
          <w:bCs/>
          <w:sz w:val="26"/>
          <w:szCs w:val="26"/>
        </w:rPr>
      </w:pPr>
      <w:r w:rsidRPr="00B07DE8">
        <w:rPr>
          <w:bCs/>
          <w:sz w:val="26"/>
          <w:szCs w:val="26"/>
        </w:rPr>
        <w:t xml:space="preserve">вручение заявителю копии </w:t>
      </w:r>
      <w:r w:rsidRPr="00B07DE8">
        <w:rPr>
          <w:sz w:val="26"/>
          <w:szCs w:val="26"/>
        </w:rPr>
        <w:t>описи представленных документов с отметкой о дате приема документов, присвоенном входящем номере, дате и времени исполнения муниципальной услуги</w:t>
      </w:r>
      <w:r w:rsidRPr="00B07DE8">
        <w:rPr>
          <w:bCs/>
          <w:sz w:val="26"/>
          <w:szCs w:val="26"/>
        </w:rPr>
        <w:t>;</w:t>
      </w:r>
    </w:p>
    <w:p w:rsidR="00FE39B5" w:rsidRPr="00B07DE8" w:rsidRDefault="00FE39B5" w:rsidP="00FE39B5">
      <w:pPr>
        <w:suppressAutoHyphens/>
        <w:autoSpaceDE w:val="0"/>
        <w:autoSpaceDN w:val="0"/>
        <w:adjustRightInd w:val="0"/>
        <w:ind w:firstLine="709"/>
        <w:jc w:val="both"/>
        <w:rPr>
          <w:bCs/>
          <w:sz w:val="26"/>
          <w:szCs w:val="26"/>
        </w:rPr>
      </w:pPr>
      <w:r w:rsidRPr="00B07DE8">
        <w:rPr>
          <w:bCs/>
          <w:sz w:val="26"/>
          <w:szCs w:val="26"/>
        </w:rPr>
        <w:t>направление заявления на рассмотрение председателю Палаты.</w:t>
      </w:r>
    </w:p>
    <w:p w:rsidR="00FE39B5" w:rsidRPr="00B07DE8" w:rsidRDefault="00FE39B5" w:rsidP="00FE39B5">
      <w:pPr>
        <w:autoSpaceDE w:val="0"/>
        <w:autoSpaceDN w:val="0"/>
        <w:adjustRightInd w:val="0"/>
        <w:ind w:firstLine="709"/>
        <w:jc w:val="both"/>
        <w:rPr>
          <w:bCs/>
          <w:sz w:val="26"/>
          <w:szCs w:val="26"/>
        </w:rPr>
      </w:pPr>
      <w:r w:rsidRPr="00B07DE8">
        <w:rPr>
          <w:bCs/>
          <w:sz w:val="26"/>
          <w:szCs w:val="26"/>
        </w:rPr>
        <w:t xml:space="preserve">В случае наличия оснований для отказа в приеме документов, специалист </w:t>
      </w:r>
      <w:r w:rsidRPr="00B07DE8">
        <w:rPr>
          <w:sz w:val="26"/>
          <w:szCs w:val="26"/>
        </w:rPr>
        <w:t>Палаты</w:t>
      </w:r>
      <w:r w:rsidRPr="00B07DE8">
        <w:rPr>
          <w:bCs/>
          <w:sz w:val="26"/>
          <w:szCs w:val="26"/>
        </w:rPr>
        <w:t xml:space="preserve">, ведущий прием документов, уведомляет заявителя </w:t>
      </w:r>
      <w:r w:rsidRPr="00B07DE8">
        <w:rPr>
          <w:rFonts w:ascii="Times New Roman CYR" w:hAnsi="Times New Roman CYR" w:cs="Times New Roman CYR"/>
          <w:sz w:val="26"/>
          <w:szCs w:val="26"/>
        </w:rPr>
        <w:t>о наличии препятствий для регистрации заявления и возвращает ему документы с письменным объяснением содержания выявленных оснований для отказа в приеме документов.</w:t>
      </w:r>
    </w:p>
    <w:p w:rsidR="00FE39B5" w:rsidRPr="00B07DE8" w:rsidRDefault="00FE39B5" w:rsidP="00FE39B5">
      <w:pPr>
        <w:ind w:firstLine="709"/>
        <w:jc w:val="both"/>
        <w:rPr>
          <w:sz w:val="26"/>
          <w:szCs w:val="26"/>
        </w:rPr>
      </w:pPr>
      <w:r w:rsidRPr="00B07DE8">
        <w:rPr>
          <w:sz w:val="26"/>
          <w:szCs w:val="26"/>
        </w:rPr>
        <w:t>Процедуры, устанавливаемые настоящим пунктом, осуществляются:</w:t>
      </w:r>
    </w:p>
    <w:p w:rsidR="00FE39B5" w:rsidRPr="00B07DE8" w:rsidRDefault="00FE39B5" w:rsidP="00FE39B5">
      <w:pPr>
        <w:ind w:firstLine="709"/>
        <w:jc w:val="both"/>
        <w:rPr>
          <w:sz w:val="26"/>
          <w:szCs w:val="26"/>
          <w:lang w:eastAsia="en-US"/>
        </w:rPr>
      </w:pPr>
      <w:r w:rsidRPr="00B07DE8">
        <w:rPr>
          <w:sz w:val="26"/>
          <w:szCs w:val="26"/>
        </w:rPr>
        <w:t>прием заявления и документов в течение 15 минут;</w:t>
      </w:r>
    </w:p>
    <w:p w:rsidR="00FE39B5" w:rsidRPr="00B07DE8" w:rsidRDefault="00FE39B5" w:rsidP="00FE39B5">
      <w:pPr>
        <w:ind w:firstLine="709"/>
        <w:jc w:val="both"/>
        <w:rPr>
          <w:rFonts w:ascii="Times New Roman CYR" w:hAnsi="Times New Roman CYR" w:cs="Times New Roman CYR"/>
          <w:sz w:val="26"/>
          <w:szCs w:val="26"/>
        </w:rPr>
      </w:pPr>
      <w:r w:rsidRPr="00B07DE8">
        <w:rPr>
          <w:rFonts w:ascii="Times New Roman CYR" w:hAnsi="Times New Roman CYR" w:cs="Times New Roman CYR"/>
          <w:sz w:val="26"/>
          <w:szCs w:val="26"/>
        </w:rPr>
        <w:t>регистрация заявления в течение одного дня с момента поступления заявления.</w:t>
      </w:r>
    </w:p>
    <w:p w:rsidR="00FE39B5" w:rsidRPr="00B07DE8" w:rsidRDefault="00FE39B5" w:rsidP="00FE39B5">
      <w:pPr>
        <w:suppressAutoHyphens/>
        <w:autoSpaceDE w:val="0"/>
        <w:autoSpaceDN w:val="0"/>
        <w:adjustRightInd w:val="0"/>
        <w:ind w:firstLine="709"/>
        <w:jc w:val="both"/>
        <w:rPr>
          <w:bCs/>
          <w:sz w:val="26"/>
          <w:szCs w:val="26"/>
        </w:rPr>
      </w:pPr>
      <w:r w:rsidRPr="00B07DE8">
        <w:rPr>
          <w:sz w:val="26"/>
          <w:szCs w:val="26"/>
        </w:rPr>
        <w:t xml:space="preserve">Результат процедур: принятое и зарегистрированное заявление, направленное на рассмотрение председателю Палаты или возвращенные заявителю документы. </w:t>
      </w:r>
    </w:p>
    <w:p w:rsidR="00FE39B5" w:rsidRPr="00B07DE8" w:rsidRDefault="00FE39B5" w:rsidP="00FE39B5">
      <w:pPr>
        <w:autoSpaceDE w:val="0"/>
        <w:autoSpaceDN w:val="0"/>
        <w:adjustRightInd w:val="0"/>
        <w:ind w:firstLine="709"/>
        <w:jc w:val="both"/>
        <w:rPr>
          <w:sz w:val="26"/>
          <w:szCs w:val="26"/>
        </w:rPr>
      </w:pPr>
      <w:r w:rsidRPr="00B07DE8">
        <w:rPr>
          <w:sz w:val="26"/>
          <w:szCs w:val="26"/>
        </w:rPr>
        <w:t>3.3.3. </w:t>
      </w:r>
      <w:proofErr w:type="gramStart"/>
      <w:r w:rsidRPr="00B07DE8">
        <w:rPr>
          <w:sz w:val="26"/>
          <w:szCs w:val="26"/>
        </w:rPr>
        <w:t>Председатель Палаты рассматривает заявление, принимает решение о проведении аукциона по продаже права на заключение договора аренды земельного участка либо опубликовании сообщения о приеме заявлений о предоставлении в аренду этого земельного участка с указанием местоположения земельного участка, его площади, разрешенного использования в периодическом печатном издании, определяемом главой муниципального образования, а также разместить сообщение о приеме указанных заявлений на официальном сайте муниципального</w:t>
      </w:r>
      <w:proofErr w:type="gramEnd"/>
      <w:r w:rsidRPr="00B07DE8">
        <w:rPr>
          <w:sz w:val="26"/>
          <w:szCs w:val="26"/>
        </w:rPr>
        <w:t xml:space="preserve"> образования (при наличии официального сайта муниципального образования) в сети "Интернет", определяет исполнителя и направляет заявление в Палату.</w:t>
      </w:r>
    </w:p>
    <w:p w:rsidR="00FE39B5" w:rsidRPr="00B07DE8" w:rsidRDefault="00FE39B5" w:rsidP="00FE39B5">
      <w:pPr>
        <w:suppressAutoHyphens/>
        <w:ind w:firstLine="709"/>
        <w:jc w:val="both"/>
        <w:rPr>
          <w:sz w:val="26"/>
          <w:szCs w:val="26"/>
        </w:rPr>
      </w:pPr>
      <w:r w:rsidRPr="00B07DE8">
        <w:rPr>
          <w:sz w:val="26"/>
          <w:szCs w:val="26"/>
        </w:rPr>
        <w:t>Процедура, устанавливаемая настоящим пунктом, осуществляется в течение одного дня с момента регистрации заявления.</w:t>
      </w: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Результат процедуры: направленное исполнителю заявление.</w:t>
      </w:r>
    </w:p>
    <w:p w:rsidR="00FE39B5" w:rsidRPr="00B07DE8" w:rsidRDefault="00FE39B5" w:rsidP="00FE39B5">
      <w:pPr>
        <w:tabs>
          <w:tab w:val="left" w:pos="8610"/>
        </w:tabs>
        <w:suppressAutoHyphens/>
        <w:ind w:firstLine="709"/>
        <w:jc w:val="both"/>
        <w:rPr>
          <w:sz w:val="26"/>
          <w:szCs w:val="26"/>
        </w:rPr>
      </w:pPr>
    </w:p>
    <w:p w:rsidR="00FE39B5" w:rsidRPr="00B07DE8" w:rsidRDefault="00FE39B5" w:rsidP="00FE39B5">
      <w:pPr>
        <w:tabs>
          <w:tab w:val="left" w:pos="8610"/>
        </w:tabs>
        <w:suppressAutoHyphens/>
        <w:ind w:firstLine="709"/>
        <w:jc w:val="both"/>
        <w:rPr>
          <w:sz w:val="26"/>
          <w:szCs w:val="26"/>
        </w:rPr>
      </w:pPr>
      <w:r w:rsidRPr="00B07DE8">
        <w:rPr>
          <w:sz w:val="26"/>
          <w:szCs w:val="26"/>
        </w:rPr>
        <w:t>3.4. Формирование и направление межведомственных запросов в органы, участвующие в предоставлении муниципальной услуги</w:t>
      </w:r>
    </w:p>
    <w:p w:rsidR="00FE39B5" w:rsidRPr="00B07DE8" w:rsidRDefault="00FE39B5" w:rsidP="00FE39B5">
      <w:pPr>
        <w:suppressAutoHyphens/>
        <w:ind w:firstLine="709"/>
        <w:jc w:val="both"/>
        <w:rPr>
          <w:spacing w:val="-1"/>
          <w:sz w:val="26"/>
          <w:szCs w:val="26"/>
        </w:rPr>
      </w:pPr>
    </w:p>
    <w:p w:rsidR="00FE39B5" w:rsidRPr="00B07DE8" w:rsidRDefault="00FE39B5" w:rsidP="00FE39B5">
      <w:pPr>
        <w:suppressAutoHyphens/>
        <w:ind w:firstLine="709"/>
        <w:jc w:val="both"/>
        <w:rPr>
          <w:rFonts w:ascii="Times New Roman CYR" w:hAnsi="Times New Roman CYR" w:cs="Times New Roman CYR"/>
          <w:sz w:val="26"/>
          <w:szCs w:val="26"/>
        </w:rPr>
      </w:pPr>
      <w:r w:rsidRPr="00B07DE8">
        <w:rPr>
          <w:spacing w:val="-1"/>
          <w:sz w:val="26"/>
          <w:szCs w:val="26"/>
        </w:rPr>
        <w:t xml:space="preserve">3.4.1. Специалист Палаты </w:t>
      </w:r>
      <w:r w:rsidRPr="00B07DE8">
        <w:rPr>
          <w:rFonts w:ascii="Times New Roman CYR" w:hAnsi="Times New Roman CYR" w:cs="Times New Roman CYR"/>
          <w:sz w:val="26"/>
          <w:szCs w:val="26"/>
        </w:rPr>
        <w:t xml:space="preserve">направляет в электронной форме посредством системы межведомственного электронного взаимодействия запрос о предоставлении:           </w:t>
      </w:r>
    </w:p>
    <w:p w:rsidR="00FE39B5" w:rsidRPr="00B07DE8" w:rsidRDefault="00FE39B5" w:rsidP="00FE39B5">
      <w:pPr>
        <w:suppressAutoHyphens/>
        <w:ind w:firstLine="709"/>
        <w:jc w:val="both"/>
        <w:rPr>
          <w:sz w:val="26"/>
          <w:szCs w:val="26"/>
        </w:rPr>
      </w:pPr>
      <w:r w:rsidRPr="00B07DE8">
        <w:rPr>
          <w:sz w:val="26"/>
          <w:szCs w:val="26"/>
        </w:rPr>
        <w:t xml:space="preserve">1) Выписка из Единого государственного реестра недвижимости о правах </w:t>
      </w:r>
      <w:r w:rsidR="002D51C7">
        <w:rPr>
          <w:sz w:val="26"/>
          <w:szCs w:val="26"/>
        </w:rPr>
        <w:t>отдель</w:t>
      </w:r>
      <w:r w:rsidRPr="00B07DE8">
        <w:rPr>
          <w:sz w:val="26"/>
          <w:szCs w:val="26"/>
        </w:rPr>
        <w:t>ного лица на имеющиеся (имевшиеся) у него объекты недвижимого имущества;</w:t>
      </w:r>
    </w:p>
    <w:p w:rsidR="00FE39B5" w:rsidRPr="00B07DE8" w:rsidRDefault="00FE39B5" w:rsidP="00FE39B5">
      <w:pPr>
        <w:suppressAutoHyphens/>
        <w:ind w:firstLine="709"/>
        <w:jc w:val="both"/>
        <w:rPr>
          <w:sz w:val="26"/>
          <w:szCs w:val="26"/>
        </w:rPr>
      </w:pPr>
      <w:r w:rsidRPr="00B07DE8">
        <w:rPr>
          <w:sz w:val="26"/>
          <w:szCs w:val="26"/>
        </w:rPr>
        <w:t>2) Выписка из Единого государственного реестра недвижимости об основных характеристиках и зарегистрированных правах на объект недвижимости;</w:t>
      </w:r>
    </w:p>
    <w:p w:rsidR="00FE39B5" w:rsidRPr="00B07DE8" w:rsidRDefault="00FE39B5" w:rsidP="00FE39B5">
      <w:pPr>
        <w:suppressAutoHyphens/>
        <w:ind w:firstLine="709"/>
        <w:jc w:val="both"/>
        <w:rPr>
          <w:rFonts w:ascii="Times New Roman CYR" w:hAnsi="Times New Roman CYR" w:cs="Times New Roman CYR"/>
          <w:sz w:val="26"/>
          <w:szCs w:val="26"/>
        </w:rPr>
      </w:pPr>
      <w:r w:rsidRPr="00B07DE8">
        <w:rPr>
          <w:rFonts w:ascii="Times New Roman CYR" w:hAnsi="Times New Roman CYR" w:cs="Times New Roman CYR"/>
          <w:sz w:val="26"/>
          <w:szCs w:val="26"/>
        </w:rPr>
        <w:lastRenderedPageBreak/>
        <w:t>3) Распоряжение Исполнительного комитета сельского</w:t>
      </w:r>
      <w:r w:rsidR="002D51C7">
        <w:rPr>
          <w:rFonts w:ascii="Times New Roman CYR" w:hAnsi="Times New Roman CYR" w:cs="Times New Roman CYR"/>
          <w:sz w:val="26"/>
          <w:szCs w:val="26"/>
        </w:rPr>
        <w:t xml:space="preserve"> (городского)</w:t>
      </w:r>
      <w:r w:rsidRPr="00B07DE8">
        <w:rPr>
          <w:rFonts w:ascii="Times New Roman CYR" w:hAnsi="Times New Roman CYR" w:cs="Times New Roman CYR"/>
          <w:sz w:val="26"/>
          <w:szCs w:val="26"/>
        </w:rPr>
        <w:t xml:space="preserve"> поселения муниципального района Республики </w:t>
      </w:r>
      <w:proofErr w:type="gramStart"/>
      <w:r w:rsidRPr="00B07DE8">
        <w:rPr>
          <w:rFonts w:ascii="Times New Roman CYR" w:hAnsi="Times New Roman CYR" w:cs="Times New Roman CYR"/>
          <w:sz w:val="26"/>
          <w:szCs w:val="26"/>
        </w:rPr>
        <w:t>Татарстан</w:t>
      </w:r>
      <w:proofErr w:type="gramEnd"/>
      <w:r w:rsidRPr="00B07DE8">
        <w:rPr>
          <w:rFonts w:ascii="Times New Roman CYR" w:hAnsi="Times New Roman CYR" w:cs="Times New Roman CYR"/>
          <w:sz w:val="26"/>
          <w:szCs w:val="26"/>
        </w:rPr>
        <w:t xml:space="preserve"> в случае если земельный участок находится в сельском населенном пункте) о присвоении адреса земельному участку.</w:t>
      </w:r>
    </w:p>
    <w:p w:rsidR="00FE39B5" w:rsidRPr="00B07DE8" w:rsidRDefault="00FE39B5" w:rsidP="00FE39B5">
      <w:pPr>
        <w:suppressAutoHyphens/>
        <w:ind w:firstLine="709"/>
        <w:jc w:val="both"/>
        <w:rPr>
          <w:spacing w:val="-1"/>
          <w:sz w:val="26"/>
          <w:szCs w:val="26"/>
        </w:rPr>
      </w:pPr>
      <w:r w:rsidRPr="00B07DE8">
        <w:rPr>
          <w:spacing w:val="-1"/>
          <w:sz w:val="26"/>
          <w:szCs w:val="26"/>
        </w:rPr>
        <w:t>Процедуры, устанавливаемые настоящим пунктом, осуществляются в течение одного дня с момента поступления заявления о предоставлении муниципальной услуги.</w:t>
      </w:r>
    </w:p>
    <w:p w:rsidR="00FE39B5" w:rsidRPr="00B07DE8" w:rsidRDefault="00FE39B5" w:rsidP="00FE39B5">
      <w:pPr>
        <w:suppressAutoHyphens/>
        <w:ind w:firstLine="709"/>
        <w:jc w:val="both"/>
        <w:rPr>
          <w:spacing w:val="-1"/>
          <w:sz w:val="26"/>
          <w:szCs w:val="26"/>
        </w:rPr>
      </w:pPr>
      <w:r w:rsidRPr="00B07DE8">
        <w:rPr>
          <w:spacing w:val="-1"/>
          <w:sz w:val="26"/>
          <w:szCs w:val="26"/>
        </w:rPr>
        <w:t xml:space="preserve">Результат процедуры: направленные в органы власти запросы. </w:t>
      </w:r>
    </w:p>
    <w:p w:rsidR="00FE39B5" w:rsidRPr="00B07DE8" w:rsidRDefault="00FE39B5" w:rsidP="00FE39B5">
      <w:pPr>
        <w:suppressAutoHyphens/>
        <w:autoSpaceDE w:val="0"/>
        <w:autoSpaceDN w:val="0"/>
        <w:adjustRightInd w:val="0"/>
        <w:ind w:firstLine="709"/>
        <w:jc w:val="both"/>
        <w:rPr>
          <w:rFonts w:ascii="Times New Roman CYR" w:hAnsi="Times New Roman CYR" w:cs="Times New Roman CYR"/>
          <w:sz w:val="26"/>
          <w:szCs w:val="26"/>
        </w:rPr>
      </w:pPr>
      <w:r w:rsidRPr="00B07DE8">
        <w:rPr>
          <w:rFonts w:ascii="Times New Roman CYR" w:hAnsi="Times New Roman CYR" w:cs="Times New Roman CYR"/>
          <w:sz w:val="26"/>
          <w:szCs w:val="26"/>
        </w:rPr>
        <w:t xml:space="preserve">3.4.2. Специалист (ы) Палаты данных на основании запросов, поступивших через систему межведомственного электронного взаимодействия, </w:t>
      </w:r>
      <w:proofErr w:type="gramStart"/>
      <w:r w:rsidRPr="00B07DE8">
        <w:rPr>
          <w:rFonts w:ascii="Times New Roman CYR" w:hAnsi="Times New Roman CYR" w:cs="Times New Roman CYR"/>
          <w:sz w:val="26"/>
          <w:szCs w:val="26"/>
        </w:rPr>
        <w:t>предоставляют запрашиваемые документы</w:t>
      </w:r>
      <w:proofErr w:type="gramEnd"/>
      <w:r w:rsidRPr="00B07DE8">
        <w:rPr>
          <w:rFonts w:ascii="Times New Roman CYR" w:hAnsi="Times New Roman CYR" w:cs="Times New Roman CYR"/>
          <w:sz w:val="26"/>
          <w:szCs w:val="26"/>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Процедуры, устанавливаемые настоящим подпунктом, осуществляются в следующие сроки:</w:t>
      </w:r>
    </w:p>
    <w:p w:rsidR="00FE39B5" w:rsidRPr="00B07DE8" w:rsidRDefault="00FE39B5" w:rsidP="00FE39B5">
      <w:pPr>
        <w:autoSpaceDE w:val="0"/>
        <w:autoSpaceDN w:val="0"/>
        <w:adjustRightInd w:val="0"/>
        <w:ind w:firstLine="709"/>
        <w:jc w:val="both"/>
        <w:rPr>
          <w:sz w:val="26"/>
          <w:szCs w:val="26"/>
        </w:rPr>
      </w:pPr>
      <w:proofErr w:type="gramStart"/>
      <w:r w:rsidRPr="00B07DE8">
        <w:rPr>
          <w:sz w:val="26"/>
          <w:szCs w:val="26"/>
        </w:rPr>
        <w:t xml:space="preserve">по документам (сведениям), направляемым специалистами </w:t>
      </w:r>
      <w:proofErr w:type="spellStart"/>
      <w:r w:rsidRPr="00B07DE8">
        <w:rPr>
          <w:sz w:val="26"/>
          <w:szCs w:val="26"/>
        </w:rPr>
        <w:t>Росреестра</w:t>
      </w:r>
      <w:proofErr w:type="spellEnd"/>
      <w:r w:rsidRPr="00B07DE8">
        <w:rPr>
          <w:sz w:val="26"/>
          <w:szCs w:val="26"/>
        </w:rPr>
        <w:t>,  - не более двух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FE39B5" w:rsidRPr="00B07DE8" w:rsidRDefault="00FE39B5" w:rsidP="00FE39B5">
      <w:pPr>
        <w:suppressAutoHyphens/>
        <w:autoSpaceDE w:val="0"/>
        <w:autoSpaceDN w:val="0"/>
        <w:adjustRightInd w:val="0"/>
        <w:ind w:firstLine="709"/>
        <w:jc w:val="both"/>
        <w:rPr>
          <w:sz w:val="26"/>
          <w:szCs w:val="26"/>
        </w:rPr>
      </w:pPr>
      <w:proofErr w:type="gramStart"/>
      <w:r w:rsidRPr="00B07DE8">
        <w:rPr>
          <w:sz w:val="26"/>
          <w:szCs w:val="26"/>
        </w:rPr>
        <w:t>по остальным поставщикам не более пяти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roofErr w:type="gramEnd"/>
    </w:p>
    <w:p w:rsidR="00FE39B5" w:rsidRPr="00B07DE8" w:rsidRDefault="00FE39B5" w:rsidP="00FE39B5">
      <w:pPr>
        <w:ind w:firstLine="709"/>
        <w:jc w:val="both"/>
        <w:rPr>
          <w:sz w:val="26"/>
          <w:szCs w:val="26"/>
        </w:rPr>
      </w:pPr>
      <w:r w:rsidRPr="00B07DE8">
        <w:rPr>
          <w:sz w:val="26"/>
          <w:szCs w:val="26"/>
        </w:rPr>
        <w:t>Результат процедур: документы (сведения) либо уведомление об отказе, направленные в Палату.</w:t>
      </w:r>
    </w:p>
    <w:p w:rsidR="00FE39B5" w:rsidRPr="00B07DE8" w:rsidRDefault="00FE39B5" w:rsidP="00FE39B5">
      <w:pPr>
        <w:ind w:firstLine="709"/>
        <w:jc w:val="both"/>
        <w:rPr>
          <w:sz w:val="26"/>
          <w:szCs w:val="26"/>
        </w:rPr>
      </w:pPr>
    </w:p>
    <w:p w:rsidR="00FE39B5" w:rsidRPr="00B07DE8" w:rsidRDefault="00FE39B5" w:rsidP="00FE39B5">
      <w:pPr>
        <w:suppressAutoHyphens/>
        <w:autoSpaceDE w:val="0"/>
        <w:autoSpaceDN w:val="0"/>
        <w:adjustRightInd w:val="0"/>
        <w:ind w:firstLine="709"/>
        <w:jc w:val="both"/>
        <w:rPr>
          <w:sz w:val="26"/>
          <w:szCs w:val="26"/>
        </w:rPr>
      </w:pPr>
      <w:r w:rsidRPr="00B07DE8">
        <w:rPr>
          <w:rFonts w:ascii="Times New Roman CYR" w:hAnsi="Times New Roman CYR" w:cs="Times New Roman CYR"/>
          <w:sz w:val="26"/>
          <w:szCs w:val="26"/>
        </w:rPr>
        <w:t>3.5. П</w:t>
      </w:r>
      <w:r w:rsidRPr="00B07DE8">
        <w:rPr>
          <w:sz w:val="26"/>
          <w:szCs w:val="26"/>
        </w:rPr>
        <w:t>одготовка результата муниципальной услуги</w:t>
      </w:r>
    </w:p>
    <w:p w:rsidR="00FE39B5" w:rsidRPr="00B07DE8" w:rsidRDefault="00FE39B5" w:rsidP="00FE39B5">
      <w:pPr>
        <w:autoSpaceDE w:val="0"/>
        <w:autoSpaceDN w:val="0"/>
        <w:adjustRightInd w:val="0"/>
        <w:ind w:firstLine="709"/>
        <w:jc w:val="both"/>
        <w:rPr>
          <w:rFonts w:ascii="Times New Roman CYR" w:hAnsi="Times New Roman CYR" w:cs="Times New Roman CYR"/>
          <w:sz w:val="26"/>
          <w:szCs w:val="26"/>
        </w:rPr>
      </w:pPr>
    </w:p>
    <w:p w:rsidR="00FE39B5" w:rsidRPr="00B07DE8" w:rsidRDefault="00FE39B5" w:rsidP="00FE39B5">
      <w:pPr>
        <w:autoSpaceDE w:val="0"/>
        <w:autoSpaceDN w:val="0"/>
        <w:adjustRightInd w:val="0"/>
        <w:ind w:firstLine="709"/>
        <w:jc w:val="both"/>
        <w:rPr>
          <w:rFonts w:ascii="Times New Roman CYR" w:hAnsi="Times New Roman CYR" w:cs="Times New Roman CYR"/>
          <w:sz w:val="26"/>
          <w:szCs w:val="26"/>
        </w:rPr>
      </w:pPr>
      <w:r w:rsidRPr="00B07DE8">
        <w:rPr>
          <w:rFonts w:ascii="Times New Roman CYR" w:hAnsi="Times New Roman CYR" w:cs="Times New Roman CYR"/>
          <w:sz w:val="26"/>
          <w:szCs w:val="26"/>
        </w:rPr>
        <w:t xml:space="preserve">3.5.1.В случае принятия решения о проведении аукциона, и поступления более одной заявки на участие, </w:t>
      </w:r>
      <w:proofErr w:type="gramStart"/>
      <w:r w:rsidRPr="00B07DE8">
        <w:rPr>
          <w:rFonts w:ascii="Times New Roman CYR" w:hAnsi="Times New Roman CYR" w:cs="Times New Roman CYR"/>
          <w:sz w:val="26"/>
          <w:szCs w:val="26"/>
        </w:rPr>
        <w:t>последний</w:t>
      </w:r>
      <w:proofErr w:type="gramEnd"/>
      <w:r w:rsidRPr="00B07DE8">
        <w:rPr>
          <w:rFonts w:ascii="Times New Roman CYR" w:hAnsi="Times New Roman CYR" w:cs="Times New Roman CYR"/>
          <w:sz w:val="26"/>
          <w:szCs w:val="26"/>
        </w:rPr>
        <w:t xml:space="preserve"> проводится в установленном порядке.</w:t>
      </w:r>
    </w:p>
    <w:p w:rsidR="00FE39B5" w:rsidRPr="00B07DE8" w:rsidRDefault="00FE39B5" w:rsidP="00FE39B5">
      <w:pPr>
        <w:suppressAutoHyphens/>
        <w:autoSpaceDE w:val="0"/>
        <w:autoSpaceDN w:val="0"/>
        <w:adjustRightInd w:val="0"/>
        <w:ind w:firstLine="709"/>
        <w:jc w:val="both"/>
        <w:rPr>
          <w:sz w:val="26"/>
          <w:szCs w:val="26"/>
        </w:rPr>
      </w:pPr>
      <w:r w:rsidRPr="00B07DE8">
        <w:rPr>
          <w:sz w:val="26"/>
          <w:szCs w:val="26"/>
        </w:rPr>
        <w:t>3.5.2. Специалист Палаты на основании полученных документов (и результатов аукциона, при проведении последнего):</w:t>
      </w:r>
    </w:p>
    <w:p w:rsidR="00FE39B5" w:rsidRPr="00B07DE8" w:rsidRDefault="00FE39B5" w:rsidP="00FE39B5">
      <w:pPr>
        <w:autoSpaceDE w:val="0"/>
        <w:autoSpaceDN w:val="0"/>
        <w:adjustRightInd w:val="0"/>
        <w:ind w:firstLine="709"/>
        <w:jc w:val="both"/>
        <w:rPr>
          <w:sz w:val="26"/>
          <w:szCs w:val="26"/>
        </w:rPr>
      </w:pPr>
      <w:r w:rsidRPr="00B07DE8">
        <w:rPr>
          <w:sz w:val="26"/>
          <w:szCs w:val="26"/>
        </w:rPr>
        <w:t>принимает решение о предоставлении земельного участка в собственность (аренду) или об отказе в предоставлении муниципальной услуги;</w:t>
      </w:r>
    </w:p>
    <w:p w:rsidR="00FE39B5" w:rsidRPr="00B07DE8" w:rsidRDefault="00FE39B5" w:rsidP="00FE39B5">
      <w:pPr>
        <w:suppressAutoHyphens/>
        <w:autoSpaceDE w:val="0"/>
        <w:autoSpaceDN w:val="0"/>
        <w:adjustRightInd w:val="0"/>
        <w:ind w:firstLine="708"/>
        <w:jc w:val="both"/>
        <w:rPr>
          <w:sz w:val="26"/>
          <w:szCs w:val="26"/>
          <w:lang w:eastAsia="zh-CN"/>
        </w:rPr>
      </w:pPr>
      <w:r w:rsidRPr="00B07DE8">
        <w:rPr>
          <w:sz w:val="26"/>
          <w:szCs w:val="26"/>
        </w:rPr>
        <w:t>подготавливает проект распоряжения о предоставлении земельного участка (далее – документ)</w:t>
      </w:r>
      <w:r w:rsidRPr="00B07DE8">
        <w:rPr>
          <w:sz w:val="26"/>
          <w:szCs w:val="26"/>
          <w:lang w:eastAsia="zh-CN"/>
        </w:rPr>
        <w:t xml:space="preserve"> или письмо об отказе;</w:t>
      </w:r>
    </w:p>
    <w:p w:rsidR="00FE39B5" w:rsidRPr="00B07DE8" w:rsidRDefault="00FE39B5" w:rsidP="00FE39B5">
      <w:pPr>
        <w:autoSpaceDE w:val="0"/>
        <w:autoSpaceDN w:val="0"/>
        <w:adjustRightInd w:val="0"/>
        <w:ind w:firstLine="709"/>
        <w:jc w:val="both"/>
        <w:rPr>
          <w:sz w:val="26"/>
          <w:szCs w:val="26"/>
        </w:rPr>
      </w:pPr>
      <w:r w:rsidRPr="00B07DE8">
        <w:rPr>
          <w:sz w:val="26"/>
          <w:szCs w:val="26"/>
        </w:rPr>
        <w:t xml:space="preserve">осуществляет в установленном порядке процедуры согласования проекта подготовленного документа; </w:t>
      </w:r>
    </w:p>
    <w:p w:rsidR="00FE39B5" w:rsidRPr="00B07DE8" w:rsidRDefault="00FE39B5" w:rsidP="00FE39B5">
      <w:pPr>
        <w:autoSpaceDE w:val="0"/>
        <w:autoSpaceDN w:val="0"/>
        <w:adjustRightInd w:val="0"/>
        <w:ind w:firstLine="709"/>
        <w:jc w:val="both"/>
        <w:rPr>
          <w:sz w:val="26"/>
          <w:szCs w:val="26"/>
        </w:rPr>
      </w:pPr>
      <w:r w:rsidRPr="00B07DE8">
        <w:rPr>
          <w:sz w:val="26"/>
          <w:szCs w:val="26"/>
        </w:rPr>
        <w:t>направляет проект документа или письмо об отказе на подпись председателю Палаты (лицу, им уполномоченному).</w:t>
      </w:r>
    </w:p>
    <w:p w:rsidR="00FE39B5" w:rsidRPr="00B07DE8" w:rsidRDefault="00FE39B5" w:rsidP="00FE39B5">
      <w:pPr>
        <w:autoSpaceDE w:val="0"/>
        <w:autoSpaceDN w:val="0"/>
        <w:adjustRightInd w:val="0"/>
        <w:ind w:firstLine="709"/>
        <w:jc w:val="both"/>
        <w:rPr>
          <w:rFonts w:ascii="Times New Roman CYR" w:hAnsi="Times New Roman CYR" w:cs="Times New Roman CYR"/>
          <w:sz w:val="26"/>
          <w:szCs w:val="26"/>
        </w:rPr>
      </w:pPr>
      <w:r w:rsidRPr="00B07DE8">
        <w:rPr>
          <w:rFonts w:ascii="Times New Roman CYR" w:hAnsi="Times New Roman CYR" w:cs="Times New Roman CYR"/>
          <w:sz w:val="26"/>
          <w:szCs w:val="26"/>
        </w:rPr>
        <w:t>Процедуры, устанавливаемые настоящим пунктом, осуществляются в день поступления ответов на запросы.</w:t>
      </w:r>
    </w:p>
    <w:p w:rsidR="00FE39B5" w:rsidRPr="00B07DE8" w:rsidRDefault="00FE39B5" w:rsidP="00FE39B5">
      <w:pPr>
        <w:autoSpaceDE w:val="0"/>
        <w:autoSpaceDN w:val="0"/>
        <w:adjustRightInd w:val="0"/>
        <w:ind w:firstLine="709"/>
        <w:jc w:val="both"/>
        <w:rPr>
          <w:sz w:val="26"/>
          <w:szCs w:val="26"/>
        </w:rPr>
      </w:pPr>
      <w:r w:rsidRPr="00B07DE8">
        <w:rPr>
          <w:sz w:val="26"/>
          <w:szCs w:val="26"/>
        </w:rPr>
        <w:lastRenderedPageBreak/>
        <w:t>Результат процедур: проекты, направленные на подпись председателю Палаты (лицу, им уполномоченному).</w:t>
      </w:r>
    </w:p>
    <w:p w:rsidR="00FE39B5" w:rsidRPr="00B07DE8" w:rsidRDefault="00FE39B5" w:rsidP="00FE39B5">
      <w:pPr>
        <w:pStyle w:val="ConsPlusNormal"/>
        <w:suppressAutoHyphens/>
        <w:ind w:firstLine="709"/>
        <w:jc w:val="both"/>
        <w:rPr>
          <w:rFonts w:ascii="Times New Roman" w:hAnsi="Times New Roman" w:cs="Times New Roman"/>
          <w:sz w:val="26"/>
          <w:szCs w:val="26"/>
        </w:rPr>
      </w:pPr>
      <w:r w:rsidRPr="00B07DE8">
        <w:rPr>
          <w:rFonts w:ascii="Times New Roman" w:hAnsi="Times New Roman" w:cs="Times New Roman"/>
          <w:sz w:val="26"/>
          <w:szCs w:val="26"/>
        </w:rPr>
        <w:t>3.5.3. Председатель Палаты</w:t>
      </w:r>
      <w:r w:rsidRPr="00B07DE8">
        <w:rPr>
          <w:rFonts w:ascii="Times New Roman" w:hAnsi="Times New Roman"/>
          <w:sz w:val="26"/>
          <w:szCs w:val="26"/>
        </w:rPr>
        <w:t xml:space="preserve"> подписывает документ или письмо об отказе и направляет в Палату для регистрации.</w:t>
      </w:r>
    </w:p>
    <w:p w:rsidR="00FE39B5" w:rsidRPr="00B07DE8" w:rsidRDefault="00FE39B5" w:rsidP="00FE39B5">
      <w:pPr>
        <w:pStyle w:val="ConsPlusNormal"/>
        <w:suppressAutoHyphens/>
        <w:ind w:firstLine="709"/>
        <w:jc w:val="both"/>
        <w:rPr>
          <w:rFonts w:ascii="Times New Roman" w:hAnsi="Times New Roman"/>
          <w:sz w:val="26"/>
          <w:szCs w:val="26"/>
        </w:rPr>
      </w:pPr>
      <w:r w:rsidRPr="00B07DE8">
        <w:rPr>
          <w:rFonts w:ascii="Times New Roman" w:hAnsi="Times New Roman"/>
          <w:sz w:val="26"/>
          <w:szCs w:val="26"/>
        </w:rPr>
        <w:t xml:space="preserve">Процедуры, устанавливаемые настоящим пунктом, осуществляются в течение одного дня с момента окончания предыдущей процедуры. </w:t>
      </w:r>
    </w:p>
    <w:p w:rsidR="00FE39B5" w:rsidRPr="00B07DE8" w:rsidRDefault="00FE39B5" w:rsidP="00FE39B5">
      <w:pPr>
        <w:pStyle w:val="ConsPlusNormal"/>
        <w:suppressAutoHyphens/>
        <w:ind w:firstLine="709"/>
        <w:jc w:val="both"/>
        <w:rPr>
          <w:rFonts w:ascii="Times New Roman" w:hAnsi="Times New Roman" w:cs="Times New Roman"/>
          <w:sz w:val="26"/>
          <w:szCs w:val="26"/>
        </w:rPr>
      </w:pPr>
      <w:r w:rsidRPr="00B07DE8">
        <w:rPr>
          <w:rFonts w:ascii="Times New Roman" w:hAnsi="Times New Roman" w:cs="Times New Roman"/>
          <w:sz w:val="26"/>
          <w:szCs w:val="26"/>
        </w:rPr>
        <w:t xml:space="preserve">Результат процедуры: подписанный документ или письмо об отказе, направленное на регистрацию. </w:t>
      </w:r>
    </w:p>
    <w:p w:rsidR="00FE39B5" w:rsidRPr="00B07DE8" w:rsidRDefault="00FE39B5" w:rsidP="00FE39B5">
      <w:pPr>
        <w:autoSpaceDE w:val="0"/>
        <w:autoSpaceDN w:val="0"/>
        <w:adjustRightInd w:val="0"/>
        <w:ind w:firstLine="709"/>
        <w:jc w:val="both"/>
        <w:rPr>
          <w:rFonts w:ascii="Times New Roman CYR" w:hAnsi="Times New Roman CYR" w:cs="Times New Roman CYR"/>
          <w:sz w:val="26"/>
          <w:szCs w:val="26"/>
        </w:rPr>
      </w:pPr>
      <w:r w:rsidRPr="00B07DE8">
        <w:rPr>
          <w:rFonts w:ascii="Times New Roman CYR" w:hAnsi="Times New Roman CYR" w:cs="Times New Roman CYR"/>
          <w:sz w:val="26"/>
          <w:szCs w:val="26"/>
        </w:rPr>
        <w:t>3.5.4. Специалист Палаты:</w:t>
      </w:r>
    </w:p>
    <w:p w:rsidR="00FE39B5" w:rsidRPr="00B07DE8" w:rsidRDefault="00FE39B5" w:rsidP="00FE39B5">
      <w:pPr>
        <w:autoSpaceDE w:val="0"/>
        <w:autoSpaceDN w:val="0"/>
        <w:adjustRightInd w:val="0"/>
        <w:ind w:firstLine="709"/>
        <w:jc w:val="both"/>
        <w:rPr>
          <w:rFonts w:ascii="Times New Roman CYR" w:hAnsi="Times New Roman CYR" w:cs="Times New Roman CYR"/>
          <w:sz w:val="26"/>
          <w:szCs w:val="26"/>
        </w:rPr>
      </w:pPr>
      <w:r w:rsidRPr="00B07DE8">
        <w:rPr>
          <w:rFonts w:ascii="Times New Roman CYR" w:hAnsi="Times New Roman CYR" w:cs="Times New Roman CYR"/>
          <w:sz w:val="26"/>
          <w:szCs w:val="26"/>
        </w:rPr>
        <w:t>регистрирует документ или письмо об отказе.</w:t>
      </w:r>
    </w:p>
    <w:p w:rsidR="00FE39B5" w:rsidRPr="00B07DE8" w:rsidRDefault="00FE39B5" w:rsidP="00FE39B5">
      <w:pPr>
        <w:autoSpaceDE w:val="0"/>
        <w:autoSpaceDN w:val="0"/>
        <w:adjustRightInd w:val="0"/>
        <w:ind w:firstLine="709"/>
        <w:jc w:val="both"/>
        <w:rPr>
          <w:rFonts w:ascii="Times New Roman CYR" w:hAnsi="Times New Roman CYR" w:cs="Times New Roman CYR"/>
          <w:sz w:val="26"/>
          <w:szCs w:val="26"/>
        </w:rPr>
      </w:pPr>
      <w:r w:rsidRPr="00B07DE8">
        <w:rPr>
          <w:rFonts w:ascii="Times New Roman CYR" w:hAnsi="Times New Roman CYR" w:cs="Times New Roman CYR"/>
          <w:sz w:val="26"/>
          <w:szCs w:val="26"/>
        </w:rPr>
        <w:t>извещает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оформленного документа или письма об отказе в предоставлении муниципальной услуги.</w:t>
      </w:r>
    </w:p>
    <w:p w:rsidR="00FE39B5" w:rsidRPr="00B07DE8" w:rsidRDefault="00FE39B5" w:rsidP="00FE39B5">
      <w:pPr>
        <w:autoSpaceDE w:val="0"/>
        <w:autoSpaceDN w:val="0"/>
        <w:adjustRightInd w:val="0"/>
        <w:ind w:firstLine="709"/>
        <w:jc w:val="both"/>
        <w:rPr>
          <w:rFonts w:ascii="Times New Roman CYR" w:hAnsi="Times New Roman CYR" w:cs="Times New Roman CYR"/>
          <w:sz w:val="26"/>
          <w:szCs w:val="26"/>
        </w:rPr>
      </w:pPr>
      <w:r w:rsidRPr="00B07DE8">
        <w:rPr>
          <w:rFonts w:ascii="Times New Roman CYR" w:hAnsi="Times New Roman CYR" w:cs="Times New Roman CYR"/>
          <w:sz w:val="26"/>
          <w:szCs w:val="26"/>
        </w:rPr>
        <w:t>Процедуры, устанавливаемые настоящим пунктом, осуществляются в день подписания документа председателем Палаты.</w:t>
      </w:r>
    </w:p>
    <w:p w:rsidR="00FE39B5" w:rsidRPr="00B07DE8" w:rsidRDefault="00FE39B5" w:rsidP="00FE39B5">
      <w:pPr>
        <w:autoSpaceDE w:val="0"/>
        <w:autoSpaceDN w:val="0"/>
        <w:adjustRightInd w:val="0"/>
        <w:ind w:firstLine="709"/>
        <w:jc w:val="both"/>
        <w:rPr>
          <w:rFonts w:ascii="Times New Roman CYR" w:hAnsi="Times New Roman CYR" w:cs="Times New Roman CYR"/>
          <w:sz w:val="26"/>
          <w:szCs w:val="26"/>
        </w:rPr>
      </w:pPr>
      <w:r w:rsidRPr="00B07DE8">
        <w:rPr>
          <w:rFonts w:ascii="Times New Roman CYR" w:hAnsi="Times New Roman CYR" w:cs="Times New Roman CYR"/>
          <w:sz w:val="26"/>
          <w:szCs w:val="26"/>
        </w:rPr>
        <w:t>Результат процедур: извещение заявителя (его представителя) о результате предоставления муниципальной услуги.</w:t>
      </w:r>
    </w:p>
    <w:p w:rsidR="00FE39B5" w:rsidRPr="00B07DE8" w:rsidRDefault="00FE39B5" w:rsidP="00FE39B5">
      <w:pPr>
        <w:autoSpaceDE w:val="0"/>
        <w:autoSpaceDN w:val="0"/>
        <w:adjustRightInd w:val="0"/>
        <w:ind w:firstLine="709"/>
        <w:jc w:val="both"/>
        <w:rPr>
          <w:rFonts w:ascii="Times New Roman CYR" w:hAnsi="Times New Roman CYR" w:cs="Times New Roman CYR"/>
          <w:sz w:val="26"/>
          <w:szCs w:val="26"/>
        </w:rPr>
      </w:pPr>
    </w:p>
    <w:p w:rsidR="00FE39B5" w:rsidRPr="00B07DE8" w:rsidRDefault="00FE39B5" w:rsidP="00FE39B5">
      <w:pPr>
        <w:suppressAutoHyphens/>
        <w:ind w:firstLine="709"/>
        <w:jc w:val="both"/>
        <w:rPr>
          <w:sz w:val="26"/>
          <w:szCs w:val="26"/>
        </w:rPr>
      </w:pPr>
      <w:r w:rsidRPr="00B07DE8">
        <w:rPr>
          <w:sz w:val="26"/>
          <w:szCs w:val="26"/>
        </w:rPr>
        <w:t>3.6. Заключение договора и выдача заявителю результата муниципальной услуги</w:t>
      </w:r>
    </w:p>
    <w:p w:rsidR="00FE39B5" w:rsidRPr="00B07DE8" w:rsidRDefault="00FE39B5" w:rsidP="00FE39B5">
      <w:pPr>
        <w:suppressAutoHyphens/>
        <w:ind w:firstLine="709"/>
        <w:jc w:val="both"/>
        <w:rPr>
          <w:sz w:val="26"/>
          <w:szCs w:val="26"/>
        </w:rPr>
      </w:pPr>
      <w:r w:rsidRPr="00B07DE8">
        <w:rPr>
          <w:sz w:val="26"/>
          <w:szCs w:val="26"/>
        </w:rPr>
        <w:t>3.6.1. Специалист Палаты на основании поступившего документа:</w:t>
      </w:r>
    </w:p>
    <w:p w:rsidR="00FE39B5" w:rsidRPr="00B07DE8" w:rsidRDefault="00FE39B5" w:rsidP="00FE39B5">
      <w:pPr>
        <w:suppressAutoHyphens/>
        <w:ind w:firstLine="709"/>
        <w:jc w:val="both"/>
        <w:rPr>
          <w:sz w:val="26"/>
          <w:szCs w:val="26"/>
        </w:rPr>
      </w:pPr>
      <w:r w:rsidRPr="00B07DE8">
        <w:rPr>
          <w:sz w:val="26"/>
          <w:szCs w:val="26"/>
        </w:rPr>
        <w:t>подготавливает проект договора купли-продажи (аренды) (далее – договор) или проект письма об отказе в предоставлении муниципальной услуги;</w:t>
      </w:r>
    </w:p>
    <w:p w:rsidR="00FE39B5" w:rsidRPr="00B07DE8" w:rsidRDefault="00FE39B5" w:rsidP="00FE39B5">
      <w:pPr>
        <w:tabs>
          <w:tab w:val="left" w:pos="1701"/>
        </w:tabs>
        <w:suppressAutoHyphens/>
        <w:ind w:firstLine="709"/>
        <w:jc w:val="both"/>
        <w:rPr>
          <w:sz w:val="26"/>
          <w:szCs w:val="26"/>
        </w:rPr>
      </w:pPr>
      <w:r w:rsidRPr="00B07DE8">
        <w:rPr>
          <w:sz w:val="26"/>
          <w:szCs w:val="26"/>
        </w:rPr>
        <w:t>согласовывает проект подготовленного документа.</w:t>
      </w:r>
    </w:p>
    <w:p w:rsidR="00FE39B5" w:rsidRPr="00B07DE8" w:rsidRDefault="00FE39B5" w:rsidP="00FE39B5">
      <w:pPr>
        <w:tabs>
          <w:tab w:val="left" w:pos="1701"/>
        </w:tabs>
        <w:suppressAutoHyphens/>
        <w:ind w:firstLine="709"/>
        <w:jc w:val="both"/>
        <w:rPr>
          <w:color w:val="000000"/>
          <w:sz w:val="26"/>
          <w:szCs w:val="26"/>
        </w:rPr>
      </w:pPr>
      <w:r w:rsidRPr="00B07DE8">
        <w:rPr>
          <w:sz w:val="26"/>
          <w:szCs w:val="26"/>
        </w:rPr>
        <w:t>Процедуры, устанавливаемые настоящим пунктом, осущест</w:t>
      </w:r>
      <w:r w:rsidRPr="00B07DE8">
        <w:rPr>
          <w:color w:val="000000"/>
          <w:sz w:val="26"/>
          <w:szCs w:val="26"/>
        </w:rPr>
        <w:t xml:space="preserve">вляются в течение </w:t>
      </w:r>
      <w:r w:rsidRPr="00B07DE8">
        <w:rPr>
          <w:sz w:val="26"/>
          <w:szCs w:val="26"/>
        </w:rPr>
        <w:t>двух дней</w:t>
      </w:r>
      <w:r w:rsidRPr="00B07DE8">
        <w:rPr>
          <w:color w:val="000000"/>
          <w:sz w:val="26"/>
          <w:szCs w:val="26"/>
        </w:rPr>
        <w:t xml:space="preserve"> с момента выдачи заявителю постановления.</w:t>
      </w:r>
    </w:p>
    <w:p w:rsidR="00FE39B5" w:rsidRPr="00B07DE8" w:rsidRDefault="00FE39B5" w:rsidP="00FE39B5">
      <w:pPr>
        <w:autoSpaceDE w:val="0"/>
        <w:autoSpaceDN w:val="0"/>
        <w:adjustRightInd w:val="0"/>
        <w:ind w:firstLine="720"/>
        <w:jc w:val="both"/>
        <w:rPr>
          <w:color w:val="000000"/>
          <w:sz w:val="26"/>
          <w:szCs w:val="26"/>
        </w:rPr>
      </w:pPr>
      <w:r w:rsidRPr="00B07DE8">
        <w:rPr>
          <w:color w:val="000000"/>
          <w:sz w:val="26"/>
          <w:szCs w:val="26"/>
        </w:rPr>
        <w:t>Результат процедур: направленный на подпись проект документа.</w:t>
      </w:r>
    </w:p>
    <w:p w:rsidR="00FE39B5" w:rsidRPr="00B07DE8" w:rsidRDefault="00FE39B5" w:rsidP="00FE39B5">
      <w:pPr>
        <w:autoSpaceDE w:val="0"/>
        <w:autoSpaceDN w:val="0"/>
        <w:adjustRightInd w:val="0"/>
        <w:ind w:firstLine="720"/>
        <w:jc w:val="both"/>
        <w:rPr>
          <w:sz w:val="26"/>
          <w:szCs w:val="26"/>
        </w:rPr>
      </w:pPr>
      <w:r w:rsidRPr="00B07DE8">
        <w:rPr>
          <w:sz w:val="26"/>
          <w:szCs w:val="26"/>
        </w:rPr>
        <w:t>3.6.2. Председатель Палаты подписывает документ и направляет в Палату имущественных отношений (далее – Палату).</w:t>
      </w:r>
    </w:p>
    <w:p w:rsidR="00FE39B5" w:rsidRPr="00B07DE8" w:rsidRDefault="00FE39B5" w:rsidP="00FE39B5">
      <w:pPr>
        <w:autoSpaceDE w:val="0"/>
        <w:autoSpaceDN w:val="0"/>
        <w:adjustRightInd w:val="0"/>
        <w:ind w:firstLine="709"/>
        <w:jc w:val="both"/>
        <w:rPr>
          <w:sz w:val="26"/>
          <w:szCs w:val="26"/>
        </w:rPr>
      </w:pPr>
      <w:r w:rsidRPr="00B07DE8">
        <w:rPr>
          <w:sz w:val="26"/>
          <w:szCs w:val="26"/>
        </w:rPr>
        <w:t xml:space="preserve">Процедуры, устанавливаемые настоящим пунктом, осуществляются в течение одного дня с момента окончания предыдущей процедуры. </w:t>
      </w:r>
    </w:p>
    <w:p w:rsidR="00FE39B5" w:rsidRPr="00B07DE8" w:rsidRDefault="00FE39B5" w:rsidP="00FE39B5">
      <w:pPr>
        <w:autoSpaceDE w:val="0"/>
        <w:autoSpaceDN w:val="0"/>
        <w:adjustRightInd w:val="0"/>
        <w:ind w:firstLine="709"/>
        <w:jc w:val="both"/>
        <w:rPr>
          <w:sz w:val="26"/>
          <w:szCs w:val="26"/>
        </w:rPr>
      </w:pPr>
      <w:r w:rsidRPr="00B07DE8">
        <w:rPr>
          <w:sz w:val="26"/>
          <w:szCs w:val="26"/>
        </w:rPr>
        <w:t>Результат процедур: подписанный договор или письмо об отказе.</w:t>
      </w:r>
    </w:p>
    <w:p w:rsidR="00FE39B5" w:rsidRPr="00B07DE8" w:rsidRDefault="00FE39B5" w:rsidP="00FE39B5">
      <w:pPr>
        <w:autoSpaceDE w:val="0"/>
        <w:autoSpaceDN w:val="0"/>
        <w:adjustRightInd w:val="0"/>
        <w:ind w:firstLine="709"/>
        <w:jc w:val="both"/>
        <w:rPr>
          <w:sz w:val="26"/>
          <w:szCs w:val="26"/>
        </w:rPr>
      </w:pPr>
      <w:r w:rsidRPr="00B07DE8">
        <w:rPr>
          <w:sz w:val="26"/>
          <w:szCs w:val="26"/>
        </w:rPr>
        <w:t>3.6.3. Специалист Палаты:</w:t>
      </w:r>
    </w:p>
    <w:p w:rsidR="00FE39B5" w:rsidRPr="00B07DE8" w:rsidRDefault="00FE39B5" w:rsidP="00FE39B5">
      <w:pPr>
        <w:autoSpaceDE w:val="0"/>
        <w:autoSpaceDN w:val="0"/>
        <w:adjustRightInd w:val="0"/>
        <w:ind w:firstLine="709"/>
        <w:jc w:val="both"/>
        <w:rPr>
          <w:rFonts w:ascii="Times New Roman CYR" w:hAnsi="Times New Roman CYR" w:cs="Times New Roman CYR"/>
          <w:sz w:val="26"/>
          <w:szCs w:val="26"/>
        </w:rPr>
      </w:pPr>
      <w:r w:rsidRPr="00B07DE8">
        <w:rPr>
          <w:rFonts w:ascii="Times New Roman CYR" w:hAnsi="Times New Roman CYR" w:cs="Times New Roman CYR"/>
          <w:sz w:val="26"/>
          <w:szCs w:val="26"/>
        </w:rPr>
        <w:t>извещает заявителя (его представителя) с использованием способа связи, указанного в заявлении, о результате предоставления государственной услуги, сообщает дату и время выдачи результата муниципальной услуги;</w:t>
      </w:r>
    </w:p>
    <w:p w:rsidR="00FE39B5" w:rsidRPr="00B07DE8" w:rsidRDefault="00FE39B5" w:rsidP="00FE39B5">
      <w:pPr>
        <w:tabs>
          <w:tab w:val="left" w:pos="1701"/>
        </w:tabs>
        <w:suppressAutoHyphens/>
        <w:ind w:firstLine="709"/>
        <w:jc w:val="both"/>
        <w:rPr>
          <w:sz w:val="26"/>
          <w:szCs w:val="26"/>
        </w:rPr>
      </w:pPr>
      <w:r w:rsidRPr="00B07DE8">
        <w:rPr>
          <w:sz w:val="26"/>
          <w:szCs w:val="26"/>
        </w:rPr>
        <w:t>регистрирует договор в журнале регистрации.</w:t>
      </w:r>
    </w:p>
    <w:p w:rsidR="00FE39B5" w:rsidRPr="00B07DE8" w:rsidRDefault="00FE39B5" w:rsidP="00FE39B5">
      <w:pPr>
        <w:autoSpaceDE w:val="0"/>
        <w:autoSpaceDN w:val="0"/>
        <w:adjustRightInd w:val="0"/>
        <w:ind w:firstLine="709"/>
        <w:jc w:val="both"/>
        <w:rPr>
          <w:rFonts w:ascii="Times New Roman CYR" w:hAnsi="Times New Roman CYR" w:cs="Times New Roman CYR"/>
          <w:sz w:val="26"/>
          <w:szCs w:val="26"/>
        </w:rPr>
      </w:pPr>
      <w:r w:rsidRPr="00B07DE8">
        <w:rPr>
          <w:rFonts w:ascii="Times New Roman CYR" w:hAnsi="Times New Roman CYR" w:cs="Times New Roman CYR"/>
          <w:sz w:val="26"/>
          <w:szCs w:val="26"/>
        </w:rPr>
        <w:t xml:space="preserve">Процедуры, устанавливаемые настоящим пунктом, осуществляются в день подписания документа </w:t>
      </w:r>
      <w:r w:rsidR="00923BF9">
        <w:rPr>
          <w:rFonts w:ascii="Times New Roman CYR" w:hAnsi="Times New Roman CYR" w:cs="Times New Roman CYR"/>
          <w:sz w:val="26"/>
          <w:szCs w:val="26"/>
        </w:rPr>
        <w:t>председателем Палаты</w:t>
      </w:r>
      <w:r w:rsidRPr="00B07DE8">
        <w:rPr>
          <w:rFonts w:ascii="Times New Roman CYR" w:hAnsi="Times New Roman CYR" w:cs="Times New Roman CYR"/>
          <w:sz w:val="26"/>
          <w:szCs w:val="26"/>
        </w:rPr>
        <w:t>.</w:t>
      </w:r>
    </w:p>
    <w:p w:rsidR="00FE39B5" w:rsidRPr="00B07DE8" w:rsidRDefault="00FE39B5" w:rsidP="00FE39B5">
      <w:pPr>
        <w:tabs>
          <w:tab w:val="left" w:pos="1701"/>
        </w:tabs>
        <w:suppressAutoHyphens/>
        <w:ind w:firstLine="709"/>
        <w:jc w:val="both"/>
        <w:rPr>
          <w:sz w:val="26"/>
          <w:szCs w:val="26"/>
        </w:rPr>
      </w:pPr>
      <w:r w:rsidRPr="00B07DE8">
        <w:rPr>
          <w:sz w:val="26"/>
          <w:szCs w:val="26"/>
        </w:rPr>
        <w:t>Результата процедуры: извещение заявителя.</w:t>
      </w:r>
    </w:p>
    <w:p w:rsidR="00FE39B5" w:rsidRPr="00B07DE8" w:rsidRDefault="00FE39B5" w:rsidP="00FE39B5">
      <w:pPr>
        <w:tabs>
          <w:tab w:val="left" w:pos="1701"/>
        </w:tabs>
        <w:suppressAutoHyphens/>
        <w:ind w:firstLine="709"/>
        <w:jc w:val="both"/>
        <w:rPr>
          <w:sz w:val="26"/>
          <w:szCs w:val="26"/>
        </w:rPr>
      </w:pPr>
      <w:r w:rsidRPr="00B07DE8">
        <w:rPr>
          <w:sz w:val="26"/>
          <w:szCs w:val="26"/>
        </w:rPr>
        <w:t>3.6.4. Специалист Палаты выдает заявителю либо направляет по почте письмо об отказе в предоставлении муниципальной услуги.</w:t>
      </w:r>
    </w:p>
    <w:p w:rsidR="00FE39B5" w:rsidRPr="00B07DE8" w:rsidRDefault="00FE39B5" w:rsidP="00FE39B5">
      <w:pPr>
        <w:autoSpaceDE w:val="0"/>
        <w:autoSpaceDN w:val="0"/>
        <w:adjustRightInd w:val="0"/>
        <w:ind w:firstLine="709"/>
        <w:jc w:val="both"/>
        <w:rPr>
          <w:rFonts w:ascii="Times New Roman CYR" w:hAnsi="Times New Roman CYR" w:cs="Times New Roman CYR"/>
          <w:sz w:val="26"/>
          <w:szCs w:val="26"/>
        </w:rPr>
      </w:pPr>
      <w:r w:rsidRPr="00B07DE8">
        <w:rPr>
          <w:rFonts w:ascii="Times New Roman CYR" w:hAnsi="Times New Roman CYR" w:cs="Times New Roman CYR"/>
          <w:sz w:val="26"/>
          <w:szCs w:val="26"/>
        </w:rPr>
        <w:t>Выдает заявителю под роспись договор, после подписания договора, два</w:t>
      </w:r>
      <w:r w:rsidRPr="00B07DE8">
        <w:rPr>
          <w:sz w:val="26"/>
          <w:szCs w:val="26"/>
        </w:rPr>
        <w:t xml:space="preserve"> экземпляра подписанного и согласованного договора передает заявителю, один оставляет на хранение в Палате.</w:t>
      </w:r>
    </w:p>
    <w:p w:rsidR="00FE39B5" w:rsidRPr="00B07DE8" w:rsidRDefault="00FE39B5" w:rsidP="00FE39B5">
      <w:pPr>
        <w:pStyle w:val="ConsPlusNormal"/>
        <w:suppressAutoHyphens/>
        <w:jc w:val="both"/>
        <w:rPr>
          <w:rFonts w:ascii="Times New Roman" w:hAnsi="Times New Roman" w:cs="Times New Roman"/>
          <w:sz w:val="26"/>
          <w:szCs w:val="26"/>
        </w:rPr>
      </w:pPr>
      <w:r w:rsidRPr="00B07DE8">
        <w:rPr>
          <w:rFonts w:ascii="Times New Roman" w:hAnsi="Times New Roman" w:cs="Times New Roman"/>
          <w:sz w:val="26"/>
          <w:szCs w:val="26"/>
        </w:rPr>
        <w:lastRenderedPageBreak/>
        <w:t>Процедура, устанавливаемая настоящим пунктом, осуществляется:</w:t>
      </w:r>
    </w:p>
    <w:p w:rsidR="00FE39B5" w:rsidRPr="00B07DE8" w:rsidRDefault="00FE39B5" w:rsidP="00FE39B5">
      <w:pPr>
        <w:pStyle w:val="ConsPlusNormal"/>
        <w:suppressAutoHyphens/>
        <w:jc w:val="both"/>
        <w:rPr>
          <w:rFonts w:ascii="Times New Roman" w:hAnsi="Times New Roman" w:cs="Times New Roman"/>
          <w:sz w:val="26"/>
          <w:szCs w:val="26"/>
        </w:rPr>
      </w:pPr>
      <w:r w:rsidRPr="00B07DE8">
        <w:rPr>
          <w:rFonts w:ascii="Times New Roman" w:hAnsi="Times New Roman" w:cs="Times New Roman"/>
          <w:sz w:val="26"/>
          <w:szCs w:val="26"/>
        </w:rPr>
        <w:t>в течение 15 минут - в случае личного прибытия заявителя;</w:t>
      </w:r>
    </w:p>
    <w:p w:rsidR="00FE39B5" w:rsidRPr="00B07DE8" w:rsidRDefault="00FE39B5" w:rsidP="00FE39B5">
      <w:pPr>
        <w:pStyle w:val="ConsPlusNormal"/>
        <w:suppressAutoHyphens/>
        <w:jc w:val="both"/>
        <w:rPr>
          <w:rFonts w:ascii="Times New Roman" w:hAnsi="Times New Roman" w:cs="Times New Roman"/>
          <w:sz w:val="26"/>
          <w:szCs w:val="26"/>
        </w:rPr>
      </w:pPr>
      <w:r w:rsidRPr="00B07DE8">
        <w:rPr>
          <w:rFonts w:ascii="Times New Roman" w:hAnsi="Times New Roman" w:cs="Times New Roman"/>
          <w:sz w:val="26"/>
          <w:szCs w:val="26"/>
        </w:rPr>
        <w:t>в течение одного дня с момента окончания процедуры предусмотренной подпунктом 3.6.2 настоящего Регламента, в случае направления ответа по почте письмом.</w:t>
      </w:r>
    </w:p>
    <w:p w:rsidR="00FE39B5" w:rsidRPr="00B07DE8" w:rsidRDefault="00FE39B5" w:rsidP="00FE39B5">
      <w:pPr>
        <w:pStyle w:val="ConsPlusNormal"/>
        <w:suppressAutoHyphens/>
        <w:ind w:firstLine="709"/>
        <w:jc w:val="both"/>
        <w:rPr>
          <w:rFonts w:ascii="Times New Roman" w:hAnsi="Times New Roman" w:cs="Times New Roman"/>
          <w:sz w:val="26"/>
          <w:szCs w:val="26"/>
        </w:rPr>
      </w:pPr>
      <w:r w:rsidRPr="00B07DE8">
        <w:rPr>
          <w:rFonts w:ascii="Times New Roman" w:hAnsi="Times New Roman" w:cs="Times New Roman"/>
          <w:sz w:val="26"/>
          <w:szCs w:val="26"/>
        </w:rPr>
        <w:t>Результат процедуры: выданный заявителю договор или направленное по почте письмо об отказе.</w:t>
      </w:r>
    </w:p>
    <w:p w:rsidR="00FE39B5" w:rsidRPr="00B07DE8" w:rsidRDefault="00FE39B5" w:rsidP="00FE39B5">
      <w:pPr>
        <w:autoSpaceDE w:val="0"/>
        <w:autoSpaceDN w:val="0"/>
        <w:adjustRightInd w:val="0"/>
        <w:ind w:firstLine="709"/>
        <w:jc w:val="both"/>
        <w:rPr>
          <w:sz w:val="26"/>
          <w:szCs w:val="26"/>
        </w:rPr>
      </w:pPr>
    </w:p>
    <w:p w:rsidR="00FE39B5" w:rsidRPr="00B07DE8" w:rsidRDefault="00FE39B5" w:rsidP="00FE39B5">
      <w:pPr>
        <w:autoSpaceDE w:val="0"/>
        <w:autoSpaceDN w:val="0"/>
        <w:adjustRightInd w:val="0"/>
        <w:ind w:firstLine="709"/>
        <w:jc w:val="both"/>
        <w:rPr>
          <w:sz w:val="26"/>
          <w:szCs w:val="26"/>
        </w:rPr>
      </w:pPr>
      <w:r w:rsidRPr="00B07DE8">
        <w:rPr>
          <w:sz w:val="26"/>
          <w:szCs w:val="26"/>
        </w:rPr>
        <w:t>3.7. Предоставление муниципальной услуги через МФЦ</w:t>
      </w:r>
    </w:p>
    <w:p w:rsidR="00FE39B5" w:rsidRPr="00B07DE8" w:rsidRDefault="00FE39B5" w:rsidP="00FE39B5">
      <w:pPr>
        <w:autoSpaceDE w:val="0"/>
        <w:autoSpaceDN w:val="0"/>
        <w:adjustRightInd w:val="0"/>
        <w:ind w:firstLine="709"/>
        <w:jc w:val="both"/>
        <w:rPr>
          <w:sz w:val="26"/>
          <w:szCs w:val="26"/>
        </w:rPr>
      </w:pPr>
    </w:p>
    <w:p w:rsidR="00FE39B5" w:rsidRPr="00B07DE8" w:rsidRDefault="00FE39B5" w:rsidP="00FE39B5">
      <w:pPr>
        <w:autoSpaceDE w:val="0"/>
        <w:autoSpaceDN w:val="0"/>
        <w:adjustRightInd w:val="0"/>
        <w:ind w:firstLine="709"/>
        <w:jc w:val="both"/>
        <w:rPr>
          <w:sz w:val="26"/>
          <w:szCs w:val="26"/>
        </w:rPr>
      </w:pPr>
      <w:r w:rsidRPr="00B07DE8">
        <w:rPr>
          <w:sz w:val="26"/>
          <w:szCs w:val="26"/>
        </w:rPr>
        <w:t xml:space="preserve">3.7.1.  Заявитель вправе обратиться для получения муниципальной услуги в МФЦ, в удаленное рабочее место МФЦ. </w:t>
      </w:r>
    </w:p>
    <w:p w:rsidR="00FE39B5" w:rsidRPr="00B07DE8" w:rsidRDefault="00FE39B5" w:rsidP="00FE39B5">
      <w:pPr>
        <w:autoSpaceDE w:val="0"/>
        <w:autoSpaceDN w:val="0"/>
        <w:adjustRightInd w:val="0"/>
        <w:ind w:firstLine="709"/>
        <w:jc w:val="both"/>
        <w:rPr>
          <w:sz w:val="26"/>
          <w:szCs w:val="26"/>
        </w:rPr>
      </w:pPr>
      <w:r w:rsidRPr="00B07DE8">
        <w:rPr>
          <w:sz w:val="26"/>
          <w:szCs w:val="26"/>
        </w:rPr>
        <w:t xml:space="preserve">3.7.2. Предоставление муниципальной услуги через МФЦ осуществляется в соответствии регламентом работы МФЦ, утвержденным в установленном порядке. </w:t>
      </w:r>
    </w:p>
    <w:p w:rsidR="00FE39B5" w:rsidRPr="00B07DE8" w:rsidRDefault="00FE39B5" w:rsidP="00FE39B5">
      <w:pPr>
        <w:autoSpaceDE w:val="0"/>
        <w:autoSpaceDN w:val="0"/>
        <w:adjustRightInd w:val="0"/>
        <w:ind w:firstLine="709"/>
        <w:jc w:val="both"/>
        <w:rPr>
          <w:sz w:val="26"/>
          <w:szCs w:val="26"/>
        </w:rPr>
      </w:pPr>
      <w:r w:rsidRPr="00B07DE8">
        <w:rPr>
          <w:sz w:val="26"/>
          <w:szCs w:val="26"/>
        </w:rPr>
        <w:t>3.7.3. При поступлении документов из МФЦ на получение муниципальной услуги, процедуры осуществляются в соответствии с пунктами 3.3 – 3.6 настоящего Регламента. Результат муниципальной услуги направляется в МФЦ.</w:t>
      </w:r>
    </w:p>
    <w:p w:rsidR="00FE39B5" w:rsidRPr="00B07DE8" w:rsidRDefault="00FE39B5" w:rsidP="00FE39B5">
      <w:pPr>
        <w:tabs>
          <w:tab w:val="left" w:pos="2775"/>
        </w:tabs>
        <w:autoSpaceDE w:val="0"/>
        <w:autoSpaceDN w:val="0"/>
        <w:adjustRightInd w:val="0"/>
        <w:ind w:firstLine="709"/>
        <w:jc w:val="both"/>
        <w:rPr>
          <w:sz w:val="26"/>
          <w:szCs w:val="26"/>
        </w:rPr>
      </w:pPr>
    </w:p>
    <w:p w:rsidR="00FE39B5" w:rsidRPr="00B07DE8" w:rsidRDefault="00FE39B5" w:rsidP="00FE39B5">
      <w:pPr>
        <w:pStyle w:val="ConsPlusNonformat"/>
        <w:spacing w:line="276" w:lineRule="auto"/>
        <w:ind w:right="281" w:firstLine="709"/>
        <w:jc w:val="both"/>
        <w:rPr>
          <w:rFonts w:ascii="Times New Roman" w:hAnsi="Times New Roman"/>
          <w:sz w:val="26"/>
          <w:szCs w:val="26"/>
        </w:rPr>
      </w:pPr>
      <w:r w:rsidRPr="00B07DE8">
        <w:rPr>
          <w:rFonts w:ascii="Times New Roman" w:hAnsi="Times New Roman"/>
          <w:sz w:val="26"/>
          <w:szCs w:val="26"/>
        </w:rPr>
        <w:t xml:space="preserve">3.8. Исправление технических ошибок. </w:t>
      </w:r>
    </w:p>
    <w:p w:rsidR="00FE39B5" w:rsidRPr="00B07DE8" w:rsidRDefault="00FE39B5" w:rsidP="00FE39B5">
      <w:pPr>
        <w:pStyle w:val="ConsPlusNonformat"/>
        <w:spacing w:line="276" w:lineRule="auto"/>
        <w:ind w:right="281" w:firstLine="709"/>
        <w:jc w:val="both"/>
        <w:rPr>
          <w:rFonts w:ascii="Times New Roman" w:hAnsi="Times New Roman"/>
          <w:sz w:val="26"/>
          <w:szCs w:val="26"/>
        </w:rPr>
      </w:pPr>
      <w:r w:rsidRPr="00B07DE8">
        <w:rPr>
          <w:rFonts w:ascii="Times New Roman" w:hAnsi="Times New Roman"/>
          <w:sz w:val="26"/>
          <w:szCs w:val="26"/>
        </w:rPr>
        <w:t>3.8.1. В случае обнаружения технической ошибки в документе, являющемся результатом муниципальной услуги, заявитель представляет в Палату:</w:t>
      </w:r>
    </w:p>
    <w:p w:rsidR="00FE39B5" w:rsidRPr="00B07DE8" w:rsidRDefault="00FE39B5" w:rsidP="00FE39B5">
      <w:pPr>
        <w:pStyle w:val="ConsPlusNonformat"/>
        <w:spacing w:line="276" w:lineRule="auto"/>
        <w:ind w:right="281" w:firstLine="709"/>
        <w:jc w:val="both"/>
        <w:rPr>
          <w:rFonts w:ascii="Times New Roman" w:hAnsi="Times New Roman"/>
          <w:sz w:val="26"/>
          <w:szCs w:val="26"/>
        </w:rPr>
      </w:pPr>
      <w:r w:rsidRPr="00B07DE8">
        <w:rPr>
          <w:rFonts w:ascii="Times New Roman" w:hAnsi="Times New Roman"/>
          <w:sz w:val="26"/>
          <w:szCs w:val="26"/>
        </w:rPr>
        <w:t>заявление об исправлении технической ошибки (приложение №5);</w:t>
      </w:r>
    </w:p>
    <w:p w:rsidR="00FE39B5" w:rsidRPr="00B07DE8" w:rsidRDefault="00FE39B5" w:rsidP="00FE39B5">
      <w:pPr>
        <w:pStyle w:val="ConsPlusNonformat"/>
        <w:spacing w:line="276" w:lineRule="auto"/>
        <w:ind w:right="281" w:firstLine="709"/>
        <w:jc w:val="both"/>
        <w:rPr>
          <w:rFonts w:ascii="Times New Roman" w:hAnsi="Times New Roman"/>
          <w:sz w:val="26"/>
          <w:szCs w:val="26"/>
        </w:rPr>
      </w:pPr>
      <w:r w:rsidRPr="00B07DE8">
        <w:rPr>
          <w:rFonts w:ascii="Times New Roman" w:hAnsi="Times New Roman"/>
          <w:sz w:val="26"/>
          <w:szCs w:val="26"/>
        </w:rPr>
        <w:t>документ, выданный заявителю как результат муниципальной услуги, в котором содержится техническая ошибка;</w:t>
      </w:r>
    </w:p>
    <w:p w:rsidR="00FE39B5" w:rsidRPr="00B07DE8" w:rsidRDefault="00FE39B5" w:rsidP="00FE39B5">
      <w:pPr>
        <w:pStyle w:val="ConsPlusNonformat"/>
        <w:spacing w:line="276" w:lineRule="auto"/>
        <w:ind w:right="281" w:firstLine="709"/>
        <w:jc w:val="both"/>
        <w:rPr>
          <w:rFonts w:ascii="Times New Roman" w:hAnsi="Times New Roman"/>
          <w:sz w:val="26"/>
          <w:szCs w:val="26"/>
        </w:rPr>
      </w:pPr>
      <w:r w:rsidRPr="00B07DE8">
        <w:rPr>
          <w:rFonts w:ascii="Times New Roman" w:hAnsi="Times New Roman"/>
          <w:sz w:val="26"/>
          <w:szCs w:val="26"/>
        </w:rPr>
        <w:t xml:space="preserve">документы, имеющие юридическую силу, свидетельствующие о наличии технической ошибки. </w:t>
      </w:r>
    </w:p>
    <w:p w:rsidR="00FE39B5" w:rsidRPr="00B07DE8" w:rsidRDefault="00FE39B5" w:rsidP="00FE39B5">
      <w:pPr>
        <w:pStyle w:val="ConsPlusNonformat"/>
        <w:spacing w:line="276" w:lineRule="auto"/>
        <w:ind w:right="281" w:firstLine="709"/>
        <w:jc w:val="both"/>
        <w:rPr>
          <w:rFonts w:ascii="Times New Roman" w:hAnsi="Times New Roman"/>
          <w:sz w:val="26"/>
          <w:szCs w:val="26"/>
        </w:rPr>
      </w:pPr>
      <w:r w:rsidRPr="00B07DE8">
        <w:rPr>
          <w:rFonts w:ascii="Times New Roman" w:hAnsi="Times New Roman"/>
          <w:sz w:val="26"/>
          <w:szCs w:val="26"/>
        </w:rPr>
        <w:t>Заявление об исправлении технической ошибки в сведениях, указанных в документе, являющемся результатом муниципальной услуги,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или МФЦ.</w:t>
      </w:r>
    </w:p>
    <w:p w:rsidR="00FE39B5" w:rsidRPr="00B07DE8" w:rsidRDefault="00FE39B5" w:rsidP="00FE39B5">
      <w:pPr>
        <w:pStyle w:val="ConsPlusNonformat"/>
        <w:spacing w:line="276" w:lineRule="auto"/>
        <w:ind w:right="281" w:firstLine="709"/>
        <w:jc w:val="both"/>
        <w:rPr>
          <w:rFonts w:ascii="Times New Roman" w:hAnsi="Times New Roman"/>
          <w:sz w:val="26"/>
          <w:szCs w:val="26"/>
        </w:rPr>
      </w:pPr>
      <w:r w:rsidRPr="00B07DE8">
        <w:rPr>
          <w:rFonts w:ascii="Times New Roman" w:hAnsi="Times New Roman"/>
          <w:sz w:val="26"/>
          <w:szCs w:val="26"/>
        </w:rPr>
        <w:t>3.8.2. Специалист, ответственный за прием документов, осуществляет прием заявления об исправлении технической ошибки, регистрирует заявление с приложенными документами и передает их в Палату.</w:t>
      </w:r>
    </w:p>
    <w:p w:rsidR="00FE39B5" w:rsidRPr="00B07DE8" w:rsidRDefault="00FE39B5" w:rsidP="00FE39B5">
      <w:pPr>
        <w:pStyle w:val="ConsPlusNonformat"/>
        <w:spacing w:line="276" w:lineRule="auto"/>
        <w:ind w:right="281" w:firstLine="709"/>
        <w:jc w:val="both"/>
        <w:rPr>
          <w:rFonts w:ascii="Times New Roman" w:hAnsi="Times New Roman"/>
          <w:sz w:val="26"/>
          <w:szCs w:val="26"/>
        </w:rPr>
      </w:pPr>
      <w:r w:rsidRPr="00B07DE8">
        <w:rPr>
          <w:rFonts w:ascii="Times New Roman" w:hAnsi="Times New Roman"/>
          <w:sz w:val="26"/>
          <w:szCs w:val="26"/>
        </w:rPr>
        <w:t xml:space="preserve">Процедура, устанавливаемая настоящим пунктом, осуществляется в течение одного дня с момента регистрации заявления. </w:t>
      </w:r>
    </w:p>
    <w:p w:rsidR="00FE39B5" w:rsidRPr="00B07DE8" w:rsidRDefault="00FE39B5" w:rsidP="00FE39B5">
      <w:pPr>
        <w:pStyle w:val="ConsPlusNonformat"/>
        <w:spacing w:line="276" w:lineRule="auto"/>
        <w:ind w:right="281" w:firstLine="709"/>
        <w:jc w:val="both"/>
        <w:rPr>
          <w:rFonts w:ascii="Times New Roman" w:hAnsi="Times New Roman"/>
          <w:sz w:val="26"/>
          <w:szCs w:val="26"/>
        </w:rPr>
      </w:pPr>
      <w:r w:rsidRPr="00B07DE8">
        <w:rPr>
          <w:rFonts w:ascii="Times New Roman" w:hAnsi="Times New Roman"/>
          <w:sz w:val="26"/>
          <w:szCs w:val="26"/>
        </w:rPr>
        <w:t>Результат процедуры: принятое и зарегистрированное заявление, направленное на рассмотрение специалисту Палаты.</w:t>
      </w:r>
    </w:p>
    <w:p w:rsidR="00FE39B5" w:rsidRPr="00B07DE8" w:rsidRDefault="00FE39B5" w:rsidP="00FE39B5">
      <w:pPr>
        <w:pStyle w:val="ConsPlusNonformat"/>
        <w:spacing w:line="276" w:lineRule="auto"/>
        <w:ind w:right="281" w:firstLine="709"/>
        <w:jc w:val="both"/>
        <w:rPr>
          <w:rFonts w:ascii="Times New Roman" w:hAnsi="Times New Roman"/>
          <w:sz w:val="26"/>
          <w:szCs w:val="26"/>
        </w:rPr>
      </w:pPr>
      <w:r w:rsidRPr="00B07DE8">
        <w:rPr>
          <w:rFonts w:ascii="Times New Roman" w:hAnsi="Times New Roman"/>
          <w:sz w:val="26"/>
          <w:szCs w:val="26"/>
        </w:rPr>
        <w:t xml:space="preserve">3.8.3. </w:t>
      </w:r>
      <w:proofErr w:type="gramStart"/>
      <w:r w:rsidRPr="00B07DE8">
        <w:rPr>
          <w:rFonts w:ascii="Times New Roman" w:hAnsi="Times New Roman"/>
          <w:sz w:val="26"/>
          <w:szCs w:val="26"/>
        </w:rPr>
        <w:t xml:space="preserve">Специалист Палаты рассматривает документы и в целях внесения исправлений в документ, являющийся результатом услуги, осуществляет процедуры, предусмотренные пунктом 3.5 настоящего Регламента, и выдает исправленный документ заявителю (его представителю) лично под роспись с изъятием у заявителя (его </w:t>
      </w:r>
      <w:r w:rsidRPr="00B07DE8">
        <w:rPr>
          <w:rFonts w:ascii="Times New Roman" w:hAnsi="Times New Roman"/>
          <w:sz w:val="26"/>
          <w:szCs w:val="26"/>
        </w:rPr>
        <w:lastRenderedPageBreak/>
        <w:t>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w:t>
      </w:r>
      <w:proofErr w:type="gramEnd"/>
      <w:r w:rsidRPr="00B07DE8">
        <w:rPr>
          <w:rFonts w:ascii="Times New Roman" w:hAnsi="Times New Roman"/>
          <w:sz w:val="26"/>
          <w:szCs w:val="26"/>
        </w:rPr>
        <w:t xml:space="preserve"> </w:t>
      </w:r>
      <w:proofErr w:type="gramStart"/>
      <w:r w:rsidRPr="00B07DE8">
        <w:rPr>
          <w:rFonts w:ascii="Times New Roman" w:hAnsi="Times New Roman"/>
          <w:sz w:val="26"/>
          <w:szCs w:val="26"/>
        </w:rPr>
        <w:t>предоставлении</w:t>
      </w:r>
      <w:proofErr w:type="gramEnd"/>
      <w:r w:rsidRPr="00B07DE8">
        <w:rPr>
          <w:rFonts w:ascii="Times New Roman" w:hAnsi="Times New Roman"/>
          <w:sz w:val="26"/>
          <w:szCs w:val="26"/>
        </w:rPr>
        <w:t xml:space="preserve"> в Палату оригинала документа, в котором содержится техническая ошибка.</w:t>
      </w:r>
    </w:p>
    <w:p w:rsidR="00FE39B5" w:rsidRPr="00B07DE8" w:rsidRDefault="00FE39B5" w:rsidP="00FE39B5">
      <w:pPr>
        <w:pStyle w:val="ConsPlusNonformat"/>
        <w:spacing w:line="276" w:lineRule="auto"/>
        <w:ind w:right="281" w:firstLine="709"/>
        <w:jc w:val="both"/>
        <w:rPr>
          <w:rFonts w:ascii="Times New Roman" w:hAnsi="Times New Roman"/>
          <w:sz w:val="26"/>
          <w:szCs w:val="26"/>
        </w:rPr>
      </w:pPr>
      <w:r w:rsidRPr="00B07DE8">
        <w:rPr>
          <w:rFonts w:ascii="Times New Roman" w:hAnsi="Times New Roman"/>
          <w:sz w:val="26"/>
          <w:szCs w:val="26"/>
        </w:rPr>
        <w:t>Процедура, устанавливаемая настоящим подпунктом, осуществляется в течение трех дней после обнаружения технической ошибки или получения от любого заинтересованного лица заявления о допущенной ошибке.</w:t>
      </w:r>
    </w:p>
    <w:p w:rsidR="00FE39B5" w:rsidRPr="00B07DE8" w:rsidRDefault="00FE39B5" w:rsidP="00FE39B5">
      <w:pPr>
        <w:pStyle w:val="ConsPlusNonformat"/>
        <w:spacing w:line="276" w:lineRule="auto"/>
        <w:ind w:right="281" w:firstLine="709"/>
        <w:jc w:val="both"/>
        <w:rPr>
          <w:rFonts w:ascii="Times New Roman" w:hAnsi="Times New Roman"/>
          <w:sz w:val="26"/>
          <w:szCs w:val="26"/>
        </w:rPr>
      </w:pPr>
      <w:r w:rsidRPr="00B07DE8">
        <w:rPr>
          <w:rFonts w:ascii="Times New Roman" w:hAnsi="Times New Roman"/>
          <w:sz w:val="26"/>
          <w:szCs w:val="26"/>
        </w:rPr>
        <w:t>Результат процедуры: выданный (направленный) заявителю документ.</w:t>
      </w:r>
    </w:p>
    <w:p w:rsidR="00FE39B5" w:rsidRPr="00B07DE8" w:rsidRDefault="00FE39B5" w:rsidP="00FE39B5">
      <w:pPr>
        <w:autoSpaceDE w:val="0"/>
        <w:autoSpaceDN w:val="0"/>
        <w:adjustRightInd w:val="0"/>
        <w:ind w:firstLine="709"/>
        <w:jc w:val="both"/>
        <w:rPr>
          <w:sz w:val="26"/>
          <w:szCs w:val="26"/>
        </w:rPr>
      </w:pPr>
    </w:p>
    <w:p w:rsidR="00FE39B5" w:rsidRPr="00B07DE8" w:rsidRDefault="00FE39B5" w:rsidP="00FE39B5">
      <w:pPr>
        <w:suppressAutoHyphens/>
        <w:autoSpaceDE w:val="0"/>
        <w:autoSpaceDN w:val="0"/>
        <w:adjustRightInd w:val="0"/>
        <w:ind w:firstLine="709"/>
        <w:jc w:val="center"/>
        <w:rPr>
          <w:rFonts w:eastAsia="Calibri"/>
          <w:b/>
          <w:sz w:val="26"/>
          <w:szCs w:val="26"/>
          <w:lang w:eastAsia="en-US"/>
        </w:rPr>
      </w:pPr>
      <w:r w:rsidRPr="00B07DE8">
        <w:rPr>
          <w:rFonts w:eastAsia="Calibri"/>
          <w:b/>
          <w:sz w:val="26"/>
          <w:szCs w:val="26"/>
          <w:lang w:eastAsia="en-US"/>
        </w:rPr>
        <w:t xml:space="preserve">4. Порядок и формы </w:t>
      </w:r>
      <w:proofErr w:type="gramStart"/>
      <w:r w:rsidRPr="00B07DE8">
        <w:rPr>
          <w:rFonts w:eastAsia="Calibri"/>
          <w:b/>
          <w:sz w:val="26"/>
          <w:szCs w:val="26"/>
          <w:lang w:eastAsia="en-US"/>
        </w:rPr>
        <w:t>контроля за</w:t>
      </w:r>
      <w:proofErr w:type="gramEnd"/>
      <w:r w:rsidRPr="00B07DE8">
        <w:rPr>
          <w:rFonts w:eastAsia="Calibri"/>
          <w:b/>
          <w:sz w:val="26"/>
          <w:szCs w:val="26"/>
          <w:lang w:eastAsia="en-US"/>
        </w:rPr>
        <w:t xml:space="preserve"> предоставлением муниципальной услуги</w:t>
      </w:r>
    </w:p>
    <w:p w:rsidR="00FE39B5" w:rsidRPr="00B07DE8" w:rsidRDefault="00FE39B5" w:rsidP="00FE39B5">
      <w:pPr>
        <w:autoSpaceDE w:val="0"/>
        <w:autoSpaceDN w:val="0"/>
        <w:adjustRightInd w:val="0"/>
        <w:ind w:firstLine="709"/>
        <w:jc w:val="both"/>
        <w:rPr>
          <w:sz w:val="26"/>
          <w:szCs w:val="26"/>
        </w:rPr>
      </w:pPr>
    </w:p>
    <w:p w:rsidR="00FE39B5" w:rsidRPr="00B07DE8" w:rsidRDefault="00FE39B5" w:rsidP="00FE39B5">
      <w:pPr>
        <w:autoSpaceDE w:val="0"/>
        <w:autoSpaceDN w:val="0"/>
        <w:adjustRightInd w:val="0"/>
        <w:ind w:firstLine="709"/>
        <w:jc w:val="both"/>
        <w:rPr>
          <w:sz w:val="26"/>
          <w:szCs w:val="26"/>
        </w:rPr>
      </w:pPr>
      <w:r w:rsidRPr="00B07DE8">
        <w:rPr>
          <w:sz w:val="26"/>
          <w:szCs w:val="26"/>
        </w:rPr>
        <w:t xml:space="preserve">4.1. </w:t>
      </w:r>
      <w:proofErr w:type="gramStart"/>
      <w:r w:rsidRPr="00B07DE8">
        <w:rPr>
          <w:sz w:val="26"/>
          <w:szCs w:val="26"/>
        </w:rPr>
        <w:t>Контроль за</w:t>
      </w:r>
      <w:proofErr w:type="gramEnd"/>
      <w:r w:rsidRPr="00B07DE8">
        <w:rPr>
          <w:sz w:val="26"/>
          <w:szCs w:val="26"/>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FE39B5" w:rsidRPr="00B07DE8" w:rsidRDefault="00FE39B5" w:rsidP="00FE39B5">
      <w:pPr>
        <w:autoSpaceDE w:val="0"/>
        <w:autoSpaceDN w:val="0"/>
        <w:adjustRightInd w:val="0"/>
        <w:ind w:firstLine="709"/>
        <w:jc w:val="both"/>
        <w:rPr>
          <w:sz w:val="26"/>
          <w:szCs w:val="26"/>
        </w:rPr>
      </w:pPr>
      <w:r w:rsidRPr="00B07DE8">
        <w:rPr>
          <w:sz w:val="26"/>
          <w:szCs w:val="26"/>
        </w:rPr>
        <w:t xml:space="preserve">Формами </w:t>
      </w:r>
      <w:proofErr w:type="gramStart"/>
      <w:r w:rsidRPr="00B07DE8">
        <w:rPr>
          <w:sz w:val="26"/>
          <w:szCs w:val="26"/>
        </w:rPr>
        <w:t>контроля за</w:t>
      </w:r>
      <w:proofErr w:type="gramEnd"/>
      <w:r w:rsidRPr="00B07DE8">
        <w:rPr>
          <w:sz w:val="26"/>
          <w:szCs w:val="26"/>
        </w:rPr>
        <w:t xml:space="preserve"> соблюдением исполнения административных процедур являются:</w:t>
      </w:r>
    </w:p>
    <w:p w:rsidR="00FE39B5" w:rsidRPr="00B07DE8" w:rsidRDefault="00FE39B5" w:rsidP="00FE39B5">
      <w:pPr>
        <w:autoSpaceDE w:val="0"/>
        <w:autoSpaceDN w:val="0"/>
        <w:adjustRightInd w:val="0"/>
        <w:ind w:firstLine="709"/>
        <w:jc w:val="both"/>
        <w:rPr>
          <w:sz w:val="26"/>
          <w:szCs w:val="26"/>
        </w:rPr>
      </w:pPr>
      <w:r w:rsidRPr="00B07DE8">
        <w:rPr>
          <w:sz w:val="26"/>
          <w:szCs w:val="26"/>
        </w:rPr>
        <w:t>1) проверка и согласование проектов документов</w:t>
      </w:r>
      <w:r w:rsidRPr="00B07DE8">
        <w:rPr>
          <w:bCs/>
          <w:sz w:val="26"/>
          <w:szCs w:val="26"/>
        </w:rPr>
        <w:t xml:space="preserve"> </w:t>
      </w:r>
      <w:r w:rsidRPr="00B07DE8">
        <w:rPr>
          <w:sz w:val="26"/>
          <w:szCs w:val="26"/>
        </w:rPr>
        <w:t>по предоставлению муниципальной услуги. Результатом проверки является визирование проектов;</w:t>
      </w:r>
    </w:p>
    <w:p w:rsidR="00FE39B5" w:rsidRPr="00B07DE8" w:rsidRDefault="00FE39B5" w:rsidP="00FE39B5">
      <w:pPr>
        <w:autoSpaceDE w:val="0"/>
        <w:autoSpaceDN w:val="0"/>
        <w:adjustRightInd w:val="0"/>
        <w:ind w:firstLine="709"/>
        <w:jc w:val="both"/>
        <w:rPr>
          <w:sz w:val="26"/>
          <w:szCs w:val="26"/>
        </w:rPr>
      </w:pPr>
      <w:r w:rsidRPr="00B07DE8">
        <w:rPr>
          <w:sz w:val="26"/>
          <w:szCs w:val="26"/>
        </w:rPr>
        <w:t>2) проводимые в установленном порядке проверки ведения делопроизводства;</w:t>
      </w:r>
    </w:p>
    <w:p w:rsidR="00FE39B5" w:rsidRPr="00B07DE8" w:rsidRDefault="00FE39B5" w:rsidP="00FE39B5">
      <w:pPr>
        <w:autoSpaceDE w:val="0"/>
        <w:autoSpaceDN w:val="0"/>
        <w:adjustRightInd w:val="0"/>
        <w:ind w:firstLine="709"/>
        <w:jc w:val="both"/>
        <w:rPr>
          <w:sz w:val="26"/>
          <w:szCs w:val="26"/>
        </w:rPr>
      </w:pPr>
      <w:r w:rsidRPr="00B07DE8">
        <w:rPr>
          <w:sz w:val="26"/>
          <w:szCs w:val="26"/>
        </w:rPr>
        <w:t xml:space="preserve">3) проведение в установленном порядке контрольных </w:t>
      </w:r>
      <w:proofErr w:type="gramStart"/>
      <w:r w:rsidRPr="00B07DE8">
        <w:rPr>
          <w:sz w:val="26"/>
          <w:szCs w:val="26"/>
        </w:rPr>
        <w:t>проверок соблюдения процедур предоставления муниципальной услуги</w:t>
      </w:r>
      <w:proofErr w:type="gramEnd"/>
      <w:r w:rsidRPr="00B07DE8">
        <w:rPr>
          <w:sz w:val="26"/>
          <w:szCs w:val="26"/>
        </w:rPr>
        <w:t>.</w:t>
      </w:r>
    </w:p>
    <w:p w:rsidR="00FE39B5" w:rsidRPr="00B07DE8" w:rsidRDefault="00FE39B5" w:rsidP="00FE39B5">
      <w:pPr>
        <w:autoSpaceDE w:val="0"/>
        <w:autoSpaceDN w:val="0"/>
        <w:adjustRightInd w:val="0"/>
        <w:ind w:firstLine="709"/>
        <w:jc w:val="both"/>
        <w:rPr>
          <w:sz w:val="26"/>
          <w:szCs w:val="26"/>
        </w:rPr>
      </w:pPr>
      <w:r w:rsidRPr="00B07DE8">
        <w:rPr>
          <w:sz w:val="26"/>
          <w:szCs w:val="26"/>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FE39B5" w:rsidRPr="00B07DE8" w:rsidRDefault="00FE39B5" w:rsidP="00FE39B5">
      <w:pPr>
        <w:autoSpaceDE w:val="0"/>
        <w:autoSpaceDN w:val="0"/>
        <w:adjustRightInd w:val="0"/>
        <w:ind w:firstLine="709"/>
        <w:jc w:val="both"/>
        <w:rPr>
          <w:sz w:val="26"/>
          <w:szCs w:val="26"/>
        </w:rPr>
      </w:pPr>
      <w:r w:rsidRPr="00B07DE8">
        <w:rPr>
          <w:sz w:val="26"/>
          <w:szCs w:val="26"/>
        </w:rPr>
        <w:t xml:space="preserve">В целях осуществления </w:t>
      </w:r>
      <w:proofErr w:type="gramStart"/>
      <w:r w:rsidRPr="00B07DE8">
        <w:rPr>
          <w:sz w:val="26"/>
          <w:szCs w:val="26"/>
        </w:rPr>
        <w:t>контроля за</w:t>
      </w:r>
      <w:proofErr w:type="gramEnd"/>
      <w:r w:rsidRPr="00B07DE8">
        <w:rPr>
          <w:sz w:val="26"/>
          <w:szCs w:val="26"/>
        </w:rPr>
        <w:t xml:space="preserve"> совершением действий при предоставлении муниципальной услуги и принятии решений председателю Палаты представляются справки о результатах предоставления муниципальной услуги.</w:t>
      </w:r>
    </w:p>
    <w:p w:rsidR="00FE39B5" w:rsidRPr="00B07DE8" w:rsidRDefault="00FE39B5" w:rsidP="00FE39B5">
      <w:pPr>
        <w:autoSpaceDE w:val="0"/>
        <w:autoSpaceDN w:val="0"/>
        <w:adjustRightInd w:val="0"/>
        <w:ind w:firstLine="709"/>
        <w:jc w:val="both"/>
        <w:rPr>
          <w:sz w:val="26"/>
          <w:szCs w:val="26"/>
        </w:rPr>
      </w:pPr>
      <w:r w:rsidRPr="00B07DE8">
        <w:rPr>
          <w:sz w:val="26"/>
          <w:szCs w:val="26"/>
        </w:rPr>
        <w:t xml:space="preserve">4.2. Текущий </w:t>
      </w:r>
      <w:proofErr w:type="gramStart"/>
      <w:r w:rsidRPr="00B07DE8">
        <w:rPr>
          <w:sz w:val="26"/>
          <w:szCs w:val="26"/>
        </w:rPr>
        <w:t>контроль за</w:t>
      </w:r>
      <w:proofErr w:type="gramEnd"/>
      <w:r w:rsidRPr="00B07DE8">
        <w:rPr>
          <w:sz w:val="26"/>
          <w:szCs w:val="26"/>
        </w:rPr>
        <w:t xml:space="preserve">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Палаты, ответственным за организацию работы по предоставлению муниципальной услуги, а также специалистами Палаты.</w:t>
      </w:r>
    </w:p>
    <w:p w:rsidR="00FE39B5" w:rsidRPr="00B07DE8" w:rsidRDefault="00FE39B5" w:rsidP="00FE39B5">
      <w:pPr>
        <w:autoSpaceDE w:val="0"/>
        <w:autoSpaceDN w:val="0"/>
        <w:adjustRightInd w:val="0"/>
        <w:ind w:firstLine="709"/>
        <w:jc w:val="both"/>
        <w:rPr>
          <w:sz w:val="26"/>
          <w:szCs w:val="26"/>
        </w:rPr>
      </w:pPr>
      <w:r w:rsidRPr="00B07DE8">
        <w:rPr>
          <w:sz w:val="26"/>
          <w:szCs w:val="26"/>
        </w:rPr>
        <w:t>4.3. 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FE39B5" w:rsidRPr="00B07DE8" w:rsidRDefault="00FE39B5" w:rsidP="00FE39B5">
      <w:pPr>
        <w:autoSpaceDE w:val="0"/>
        <w:autoSpaceDN w:val="0"/>
        <w:adjustRightInd w:val="0"/>
        <w:ind w:firstLine="709"/>
        <w:jc w:val="both"/>
        <w:rPr>
          <w:sz w:val="26"/>
          <w:szCs w:val="26"/>
        </w:rPr>
      </w:pPr>
      <w:r w:rsidRPr="00B07DE8">
        <w:rPr>
          <w:sz w:val="26"/>
          <w:szCs w:val="26"/>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FE39B5" w:rsidRPr="00B07DE8" w:rsidRDefault="00FE39B5" w:rsidP="00FE39B5">
      <w:pPr>
        <w:autoSpaceDE w:val="0"/>
        <w:autoSpaceDN w:val="0"/>
        <w:adjustRightInd w:val="0"/>
        <w:ind w:firstLine="709"/>
        <w:jc w:val="both"/>
        <w:rPr>
          <w:sz w:val="26"/>
          <w:szCs w:val="26"/>
        </w:rPr>
      </w:pPr>
      <w:r w:rsidRPr="00B07DE8">
        <w:rPr>
          <w:sz w:val="26"/>
          <w:szCs w:val="26"/>
        </w:rPr>
        <w:t>4.4. Председатель Палаты несет ответственность за несвоевременное рассмотрение обращений заявителей.</w:t>
      </w:r>
    </w:p>
    <w:p w:rsidR="00FE39B5" w:rsidRPr="00B07DE8" w:rsidRDefault="00FE39B5" w:rsidP="00FE39B5">
      <w:pPr>
        <w:autoSpaceDE w:val="0"/>
        <w:autoSpaceDN w:val="0"/>
        <w:adjustRightInd w:val="0"/>
        <w:ind w:firstLine="709"/>
        <w:jc w:val="both"/>
        <w:rPr>
          <w:sz w:val="26"/>
          <w:szCs w:val="26"/>
        </w:rPr>
      </w:pPr>
      <w:r w:rsidRPr="00B07DE8">
        <w:rPr>
          <w:sz w:val="26"/>
          <w:szCs w:val="26"/>
        </w:rPr>
        <w:lastRenderedPageBreak/>
        <w:t>Председатель Палаты несет ответственность за несвоевременное и (или) ненадлежащее выполнение административных действий, указанных в разделе 3 настоящего Регламента.</w:t>
      </w:r>
    </w:p>
    <w:p w:rsidR="00FE39B5" w:rsidRPr="00B07DE8" w:rsidRDefault="00FE39B5" w:rsidP="00FE39B5">
      <w:pPr>
        <w:autoSpaceDE w:val="0"/>
        <w:autoSpaceDN w:val="0"/>
        <w:adjustRightInd w:val="0"/>
        <w:ind w:firstLine="709"/>
        <w:jc w:val="both"/>
        <w:rPr>
          <w:sz w:val="26"/>
          <w:szCs w:val="26"/>
        </w:rPr>
      </w:pPr>
      <w:r w:rsidRPr="00B07DE8">
        <w:rPr>
          <w:sz w:val="26"/>
          <w:szCs w:val="26"/>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FE39B5" w:rsidRPr="00B07DE8" w:rsidRDefault="00FE39B5" w:rsidP="00FE39B5">
      <w:pPr>
        <w:autoSpaceDE w:val="0"/>
        <w:autoSpaceDN w:val="0"/>
        <w:adjustRightInd w:val="0"/>
        <w:ind w:firstLine="709"/>
        <w:jc w:val="both"/>
        <w:rPr>
          <w:sz w:val="26"/>
          <w:szCs w:val="26"/>
        </w:rPr>
      </w:pPr>
      <w:r w:rsidRPr="00B07DE8">
        <w:rPr>
          <w:sz w:val="26"/>
          <w:szCs w:val="26"/>
        </w:rPr>
        <w:t xml:space="preserve">4.5. </w:t>
      </w:r>
      <w:proofErr w:type="gramStart"/>
      <w:r w:rsidRPr="00B07DE8">
        <w:rPr>
          <w:sz w:val="26"/>
          <w:szCs w:val="26"/>
        </w:rPr>
        <w:t>Контроль за</w:t>
      </w:r>
      <w:proofErr w:type="gramEnd"/>
      <w:r w:rsidRPr="00B07DE8">
        <w:rPr>
          <w:sz w:val="26"/>
          <w:szCs w:val="26"/>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Палаты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FE39B5" w:rsidRPr="00B07DE8" w:rsidRDefault="00FE39B5" w:rsidP="00FE39B5">
      <w:pPr>
        <w:autoSpaceDE w:val="0"/>
        <w:autoSpaceDN w:val="0"/>
        <w:adjustRightInd w:val="0"/>
        <w:ind w:firstLine="540"/>
        <w:jc w:val="both"/>
        <w:rPr>
          <w:b/>
          <w:sz w:val="26"/>
          <w:szCs w:val="26"/>
        </w:rPr>
      </w:pPr>
    </w:p>
    <w:p w:rsidR="00FE39B5" w:rsidRPr="00B07DE8" w:rsidRDefault="00FE39B5" w:rsidP="00FE39B5">
      <w:pPr>
        <w:autoSpaceDE w:val="0"/>
        <w:autoSpaceDN w:val="0"/>
        <w:adjustRightInd w:val="0"/>
        <w:spacing w:before="108" w:after="108"/>
        <w:jc w:val="center"/>
        <w:rPr>
          <w:b/>
          <w:bCs/>
          <w:sz w:val="26"/>
          <w:szCs w:val="26"/>
        </w:rPr>
      </w:pPr>
      <w:r w:rsidRPr="00B07DE8">
        <w:rPr>
          <w:b/>
          <w:bCs/>
          <w:sz w:val="26"/>
          <w:szCs w:val="26"/>
        </w:rPr>
        <w:t>5. Досудебный (внесудебный) порядок обжалования решений и действий (бездействия) органов, предоставляющих муниципальную услугу, а также их должностных лиц, муниципальных служащих,</w:t>
      </w:r>
      <w:r w:rsidRPr="00B07DE8">
        <w:rPr>
          <w:rFonts w:eastAsia="Calibri"/>
          <w:b/>
          <w:sz w:val="26"/>
          <w:szCs w:val="26"/>
          <w:lang w:eastAsia="en-US"/>
        </w:rPr>
        <w:t xml:space="preserve">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FE39B5" w:rsidRPr="00B07DE8" w:rsidRDefault="00FE39B5" w:rsidP="00FE39B5">
      <w:pPr>
        <w:autoSpaceDE w:val="0"/>
        <w:autoSpaceDN w:val="0"/>
        <w:adjustRightInd w:val="0"/>
        <w:spacing w:before="108" w:after="108"/>
        <w:jc w:val="center"/>
        <w:rPr>
          <w:b/>
          <w:bCs/>
          <w:sz w:val="26"/>
          <w:szCs w:val="26"/>
        </w:rPr>
      </w:pPr>
    </w:p>
    <w:p w:rsidR="00FE39B5" w:rsidRPr="00B07DE8" w:rsidRDefault="00FE39B5" w:rsidP="00FE39B5">
      <w:pPr>
        <w:suppressAutoHyphens/>
        <w:ind w:firstLine="720"/>
        <w:jc w:val="both"/>
        <w:rPr>
          <w:sz w:val="26"/>
          <w:szCs w:val="26"/>
        </w:rPr>
      </w:pPr>
      <w:r w:rsidRPr="00B07DE8">
        <w:rPr>
          <w:sz w:val="26"/>
          <w:szCs w:val="26"/>
        </w:rPr>
        <w:t>5.1.Получатели муниципальной услуги имеют право на обжалование в досудебном порядке действий (бездействия) сотрудников Палаты, участвующих в предоставлении муниципальной услуги, в Палату.</w:t>
      </w:r>
    </w:p>
    <w:p w:rsidR="00FE39B5" w:rsidRPr="00B07DE8" w:rsidRDefault="00FE39B5" w:rsidP="00FE39B5">
      <w:pPr>
        <w:suppressAutoHyphens/>
        <w:ind w:firstLine="720"/>
        <w:jc w:val="both"/>
        <w:rPr>
          <w:sz w:val="26"/>
          <w:szCs w:val="26"/>
        </w:rPr>
      </w:pPr>
      <w:r w:rsidRPr="00B07DE8">
        <w:rPr>
          <w:sz w:val="26"/>
          <w:szCs w:val="26"/>
        </w:rPr>
        <w:t>Заявитель может обратиться с жалобой, в том числе в следующих случаях:</w:t>
      </w:r>
    </w:p>
    <w:p w:rsidR="00FE39B5" w:rsidRPr="00B07DE8" w:rsidRDefault="00FE39B5" w:rsidP="00FE39B5">
      <w:pPr>
        <w:autoSpaceDE w:val="0"/>
        <w:autoSpaceDN w:val="0"/>
        <w:adjustRightInd w:val="0"/>
        <w:ind w:firstLine="709"/>
        <w:jc w:val="both"/>
        <w:rPr>
          <w:sz w:val="26"/>
          <w:szCs w:val="26"/>
        </w:rPr>
      </w:pPr>
      <w:r w:rsidRPr="00B07DE8">
        <w:rPr>
          <w:rFonts w:eastAsia="Calibri"/>
          <w:sz w:val="26"/>
          <w:szCs w:val="26"/>
          <w:lang w:eastAsia="en-US"/>
        </w:rPr>
        <w:t xml:space="preserve">1)нарушение срока регистрации запроса о предоставлении муниципальной услуги, запроса, указанного в статье 15.1 </w:t>
      </w:r>
      <w:r w:rsidRPr="00B07DE8">
        <w:rPr>
          <w:sz w:val="26"/>
          <w:szCs w:val="26"/>
        </w:rPr>
        <w:t>Федерального закона от 27.07.2010 № 210-ФЗ;</w:t>
      </w:r>
    </w:p>
    <w:p w:rsidR="00FE39B5" w:rsidRPr="00B07DE8" w:rsidRDefault="00FE39B5" w:rsidP="00FE39B5">
      <w:pPr>
        <w:autoSpaceDE w:val="0"/>
        <w:autoSpaceDN w:val="0"/>
        <w:adjustRightInd w:val="0"/>
        <w:ind w:firstLine="709"/>
        <w:jc w:val="both"/>
        <w:rPr>
          <w:rFonts w:eastAsia="Calibri"/>
          <w:sz w:val="26"/>
          <w:szCs w:val="26"/>
          <w:lang w:eastAsia="en-US"/>
        </w:rPr>
      </w:pPr>
      <w:r w:rsidRPr="00B07DE8">
        <w:rPr>
          <w:rFonts w:eastAsia="Calibri"/>
          <w:sz w:val="26"/>
          <w:szCs w:val="26"/>
          <w:lang w:eastAsia="en-US"/>
        </w:rPr>
        <w:t xml:space="preserve">2)нарушение срока предоставления муниципальной услуги. </w:t>
      </w:r>
      <w:proofErr w:type="gramStart"/>
      <w:r w:rsidRPr="00B07DE8">
        <w:rPr>
          <w:rFonts w:eastAsia="Calibri"/>
          <w:sz w:val="26"/>
          <w:szCs w:val="26"/>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B07DE8">
        <w:rPr>
          <w:sz w:val="26"/>
          <w:szCs w:val="26"/>
        </w:rPr>
        <w:t xml:space="preserve">от 27.07.2010 </w:t>
      </w:r>
      <w:r w:rsidRPr="00B07DE8">
        <w:rPr>
          <w:rFonts w:eastAsia="Calibri"/>
          <w:sz w:val="26"/>
          <w:szCs w:val="26"/>
          <w:lang w:eastAsia="en-US"/>
        </w:rPr>
        <w:t>№210-ФЗ;</w:t>
      </w:r>
      <w:proofErr w:type="gramEnd"/>
    </w:p>
    <w:p w:rsidR="00FE39B5" w:rsidRPr="00B07DE8" w:rsidRDefault="00FE39B5" w:rsidP="00FE39B5">
      <w:pPr>
        <w:suppressAutoHyphens/>
        <w:ind w:firstLine="720"/>
        <w:jc w:val="both"/>
        <w:rPr>
          <w:sz w:val="26"/>
          <w:szCs w:val="26"/>
        </w:rPr>
      </w:pPr>
      <w:r w:rsidRPr="00B07DE8">
        <w:rPr>
          <w:sz w:val="26"/>
          <w:szCs w:val="26"/>
        </w:rPr>
        <w:t>3) требование у заявителя документов, не предусмотренных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E39B5" w:rsidRPr="00B07DE8" w:rsidRDefault="00FE39B5" w:rsidP="00FE39B5">
      <w:pPr>
        <w:suppressAutoHyphens/>
        <w:ind w:firstLine="720"/>
        <w:jc w:val="both"/>
        <w:rPr>
          <w:sz w:val="26"/>
          <w:szCs w:val="26"/>
        </w:rPr>
      </w:pPr>
      <w:r w:rsidRPr="00B07DE8">
        <w:rPr>
          <w:sz w:val="26"/>
          <w:szCs w:val="26"/>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E39B5" w:rsidRPr="00B07DE8" w:rsidRDefault="00FE39B5" w:rsidP="00FE39B5">
      <w:pPr>
        <w:ind w:firstLine="709"/>
        <w:jc w:val="both"/>
        <w:rPr>
          <w:sz w:val="26"/>
          <w:szCs w:val="26"/>
        </w:rPr>
      </w:pPr>
      <w:proofErr w:type="gramStart"/>
      <w:r w:rsidRPr="00B07DE8">
        <w:rPr>
          <w:sz w:val="26"/>
          <w:szCs w:val="26"/>
        </w:rPr>
        <w:t>5)</w:t>
      </w:r>
      <w:r w:rsidRPr="00B07DE8">
        <w:rPr>
          <w:rFonts w:eastAsia="Calibri"/>
          <w:sz w:val="26"/>
          <w:szCs w:val="26"/>
          <w:lang w:eastAsia="en-US"/>
        </w:rPr>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w:t>
      </w:r>
      <w:r w:rsidRPr="00B07DE8">
        <w:rPr>
          <w:rFonts w:eastAsia="Calibri"/>
          <w:sz w:val="26"/>
          <w:szCs w:val="26"/>
          <w:lang w:eastAsia="en-US"/>
        </w:rPr>
        <w:lastRenderedPageBreak/>
        <w:t xml:space="preserve">нормативными правовыми актами Республики Татарстан, </w:t>
      </w:r>
      <w:r w:rsidRPr="00B07DE8">
        <w:rPr>
          <w:sz w:val="26"/>
          <w:szCs w:val="26"/>
        </w:rPr>
        <w:t>муниципальными правовыми актами</w:t>
      </w:r>
      <w:r w:rsidRPr="00B07DE8">
        <w:rPr>
          <w:rFonts w:eastAsia="Calibri"/>
          <w:sz w:val="26"/>
          <w:szCs w:val="26"/>
          <w:lang w:eastAsia="en-US"/>
        </w:rPr>
        <w:t>.</w:t>
      </w:r>
      <w:proofErr w:type="gramEnd"/>
      <w:r w:rsidRPr="00B07DE8">
        <w:rPr>
          <w:rFonts w:eastAsia="Calibri"/>
          <w:sz w:val="26"/>
          <w:szCs w:val="26"/>
          <w:lang w:eastAsia="en-US"/>
        </w:rPr>
        <w:t xml:space="preserve"> </w:t>
      </w:r>
      <w:proofErr w:type="gramStart"/>
      <w:r w:rsidRPr="00B07DE8">
        <w:rPr>
          <w:rFonts w:eastAsia="Calibri"/>
          <w:sz w:val="26"/>
          <w:szCs w:val="26"/>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B07DE8">
        <w:rPr>
          <w:sz w:val="26"/>
          <w:szCs w:val="26"/>
        </w:rPr>
        <w:t xml:space="preserve">от 27.07.2010 </w:t>
      </w:r>
      <w:r w:rsidRPr="00B07DE8">
        <w:rPr>
          <w:rFonts w:eastAsia="Calibri"/>
          <w:sz w:val="26"/>
          <w:szCs w:val="26"/>
          <w:lang w:eastAsia="en-US"/>
        </w:rPr>
        <w:t>№210-ФЗ;</w:t>
      </w:r>
      <w:proofErr w:type="gramEnd"/>
    </w:p>
    <w:p w:rsidR="00FE39B5" w:rsidRPr="00B07DE8" w:rsidRDefault="00FE39B5" w:rsidP="00FE39B5">
      <w:pPr>
        <w:suppressAutoHyphens/>
        <w:ind w:firstLine="720"/>
        <w:jc w:val="both"/>
        <w:rPr>
          <w:sz w:val="26"/>
          <w:szCs w:val="26"/>
        </w:rPr>
      </w:pPr>
      <w:r w:rsidRPr="00B07DE8">
        <w:rPr>
          <w:sz w:val="26"/>
          <w:szCs w:val="26"/>
        </w:rPr>
        <w:t>6) затребование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E39B5" w:rsidRPr="00B07DE8" w:rsidRDefault="00FE39B5" w:rsidP="00FE39B5">
      <w:pPr>
        <w:autoSpaceDE w:val="0"/>
        <w:autoSpaceDN w:val="0"/>
        <w:adjustRightInd w:val="0"/>
        <w:ind w:firstLine="709"/>
        <w:jc w:val="both"/>
        <w:rPr>
          <w:rFonts w:eastAsia="Calibri"/>
          <w:sz w:val="26"/>
          <w:szCs w:val="26"/>
          <w:lang w:eastAsia="en-US"/>
        </w:rPr>
      </w:pPr>
      <w:r w:rsidRPr="00B07DE8">
        <w:rPr>
          <w:rFonts w:eastAsia="Calibri"/>
          <w:sz w:val="26"/>
          <w:szCs w:val="26"/>
          <w:lang w:eastAsia="en-US"/>
        </w:rPr>
        <w:t>7)</w:t>
      </w:r>
      <w:r w:rsidRPr="00B07DE8">
        <w:rPr>
          <w:sz w:val="26"/>
          <w:szCs w:val="26"/>
        </w:rPr>
        <w:t>отказ Палаты, должностного лица Палаты</w:t>
      </w:r>
      <w:r w:rsidRPr="00B07DE8">
        <w:rPr>
          <w:rFonts w:eastAsia="Calibri"/>
          <w:sz w:val="26"/>
          <w:szCs w:val="26"/>
          <w:lang w:eastAsia="en-US"/>
        </w:rPr>
        <w:t xml:space="preserve">, многофункционального центра, работника многофункционального центра, организаций, предусмотренных частью 1.1 статьи 16 Федерального закона </w:t>
      </w:r>
      <w:r w:rsidRPr="00B07DE8">
        <w:rPr>
          <w:sz w:val="26"/>
          <w:szCs w:val="26"/>
        </w:rPr>
        <w:t xml:space="preserve">от 27.07.2010 </w:t>
      </w:r>
      <w:r w:rsidRPr="00B07DE8">
        <w:rPr>
          <w:rFonts w:eastAsia="Calibri"/>
          <w:sz w:val="26"/>
          <w:szCs w:val="26"/>
          <w:lang w:eastAsia="en-US"/>
        </w:rPr>
        <w:t xml:space="preserve">№210-ФЗ,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w:t>
      </w:r>
      <w:proofErr w:type="spellStart"/>
      <w:r w:rsidRPr="00B07DE8">
        <w:rPr>
          <w:rFonts w:eastAsia="Calibri"/>
          <w:sz w:val="26"/>
          <w:szCs w:val="26"/>
          <w:lang w:eastAsia="en-US"/>
        </w:rPr>
        <w:t>исправлений</w:t>
      </w:r>
      <w:proofErr w:type="gramStart"/>
      <w:r w:rsidRPr="00B07DE8">
        <w:rPr>
          <w:rFonts w:eastAsia="Calibri"/>
          <w:sz w:val="26"/>
          <w:szCs w:val="26"/>
          <w:lang w:eastAsia="en-US"/>
        </w:rPr>
        <w:t>.В</w:t>
      </w:r>
      <w:proofErr w:type="spellEnd"/>
      <w:proofErr w:type="gramEnd"/>
      <w:r w:rsidRPr="00B07DE8">
        <w:rPr>
          <w:rFonts w:eastAsia="Calibri"/>
          <w:sz w:val="26"/>
          <w:szCs w:val="26"/>
          <w:lang w:eastAsia="en-US"/>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B07DE8">
        <w:rPr>
          <w:sz w:val="26"/>
          <w:szCs w:val="26"/>
        </w:rPr>
        <w:t xml:space="preserve">от 27.07.2010 </w:t>
      </w:r>
      <w:r w:rsidRPr="00B07DE8">
        <w:rPr>
          <w:rFonts w:eastAsia="Calibri"/>
          <w:sz w:val="26"/>
          <w:szCs w:val="26"/>
          <w:lang w:eastAsia="en-US"/>
        </w:rPr>
        <w:t>№210-ФЗ;</w:t>
      </w:r>
    </w:p>
    <w:p w:rsidR="00FE39B5" w:rsidRPr="00B07DE8" w:rsidRDefault="00FE39B5" w:rsidP="00FE39B5">
      <w:pPr>
        <w:ind w:firstLine="709"/>
        <w:jc w:val="both"/>
        <w:rPr>
          <w:rFonts w:eastAsia="Calibri"/>
          <w:sz w:val="26"/>
          <w:szCs w:val="26"/>
          <w:lang w:eastAsia="en-US"/>
        </w:rPr>
      </w:pPr>
      <w:r w:rsidRPr="00B07DE8">
        <w:rPr>
          <w:rFonts w:eastAsia="Calibri"/>
          <w:sz w:val="26"/>
          <w:szCs w:val="26"/>
          <w:lang w:eastAsia="en-US"/>
        </w:rPr>
        <w:t>8) нарушение срока или порядка выдачи документов по результатам предоставления муниципальной услуги;</w:t>
      </w:r>
    </w:p>
    <w:p w:rsidR="00FE39B5" w:rsidRPr="00B07DE8" w:rsidRDefault="00FE39B5" w:rsidP="00FE39B5">
      <w:pPr>
        <w:autoSpaceDE w:val="0"/>
        <w:autoSpaceDN w:val="0"/>
        <w:adjustRightInd w:val="0"/>
        <w:ind w:firstLine="709"/>
        <w:jc w:val="both"/>
        <w:rPr>
          <w:rFonts w:eastAsia="Calibri"/>
          <w:sz w:val="26"/>
          <w:szCs w:val="26"/>
          <w:lang w:eastAsia="en-US"/>
        </w:rPr>
      </w:pPr>
      <w:proofErr w:type="gramStart"/>
      <w:r w:rsidRPr="00B07DE8">
        <w:rPr>
          <w:rFonts w:eastAsia="Calibri"/>
          <w:sz w:val="26"/>
          <w:szCs w:val="26"/>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00923BF9">
        <w:rPr>
          <w:rFonts w:eastAsia="Calibri"/>
          <w:sz w:val="26"/>
          <w:szCs w:val="26"/>
          <w:lang w:eastAsia="en-US"/>
        </w:rPr>
        <w:t xml:space="preserve"> </w:t>
      </w:r>
      <w:proofErr w:type="gramStart"/>
      <w:r w:rsidRPr="00B07DE8">
        <w:rPr>
          <w:rFonts w:eastAsia="Calibri"/>
          <w:sz w:val="26"/>
          <w:szCs w:val="26"/>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w:t>
      </w:r>
      <w:r w:rsidRPr="00B07DE8">
        <w:rPr>
          <w:sz w:val="26"/>
          <w:szCs w:val="26"/>
        </w:rPr>
        <w:t xml:space="preserve">от 27.07.2010 </w:t>
      </w:r>
      <w:r w:rsidRPr="00B07DE8">
        <w:rPr>
          <w:rFonts w:eastAsia="Calibri"/>
          <w:sz w:val="26"/>
          <w:szCs w:val="26"/>
          <w:lang w:eastAsia="en-US"/>
        </w:rPr>
        <w:t>№210-ФЗ.</w:t>
      </w:r>
      <w:proofErr w:type="gramEnd"/>
    </w:p>
    <w:p w:rsidR="00FE39B5" w:rsidRPr="00B07DE8" w:rsidRDefault="00FE39B5" w:rsidP="00FE39B5">
      <w:pPr>
        <w:autoSpaceDE w:val="0"/>
        <w:autoSpaceDN w:val="0"/>
        <w:adjustRightInd w:val="0"/>
        <w:ind w:firstLine="709"/>
        <w:jc w:val="both"/>
        <w:rPr>
          <w:rFonts w:eastAsia="Calibri"/>
          <w:sz w:val="26"/>
          <w:szCs w:val="26"/>
          <w:lang w:eastAsia="en-US"/>
        </w:rPr>
      </w:pPr>
      <w:r w:rsidRPr="00B07DE8">
        <w:rPr>
          <w:rFonts w:eastAsia="Calibri"/>
          <w:sz w:val="26"/>
          <w:szCs w:val="26"/>
          <w:lang w:eastAsia="en-US"/>
        </w:rPr>
        <w:t xml:space="preserve">5.2.Жалоба подается в письменной форме на бумажном носителе, в электронной форме в Палату,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w:t>
      </w:r>
      <w:r w:rsidRPr="00B07DE8">
        <w:rPr>
          <w:sz w:val="26"/>
          <w:szCs w:val="26"/>
        </w:rPr>
        <w:t xml:space="preserve">от 27.07.2010 </w:t>
      </w:r>
      <w:r w:rsidRPr="00B07DE8">
        <w:rPr>
          <w:rFonts w:eastAsia="Calibri"/>
          <w:sz w:val="26"/>
          <w:szCs w:val="26"/>
          <w:lang w:eastAsia="en-US"/>
        </w:rPr>
        <w:t xml:space="preserve">№210-ФЗ. Жалобы на решения и действия (бездействие) председателя Палаты подаются в вышестоящий орган (при его наличии) либо в случае его отсутствия рассматриваются непосредственно председателем Палаты. Жалобы на решения и действия (бездействие) работника многофункционального центра подаются </w:t>
      </w:r>
      <w:r w:rsidRPr="00B07DE8">
        <w:rPr>
          <w:rFonts w:eastAsia="Calibri"/>
          <w:sz w:val="26"/>
          <w:szCs w:val="26"/>
          <w:lang w:eastAsia="en-US"/>
        </w:rPr>
        <w:lastRenderedPageBreak/>
        <w:t xml:space="preserve">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w:t>
      </w:r>
      <w:r w:rsidRPr="00B07DE8">
        <w:rPr>
          <w:sz w:val="26"/>
          <w:szCs w:val="26"/>
        </w:rPr>
        <w:t xml:space="preserve">от 27.07.2010 </w:t>
      </w:r>
      <w:r w:rsidRPr="00B07DE8">
        <w:rPr>
          <w:rFonts w:eastAsia="Calibri"/>
          <w:sz w:val="26"/>
          <w:szCs w:val="26"/>
          <w:lang w:eastAsia="en-US"/>
        </w:rPr>
        <w:t>№210-ФЗ, подаются руководителям этих организаций.</w:t>
      </w:r>
    </w:p>
    <w:p w:rsidR="00FE39B5" w:rsidRPr="00B07DE8" w:rsidRDefault="00FE39B5" w:rsidP="00FE39B5">
      <w:pPr>
        <w:autoSpaceDE w:val="0"/>
        <w:autoSpaceDN w:val="0"/>
        <w:adjustRightInd w:val="0"/>
        <w:ind w:firstLine="709"/>
        <w:jc w:val="both"/>
        <w:rPr>
          <w:rFonts w:eastAsia="Calibri"/>
          <w:sz w:val="26"/>
          <w:szCs w:val="26"/>
          <w:lang w:eastAsia="en-US"/>
        </w:rPr>
      </w:pPr>
      <w:proofErr w:type="gramStart"/>
      <w:r w:rsidRPr="00B07DE8">
        <w:rPr>
          <w:rFonts w:eastAsia="Calibri"/>
          <w:sz w:val="26"/>
          <w:szCs w:val="26"/>
          <w:lang w:eastAsia="en-US"/>
        </w:rPr>
        <w:t xml:space="preserve">Жалоба на решения и действия (бездействие) Палаты, должностного лица Палаты,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w:t>
      </w:r>
      <w:r w:rsidRPr="00B07DE8">
        <w:rPr>
          <w:sz w:val="26"/>
          <w:szCs w:val="26"/>
        </w:rPr>
        <w:t>официального сайта Рыбно-Слободского муниципального района (</w:t>
      </w:r>
      <w:hyperlink r:id="rId39" w:history="1">
        <w:r w:rsidRPr="00B07DE8">
          <w:rPr>
            <w:rStyle w:val="a3"/>
            <w:sz w:val="26"/>
            <w:szCs w:val="26"/>
            <w:lang w:val="en-US"/>
          </w:rPr>
          <w:t>www</w:t>
        </w:r>
        <w:r w:rsidRPr="00B07DE8">
          <w:rPr>
            <w:rStyle w:val="a3"/>
            <w:sz w:val="26"/>
            <w:szCs w:val="26"/>
          </w:rPr>
          <w:t>.</w:t>
        </w:r>
        <w:r w:rsidRPr="00B07DE8">
          <w:rPr>
            <w:rStyle w:val="a3"/>
            <w:sz w:val="26"/>
            <w:szCs w:val="26"/>
            <w:lang w:val="en-US"/>
          </w:rPr>
          <w:t>ribnaya</w:t>
        </w:r>
        <w:r w:rsidRPr="00B07DE8">
          <w:rPr>
            <w:rStyle w:val="a3"/>
            <w:sz w:val="26"/>
            <w:szCs w:val="26"/>
          </w:rPr>
          <w:t>-</w:t>
        </w:r>
        <w:r w:rsidRPr="00B07DE8">
          <w:rPr>
            <w:rStyle w:val="a3"/>
            <w:sz w:val="26"/>
            <w:szCs w:val="26"/>
            <w:lang w:val="en-US"/>
          </w:rPr>
          <w:t>sloboda</w:t>
        </w:r>
        <w:r w:rsidRPr="00B07DE8">
          <w:rPr>
            <w:rStyle w:val="a3"/>
            <w:sz w:val="26"/>
            <w:szCs w:val="26"/>
          </w:rPr>
          <w:t>.</w:t>
        </w:r>
        <w:r w:rsidRPr="00B07DE8">
          <w:rPr>
            <w:rStyle w:val="a3"/>
            <w:sz w:val="26"/>
            <w:szCs w:val="26"/>
            <w:lang w:val="en-US"/>
          </w:rPr>
          <w:t>tatarstan</w:t>
        </w:r>
        <w:r w:rsidRPr="00B07DE8">
          <w:rPr>
            <w:rStyle w:val="a3"/>
            <w:sz w:val="26"/>
            <w:szCs w:val="26"/>
          </w:rPr>
          <w:t>.</w:t>
        </w:r>
        <w:r w:rsidRPr="00B07DE8">
          <w:rPr>
            <w:rStyle w:val="a3"/>
            <w:sz w:val="26"/>
            <w:szCs w:val="26"/>
            <w:lang w:val="en-US"/>
          </w:rPr>
          <w:t>ru</w:t>
        </w:r>
      </w:hyperlink>
      <w:r w:rsidRPr="00B07DE8">
        <w:rPr>
          <w:sz w:val="26"/>
          <w:szCs w:val="26"/>
        </w:rPr>
        <w:t>), Единого портала государственных и муниципальных услуг (функций) (</w:t>
      </w:r>
      <w:hyperlink r:id="rId40" w:history="1">
        <w:r w:rsidRPr="00B07DE8">
          <w:rPr>
            <w:rStyle w:val="a3"/>
            <w:sz w:val="26"/>
            <w:szCs w:val="26"/>
          </w:rPr>
          <w:t>http://www.gosuslugi.ru/</w:t>
        </w:r>
      </w:hyperlink>
      <w:r w:rsidRPr="00B07DE8">
        <w:rPr>
          <w:sz w:val="26"/>
          <w:szCs w:val="26"/>
        </w:rPr>
        <w:t>), Единого портала государственных и муниципальных услуг Республики Татарстан (</w:t>
      </w:r>
      <w:hyperlink r:id="rId41" w:history="1">
        <w:r w:rsidRPr="00B07DE8">
          <w:rPr>
            <w:sz w:val="26"/>
            <w:szCs w:val="26"/>
          </w:rPr>
          <w:t>http://uslugi</w:t>
        </w:r>
        <w:proofErr w:type="gramEnd"/>
        <w:r w:rsidRPr="00B07DE8">
          <w:rPr>
            <w:sz w:val="26"/>
            <w:szCs w:val="26"/>
          </w:rPr>
          <w:t>.tatar.ru/</w:t>
        </w:r>
      </w:hyperlink>
      <w:r w:rsidRPr="00B07DE8">
        <w:rPr>
          <w:sz w:val="26"/>
          <w:szCs w:val="26"/>
        </w:rPr>
        <w:t xml:space="preserve">), а также может быть принята при личном приеме </w:t>
      </w:r>
      <w:proofErr w:type="spellStart"/>
      <w:r w:rsidRPr="00B07DE8">
        <w:rPr>
          <w:sz w:val="26"/>
          <w:szCs w:val="26"/>
        </w:rPr>
        <w:t>заявителя</w:t>
      </w:r>
      <w:proofErr w:type="gramStart"/>
      <w:r w:rsidRPr="00B07DE8">
        <w:rPr>
          <w:rFonts w:eastAsia="Calibri"/>
          <w:sz w:val="26"/>
          <w:szCs w:val="26"/>
          <w:lang w:eastAsia="en-US"/>
        </w:rPr>
        <w:t>.Ж</w:t>
      </w:r>
      <w:proofErr w:type="gramEnd"/>
      <w:r w:rsidRPr="00B07DE8">
        <w:rPr>
          <w:rFonts w:eastAsia="Calibri"/>
          <w:sz w:val="26"/>
          <w:szCs w:val="26"/>
          <w:lang w:eastAsia="en-US"/>
        </w:rPr>
        <w:t>алоба</w:t>
      </w:r>
      <w:proofErr w:type="spellEnd"/>
      <w:r w:rsidRPr="00B07DE8">
        <w:rPr>
          <w:rFonts w:eastAsia="Calibri"/>
          <w:sz w:val="26"/>
          <w:szCs w:val="26"/>
          <w:lang w:eastAsia="en-US"/>
        </w:rPr>
        <w:t xml:space="preserve">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w:t>
      </w:r>
      <w:r w:rsidRPr="00B07DE8">
        <w:rPr>
          <w:sz w:val="26"/>
          <w:szCs w:val="26"/>
        </w:rPr>
        <w:t>Единого портала государственных и муниципальных услуг (функций) (</w:t>
      </w:r>
      <w:hyperlink r:id="rId42" w:history="1">
        <w:r w:rsidRPr="00B07DE8">
          <w:rPr>
            <w:rStyle w:val="a3"/>
            <w:sz w:val="26"/>
            <w:szCs w:val="26"/>
          </w:rPr>
          <w:t>http://www.gosuslugi.ru/</w:t>
        </w:r>
      </w:hyperlink>
      <w:r w:rsidRPr="00B07DE8">
        <w:rPr>
          <w:sz w:val="26"/>
          <w:szCs w:val="26"/>
        </w:rPr>
        <w:t>), Единого портала государственных и муниципальных услуг Республики Татарстан (</w:t>
      </w:r>
      <w:hyperlink r:id="rId43" w:history="1">
        <w:r w:rsidRPr="00B07DE8">
          <w:rPr>
            <w:sz w:val="26"/>
            <w:szCs w:val="26"/>
          </w:rPr>
          <w:t>http://uslugi.tatar.ru/</w:t>
        </w:r>
      </w:hyperlink>
      <w:r w:rsidRPr="00B07DE8">
        <w:rPr>
          <w:sz w:val="26"/>
          <w:szCs w:val="26"/>
        </w:rPr>
        <w:t xml:space="preserve">), а также может быть принята при личном приеме </w:t>
      </w:r>
      <w:proofErr w:type="spellStart"/>
      <w:r w:rsidRPr="00B07DE8">
        <w:rPr>
          <w:sz w:val="26"/>
          <w:szCs w:val="26"/>
        </w:rPr>
        <w:t>заявителя</w:t>
      </w:r>
      <w:proofErr w:type="gramStart"/>
      <w:r w:rsidRPr="00B07DE8">
        <w:rPr>
          <w:rFonts w:eastAsia="Calibri"/>
          <w:sz w:val="26"/>
          <w:szCs w:val="26"/>
          <w:lang w:eastAsia="en-US"/>
        </w:rPr>
        <w:t>.Ж</w:t>
      </w:r>
      <w:proofErr w:type="gramEnd"/>
      <w:r w:rsidRPr="00B07DE8">
        <w:rPr>
          <w:rFonts w:eastAsia="Calibri"/>
          <w:sz w:val="26"/>
          <w:szCs w:val="26"/>
          <w:lang w:eastAsia="en-US"/>
        </w:rPr>
        <w:t>алоба</w:t>
      </w:r>
      <w:proofErr w:type="spellEnd"/>
      <w:r w:rsidRPr="00B07DE8">
        <w:rPr>
          <w:rFonts w:eastAsia="Calibri"/>
          <w:sz w:val="26"/>
          <w:szCs w:val="26"/>
          <w:lang w:eastAsia="en-US"/>
        </w:rPr>
        <w:t xml:space="preserve"> на решения и действия (бездействие) организаций, предусмотренных частью 1.1 статьи 16 Федерального закона </w:t>
      </w:r>
      <w:r w:rsidRPr="00B07DE8">
        <w:rPr>
          <w:sz w:val="26"/>
          <w:szCs w:val="26"/>
        </w:rPr>
        <w:t xml:space="preserve">от 27.07.2010 </w:t>
      </w:r>
      <w:r w:rsidRPr="00B07DE8">
        <w:rPr>
          <w:rFonts w:eastAsia="Calibri"/>
          <w:sz w:val="26"/>
          <w:szCs w:val="26"/>
          <w:lang w:eastAsia="en-US"/>
        </w:rPr>
        <w:t xml:space="preserve">№210-ФЗ, а также их работников может быть направлена по почте, с использованием информационно-телекоммуникационной сети «Интернет», </w:t>
      </w:r>
      <w:r w:rsidRPr="00B07DE8">
        <w:rPr>
          <w:sz w:val="26"/>
          <w:szCs w:val="26"/>
        </w:rPr>
        <w:t>официальных сайтов этих организаций, Единого портала государственных и муниципальных услуг (функций) (</w:t>
      </w:r>
      <w:hyperlink r:id="rId44" w:history="1">
        <w:r w:rsidRPr="00B07DE8">
          <w:rPr>
            <w:rStyle w:val="a3"/>
            <w:sz w:val="26"/>
            <w:szCs w:val="26"/>
          </w:rPr>
          <w:t>http://www.gosuslugi.ru/</w:t>
        </w:r>
      </w:hyperlink>
      <w:r w:rsidRPr="00B07DE8">
        <w:rPr>
          <w:sz w:val="26"/>
          <w:szCs w:val="26"/>
        </w:rPr>
        <w:t>), Единого портала государственных и муниципальных услуг Республики Татарстан (</w:t>
      </w:r>
      <w:hyperlink r:id="rId45" w:history="1">
        <w:r w:rsidRPr="00B07DE8">
          <w:rPr>
            <w:sz w:val="26"/>
            <w:szCs w:val="26"/>
          </w:rPr>
          <w:t>http://uslugi.tatar.ru/</w:t>
        </w:r>
      </w:hyperlink>
      <w:r w:rsidRPr="00B07DE8">
        <w:rPr>
          <w:sz w:val="26"/>
          <w:szCs w:val="26"/>
        </w:rPr>
        <w:t xml:space="preserve">), а также может быть </w:t>
      </w:r>
      <w:proofErr w:type="gramStart"/>
      <w:r w:rsidRPr="00B07DE8">
        <w:rPr>
          <w:sz w:val="26"/>
          <w:szCs w:val="26"/>
        </w:rPr>
        <w:t>принята</w:t>
      </w:r>
      <w:proofErr w:type="gramEnd"/>
      <w:r w:rsidRPr="00B07DE8">
        <w:rPr>
          <w:sz w:val="26"/>
          <w:szCs w:val="26"/>
        </w:rPr>
        <w:t xml:space="preserve"> при личном приеме заявителя</w:t>
      </w:r>
      <w:r w:rsidRPr="00B07DE8">
        <w:rPr>
          <w:rFonts w:eastAsia="Calibri"/>
          <w:sz w:val="26"/>
          <w:szCs w:val="26"/>
          <w:lang w:eastAsia="en-US"/>
        </w:rPr>
        <w:t>.</w:t>
      </w:r>
    </w:p>
    <w:p w:rsidR="00FE39B5" w:rsidRPr="00B07DE8" w:rsidRDefault="00FE39B5" w:rsidP="00FE39B5">
      <w:pPr>
        <w:ind w:firstLine="709"/>
        <w:jc w:val="both"/>
        <w:rPr>
          <w:sz w:val="26"/>
          <w:szCs w:val="26"/>
        </w:rPr>
      </w:pPr>
      <w:proofErr w:type="gramStart"/>
      <w:r w:rsidRPr="00B07DE8">
        <w:rPr>
          <w:sz w:val="26"/>
          <w:szCs w:val="26"/>
        </w:rPr>
        <w:t>5.3.Жалоба, поступившая в Палату, многофункциональный центр, учредителю многофункционального центра, в организации, предусмотренные частью 1.1 статьи 16 Федерального</w:t>
      </w:r>
      <w:r w:rsidRPr="00B07DE8">
        <w:rPr>
          <w:rFonts w:eastAsia="Calibri"/>
          <w:sz w:val="26"/>
          <w:szCs w:val="26"/>
          <w:lang w:eastAsia="en-US"/>
        </w:rPr>
        <w:t xml:space="preserve"> закона </w:t>
      </w:r>
      <w:r w:rsidRPr="00B07DE8">
        <w:rPr>
          <w:sz w:val="26"/>
          <w:szCs w:val="26"/>
        </w:rPr>
        <w:t xml:space="preserve">от 27.07.2010 </w:t>
      </w:r>
      <w:r w:rsidRPr="00B07DE8">
        <w:rPr>
          <w:rFonts w:eastAsia="Calibri"/>
          <w:sz w:val="26"/>
          <w:szCs w:val="26"/>
          <w:lang w:eastAsia="en-US"/>
        </w:rPr>
        <w:t>№210-ФЗ</w:t>
      </w:r>
      <w:r w:rsidRPr="00B07DE8">
        <w:rPr>
          <w:sz w:val="26"/>
          <w:szCs w:val="26"/>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Палаты, многофункционального центра, организаций, предусмотренных частью 1.1 статьи 16 Федерального </w:t>
      </w:r>
      <w:r w:rsidRPr="00B07DE8">
        <w:rPr>
          <w:rFonts w:eastAsia="Calibri"/>
          <w:sz w:val="26"/>
          <w:szCs w:val="26"/>
          <w:lang w:eastAsia="en-US"/>
        </w:rPr>
        <w:t xml:space="preserve">закона </w:t>
      </w:r>
      <w:r w:rsidRPr="00B07DE8">
        <w:rPr>
          <w:sz w:val="26"/>
          <w:szCs w:val="26"/>
        </w:rPr>
        <w:t xml:space="preserve">от 27.07.2010 </w:t>
      </w:r>
      <w:r w:rsidRPr="00B07DE8">
        <w:rPr>
          <w:rFonts w:eastAsia="Calibri"/>
          <w:sz w:val="26"/>
          <w:szCs w:val="26"/>
          <w:lang w:eastAsia="en-US"/>
        </w:rPr>
        <w:t>№210-ФЗ</w:t>
      </w:r>
      <w:r w:rsidRPr="00B07DE8">
        <w:rPr>
          <w:sz w:val="26"/>
          <w:szCs w:val="26"/>
        </w:rPr>
        <w:t>, в приеме</w:t>
      </w:r>
      <w:proofErr w:type="gramEnd"/>
      <w:r w:rsidRPr="00B07DE8">
        <w:rPr>
          <w:sz w:val="26"/>
          <w:szCs w:val="26"/>
        </w:rPr>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E39B5" w:rsidRPr="00B07DE8" w:rsidRDefault="00FE39B5" w:rsidP="00FE39B5">
      <w:pPr>
        <w:autoSpaceDE w:val="0"/>
        <w:autoSpaceDN w:val="0"/>
        <w:adjustRightInd w:val="0"/>
        <w:ind w:firstLine="720"/>
        <w:jc w:val="both"/>
        <w:rPr>
          <w:sz w:val="26"/>
          <w:szCs w:val="26"/>
        </w:rPr>
      </w:pPr>
      <w:r w:rsidRPr="00B07DE8">
        <w:rPr>
          <w:sz w:val="26"/>
          <w:szCs w:val="26"/>
        </w:rPr>
        <w:t>5.4. Жалоба должна содержать следующую информацию:</w:t>
      </w:r>
    </w:p>
    <w:p w:rsidR="00FE39B5" w:rsidRPr="00B07DE8" w:rsidRDefault="00FE39B5" w:rsidP="00FE39B5">
      <w:pPr>
        <w:ind w:firstLine="709"/>
        <w:jc w:val="both"/>
        <w:rPr>
          <w:sz w:val="26"/>
          <w:szCs w:val="26"/>
        </w:rPr>
      </w:pPr>
      <w:proofErr w:type="gramStart"/>
      <w:r w:rsidRPr="00B07DE8">
        <w:rPr>
          <w:sz w:val="26"/>
          <w:szCs w:val="26"/>
        </w:rPr>
        <w:t xml:space="preserve">1) наименование органа, предоставляющего услугу, должностного лица органа, предоставляющего услугу, или муниципального служащего, многофункционального центра, его руководителя и (или) работника, организаций, предусмотренных частью 1.1 статьи 16 </w:t>
      </w:r>
      <w:r w:rsidRPr="00B07DE8">
        <w:rPr>
          <w:rFonts w:eastAsia="Calibri"/>
          <w:sz w:val="26"/>
          <w:szCs w:val="26"/>
          <w:lang w:eastAsia="en-US"/>
        </w:rPr>
        <w:t xml:space="preserve">Федерального закона </w:t>
      </w:r>
      <w:r w:rsidRPr="00B07DE8">
        <w:rPr>
          <w:sz w:val="26"/>
          <w:szCs w:val="26"/>
        </w:rPr>
        <w:t xml:space="preserve">от 27.07.2010 </w:t>
      </w:r>
      <w:r w:rsidRPr="00B07DE8">
        <w:rPr>
          <w:rFonts w:eastAsia="Calibri"/>
          <w:sz w:val="26"/>
          <w:szCs w:val="26"/>
          <w:lang w:eastAsia="en-US"/>
        </w:rPr>
        <w:t>№210-ФЗ</w:t>
      </w:r>
      <w:r w:rsidRPr="00B07DE8">
        <w:rPr>
          <w:sz w:val="26"/>
          <w:szCs w:val="26"/>
        </w:rPr>
        <w:t>, их руководителей и (или) работников, решения и действия (бездействие) которых обжалуются;</w:t>
      </w:r>
      <w:proofErr w:type="gramEnd"/>
    </w:p>
    <w:p w:rsidR="00FE39B5" w:rsidRPr="00B07DE8" w:rsidRDefault="00FE39B5" w:rsidP="00FE39B5">
      <w:pPr>
        <w:autoSpaceDE w:val="0"/>
        <w:autoSpaceDN w:val="0"/>
        <w:adjustRightInd w:val="0"/>
        <w:ind w:firstLine="720"/>
        <w:jc w:val="both"/>
        <w:rPr>
          <w:sz w:val="26"/>
          <w:szCs w:val="26"/>
        </w:rPr>
      </w:pPr>
      <w:proofErr w:type="gramStart"/>
      <w:r w:rsidRPr="00B07DE8">
        <w:rPr>
          <w:sz w:val="26"/>
          <w:szCs w:val="26"/>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rsidRPr="00B07DE8">
        <w:rPr>
          <w:sz w:val="26"/>
          <w:szCs w:val="26"/>
        </w:rPr>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FE39B5" w:rsidRPr="00B07DE8" w:rsidRDefault="00FE39B5" w:rsidP="00FE39B5">
      <w:pPr>
        <w:autoSpaceDE w:val="0"/>
        <w:autoSpaceDN w:val="0"/>
        <w:adjustRightInd w:val="0"/>
        <w:ind w:firstLine="720"/>
        <w:jc w:val="both"/>
        <w:rPr>
          <w:sz w:val="26"/>
          <w:szCs w:val="26"/>
        </w:rPr>
      </w:pPr>
      <w:r w:rsidRPr="00B07DE8">
        <w:rPr>
          <w:sz w:val="26"/>
          <w:szCs w:val="26"/>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w:t>
      </w:r>
      <w:r w:rsidRPr="00B07DE8">
        <w:rPr>
          <w:rFonts w:eastAsia="Calibri"/>
          <w:sz w:val="26"/>
          <w:szCs w:val="26"/>
          <w:lang w:eastAsia="en-US"/>
        </w:rPr>
        <w:t>№210-ФЗ</w:t>
      </w:r>
      <w:r w:rsidRPr="00B07DE8">
        <w:rPr>
          <w:sz w:val="26"/>
          <w:szCs w:val="26"/>
        </w:rPr>
        <w:t>, их работников;</w:t>
      </w:r>
    </w:p>
    <w:p w:rsidR="00FE39B5" w:rsidRPr="00B07DE8" w:rsidRDefault="00FE39B5" w:rsidP="00FE39B5">
      <w:pPr>
        <w:ind w:firstLine="709"/>
        <w:jc w:val="both"/>
        <w:rPr>
          <w:sz w:val="26"/>
          <w:szCs w:val="26"/>
        </w:rPr>
      </w:pPr>
      <w:r w:rsidRPr="00B07DE8">
        <w:rPr>
          <w:sz w:val="26"/>
          <w:szCs w:val="26"/>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или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w:t>
      </w:r>
      <w:r w:rsidRPr="00B07DE8">
        <w:rPr>
          <w:rFonts w:eastAsia="Calibri"/>
          <w:sz w:val="26"/>
          <w:szCs w:val="26"/>
          <w:lang w:eastAsia="en-US"/>
        </w:rPr>
        <w:t>№210-ФЗ</w:t>
      </w:r>
      <w:r w:rsidRPr="00B07DE8">
        <w:rPr>
          <w:sz w:val="26"/>
          <w:szCs w:val="26"/>
        </w:rPr>
        <w:t xml:space="preserve">, их работников; </w:t>
      </w:r>
    </w:p>
    <w:p w:rsidR="00FE39B5" w:rsidRPr="00B07DE8" w:rsidRDefault="00FE39B5" w:rsidP="00FE39B5">
      <w:pPr>
        <w:autoSpaceDE w:val="0"/>
        <w:autoSpaceDN w:val="0"/>
        <w:adjustRightInd w:val="0"/>
        <w:ind w:firstLine="720"/>
        <w:jc w:val="both"/>
        <w:rPr>
          <w:sz w:val="26"/>
          <w:szCs w:val="26"/>
        </w:rPr>
      </w:pPr>
      <w:r w:rsidRPr="00B07DE8">
        <w:rPr>
          <w:sz w:val="26"/>
          <w:szCs w:val="26"/>
        </w:rPr>
        <w:t>5.5. К жалобе могут быть приложены копии документов (при наличии), подтверждающих изложенные в жалобе доводы. В таком случае в жалобе приводится перечень прилагаемых к ней документов.</w:t>
      </w:r>
    </w:p>
    <w:p w:rsidR="00FE39B5" w:rsidRPr="00B07DE8" w:rsidRDefault="00FE39B5" w:rsidP="00FE39B5">
      <w:pPr>
        <w:autoSpaceDE w:val="0"/>
        <w:autoSpaceDN w:val="0"/>
        <w:adjustRightInd w:val="0"/>
        <w:ind w:firstLine="720"/>
        <w:jc w:val="both"/>
        <w:rPr>
          <w:sz w:val="26"/>
          <w:szCs w:val="26"/>
        </w:rPr>
      </w:pPr>
      <w:r w:rsidRPr="00B07DE8">
        <w:rPr>
          <w:sz w:val="26"/>
          <w:szCs w:val="26"/>
        </w:rPr>
        <w:t>5.6. Жалоба подписывается подавшим ее получателем муниципальной услуги.</w:t>
      </w:r>
    </w:p>
    <w:p w:rsidR="00FE39B5" w:rsidRPr="00B07DE8" w:rsidRDefault="00FE39B5" w:rsidP="00FE39B5">
      <w:pPr>
        <w:ind w:firstLine="709"/>
        <w:jc w:val="both"/>
        <w:rPr>
          <w:sz w:val="26"/>
          <w:szCs w:val="26"/>
        </w:rPr>
      </w:pPr>
      <w:r w:rsidRPr="00B07DE8">
        <w:rPr>
          <w:sz w:val="26"/>
          <w:szCs w:val="26"/>
        </w:rPr>
        <w:t>5.7. По результатам рассмотрения жалобы принимается одно из следующих решений:</w:t>
      </w:r>
    </w:p>
    <w:p w:rsidR="00FE39B5" w:rsidRPr="00B07DE8" w:rsidRDefault="00FE39B5" w:rsidP="00FE39B5">
      <w:pPr>
        <w:ind w:firstLine="709"/>
        <w:jc w:val="both"/>
        <w:rPr>
          <w:sz w:val="26"/>
          <w:szCs w:val="26"/>
        </w:rPr>
      </w:pPr>
      <w:proofErr w:type="gramStart"/>
      <w:r w:rsidRPr="00B07DE8">
        <w:rPr>
          <w:sz w:val="26"/>
          <w:szCs w:val="26"/>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FE39B5" w:rsidRPr="00B07DE8" w:rsidRDefault="00FE39B5" w:rsidP="00FE39B5">
      <w:pPr>
        <w:ind w:firstLine="709"/>
        <w:jc w:val="both"/>
        <w:rPr>
          <w:sz w:val="26"/>
          <w:szCs w:val="26"/>
        </w:rPr>
      </w:pPr>
      <w:r w:rsidRPr="00B07DE8">
        <w:rPr>
          <w:sz w:val="26"/>
          <w:szCs w:val="26"/>
        </w:rPr>
        <w:t>2) в удовлетворении жалобы отказывается.</w:t>
      </w:r>
    </w:p>
    <w:p w:rsidR="00FE39B5" w:rsidRPr="00B07DE8" w:rsidRDefault="00FE39B5" w:rsidP="00FE39B5">
      <w:pPr>
        <w:autoSpaceDE w:val="0"/>
        <w:autoSpaceDN w:val="0"/>
        <w:adjustRightInd w:val="0"/>
        <w:ind w:firstLine="709"/>
        <w:jc w:val="both"/>
        <w:rPr>
          <w:sz w:val="26"/>
          <w:szCs w:val="26"/>
        </w:rPr>
      </w:pPr>
      <w:r w:rsidRPr="00B07DE8">
        <w:rPr>
          <w:sz w:val="26"/>
          <w:szCs w:val="26"/>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E39B5" w:rsidRPr="00B07DE8" w:rsidRDefault="00FE39B5" w:rsidP="00FE39B5">
      <w:pPr>
        <w:autoSpaceDE w:val="0"/>
        <w:autoSpaceDN w:val="0"/>
        <w:adjustRightInd w:val="0"/>
        <w:ind w:firstLine="709"/>
        <w:jc w:val="both"/>
        <w:rPr>
          <w:sz w:val="26"/>
          <w:szCs w:val="26"/>
        </w:rPr>
      </w:pPr>
      <w:r w:rsidRPr="00B07DE8">
        <w:rPr>
          <w:sz w:val="26"/>
          <w:szCs w:val="26"/>
        </w:rPr>
        <w:t xml:space="preserve">5.8. В случае установления в ходе или по результатам </w:t>
      </w:r>
      <w:proofErr w:type="gramStart"/>
      <w:r w:rsidRPr="00B07DE8">
        <w:rPr>
          <w:sz w:val="26"/>
          <w:szCs w:val="26"/>
        </w:rPr>
        <w:t>рассмотрения жалобы признаков состава административного правонарушения</w:t>
      </w:r>
      <w:proofErr w:type="gramEnd"/>
      <w:r w:rsidRPr="00B07DE8">
        <w:rPr>
          <w:sz w:val="26"/>
          <w:szCs w:val="26"/>
        </w:rPr>
        <w:t xml:space="preserve"> или преступления должностное лицо, работник, наделенные полномочиями по рассмотрению жалоб в соответствии с пунктом 5.2 настоящего Регламента, незамедлительно направляют имеющиеся материалы в органы прокуратуры.</w:t>
      </w:r>
    </w:p>
    <w:p w:rsidR="00FE39B5" w:rsidRPr="00B07DE8" w:rsidRDefault="00FE39B5" w:rsidP="00FE39B5">
      <w:pPr>
        <w:suppressAutoHyphens/>
        <w:autoSpaceDE w:val="0"/>
        <w:autoSpaceDN w:val="0"/>
        <w:adjustRightInd w:val="0"/>
        <w:ind w:firstLine="720"/>
        <w:jc w:val="both"/>
        <w:rPr>
          <w:sz w:val="26"/>
          <w:szCs w:val="26"/>
        </w:rPr>
      </w:pPr>
    </w:p>
    <w:p w:rsidR="00FE39B5" w:rsidRPr="00B07DE8" w:rsidRDefault="00FE39B5" w:rsidP="00FE39B5">
      <w:pPr>
        <w:suppressAutoHyphens/>
        <w:autoSpaceDE w:val="0"/>
        <w:autoSpaceDN w:val="0"/>
        <w:adjustRightInd w:val="0"/>
        <w:ind w:firstLine="720"/>
        <w:jc w:val="both"/>
        <w:rPr>
          <w:sz w:val="26"/>
          <w:szCs w:val="26"/>
        </w:rPr>
      </w:pPr>
    </w:p>
    <w:p w:rsidR="00FE39B5" w:rsidRPr="00B07DE8" w:rsidRDefault="00FE39B5" w:rsidP="00FE39B5">
      <w:pPr>
        <w:jc w:val="both"/>
        <w:rPr>
          <w:sz w:val="26"/>
          <w:szCs w:val="26"/>
        </w:rPr>
        <w:sectPr w:rsidR="00FE39B5" w:rsidRPr="00B07DE8" w:rsidSect="00EF05BD">
          <w:pgSz w:w="12240" w:h="15840"/>
          <w:pgMar w:top="1560" w:right="851" w:bottom="709" w:left="1134" w:header="720" w:footer="720" w:gutter="0"/>
          <w:cols w:space="720"/>
          <w:noEndnote/>
          <w:docGrid w:linePitch="326"/>
        </w:sectPr>
      </w:pPr>
    </w:p>
    <w:p w:rsidR="00FE39B5" w:rsidRPr="00B07DE8" w:rsidRDefault="00FE39B5" w:rsidP="00FE39B5">
      <w:pPr>
        <w:tabs>
          <w:tab w:val="left" w:pos="8535"/>
          <w:tab w:val="right" w:pos="10255"/>
        </w:tabs>
        <w:rPr>
          <w:b/>
          <w:color w:val="000000"/>
          <w:spacing w:val="-6"/>
          <w:sz w:val="26"/>
          <w:szCs w:val="26"/>
        </w:rPr>
      </w:pPr>
    </w:p>
    <w:p w:rsidR="00FE39B5" w:rsidRPr="00B07DE8" w:rsidRDefault="00FE39B5" w:rsidP="00FE39B5">
      <w:pPr>
        <w:autoSpaceDE w:val="0"/>
        <w:autoSpaceDN w:val="0"/>
        <w:adjustRightInd w:val="0"/>
        <w:ind w:firstLine="720"/>
        <w:jc w:val="right"/>
        <w:rPr>
          <w:sz w:val="26"/>
          <w:szCs w:val="26"/>
        </w:rPr>
      </w:pPr>
      <w:r w:rsidRPr="00B07DE8">
        <w:rPr>
          <w:sz w:val="26"/>
          <w:szCs w:val="26"/>
        </w:rPr>
        <w:t>Приложение №1</w:t>
      </w:r>
    </w:p>
    <w:p w:rsidR="00FE39B5" w:rsidRPr="00B07DE8" w:rsidRDefault="00FE39B5" w:rsidP="00FE39B5">
      <w:pPr>
        <w:autoSpaceDE w:val="0"/>
        <w:autoSpaceDN w:val="0"/>
        <w:adjustRightInd w:val="0"/>
        <w:ind w:firstLine="720"/>
        <w:jc w:val="right"/>
        <w:rPr>
          <w:b/>
          <w:sz w:val="26"/>
          <w:szCs w:val="26"/>
        </w:rPr>
      </w:pPr>
    </w:p>
    <w:p w:rsidR="00FE39B5" w:rsidRPr="00B07DE8" w:rsidRDefault="00FE39B5" w:rsidP="00FE39B5">
      <w:pPr>
        <w:ind w:left="4111"/>
        <w:rPr>
          <w:sz w:val="26"/>
          <w:szCs w:val="26"/>
        </w:rPr>
      </w:pPr>
      <w:r w:rsidRPr="00B07DE8">
        <w:rPr>
          <w:sz w:val="26"/>
          <w:szCs w:val="26"/>
        </w:rPr>
        <w:t xml:space="preserve">В Палату имущественных  и земельных отношений Рыбно-Слободского муниципального района РТ  </w:t>
      </w:r>
    </w:p>
    <w:p w:rsidR="00FE39B5" w:rsidRPr="00B07DE8" w:rsidRDefault="00FE39B5" w:rsidP="00FE39B5">
      <w:pPr>
        <w:shd w:val="clear" w:color="auto" w:fill="FFFFFF"/>
        <w:tabs>
          <w:tab w:val="left" w:leader="underscore" w:pos="10334"/>
        </w:tabs>
        <w:ind w:left="3969"/>
        <w:jc w:val="both"/>
        <w:rPr>
          <w:sz w:val="26"/>
          <w:szCs w:val="26"/>
        </w:rPr>
      </w:pPr>
      <w:r w:rsidRPr="00B07DE8">
        <w:rPr>
          <w:spacing w:val="-7"/>
          <w:sz w:val="26"/>
          <w:szCs w:val="26"/>
        </w:rPr>
        <w:t>от_</w:t>
      </w:r>
      <w:r w:rsidRPr="00B07DE8">
        <w:rPr>
          <w:sz w:val="26"/>
          <w:szCs w:val="26"/>
        </w:rPr>
        <w:t xml:space="preserve">_______________________________________ </w:t>
      </w:r>
    </w:p>
    <w:p w:rsidR="00FE39B5" w:rsidRPr="00B07DE8" w:rsidRDefault="00FE39B5" w:rsidP="00FE39B5">
      <w:pPr>
        <w:shd w:val="clear" w:color="auto" w:fill="FFFFFF"/>
        <w:tabs>
          <w:tab w:val="left" w:leader="underscore" w:pos="10334"/>
        </w:tabs>
        <w:ind w:left="3969"/>
        <w:jc w:val="both"/>
        <w:rPr>
          <w:spacing w:val="-3"/>
          <w:sz w:val="26"/>
          <w:szCs w:val="26"/>
        </w:rPr>
      </w:pPr>
      <w:proofErr w:type="gramStart"/>
      <w:r w:rsidRPr="00B07DE8">
        <w:rPr>
          <w:spacing w:val="-3"/>
          <w:sz w:val="26"/>
          <w:szCs w:val="26"/>
        </w:rPr>
        <w:t>(фамилия, имя, отчество (при наличии), место жительства, реквизиты документа, удостоверяющего личность, ИНН)</w:t>
      </w:r>
      <w:proofErr w:type="gramEnd"/>
    </w:p>
    <w:p w:rsidR="00FE39B5" w:rsidRPr="00B07DE8" w:rsidRDefault="00FE39B5" w:rsidP="00FE39B5">
      <w:pPr>
        <w:shd w:val="clear" w:color="auto" w:fill="FFFFFF"/>
        <w:tabs>
          <w:tab w:val="left" w:leader="underscore" w:pos="10334"/>
        </w:tabs>
        <w:ind w:left="3969"/>
        <w:jc w:val="both"/>
        <w:rPr>
          <w:spacing w:val="-3"/>
          <w:sz w:val="26"/>
          <w:szCs w:val="26"/>
        </w:rPr>
      </w:pPr>
      <w:r w:rsidRPr="00B07DE8">
        <w:rPr>
          <w:sz w:val="26"/>
          <w:szCs w:val="26"/>
        </w:rPr>
        <w:t xml:space="preserve">__________________________________________ </w:t>
      </w:r>
    </w:p>
    <w:p w:rsidR="00FE39B5" w:rsidRPr="00B07DE8" w:rsidRDefault="00FE39B5" w:rsidP="00FE39B5">
      <w:pPr>
        <w:shd w:val="clear" w:color="auto" w:fill="FFFFFF"/>
        <w:tabs>
          <w:tab w:val="left" w:leader="underscore" w:pos="10334"/>
        </w:tabs>
        <w:ind w:left="3969"/>
        <w:jc w:val="both"/>
        <w:rPr>
          <w:spacing w:val="-3"/>
          <w:sz w:val="26"/>
          <w:szCs w:val="26"/>
        </w:rPr>
      </w:pPr>
      <w:r w:rsidRPr="00B07DE8">
        <w:rPr>
          <w:spacing w:val="-3"/>
          <w:sz w:val="26"/>
          <w:szCs w:val="26"/>
        </w:rPr>
        <w:t>(</w:t>
      </w:r>
    </w:p>
    <w:p w:rsidR="00FE39B5" w:rsidRPr="00B07DE8" w:rsidRDefault="00FE39B5" w:rsidP="00FE39B5">
      <w:pPr>
        <w:autoSpaceDE w:val="0"/>
        <w:autoSpaceDN w:val="0"/>
        <w:adjustRightInd w:val="0"/>
        <w:ind w:left="3969"/>
        <w:jc w:val="both"/>
        <w:rPr>
          <w:spacing w:val="-3"/>
          <w:sz w:val="26"/>
          <w:szCs w:val="26"/>
        </w:rPr>
      </w:pPr>
      <w:r w:rsidRPr="00B07DE8">
        <w:rPr>
          <w:spacing w:val="-3"/>
          <w:sz w:val="26"/>
          <w:szCs w:val="26"/>
        </w:rPr>
        <w:t>_____________________________________________________________</w:t>
      </w:r>
    </w:p>
    <w:p w:rsidR="00FE39B5" w:rsidRPr="00B07DE8" w:rsidRDefault="00FE39B5" w:rsidP="00FE39B5">
      <w:pPr>
        <w:autoSpaceDE w:val="0"/>
        <w:autoSpaceDN w:val="0"/>
        <w:adjustRightInd w:val="0"/>
        <w:ind w:left="3969"/>
        <w:jc w:val="both"/>
        <w:rPr>
          <w:sz w:val="26"/>
          <w:szCs w:val="26"/>
        </w:rPr>
      </w:pPr>
      <w:r w:rsidRPr="00B07DE8">
        <w:rPr>
          <w:spacing w:val="-3"/>
          <w:sz w:val="26"/>
          <w:szCs w:val="26"/>
        </w:rPr>
        <w:t>(</w:t>
      </w:r>
      <w:r w:rsidRPr="00B07DE8">
        <w:rPr>
          <w:sz w:val="26"/>
          <w:szCs w:val="26"/>
        </w:rPr>
        <w:t>почтовый адрес, адрес электронной почты, номер телефона для связи)</w:t>
      </w:r>
    </w:p>
    <w:p w:rsidR="00FE39B5" w:rsidRPr="00B07DE8" w:rsidRDefault="00FE39B5" w:rsidP="00FE39B5">
      <w:pPr>
        <w:shd w:val="clear" w:color="auto" w:fill="FFFFFF"/>
        <w:tabs>
          <w:tab w:val="left" w:leader="underscore" w:pos="10334"/>
        </w:tabs>
        <w:ind w:left="3969"/>
        <w:jc w:val="both"/>
        <w:rPr>
          <w:spacing w:val="-7"/>
          <w:sz w:val="26"/>
          <w:szCs w:val="26"/>
        </w:rPr>
      </w:pPr>
    </w:p>
    <w:p w:rsidR="00FE39B5" w:rsidRPr="00B07DE8" w:rsidRDefault="00FE39B5" w:rsidP="00FE39B5">
      <w:pPr>
        <w:ind w:left="3969"/>
        <w:rPr>
          <w:sz w:val="26"/>
          <w:szCs w:val="26"/>
        </w:rPr>
      </w:pPr>
    </w:p>
    <w:p w:rsidR="00FE39B5" w:rsidRPr="00B07DE8" w:rsidRDefault="00FE39B5" w:rsidP="00FE39B5">
      <w:pPr>
        <w:jc w:val="center"/>
        <w:rPr>
          <w:sz w:val="26"/>
          <w:szCs w:val="26"/>
        </w:rPr>
      </w:pPr>
      <w:r w:rsidRPr="00B07DE8">
        <w:rPr>
          <w:sz w:val="26"/>
          <w:szCs w:val="26"/>
        </w:rPr>
        <w:t>Заявление</w:t>
      </w:r>
    </w:p>
    <w:p w:rsidR="00FE39B5" w:rsidRPr="00B07DE8" w:rsidRDefault="00FE39B5" w:rsidP="00FE39B5">
      <w:pPr>
        <w:autoSpaceDE w:val="0"/>
        <w:autoSpaceDN w:val="0"/>
        <w:adjustRightInd w:val="0"/>
        <w:ind w:firstLine="540"/>
        <w:jc w:val="center"/>
        <w:rPr>
          <w:sz w:val="26"/>
          <w:szCs w:val="26"/>
        </w:rPr>
      </w:pPr>
      <w:r w:rsidRPr="00B07DE8">
        <w:rPr>
          <w:sz w:val="26"/>
          <w:szCs w:val="26"/>
        </w:rPr>
        <w:t>о предоставлении земельного участка в собственность (аренду) для ведения садоводства</w:t>
      </w:r>
    </w:p>
    <w:p w:rsidR="00FE39B5" w:rsidRPr="00B07DE8" w:rsidRDefault="00FE39B5" w:rsidP="00FE39B5">
      <w:pPr>
        <w:rPr>
          <w:sz w:val="26"/>
          <w:szCs w:val="26"/>
        </w:rPr>
      </w:pPr>
    </w:p>
    <w:p w:rsidR="00FE39B5" w:rsidRPr="00B07DE8" w:rsidRDefault="00FE39B5" w:rsidP="00FE39B5">
      <w:pPr>
        <w:ind w:firstLine="709"/>
        <w:jc w:val="both"/>
        <w:rPr>
          <w:sz w:val="26"/>
          <w:szCs w:val="26"/>
        </w:rPr>
      </w:pPr>
      <w:r w:rsidRPr="00B07DE8">
        <w:rPr>
          <w:sz w:val="26"/>
          <w:szCs w:val="26"/>
        </w:rPr>
        <w:t>Прошу Вас предоставить земельный участок в собственность (аренду) для ведения садоводства.</w:t>
      </w:r>
    </w:p>
    <w:p w:rsidR="00FE39B5" w:rsidRPr="00B07DE8" w:rsidRDefault="00FE39B5" w:rsidP="00FE39B5">
      <w:pPr>
        <w:ind w:firstLine="709"/>
        <w:jc w:val="both"/>
        <w:rPr>
          <w:sz w:val="26"/>
          <w:szCs w:val="26"/>
        </w:rPr>
      </w:pPr>
      <w:r w:rsidRPr="00B07DE8">
        <w:rPr>
          <w:sz w:val="26"/>
          <w:szCs w:val="26"/>
        </w:rPr>
        <w:t xml:space="preserve">Земельный участок площадью ___________ </w:t>
      </w:r>
      <w:proofErr w:type="spellStart"/>
      <w:r w:rsidRPr="00B07DE8">
        <w:rPr>
          <w:sz w:val="26"/>
          <w:szCs w:val="26"/>
        </w:rPr>
        <w:t>кв.м</w:t>
      </w:r>
      <w:proofErr w:type="spellEnd"/>
      <w:r w:rsidRPr="00B07DE8">
        <w:rPr>
          <w:sz w:val="26"/>
          <w:szCs w:val="26"/>
        </w:rPr>
        <w:t>., кадастровый номер ____________:__, с видом разрешенного использования ___________________, из категории земель _______________, расположенного по адресу: ___________ муниципальный район (городской округ), населенный пункт_________________ ул.________________ д. ________.</w:t>
      </w:r>
    </w:p>
    <w:p w:rsidR="00FE39B5" w:rsidRPr="00B07DE8" w:rsidRDefault="00FE39B5" w:rsidP="00FE39B5">
      <w:pPr>
        <w:ind w:firstLine="709"/>
        <w:rPr>
          <w:sz w:val="26"/>
          <w:szCs w:val="26"/>
        </w:rPr>
      </w:pPr>
      <w:r w:rsidRPr="00B07DE8">
        <w:rPr>
          <w:sz w:val="26"/>
          <w:szCs w:val="26"/>
        </w:rPr>
        <w:t>К заявлению прилагаются следующие документы (</w:t>
      </w:r>
      <w:proofErr w:type="spellStart"/>
      <w:r w:rsidRPr="00B07DE8">
        <w:rPr>
          <w:sz w:val="26"/>
          <w:szCs w:val="26"/>
        </w:rPr>
        <w:t>сканкопии</w:t>
      </w:r>
      <w:proofErr w:type="spellEnd"/>
      <w:r w:rsidRPr="00B07DE8">
        <w:rPr>
          <w:sz w:val="26"/>
          <w:szCs w:val="26"/>
        </w:rPr>
        <w:t>):</w:t>
      </w:r>
    </w:p>
    <w:p w:rsidR="00FE39B5" w:rsidRPr="00B07DE8" w:rsidRDefault="00FE39B5" w:rsidP="00FE39B5">
      <w:pPr>
        <w:ind w:firstLine="709"/>
        <w:jc w:val="both"/>
        <w:rPr>
          <w:color w:val="000000"/>
          <w:sz w:val="26"/>
          <w:szCs w:val="26"/>
        </w:rPr>
      </w:pPr>
      <w:r w:rsidRPr="00B07DE8">
        <w:rPr>
          <w:color w:val="000000"/>
          <w:sz w:val="26"/>
          <w:szCs w:val="26"/>
        </w:rPr>
        <w:t>1) Копия документа, удостоверяющего личность;</w:t>
      </w:r>
    </w:p>
    <w:p w:rsidR="00FE39B5" w:rsidRPr="00B07DE8" w:rsidRDefault="00FE39B5" w:rsidP="00FE39B5">
      <w:pPr>
        <w:ind w:firstLine="709"/>
        <w:jc w:val="both"/>
        <w:rPr>
          <w:color w:val="000000"/>
          <w:sz w:val="26"/>
          <w:szCs w:val="26"/>
        </w:rPr>
      </w:pPr>
      <w:r w:rsidRPr="00B07DE8">
        <w:rPr>
          <w:color w:val="000000"/>
          <w:sz w:val="26"/>
          <w:szCs w:val="26"/>
        </w:rPr>
        <w:t>2) Документ, подтверждающий полномочия представителя (если от имени заявителя действует представитель);</w:t>
      </w:r>
    </w:p>
    <w:p w:rsidR="00FE39B5" w:rsidRPr="00B07DE8" w:rsidRDefault="00FE39B5" w:rsidP="00FE39B5">
      <w:pPr>
        <w:ind w:firstLine="709"/>
        <w:jc w:val="both"/>
        <w:rPr>
          <w:color w:val="000000"/>
          <w:sz w:val="26"/>
          <w:szCs w:val="26"/>
        </w:rPr>
      </w:pPr>
      <w:r w:rsidRPr="00B07DE8">
        <w:rPr>
          <w:color w:val="000000"/>
          <w:sz w:val="26"/>
          <w:szCs w:val="26"/>
        </w:rPr>
        <w:t xml:space="preserve">3) Утвержденная схема расположения земельного участка на кадастровом плане территорий (если земельный участок предстоит </w:t>
      </w:r>
      <w:proofErr w:type="gramStart"/>
      <w:r w:rsidRPr="00B07DE8">
        <w:rPr>
          <w:color w:val="000000"/>
          <w:sz w:val="26"/>
          <w:szCs w:val="26"/>
        </w:rPr>
        <w:t>образовать</w:t>
      </w:r>
      <w:proofErr w:type="gramEnd"/>
      <w:r w:rsidRPr="00B07DE8">
        <w:rPr>
          <w:color w:val="000000"/>
          <w:sz w:val="26"/>
          <w:szCs w:val="26"/>
        </w:rPr>
        <w:t xml:space="preserve"> и не утвержден проект межевания территории, в границах которой предусмотрено образование земельного участка).</w:t>
      </w:r>
    </w:p>
    <w:p w:rsidR="00FE39B5" w:rsidRPr="00B07DE8" w:rsidRDefault="00FE39B5" w:rsidP="00FE39B5">
      <w:pPr>
        <w:widowControl w:val="0"/>
        <w:autoSpaceDE w:val="0"/>
        <w:autoSpaceDN w:val="0"/>
        <w:adjustRightInd w:val="0"/>
        <w:ind w:firstLine="851"/>
        <w:jc w:val="both"/>
        <w:rPr>
          <w:i/>
          <w:color w:val="000000"/>
          <w:spacing w:val="-6"/>
          <w:sz w:val="26"/>
          <w:szCs w:val="26"/>
        </w:rPr>
      </w:pPr>
      <w:proofErr w:type="gramStart"/>
      <w:r w:rsidRPr="00B07DE8">
        <w:rPr>
          <w:i/>
          <w:color w:val="000000"/>
          <w:spacing w:val="-6"/>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B07DE8">
        <w:rPr>
          <w:i/>
          <w:color w:val="000000"/>
          <w:spacing w:val="-6"/>
          <w:sz w:val="26"/>
          <w:szCs w:val="26"/>
        </w:rPr>
        <w:t xml:space="preserve"> услугу, в целях предоставления муниципальной услуги.</w:t>
      </w:r>
    </w:p>
    <w:p w:rsidR="00FE39B5" w:rsidRPr="00B07DE8" w:rsidRDefault="00FE39B5" w:rsidP="00FE39B5">
      <w:pPr>
        <w:widowControl w:val="0"/>
        <w:autoSpaceDE w:val="0"/>
        <w:autoSpaceDN w:val="0"/>
        <w:adjustRightInd w:val="0"/>
        <w:ind w:firstLine="851"/>
        <w:jc w:val="both"/>
        <w:rPr>
          <w:i/>
          <w:color w:val="000000"/>
          <w:spacing w:val="-6"/>
          <w:sz w:val="26"/>
          <w:szCs w:val="26"/>
        </w:rPr>
      </w:pPr>
      <w:r w:rsidRPr="00B07DE8">
        <w:rPr>
          <w:i/>
          <w:color w:val="000000"/>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w:t>
      </w:r>
      <w:r w:rsidRPr="00B07DE8">
        <w:rPr>
          <w:i/>
          <w:color w:val="000000"/>
          <w:spacing w:val="-6"/>
          <w:sz w:val="26"/>
          <w:szCs w:val="26"/>
        </w:rPr>
        <w:lastRenderedPageBreak/>
        <w:t>Документы (</w:t>
      </w:r>
      <w:proofErr w:type="spellStart"/>
      <w:r w:rsidRPr="00B07DE8">
        <w:rPr>
          <w:i/>
          <w:color w:val="000000"/>
          <w:spacing w:val="-6"/>
          <w:sz w:val="26"/>
          <w:szCs w:val="26"/>
        </w:rPr>
        <w:t>сканкопии</w:t>
      </w:r>
      <w:proofErr w:type="spellEnd"/>
      <w:r w:rsidRPr="00B07DE8">
        <w:rPr>
          <w:i/>
          <w:color w:val="000000"/>
          <w:spacing w:val="-6"/>
          <w:sz w:val="26"/>
          <w:szCs w:val="26"/>
        </w:rPr>
        <w:t xml:space="preserve">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E39B5" w:rsidRPr="00B07DE8" w:rsidRDefault="00FE39B5" w:rsidP="00FE39B5">
      <w:pPr>
        <w:widowControl w:val="0"/>
        <w:autoSpaceDE w:val="0"/>
        <w:autoSpaceDN w:val="0"/>
        <w:adjustRightInd w:val="0"/>
        <w:ind w:firstLine="851"/>
        <w:jc w:val="both"/>
        <w:rPr>
          <w:i/>
          <w:color w:val="000000"/>
          <w:spacing w:val="-6"/>
          <w:sz w:val="26"/>
          <w:szCs w:val="26"/>
        </w:rPr>
      </w:pPr>
      <w:r w:rsidRPr="00B07DE8">
        <w:rPr>
          <w:i/>
          <w:color w:val="000000"/>
          <w:spacing w:val="-6"/>
          <w:sz w:val="26"/>
          <w:szCs w:val="26"/>
        </w:rPr>
        <w:t>Даю свое согласие на участие в опросе по оценке качества предоставленной мне муниципальной услуги по телефону: _______________________.</w:t>
      </w:r>
    </w:p>
    <w:p w:rsidR="00FE39B5" w:rsidRPr="00B07DE8" w:rsidRDefault="00FE39B5" w:rsidP="00FE39B5">
      <w:pPr>
        <w:jc w:val="center"/>
        <w:rPr>
          <w:sz w:val="26"/>
          <w:szCs w:val="26"/>
        </w:rPr>
      </w:pPr>
    </w:p>
    <w:p w:rsidR="00FE39B5" w:rsidRPr="00B07DE8" w:rsidRDefault="00FE39B5" w:rsidP="00FE39B5">
      <w:pPr>
        <w:jc w:val="center"/>
        <w:rPr>
          <w:sz w:val="26"/>
          <w:szCs w:val="26"/>
        </w:rPr>
      </w:pPr>
    </w:p>
    <w:p w:rsidR="00FE39B5" w:rsidRPr="00B07DE8" w:rsidRDefault="00FE39B5" w:rsidP="00FE39B5">
      <w:pPr>
        <w:jc w:val="both"/>
        <w:rPr>
          <w:sz w:val="26"/>
          <w:szCs w:val="26"/>
        </w:rPr>
      </w:pPr>
      <w:r w:rsidRPr="00B07DE8">
        <w:rPr>
          <w:sz w:val="26"/>
          <w:szCs w:val="26"/>
        </w:rPr>
        <w:t>______________</w:t>
      </w:r>
      <w:r w:rsidRPr="00B07DE8">
        <w:rPr>
          <w:sz w:val="26"/>
          <w:szCs w:val="26"/>
        </w:rPr>
        <w:tab/>
      </w:r>
      <w:r w:rsidRPr="00B07DE8">
        <w:rPr>
          <w:sz w:val="26"/>
          <w:szCs w:val="26"/>
        </w:rPr>
        <w:tab/>
      </w:r>
      <w:r w:rsidRPr="00B07DE8">
        <w:rPr>
          <w:sz w:val="26"/>
          <w:szCs w:val="26"/>
        </w:rPr>
        <w:tab/>
      </w:r>
      <w:r w:rsidRPr="00B07DE8">
        <w:rPr>
          <w:sz w:val="26"/>
          <w:szCs w:val="26"/>
        </w:rPr>
        <w:tab/>
        <w:t>_________________ ( ________________)</w:t>
      </w:r>
    </w:p>
    <w:p w:rsidR="00FE39B5" w:rsidRPr="00B07DE8" w:rsidRDefault="00FE39B5" w:rsidP="00FE39B5">
      <w:pPr>
        <w:rPr>
          <w:sz w:val="26"/>
          <w:szCs w:val="26"/>
        </w:rPr>
      </w:pPr>
      <w:r w:rsidRPr="00B07DE8">
        <w:rPr>
          <w:sz w:val="26"/>
          <w:szCs w:val="26"/>
        </w:rPr>
        <w:tab/>
        <w:t>(дата)</w:t>
      </w:r>
      <w:r w:rsidRPr="00B07DE8">
        <w:rPr>
          <w:sz w:val="26"/>
          <w:szCs w:val="26"/>
        </w:rPr>
        <w:tab/>
      </w:r>
      <w:r w:rsidRPr="00B07DE8">
        <w:rPr>
          <w:sz w:val="26"/>
          <w:szCs w:val="26"/>
        </w:rPr>
        <w:tab/>
      </w:r>
      <w:r w:rsidRPr="00B07DE8">
        <w:rPr>
          <w:sz w:val="26"/>
          <w:szCs w:val="26"/>
        </w:rPr>
        <w:tab/>
      </w:r>
      <w:r w:rsidRPr="00B07DE8">
        <w:rPr>
          <w:sz w:val="26"/>
          <w:szCs w:val="26"/>
        </w:rPr>
        <w:tab/>
      </w:r>
      <w:r w:rsidRPr="00B07DE8">
        <w:rPr>
          <w:sz w:val="26"/>
          <w:szCs w:val="26"/>
        </w:rPr>
        <w:tab/>
      </w:r>
      <w:r w:rsidRPr="00B07DE8">
        <w:rPr>
          <w:sz w:val="26"/>
          <w:szCs w:val="26"/>
        </w:rPr>
        <w:tab/>
        <w:t>(подпись)</w:t>
      </w:r>
      <w:r w:rsidRPr="00B07DE8">
        <w:rPr>
          <w:sz w:val="26"/>
          <w:szCs w:val="26"/>
        </w:rPr>
        <w:tab/>
      </w:r>
      <w:r w:rsidRPr="00B07DE8">
        <w:rPr>
          <w:sz w:val="26"/>
          <w:szCs w:val="26"/>
        </w:rPr>
        <w:tab/>
        <w:t>(Ф.И.О.)</w:t>
      </w:r>
    </w:p>
    <w:p w:rsidR="00FE39B5" w:rsidRPr="00B07DE8" w:rsidRDefault="00FE39B5" w:rsidP="00FE39B5">
      <w:pPr>
        <w:autoSpaceDE w:val="0"/>
        <w:autoSpaceDN w:val="0"/>
        <w:adjustRightInd w:val="0"/>
        <w:ind w:firstLine="720"/>
        <w:jc w:val="both"/>
        <w:rPr>
          <w:sz w:val="26"/>
          <w:szCs w:val="26"/>
        </w:rPr>
      </w:pPr>
    </w:p>
    <w:p w:rsidR="00FE39B5" w:rsidRPr="00B07DE8" w:rsidRDefault="00FE39B5" w:rsidP="00FE39B5">
      <w:pPr>
        <w:tabs>
          <w:tab w:val="left" w:pos="8535"/>
          <w:tab w:val="right" w:pos="10255"/>
        </w:tabs>
        <w:jc w:val="right"/>
        <w:rPr>
          <w:color w:val="000000"/>
          <w:spacing w:val="-6"/>
          <w:sz w:val="26"/>
          <w:szCs w:val="26"/>
        </w:rPr>
        <w:sectPr w:rsidR="00FE39B5" w:rsidRPr="00B07DE8" w:rsidSect="00A92474">
          <w:pgSz w:w="12240" w:h="15840"/>
          <w:pgMar w:top="1134" w:right="851" w:bottom="709" w:left="1134" w:header="720" w:footer="720" w:gutter="0"/>
          <w:cols w:space="720"/>
          <w:noEndnote/>
          <w:docGrid w:linePitch="326"/>
        </w:sectPr>
      </w:pPr>
    </w:p>
    <w:p w:rsidR="00FE39B5" w:rsidRPr="00B07DE8" w:rsidRDefault="00FE39B5" w:rsidP="00FE39B5">
      <w:pPr>
        <w:tabs>
          <w:tab w:val="left" w:pos="8535"/>
          <w:tab w:val="right" w:pos="10255"/>
        </w:tabs>
        <w:jc w:val="right"/>
        <w:rPr>
          <w:color w:val="000000"/>
          <w:spacing w:val="-6"/>
          <w:sz w:val="26"/>
          <w:szCs w:val="26"/>
        </w:rPr>
      </w:pPr>
      <w:r w:rsidRPr="00B07DE8">
        <w:rPr>
          <w:color w:val="000000"/>
          <w:spacing w:val="-6"/>
          <w:sz w:val="26"/>
          <w:szCs w:val="26"/>
        </w:rPr>
        <w:lastRenderedPageBreak/>
        <w:t>Приложение №2</w:t>
      </w:r>
    </w:p>
    <w:p w:rsidR="00FE39B5" w:rsidRPr="00B07DE8" w:rsidRDefault="00FE39B5" w:rsidP="00FE39B5">
      <w:pPr>
        <w:tabs>
          <w:tab w:val="left" w:pos="8535"/>
          <w:tab w:val="right" w:pos="10255"/>
        </w:tabs>
        <w:rPr>
          <w:color w:val="000000"/>
          <w:spacing w:val="-6"/>
          <w:sz w:val="26"/>
          <w:szCs w:val="26"/>
        </w:rPr>
      </w:pPr>
      <w:r w:rsidRPr="00B07DE8">
        <w:rPr>
          <w:color w:val="000000"/>
          <w:spacing w:val="-6"/>
          <w:sz w:val="26"/>
          <w:szCs w:val="26"/>
        </w:rPr>
        <w:t>Блок-схема последовательности действий по предоставлению муниципальной услуги</w:t>
      </w:r>
    </w:p>
    <w:p w:rsidR="00FE39B5" w:rsidRPr="00B07DE8" w:rsidRDefault="00FE39B5" w:rsidP="00FE39B5">
      <w:pPr>
        <w:tabs>
          <w:tab w:val="left" w:pos="8535"/>
          <w:tab w:val="right" w:pos="10255"/>
        </w:tabs>
        <w:rPr>
          <w:b/>
          <w:color w:val="000000"/>
          <w:spacing w:val="-6"/>
          <w:sz w:val="26"/>
          <w:szCs w:val="26"/>
        </w:rPr>
      </w:pPr>
      <w:r w:rsidRPr="00B07DE8">
        <w:rPr>
          <w:sz w:val="26"/>
          <w:szCs w:val="26"/>
        </w:rPr>
        <w:object w:dxaOrig="13647" w:dyaOrig="206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613.5pt" o:ole="">
            <v:imagedata r:id="rId46" o:title=""/>
          </v:shape>
          <o:OLEObject Type="Embed" ProgID="Visio.Drawing.11" ShapeID="_x0000_i1025" DrawAspect="Content" ObjectID="_1597215373" r:id="rId47"/>
        </w:object>
      </w:r>
    </w:p>
    <w:p w:rsidR="00FE39B5" w:rsidRPr="00B07DE8" w:rsidRDefault="00FE39B5" w:rsidP="00FE39B5">
      <w:pPr>
        <w:tabs>
          <w:tab w:val="left" w:pos="8535"/>
          <w:tab w:val="right" w:pos="10255"/>
        </w:tabs>
        <w:rPr>
          <w:b/>
          <w:color w:val="000000"/>
          <w:spacing w:val="-6"/>
          <w:sz w:val="26"/>
          <w:szCs w:val="26"/>
        </w:rPr>
        <w:sectPr w:rsidR="00FE39B5" w:rsidRPr="00B07DE8" w:rsidSect="00A92474">
          <w:pgSz w:w="12240" w:h="15840"/>
          <w:pgMar w:top="1134" w:right="851" w:bottom="709" w:left="1134" w:header="720" w:footer="720" w:gutter="0"/>
          <w:cols w:space="720"/>
          <w:noEndnote/>
          <w:docGrid w:linePitch="326"/>
        </w:sectPr>
      </w:pPr>
    </w:p>
    <w:p w:rsidR="00FE39B5" w:rsidRPr="00B07DE8" w:rsidRDefault="00FE39B5" w:rsidP="00FE39B5">
      <w:pPr>
        <w:tabs>
          <w:tab w:val="left" w:pos="8535"/>
          <w:tab w:val="right" w:pos="10255"/>
        </w:tabs>
        <w:rPr>
          <w:b/>
          <w:color w:val="000000"/>
          <w:spacing w:val="-6"/>
          <w:sz w:val="26"/>
          <w:szCs w:val="26"/>
        </w:rPr>
      </w:pPr>
    </w:p>
    <w:p w:rsidR="00FE39B5" w:rsidRPr="00B07DE8" w:rsidRDefault="00FE39B5" w:rsidP="00FE39B5">
      <w:pPr>
        <w:autoSpaceDE w:val="0"/>
        <w:ind w:left="5670" w:hanging="150"/>
        <w:jc w:val="right"/>
        <w:rPr>
          <w:sz w:val="26"/>
          <w:szCs w:val="26"/>
        </w:rPr>
      </w:pPr>
      <w:r w:rsidRPr="00B07DE8">
        <w:rPr>
          <w:sz w:val="26"/>
          <w:szCs w:val="26"/>
        </w:rPr>
        <w:t>Приложение №3</w:t>
      </w:r>
    </w:p>
    <w:p w:rsidR="00FE39B5" w:rsidRPr="00B07DE8" w:rsidRDefault="00FE39B5" w:rsidP="00FE39B5">
      <w:pPr>
        <w:autoSpaceDE w:val="0"/>
        <w:ind w:left="5670" w:hanging="150"/>
        <w:jc w:val="right"/>
        <w:rPr>
          <w:sz w:val="26"/>
          <w:szCs w:val="26"/>
        </w:rPr>
      </w:pPr>
    </w:p>
    <w:p w:rsidR="00FE39B5" w:rsidRPr="00B07DE8" w:rsidRDefault="00FE39B5" w:rsidP="00FE39B5">
      <w:pPr>
        <w:autoSpaceDE w:val="0"/>
        <w:jc w:val="center"/>
        <w:rPr>
          <w:sz w:val="26"/>
          <w:szCs w:val="26"/>
        </w:rPr>
      </w:pPr>
      <w:r w:rsidRPr="00B07DE8">
        <w:rPr>
          <w:sz w:val="26"/>
          <w:szCs w:val="26"/>
        </w:rPr>
        <w:t>Список удаленных рабочих мест и график приема документов</w:t>
      </w:r>
    </w:p>
    <w:p w:rsidR="00FE39B5" w:rsidRPr="00B07DE8" w:rsidRDefault="00FE39B5" w:rsidP="00FE39B5">
      <w:pPr>
        <w:autoSpaceDE w:val="0"/>
        <w:jc w:val="center"/>
        <w:rPr>
          <w:sz w:val="26"/>
          <w:szCs w:val="26"/>
        </w:rPr>
      </w:pPr>
    </w:p>
    <w:p w:rsidR="00FE39B5" w:rsidRPr="00B07DE8" w:rsidRDefault="00FE39B5" w:rsidP="00FE39B5">
      <w:pPr>
        <w:autoSpaceDE w:val="0"/>
        <w:jc w:val="center"/>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119"/>
        <w:gridCol w:w="3928"/>
        <w:gridCol w:w="2574"/>
      </w:tblGrid>
      <w:tr w:rsidR="00FE39B5" w:rsidRPr="00B07DE8" w:rsidTr="001276FC">
        <w:tc>
          <w:tcPr>
            <w:tcW w:w="675" w:type="dxa"/>
            <w:shd w:val="clear" w:color="auto" w:fill="auto"/>
          </w:tcPr>
          <w:p w:rsidR="00FE39B5" w:rsidRPr="00B07DE8" w:rsidRDefault="00FE39B5" w:rsidP="001276FC">
            <w:pPr>
              <w:autoSpaceDE w:val="0"/>
              <w:jc w:val="center"/>
              <w:rPr>
                <w:sz w:val="26"/>
                <w:szCs w:val="26"/>
              </w:rPr>
            </w:pPr>
            <w:r w:rsidRPr="00B07DE8">
              <w:rPr>
                <w:sz w:val="26"/>
                <w:szCs w:val="26"/>
              </w:rPr>
              <w:t xml:space="preserve">№ </w:t>
            </w:r>
            <w:proofErr w:type="gramStart"/>
            <w:r w:rsidRPr="00B07DE8">
              <w:rPr>
                <w:sz w:val="26"/>
                <w:szCs w:val="26"/>
              </w:rPr>
              <w:t>п</w:t>
            </w:r>
            <w:proofErr w:type="gramEnd"/>
            <w:r w:rsidRPr="00B07DE8">
              <w:rPr>
                <w:sz w:val="26"/>
                <w:szCs w:val="26"/>
              </w:rPr>
              <w:t>/п</w:t>
            </w:r>
          </w:p>
        </w:tc>
        <w:tc>
          <w:tcPr>
            <w:tcW w:w="3119" w:type="dxa"/>
            <w:shd w:val="clear" w:color="auto" w:fill="auto"/>
          </w:tcPr>
          <w:p w:rsidR="00FE39B5" w:rsidRPr="00B07DE8" w:rsidRDefault="00FE39B5" w:rsidP="001276FC">
            <w:pPr>
              <w:autoSpaceDE w:val="0"/>
              <w:jc w:val="center"/>
              <w:rPr>
                <w:sz w:val="26"/>
                <w:szCs w:val="26"/>
              </w:rPr>
            </w:pPr>
            <w:r w:rsidRPr="00B07DE8">
              <w:rPr>
                <w:sz w:val="26"/>
                <w:szCs w:val="26"/>
              </w:rPr>
              <w:t>Место расположения удаленного рабочего места</w:t>
            </w:r>
          </w:p>
        </w:tc>
        <w:tc>
          <w:tcPr>
            <w:tcW w:w="3928" w:type="dxa"/>
            <w:shd w:val="clear" w:color="auto" w:fill="auto"/>
          </w:tcPr>
          <w:p w:rsidR="00FE39B5" w:rsidRPr="00B07DE8" w:rsidRDefault="00FE39B5" w:rsidP="001276FC">
            <w:pPr>
              <w:autoSpaceDE w:val="0"/>
              <w:jc w:val="center"/>
              <w:rPr>
                <w:sz w:val="26"/>
                <w:szCs w:val="26"/>
              </w:rPr>
            </w:pPr>
            <w:r w:rsidRPr="00B07DE8">
              <w:rPr>
                <w:sz w:val="26"/>
                <w:szCs w:val="26"/>
              </w:rPr>
              <w:t>Обслуживаемые населенные пункты</w:t>
            </w:r>
          </w:p>
        </w:tc>
        <w:tc>
          <w:tcPr>
            <w:tcW w:w="2574" w:type="dxa"/>
            <w:shd w:val="clear" w:color="auto" w:fill="auto"/>
          </w:tcPr>
          <w:p w:rsidR="00FE39B5" w:rsidRPr="00B07DE8" w:rsidRDefault="00FE39B5" w:rsidP="001276FC">
            <w:pPr>
              <w:autoSpaceDE w:val="0"/>
              <w:jc w:val="center"/>
              <w:rPr>
                <w:sz w:val="26"/>
                <w:szCs w:val="26"/>
              </w:rPr>
            </w:pPr>
            <w:r w:rsidRPr="00B07DE8">
              <w:rPr>
                <w:sz w:val="26"/>
                <w:szCs w:val="26"/>
              </w:rPr>
              <w:t>График приема</w:t>
            </w:r>
          </w:p>
          <w:p w:rsidR="00FE39B5" w:rsidRPr="00B07DE8" w:rsidRDefault="00FE39B5" w:rsidP="001276FC">
            <w:pPr>
              <w:autoSpaceDE w:val="0"/>
              <w:jc w:val="center"/>
              <w:rPr>
                <w:sz w:val="26"/>
                <w:szCs w:val="26"/>
              </w:rPr>
            </w:pPr>
            <w:r w:rsidRPr="00B07DE8">
              <w:rPr>
                <w:sz w:val="26"/>
                <w:szCs w:val="26"/>
              </w:rPr>
              <w:t>документов</w:t>
            </w:r>
          </w:p>
        </w:tc>
      </w:tr>
      <w:tr w:rsidR="00FE39B5" w:rsidRPr="00B07DE8" w:rsidTr="001276FC">
        <w:tc>
          <w:tcPr>
            <w:tcW w:w="675" w:type="dxa"/>
            <w:shd w:val="clear" w:color="auto" w:fill="auto"/>
          </w:tcPr>
          <w:p w:rsidR="00FE39B5" w:rsidRPr="00B07DE8" w:rsidRDefault="00FE39B5" w:rsidP="001276FC">
            <w:pPr>
              <w:autoSpaceDE w:val="0"/>
              <w:jc w:val="center"/>
              <w:rPr>
                <w:sz w:val="26"/>
                <w:szCs w:val="26"/>
              </w:rPr>
            </w:pPr>
          </w:p>
        </w:tc>
        <w:tc>
          <w:tcPr>
            <w:tcW w:w="3119" w:type="dxa"/>
            <w:shd w:val="clear" w:color="auto" w:fill="auto"/>
          </w:tcPr>
          <w:p w:rsidR="00FE39B5" w:rsidRPr="00B07DE8" w:rsidRDefault="00FE39B5" w:rsidP="001276FC">
            <w:pPr>
              <w:autoSpaceDE w:val="0"/>
              <w:jc w:val="center"/>
              <w:rPr>
                <w:sz w:val="26"/>
                <w:szCs w:val="26"/>
              </w:rPr>
            </w:pPr>
          </w:p>
        </w:tc>
        <w:tc>
          <w:tcPr>
            <w:tcW w:w="3928" w:type="dxa"/>
            <w:shd w:val="clear" w:color="auto" w:fill="auto"/>
          </w:tcPr>
          <w:p w:rsidR="00FE39B5" w:rsidRPr="00B07DE8" w:rsidRDefault="00FE39B5" w:rsidP="001276FC">
            <w:pPr>
              <w:autoSpaceDE w:val="0"/>
              <w:jc w:val="center"/>
              <w:rPr>
                <w:sz w:val="26"/>
                <w:szCs w:val="26"/>
              </w:rPr>
            </w:pPr>
          </w:p>
        </w:tc>
        <w:tc>
          <w:tcPr>
            <w:tcW w:w="2574" w:type="dxa"/>
            <w:shd w:val="clear" w:color="auto" w:fill="auto"/>
          </w:tcPr>
          <w:p w:rsidR="00FE39B5" w:rsidRPr="00B07DE8" w:rsidRDefault="00FE39B5" w:rsidP="001276FC">
            <w:pPr>
              <w:autoSpaceDE w:val="0"/>
              <w:jc w:val="center"/>
              <w:rPr>
                <w:sz w:val="26"/>
                <w:szCs w:val="26"/>
              </w:rPr>
            </w:pPr>
          </w:p>
        </w:tc>
      </w:tr>
      <w:tr w:rsidR="00FE39B5" w:rsidRPr="00B07DE8" w:rsidTr="001276FC">
        <w:tc>
          <w:tcPr>
            <w:tcW w:w="675" w:type="dxa"/>
            <w:shd w:val="clear" w:color="auto" w:fill="auto"/>
          </w:tcPr>
          <w:p w:rsidR="00FE39B5" w:rsidRPr="00B07DE8" w:rsidRDefault="00FE39B5" w:rsidP="001276FC">
            <w:pPr>
              <w:autoSpaceDE w:val="0"/>
              <w:jc w:val="center"/>
              <w:rPr>
                <w:sz w:val="26"/>
                <w:szCs w:val="26"/>
              </w:rPr>
            </w:pPr>
          </w:p>
        </w:tc>
        <w:tc>
          <w:tcPr>
            <w:tcW w:w="3119" w:type="dxa"/>
            <w:shd w:val="clear" w:color="auto" w:fill="auto"/>
          </w:tcPr>
          <w:p w:rsidR="00FE39B5" w:rsidRPr="00B07DE8" w:rsidRDefault="00FE39B5" w:rsidP="001276FC">
            <w:pPr>
              <w:autoSpaceDE w:val="0"/>
              <w:jc w:val="center"/>
              <w:rPr>
                <w:sz w:val="26"/>
                <w:szCs w:val="26"/>
              </w:rPr>
            </w:pPr>
          </w:p>
        </w:tc>
        <w:tc>
          <w:tcPr>
            <w:tcW w:w="3928" w:type="dxa"/>
            <w:shd w:val="clear" w:color="auto" w:fill="auto"/>
          </w:tcPr>
          <w:p w:rsidR="00FE39B5" w:rsidRPr="00B07DE8" w:rsidRDefault="00FE39B5" w:rsidP="001276FC">
            <w:pPr>
              <w:autoSpaceDE w:val="0"/>
              <w:jc w:val="center"/>
              <w:rPr>
                <w:sz w:val="26"/>
                <w:szCs w:val="26"/>
              </w:rPr>
            </w:pPr>
          </w:p>
        </w:tc>
        <w:tc>
          <w:tcPr>
            <w:tcW w:w="2574" w:type="dxa"/>
            <w:shd w:val="clear" w:color="auto" w:fill="auto"/>
          </w:tcPr>
          <w:p w:rsidR="00FE39B5" w:rsidRPr="00B07DE8" w:rsidRDefault="00FE39B5" w:rsidP="001276FC">
            <w:pPr>
              <w:autoSpaceDE w:val="0"/>
              <w:jc w:val="center"/>
              <w:rPr>
                <w:sz w:val="26"/>
                <w:szCs w:val="26"/>
              </w:rPr>
            </w:pPr>
          </w:p>
        </w:tc>
      </w:tr>
      <w:tr w:rsidR="00FE39B5" w:rsidRPr="00B07DE8" w:rsidTr="001276FC">
        <w:tc>
          <w:tcPr>
            <w:tcW w:w="675" w:type="dxa"/>
            <w:shd w:val="clear" w:color="auto" w:fill="auto"/>
          </w:tcPr>
          <w:p w:rsidR="00FE39B5" w:rsidRPr="00B07DE8" w:rsidRDefault="00FE39B5" w:rsidP="001276FC">
            <w:pPr>
              <w:autoSpaceDE w:val="0"/>
              <w:jc w:val="center"/>
              <w:rPr>
                <w:sz w:val="26"/>
                <w:szCs w:val="26"/>
              </w:rPr>
            </w:pPr>
          </w:p>
        </w:tc>
        <w:tc>
          <w:tcPr>
            <w:tcW w:w="3119" w:type="dxa"/>
            <w:shd w:val="clear" w:color="auto" w:fill="auto"/>
          </w:tcPr>
          <w:p w:rsidR="00FE39B5" w:rsidRPr="00B07DE8" w:rsidRDefault="00FE39B5" w:rsidP="001276FC">
            <w:pPr>
              <w:autoSpaceDE w:val="0"/>
              <w:jc w:val="center"/>
              <w:rPr>
                <w:sz w:val="26"/>
                <w:szCs w:val="26"/>
              </w:rPr>
            </w:pPr>
          </w:p>
        </w:tc>
        <w:tc>
          <w:tcPr>
            <w:tcW w:w="3928" w:type="dxa"/>
            <w:shd w:val="clear" w:color="auto" w:fill="auto"/>
          </w:tcPr>
          <w:p w:rsidR="00FE39B5" w:rsidRPr="00B07DE8" w:rsidRDefault="00FE39B5" w:rsidP="001276FC">
            <w:pPr>
              <w:autoSpaceDE w:val="0"/>
              <w:jc w:val="center"/>
              <w:rPr>
                <w:sz w:val="26"/>
                <w:szCs w:val="26"/>
              </w:rPr>
            </w:pPr>
          </w:p>
        </w:tc>
        <w:tc>
          <w:tcPr>
            <w:tcW w:w="2574" w:type="dxa"/>
            <w:shd w:val="clear" w:color="auto" w:fill="auto"/>
          </w:tcPr>
          <w:p w:rsidR="00FE39B5" w:rsidRPr="00B07DE8" w:rsidRDefault="00FE39B5" w:rsidP="001276FC">
            <w:pPr>
              <w:autoSpaceDE w:val="0"/>
              <w:jc w:val="center"/>
              <w:rPr>
                <w:sz w:val="26"/>
                <w:szCs w:val="26"/>
              </w:rPr>
            </w:pPr>
          </w:p>
        </w:tc>
      </w:tr>
      <w:tr w:rsidR="00FE39B5" w:rsidRPr="00B07DE8" w:rsidTr="001276FC">
        <w:tc>
          <w:tcPr>
            <w:tcW w:w="675" w:type="dxa"/>
            <w:shd w:val="clear" w:color="auto" w:fill="auto"/>
          </w:tcPr>
          <w:p w:rsidR="00FE39B5" w:rsidRPr="00B07DE8" w:rsidRDefault="00FE39B5" w:rsidP="001276FC">
            <w:pPr>
              <w:autoSpaceDE w:val="0"/>
              <w:jc w:val="center"/>
              <w:rPr>
                <w:sz w:val="26"/>
                <w:szCs w:val="26"/>
              </w:rPr>
            </w:pPr>
          </w:p>
        </w:tc>
        <w:tc>
          <w:tcPr>
            <w:tcW w:w="3119" w:type="dxa"/>
            <w:shd w:val="clear" w:color="auto" w:fill="auto"/>
          </w:tcPr>
          <w:p w:rsidR="00FE39B5" w:rsidRPr="00B07DE8" w:rsidRDefault="00FE39B5" w:rsidP="001276FC">
            <w:pPr>
              <w:autoSpaceDE w:val="0"/>
              <w:jc w:val="center"/>
              <w:rPr>
                <w:sz w:val="26"/>
                <w:szCs w:val="26"/>
              </w:rPr>
            </w:pPr>
          </w:p>
        </w:tc>
        <w:tc>
          <w:tcPr>
            <w:tcW w:w="3928" w:type="dxa"/>
            <w:shd w:val="clear" w:color="auto" w:fill="auto"/>
          </w:tcPr>
          <w:p w:rsidR="00FE39B5" w:rsidRPr="00B07DE8" w:rsidRDefault="00FE39B5" w:rsidP="001276FC">
            <w:pPr>
              <w:autoSpaceDE w:val="0"/>
              <w:jc w:val="center"/>
              <w:rPr>
                <w:sz w:val="26"/>
                <w:szCs w:val="26"/>
              </w:rPr>
            </w:pPr>
          </w:p>
        </w:tc>
        <w:tc>
          <w:tcPr>
            <w:tcW w:w="2574" w:type="dxa"/>
            <w:shd w:val="clear" w:color="auto" w:fill="auto"/>
          </w:tcPr>
          <w:p w:rsidR="00FE39B5" w:rsidRPr="00B07DE8" w:rsidRDefault="00FE39B5" w:rsidP="001276FC">
            <w:pPr>
              <w:autoSpaceDE w:val="0"/>
              <w:jc w:val="center"/>
              <w:rPr>
                <w:sz w:val="26"/>
                <w:szCs w:val="26"/>
              </w:rPr>
            </w:pPr>
          </w:p>
        </w:tc>
      </w:tr>
    </w:tbl>
    <w:p w:rsidR="00FE39B5" w:rsidRPr="00B07DE8" w:rsidRDefault="00FE39B5" w:rsidP="00FE39B5">
      <w:pPr>
        <w:rPr>
          <w:sz w:val="26"/>
          <w:szCs w:val="26"/>
        </w:rPr>
      </w:pPr>
    </w:p>
    <w:p w:rsidR="00FE39B5" w:rsidRPr="00B07DE8" w:rsidRDefault="00FE39B5" w:rsidP="00FE39B5">
      <w:pPr>
        <w:autoSpaceDE w:val="0"/>
        <w:autoSpaceDN w:val="0"/>
        <w:adjustRightInd w:val="0"/>
        <w:ind w:firstLine="720"/>
        <w:jc w:val="right"/>
        <w:rPr>
          <w:sz w:val="26"/>
          <w:szCs w:val="26"/>
        </w:rPr>
        <w:sectPr w:rsidR="00FE39B5" w:rsidRPr="00B07DE8" w:rsidSect="002E21CB">
          <w:headerReference w:type="even" r:id="rId48"/>
          <w:headerReference w:type="default" r:id="rId49"/>
          <w:pgSz w:w="11906" w:h="16838"/>
          <w:pgMar w:top="1134" w:right="567" w:bottom="1134" w:left="1134" w:header="720" w:footer="720" w:gutter="0"/>
          <w:cols w:space="708"/>
          <w:docGrid w:linePitch="360"/>
        </w:sectPr>
      </w:pPr>
    </w:p>
    <w:p w:rsidR="00FE39B5" w:rsidRPr="00B07DE8" w:rsidRDefault="00FE39B5" w:rsidP="00FE39B5">
      <w:pPr>
        <w:jc w:val="right"/>
        <w:rPr>
          <w:color w:val="000000"/>
          <w:spacing w:val="-6"/>
          <w:sz w:val="26"/>
          <w:szCs w:val="26"/>
        </w:rPr>
      </w:pPr>
      <w:r w:rsidRPr="00B07DE8">
        <w:rPr>
          <w:color w:val="000000"/>
          <w:spacing w:val="-6"/>
          <w:sz w:val="26"/>
          <w:szCs w:val="26"/>
        </w:rPr>
        <w:lastRenderedPageBreak/>
        <w:t>Приложение №4</w:t>
      </w:r>
    </w:p>
    <w:p w:rsidR="00FE39B5" w:rsidRPr="00B07DE8" w:rsidRDefault="00FE39B5" w:rsidP="00FE39B5">
      <w:pPr>
        <w:jc w:val="right"/>
        <w:rPr>
          <w:color w:val="000000"/>
          <w:spacing w:val="-6"/>
          <w:sz w:val="26"/>
          <w:szCs w:val="26"/>
        </w:rPr>
      </w:pPr>
    </w:p>
    <w:p w:rsidR="00FE39B5" w:rsidRPr="00B07DE8" w:rsidRDefault="00FE39B5" w:rsidP="00FE39B5">
      <w:pPr>
        <w:ind w:left="5812" w:right="-2"/>
        <w:rPr>
          <w:sz w:val="26"/>
          <w:szCs w:val="26"/>
        </w:rPr>
      </w:pPr>
      <w:r w:rsidRPr="00B07DE8">
        <w:rPr>
          <w:sz w:val="26"/>
          <w:szCs w:val="26"/>
        </w:rPr>
        <w:t xml:space="preserve">Председателю </w:t>
      </w:r>
    </w:p>
    <w:p w:rsidR="00FE39B5" w:rsidRPr="00B07DE8" w:rsidRDefault="00FE39B5" w:rsidP="00FE39B5">
      <w:pPr>
        <w:ind w:left="5812" w:right="-2"/>
        <w:rPr>
          <w:sz w:val="26"/>
          <w:szCs w:val="26"/>
        </w:rPr>
      </w:pPr>
      <w:r w:rsidRPr="00B07DE8">
        <w:rPr>
          <w:sz w:val="26"/>
          <w:szCs w:val="26"/>
        </w:rPr>
        <w:t>Палаты имущественных и земельных отношений Рыбно-Слободского муниципального района Республики Татарстан</w:t>
      </w:r>
    </w:p>
    <w:p w:rsidR="00FE39B5" w:rsidRPr="00B07DE8" w:rsidRDefault="00FE39B5" w:rsidP="00FE39B5">
      <w:pPr>
        <w:ind w:left="5812" w:right="-2"/>
        <w:rPr>
          <w:b/>
          <w:sz w:val="26"/>
          <w:szCs w:val="26"/>
        </w:rPr>
      </w:pPr>
      <w:r w:rsidRPr="00B07DE8">
        <w:rPr>
          <w:sz w:val="26"/>
          <w:szCs w:val="26"/>
        </w:rPr>
        <w:t>От:</w:t>
      </w:r>
      <w:r w:rsidRPr="00B07DE8">
        <w:rPr>
          <w:b/>
          <w:sz w:val="26"/>
          <w:szCs w:val="26"/>
        </w:rPr>
        <w:t>___________________________</w:t>
      </w:r>
    </w:p>
    <w:p w:rsidR="00FE39B5" w:rsidRPr="00B07DE8" w:rsidRDefault="00FE39B5" w:rsidP="00FE39B5">
      <w:pPr>
        <w:ind w:right="-2" w:firstLine="709"/>
        <w:jc w:val="center"/>
        <w:rPr>
          <w:b/>
          <w:sz w:val="26"/>
          <w:szCs w:val="26"/>
        </w:rPr>
      </w:pPr>
    </w:p>
    <w:p w:rsidR="00FE39B5" w:rsidRPr="00B07DE8" w:rsidRDefault="00FE39B5" w:rsidP="00FE39B5">
      <w:pPr>
        <w:ind w:right="-2" w:firstLine="709"/>
        <w:jc w:val="center"/>
        <w:rPr>
          <w:b/>
          <w:sz w:val="26"/>
          <w:szCs w:val="26"/>
        </w:rPr>
      </w:pPr>
      <w:r w:rsidRPr="00B07DE8">
        <w:rPr>
          <w:b/>
          <w:sz w:val="26"/>
          <w:szCs w:val="26"/>
        </w:rPr>
        <w:t>Заявление</w:t>
      </w:r>
    </w:p>
    <w:p w:rsidR="00FE39B5" w:rsidRPr="00B07DE8" w:rsidRDefault="00FE39B5" w:rsidP="00FE39B5">
      <w:pPr>
        <w:ind w:right="-2" w:firstLine="709"/>
        <w:jc w:val="center"/>
        <w:rPr>
          <w:b/>
          <w:sz w:val="26"/>
          <w:szCs w:val="26"/>
        </w:rPr>
      </w:pPr>
      <w:r w:rsidRPr="00B07DE8">
        <w:rPr>
          <w:b/>
          <w:sz w:val="26"/>
          <w:szCs w:val="26"/>
        </w:rPr>
        <w:t>об исправлении технической ошибки</w:t>
      </w:r>
    </w:p>
    <w:p w:rsidR="00FE39B5" w:rsidRPr="00B07DE8" w:rsidRDefault="00FE39B5" w:rsidP="00FE39B5">
      <w:pPr>
        <w:ind w:right="-2" w:firstLine="709"/>
        <w:jc w:val="center"/>
        <w:rPr>
          <w:b/>
          <w:sz w:val="26"/>
          <w:szCs w:val="26"/>
        </w:rPr>
      </w:pPr>
    </w:p>
    <w:p w:rsidR="00FE39B5" w:rsidRPr="00B07DE8" w:rsidRDefault="00FE39B5" w:rsidP="00FE39B5">
      <w:pPr>
        <w:ind w:right="-2" w:firstLine="709"/>
        <w:jc w:val="both"/>
        <w:rPr>
          <w:b/>
          <w:sz w:val="26"/>
          <w:szCs w:val="26"/>
        </w:rPr>
      </w:pPr>
      <w:r w:rsidRPr="00B07DE8">
        <w:rPr>
          <w:sz w:val="26"/>
          <w:szCs w:val="26"/>
        </w:rPr>
        <w:t>Сообщаю об ошибке, допущенной при оказании муниципальной услуги ___</w:t>
      </w:r>
      <w:r w:rsidRPr="00B07DE8">
        <w:rPr>
          <w:b/>
          <w:sz w:val="26"/>
          <w:szCs w:val="26"/>
        </w:rPr>
        <w:t>____________________________________________________________________</w:t>
      </w:r>
    </w:p>
    <w:p w:rsidR="00FE39B5" w:rsidRPr="00B07DE8" w:rsidRDefault="00FE39B5" w:rsidP="00FE39B5">
      <w:pPr>
        <w:widowControl w:val="0"/>
        <w:autoSpaceDE w:val="0"/>
        <w:autoSpaceDN w:val="0"/>
        <w:adjustRightInd w:val="0"/>
        <w:ind w:right="-2" w:firstLine="709"/>
        <w:jc w:val="center"/>
        <w:rPr>
          <w:sz w:val="26"/>
          <w:szCs w:val="26"/>
        </w:rPr>
      </w:pPr>
      <w:r w:rsidRPr="00B07DE8">
        <w:rPr>
          <w:sz w:val="26"/>
          <w:szCs w:val="26"/>
        </w:rPr>
        <w:t>(наименование услуги)</w:t>
      </w:r>
    </w:p>
    <w:p w:rsidR="00FE39B5" w:rsidRPr="00B07DE8" w:rsidRDefault="00FE39B5" w:rsidP="00FE39B5">
      <w:pPr>
        <w:ind w:right="-2" w:firstLine="709"/>
        <w:jc w:val="both"/>
        <w:rPr>
          <w:sz w:val="26"/>
          <w:szCs w:val="26"/>
        </w:rPr>
      </w:pPr>
      <w:r w:rsidRPr="00B07DE8">
        <w:rPr>
          <w:sz w:val="26"/>
          <w:szCs w:val="26"/>
        </w:rPr>
        <w:t>Записано:_________________________________________________________________________________________________________________________________</w:t>
      </w:r>
    </w:p>
    <w:p w:rsidR="00FE39B5" w:rsidRPr="00B07DE8" w:rsidRDefault="00FE39B5" w:rsidP="00FE39B5">
      <w:pPr>
        <w:ind w:right="-2" w:firstLine="709"/>
        <w:rPr>
          <w:sz w:val="26"/>
          <w:szCs w:val="26"/>
        </w:rPr>
      </w:pPr>
      <w:r w:rsidRPr="00B07DE8">
        <w:rPr>
          <w:sz w:val="26"/>
          <w:szCs w:val="26"/>
        </w:rPr>
        <w:t>Правильные сведения:_______________________________________________</w:t>
      </w:r>
    </w:p>
    <w:p w:rsidR="00FE39B5" w:rsidRPr="00B07DE8" w:rsidRDefault="00FE39B5" w:rsidP="00FE39B5">
      <w:pPr>
        <w:ind w:right="-2"/>
        <w:rPr>
          <w:sz w:val="26"/>
          <w:szCs w:val="26"/>
        </w:rPr>
      </w:pPr>
      <w:r w:rsidRPr="00B07DE8">
        <w:rPr>
          <w:sz w:val="26"/>
          <w:szCs w:val="26"/>
        </w:rPr>
        <w:t>_______________________________________________________________________</w:t>
      </w:r>
    </w:p>
    <w:p w:rsidR="00FE39B5" w:rsidRPr="00B07DE8" w:rsidRDefault="00FE39B5" w:rsidP="00FE39B5">
      <w:pPr>
        <w:ind w:right="-2" w:firstLine="709"/>
        <w:jc w:val="both"/>
        <w:rPr>
          <w:sz w:val="26"/>
          <w:szCs w:val="26"/>
        </w:rPr>
      </w:pPr>
      <w:r w:rsidRPr="00B07DE8">
        <w:rPr>
          <w:sz w:val="26"/>
          <w:szCs w:val="26"/>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FE39B5" w:rsidRPr="00B07DE8" w:rsidRDefault="00FE39B5" w:rsidP="00FE39B5">
      <w:pPr>
        <w:ind w:right="-2" w:firstLine="709"/>
        <w:jc w:val="both"/>
        <w:rPr>
          <w:sz w:val="26"/>
          <w:szCs w:val="26"/>
        </w:rPr>
      </w:pPr>
      <w:r w:rsidRPr="00B07DE8">
        <w:rPr>
          <w:sz w:val="26"/>
          <w:szCs w:val="26"/>
        </w:rPr>
        <w:t>Прилагаю следующие документы:</w:t>
      </w:r>
    </w:p>
    <w:p w:rsidR="00FE39B5" w:rsidRPr="00B07DE8" w:rsidRDefault="00FE39B5" w:rsidP="00FE39B5">
      <w:pPr>
        <w:ind w:right="-2" w:firstLine="709"/>
        <w:jc w:val="both"/>
        <w:rPr>
          <w:sz w:val="26"/>
          <w:szCs w:val="26"/>
        </w:rPr>
      </w:pPr>
      <w:r w:rsidRPr="00B07DE8">
        <w:rPr>
          <w:sz w:val="26"/>
          <w:szCs w:val="26"/>
        </w:rPr>
        <w:t>1.</w:t>
      </w:r>
    </w:p>
    <w:p w:rsidR="00FE39B5" w:rsidRPr="00B07DE8" w:rsidRDefault="00FE39B5" w:rsidP="00FE39B5">
      <w:pPr>
        <w:ind w:right="-2" w:firstLine="709"/>
        <w:jc w:val="both"/>
        <w:rPr>
          <w:sz w:val="26"/>
          <w:szCs w:val="26"/>
        </w:rPr>
      </w:pPr>
      <w:r w:rsidRPr="00B07DE8">
        <w:rPr>
          <w:sz w:val="26"/>
          <w:szCs w:val="26"/>
        </w:rPr>
        <w:t>2.</w:t>
      </w:r>
    </w:p>
    <w:p w:rsidR="00FE39B5" w:rsidRPr="00B07DE8" w:rsidRDefault="00FE39B5" w:rsidP="00FE39B5">
      <w:pPr>
        <w:ind w:right="-2" w:firstLine="709"/>
        <w:jc w:val="both"/>
        <w:rPr>
          <w:sz w:val="26"/>
          <w:szCs w:val="26"/>
        </w:rPr>
      </w:pPr>
      <w:r w:rsidRPr="00B07DE8">
        <w:rPr>
          <w:sz w:val="26"/>
          <w:szCs w:val="26"/>
        </w:rPr>
        <w:t>3.</w:t>
      </w:r>
    </w:p>
    <w:p w:rsidR="00FE39B5" w:rsidRPr="00B07DE8" w:rsidRDefault="00FE39B5" w:rsidP="00FE39B5">
      <w:pPr>
        <w:ind w:right="-2" w:firstLine="709"/>
        <w:jc w:val="both"/>
        <w:rPr>
          <w:sz w:val="26"/>
          <w:szCs w:val="26"/>
        </w:rPr>
      </w:pPr>
      <w:r w:rsidRPr="00B07DE8">
        <w:rPr>
          <w:sz w:val="26"/>
          <w:szCs w:val="26"/>
        </w:rPr>
        <w:t>В случае принятия решения об отклонении заявления об исправлении технической ошибки прошу направить такое решение:</w:t>
      </w:r>
    </w:p>
    <w:p w:rsidR="00FE39B5" w:rsidRPr="00B07DE8" w:rsidRDefault="00FE39B5" w:rsidP="00FE39B5">
      <w:pPr>
        <w:widowControl w:val="0"/>
        <w:autoSpaceDE w:val="0"/>
        <w:autoSpaceDN w:val="0"/>
        <w:adjustRightInd w:val="0"/>
        <w:ind w:firstLine="709"/>
        <w:jc w:val="both"/>
        <w:rPr>
          <w:sz w:val="26"/>
          <w:szCs w:val="26"/>
        </w:rPr>
      </w:pPr>
      <w:r w:rsidRPr="00B07DE8">
        <w:rPr>
          <w:sz w:val="26"/>
          <w:szCs w:val="26"/>
        </w:rPr>
        <w:t>посредством отправления электронного документа на адрес E-mail:_______;</w:t>
      </w:r>
    </w:p>
    <w:p w:rsidR="00FE39B5" w:rsidRPr="00B07DE8" w:rsidRDefault="00FE39B5" w:rsidP="00FE39B5">
      <w:pPr>
        <w:widowControl w:val="0"/>
        <w:autoSpaceDE w:val="0"/>
        <w:autoSpaceDN w:val="0"/>
        <w:adjustRightInd w:val="0"/>
        <w:ind w:firstLine="709"/>
        <w:jc w:val="both"/>
        <w:rPr>
          <w:sz w:val="26"/>
          <w:szCs w:val="26"/>
        </w:rPr>
      </w:pPr>
      <w:r w:rsidRPr="00B07DE8">
        <w:rPr>
          <w:sz w:val="26"/>
          <w:szCs w:val="26"/>
        </w:rPr>
        <w:t>в виде заверенной копии на бумажном носителе почтовым отправлением по адресу: ________________________________________________________________.</w:t>
      </w:r>
    </w:p>
    <w:p w:rsidR="00FE39B5" w:rsidRPr="00B07DE8" w:rsidRDefault="00FE39B5" w:rsidP="00FE39B5">
      <w:pPr>
        <w:widowControl w:val="0"/>
        <w:autoSpaceDE w:val="0"/>
        <w:autoSpaceDN w:val="0"/>
        <w:adjustRightInd w:val="0"/>
        <w:ind w:firstLine="851"/>
        <w:jc w:val="both"/>
        <w:rPr>
          <w:color w:val="000000"/>
          <w:spacing w:val="-6"/>
          <w:sz w:val="26"/>
          <w:szCs w:val="26"/>
        </w:rPr>
      </w:pPr>
      <w:proofErr w:type="gramStart"/>
      <w:r w:rsidRPr="00B07DE8">
        <w:rPr>
          <w:color w:val="000000"/>
          <w:spacing w:val="-6"/>
          <w:sz w:val="26"/>
          <w:szCs w:val="26"/>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муниципальной услуги), в том числе в автоматизированном режиме, включая принятие решений на их основе органом предоставляющим муниципальную</w:t>
      </w:r>
      <w:proofErr w:type="gramEnd"/>
      <w:r w:rsidRPr="00B07DE8">
        <w:rPr>
          <w:color w:val="000000"/>
          <w:spacing w:val="-6"/>
          <w:sz w:val="26"/>
          <w:szCs w:val="26"/>
        </w:rPr>
        <w:t xml:space="preserve"> услугу, в целях предоставления муниципальной услуги.</w:t>
      </w:r>
    </w:p>
    <w:p w:rsidR="00FE39B5" w:rsidRPr="00B07DE8" w:rsidRDefault="00FE39B5" w:rsidP="00FE39B5">
      <w:pPr>
        <w:widowControl w:val="0"/>
        <w:autoSpaceDE w:val="0"/>
        <w:autoSpaceDN w:val="0"/>
        <w:adjustRightInd w:val="0"/>
        <w:ind w:firstLine="851"/>
        <w:jc w:val="both"/>
        <w:rPr>
          <w:color w:val="000000"/>
          <w:spacing w:val="-6"/>
          <w:sz w:val="26"/>
          <w:szCs w:val="26"/>
        </w:rPr>
      </w:pPr>
      <w:r w:rsidRPr="00B07DE8">
        <w:rPr>
          <w:color w:val="000000"/>
          <w:spacing w:val="-6"/>
          <w:sz w:val="26"/>
          <w:szCs w:val="2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FE39B5" w:rsidRPr="00B07DE8" w:rsidRDefault="00FE39B5" w:rsidP="00FE39B5">
      <w:pPr>
        <w:widowControl w:val="0"/>
        <w:autoSpaceDE w:val="0"/>
        <w:autoSpaceDN w:val="0"/>
        <w:adjustRightInd w:val="0"/>
        <w:ind w:firstLine="851"/>
        <w:jc w:val="both"/>
        <w:rPr>
          <w:color w:val="000000"/>
          <w:spacing w:val="-6"/>
          <w:sz w:val="26"/>
          <w:szCs w:val="26"/>
        </w:rPr>
      </w:pPr>
      <w:r w:rsidRPr="00B07DE8">
        <w:rPr>
          <w:color w:val="000000"/>
          <w:spacing w:val="-6"/>
          <w:sz w:val="26"/>
          <w:szCs w:val="26"/>
        </w:rPr>
        <w:t>Даю свое согласие на участие в опросе по оценке качества предоставленной мне муниципальной услуги по телефону: _______________________.</w:t>
      </w:r>
    </w:p>
    <w:p w:rsidR="00FE39B5" w:rsidRPr="00B07DE8" w:rsidRDefault="00FE39B5" w:rsidP="00FE39B5">
      <w:pPr>
        <w:jc w:val="center"/>
        <w:rPr>
          <w:sz w:val="26"/>
          <w:szCs w:val="26"/>
        </w:rPr>
      </w:pPr>
    </w:p>
    <w:p w:rsidR="00FE39B5" w:rsidRPr="00B07DE8" w:rsidRDefault="00FE39B5" w:rsidP="00FE39B5">
      <w:pPr>
        <w:jc w:val="both"/>
        <w:rPr>
          <w:sz w:val="26"/>
          <w:szCs w:val="26"/>
        </w:rPr>
      </w:pPr>
      <w:r w:rsidRPr="00B07DE8">
        <w:rPr>
          <w:sz w:val="26"/>
          <w:szCs w:val="26"/>
        </w:rPr>
        <w:t>______________</w:t>
      </w:r>
      <w:r w:rsidRPr="00B07DE8">
        <w:rPr>
          <w:sz w:val="26"/>
          <w:szCs w:val="26"/>
        </w:rPr>
        <w:tab/>
      </w:r>
      <w:r w:rsidRPr="00B07DE8">
        <w:rPr>
          <w:sz w:val="26"/>
          <w:szCs w:val="26"/>
        </w:rPr>
        <w:tab/>
      </w:r>
      <w:r w:rsidRPr="00B07DE8">
        <w:rPr>
          <w:sz w:val="26"/>
          <w:szCs w:val="26"/>
        </w:rPr>
        <w:tab/>
      </w:r>
      <w:r w:rsidRPr="00B07DE8">
        <w:rPr>
          <w:sz w:val="26"/>
          <w:szCs w:val="26"/>
        </w:rPr>
        <w:tab/>
        <w:t>_________________ ( ________________)</w:t>
      </w:r>
    </w:p>
    <w:p w:rsidR="00FE39B5" w:rsidRPr="00B07DE8" w:rsidRDefault="00FE39B5" w:rsidP="00FE39B5">
      <w:pPr>
        <w:jc w:val="both"/>
        <w:rPr>
          <w:sz w:val="26"/>
          <w:szCs w:val="26"/>
        </w:rPr>
      </w:pPr>
      <w:r w:rsidRPr="00B07DE8">
        <w:rPr>
          <w:sz w:val="26"/>
          <w:szCs w:val="26"/>
        </w:rPr>
        <w:tab/>
        <w:t>(дата)</w:t>
      </w:r>
      <w:r w:rsidRPr="00B07DE8">
        <w:rPr>
          <w:sz w:val="26"/>
          <w:szCs w:val="26"/>
        </w:rPr>
        <w:tab/>
      </w:r>
      <w:r w:rsidRPr="00B07DE8">
        <w:rPr>
          <w:sz w:val="26"/>
          <w:szCs w:val="26"/>
        </w:rPr>
        <w:tab/>
      </w:r>
      <w:r w:rsidRPr="00B07DE8">
        <w:rPr>
          <w:sz w:val="26"/>
          <w:szCs w:val="26"/>
        </w:rPr>
        <w:tab/>
      </w:r>
      <w:r w:rsidRPr="00B07DE8">
        <w:rPr>
          <w:sz w:val="26"/>
          <w:szCs w:val="26"/>
        </w:rPr>
        <w:tab/>
      </w:r>
      <w:r w:rsidRPr="00B07DE8">
        <w:rPr>
          <w:sz w:val="26"/>
          <w:szCs w:val="26"/>
        </w:rPr>
        <w:tab/>
      </w:r>
      <w:r w:rsidRPr="00B07DE8">
        <w:rPr>
          <w:sz w:val="26"/>
          <w:szCs w:val="26"/>
        </w:rPr>
        <w:tab/>
        <w:t>(подпись)</w:t>
      </w:r>
      <w:r w:rsidRPr="00B07DE8">
        <w:rPr>
          <w:sz w:val="26"/>
          <w:szCs w:val="26"/>
        </w:rPr>
        <w:tab/>
      </w:r>
      <w:r w:rsidRPr="00B07DE8">
        <w:rPr>
          <w:sz w:val="26"/>
          <w:szCs w:val="26"/>
        </w:rPr>
        <w:tab/>
        <w:t>(Ф.И.О.)</w:t>
      </w:r>
    </w:p>
    <w:p w:rsidR="00FE39B5" w:rsidRPr="00B07DE8" w:rsidRDefault="00FE39B5" w:rsidP="00FE39B5">
      <w:pPr>
        <w:tabs>
          <w:tab w:val="left" w:pos="8535"/>
          <w:tab w:val="right" w:pos="10255"/>
        </w:tabs>
        <w:rPr>
          <w:color w:val="000000"/>
          <w:spacing w:val="-6"/>
          <w:sz w:val="26"/>
          <w:szCs w:val="26"/>
        </w:rPr>
      </w:pPr>
    </w:p>
    <w:p w:rsidR="00FE39B5" w:rsidRPr="00B07DE8" w:rsidRDefault="00FE39B5" w:rsidP="00FE39B5">
      <w:pPr>
        <w:tabs>
          <w:tab w:val="left" w:pos="8535"/>
          <w:tab w:val="right" w:pos="10255"/>
        </w:tabs>
        <w:rPr>
          <w:color w:val="000000"/>
          <w:spacing w:val="-6"/>
          <w:sz w:val="26"/>
          <w:szCs w:val="26"/>
        </w:rPr>
      </w:pPr>
    </w:p>
    <w:p w:rsidR="00FE39B5" w:rsidRPr="00B07DE8" w:rsidRDefault="00FE39B5" w:rsidP="00FE39B5">
      <w:pPr>
        <w:tabs>
          <w:tab w:val="left" w:pos="8535"/>
          <w:tab w:val="right" w:pos="10255"/>
        </w:tabs>
        <w:rPr>
          <w:color w:val="000000"/>
          <w:spacing w:val="-6"/>
          <w:sz w:val="26"/>
          <w:szCs w:val="26"/>
        </w:rPr>
        <w:sectPr w:rsidR="00FE39B5" w:rsidRPr="00B07DE8" w:rsidSect="002E21CB">
          <w:pgSz w:w="11906" w:h="16838"/>
          <w:pgMar w:top="1134" w:right="567" w:bottom="1134" w:left="1134" w:header="720" w:footer="720" w:gutter="0"/>
          <w:cols w:space="708"/>
          <w:docGrid w:linePitch="360"/>
        </w:sectPr>
      </w:pPr>
    </w:p>
    <w:p w:rsidR="00FE39B5" w:rsidRPr="00B07DE8" w:rsidRDefault="00A12430" w:rsidP="00FE39B5">
      <w:pPr>
        <w:tabs>
          <w:tab w:val="left" w:pos="8535"/>
          <w:tab w:val="right" w:pos="10255"/>
        </w:tabs>
        <w:ind w:left="8080"/>
        <w:rPr>
          <w:color w:val="000000"/>
          <w:spacing w:val="-6"/>
          <w:sz w:val="26"/>
          <w:szCs w:val="26"/>
        </w:rPr>
      </w:pPr>
      <w:r w:rsidRPr="00B07DE8">
        <w:rPr>
          <w:noProof/>
          <w:sz w:val="26"/>
          <w:szCs w:val="26"/>
        </w:rPr>
        <w:lastRenderedPageBreak/>
        <mc:AlternateContent>
          <mc:Choice Requires="wps">
            <w:drawing>
              <wp:anchor distT="0" distB="0" distL="114300" distR="114300" simplePos="0" relativeHeight="251660288" behindDoc="0" locked="0" layoutInCell="1" allowOverlap="1" wp14:anchorId="1A6D8D16" wp14:editId="77CA5457">
                <wp:simplePos x="0" y="0"/>
                <wp:positionH relativeFrom="column">
                  <wp:posOffset>7992110</wp:posOffset>
                </wp:positionH>
                <wp:positionV relativeFrom="paragraph">
                  <wp:posOffset>-353060</wp:posOffset>
                </wp:positionV>
                <wp:extent cx="1729105" cy="880110"/>
                <wp:effectExtent l="0" t="0" r="0" b="0"/>
                <wp:wrapNone/>
                <wp:docPr id="2"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105" cy="880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39B5" w:rsidRDefault="00FE39B5" w:rsidP="00FE39B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629.3pt;margin-top:-27.8pt;width:136.15pt;height:6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A/qwgIAALkFAAAOAAAAZHJzL2Uyb0RvYy54bWysVF2O0zAQfkfiDpbfs/nBbZNo09Vu0yCk&#10;5UdaOICbOI1FYgfbbbogzsIpeELiDD0SY2fb7e4KCQF5sGzP+Jv5Zr7M+cWua9GWKc2lyHB4FmDE&#10;RCkrLtYZ/vC+8GKMtKGioq0ULMO3TOOL+fNn50Ofskg2sq2YQgAidDr0GW6M6VPf12XDOqrPZM8E&#10;GGupOmrgqNZ+pegA6F3rR0Ew9Qepql7JkmkNt/loxHOHX9esNG/rWjOD2gxDbsatyq0ru/rzc5qu&#10;Fe0bXt6lQf8ii45yAUGPUDk1FG0UfwLV8VJJLWtzVsrOl3XNS+Y4AJsweMTmpqE9c1ygOLo/lkn/&#10;P9jyzfadQrzKcISRoB20aP9t/3P/Y/8dhbY6Q69TcLrpwc3sruQOuuyY6v5alh81EnLRULFml0rJ&#10;oWG0guzcS//k6YijLchqeC0rCEM3RjqgXa06WzooBgJ06NLtsTNsZ1BpQ86iJAwmGJVgi+MgDF3r&#10;fJoeXvdKm5dMdshuMqyg8w6dbq+1AR7genCxwYQseNu67rfiwQU4jjcQG55am83CNfNLEiTLeBkT&#10;j0TTpUeCPPcuiwXxpkU4m+Qv8sUiD7/auCFJG15VTNgwB2GF5M8adyfxURJHaWnZ8srC2ZS0Wq8W&#10;rUJbCsIu3Ge7BcmfuPkP03Bm4PKIUhiR4CpKvGIazzxSkImXzILYC8LkKpkGJCF58ZDSNRfs3ymh&#10;IcPJJJqMYvott8B9T7nRtOMGRkfLO1DE0YmmVoJLUbnWGsrbcX9SCpv+fSmgYodGO8FajY5qNbvV&#10;DlCsileyugXpKgnKAn3CvINNI9VnjAaYHRnWnzZUMYzaVwLkn4SE2GHjDmQyi+CgTi2rUwsVJUBl&#10;2GA0bhdmHFCbXvF1A5HGH07IS/hlau7UfJ8VULEHmA+O1N0sswPo9Oy87ifu/BcAAAD//wMAUEsD&#10;BBQABgAIAAAAIQARAASw3wAAAAwBAAAPAAAAZHJzL2Rvd25yZXYueG1sTI9NT8MwDIbvSPyHyEjc&#10;toSNTF1pOiEQVxDjQ+KWNV5b0ThVk63dv593gptf+dHrx8Vm8p044hDbQAbu5goEUhVcS7WBz4+X&#10;WQYiJkvOdoHQwAkjbMrrq8LmLoz0jsdtqgWXUMytgSalPpcyVg16G+ehR+LdPgzeJo5DLd1gRy73&#10;nVwotZLetsQXGtvjU4PV7/bgDXy97n++79Vb/ex1P4ZJSfJracztzfT4ACLhlP5guOizOpTstAsH&#10;clF0nBc6WzFrYKY1DxdEL9UaxM5AtlQgy0L+f6I8AwAA//8DAFBLAQItABQABgAIAAAAIQC2gziS&#10;/gAAAOEBAAATAAAAAAAAAAAAAAAAAAAAAABbQ29udGVudF9UeXBlc10ueG1sUEsBAi0AFAAGAAgA&#10;AAAhADj9If/WAAAAlAEAAAsAAAAAAAAAAAAAAAAALwEAAF9yZWxzLy5yZWxzUEsBAi0AFAAGAAgA&#10;AAAhAM6YD+rCAgAAuQUAAA4AAAAAAAAAAAAAAAAALgIAAGRycy9lMm9Eb2MueG1sUEsBAi0AFAAG&#10;AAgAAAAhABEABLDfAAAADAEAAA8AAAAAAAAAAAAAAAAAHAUAAGRycy9kb3ducmV2LnhtbFBLBQYA&#10;AAAABAAEAPMAAAAoBgAAAAA=&#10;" filled="f" stroked="f">
                <v:textbox>
                  <w:txbxContent>
                    <w:p w:rsidR="00FE39B5" w:rsidRDefault="00FE39B5" w:rsidP="00FE39B5"/>
                  </w:txbxContent>
                </v:textbox>
              </v:shape>
            </w:pict>
          </mc:Fallback>
        </mc:AlternateContent>
      </w:r>
      <w:r w:rsidR="00FE39B5" w:rsidRPr="00B07DE8">
        <w:rPr>
          <w:color w:val="000000"/>
          <w:spacing w:val="-6"/>
          <w:sz w:val="26"/>
          <w:szCs w:val="26"/>
        </w:rPr>
        <w:t xml:space="preserve">Приложение </w:t>
      </w:r>
    </w:p>
    <w:p w:rsidR="00FE39B5" w:rsidRPr="00B07DE8" w:rsidRDefault="00FE39B5" w:rsidP="00FE39B5">
      <w:pPr>
        <w:ind w:left="8080"/>
        <w:rPr>
          <w:color w:val="000000"/>
          <w:spacing w:val="-6"/>
          <w:sz w:val="26"/>
          <w:szCs w:val="26"/>
        </w:rPr>
      </w:pPr>
      <w:r w:rsidRPr="00B07DE8">
        <w:rPr>
          <w:color w:val="000000"/>
          <w:spacing w:val="-6"/>
          <w:sz w:val="26"/>
          <w:szCs w:val="26"/>
        </w:rPr>
        <w:t xml:space="preserve">(справочное) </w:t>
      </w:r>
    </w:p>
    <w:p w:rsidR="00FE39B5" w:rsidRPr="00B07DE8" w:rsidRDefault="00FE39B5" w:rsidP="00FE39B5">
      <w:pPr>
        <w:tabs>
          <w:tab w:val="left" w:pos="8790"/>
        </w:tabs>
        <w:autoSpaceDE w:val="0"/>
        <w:autoSpaceDN w:val="0"/>
        <w:spacing w:after="120"/>
        <w:rPr>
          <w:b/>
          <w:bCs/>
          <w:sz w:val="26"/>
          <w:szCs w:val="26"/>
        </w:rPr>
      </w:pPr>
      <w:r w:rsidRPr="00B07DE8">
        <w:rPr>
          <w:b/>
          <w:bCs/>
          <w:sz w:val="26"/>
          <w:szCs w:val="26"/>
        </w:rPr>
        <w:tab/>
      </w:r>
    </w:p>
    <w:p w:rsidR="00FE39B5" w:rsidRPr="00B07DE8" w:rsidRDefault="00FE39B5" w:rsidP="00FE39B5">
      <w:pPr>
        <w:jc w:val="center"/>
        <w:rPr>
          <w:b/>
          <w:sz w:val="26"/>
          <w:szCs w:val="26"/>
        </w:rPr>
      </w:pPr>
    </w:p>
    <w:p w:rsidR="00FE39B5" w:rsidRPr="00B07DE8" w:rsidRDefault="00FE39B5" w:rsidP="00FE39B5">
      <w:pPr>
        <w:jc w:val="center"/>
        <w:rPr>
          <w:b/>
          <w:sz w:val="26"/>
          <w:szCs w:val="26"/>
        </w:rPr>
      </w:pPr>
      <w:r w:rsidRPr="00B07DE8">
        <w:rPr>
          <w:b/>
          <w:sz w:val="26"/>
          <w:szCs w:val="26"/>
        </w:rPr>
        <w:t>Реквизиты должностных лиц, ответственных за предоставление муниципальной услуги и осуществляющих контроль ее исполнения,</w:t>
      </w:r>
    </w:p>
    <w:p w:rsidR="00FE39B5" w:rsidRPr="00B07DE8" w:rsidRDefault="00FE39B5" w:rsidP="00FE39B5">
      <w:pPr>
        <w:jc w:val="center"/>
        <w:rPr>
          <w:b/>
          <w:sz w:val="26"/>
          <w:szCs w:val="26"/>
        </w:rPr>
      </w:pPr>
    </w:p>
    <w:p w:rsidR="00FE39B5" w:rsidRPr="00B07DE8" w:rsidRDefault="00FE39B5" w:rsidP="00FE39B5">
      <w:pPr>
        <w:jc w:val="center"/>
        <w:rPr>
          <w:b/>
          <w:sz w:val="26"/>
          <w:szCs w:val="26"/>
        </w:rPr>
      </w:pPr>
    </w:p>
    <w:p w:rsidR="00FE39B5" w:rsidRPr="00B07DE8" w:rsidRDefault="00FE39B5" w:rsidP="00FE39B5">
      <w:pPr>
        <w:jc w:val="center"/>
        <w:rPr>
          <w:b/>
          <w:sz w:val="26"/>
          <w:szCs w:val="26"/>
        </w:rPr>
      </w:pPr>
      <w:r w:rsidRPr="00B07DE8">
        <w:rPr>
          <w:b/>
          <w:sz w:val="26"/>
          <w:szCs w:val="26"/>
        </w:rPr>
        <w:t>Палата имущественных  и земельных отношений Рыбно-Слободского муниципального района РТ</w:t>
      </w:r>
    </w:p>
    <w:p w:rsidR="00FE39B5" w:rsidRPr="00B07DE8" w:rsidRDefault="00FE39B5" w:rsidP="00FE39B5">
      <w:pPr>
        <w:jc w:val="center"/>
        <w:rPr>
          <w:b/>
          <w:sz w:val="26"/>
          <w:szCs w:val="26"/>
        </w:rPr>
      </w:pPr>
    </w:p>
    <w:tbl>
      <w:tblPr>
        <w:tblW w:w="10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2241"/>
        <w:gridCol w:w="4090"/>
        <w:gridCol w:w="8"/>
      </w:tblGrid>
      <w:tr w:rsidR="00FE39B5" w:rsidRPr="00B07DE8" w:rsidTr="001276FC">
        <w:trPr>
          <w:trHeight w:val="488"/>
        </w:trPr>
        <w:tc>
          <w:tcPr>
            <w:tcW w:w="4104" w:type="dxa"/>
            <w:tcBorders>
              <w:top w:val="single" w:sz="4" w:space="0" w:color="auto"/>
              <w:left w:val="single" w:sz="4" w:space="0" w:color="auto"/>
              <w:bottom w:val="single" w:sz="4" w:space="0" w:color="auto"/>
              <w:right w:val="single" w:sz="4" w:space="0" w:color="auto"/>
            </w:tcBorders>
            <w:hideMark/>
          </w:tcPr>
          <w:p w:rsidR="00FE39B5" w:rsidRPr="00B07DE8" w:rsidRDefault="00FE39B5" w:rsidP="001276FC">
            <w:pPr>
              <w:rPr>
                <w:b/>
                <w:sz w:val="26"/>
                <w:szCs w:val="26"/>
              </w:rPr>
            </w:pPr>
            <w:r w:rsidRPr="00B07DE8">
              <w:rPr>
                <w:b/>
                <w:sz w:val="26"/>
                <w:szCs w:val="26"/>
              </w:rPr>
              <w:t>Должность</w:t>
            </w:r>
          </w:p>
        </w:tc>
        <w:tc>
          <w:tcPr>
            <w:tcW w:w="2241" w:type="dxa"/>
            <w:tcBorders>
              <w:top w:val="single" w:sz="4" w:space="0" w:color="auto"/>
              <w:left w:val="single" w:sz="4" w:space="0" w:color="auto"/>
              <w:bottom w:val="single" w:sz="4" w:space="0" w:color="auto"/>
              <w:right w:val="single" w:sz="4" w:space="0" w:color="auto"/>
            </w:tcBorders>
            <w:hideMark/>
          </w:tcPr>
          <w:p w:rsidR="00FE39B5" w:rsidRPr="00B07DE8" w:rsidRDefault="00FE39B5" w:rsidP="001276FC">
            <w:pPr>
              <w:rPr>
                <w:b/>
                <w:sz w:val="26"/>
                <w:szCs w:val="26"/>
              </w:rPr>
            </w:pPr>
            <w:r w:rsidRPr="00B07DE8">
              <w:rPr>
                <w:b/>
                <w:sz w:val="26"/>
                <w:szCs w:val="26"/>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FE39B5" w:rsidRPr="00B07DE8" w:rsidRDefault="00FE39B5" w:rsidP="001276FC">
            <w:pPr>
              <w:rPr>
                <w:b/>
                <w:sz w:val="26"/>
                <w:szCs w:val="26"/>
              </w:rPr>
            </w:pPr>
            <w:r w:rsidRPr="00B07DE8">
              <w:rPr>
                <w:b/>
                <w:sz w:val="26"/>
                <w:szCs w:val="26"/>
              </w:rPr>
              <w:t>Электронный адрес</w:t>
            </w:r>
          </w:p>
        </w:tc>
      </w:tr>
      <w:tr w:rsidR="00FE39B5" w:rsidRPr="00B07DE8" w:rsidTr="001276FC">
        <w:tc>
          <w:tcPr>
            <w:tcW w:w="4104" w:type="dxa"/>
            <w:tcBorders>
              <w:top w:val="single" w:sz="4" w:space="0" w:color="auto"/>
              <w:left w:val="single" w:sz="4" w:space="0" w:color="auto"/>
              <w:bottom w:val="single" w:sz="4" w:space="0" w:color="auto"/>
              <w:right w:val="single" w:sz="4" w:space="0" w:color="auto"/>
            </w:tcBorders>
            <w:hideMark/>
          </w:tcPr>
          <w:p w:rsidR="00FE39B5" w:rsidRPr="00B07DE8" w:rsidRDefault="00FE39B5" w:rsidP="001276FC">
            <w:pPr>
              <w:rPr>
                <w:sz w:val="26"/>
                <w:szCs w:val="26"/>
              </w:rPr>
            </w:pPr>
            <w:r w:rsidRPr="00B07DE8">
              <w:rPr>
                <w:sz w:val="26"/>
                <w:szCs w:val="26"/>
              </w:rPr>
              <w:t xml:space="preserve">Председатель Палаты </w:t>
            </w:r>
          </w:p>
        </w:tc>
        <w:tc>
          <w:tcPr>
            <w:tcW w:w="2241" w:type="dxa"/>
            <w:tcBorders>
              <w:top w:val="single" w:sz="4" w:space="0" w:color="auto"/>
              <w:left w:val="single" w:sz="4" w:space="0" w:color="auto"/>
              <w:bottom w:val="single" w:sz="4" w:space="0" w:color="auto"/>
              <w:right w:val="single" w:sz="4" w:space="0" w:color="auto"/>
            </w:tcBorders>
          </w:tcPr>
          <w:p w:rsidR="00FE39B5" w:rsidRPr="00B07DE8" w:rsidRDefault="00FE39B5" w:rsidP="001276FC">
            <w:pPr>
              <w:rPr>
                <w:sz w:val="26"/>
                <w:szCs w:val="26"/>
              </w:rPr>
            </w:pPr>
            <w:r w:rsidRPr="00B07DE8">
              <w:rPr>
                <w:sz w:val="26"/>
                <w:szCs w:val="26"/>
              </w:rPr>
              <w:t>8(843)612-36-00</w:t>
            </w:r>
          </w:p>
        </w:tc>
        <w:tc>
          <w:tcPr>
            <w:tcW w:w="4098" w:type="dxa"/>
            <w:gridSpan w:val="2"/>
            <w:tcBorders>
              <w:top w:val="single" w:sz="4" w:space="0" w:color="auto"/>
              <w:left w:val="single" w:sz="4" w:space="0" w:color="auto"/>
              <w:bottom w:val="single" w:sz="4" w:space="0" w:color="auto"/>
              <w:right w:val="single" w:sz="4" w:space="0" w:color="auto"/>
            </w:tcBorders>
            <w:hideMark/>
          </w:tcPr>
          <w:p w:rsidR="00FE39B5" w:rsidRPr="00B07DE8" w:rsidRDefault="00FE39B5" w:rsidP="001276FC">
            <w:pPr>
              <w:rPr>
                <w:sz w:val="26"/>
                <w:szCs w:val="26"/>
              </w:rPr>
            </w:pPr>
            <w:r w:rsidRPr="00B07DE8">
              <w:rPr>
                <w:sz w:val="26"/>
                <w:szCs w:val="26"/>
              </w:rPr>
              <w:t>Rashitov.Robert@tatar.ru</w:t>
            </w:r>
          </w:p>
        </w:tc>
      </w:tr>
      <w:tr w:rsidR="00FE39B5" w:rsidRPr="00B07DE8" w:rsidTr="001276FC">
        <w:trPr>
          <w:gridAfter w:val="1"/>
          <w:wAfter w:w="8" w:type="dxa"/>
        </w:trPr>
        <w:tc>
          <w:tcPr>
            <w:tcW w:w="4104" w:type="dxa"/>
            <w:tcBorders>
              <w:top w:val="single" w:sz="4" w:space="0" w:color="auto"/>
              <w:left w:val="single" w:sz="4" w:space="0" w:color="auto"/>
              <w:bottom w:val="single" w:sz="4" w:space="0" w:color="auto"/>
              <w:right w:val="single" w:sz="4" w:space="0" w:color="auto"/>
            </w:tcBorders>
            <w:hideMark/>
          </w:tcPr>
          <w:p w:rsidR="00FE39B5" w:rsidRPr="00B07DE8" w:rsidRDefault="00FE39B5" w:rsidP="001276FC">
            <w:pPr>
              <w:rPr>
                <w:sz w:val="26"/>
                <w:szCs w:val="26"/>
              </w:rPr>
            </w:pPr>
            <w:r w:rsidRPr="00B07DE8">
              <w:rPr>
                <w:sz w:val="26"/>
                <w:szCs w:val="26"/>
              </w:rPr>
              <w:t xml:space="preserve">Заместитель </w:t>
            </w:r>
            <w:proofErr w:type="gramStart"/>
            <w:r w:rsidRPr="00B07DE8">
              <w:rPr>
                <w:sz w:val="26"/>
                <w:szCs w:val="26"/>
              </w:rPr>
              <w:t>Председателя-начальник</w:t>
            </w:r>
            <w:proofErr w:type="gramEnd"/>
            <w:r w:rsidRPr="00B07DE8">
              <w:rPr>
                <w:sz w:val="26"/>
                <w:szCs w:val="26"/>
              </w:rPr>
              <w:t xml:space="preserve"> отдела Палаты </w:t>
            </w:r>
          </w:p>
        </w:tc>
        <w:tc>
          <w:tcPr>
            <w:tcW w:w="2241" w:type="dxa"/>
            <w:tcBorders>
              <w:top w:val="single" w:sz="4" w:space="0" w:color="auto"/>
              <w:left w:val="single" w:sz="4" w:space="0" w:color="auto"/>
              <w:bottom w:val="single" w:sz="4" w:space="0" w:color="auto"/>
              <w:right w:val="single" w:sz="4" w:space="0" w:color="auto"/>
            </w:tcBorders>
            <w:hideMark/>
          </w:tcPr>
          <w:p w:rsidR="00FE39B5" w:rsidRPr="00B07DE8" w:rsidRDefault="00FE39B5" w:rsidP="001276FC">
            <w:pPr>
              <w:rPr>
                <w:sz w:val="26"/>
                <w:szCs w:val="26"/>
              </w:rPr>
            </w:pPr>
            <w:r w:rsidRPr="00B07DE8">
              <w:rPr>
                <w:sz w:val="26"/>
                <w:szCs w:val="26"/>
              </w:rPr>
              <w:t>8(843)612-36-01</w:t>
            </w:r>
          </w:p>
        </w:tc>
        <w:tc>
          <w:tcPr>
            <w:tcW w:w="4090" w:type="dxa"/>
            <w:tcBorders>
              <w:top w:val="single" w:sz="4" w:space="0" w:color="auto"/>
              <w:left w:val="single" w:sz="4" w:space="0" w:color="auto"/>
              <w:bottom w:val="single" w:sz="4" w:space="0" w:color="auto"/>
              <w:right w:val="single" w:sz="4" w:space="0" w:color="auto"/>
            </w:tcBorders>
            <w:hideMark/>
          </w:tcPr>
          <w:p w:rsidR="00FE39B5" w:rsidRPr="00B07DE8" w:rsidRDefault="00FE39B5" w:rsidP="001276FC">
            <w:pPr>
              <w:rPr>
                <w:sz w:val="26"/>
                <w:szCs w:val="26"/>
              </w:rPr>
            </w:pPr>
            <w:r w:rsidRPr="00B07DE8">
              <w:rPr>
                <w:sz w:val="26"/>
                <w:szCs w:val="26"/>
              </w:rPr>
              <w:t>Vafin.Farid@tatar.ru</w:t>
            </w:r>
          </w:p>
        </w:tc>
      </w:tr>
      <w:tr w:rsidR="00FE39B5" w:rsidRPr="00B07DE8" w:rsidTr="001276FC">
        <w:trPr>
          <w:gridAfter w:val="1"/>
          <w:wAfter w:w="8" w:type="dxa"/>
        </w:trPr>
        <w:tc>
          <w:tcPr>
            <w:tcW w:w="4104" w:type="dxa"/>
            <w:tcBorders>
              <w:top w:val="single" w:sz="4" w:space="0" w:color="auto"/>
              <w:left w:val="single" w:sz="4" w:space="0" w:color="auto"/>
              <w:bottom w:val="single" w:sz="4" w:space="0" w:color="auto"/>
              <w:right w:val="single" w:sz="4" w:space="0" w:color="auto"/>
            </w:tcBorders>
            <w:hideMark/>
          </w:tcPr>
          <w:p w:rsidR="00FE39B5" w:rsidRPr="00B07DE8" w:rsidRDefault="00FE39B5" w:rsidP="001276FC">
            <w:pPr>
              <w:rPr>
                <w:sz w:val="26"/>
                <w:szCs w:val="26"/>
              </w:rPr>
            </w:pPr>
            <w:r w:rsidRPr="00B07DE8">
              <w:rPr>
                <w:sz w:val="26"/>
                <w:szCs w:val="26"/>
              </w:rPr>
              <w:t xml:space="preserve">Ведущий специалист Палаты </w:t>
            </w:r>
          </w:p>
        </w:tc>
        <w:tc>
          <w:tcPr>
            <w:tcW w:w="2241" w:type="dxa"/>
            <w:tcBorders>
              <w:top w:val="single" w:sz="4" w:space="0" w:color="auto"/>
              <w:left w:val="single" w:sz="4" w:space="0" w:color="auto"/>
              <w:bottom w:val="single" w:sz="4" w:space="0" w:color="auto"/>
              <w:right w:val="single" w:sz="4" w:space="0" w:color="auto"/>
            </w:tcBorders>
            <w:hideMark/>
          </w:tcPr>
          <w:p w:rsidR="00FE39B5" w:rsidRPr="00B07DE8" w:rsidRDefault="00FE39B5" w:rsidP="001276FC">
            <w:pPr>
              <w:rPr>
                <w:sz w:val="26"/>
                <w:szCs w:val="26"/>
              </w:rPr>
            </w:pPr>
            <w:r w:rsidRPr="00B07DE8">
              <w:rPr>
                <w:sz w:val="26"/>
                <w:szCs w:val="26"/>
              </w:rPr>
              <w:t>8(843)612-36-01</w:t>
            </w:r>
          </w:p>
        </w:tc>
        <w:tc>
          <w:tcPr>
            <w:tcW w:w="4090" w:type="dxa"/>
            <w:tcBorders>
              <w:top w:val="single" w:sz="4" w:space="0" w:color="auto"/>
              <w:left w:val="single" w:sz="4" w:space="0" w:color="auto"/>
              <w:bottom w:val="single" w:sz="4" w:space="0" w:color="auto"/>
              <w:right w:val="single" w:sz="4" w:space="0" w:color="auto"/>
            </w:tcBorders>
            <w:hideMark/>
          </w:tcPr>
          <w:p w:rsidR="00FE39B5" w:rsidRPr="00B07DE8" w:rsidRDefault="00FE39B5" w:rsidP="001276FC">
            <w:pPr>
              <w:rPr>
                <w:sz w:val="26"/>
                <w:szCs w:val="26"/>
              </w:rPr>
            </w:pPr>
            <w:r w:rsidRPr="00B07DE8">
              <w:rPr>
                <w:sz w:val="26"/>
                <w:szCs w:val="26"/>
              </w:rPr>
              <w:t>Liliya.Sayfullina@tatar.ru</w:t>
            </w:r>
          </w:p>
        </w:tc>
      </w:tr>
    </w:tbl>
    <w:p w:rsidR="00FE39B5" w:rsidRPr="00B07DE8" w:rsidRDefault="00FE39B5" w:rsidP="00FE39B5">
      <w:pPr>
        <w:rPr>
          <w:b/>
          <w:sz w:val="26"/>
          <w:szCs w:val="26"/>
        </w:rPr>
      </w:pPr>
    </w:p>
    <w:p w:rsidR="00FE39B5" w:rsidRPr="00B07DE8" w:rsidRDefault="00FE39B5" w:rsidP="00FE39B5">
      <w:pPr>
        <w:rPr>
          <w:b/>
          <w:sz w:val="26"/>
          <w:szCs w:val="26"/>
        </w:rPr>
      </w:pPr>
    </w:p>
    <w:p w:rsidR="00FE39B5" w:rsidRPr="00B07DE8" w:rsidRDefault="00FE39B5" w:rsidP="00FE39B5">
      <w:pPr>
        <w:autoSpaceDE w:val="0"/>
        <w:autoSpaceDN w:val="0"/>
        <w:adjustRightInd w:val="0"/>
        <w:rPr>
          <w:rFonts w:ascii="Times New Roman CYR" w:hAnsi="Times New Roman CYR" w:cs="Times New Roman CYR"/>
          <w:sz w:val="26"/>
          <w:szCs w:val="26"/>
        </w:rPr>
      </w:pPr>
    </w:p>
    <w:p w:rsidR="00FE39B5" w:rsidRPr="00B07DE8" w:rsidRDefault="00FE39B5" w:rsidP="00FE39B5">
      <w:pPr>
        <w:pStyle w:val="ConsPlusTitle"/>
        <w:ind w:firstLine="709"/>
        <w:jc w:val="both"/>
        <w:rPr>
          <w:b w:val="0"/>
          <w:sz w:val="26"/>
          <w:szCs w:val="26"/>
        </w:rPr>
      </w:pPr>
    </w:p>
    <w:p w:rsidR="00FE39B5" w:rsidRPr="00B07DE8" w:rsidRDefault="00A12430" w:rsidP="00FE39B5">
      <w:pPr>
        <w:pStyle w:val="ConsPlusNormal"/>
        <w:suppressAutoHyphens/>
        <w:jc w:val="both"/>
        <w:rPr>
          <w:sz w:val="26"/>
          <w:szCs w:val="26"/>
        </w:rPr>
      </w:pPr>
      <w:r w:rsidRPr="00B07DE8">
        <w:rPr>
          <w:noProof/>
          <w:sz w:val="26"/>
          <w:szCs w:val="26"/>
        </w:rPr>
        <mc:AlternateContent>
          <mc:Choice Requires="wps">
            <w:drawing>
              <wp:anchor distT="0" distB="0" distL="114300" distR="114300" simplePos="0" relativeHeight="251659264" behindDoc="0" locked="0" layoutInCell="1" allowOverlap="1" wp14:anchorId="28127528" wp14:editId="67255A6B">
                <wp:simplePos x="0" y="0"/>
                <wp:positionH relativeFrom="column">
                  <wp:posOffset>2216150</wp:posOffset>
                </wp:positionH>
                <wp:positionV relativeFrom="paragraph">
                  <wp:posOffset>146050</wp:posOffset>
                </wp:positionV>
                <wp:extent cx="456565" cy="635"/>
                <wp:effectExtent l="12065" t="55880" r="17145" b="5778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565" cy="635"/>
                        </a:xfrm>
                        <a:prstGeom prst="line">
                          <a:avLst/>
                        </a:prstGeom>
                        <a:noFill/>
                        <a:ln w="9525">
                          <a:solidFill>
                            <a:srgbClr val="FFFF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4.5pt,11.5pt" to="210.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WKAIAAEsEAAAOAAAAZHJzL2Uyb0RvYy54bWysVMGO2jAQvVfqP1i+QxI2UIgIqyqBXmiL&#10;tNsPMLZDrDq2ZRsCqvrvHZtAS3upqiaSGcczb968GbN8PncSnbh1QqsSZ+MUI66oZkIdSvzldTOa&#10;Y+Q8UYxIrXiJL9zh59XbN8veFHyiWy0ZtwhAlCt6U+LWe1MkiaMt74gba8MVHDbadsTD1h4SZkkP&#10;6J1MJmk6S3ptmbGacufga309xKuI3zSc+s9N47hHssTAzcfVxnUf1mS1JMXBEtMKOtAg/8CiI0JB&#10;0jtUTTxBRyv+gOoEtdrpxo+p7hLdNILyWANUk6W/VfPSEsNjLSCOM3eZ3P+DpZ9OO4sEg95hpEgH&#10;LdoKxdEkKNMbV4BDpXY21EbP6sVsNf3qkNJVS9SBR4avFwNhWYhIHkLCxhnA3/cfNQMfcvQ6ynRu&#10;bBcgQQB0jt243LvBzx5R+JhPZ/BiROFo9jSN8KS4RRrr/AeuOxSMEksgHZHJaet8YEKKm0tIpPRG&#10;SBm7LRXqS7yYTqYxwGkpWDgMbs4e9pW06ERgXjbxGfI+uFl9VCyCtZyw9WB7IiTYyEc9vBWgkOQ4&#10;ZOs4w0hyuCLButKTKmSEaoHwYF1H5tsiXazn63k+yiez9ShP63r0flPlo9kmezetn+qqqrPvgXyW&#10;F61gjKvA/za+Wf534zFcpOvg3Qf4LlTyiB4VBbK330g6tjt0+Dore80uOxuqC52HiY3Ow+0KV+LX&#10;ffT6+R+w+gEAAP//AwBQSwMEFAAGAAgAAAAhAFoDWGfhAAAACQEAAA8AAABkcnMvZG93bnJldi54&#10;bWxMj09Lw0AQxe+C32EZwZvdNKl/ErMpIoggQjEVvG6zY5KanY3ZbRrz6Z2e9DTMvMeb38vXk+3E&#10;iINvHSlYLiIQSJUzLdUK3rdPV3cgfNBkdOcIFfygh3VxfpbrzLgjveFYhlpwCPlMK2hC6DMpfdWg&#10;1X7heiTWPt1gdeB1qKUZ9JHDbSfjKLqRVrfEHxrd42OD1Vd5sAqu9+a232/n9LXdvDwnOM7f5ces&#10;1OXF9HAPIuAU/sxwwmd0KJhp5w5kvOgUJKuUuwQFccKTDas4SkHsToclyCKX/xsUvwAAAP//AwBQ&#10;SwECLQAUAAYACAAAACEAtoM4kv4AAADhAQAAEwAAAAAAAAAAAAAAAAAAAAAAW0NvbnRlbnRfVHlw&#10;ZXNdLnhtbFBLAQItABQABgAIAAAAIQA4/SH/1gAAAJQBAAALAAAAAAAAAAAAAAAAAC8BAABfcmVs&#10;cy8ucmVsc1BLAQItABQABgAIAAAAIQC+pABWKAIAAEsEAAAOAAAAAAAAAAAAAAAAAC4CAABkcnMv&#10;ZTJvRG9jLnhtbFBLAQItABQABgAIAAAAIQBaA1hn4QAAAAkBAAAPAAAAAAAAAAAAAAAAAIIEAABk&#10;cnMvZG93bnJldi54bWxQSwUGAAAAAAQABADzAAAAkAUAAAAA&#10;" strokecolor="white">
                <v:stroke endarrow="block"/>
              </v:line>
            </w:pict>
          </mc:Fallback>
        </mc:AlternateContent>
      </w:r>
    </w:p>
    <w:p w:rsidR="00A23112" w:rsidRPr="00B07DE8" w:rsidRDefault="00A23112" w:rsidP="00A23112">
      <w:pPr>
        <w:tabs>
          <w:tab w:val="left" w:pos="851"/>
        </w:tabs>
        <w:jc w:val="both"/>
        <w:rPr>
          <w:sz w:val="26"/>
          <w:szCs w:val="26"/>
        </w:rPr>
      </w:pPr>
    </w:p>
    <w:p w:rsidR="00A23112" w:rsidRPr="00B07DE8" w:rsidRDefault="00A23112" w:rsidP="00A23112">
      <w:pPr>
        <w:tabs>
          <w:tab w:val="left" w:pos="851"/>
        </w:tabs>
        <w:jc w:val="both"/>
        <w:rPr>
          <w:sz w:val="26"/>
          <w:szCs w:val="26"/>
        </w:rPr>
      </w:pPr>
    </w:p>
    <w:p w:rsidR="00A23112" w:rsidRPr="00B07DE8" w:rsidRDefault="00A23112" w:rsidP="00A23112">
      <w:pPr>
        <w:tabs>
          <w:tab w:val="left" w:pos="851"/>
        </w:tabs>
        <w:jc w:val="both"/>
        <w:rPr>
          <w:sz w:val="26"/>
          <w:szCs w:val="26"/>
        </w:rPr>
      </w:pPr>
    </w:p>
    <w:p w:rsidR="00A23112" w:rsidRPr="00B07DE8" w:rsidRDefault="00A23112" w:rsidP="00A23112">
      <w:pPr>
        <w:tabs>
          <w:tab w:val="left" w:pos="851"/>
        </w:tabs>
        <w:jc w:val="both"/>
        <w:rPr>
          <w:sz w:val="26"/>
          <w:szCs w:val="26"/>
        </w:rPr>
      </w:pPr>
    </w:p>
    <w:sectPr w:rsidR="00A23112" w:rsidRPr="00B07DE8" w:rsidSect="000E76FA">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26C0" w:rsidRDefault="006E26C0" w:rsidP="00FE39B5">
      <w:r>
        <w:separator/>
      </w:r>
    </w:p>
  </w:endnote>
  <w:endnote w:type="continuationSeparator" w:id="0">
    <w:p w:rsidR="006E26C0" w:rsidRDefault="006E26C0" w:rsidP="00FE39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tar Antiqua">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26C0" w:rsidRDefault="006E26C0" w:rsidP="00FE39B5">
      <w:r>
        <w:separator/>
      </w:r>
    </w:p>
  </w:footnote>
  <w:footnote w:type="continuationSeparator" w:id="0">
    <w:p w:rsidR="006E26C0" w:rsidRDefault="006E26C0" w:rsidP="00FE39B5">
      <w:r>
        <w:continuationSeparator/>
      </w:r>
    </w:p>
  </w:footnote>
  <w:footnote w:id="1">
    <w:p w:rsidR="00FE39B5" w:rsidRPr="00ED7094" w:rsidRDefault="00FE39B5" w:rsidP="00FE39B5">
      <w:pPr>
        <w:pStyle w:val="af2"/>
        <w:jc w:val="both"/>
        <w:rPr>
          <w:sz w:val="24"/>
          <w:szCs w:val="24"/>
        </w:rPr>
      </w:pPr>
      <w:r>
        <w:rPr>
          <w:rStyle w:val="af4"/>
        </w:rPr>
        <w:footnoteRef/>
      </w:r>
      <w:r>
        <w:rPr>
          <w:sz w:val="24"/>
          <w:szCs w:val="24"/>
        </w:rPr>
        <w:t>С</w:t>
      </w:r>
      <w:r w:rsidRPr="00E87922">
        <w:rPr>
          <w:sz w:val="24"/>
          <w:szCs w:val="24"/>
        </w:rPr>
        <w:t xml:space="preserve">рок предоставления </w:t>
      </w:r>
      <w:r>
        <w:rPr>
          <w:sz w:val="24"/>
          <w:szCs w:val="24"/>
        </w:rPr>
        <w:t>муниципальной</w:t>
      </w:r>
      <w:r w:rsidRPr="00E87922">
        <w:rPr>
          <w:sz w:val="24"/>
          <w:szCs w:val="24"/>
        </w:rPr>
        <w:t xml:space="preserve"> услуги </w:t>
      </w:r>
      <w:r>
        <w:rPr>
          <w:sz w:val="24"/>
          <w:szCs w:val="24"/>
        </w:rPr>
        <w:t xml:space="preserve">определен </w:t>
      </w:r>
      <w:r w:rsidRPr="00E87922">
        <w:rPr>
          <w:sz w:val="24"/>
          <w:szCs w:val="24"/>
        </w:rPr>
        <w:t>исходя из суммарного срока, минимально необходимого для осуществления административных процедур</w:t>
      </w:r>
      <w:r>
        <w:rPr>
          <w:sz w:val="24"/>
          <w:szCs w:val="24"/>
        </w:rPr>
        <w:t>.</w:t>
      </w:r>
      <w:r>
        <w:t xml:space="preserve"> </w:t>
      </w:r>
      <w:r w:rsidRPr="00ED7094">
        <w:rPr>
          <w:sz w:val="24"/>
          <w:szCs w:val="24"/>
        </w:rPr>
        <w:t xml:space="preserve">Длительность </w:t>
      </w:r>
      <w:r>
        <w:rPr>
          <w:sz w:val="24"/>
          <w:szCs w:val="24"/>
        </w:rPr>
        <w:t xml:space="preserve">административных </w:t>
      </w:r>
      <w:r w:rsidRPr="00ED7094">
        <w:rPr>
          <w:sz w:val="24"/>
          <w:szCs w:val="24"/>
        </w:rPr>
        <w:t>процедур исчисляется в рабочих днях.</w:t>
      </w:r>
    </w:p>
    <w:p w:rsidR="00FE39B5" w:rsidRPr="00ED7094" w:rsidRDefault="00FE39B5" w:rsidP="00FE39B5">
      <w:pPr>
        <w:pStyle w:val="af2"/>
        <w:rPr>
          <w:sz w:val="24"/>
          <w:szCs w:val="2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9B5" w:rsidRDefault="00FE39B5" w:rsidP="00192E88">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rsidR="00FE39B5" w:rsidRDefault="00FE39B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9B5" w:rsidRPr="000A4624" w:rsidRDefault="00FE39B5" w:rsidP="00192E88">
    <w:pPr>
      <w:pStyle w:val="af"/>
      <w:framePr w:wrap="around" w:vAnchor="text" w:hAnchor="margin" w:xAlign="center" w:y="1"/>
      <w:rPr>
        <w:rStyle w:val="af1"/>
        <w:sz w:val="20"/>
        <w:szCs w:val="20"/>
      </w:rPr>
    </w:pPr>
    <w:r w:rsidRPr="000A4624">
      <w:rPr>
        <w:rStyle w:val="af1"/>
        <w:sz w:val="20"/>
        <w:szCs w:val="20"/>
      </w:rPr>
      <w:fldChar w:fldCharType="begin"/>
    </w:r>
    <w:r w:rsidRPr="000A4624">
      <w:rPr>
        <w:rStyle w:val="af1"/>
        <w:sz w:val="20"/>
        <w:szCs w:val="20"/>
      </w:rPr>
      <w:instrText xml:space="preserve">PAGE  </w:instrText>
    </w:r>
    <w:r w:rsidRPr="000A4624">
      <w:rPr>
        <w:rStyle w:val="af1"/>
        <w:sz w:val="20"/>
        <w:szCs w:val="20"/>
      </w:rPr>
      <w:fldChar w:fldCharType="separate"/>
    </w:r>
    <w:r w:rsidR="00410A0D">
      <w:rPr>
        <w:rStyle w:val="af1"/>
        <w:noProof/>
        <w:sz w:val="20"/>
        <w:szCs w:val="20"/>
      </w:rPr>
      <w:t>2</w:t>
    </w:r>
    <w:r w:rsidRPr="000A4624">
      <w:rPr>
        <w:rStyle w:val="af1"/>
        <w:sz w:val="20"/>
        <w:szCs w:val="20"/>
      </w:rPr>
      <w:fldChar w:fldCharType="end"/>
    </w:r>
  </w:p>
  <w:p w:rsidR="00FE39B5" w:rsidRDefault="00FE39B5">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9B5" w:rsidRDefault="00FE39B5" w:rsidP="00192E88">
    <w:pPr>
      <w:pStyle w:val="af"/>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rsidR="00FE39B5" w:rsidRDefault="00FE39B5">
    <w:pPr>
      <w:pStyle w:val="af"/>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39B5" w:rsidRPr="000A4624" w:rsidRDefault="00FE39B5" w:rsidP="00192E88">
    <w:pPr>
      <w:pStyle w:val="af"/>
      <w:framePr w:wrap="around" w:vAnchor="text" w:hAnchor="margin" w:xAlign="center" w:y="1"/>
      <w:rPr>
        <w:rStyle w:val="af1"/>
        <w:sz w:val="20"/>
        <w:szCs w:val="20"/>
      </w:rPr>
    </w:pPr>
    <w:r w:rsidRPr="000A4624">
      <w:rPr>
        <w:rStyle w:val="af1"/>
        <w:sz w:val="20"/>
        <w:szCs w:val="20"/>
      </w:rPr>
      <w:fldChar w:fldCharType="begin"/>
    </w:r>
    <w:r w:rsidRPr="000A4624">
      <w:rPr>
        <w:rStyle w:val="af1"/>
        <w:sz w:val="20"/>
        <w:szCs w:val="20"/>
      </w:rPr>
      <w:instrText xml:space="preserve">PAGE  </w:instrText>
    </w:r>
    <w:r w:rsidRPr="000A4624">
      <w:rPr>
        <w:rStyle w:val="af1"/>
        <w:sz w:val="20"/>
        <w:szCs w:val="20"/>
      </w:rPr>
      <w:fldChar w:fldCharType="separate"/>
    </w:r>
    <w:r w:rsidR="00410A0D">
      <w:rPr>
        <w:rStyle w:val="af1"/>
        <w:noProof/>
        <w:sz w:val="20"/>
        <w:szCs w:val="20"/>
      </w:rPr>
      <w:t>33</w:t>
    </w:r>
    <w:r w:rsidRPr="000A4624">
      <w:rPr>
        <w:rStyle w:val="af1"/>
        <w:sz w:val="20"/>
        <w:szCs w:val="20"/>
      </w:rPr>
      <w:fldChar w:fldCharType="end"/>
    </w:r>
  </w:p>
  <w:p w:rsidR="00FE39B5" w:rsidRDefault="00FE39B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84A1A"/>
    <w:multiLevelType w:val="hybridMultilevel"/>
    <w:tmpl w:val="6AE06A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EE72AD"/>
    <w:multiLevelType w:val="hybridMultilevel"/>
    <w:tmpl w:val="56AC74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3A1C4B"/>
    <w:multiLevelType w:val="hybridMultilevel"/>
    <w:tmpl w:val="F26EFE58"/>
    <w:lvl w:ilvl="0" w:tplc="8870A440">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5B267811"/>
    <w:multiLevelType w:val="hybridMultilevel"/>
    <w:tmpl w:val="827C4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C957F70"/>
    <w:multiLevelType w:val="hybridMultilevel"/>
    <w:tmpl w:val="232CD972"/>
    <w:lvl w:ilvl="0" w:tplc="923E00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1A3065D"/>
    <w:multiLevelType w:val="hybridMultilevel"/>
    <w:tmpl w:val="FDAAF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CA70F26"/>
    <w:multiLevelType w:val="multilevel"/>
    <w:tmpl w:val="FF76D908"/>
    <w:lvl w:ilvl="0">
      <w:start w:val="1"/>
      <w:numFmt w:val="decimal"/>
      <w:lvlText w:val="%1."/>
      <w:lvlJc w:val="left"/>
      <w:pPr>
        <w:ind w:left="108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3306" w:hanging="180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928" w:hanging="2160"/>
      </w:pPr>
      <w:rPr>
        <w:rFonts w:hint="default"/>
      </w:rPr>
    </w:lvl>
  </w:abstractNum>
  <w:num w:numId="1">
    <w:abstractNumId w:val="1"/>
  </w:num>
  <w:num w:numId="2">
    <w:abstractNumId w:val="6"/>
  </w:num>
  <w:num w:numId="3">
    <w:abstractNumId w:val="2"/>
  </w:num>
  <w:num w:numId="4">
    <w:abstractNumId w:val="0"/>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1BFC"/>
    <w:rsid w:val="00005031"/>
    <w:rsid w:val="00011EFF"/>
    <w:rsid w:val="000128C3"/>
    <w:rsid w:val="00013EA9"/>
    <w:rsid w:val="00013FE0"/>
    <w:rsid w:val="0001568C"/>
    <w:rsid w:val="00021E31"/>
    <w:rsid w:val="000327EC"/>
    <w:rsid w:val="00032BBC"/>
    <w:rsid w:val="00040949"/>
    <w:rsid w:val="0004116C"/>
    <w:rsid w:val="00044A9C"/>
    <w:rsid w:val="00046A2D"/>
    <w:rsid w:val="00052FBD"/>
    <w:rsid w:val="00053F9A"/>
    <w:rsid w:val="0005530D"/>
    <w:rsid w:val="000559F9"/>
    <w:rsid w:val="00056F7C"/>
    <w:rsid w:val="000609F9"/>
    <w:rsid w:val="000611AF"/>
    <w:rsid w:val="000614D6"/>
    <w:rsid w:val="00063CE0"/>
    <w:rsid w:val="00064984"/>
    <w:rsid w:val="000655CE"/>
    <w:rsid w:val="000719FD"/>
    <w:rsid w:val="00072FD9"/>
    <w:rsid w:val="00073226"/>
    <w:rsid w:val="00073456"/>
    <w:rsid w:val="00075F36"/>
    <w:rsid w:val="0007641B"/>
    <w:rsid w:val="0008011A"/>
    <w:rsid w:val="00080BDB"/>
    <w:rsid w:val="00081EF8"/>
    <w:rsid w:val="0009393E"/>
    <w:rsid w:val="00093C8D"/>
    <w:rsid w:val="000A1368"/>
    <w:rsid w:val="000A26ED"/>
    <w:rsid w:val="000A31D0"/>
    <w:rsid w:val="000A7F8B"/>
    <w:rsid w:val="000B2FCC"/>
    <w:rsid w:val="000B64F5"/>
    <w:rsid w:val="000C57C3"/>
    <w:rsid w:val="000C719B"/>
    <w:rsid w:val="000C7C2C"/>
    <w:rsid w:val="000D23C9"/>
    <w:rsid w:val="000D3D87"/>
    <w:rsid w:val="000E51E2"/>
    <w:rsid w:val="000E76FA"/>
    <w:rsid w:val="000F1F2A"/>
    <w:rsid w:val="000F6DA7"/>
    <w:rsid w:val="00100BCE"/>
    <w:rsid w:val="00102832"/>
    <w:rsid w:val="00107B13"/>
    <w:rsid w:val="00116C75"/>
    <w:rsid w:val="00117DCE"/>
    <w:rsid w:val="0012311A"/>
    <w:rsid w:val="00124522"/>
    <w:rsid w:val="0012493E"/>
    <w:rsid w:val="00125050"/>
    <w:rsid w:val="00125A6D"/>
    <w:rsid w:val="0012626C"/>
    <w:rsid w:val="001346C0"/>
    <w:rsid w:val="00141811"/>
    <w:rsid w:val="00142588"/>
    <w:rsid w:val="00143DEE"/>
    <w:rsid w:val="00145635"/>
    <w:rsid w:val="001514E3"/>
    <w:rsid w:val="00153CAE"/>
    <w:rsid w:val="00153E76"/>
    <w:rsid w:val="0015669E"/>
    <w:rsid w:val="00160FF3"/>
    <w:rsid w:val="001647E1"/>
    <w:rsid w:val="00165BD0"/>
    <w:rsid w:val="0016731C"/>
    <w:rsid w:val="001675F8"/>
    <w:rsid w:val="001730A2"/>
    <w:rsid w:val="001767CB"/>
    <w:rsid w:val="001805D5"/>
    <w:rsid w:val="00183AE6"/>
    <w:rsid w:val="0018592F"/>
    <w:rsid w:val="00192EF7"/>
    <w:rsid w:val="00196060"/>
    <w:rsid w:val="00197B9F"/>
    <w:rsid w:val="001A0876"/>
    <w:rsid w:val="001A11D2"/>
    <w:rsid w:val="001A205A"/>
    <w:rsid w:val="001A54CD"/>
    <w:rsid w:val="001A61E4"/>
    <w:rsid w:val="001A6B02"/>
    <w:rsid w:val="001B2A7D"/>
    <w:rsid w:val="001B5CC4"/>
    <w:rsid w:val="001C16B1"/>
    <w:rsid w:val="001C235E"/>
    <w:rsid w:val="001C3AF0"/>
    <w:rsid w:val="001C708C"/>
    <w:rsid w:val="001D3F41"/>
    <w:rsid w:val="001D58F8"/>
    <w:rsid w:val="001E287E"/>
    <w:rsid w:val="001E594F"/>
    <w:rsid w:val="001E75D8"/>
    <w:rsid w:val="001F16A8"/>
    <w:rsid w:val="001F6594"/>
    <w:rsid w:val="001F6D8A"/>
    <w:rsid w:val="001F6F12"/>
    <w:rsid w:val="001F77A4"/>
    <w:rsid w:val="00200877"/>
    <w:rsid w:val="002024FB"/>
    <w:rsid w:val="002066C4"/>
    <w:rsid w:val="00210395"/>
    <w:rsid w:val="00210A52"/>
    <w:rsid w:val="00211457"/>
    <w:rsid w:val="0021325A"/>
    <w:rsid w:val="00217E16"/>
    <w:rsid w:val="002228FB"/>
    <w:rsid w:val="0022441B"/>
    <w:rsid w:val="0022586D"/>
    <w:rsid w:val="00230365"/>
    <w:rsid w:val="00232FBE"/>
    <w:rsid w:val="002332C0"/>
    <w:rsid w:val="002379CF"/>
    <w:rsid w:val="002401DD"/>
    <w:rsid w:val="002427B3"/>
    <w:rsid w:val="00245294"/>
    <w:rsid w:val="00246D60"/>
    <w:rsid w:val="00247334"/>
    <w:rsid w:val="00250E97"/>
    <w:rsid w:val="00251717"/>
    <w:rsid w:val="00251E74"/>
    <w:rsid w:val="002543A5"/>
    <w:rsid w:val="0027023D"/>
    <w:rsid w:val="0028032D"/>
    <w:rsid w:val="002830B9"/>
    <w:rsid w:val="00286B1E"/>
    <w:rsid w:val="0028751C"/>
    <w:rsid w:val="00290879"/>
    <w:rsid w:val="00292858"/>
    <w:rsid w:val="00292BD7"/>
    <w:rsid w:val="00292E4D"/>
    <w:rsid w:val="00297A8D"/>
    <w:rsid w:val="002A2E7E"/>
    <w:rsid w:val="002A3A6C"/>
    <w:rsid w:val="002A46E0"/>
    <w:rsid w:val="002A53F2"/>
    <w:rsid w:val="002A7C8E"/>
    <w:rsid w:val="002B34DA"/>
    <w:rsid w:val="002C7D57"/>
    <w:rsid w:val="002D03AA"/>
    <w:rsid w:val="002D4D45"/>
    <w:rsid w:val="002D51C7"/>
    <w:rsid w:val="002D6096"/>
    <w:rsid w:val="002D7DF9"/>
    <w:rsid w:val="002E335C"/>
    <w:rsid w:val="002E68E3"/>
    <w:rsid w:val="002E7669"/>
    <w:rsid w:val="002F1A6F"/>
    <w:rsid w:val="002F223F"/>
    <w:rsid w:val="002F45BF"/>
    <w:rsid w:val="002F5CED"/>
    <w:rsid w:val="002F7940"/>
    <w:rsid w:val="00300017"/>
    <w:rsid w:val="00303652"/>
    <w:rsid w:val="00307778"/>
    <w:rsid w:val="00307A83"/>
    <w:rsid w:val="00312A25"/>
    <w:rsid w:val="0031325C"/>
    <w:rsid w:val="0031778D"/>
    <w:rsid w:val="00317A82"/>
    <w:rsid w:val="00320135"/>
    <w:rsid w:val="00321149"/>
    <w:rsid w:val="00323B31"/>
    <w:rsid w:val="0032511B"/>
    <w:rsid w:val="00325647"/>
    <w:rsid w:val="0032565D"/>
    <w:rsid w:val="00326AAF"/>
    <w:rsid w:val="00330CE3"/>
    <w:rsid w:val="00331BE9"/>
    <w:rsid w:val="00335542"/>
    <w:rsid w:val="00340084"/>
    <w:rsid w:val="0034634C"/>
    <w:rsid w:val="00347AF5"/>
    <w:rsid w:val="00350CBC"/>
    <w:rsid w:val="003544FE"/>
    <w:rsid w:val="0035533F"/>
    <w:rsid w:val="0035608A"/>
    <w:rsid w:val="00361507"/>
    <w:rsid w:val="00366165"/>
    <w:rsid w:val="00366BD3"/>
    <w:rsid w:val="0036706C"/>
    <w:rsid w:val="00367223"/>
    <w:rsid w:val="00370024"/>
    <w:rsid w:val="00380811"/>
    <w:rsid w:val="00381CA8"/>
    <w:rsid w:val="00383C94"/>
    <w:rsid w:val="003846C4"/>
    <w:rsid w:val="00384E94"/>
    <w:rsid w:val="00385E9F"/>
    <w:rsid w:val="00386158"/>
    <w:rsid w:val="00386FCA"/>
    <w:rsid w:val="003933F6"/>
    <w:rsid w:val="003938BC"/>
    <w:rsid w:val="003959B1"/>
    <w:rsid w:val="003A3867"/>
    <w:rsid w:val="003A6BF0"/>
    <w:rsid w:val="003A7934"/>
    <w:rsid w:val="003B0C9C"/>
    <w:rsid w:val="003B18C8"/>
    <w:rsid w:val="003B5BAC"/>
    <w:rsid w:val="003C14D0"/>
    <w:rsid w:val="003C2186"/>
    <w:rsid w:val="003D082D"/>
    <w:rsid w:val="003D4E55"/>
    <w:rsid w:val="003D5CC3"/>
    <w:rsid w:val="003E7F0C"/>
    <w:rsid w:val="003F0BAA"/>
    <w:rsid w:val="003F2F4A"/>
    <w:rsid w:val="003F7F4E"/>
    <w:rsid w:val="00400373"/>
    <w:rsid w:val="0040149A"/>
    <w:rsid w:val="00401E85"/>
    <w:rsid w:val="00404CB4"/>
    <w:rsid w:val="00407D98"/>
    <w:rsid w:val="00410A0D"/>
    <w:rsid w:val="00413E66"/>
    <w:rsid w:val="004142CF"/>
    <w:rsid w:val="00414509"/>
    <w:rsid w:val="0041687F"/>
    <w:rsid w:val="00416A42"/>
    <w:rsid w:val="00416E17"/>
    <w:rsid w:val="0042174E"/>
    <w:rsid w:val="00431514"/>
    <w:rsid w:val="00440843"/>
    <w:rsid w:val="004411AA"/>
    <w:rsid w:val="0044191F"/>
    <w:rsid w:val="00457F09"/>
    <w:rsid w:val="00464BED"/>
    <w:rsid w:val="00470280"/>
    <w:rsid w:val="00470979"/>
    <w:rsid w:val="00472AC5"/>
    <w:rsid w:val="00473A55"/>
    <w:rsid w:val="00481794"/>
    <w:rsid w:val="00495047"/>
    <w:rsid w:val="004A18DF"/>
    <w:rsid w:val="004A478C"/>
    <w:rsid w:val="004A5603"/>
    <w:rsid w:val="004A5998"/>
    <w:rsid w:val="004A6573"/>
    <w:rsid w:val="004A719B"/>
    <w:rsid w:val="004B195D"/>
    <w:rsid w:val="004C0C0A"/>
    <w:rsid w:val="004C0FDE"/>
    <w:rsid w:val="004C1012"/>
    <w:rsid w:val="004C2525"/>
    <w:rsid w:val="004D6E87"/>
    <w:rsid w:val="004E161E"/>
    <w:rsid w:val="004E2791"/>
    <w:rsid w:val="004E2E8E"/>
    <w:rsid w:val="004E76F8"/>
    <w:rsid w:val="004F1BF6"/>
    <w:rsid w:val="004F3DF9"/>
    <w:rsid w:val="004F60B1"/>
    <w:rsid w:val="004F68EC"/>
    <w:rsid w:val="005034DB"/>
    <w:rsid w:val="0050555B"/>
    <w:rsid w:val="00505841"/>
    <w:rsid w:val="005112AD"/>
    <w:rsid w:val="00513B8D"/>
    <w:rsid w:val="00515721"/>
    <w:rsid w:val="00517CDD"/>
    <w:rsid w:val="00522133"/>
    <w:rsid w:val="00522344"/>
    <w:rsid w:val="00527B15"/>
    <w:rsid w:val="00531A55"/>
    <w:rsid w:val="00534896"/>
    <w:rsid w:val="0054070D"/>
    <w:rsid w:val="00541EA4"/>
    <w:rsid w:val="00547B6D"/>
    <w:rsid w:val="005505BD"/>
    <w:rsid w:val="00551AD5"/>
    <w:rsid w:val="00551B6F"/>
    <w:rsid w:val="00552646"/>
    <w:rsid w:val="00557C9C"/>
    <w:rsid w:val="00561304"/>
    <w:rsid w:val="0056770C"/>
    <w:rsid w:val="0057209A"/>
    <w:rsid w:val="005755F5"/>
    <w:rsid w:val="00577A71"/>
    <w:rsid w:val="00580558"/>
    <w:rsid w:val="00582B32"/>
    <w:rsid w:val="005907A0"/>
    <w:rsid w:val="00590C65"/>
    <w:rsid w:val="00593701"/>
    <w:rsid w:val="00594B8B"/>
    <w:rsid w:val="00597F46"/>
    <w:rsid w:val="005A26BE"/>
    <w:rsid w:val="005B0316"/>
    <w:rsid w:val="005B169A"/>
    <w:rsid w:val="005B2A20"/>
    <w:rsid w:val="005B4019"/>
    <w:rsid w:val="005B6D95"/>
    <w:rsid w:val="005B73FD"/>
    <w:rsid w:val="005B784F"/>
    <w:rsid w:val="005B7C09"/>
    <w:rsid w:val="005C0996"/>
    <w:rsid w:val="005C5C58"/>
    <w:rsid w:val="005C6804"/>
    <w:rsid w:val="005D1541"/>
    <w:rsid w:val="005D1EA8"/>
    <w:rsid w:val="005D5F3E"/>
    <w:rsid w:val="005D7E2F"/>
    <w:rsid w:val="005F2F41"/>
    <w:rsid w:val="005F5644"/>
    <w:rsid w:val="005F7584"/>
    <w:rsid w:val="006022C2"/>
    <w:rsid w:val="006105FC"/>
    <w:rsid w:val="0061248E"/>
    <w:rsid w:val="00613E91"/>
    <w:rsid w:val="00614865"/>
    <w:rsid w:val="00621290"/>
    <w:rsid w:val="0062218F"/>
    <w:rsid w:val="00622EB3"/>
    <w:rsid w:val="0062490F"/>
    <w:rsid w:val="00625D7D"/>
    <w:rsid w:val="00627268"/>
    <w:rsid w:val="00631902"/>
    <w:rsid w:val="00632966"/>
    <w:rsid w:val="0063501D"/>
    <w:rsid w:val="006425DE"/>
    <w:rsid w:val="00645E62"/>
    <w:rsid w:val="00662B03"/>
    <w:rsid w:val="00682E9C"/>
    <w:rsid w:val="006845E3"/>
    <w:rsid w:val="00687185"/>
    <w:rsid w:val="00693524"/>
    <w:rsid w:val="00696C17"/>
    <w:rsid w:val="006A7950"/>
    <w:rsid w:val="006B0C35"/>
    <w:rsid w:val="006B22DB"/>
    <w:rsid w:val="006B2393"/>
    <w:rsid w:val="006B253D"/>
    <w:rsid w:val="006B2B5E"/>
    <w:rsid w:val="006C015B"/>
    <w:rsid w:val="006C1090"/>
    <w:rsid w:val="006C4C51"/>
    <w:rsid w:val="006C6BEF"/>
    <w:rsid w:val="006C6D73"/>
    <w:rsid w:val="006C75F6"/>
    <w:rsid w:val="006D4D2A"/>
    <w:rsid w:val="006D5DAD"/>
    <w:rsid w:val="006D6A5F"/>
    <w:rsid w:val="006E1211"/>
    <w:rsid w:val="006E1D3B"/>
    <w:rsid w:val="006E26C0"/>
    <w:rsid w:val="006E2CE8"/>
    <w:rsid w:val="006E4935"/>
    <w:rsid w:val="006F0257"/>
    <w:rsid w:val="00700944"/>
    <w:rsid w:val="00701A4F"/>
    <w:rsid w:val="00702D91"/>
    <w:rsid w:val="007037C4"/>
    <w:rsid w:val="0070467F"/>
    <w:rsid w:val="00712BE1"/>
    <w:rsid w:val="00715AB2"/>
    <w:rsid w:val="00723168"/>
    <w:rsid w:val="00724F17"/>
    <w:rsid w:val="007266C6"/>
    <w:rsid w:val="00731DAC"/>
    <w:rsid w:val="00734AC0"/>
    <w:rsid w:val="00737D31"/>
    <w:rsid w:val="0075701A"/>
    <w:rsid w:val="00757D66"/>
    <w:rsid w:val="007661AF"/>
    <w:rsid w:val="00772FC9"/>
    <w:rsid w:val="00774944"/>
    <w:rsid w:val="007778C1"/>
    <w:rsid w:val="007814E8"/>
    <w:rsid w:val="00781D6A"/>
    <w:rsid w:val="00783E49"/>
    <w:rsid w:val="007A6F42"/>
    <w:rsid w:val="007B0E72"/>
    <w:rsid w:val="007B3A67"/>
    <w:rsid w:val="007C014F"/>
    <w:rsid w:val="007C3D16"/>
    <w:rsid w:val="007C56F9"/>
    <w:rsid w:val="007D0FF8"/>
    <w:rsid w:val="007D3099"/>
    <w:rsid w:val="007D6F3D"/>
    <w:rsid w:val="007E41D1"/>
    <w:rsid w:val="007E542F"/>
    <w:rsid w:val="007E5E2C"/>
    <w:rsid w:val="007E6E89"/>
    <w:rsid w:val="007F1CF7"/>
    <w:rsid w:val="007F2F33"/>
    <w:rsid w:val="007F72C2"/>
    <w:rsid w:val="00803227"/>
    <w:rsid w:val="00805861"/>
    <w:rsid w:val="0081162A"/>
    <w:rsid w:val="0081427D"/>
    <w:rsid w:val="00815FF9"/>
    <w:rsid w:val="0082014F"/>
    <w:rsid w:val="00827D25"/>
    <w:rsid w:val="008309A3"/>
    <w:rsid w:val="00831D95"/>
    <w:rsid w:val="00836313"/>
    <w:rsid w:val="00840549"/>
    <w:rsid w:val="00840A9C"/>
    <w:rsid w:val="008508F1"/>
    <w:rsid w:val="0085177C"/>
    <w:rsid w:val="0086219E"/>
    <w:rsid w:val="00864E62"/>
    <w:rsid w:val="00865E19"/>
    <w:rsid w:val="0087012F"/>
    <w:rsid w:val="00872232"/>
    <w:rsid w:val="00882174"/>
    <w:rsid w:val="00885D5E"/>
    <w:rsid w:val="00885EF8"/>
    <w:rsid w:val="00896521"/>
    <w:rsid w:val="00896BA0"/>
    <w:rsid w:val="008A16C2"/>
    <w:rsid w:val="008A32E1"/>
    <w:rsid w:val="008A4524"/>
    <w:rsid w:val="008A52E0"/>
    <w:rsid w:val="008B0ED2"/>
    <w:rsid w:val="008C32FC"/>
    <w:rsid w:val="008D0920"/>
    <w:rsid w:val="008D17CE"/>
    <w:rsid w:val="008D2A90"/>
    <w:rsid w:val="008D5784"/>
    <w:rsid w:val="008D6C33"/>
    <w:rsid w:val="008E78FB"/>
    <w:rsid w:val="008F2342"/>
    <w:rsid w:val="008F2D2C"/>
    <w:rsid w:val="008F492A"/>
    <w:rsid w:val="008F79A2"/>
    <w:rsid w:val="009038DC"/>
    <w:rsid w:val="00907BE6"/>
    <w:rsid w:val="00911178"/>
    <w:rsid w:val="00911FAD"/>
    <w:rsid w:val="009120CF"/>
    <w:rsid w:val="0092149A"/>
    <w:rsid w:val="00921D04"/>
    <w:rsid w:val="00922D71"/>
    <w:rsid w:val="0092359A"/>
    <w:rsid w:val="00923BF9"/>
    <w:rsid w:val="0093587F"/>
    <w:rsid w:val="0094374B"/>
    <w:rsid w:val="009442AA"/>
    <w:rsid w:val="0095035C"/>
    <w:rsid w:val="00953A86"/>
    <w:rsid w:val="009544A8"/>
    <w:rsid w:val="009624A0"/>
    <w:rsid w:val="009624CF"/>
    <w:rsid w:val="009639A7"/>
    <w:rsid w:val="00965463"/>
    <w:rsid w:val="009714EA"/>
    <w:rsid w:val="00976AC0"/>
    <w:rsid w:val="00986E99"/>
    <w:rsid w:val="00992A3D"/>
    <w:rsid w:val="0099556A"/>
    <w:rsid w:val="009A216D"/>
    <w:rsid w:val="009A26B2"/>
    <w:rsid w:val="009A4B73"/>
    <w:rsid w:val="009A7FFB"/>
    <w:rsid w:val="009B0200"/>
    <w:rsid w:val="009B14FB"/>
    <w:rsid w:val="009C34D6"/>
    <w:rsid w:val="009C3618"/>
    <w:rsid w:val="009C5F11"/>
    <w:rsid w:val="009D5EDF"/>
    <w:rsid w:val="009E660F"/>
    <w:rsid w:val="009E7089"/>
    <w:rsid w:val="009F64D8"/>
    <w:rsid w:val="009F76C8"/>
    <w:rsid w:val="00A01E21"/>
    <w:rsid w:val="00A0579D"/>
    <w:rsid w:val="00A06772"/>
    <w:rsid w:val="00A06889"/>
    <w:rsid w:val="00A12430"/>
    <w:rsid w:val="00A14AE4"/>
    <w:rsid w:val="00A208A1"/>
    <w:rsid w:val="00A23112"/>
    <w:rsid w:val="00A235FB"/>
    <w:rsid w:val="00A24613"/>
    <w:rsid w:val="00A24734"/>
    <w:rsid w:val="00A265AE"/>
    <w:rsid w:val="00A26773"/>
    <w:rsid w:val="00A3010A"/>
    <w:rsid w:val="00A30E76"/>
    <w:rsid w:val="00A33269"/>
    <w:rsid w:val="00A33AAF"/>
    <w:rsid w:val="00A424E5"/>
    <w:rsid w:val="00A50DF5"/>
    <w:rsid w:val="00A52763"/>
    <w:rsid w:val="00A53394"/>
    <w:rsid w:val="00A564C8"/>
    <w:rsid w:val="00A6076F"/>
    <w:rsid w:val="00A61215"/>
    <w:rsid w:val="00A62084"/>
    <w:rsid w:val="00A65961"/>
    <w:rsid w:val="00A6722D"/>
    <w:rsid w:val="00A73677"/>
    <w:rsid w:val="00A748D3"/>
    <w:rsid w:val="00A75D43"/>
    <w:rsid w:val="00A77F2C"/>
    <w:rsid w:val="00A81781"/>
    <w:rsid w:val="00A8321A"/>
    <w:rsid w:val="00A8335F"/>
    <w:rsid w:val="00A96086"/>
    <w:rsid w:val="00A9771C"/>
    <w:rsid w:val="00AA5A96"/>
    <w:rsid w:val="00AA60F5"/>
    <w:rsid w:val="00AA69C7"/>
    <w:rsid w:val="00AB19A9"/>
    <w:rsid w:val="00AB6A63"/>
    <w:rsid w:val="00AC167D"/>
    <w:rsid w:val="00AC1BC2"/>
    <w:rsid w:val="00AC20B9"/>
    <w:rsid w:val="00AD28F8"/>
    <w:rsid w:val="00AD308C"/>
    <w:rsid w:val="00AD51B9"/>
    <w:rsid w:val="00AE4C0D"/>
    <w:rsid w:val="00AE5C29"/>
    <w:rsid w:val="00AF194D"/>
    <w:rsid w:val="00B00FA6"/>
    <w:rsid w:val="00B063D8"/>
    <w:rsid w:val="00B07A87"/>
    <w:rsid w:val="00B07DE8"/>
    <w:rsid w:val="00B107B4"/>
    <w:rsid w:val="00B12FA2"/>
    <w:rsid w:val="00B149C2"/>
    <w:rsid w:val="00B155C2"/>
    <w:rsid w:val="00B1678E"/>
    <w:rsid w:val="00B218D3"/>
    <w:rsid w:val="00B24866"/>
    <w:rsid w:val="00B264B2"/>
    <w:rsid w:val="00B27780"/>
    <w:rsid w:val="00B27B8C"/>
    <w:rsid w:val="00B319B3"/>
    <w:rsid w:val="00B335F0"/>
    <w:rsid w:val="00B337A8"/>
    <w:rsid w:val="00B33CDE"/>
    <w:rsid w:val="00B4282F"/>
    <w:rsid w:val="00B438A2"/>
    <w:rsid w:val="00B457D9"/>
    <w:rsid w:val="00B522AC"/>
    <w:rsid w:val="00B53661"/>
    <w:rsid w:val="00B555E3"/>
    <w:rsid w:val="00B560F1"/>
    <w:rsid w:val="00B56FB9"/>
    <w:rsid w:val="00B57CEE"/>
    <w:rsid w:val="00B63D3B"/>
    <w:rsid w:val="00B67A79"/>
    <w:rsid w:val="00B707CA"/>
    <w:rsid w:val="00B73090"/>
    <w:rsid w:val="00B74735"/>
    <w:rsid w:val="00B76079"/>
    <w:rsid w:val="00B80C05"/>
    <w:rsid w:val="00B80FFC"/>
    <w:rsid w:val="00B81571"/>
    <w:rsid w:val="00B84C0D"/>
    <w:rsid w:val="00B9112A"/>
    <w:rsid w:val="00B93940"/>
    <w:rsid w:val="00B94923"/>
    <w:rsid w:val="00B97D20"/>
    <w:rsid w:val="00BA1E3A"/>
    <w:rsid w:val="00BA7A32"/>
    <w:rsid w:val="00BA7ECE"/>
    <w:rsid w:val="00BB1FE2"/>
    <w:rsid w:val="00BB3310"/>
    <w:rsid w:val="00BB40AA"/>
    <w:rsid w:val="00BB6087"/>
    <w:rsid w:val="00BC394D"/>
    <w:rsid w:val="00BC51EC"/>
    <w:rsid w:val="00BC5566"/>
    <w:rsid w:val="00BD479E"/>
    <w:rsid w:val="00BD566E"/>
    <w:rsid w:val="00BD68C2"/>
    <w:rsid w:val="00BE1D9B"/>
    <w:rsid w:val="00BE29C5"/>
    <w:rsid w:val="00BF3182"/>
    <w:rsid w:val="00BF5F31"/>
    <w:rsid w:val="00BF5FBB"/>
    <w:rsid w:val="00C0280B"/>
    <w:rsid w:val="00C14222"/>
    <w:rsid w:val="00C15951"/>
    <w:rsid w:val="00C24875"/>
    <w:rsid w:val="00C24A30"/>
    <w:rsid w:val="00C33EBD"/>
    <w:rsid w:val="00C34BBD"/>
    <w:rsid w:val="00C35497"/>
    <w:rsid w:val="00C41E4F"/>
    <w:rsid w:val="00C421E9"/>
    <w:rsid w:val="00C44AA7"/>
    <w:rsid w:val="00C53657"/>
    <w:rsid w:val="00C6424D"/>
    <w:rsid w:val="00C6425F"/>
    <w:rsid w:val="00C71344"/>
    <w:rsid w:val="00C721BB"/>
    <w:rsid w:val="00C72958"/>
    <w:rsid w:val="00C752E5"/>
    <w:rsid w:val="00C77C85"/>
    <w:rsid w:val="00C82B03"/>
    <w:rsid w:val="00C8501C"/>
    <w:rsid w:val="00C90153"/>
    <w:rsid w:val="00C914C1"/>
    <w:rsid w:val="00C92E0A"/>
    <w:rsid w:val="00C9412E"/>
    <w:rsid w:val="00C954C6"/>
    <w:rsid w:val="00C95B24"/>
    <w:rsid w:val="00CA16F8"/>
    <w:rsid w:val="00CA7FB3"/>
    <w:rsid w:val="00CB3857"/>
    <w:rsid w:val="00CB396C"/>
    <w:rsid w:val="00CB4A99"/>
    <w:rsid w:val="00CC378B"/>
    <w:rsid w:val="00CC4F63"/>
    <w:rsid w:val="00CC566D"/>
    <w:rsid w:val="00CC73B8"/>
    <w:rsid w:val="00CD219B"/>
    <w:rsid w:val="00CD4271"/>
    <w:rsid w:val="00CE70F6"/>
    <w:rsid w:val="00CF2A72"/>
    <w:rsid w:val="00CF51CA"/>
    <w:rsid w:val="00CF750D"/>
    <w:rsid w:val="00D0722A"/>
    <w:rsid w:val="00D11B83"/>
    <w:rsid w:val="00D1585B"/>
    <w:rsid w:val="00D172D3"/>
    <w:rsid w:val="00D2295F"/>
    <w:rsid w:val="00D30ADD"/>
    <w:rsid w:val="00D31338"/>
    <w:rsid w:val="00D3168A"/>
    <w:rsid w:val="00D34883"/>
    <w:rsid w:val="00D35E0A"/>
    <w:rsid w:val="00D37EDD"/>
    <w:rsid w:val="00D52E8E"/>
    <w:rsid w:val="00D52FAB"/>
    <w:rsid w:val="00D60812"/>
    <w:rsid w:val="00D63016"/>
    <w:rsid w:val="00D73FAA"/>
    <w:rsid w:val="00D759BA"/>
    <w:rsid w:val="00D83E18"/>
    <w:rsid w:val="00D86ACF"/>
    <w:rsid w:val="00D9250E"/>
    <w:rsid w:val="00D963E2"/>
    <w:rsid w:val="00D96E5B"/>
    <w:rsid w:val="00DA0CD6"/>
    <w:rsid w:val="00DA1BFC"/>
    <w:rsid w:val="00DA4BE4"/>
    <w:rsid w:val="00DB47BA"/>
    <w:rsid w:val="00DC1A83"/>
    <w:rsid w:val="00DD3258"/>
    <w:rsid w:val="00DE1520"/>
    <w:rsid w:val="00DE1981"/>
    <w:rsid w:val="00DE3287"/>
    <w:rsid w:val="00DE5EA5"/>
    <w:rsid w:val="00E0059F"/>
    <w:rsid w:val="00E04CE8"/>
    <w:rsid w:val="00E056D1"/>
    <w:rsid w:val="00E1352C"/>
    <w:rsid w:val="00E13AE4"/>
    <w:rsid w:val="00E22AFE"/>
    <w:rsid w:val="00E25047"/>
    <w:rsid w:val="00E30769"/>
    <w:rsid w:val="00E36E63"/>
    <w:rsid w:val="00E41C03"/>
    <w:rsid w:val="00E43E4D"/>
    <w:rsid w:val="00E45057"/>
    <w:rsid w:val="00E52380"/>
    <w:rsid w:val="00E526E1"/>
    <w:rsid w:val="00E56718"/>
    <w:rsid w:val="00E637F9"/>
    <w:rsid w:val="00E67884"/>
    <w:rsid w:val="00E709B9"/>
    <w:rsid w:val="00E741ED"/>
    <w:rsid w:val="00E74BD3"/>
    <w:rsid w:val="00E75E72"/>
    <w:rsid w:val="00E80537"/>
    <w:rsid w:val="00E80ADF"/>
    <w:rsid w:val="00E86F5A"/>
    <w:rsid w:val="00E874C2"/>
    <w:rsid w:val="00EA35A4"/>
    <w:rsid w:val="00EA4A59"/>
    <w:rsid w:val="00EB186A"/>
    <w:rsid w:val="00EB4DDE"/>
    <w:rsid w:val="00EC065E"/>
    <w:rsid w:val="00EC107D"/>
    <w:rsid w:val="00EC1E68"/>
    <w:rsid w:val="00EC299C"/>
    <w:rsid w:val="00ED303B"/>
    <w:rsid w:val="00EE2415"/>
    <w:rsid w:val="00EE7260"/>
    <w:rsid w:val="00EF4585"/>
    <w:rsid w:val="00EF5A9F"/>
    <w:rsid w:val="00EF6E11"/>
    <w:rsid w:val="00F00F81"/>
    <w:rsid w:val="00F041E2"/>
    <w:rsid w:val="00F066BA"/>
    <w:rsid w:val="00F14563"/>
    <w:rsid w:val="00F158EE"/>
    <w:rsid w:val="00F16D14"/>
    <w:rsid w:val="00F30427"/>
    <w:rsid w:val="00F34BB8"/>
    <w:rsid w:val="00F34D3E"/>
    <w:rsid w:val="00F34E35"/>
    <w:rsid w:val="00F34E43"/>
    <w:rsid w:val="00F37B44"/>
    <w:rsid w:val="00F624CA"/>
    <w:rsid w:val="00F70294"/>
    <w:rsid w:val="00F70981"/>
    <w:rsid w:val="00F73084"/>
    <w:rsid w:val="00F7433E"/>
    <w:rsid w:val="00F81CEB"/>
    <w:rsid w:val="00F844C5"/>
    <w:rsid w:val="00F853E8"/>
    <w:rsid w:val="00F860E8"/>
    <w:rsid w:val="00F860F6"/>
    <w:rsid w:val="00F9137B"/>
    <w:rsid w:val="00FA2313"/>
    <w:rsid w:val="00FA40B2"/>
    <w:rsid w:val="00FA50AE"/>
    <w:rsid w:val="00FA5F11"/>
    <w:rsid w:val="00FC2854"/>
    <w:rsid w:val="00FC4F15"/>
    <w:rsid w:val="00FC5A66"/>
    <w:rsid w:val="00FC5CD2"/>
    <w:rsid w:val="00FC6752"/>
    <w:rsid w:val="00FC6DB1"/>
    <w:rsid w:val="00FD4FA1"/>
    <w:rsid w:val="00FD4FA6"/>
    <w:rsid w:val="00FD5A01"/>
    <w:rsid w:val="00FE39B5"/>
    <w:rsid w:val="00FF172F"/>
    <w:rsid w:val="00FF265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7C3"/>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0C57C3"/>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0C57C3"/>
    <w:pPr>
      <w:keepNext/>
      <w:outlineLvl w:val="1"/>
    </w:pPr>
    <w:rPr>
      <w:lang w:val="tt-RU"/>
    </w:rPr>
  </w:style>
  <w:style w:type="paragraph" w:styleId="8">
    <w:name w:val="heading 8"/>
    <w:aliases w:val="not In use"/>
    <w:basedOn w:val="a"/>
    <w:next w:val="a"/>
    <w:link w:val="80"/>
    <w:unhideWhenUsed/>
    <w:qFormat/>
    <w:rsid w:val="000C57C3"/>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0C57C3"/>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0C57C3"/>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0C57C3"/>
    <w:rPr>
      <w:rFonts w:ascii="Tatar Antiqua" w:eastAsia="Times New Roman" w:hAnsi="Tatar Antiqua" w:cs="Times New Roman"/>
      <w:b/>
      <w:szCs w:val="20"/>
      <w:lang w:val="en-US" w:eastAsia="ru-RU"/>
    </w:rPr>
  </w:style>
  <w:style w:type="character" w:styleId="a3">
    <w:name w:val="Hyperlink"/>
    <w:basedOn w:val="a0"/>
    <w:unhideWhenUsed/>
    <w:rsid w:val="000C57C3"/>
    <w:rPr>
      <w:color w:val="0000FF"/>
      <w:u w:val="single"/>
    </w:rPr>
  </w:style>
  <w:style w:type="paragraph" w:styleId="a4">
    <w:name w:val="Plain Text"/>
    <w:basedOn w:val="a"/>
    <w:link w:val="a5"/>
    <w:rsid w:val="000C57C3"/>
    <w:rPr>
      <w:rFonts w:ascii="Courier New" w:hAnsi="Courier New"/>
      <w:sz w:val="20"/>
      <w:szCs w:val="20"/>
    </w:rPr>
  </w:style>
  <w:style w:type="character" w:customStyle="1" w:styleId="a5">
    <w:name w:val="Текст Знак"/>
    <w:basedOn w:val="a0"/>
    <w:link w:val="a4"/>
    <w:rsid w:val="000C57C3"/>
    <w:rPr>
      <w:rFonts w:ascii="Courier New" w:eastAsia="Times New Roman" w:hAnsi="Courier New" w:cs="Times New Roman"/>
      <w:sz w:val="20"/>
      <w:szCs w:val="20"/>
      <w:lang w:eastAsia="ru-RU"/>
    </w:rPr>
  </w:style>
  <w:style w:type="paragraph" w:styleId="a6">
    <w:name w:val="Balloon Text"/>
    <w:basedOn w:val="a"/>
    <w:link w:val="a7"/>
    <w:uiPriority w:val="99"/>
    <w:semiHidden/>
    <w:unhideWhenUsed/>
    <w:rsid w:val="000C57C3"/>
    <w:rPr>
      <w:rFonts w:ascii="Tahoma" w:hAnsi="Tahoma" w:cs="Tahoma"/>
      <w:sz w:val="16"/>
      <w:szCs w:val="16"/>
    </w:rPr>
  </w:style>
  <w:style w:type="character" w:customStyle="1" w:styleId="a7">
    <w:name w:val="Текст выноски Знак"/>
    <w:basedOn w:val="a0"/>
    <w:link w:val="a6"/>
    <w:uiPriority w:val="99"/>
    <w:semiHidden/>
    <w:rsid w:val="000C57C3"/>
    <w:rPr>
      <w:rFonts w:ascii="Tahoma" w:eastAsia="Times New Roman" w:hAnsi="Tahoma" w:cs="Tahoma"/>
      <w:sz w:val="16"/>
      <w:szCs w:val="16"/>
      <w:lang w:eastAsia="ru-RU"/>
    </w:rPr>
  </w:style>
  <w:style w:type="paragraph" w:styleId="a8">
    <w:name w:val="Document Map"/>
    <w:basedOn w:val="a"/>
    <w:link w:val="a9"/>
    <w:semiHidden/>
    <w:rsid w:val="00F844C5"/>
    <w:pPr>
      <w:shd w:val="clear" w:color="auto" w:fill="000080"/>
      <w:jc w:val="right"/>
    </w:pPr>
    <w:rPr>
      <w:rFonts w:ascii="Tahoma" w:hAnsi="Tahoma" w:cs="Tahoma"/>
      <w:sz w:val="20"/>
      <w:szCs w:val="20"/>
    </w:rPr>
  </w:style>
  <w:style w:type="character" w:customStyle="1" w:styleId="a9">
    <w:name w:val="Схема документа Знак"/>
    <w:basedOn w:val="a0"/>
    <w:link w:val="a8"/>
    <w:semiHidden/>
    <w:rsid w:val="00F844C5"/>
    <w:rPr>
      <w:rFonts w:ascii="Tahoma" w:eastAsia="Times New Roman" w:hAnsi="Tahoma" w:cs="Tahoma"/>
      <w:sz w:val="20"/>
      <w:szCs w:val="20"/>
      <w:shd w:val="clear" w:color="auto" w:fill="000080"/>
      <w:lang w:eastAsia="ru-RU"/>
    </w:rPr>
  </w:style>
  <w:style w:type="paragraph" w:styleId="aa">
    <w:name w:val="List Paragraph"/>
    <w:basedOn w:val="a"/>
    <w:uiPriority w:val="34"/>
    <w:qFormat/>
    <w:rsid w:val="00986E99"/>
    <w:pPr>
      <w:ind w:left="720"/>
      <w:contextualSpacing/>
    </w:pPr>
  </w:style>
  <w:style w:type="paragraph" w:customStyle="1" w:styleId="ConsPlusNormal">
    <w:name w:val="ConsPlusNormal"/>
    <w:rsid w:val="00381CA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A23112"/>
    <w:pPr>
      <w:widowControl w:val="0"/>
      <w:autoSpaceDE w:val="0"/>
      <w:autoSpaceDN w:val="0"/>
      <w:spacing w:after="0" w:line="240" w:lineRule="auto"/>
    </w:pPr>
    <w:rPr>
      <w:rFonts w:ascii="Calibri" w:eastAsia="Times New Roman" w:hAnsi="Calibri" w:cs="Calibri"/>
      <w:b/>
      <w:szCs w:val="20"/>
      <w:lang w:eastAsia="ru-RU"/>
    </w:rPr>
  </w:style>
  <w:style w:type="paragraph" w:styleId="ab">
    <w:name w:val="Normal (Web)"/>
    <w:basedOn w:val="a"/>
    <w:unhideWhenUsed/>
    <w:rsid w:val="004A18DF"/>
    <w:pPr>
      <w:spacing w:before="100" w:beforeAutospacing="1" w:after="100" w:afterAutospacing="1"/>
    </w:pPr>
  </w:style>
  <w:style w:type="paragraph" w:styleId="ac">
    <w:name w:val="Title"/>
    <w:basedOn w:val="a"/>
    <w:link w:val="ad"/>
    <w:uiPriority w:val="99"/>
    <w:qFormat/>
    <w:rsid w:val="001F6D8A"/>
    <w:pPr>
      <w:spacing w:line="360" w:lineRule="auto"/>
      <w:jc w:val="center"/>
    </w:pPr>
    <w:rPr>
      <w:b/>
      <w:sz w:val="28"/>
      <w:lang w:val="x-none" w:eastAsia="x-none"/>
    </w:rPr>
  </w:style>
  <w:style w:type="character" w:customStyle="1" w:styleId="ad">
    <w:name w:val="Название Знак"/>
    <w:basedOn w:val="a0"/>
    <w:link w:val="ac"/>
    <w:uiPriority w:val="99"/>
    <w:rsid w:val="001F6D8A"/>
    <w:rPr>
      <w:rFonts w:ascii="Times New Roman" w:eastAsia="Times New Roman" w:hAnsi="Times New Roman" w:cs="Times New Roman"/>
      <w:b/>
      <w:sz w:val="28"/>
      <w:szCs w:val="24"/>
      <w:lang w:val="x-none" w:eastAsia="x-none"/>
    </w:rPr>
  </w:style>
  <w:style w:type="paragraph" w:customStyle="1" w:styleId="ConsPlusNonformat">
    <w:name w:val="ConsPlusNonformat"/>
    <w:uiPriority w:val="99"/>
    <w:rsid w:val="00FE39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E39B5"/>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e">
    <w:name w:val="Table Grid"/>
    <w:basedOn w:val="a1"/>
    <w:rsid w:val="00FE39B5"/>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rsid w:val="00FE39B5"/>
    <w:pPr>
      <w:tabs>
        <w:tab w:val="center" w:pos="4677"/>
        <w:tab w:val="right" w:pos="9355"/>
      </w:tabs>
    </w:pPr>
  </w:style>
  <w:style w:type="character" w:customStyle="1" w:styleId="af0">
    <w:name w:val="Верхний колонтитул Знак"/>
    <w:basedOn w:val="a0"/>
    <w:link w:val="af"/>
    <w:rsid w:val="00FE39B5"/>
    <w:rPr>
      <w:rFonts w:ascii="Times New Roman" w:eastAsia="Times New Roman" w:hAnsi="Times New Roman" w:cs="Times New Roman"/>
      <w:sz w:val="24"/>
      <w:szCs w:val="24"/>
      <w:lang w:eastAsia="ru-RU"/>
    </w:rPr>
  </w:style>
  <w:style w:type="character" w:styleId="af1">
    <w:name w:val="page number"/>
    <w:basedOn w:val="a0"/>
    <w:rsid w:val="00FE39B5"/>
  </w:style>
  <w:style w:type="paragraph" w:styleId="af2">
    <w:name w:val="footnote text"/>
    <w:basedOn w:val="a"/>
    <w:link w:val="af3"/>
    <w:semiHidden/>
    <w:rsid w:val="00FE39B5"/>
    <w:rPr>
      <w:sz w:val="20"/>
      <w:szCs w:val="20"/>
    </w:rPr>
  </w:style>
  <w:style w:type="character" w:customStyle="1" w:styleId="af3">
    <w:name w:val="Текст сноски Знак"/>
    <w:basedOn w:val="a0"/>
    <w:link w:val="af2"/>
    <w:semiHidden/>
    <w:rsid w:val="00FE39B5"/>
    <w:rPr>
      <w:rFonts w:ascii="Times New Roman" w:eastAsia="Times New Roman" w:hAnsi="Times New Roman" w:cs="Times New Roman"/>
      <w:sz w:val="20"/>
      <w:szCs w:val="20"/>
      <w:lang w:eastAsia="ru-RU"/>
    </w:rPr>
  </w:style>
  <w:style w:type="character" w:styleId="af4">
    <w:name w:val="footnote reference"/>
    <w:semiHidden/>
    <w:rsid w:val="00FE39B5"/>
    <w:rPr>
      <w:vertAlign w:val="superscript"/>
    </w:rPr>
  </w:style>
  <w:style w:type="paragraph" w:styleId="af5">
    <w:name w:val="No Spacing"/>
    <w:uiPriority w:val="1"/>
    <w:qFormat/>
    <w:rsid w:val="00B07DE8"/>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57C3"/>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новая страница,Chapter,Part,OG Heading 1,РАЗДЕЛ,Heading Section,Heading Section Знак Знак"/>
    <w:basedOn w:val="a"/>
    <w:next w:val="a"/>
    <w:link w:val="10"/>
    <w:qFormat/>
    <w:rsid w:val="000C57C3"/>
    <w:pPr>
      <w:keepNext/>
      <w:jc w:val="center"/>
      <w:outlineLvl w:val="0"/>
    </w:pPr>
    <w:rPr>
      <w:rFonts w:ascii="Tatar Antiqua" w:hAnsi="Tatar Antiqua"/>
      <w:lang w:val="tt-RU"/>
    </w:rPr>
  </w:style>
  <w:style w:type="paragraph" w:styleId="2">
    <w:name w:val="heading 2"/>
    <w:aliases w:val="111,H2,- 1.1,Section,hseHeading 2,OG Heading 2"/>
    <w:basedOn w:val="a"/>
    <w:next w:val="a"/>
    <w:link w:val="20"/>
    <w:unhideWhenUsed/>
    <w:qFormat/>
    <w:rsid w:val="000C57C3"/>
    <w:pPr>
      <w:keepNext/>
      <w:outlineLvl w:val="1"/>
    </w:pPr>
    <w:rPr>
      <w:lang w:val="tt-RU"/>
    </w:rPr>
  </w:style>
  <w:style w:type="paragraph" w:styleId="8">
    <w:name w:val="heading 8"/>
    <w:aliases w:val="not In use"/>
    <w:basedOn w:val="a"/>
    <w:next w:val="a"/>
    <w:link w:val="80"/>
    <w:unhideWhenUsed/>
    <w:qFormat/>
    <w:rsid w:val="000C57C3"/>
    <w:pPr>
      <w:keepNext/>
      <w:jc w:val="center"/>
      <w:outlineLvl w:val="7"/>
    </w:pPr>
    <w:rPr>
      <w:rFonts w:ascii="Tatar Antiqua" w:hAnsi="Tatar Antiqua"/>
      <w:b/>
      <w:sz w:val="22"/>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новая страница Знак,Chapter Знак,Part Знак,OG Heading 1 Знак,РАЗДЕЛ Знак,Heading Section Знак,Heading Section Знак Знак Знак"/>
    <w:basedOn w:val="a0"/>
    <w:link w:val="1"/>
    <w:rsid w:val="000C57C3"/>
    <w:rPr>
      <w:rFonts w:ascii="Tatar Antiqua" w:eastAsia="Times New Roman" w:hAnsi="Tatar Antiqua" w:cs="Times New Roman"/>
      <w:sz w:val="24"/>
      <w:szCs w:val="24"/>
      <w:lang w:val="tt-RU" w:eastAsia="ru-RU"/>
    </w:rPr>
  </w:style>
  <w:style w:type="character" w:customStyle="1" w:styleId="20">
    <w:name w:val="Заголовок 2 Знак"/>
    <w:aliases w:val="111 Знак,H2 Знак,- 1.1 Знак,Section Знак,hseHeading 2 Знак,OG Heading 2 Знак"/>
    <w:basedOn w:val="a0"/>
    <w:link w:val="2"/>
    <w:rsid w:val="000C57C3"/>
    <w:rPr>
      <w:rFonts w:ascii="Times New Roman" w:eastAsia="Times New Roman" w:hAnsi="Times New Roman" w:cs="Times New Roman"/>
      <w:sz w:val="24"/>
      <w:szCs w:val="24"/>
      <w:lang w:val="tt-RU" w:eastAsia="ru-RU"/>
    </w:rPr>
  </w:style>
  <w:style w:type="character" w:customStyle="1" w:styleId="80">
    <w:name w:val="Заголовок 8 Знак"/>
    <w:aliases w:val="not In use Знак"/>
    <w:basedOn w:val="a0"/>
    <w:link w:val="8"/>
    <w:rsid w:val="000C57C3"/>
    <w:rPr>
      <w:rFonts w:ascii="Tatar Antiqua" w:eastAsia="Times New Roman" w:hAnsi="Tatar Antiqua" w:cs="Times New Roman"/>
      <w:b/>
      <w:szCs w:val="20"/>
      <w:lang w:val="en-US" w:eastAsia="ru-RU"/>
    </w:rPr>
  </w:style>
  <w:style w:type="character" w:styleId="a3">
    <w:name w:val="Hyperlink"/>
    <w:basedOn w:val="a0"/>
    <w:unhideWhenUsed/>
    <w:rsid w:val="000C57C3"/>
    <w:rPr>
      <w:color w:val="0000FF"/>
      <w:u w:val="single"/>
    </w:rPr>
  </w:style>
  <w:style w:type="paragraph" w:styleId="a4">
    <w:name w:val="Plain Text"/>
    <w:basedOn w:val="a"/>
    <w:link w:val="a5"/>
    <w:rsid w:val="000C57C3"/>
    <w:rPr>
      <w:rFonts w:ascii="Courier New" w:hAnsi="Courier New"/>
      <w:sz w:val="20"/>
      <w:szCs w:val="20"/>
    </w:rPr>
  </w:style>
  <w:style w:type="character" w:customStyle="1" w:styleId="a5">
    <w:name w:val="Текст Знак"/>
    <w:basedOn w:val="a0"/>
    <w:link w:val="a4"/>
    <w:rsid w:val="000C57C3"/>
    <w:rPr>
      <w:rFonts w:ascii="Courier New" w:eastAsia="Times New Roman" w:hAnsi="Courier New" w:cs="Times New Roman"/>
      <w:sz w:val="20"/>
      <w:szCs w:val="20"/>
      <w:lang w:eastAsia="ru-RU"/>
    </w:rPr>
  </w:style>
  <w:style w:type="paragraph" w:styleId="a6">
    <w:name w:val="Balloon Text"/>
    <w:basedOn w:val="a"/>
    <w:link w:val="a7"/>
    <w:uiPriority w:val="99"/>
    <w:semiHidden/>
    <w:unhideWhenUsed/>
    <w:rsid w:val="000C57C3"/>
    <w:rPr>
      <w:rFonts w:ascii="Tahoma" w:hAnsi="Tahoma" w:cs="Tahoma"/>
      <w:sz w:val="16"/>
      <w:szCs w:val="16"/>
    </w:rPr>
  </w:style>
  <w:style w:type="character" w:customStyle="1" w:styleId="a7">
    <w:name w:val="Текст выноски Знак"/>
    <w:basedOn w:val="a0"/>
    <w:link w:val="a6"/>
    <w:uiPriority w:val="99"/>
    <w:semiHidden/>
    <w:rsid w:val="000C57C3"/>
    <w:rPr>
      <w:rFonts w:ascii="Tahoma" w:eastAsia="Times New Roman" w:hAnsi="Tahoma" w:cs="Tahoma"/>
      <w:sz w:val="16"/>
      <w:szCs w:val="16"/>
      <w:lang w:eastAsia="ru-RU"/>
    </w:rPr>
  </w:style>
  <w:style w:type="paragraph" w:styleId="a8">
    <w:name w:val="Document Map"/>
    <w:basedOn w:val="a"/>
    <w:link w:val="a9"/>
    <w:semiHidden/>
    <w:rsid w:val="00F844C5"/>
    <w:pPr>
      <w:shd w:val="clear" w:color="auto" w:fill="000080"/>
      <w:jc w:val="right"/>
    </w:pPr>
    <w:rPr>
      <w:rFonts w:ascii="Tahoma" w:hAnsi="Tahoma" w:cs="Tahoma"/>
      <w:sz w:val="20"/>
      <w:szCs w:val="20"/>
    </w:rPr>
  </w:style>
  <w:style w:type="character" w:customStyle="1" w:styleId="a9">
    <w:name w:val="Схема документа Знак"/>
    <w:basedOn w:val="a0"/>
    <w:link w:val="a8"/>
    <w:semiHidden/>
    <w:rsid w:val="00F844C5"/>
    <w:rPr>
      <w:rFonts w:ascii="Tahoma" w:eastAsia="Times New Roman" w:hAnsi="Tahoma" w:cs="Tahoma"/>
      <w:sz w:val="20"/>
      <w:szCs w:val="20"/>
      <w:shd w:val="clear" w:color="auto" w:fill="000080"/>
      <w:lang w:eastAsia="ru-RU"/>
    </w:rPr>
  </w:style>
  <w:style w:type="paragraph" w:styleId="aa">
    <w:name w:val="List Paragraph"/>
    <w:basedOn w:val="a"/>
    <w:uiPriority w:val="34"/>
    <w:qFormat/>
    <w:rsid w:val="00986E99"/>
    <w:pPr>
      <w:ind w:left="720"/>
      <w:contextualSpacing/>
    </w:pPr>
  </w:style>
  <w:style w:type="paragraph" w:customStyle="1" w:styleId="ConsPlusNormal">
    <w:name w:val="ConsPlusNormal"/>
    <w:rsid w:val="00381CA8"/>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itle">
    <w:name w:val="ConsPlusTitle"/>
    <w:rsid w:val="00A23112"/>
    <w:pPr>
      <w:widowControl w:val="0"/>
      <w:autoSpaceDE w:val="0"/>
      <w:autoSpaceDN w:val="0"/>
      <w:spacing w:after="0" w:line="240" w:lineRule="auto"/>
    </w:pPr>
    <w:rPr>
      <w:rFonts w:ascii="Calibri" w:eastAsia="Times New Roman" w:hAnsi="Calibri" w:cs="Calibri"/>
      <w:b/>
      <w:szCs w:val="20"/>
      <w:lang w:eastAsia="ru-RU"/>
    </w:rPr>
  </w:style>
  <w:style w:type="paragraph" w:styleId="ab">
    <w:name w:val="Normal (Web)"/>
    <w:basedOn w:val="a"/>
    <w:unhideWhenUsed/>
    <w:rsid w:val="004A18DF"/>
    <w:pPr>
      <w:spacing w:before="100" w:beforeAutospacing="1" w:after="100" w:afterAutospacing="1"/>
    </w:pPr>
  </w:style>
  <w:style w:type="paragraph" w:styleId="ac">
    <w:name w:val="Title"/>
    <w:basedOn w:val="a"/>
    <w:link w:val="ad"/>
    <w:uiPriority w:val="99"/>
    <w:qFormat/>
    <w:rsid w:val="001F6D8A"/>
    <w:pPr>
      <w:spacing w:line="360" w:lineRule="auto"/>
      <w:jc w:val="center"/>
    </w:pPr>
    <w:rPr>
      <w:b/>
      <w:sz w:val="28"/>
      <w:lang w:val="x-none" w:eastAsia="x-none"/>
    </w:rPr>
  </w:style>
  <w:style w:type="character" w:customStyle="1" w:styleId="ad">
    <w:name w:val="Название Знак"/>
    <w:basedOn w:val="a0"/>
    <w:link w:val="ac"/>
    <w:uiPriority w:val="99"/>
    <w:rsid w:val="001F6D8A"/>
    <w:rPr>
      <w:rFonts w:ascii="Times New Roman" w:eastAsia="Times New Roman" w:hAnsi="Times New Roman" w:cs="Times New Roman"/>
      <w:b/>
      <w:sz w:val="28"/>
      <w:szCs w:val="24"/>
      <w:lang w:val="x-none" w:eastAsia="x-none"/>
    </w:rPr>
  </w:style>
  <w:style w:type="paragraph" w:customStyle="1" w:styleId="ConsPlusNonformat">
    <w:name w:val="ConsPlusNonformat"/>
    <w:uiPriority w:val="99"/>
    <w:rsid w:val="00FE39B5"/>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FE39B5"/>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e">
    <w:name w:val="Table Grid"/>
    <w:basedOn w:val="a1"/>
    <w:rsid w:val="00FE39B5"/>
    <w:pPr>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header"/>
    <w:basedOn w:val="a"/>
    <w:link w:val="af0"/>
    <w:rsid w:val="00FE39B5"/>
    <w:pPr>
      <w:tabs>
        <w:tab w:val="center" w:pos="4677"/>
        <w:tab w:val="right" w:pos="9355"/>
      </w:tabs>
    </w:pPr>
  </w:style>
  <w:style w:type="character" w:customStyle="1" w:styleId="af0">
    <w:name w:val="Верхний колонтитул Знак"/>
    <w:basedOn w:val="a0"/>
    <w:link w:val="af"/>
    <w:rsid w:val="00FE39B5"/>
    <w:rPr>
      <w:rFonts w:ascii="Times New Roman" w:eastAsia="Times New Roman" w:hAnsi="Times New Roman" w:cs="Times New Roman"/>
      <w:sz w:val="24"/>
      <w:szCs w:val="24"/>
      <w:lang w:eastAsia="ru-RU"/>
    </w:rPr>
  </w:style>
  <w:style w:type="character" w:styleId="af1">
    <w:name w:val="page number"/>
    <w:basedOn w:val="a0"/>
    <w:rsid w:val="00FE39B5"/>
  </w:style>
  <w:style w:type="paragraph" w:styleId="af2">
    <w:name w:val="footnote text"/>
    <w:basedOn w:val="a"/>
    <w:link w:val="af3"/>
    <w:semiHidden/>
    <w:rsid w:val="00FE39B5"/>
    <w:rPr>
      <w:sz w:val="20"/>
      <w:szCs w:val="20"/>
    </w:rPr>
  </w:style>
  <w:style w:type="character" w:customStyle="1" w:styleId="af3">
    <w:name w:val="Текст сноски Знак"/>
    <w:basedOn w:val="a0"/>
    <w:link w:val="af2"/>
    <w:semiHidden/>
    <w:rsid w:val="00FE39B5"/>
    <w:rPr>
      <w:rFonts w:ascii="Times New Roman" w:eastAsia="Times New Roman" w:hAnsi="Times New Roman" w:cs="Times New Roman"/>
      <w:sz w:val="20"/>
      <w:szCs w:val="20"/>
      <w:lang w:eastAsia="ru-RU"/>
    </w:rPr>
  </w:style>
  <w:style w:type="character" w:styleId="af4">
    <w:name w:val="footnote reference"/>
    <w:semiHidden/>
    <w:rsid w:val="00FE39B5"/>
    <w:rPr>
      <w:vertAlign w:val="superscript"/>
    </w:rPr>
  </w:style>
  <w:style w:type="paragraph" w:styleId="af5">
    <w:name w:val="No Spacing"/>
    <w:uiPriority w:val="1"/>
    <w:qFormat/>
    <w:rsid w:val="00B07DE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04864">
      <w:bodyDiv w:val="1"/>
      <w:marLeft w:val="0"/>
      <w:marRight w:val="0"/>
      <w:marTop w:val="0"/>
      <w:marBottom w:val="0"/>
      <w:divBdr>
        <w:top w:val="none" w:sz="0" w:space="0" w:color="auto"/>
        <w:left w:val="none" w:sz="0" w:space="0" w:color="auto"/>
        <w:bottom w:val="none" w:sz="0" w:space="0" w:color="auto"/>
        <w:right w:val="none" w:sz="0" w:space="0" w:color="auto"/>
      </w:divBdr>
    </w:div>
    <w:div w:id="575171395">
      <w:bodyDiv w:val="1"/>
      <w:marLeft w:val="0"/>
      <w:marRight w:val="0"/>
      <w:marTop w:val="0"/>
      <w:marBottom w:val="0"/>
      <w:divBdr>
        <w:top w:val="none" w:sz="0" w:space="0" w:color="auto"/>
        <w:left w:val="none" w:sz="0" w:space="0" w:color="auto"/>
        <w:bottom w:val="none" w:sz="0" w:space="0" w:color="auto"/>
        <w:right w:val="none" w:sz="0" w:space="0" w:color="auto"/>
      </w:divBdr>
    </w:div>
    <w:div w:id="619722311">
      <w:bodyDiv w:val="1"/>
      <w:marLeft w:val="0"/>
      <w:marRight w:val="0"/>
      <w:marTop w:val="0"/>
      <w:marBottom w:val="0"/>
      <w:divBdr>
        <w:top w:val="none" w:sz="0" w:space="0" w:color="auto"/>
        <w:left w:val="none" w:sz="0" w:space="0" w:color="auto"/>
        <w:bottom w:val="none" w:sz="0" w:space="0" w:color="auto"/>
        <w:right w:val="none" w:sz="0" w:space="0" w:color="auto"/>
      </w:divBdr>
    </w:div>
    <w:div w:id="702706608">
      <w:bodyDiv w:val="1"/>
      <w:marLeft w:val="0"/>
      <w:marRight w:val="0"/>
      <w:marTop w:val="0"/>
      <w:marBottom w:val="0"/>
      <w:divBdr>
        <w:top w:val="none" w:sz="0" w:space="0" w:color="auto"/>
        <w:left w:val="none" w:sz="0" w:space="0" w:color="auto"/>
        <w:bottom w:val="none" w:sz="0" w:space="0" w:color="auto"/>
        <w:right w:val="none" w:sz="0" w:space="0" w:color="auto"/>
      </w:divBdr>
    </w:div>
    <w:div w:id="713309806">
      <w:bodyDiv w:val="1"/>
      <w:marLeft w:val="0"/>
      <w:marRight w:val="0"/>
      <w:marTop w:val="0"/>
      <w:marBottom w:val="0"/>
      <w:divBdr>
        <w:top w:val="none" w:sz="0" w:space="0" w:color="auto"/>
        <w:left w:val="none" w:sz="0" w:space="0" w:color="auto"/>
        <w:bottom w:val="none" w:sz="0" w:space="0" w:color="auto"/>
        <w:right w:val="none" w:sz="0" w:space="0" w:color="auto"/>
      </w:divBdr>
    </w:div>
    <w:div w:id="1540437016">
      <w:bodyDiv w:val="1"/>
      <w:marLeft w:val="0"/>
      <w:marRight w:val="0"/>
      <w:marTop w:val="0"/>
      <w:marBottom w:val="0"/>
      <w:divBdr>
        <w:top w:val="none" w:sz="0" w:space="0" w:color="auto"/>
        <w:left w:val="none" w:sz="0" w:space="0" w:color="auto"/>
        <w:bottom w:val="none" w:sz="0" w:space="0" w:color="auto"/>
        <w:right w:val="none" w:sz="0" w:space="0" w:color="auto"/>
      </w:divBdr>
    </w:div>
    <w:div w:id="1767380795">
      <w:bodyDiv w:val="1"/>
      <w:marLeft w:val="0"/>
      <w:marRight w:val="0"/>
      <w:marTop w:val="0"/>
      <w:marBottom w:val="0"/>
      <w:divBdr>
        <w:top w:val="none" w:sz="0" w:space="0" w:color="auto"/>
        <w:left w:val="none" w:sz="0" w:space="0" w:color="auto"/>
        <w:bottom w:val="none" w:sz="0" w:space="0" w:color="auto"/>
        <w:right w:val="none" w:sz="0" w:space="0" w:color="auto"/>
      </w:divBdr>
    </w:div>
    <w:div w:id="1977296667">
      <w:bodyDiv w:val="1"/>
      <w:marLeft w:val="0"/>
      <w:marRight w:val="0"/>
      <w:marTop w:val="0"/>
      <w:marBottom w:val="0"/>
      <w:divBdr>
        <w:top w:val="none" w:sz="0" w:space="0" w:color="auto"/>
        <w:left w:val="none" w:sz="0" w:space="0" w:color="auto"/>
        <w:bottom w:val="none" w:sz="0" w:space="0" w:color="auto"/>
        <w:right w:val="none" w:sz="0" w:space="0" w:color="auto"/>
      </w:divBdr>
    </w:div>
    <w:div w:id="2053533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consultantplus://offline/ref=5969209559ED40E455C01FA63B446047499C00521E4B77007692EF501588DDC087840E9377s5zFM" TargetMode="External"/><Relationship Id="rId26" Type="http://schemas.openxmlformats.org/officeDocument/2006/relationships/hyperlink" Target="consultantplus://offline/ref=E3B40F4AB4C2850D9C31F98BE8A9D75705A1775BA72AA2B7D690ACAC50238E893CCA8162E49Au6fFI" TargetMode="External"/><Relationship Id="rId39" Type="http://schemas.openxmlformats.org/officeDocument/2006/relationships/hyperlink" Target="http://www.ribnaya-sloboda.tatarstan.ru" TargetMode="External"/><Relationship Id="rId3" Type="http://schemas.microsoft.com/office/2007/relationships/stylesWithEffects" Target="stylesWithEffects.xml"/><Relationship Id="rId21" Type="http://schemas.openxmlformats.org/officeDocument/2006/relationships/hyperlink" Target="consultantplus://offline/ref=5969209559ED40E455C01FA63B446047499C03551A4177007692EF5015s8z8M" TargetMode="External"/><Relationship Id="rId34" Type="http://schemas.openxmlformats.org/officeDocument/2006/relationships/hyperlink" Target="consultantplus://offline/ref=E3B40F4AB4C2850D9C31F98BE8A9D75705A17357AB22A2B7D690ACAC50238E893CCA8165EBu9f6I" TargetMode="External"/><Relationship Id="rId42" Type="http://schemas.openxmlformats.org/officeDocument/2006/relationships/hyperlink" Target="http://www.gosuslugi.ru/" TargetMode="External"/><Relationship Id="rId47" Type="http://schemas.openxmlformats.org/officeDocument/2006/relationships/oleObject" Target="embeddings/oleObject1.bin"/><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5969209559ED40E455C01FA63B446047499C00521E4B77007692EF501588DDC087840E9376s5z9M" TargetMode="External"/><Relationship Id="rId25" Type="http://schemas.openxmlformats.org/officeDocument/2006/relationships/hyperlink" Target="consultantplus://offline/ref=E3B40F4AB4C2850D9C31F98BE8A9D75705A17357AB22A2B7D690ACAC50238E893CCA8161E39Au6f2I" TargetMode="External"/><Relationship Id="rId33" Type="http://schemas.openxmlformats.org/officeDocument/2006/relationships/hyperlink" Target="consultantplus://offline/ref=E3B40F4AB4C2850D9C31F98BE8A9D75707A87359A126A2B7D690ACAC50238E893CCA8161E3936727uFfBI" TargetMode="External"/><Relationship Id="rId38" Type="http://schemas.openxmlformats.org/officeDocument/2006/relationships/hyperlink" Target="consultantplus://offline/ref=E3B40F4AB4C2850D9C31F98BE8A9D75705A1775DA223A2B7D690ACAC50238E893CCA8161E3936625uFf3I" TargetMode="External"/><Relationship Id="rId46" Type="http://schemas.openxmlformats.org/officeDocument/2006/relationships/image" Target="media/image1.emf"/><Relationship Id="rId2" Type="http://schemas.openxmlformats.org/officeDocument/2006/relationships/styles" Target="styles.xml"/><Relationship Id="rId16" Type="http://schemas.openxmlformats.org/officeDocument/2006/relationships/hyperlink" Target="consultantplus://offline/ref=5969209559ED40E455C01FA63B446047499C00521E4B77007692EF501588DDC087840E9376s5zBM" TargetMode="External"/><Relationship Id="rId20" Type="http://schemas.openxmlformats.org/officeDocument/2006/relationships/hyperlink" Target="consultantplus://offline/ref=5969209559ED40E455C01FA63B446047499C00521E4B77007692EF501588DDC087840E9377s5zBM" TargetMode="External"/><Relationship Id="rId29" Type="http://schemas.openxmlformats.org/officeDocument/2006/relationships/hyperlink" Target="consultantplus://offline/ref=E3B40F4AB4C2850D9C31F98BE8A9D75705A17357AB22A2B7D690ACAC50238E893CCA8166E2u9f0I" TargetMode="External"/><Relationship Id="rId41" Type="http://schemas.openxmlformats.org/officeDocument/2006/relationships/hyperlink" Target="http://uslugi.tatar.ru/"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EB5C7987A652756B696BCF988BADA20D6D0450A92D25C9A620C09350498178F11EA3DDCC0EE31ADoDc6L" TargetMode="External"/><Relationship Id="rId24" Type="http://schemas.openxmlformats.org/officeDocument/2006/relationships/hyperlink" Target="consultantplus://offline/ref=B35BAAD54DB3A73535A0989919E3856F3E6A878420AAB03876044D5567BE6D21450402DF89YA75G" TargetMode="External"/><Relationship Id="rId32" Type="http://schemas.openxmlformats.org/officeDocument/2006/relationships/hyperlink" Target="consultantplus://offline/ref=E3B40F4AB4C2850D9C31F98BE8A9D75705A17357AB22A2B7D690ACAC50238E893CCA8168E5u9f3I" TargetMode="External"/><Relationship Id="rId37" Type="http://schemas.openxmlformats.org/officeDocument/2006/relationships/hyperlink" Target="consultantplus://offline/ref=E3B40F4AB4C2850D9C31F98BE8A9D75705A1775DA223A2B7D690ACAC50238E893CCA8161E3936422uFfDI" TargetMode="External"/><Relationship Id="rId40" Type="http://schemas.openxmlformats.org/officeDocument/2006/relationships/hyperlink" Target="http://www.gosuslugi.ru/" TargetMode="External"/><Relationship Id="rId45" Type="http://schemas.openxmlformats.org/officeDocument/2006/relationships/hyperlink" Target="http://uslugi.tatar.ru/" TargetMode="External"/><Relationship Id="rId5" Type="http://schemas.openxmlformats.org/officeDocument/2006/relationships/webSettings" Target="webSettings.xml"/><Relationship Id="rId15" Type="http://schemas.openxmlformats.org/officeDocument/2006/relationships/hyperlink" Target="consultantplus://offline/ref=5969209559ED40E455C01FA63B446047499C00521E4B77007692EF501588DDC087840E9375s5zDM" TargetMode="External"/><Relationship Id="rId23" Type="http://schemas.openxmlformats.org/officeDocument/2006/relationships/hyperlink" Target="consultantplus://offline/ref=5969209559ED40E455C01FA63B446047499C00521E4B77007692EF501588DDC087840E9377s5zBM" TargetMode="External"/><Relationship Id="rId28" Type="http://schemas.openxmlformats.org/officeDocument/2006/relationships/hyperlink" Target="consultantplus://offline/ref=E3B40F4AB4C2850D9C31F98BE8A9D75705A17357AB22A2B7D690ACAC50238E893CCA8166E6u9f1I" TargetMode="External"/><Relationship Id="rId36" Type="http://schemas.openxmlformats.org/officeDocument/2006/relationships/hyperlink" Target="consultantplus://offline/ref=E3B40F4AB4C2850D9C31F98BE8A9D75705A1775BA22AA2B7D690ACAC50u2f3I" TargetMode="External"/><Relationship Id="rId49" Type="http://schemas.openxmlformats.org/officeDocument/2006/relationships/header" Target="header4.xml"/><Relationship Id="rId10" Type="http://schemas.openxmlformats.org/officeDocument/2006/relationships/hyperlink" Target="http://pravo.tatarstan.ru" TargetMode="External"/><Relationship Id="rId19" Type="http://schemas.openxmlformats.org/officeDocument/2006/relationships/hyperlink" Target="consultantplus://offline/ref=5969209559ED40E455C01FA63B446047499C00521E4B77007692EF501588DDC087840E9377s5zCM" TargetMode="External"/><Relationship Id="rId31" Type="http://schemas.openxmlformats.org/officeDocument/2006/relationships/hyperlink" Target="consultantplus://offline/ref=E3B40F4AB4C2850D9C31F98BE8A9D75705A17357AB22A2B7D690ACAC50238E893CCA8166E1u9f3I" TargetMode="External"/><Relationship Id="rId44" Type="http://schemas.openxmlformats.org/officeDocument/2006/relationships/hyperlink" Target="http://www.gosuslugi.ru/" TargetMode="External"/><Relationship Id="rId4" Type="http://schemas.openxmlformats.org/officeDocument/2006/relationships/settings" Target="settings.xml"/><Relationship Id="rId9" Type="http://schemas.openxmlformats.org/officeDocument/2006/relationships/hyperlink" Target="http://pravo.tatarstan.ru" TargetMode="External"/><Relationship Id="rId14" Type="http://schemas.openxmlformats.org/officeDocument/2006/relationships/hyperlink" Target="consultantplus://offline/ref=5969209559ED40E455C01FA63B446047499C00521E4B77007692EF501588DDC087840E9872s5z6M" TargetMode="External"/><Relationship Id="rId22" Type="http://schemas.openxmlformats.org/officeDocument/2006/relationships/hyperlink" Target="consultantplus://offline/ref=5969209559ED40E455C01FA63B446047499C00521E4B77007692EF501588DDC087840E9375s5zDM" TargetMode="External"/><Relationship Id="rId27" Type="http://schemas.openxmlformats.org/officeDocument/2006/relationships/hyperlink" Target="consultantplus://offline/ref=E3B40F4AB4C2850D9C31F98BE8A9D75705A17357AB22A2B7D690ACAC50238E893CCA8161E39Au6f2I" TargetMode="External"/><Relationship Id="rId30" Type="http://schemas.openxmlformats.org/officeDocument/2006/relationships/hyperlink" Target="consultantplus://offline/ref=E3B40F4AB4C2850D9C31F98BE8A9D75705A17357AB22A2B7D690ACAC50238E893CCA8166E2u9f2I" TargetMode="External"/><Relationship Id="rId35" Type="http://schemas.openxmlformats.org/officeDocument/2006/relationships/hyperlink" Target="consultantplus://offline/ref=E3B40F4AB4C2850D9C31F98BE8A9D75705A17357AB22A2B7D690ACAC50238E893CCA8161E493u6fEI" TargetMode="External"/><Relationship Id="rId43" Type="http://schemas.openxmlformats.org/officeDocument/2006/relationships/hyperlink" Target="http://uslugi.tatar.ru/" TargetMode="External"/><Relationship Id="rId48" Type="http://schemas.openxmlformats.org/officeDocument/2006/relationships/header" Target="header3.xml"/><Relationship Id="rId8" Type="http://schemas.openxmlformats.org/officeDocument/2006/relationships/hyperlink" Target="http://ribnaya-sloboda.tatarstan.ru" TargetMode="External"/><Relationship Id="rId51"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33</Pages>
  <Words>10225</Words>
  <Characters>58285</Characters>
  <Application>Microsoft Office Word</Application>
  <DocSecurity>0</DocSecurity>
  <Lines>485</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68374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юрист_2</cp:lastModifiedBy>
  <cp:revision>9</cp:revision>
  <cp:lastPrinted>2018-05-31T06:35:00Z</cp:lastPrinted>
  <dcterms:created xsi:type="dcterms:W3CDTF">2018-08-31T06:51:00Z</dcterms:created>
  <dcterms:modified xsi:type="dcterms:W3CDTF">2018-08-31T07:10:00Z</dcterms:modified>
</cp:coreProperties>
</file>