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7A" w:rsidRPr="003A207A" w:rsidRDefault="003A207A" w:rsidP="003A207A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3A207A">
        <w:rPr>
          <w:rFonts w:ascii="Times New Roman" w:hAnsi="Times New Roman" w:cs="Times New Roman"/>
          <w:lang w:eastAsia="en-US"/>
        </w:rPr>
        <w:t>проект</w:t>
      </w:r>
    </w:p>
    <w:p w:rsidR="003A207A" w:rsidRPr="003A207A" w:rsidRDefault="003A207A" w:rsidP="003A207A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A207A">
        <w:rPr>
          <w:rFonts w:ascii="Times New Roman" w:hAnsi="Times New Roman" w:cs="Times New Roman"/>
          <w:sz w:val="20"/>
          <w:szCs w:val="20"/>
          <w:lang w:eastAsia="en-US"/>
        </w:rPr>
        <w:t>ГЛАВА</w:t>
      </w:r>
    </w:p>
    <w:p w:rsidR="003A207A" w:rsidRPr="003A207A" w:rsidRDefault="003A207A" w:rsidP="003A207A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A207A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3A207A" w:rsidRPr="003A207A" w:rsidRDefault="003A207A" w:rsidP="003A207A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3A207A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3A207A" w:rsidRPr="003A207A" w:rsidRDefault="003A207A" w:rsidP="003A20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3A207A" w:rsidRPr="003A207A" w:rsidRDefault="003A207A" w:rsidP="003A20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3A207A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3A207A" w:rsidRPr="003A207A" w:rsidRDefault="003A207A" w:rsidP="003A20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_____</w:t>
      </w:r>
      <w:r w:rsidRPr="003A207A">
        <w:rPr>
          <w:rFonts w:ascii="Times New Roman" w:hAnsi="Times New Roman" w:cs="Times New Roman"/>
          <w:sz w:val="28"/>
          <w:szCs w:val="28"/>
          <w:lang w:val="tt-RU"/>
        </w:rPr>
        <w:t xml:space="preserve">_________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</w:t>
      </w:r>
      <w:r w:rsidRPr="003A207A">
        <w:rPr>
          <w:rFonts w:ascii="Times New Roman" w:hAnsi="Times New Roman" w:cs="Times New Roman"/>
          <w:sz w:val="24"/>
          <w:szCs w:val="24"/>
          <w:lang w:val="tt-RU"/>
        </w:rPr>
        <w:t>№</w:t>
      </w:r>
      <w:r>
        <w:rPr>
          <w:rFonts w:ascii="Times New Roman" w:hAnsi="Times New Roman" w:cs="Times New Roman"/>
          <w:sz w:val="24"/>
          <w:szCs w:val="24"/>
          <w:lang w:val="tt-RU"/>
        </w:rPr>
        <w:t>________</w:t>
      </w:r>
    </w:p>
    <w:p w:rsidR="003A207A" w:rsidRPr="003A207A" w:rsidRDefault="003A207A" w:rsidP="003A207A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3A207A" w:rsidRDefault="003A207A" w:rsidP="003A207A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3A207A" w:rsidRDefault="003A207A" w:rsidP="003A207A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  <w:r w:rsidRPr="003A207A">
        <w:rPr>
          <w:rFonts w:ascii="Times New Roman" w:hAnsi="Times New Roman" w:cs="Times New Roman"/>
          <w:sz w:val="28"/>
          <w:szCs w:val="28"/>
        </w:rPr>
        <w:t>О внесении изменений в Положение о Рыбно-Слободском звене территориальной подсистемы предупреждения и ликвидации чрезвычайных ситуаций Республики Татарстан, утверждённое постановлением Главы Рыбно-Слободского муниципального района Республики Татарстан от 04.04.2017 №34пг «О Рыбно-Слободском звене территориальной подсистемы предупреждения и ликвидации чрезвычайных ситуаций Республики Татарстан»</w:t>
      </w:r>
    </w:p>
    <w:p w:rsidR="003A207A" w:rsidRDefault="003A207A" w:rsidP="003A207A">
      <w:pPr>
        <w:autoSpaceDE w:val="0"/>
        <w:autoSpaceDN w:val="0"/>
        <w:adjustRightInd w:val="0"/>
        <w:spacing w:before="200" w:after="0" w:line="240" w:lineRule="auto"/>
        <w:ind w:right="51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07A" w:rsidRDefault="003A207A" w:rsidP="002D1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Pr="00FF34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постановлени</w:t>
      </w:r>
      <w:r w:rsidR="00183425"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2D1EC1">
        <w:rPr>
          <w:rFonts w:ascii="Times New Roman" w:hAnsi="Times New Roman" w:cs="Times New Roman"/>
          <w:sz w:val="28"/>
          <w:szCs w:val="28"/>
        </w:rPr>
        <w:t xml:space="preserve">от 30 ноября 2016 г. № 1267 «О внесении изменений в Положение о единой государственной системе предупреждения и ликвидации чрезвычайных ситуаций»,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18 июля 2018 г. № 840 </w:t>
      </w:r>
      <w:r w:rsidRPr="003A20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A207A">
        <w:rPr>
          <w:rFonts w:ascii="Times New Roman" w:hAnsi="Times New Roman" w:cs="Times New Roman"/>
          <w:sz w:val="28"/>
          <w:szCs w:val="28"/>
        </w:rPr>
        <w:t>О внесении изменений в Положение о единой государственной системе предупреждения и ликвидации чрезвычайных ситуаций»</w:t>
      </w:r>
      <w:r>
        <w:rPr>
          <w:rFonts w:ascii="Times New Roman" w:hAnsi="Times New Roman" w:cs="Times New Roman"/>
          <w:sz w:val="28"/>
          <w:szCs w:val="28"/>
        </w:rPr>
        <w:t>, Уставом Рыбно-Слободского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ПОСТАНОВЛЯЮ:</w:t>
      </w:r>
    </w:p>
    <w:p w:rsidR="003A207A" w:rsidRPr="001B0EED" w:rsidRDefault="003A207A" w:rsidP="00FA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A207A" w:rsidRPr="001B0EED" w:rsidRDefault="003A207A" w:rsidP="003F10CF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EED">
        <w:rPr>
          <w:rFonts w:ascii="Times New Roman" w:hAnsi="Times New Roman" w:cs="Times New Roman"/>
          <w:sz w:val="28"/>
          <w:szCs w:val="28"/>
        </w:rPr>
        <w:t>1.Внести в Положение о Рыбно-Слободском звене территориальной подсистемы предупреждения и ликвидации чрезвычайных ситуаций Республики Татарстан, утверждённое постановлением Главы Рыбно-Слободского муниципального района Республики Татарстан от 04.04.2017 №34пг «О Рыбно-Слободском звене территориальной подсистемы предупреждения и ликвидации чрезвычайных ситуаций Республики Татарстан» (с изменениями, внесёнными постановлениями Главы Рыбно-Слободского муниципального района Республики Татарстан  от 27.02.2018 №30пг, от 10.05.2018 №46пг, от 25.06.2018 №57пг) следующие изменения:</w:t>
      </w:r>
      <w:proofErr w:type="gramEnd"/>
    </w:p>
    <w:p w:rsidR="00544130" w:rsidRPr="001B0EED" w:rsidRDefault="00476841" w:rsidP="003F10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1.1)</w:t>
      </w:r>
      <w:r w:rsidR="00544130" w:rsidRPr="001B0EED">
        <w:rPr>
          <w:rFonts w:ascii="Times New Roman" w:hAnsi="Times New Roman" w:cs="Times New Roman"/>
          <w:sz w:val="28"/>
          <w:szCs w:val="28"/>
        </w:rPr>
        <w:t>абзац четвёртый пункта 8 изложить в следующей редакции:</w:t>
      </w:r>
    </w:p>
    <w:p w:rsidR="00544130" w:rsidRPr="001B0EED" w:rsidRDefault="00544130" w:rsidP="004768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EED">
        <w:rPr>
          <w:rFonts w:ascii="Times New Roman" w:hAnsi="Times New Roman" w:cs="Times New Roman"/>
          <w:sz w:val="28"/>
          <w:szCs w:val="28"/>
        </w:rPr>
        <w:t xml:space="preserve">«Указанные органы создаются для обеспечения деятельности органов местного самоуправления и организаций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</w:t>
      </w:r>
      <w:r w:rsidRPr="001B0EED">
        <w:rPr>
          <w:rFonts w:ascii="Times New Roman" w:hAnsi="Times New Roman" w:cs="Times New Roman"/>
          <w:sz w:val="28"/>
          <w:szCs w:val="28"/>
        </w:rPr>
        <w:lastRenderedPageBreak/>
        <w:t>ситуаций, осуществления обмена информацией и оповещения населения о чрезвычайных ситуациях и осуществляют свою деятельность в соответствии с законодательствами Российской Федерации и Республики Татарстан.»;</w:t>
      </w:r>
      <w:proofErr w:type="gramEnd"/>
    </w:p>
    <w:p w:rsidR="00476841" w:rsidRPr="001B0EED" w:rsidRDefault="00476841" w:rsidP="00476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1.2)в 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 xml:space="preserve"> 18:</w:t>
      </w:r>
    </w:p>
    <w:p w:rsidR="00476841" w:rsidRPr="001B0EED" w:rsidRDefault="00476841" w:rsidP="00B278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proofErr w:type="gramStart"/>
        <w:r w:rsidRPr="001B0EED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1B0EED">
          <w:rPr>
            <w:rFonts w:ascii="Times New Roman" w:hAnsi="Times New Roman" w:cs="Times New Roman"/>
            <w:sz w:val="28"/>
            <w:szCs w:val="28"/>
          </w:rPr>
          <w:t xml:space="preserve"> первом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слова «, сил ТСЧС и населения» заменить словами «и сил ТСЧС»;</w:t>
      </w:r>
    </w:p>
    <w:p w:rsidR="00476841" w:rsidRPr="001B0EED" w:rsidRDefault="00476841" w:rsidP="00B278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B0EED">
          <w:rPr>
            <w:rFonts w:ascii="Times New Roman" w:hAnsi="Times New Roman" w:cs="Times New Roman"/>
            <w:sz w:val="28"/>
            <w:szCs w:val="28"/>
          </w:rPr>
          <w:t>абзац второй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27889" w:rsidRPr="001B0EED" w:rsidRDefault="00476841" w:rsidP="00B2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1.3)</w:t>
      </w:r>
      <w:r w:rsidR="00B27889" w:rsidRPr="001B0EE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27889" w:rsidRPr="001B0EED">
          <w:rPr>
            <w:rFonts w:ascii="Times New Roman" w:hAnsi="Times New Roman" w:cs="Times New Roman"/>
            <w:sz w:val="28"/>
            <w:szCs w:val="28"/>
          </w:rPr>
          <w:t>абзац второй пункта 19</w:t>
        </w:r>
      </w:hyperlink>
      <w:r w:rsidR="00B27889" w:rsidRPr="001B0EE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7889" w:rsidRPr="001B0EED" w:rsidRDefault="00B27889" w:rsidP="00B2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«Для приема сообщений о чрезвычайных ситуациях, в том числе вызванных пожарами, используются единый номер вызова экстренных оперативных служб «112» и номер приема сообщений о пожарах и чрезвычайных ситуациях, назначаемый федеральным органом исполнительной власти в области связи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7889" w:rsidRPr="001B0EED" w:rsidRDefault="00B27889" w:rsidP="00B2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1.4) в 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 xml:space="preserve"> шестом </w:t>
      </w:r>
      <w:hyperlink r:id="rId8" w:history="1">
        <w:r w:rsidRPr="001B0EED">
          <w:rPr>
            <w:rFonts w:ascii="Times New Roman" w:hAnsi="Times New Roman" w:cs="Times New Roman"/>
            <w:sz w:val="28"/>
            <w:szCs w:val="28"/>
          </w:rPr>
          <w:t xml:space="preserve"> пункта 22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слова «работ по» исключить;</w:t>
      </w:r>
    </w:p>
    <w:p w:rsidR="00FA3720" w:rsidRPr="001B0EED" w:rsidRDefault="009444A9" w:rsidP="00B278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1.5)</w:t>
      </w:r>
      <w:r w:rsidR="00FA3720" w:rsidRPr="001B0E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A207A" w:rsidRPr="001B0EED">
        <w:rPr>
          <w:rFonts w:ascii="Times New Roman" w:hAnsi="Times New Roman" w:cs="Times New Roman"/>
          <w:sz w:val="28"/>
          <w:szCs w:val="28"/>
        </w:rPr>
        <w:t>пункт</w:t>
      </w:r>
      <w:r w:rsidR="00FA3720" w:rsidRPr="001B0EE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A3720" w:rsidRPr="001B0EED">
        <w:rPr>
          <w:rFonts w:ascii="Times New Roman" w:hAnsi="Times New Roman" w:cs="Times New Roman"/>
          <w:sz w:val="28"/>
          <w:szCs w:val="28"/>
        </w:rPr>
        <w:t xml:space="preserve"> 24:</w:t>
      </w:r>
    </w:p>
    <w:p w:rsidR="00FA3720" w:rsidRPr="001B0EED" w:rsidRDefault="00FA3720" w:rsidP="00B2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Pr="001B0EED">
          <w:rPr>
            <w:rFonts w:ascii="Times New Roman" w:hAnsi="Times New Roman" w:cs="Times New Roman"/>
            <w:bCs/>
            <w:sz w:val="28"/>
            <w:szCs w:val="28"/>
          </w:rPr>
          <w:t xml:space="preserve">абзац </w:t>
        </w:r>
        <w:r w:rsidR="001E2A6E">
          <w:rPr>
            <w:rFonts w:ascii="Times New Roman" w:hAnsi="Times New Roman" w:cs="Times New Roman"/>
            <w:bCs/>
            <w:sz w:val="28"/>
            <w:szCs w:val="28"/>
          </w:rPr>
          <w:t>трети</w:t>
        </w:r>
        <w:r w:rsidRPr="001B0EED">
          <w:rPr>
            <w:rFonts w:ascii="Times New Roman" w:hAnsi="Times New Roman" w:cs="Times New Roman"/>
            <w:bCs/>
            <w:sz w:val="28"/>
            <w:szCs w:val="28"/>
          </w:rPr>
          <w:t>й</w:t>
        </w:r>
      </w:hyperlink>
      <w:r w:rsidRPr="001B0EED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FA3720" w:rsidRPr="001B0EED" w:rsidRDefault="00FA3720" w:rsidP="0047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EED">
        <w:rPr>
          <w:rFonts w:ascii="Times New Roman" w:hAnsi="Times New Roman" w:cs="Times New Roman"/>
          <w:bCs/>
          <w:sz w:val="28"/>
          <w:szCs w:val="28"/>
        </w:rPr>
        <w:t>«изучение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</w:t>
      </w:r>
      <w:proofErr w:type="gramStart"/>
      <w:r w:rsidRPr="001B0EED">
        <w:rPr>
          <w:rFonts w:ascii="Times New Roman" w:hAnsi="Times New Roman" w:cs="Times New Roman"/>
          <w:bCs/>
          <w:sz w:val="28"/>
          <w:szCs w:val="28"/>
        </w:rPr>
        <w:t>;</w:t>
      </w:r>
      <w:r w:rsidR="002D1EC1" w:rsidRPr="001B0EED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Pr="001B0EED">
        <w:rPr>
          <w:rFonts w:ascii="Times New Roman" w:hAnsi="Times New Roman" w:cs="Times New Roman"/>
          <w:bCs/>
          <w:sz w:val="28"/>
          <w:szCs w:val="28"/>
        </w:rPr>
        <w:t>;</w:t>
      </w:r>
    </w:p>
    <w:p w:rsidR="00FA3720" w:rsidRPr="001B0EED" w:rsidRDefault="00F96338" w:rsidP="00476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F96338" w:rsidRPr="001B0EED" w:rsidRDefault="00F96338" w:rsidP="0047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«подготовка населения в области защиты от чрезвычайных ситуаций, в том числе к действиям при получении сигналов экстренного оповещения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>;</w:t>
      </w:r>
    </w:p>
    <w:p w:rsidR="00F96338" w:rsidRPr="001B0EED" w:rsidRDefault="00F96338" w:rsidP="00476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абзац пятнадцатый изложить в следующей редакции:</w:t>
      </w:r>
    </w:p>
    <w:p w:rsidR="00F96338" w:rsidRPr="001B0EED" w:rsidRDefault="00F96338" w:rsidP="0047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«усиление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>;</w:t>
      </w:r>
    </w:p>
    <w:p w:rsidR="000916C9" w:rsidRPr="001B0EED" w:rsidRDefault="000916C9" w:rsidP="003F1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proofErr w:type="gramStart"/>
        <w:r w:rsidRPr="001B0EED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1B0EED">
          <w:rPr>
            <w:rFonts w:ascii="Times New Roman" w:hAnsi="Times New Roman" w:cs="Times New Roman"/>
            <w:sz w:val="28"/>
            <w:szCs w:val="28"/>
          </w:rPr>
          <w:t xml:space="preserve"> семнадцатом 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слова «приемах и способах защиты от них» заменить словами «чрезвычайных ситуациях»;</w:t>
      </w:r>
    </w:p>
    <w:p w:rsidR="00FB10A0" w:rsidRPr="001B0EED" w:rsidRDefault="00FB10A0" w:rsidP="003F1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 xml:space="preserve"> девятнадцатом слово «(взаимодействия)» исключить;</w:t>
      </w:r>
    </w:p>
    <w:p w:rsidR="0012604E" w:rsidRPr="001B0EED" w:rsidRDefault="0012604E" w:rsidP="003F1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абзац двадцать четвёртый изложить в следующей редакции:</w:t>
      </w:r>
    </w:p>
    <w:p w:rsidR="00F96338" w:rsidRPr="001B0EED" w:rsidRDefault="0012604E" w:rsidP="003F1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«непрерывный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>;</w:t>
      </w:r>
    </w:p>
    <w:p w:rsidR="007F621E" w:rsidRPr="001B0EED" w:rsidRDefault="003A207A" w:rsidP="003F10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дополнить абзацем тридцат</w:t>
      </w:r>
      <w:r w:rsidR="00664FD2">
        <w:rPr>
          <w:rFonts w:ascii="Times New Roman" w:hAnsi="Times New Roman" w:cs="Times New Roman"/>
          <w:sz w:val="28"/>
          <w:szCs w:val="28"/>
        </w:rPr>
        <w:t>ь первым</w:t>
      </w:r>
      <w:r w:rsidRPr="001B0EE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A207A" w:rsidRPr="001B0EED" w:rsidRDefault="003A207A" w:rsidP="003F1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«информирование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 xml:space="preserve"> восстановления утраченных в 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 xml:space="preserve"> чрезвычайных ситуаций документов.»</w:t>
      </w:r>
      <w:r w:rsidR="00513986" w:rsidRPr="001B0EED">
        <w:rPr>
          <w:rFonts w:ascii="Times New Roman" w:hAnsi="Times New Roman" w:cs="Times New Roman"/>
          <w:sz w:val="28"/>
          <w:szCs w:val="28"/>
        </w:rPr>
        <w:t>;</w:t>
      </w:r>
    </w:p>
    <w:p w:rsidR="00513986" w:rsidRPr="001B0EED" w:rsidRDefault="00E9292C" w:rsidP="00513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1.</w:t>
      </w:r>
      <w:r w:rsidR="007F6B50">
        <w:rPr>
          <w:rFonts w:ascii="Times New Roman" w:hAnsi="Times New Roman" w:cs="Times New Roman"/>
          <w:sz w:val="28"/>
          <w:szCs w:val="28"/>
        </w:rPr>
        <w:t>6</w:t>
      </w:r>
      <w:r w:rsidRPr="001B0EED">
        <w:rPr>
          <w:rFonts w:ascii="Times New Roman" w:hAnsi="Times New Roman" w:cs="Times New Roman"/>
          <w:sz w:val="28"/>
          <w:szCs w:val="28"/>
        </w:rPr>
        <w:t>)</w:t>
      </w:r>
      <w:hyperlink r:id="rId11" w:history="1">
        <w:r w:rsidR="00513986" w:rsidRPr="001B0EED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513986" w:rsidRPr="001B0EE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53E60" w:rsidRPr="001B0EED">
        <w:rPr>
          <w:rFonts w:ascii="Times New Roman" w:hAnsi="Times New Roman" w:cs="Times New Roman"/>
          <w:sz w:val="28"/>
          <w:szCs w:val="28"/>
        </w:rPr>
        <w:t>а</w:t>
      </w:r>
      <w:r w:rsidR="00513986" w:rsidRPr="001B0EED">
        <w:rPr>
          <w:rFonts w:ascii="Times New Roman" w:hAnsi="Times New Roman" w:cs="Times New Roman"/>
          <w:sz w:val="28"/>
          <w:szCs w:val="28"/>
        </w:rPr>
        <w:t>м</w:t>
      </w:r>
      <w:r w:rsidR="00653E60" w:rsidRPr="001B0EED">
        <w:rPr>
          <w:rFonts w:ascii="Times New Roman" w:hAnsi="Times New Roman" w:cs="Times New Roman"/>
          <w:sz w:val="28"/>
          <w:szCs w:val="28"/>
        </w:rPr>
        <w:t>и</w:t>
      </w:r>
      <w:r w:rsidR="00513986" w:rsidRPr="001B0EED">
        <w:rPr>
          <w:rFonts w:ascii="Times New Roman" w:hAnsi="Times New Roman" w:cs="Times New Roman"/>
          <w:sz w:val="28"/>
          <w:szCs w:val="28"/>
        </w:rPr>
        <w:t xml:space="preserve"> 25.1</w:t>
      </w:r>
      <w:r w:rsidR="00653E60" w:rsidRPr="001B0EED">
        <w:rPr>
          <w:rFonts w:ascii="Times New Roman" w:hAnsi="Times New Roman" w:cs="Times New Roman"/>
          <w:sz w:val="28"/>
          <w:szCs w:val="28"/>
        </w:rPr>
        <w:t>-25.3</w:t>
      </w:r>
      <w:r w:rsidR="00513986" w:rsidRPr="001B0EE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13986" w:rsidRPr="001B0EED" w:rsidRDefault="00513986" w:rsidP="00513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EED">
        <w:rPr>
          <w:rFonts w:ascii="Times New Roman" w:hAnsi="Times New Roman" w:cs="Times New Roman"/>
          <w:sz w:val="28"/>
          <w:szCs w:val="28"/>
        </w:rPr>
        <w:lastRenderedPageBreak/>
        <w:t xml:space="preserve">«25.1.При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ТСЧС, классификации чрезвычайных ситуаций и характера развития чрезвычайной ситуации,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12" w:history="1">
        <w:r w:rsidRPr="001B0EED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B0EED">
          <w:rPr>
            <w:rFonts w:ascii="Times New Roman" w:hAnsi="Times New Roman" w:cs="Times New Roman"/>
            <w:sz w:val="28"/>
            <w:szCs w:val="28"/>
          </w:rPr>
          <w:t>статьи 4.1</w:t>
        </w:r>
        <w:proofErr w:type="gramEnd"/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Федерального закона «О защите населения и территорий от чрезвычайных ситуаций природного и техногенного характера» устанавливается один из следующих уровней реагирования:</w:t>
      </w:r>
    </w:p>
    <w:p w:rsidR="00513986" w:rsidRPr="001B0EED" w:rsidRDefault="00513986" w:rsidP="00513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513986" w:rsidRPr="001B0EED" w:rsidRDefault="00513986" w:rsidP="00513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местный уровень реагирования:</w:t>
      </w:r>
    </w:p>
    <w:p w:rsidR="00513986" w:rsidRPr="001B0EED" w:rsidRDefault="00513986" w:rsidP="00513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решением главы городского поселения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городского поселения;</w:t>
      </w:r>
    </w:p>
    <w:p w:rsidR="00513986" w:rsidRPr="001B0EED" w:rsidRDefault="00513986" w:rsidP="0065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EED">
        <w:rPr>
          <w:rFonts w:ascii="Times New Roman" w:hAnsi="Times New Roman" w:cs="Times New Roman"/>
          <w:sz w:val="28"/>
          <w:szCs w:val="28"/>
        </w:rPr>
        <w:t>решением главы муниципального района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сельского поселения, либо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района.</w:t>
      </w:r>
      <w:proofErr w:type="gramEnd"/>
    </w:p>
    <w:p w:rsidR="00653E60" w:rsidRPr="001B0EED" w:rsidRDefault="00653E60" w:rsidP="0065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proofErr w:type="gramStart"/>
      <w:r w:rsidRPr="001B0EED">
        <w:rPr>
          <w:rFonts w:ascii="Times New Roman" w:hAnsi="Times New Roman" w:cs="Times New Roman"/>
          <w:sz w:val="28"/>
          <w:szCs w:val="28"/>
        </w:rPr>
        <w:t xml:space="preserve">25.2.При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должностное лицо, установленное </w:t>
      </w:r>
      <w:hyperlink r:id="rId14" w:history="1">
        <w:r w:rsidRPr="001B0EED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статьи 4.1 Федерального закона «О защите населения и территорий от чрезвычайных ситуаций природного и техногенного характера», может определять руководителя ликвидации чрезвычайной ситуации и принимать дополнительные меры по защите населения и территорий от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 xml:space="preserve"> чрезвычайных ситуаций в 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5" w:history="1">
        <w:r w:rsidRPr="001B0EED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указанной статьи.</w:t>
      </w:r>
    </w:p>
    <w:p w:rsidR="00653E60" w:rsidRPr="001B0EED" w:rsidRDefault="00653E60" w:rsidP="0065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Руководитель ликвидации чрезвычайной ситуации готовит для должностного лица, указанного в </w:t>
      </w:r>
      <w:hyperlink r:id="rId16" w:history="1">
        <w:r w:rsidRPr="001B0EED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статьи 4.1 Федерального закона «О защите населения и территорий от чрезвычайных ситуаций природного и техногенного характера», предложения о принятии дополнительных мер, предусмотренных </w:t>
      </w:r>
      <w:hyperlink w:anchor="Par0" w:history="1">
        <w:r w:rsidRPr="001B0EED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653E60" w:rsidRPr="001B0EED" w:rsidRDefault="00653E60" w:rsidP="00653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1B0EE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реализации и отмены указанных дополнительных мер по защите населения и территорий от чрезвычайных ситуаций определяется приказом Министерства Российской Федерации по делам гражданской обороны, чрезвычайным ситуациям и ликвидации последствий стихийных бедствий от 22.01.2013 № 33 «Об утверждении Порядка реализации и 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отмены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 xml:space="preserve"> дополнительных мер по защите населения и территорий от чрезвычайных ситуаций».</w:t>
      </w:r>
    </w:p>
    <w:p w:rsidR="00513986" w:rsidRPr="001B0EED" w:rsidRDefault="00653E60" w:rsidP="00D53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EED">
        <w:rPr>
          <w:rFonts w:ascii="Times New Roman" w:hAnsi="Times New Roman" w:cs="Times New Roman"/>
          <w:sz w:val="28"/>
          <w:szCs w:val="28"/>
        </w:rPr>
        <w:lastRenderedPageBreak/>
        <w:t xml:space="preserve">25.3.При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должностным лицом, определенными </w:t>
      </w:r>
      <w:hyperlink r:id="rId18" w:history="1">
        <w:r w:rsidRPr="001B0EED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статьи 4.1 Федерального закона «О защите населения и территорий от чрезвычайных ситуаций природного и техногенного характера», отменяются установленные уровни реагирования.</w:t>
      </w:r>
      <w:r w:rsidR="00E9292C" w:rsidRPr="001B0EE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9292C" w:rsidRPr="001B0EED" w:rsidRDefault="00E9292C" w:rsidP="00D53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1.</w:t>
      </w:r>
      <w:r w:rsidR="007F6B50">
        <w:rPr>
          <w:rFonts w:ascii="Times New Roman" w:hAnsi="Times New Roman" w:cs="Times New Roman"/>
          <w:sz w:val="28"/>
          <w:szCs w:val="28"/>
        </w:rPr>
        <w:t>7</w:t>
      </w:r>
      <w:r w:rsidRPr="001B0EED">
        <w:rPr>
          <w:rFonts w:ascii="Times New Roman" w:hAnsi="Times New Roman" w:cs="Times New Roman"/>
          <w:sz w:val="28"/>
          <w:szCs w:val="28"/>
        </w:rPr>
        <w:t xml:space="preserve">)в 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1B0EED">
        <w:rPr>
          <w:rFonts w:ascii="Times New Roman" w:hAnsi="Times New Roman" w:cs="Times New Roman"/>
          <w:sz w:val="28"/>
          <w:szCs w:val="28"/>
        </w:rPr>
        <w:t xml:space="preserve"> 27:</w:t>
      </w:r>
    </w:p>
    <w:p w:rsidR="00E9292C" w:rsidRPr="001B0EED" w:rsidRDefault="00E9292C" w:rsidP="00D53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9" w:history="1">
        <w:proofErr w:type="gramStart"/>
        <w:r w:rsidRPr="001B0EED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1B0EED">
          <w:rPr>
            <w:rFonts w:ascii="Times New Roman" w:hAnsi="Times New Roman" w:cs="Times New Roman"/>
            <w:sz w:val="28"/>
            <w:szCs w:val="28"/>
          </w:rPr>
          <w:t xml:space="preserve"> первом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слова «работ по» исключить;</w:t>
      </w:r>
    </w:p>
    <w:p w:rsidR="00E9292C" w:rsidRPr="001B0EED" w:rsidRDefault="00E9292C" w:rsidP="003E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в </w:t>
      </w:r>
      <w:hyperlink r:id="rId20" w:history="1">
        <w:proofErr w:type="gramStart"/>
        <w:r w:rsidRPr="001B0EED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1B0EED">
          <w:rPr>
            <w:rFonts w:ascii="Times New Roman" w:hAnsi="Times New Roman" w:cs="Times New Roman"/>
            <w:sz w:val="28"/>
            <w:szCs w:val="28"/>
          </w:rPr>
          <w:t xml:space="preserve"> втором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слова «полномочия руководителей работ по» заменить словами «полномочия руководителей», слова «прибытия руководителей работ по</w:t>
      </w:r>
      <w:r w:rsidR="00694A30" w:rsidRPr="001B0EED">
        <w:rPr>
          <w:rFonts w:ascii="Times New Roman" w:hAnsi="Times New Roman" w:cs="Times New Roman"/>
          <w:sz w:val="28"/>
          <w:szCs w:val="28"/>
        </w:rPr>
        <w:t>»</w:t>
      </w:r>
      <w:r w:rsidRPr="001B0EE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94A30" w:rsidRPr="001B0EED">
        <w:rPr>
          <w:rFonts w:ascii="Times New Roman" w:hAnsi="Times New Roman" w:cs="Times New Roman"/>
          <w:sz w:val="28"/>
          <w:szCs w:val="28"/>
        </w:rPr>
        <w:t>«</w:t>
      </w:r>
      <w:r w:rsidRPr="001B0EED">
        <w:rPr>
          <w:rFonts w:ascii="Times New Roman" w:hAnsi="Times New Roman" w:cs="Times New Roman"/>
          <w:sz w:val="28"/>
          <w:szCs w:val="28"/>
        </w:rPr>
        <w:t>прибытия руководителей</w:t>
      </w:r>
      <w:r w:rsidR="00694A30" w:rsidRPr="001B0EED">
        <w:rPr>
          <w:rFonts w:ascii="Times New Roman" w:hAnsi="Times New Roman" w:cs="Times New Roman"/>
          <w:sz w:val="28"/>
          <w:szCs w:val="28"/>
        </w:rPr>
        <w:t>»</w:t>
      </w:r>
      <w:r w:rsidRPr="001B0EED">
        <w:rPr>
          <w:rFonts w:ascii="Times New Roman" w:hAnsi="Times New Roman" w:cs="Times New Roman"/>
          <w:sz w:val="28"/>
          <w:szCs w:val="28"/>
        </w:rPr>
        <w:t xml:space="preserve">, слово «предупреждения» заменить словами </w:t>
      </w:r>
      <w:r w:rsidR="00694A30" w:rsidRPr="001B0EED">
        <w:rPr>
          <w:rFonts w:ascii="Times New Roman" w:hAnsi="Times New Roman" w:cs="Times New Roman"/>
          <w:sz w:val="28"/>
          <w:szCs w:val="28"/>
        </w:rPr>
        <w:t>«</w:t>
      </w:r>
      <w:r w:rsidRPr="001B0EED">
        <w:rPr>
          <w:rFonts w:ascii="Times New Roman" w:hAnsi="Times New Roman" w:cs="Times New Roman"/>
          <w:sz w:val="28"/>
          <w:szCs w:val="28"/>
        </w:rPr>
        <w:t>действий по предупреждению»;</w:t>
      </w:r>
    </w:p>
    <w:p w:rsidR="00D53F4B" w:rsidRPr="001B0EED" w:rsidRDefault="00D53F4B" w:rsidP="003E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 w:history="1">
        <w:proofErr w:type="gramStart"/>
        <w:r w:rsidRPr="001B0EED">
          <w:rPr>
            <w:rFonts w:ascii="Times New Roman" w:hAnsi="Times New Roman" w:cs="Times New Roman"/>
            <w:sz w:val="28"/>
            <w:szCs w:val="28"/>
          </w:rPr>
          <w:t>абзацах</w:t>
        </w:r>
        <w:proofErr w:type="gramEnd"/>
        <w:r w:rsidRPr="001B0EED">
          <w:rPr>
            <w:rFonts w:ascii="Times New Roman" w:hAnsi="Times New Roman" w:cs="Times New Roman"/>
            <w:sz w:val="28"/>
            <w:szCs w:val="28"/>
          </w:rPr>
          <w:t xml:space="preserve"> третьем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1B0EED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1B0EED">
        <w:rPr>
          <w:rFonts w:ascii="Times New Roman" w:hAnsi="Times New Roman" w:cs="Times New Roman"/>
          <w:sz w:val="28"/>
          <w:szCs w:val="28"/>
        </w:rPr>
        <w:t xml:space="preserve"> слова «работ по»</w:t>
      </w:r>
      <w:r w:rsidR="003E2A01" w:rsidRPr="001B0EED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E2A01" w:rsidRPr="001B0EED" w:rsidRDefault="003E2A01" w:rsidP="003E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1.</w:t>
      </w:r>
      <w:r w:rsidR="00790A29">
        <w:rPr>
          <w:rFonts w:ascii="Times New Roman" w:hAnsi="Times New Roman" w:cs="Times New Roman"/>
          <w:sz w:val="28"/>
          <w:szCs w:val="28"/>
        </w:rPr>
        <w:t>8</w:t>
      </w:r>
      <w:r w:rsidRPr="001B0EED">
        <w:rPr>
          <w:rFonts w:ascii="Times New Roman" w:hAnsi="Times New Roman" w:cs="Times New Roman"/>
          <w:sz w:val="28"/>
          <w:szCs w:val="28"/>
        </w:rPr>
        <w:t>)пункт 28 признать утратившим силу.</w:t>
      </w:r>
    </w:p>
    <w:p w:rsidR="00E9292C" w:rsidRPr="001B0EED" w:rsidRDefault="003E2A01" w:rsidP="003E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1.</w:t>
      </w:r>
      <w:r w:rsidR="00790A29">
        <w:rPr>
          <w:rFonts w:ascii="Times New Roman" w:hAnsi="Times New Roman" w:cs="Times New Roman"/>
          <w:sz w:val="28"/>
          <w:szCs w:val="28"/>
        </w:rPr>
        <w:t>9</w:t>
      </w:r>
      <w:r w:rsidRPr="001B0EED">
        <w:rPr>
          <w:rFonts w:ascii="Times New Roman" w:hAnsi="Times New Roman" w:cs="Times New Roman"/>
          <w:sz w:val="28"/>
          <w:szCs w:val="28"/>
        </w:rPr>
        <w:t>)абзац четвёртый пункта 29 изложить в следующей редакции:</w:t>
      </w:r>
    </w:p>
    <w:p w:rsidR="003E2A01" w:rsidRPr="001B0EED" w:rsidRDefault="003E2A01" w:rsidP="003E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«Выделение средств на финансирование мероприятий по ликвидации чрезвычайных ситуаций из резервного фонда Исполнительного комитета Рыбно-Слободского муниципального района Республики Татарстан осуществляется в порядке, установленным Исполнительным комитетом Рыбно-Слободского муниципального района Республики Татарстан</w:t>
      </w:r>
      <w:proofErr w:type="gramStart"/>
      <w:r w:rsidRPr="001B0EE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A207A" w:rsidRPr="001B0EED" w:rsidRDefault="003A207A" w:rsidP="00513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EED">
        <w:rPr>
          <w:rFonts w:ascii="Times New Roman" w:hAnsi="Times New Roman" w:cs="Times New Roman"/>
          <w:sz w:val="28"/>
          <w:szCs w:val="28"/>
        </w:rPr>
        <w:t>2.Настоящее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790A29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по </w:t>
      </w:r>
      <w:proofErr w:type="spellStart"/>
      <w:r w:rsidRPr="00790A2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790A29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="00653E60" w:rsidRPr="00790A2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790A29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790A2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790A29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790A2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790A29">
        <w:rPr>
          <w:rFonts w:ascii="Times New Roman" w:hAnsi="Times New Roman" w:cs="Times New Roman"/>
          <w:sz w:val="28"/>
          <w:szCs w:val="28"/>
        </w:rPr>
        <w:t>.</w:t>
      </w:r>
    </w:p>
    <w:p w:rsidR="003A207A" w:rsidRDefault="003A207A" w:rsidP="003F1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A207A" w:rsidRDefault="003A207A" w:rsidP="003A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07A" w:rsidRDefault="003A207A" w:rsidP="003A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07A" w:rsidRPr="00FF1B1F" w:rsidRDefault="003A207A" w:rsidP="003A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07A" w:rsidRDefault="003A207A" w:rsidP="003A207A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3A207A" w:rsidRPr="00FF1B1F" w:rsidRDefault="003A207A" w:rsidP="003A207A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FF1B1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3A207A" w:rsidRDefault="003A207A" w:rsidP="003A207A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FF1B1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A207A" w:rsidRDefault="003A207A" w:rsidP="003A207A">
      <w:pPr>
        <w:spacing w:after="0" w:line="240" w:lineRule="auto"/>
        <w:ind w:right="-9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F1B1F">
        <w:rPr>
          <w:rFonts w:ascii="Times New Roman" w:hAnsi="Times New Roman" w:cs="Times New Roman"/>
          <w:sz w:val="28"/>
          <w:szCs w:val="28"/>
        </w:rPr>
        <w:tab/>
      </w:r>
      <w:r w:rsidRPr="00FF1B1F">
        <w:rPr>
          <w:rFonts w:ascii="Times New Roman" w:hAnsi="Times New Roman" w:cs="Times New Roman"/>
          <w:sz w:val="28"/>
          <w:szCs w:val="28"/>
        </w:rPr>
        <w:tab/>
      </w:r>
      <w:r w:rsidRPr="00FF1B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F1B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И.Г. Ибрагимов</w:t>
      </w:r>
    </w:p>
    <w:p w:rsidR="003A207A" w:rsidRPr="003A207A" w:rsidRDefault="003A207A" w:rsidP="003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07A" w:rsidRDefault="003A207A"/>
    <w:sectPr w:rsidR="003A207A" w:rsidSect="003A207A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07A"/>
    <w:rsid w:val="000916C9"/>
    <w:rsid w:val="0012604E"/>
    <w:rsid w:val="00183425"/>
    <w:rsid w:val="001B0EED"/>
    <w:rsid w:val="001E2A6E"/>
    <w:rsid w:val="002D1EC1"/>
    <w:rsid w:val="003A207A"/>
    <w:rsid w:val="003E2A01"/>
    <w:rsid w:val="003F10CF"/>
    <w:rsid w:val="00476841"/>
    <w:rsid w:val="00513986"/>
    <w:rsid w:val="00544130"/>
    <w:rsid w:val="00653E60"/>
    <w:rsid w:val="00664FD2"/>
    <w:rsid w:val="00694A30"/>
    <w:rsid w:val="00790A29"/>
    <w:rsid w:val="007F621E"/>
    <w:rsid w:val="007F6B50"/>
    <w:rsid w:val="009444A9"/>
    <w:rsid w:val="00B27889"/>
    <w:rsid w:val="00D53F4B"/>
    <w:rsid w:val="00E9292C"/>
    <w:rsid w:val="00F96338"/>
    <w:rsid w:val="00FA3720"/>
    <w:rsid w:val="00FB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07A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5441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A55C413306344B8325612FC44F392E11472A2F817C8C575639B27D4881DBS4E8F" TargetMode="External"/><Relationship Id="rId13" Type="http://schemas.openxmlformats.org/officeDocument/2006/relationships/hyperlink" Target="consultantplus://offline/ref=065204749D52939AEF4C22A81767D7536D4DB9FC60C270A99DC96E7AEF7EF716C5D107F96CS6OAF" TargetMode="External"/><Relationship Id="rId18" Type="http://schemas.openxmlformats.org/officeDocument/2006/relationships/hyperlink" Target="consultantplus://offline/ref=4A23B00FC40FE5CBAABCB84F488508B770D9B093D49B621267808967501E2F25DEA298094Dg9Y1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68279F9C387A8F1BE1B69BD582B38EF44DB65F4A67C372E2939273A3A8597E42041DE00157574046j5F" TargetMode="External"/><Relationship Id="rId7" Type="http://schemas.openxmlformats.org/officeDocument/2006/relationships/hyperlink" Target="consultantplus://offline/ref=01F9A4054F1615D71BBACB9E7C651CBA38118EAE8991F9D8B51D7C5FC6E80F2557991E2AA59BE8B5BBEEE3s4AAF" TargetMode="External"/><Relationship Id="rId12" Type="http://schemas.openxmlformats.org/officeDocument/2006/relationships/hyperlink" Target="consultantplus://offline/ref=065204749D52939AEF4C22A81767D7536D4DB9FC60C270A99DC96E7AEF7EF716C5D107F96BS6O9F" TargetMode="External"/><Relationship Id="rId17" Type="http://schemas.openxmlformats.org/officeDocument/2006/relationships/hyperlink" Target="consultantplus://offline/ref=4A23B00FC40FE5CBAABCB84F488508B773DEB59AD79F621267808967501E2F25DEA298094E939C5Eg9YC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23B00FC40FE5CBAABCB84F488508B770D9B093D49B621267808967501E2F25DEA298094Dg9Y1F" TargetMode="External"/><Relationship Id="rId20" Type="http://schemas.openxmlformats.org/officeDocument/2006/relationships/hyperlink" Target="consultantplus://offline/ref=A1E062386F3B3D8BDCA969A8512C6CA83FCDB76281E53D47DC90C2DE876242E7E4E6D914A789FAA627g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AF7307DAEE0DFB8AC41B618EECEA6FF9DDE599C1C766C6FA18939DB5305F53F62C114D1B232A4F2hE61E" TargetMode="External"/><Relationship Id="rId11" Type="http://schemas.openxmlformats.org/officeDocument/2006/relationships/hyperlink" Target="consultantplus://offline/ref=CB1450AA29964B5030FD11151967957D2604D94083E00BF429342F8FFFC608AC3193829BAB3AAF5ED52D72r5L6F" TargetMode="External"/><Relationship Id="rId24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DAF7307DAEE0DFB8AC41B618EECEA6FF9DDE599C1C766C6FA18939DB5305F53F62C114D1B232A6FDhE64E" TargetMode="External"/><Relationship Id="rId15" Type="http://schemas.openxmlformats.org/officeDocument/2006/relationships/hyperlink" Target="consultantplus://offline/ref=4A23B00FC40FE5CBAABCB84F488508B770D9B093D49B621267808967501E2F25DEA298094Ag9Y1F" TargetMode="External"/><Relationship Id="rId23" Type="http://schemas.openxmlformats.org/officeDocument/2006/relationships/hyperlink" Target="http://ribnaya-sloboda.tatarstan.ru" TargetMode="External"/><Relationship Id="rId10" Type="http://schemas.openxmlformats.org/officeDocument/2006/relationships/hyperlink" Target="consultantplus://offline/ref=D697824437311A83AEB732DE205964656E0E110BE66047C30417F5057F82E42B6231977EF31F1309iBP5E" TargetMode="External"/><Relationship Id="rId19" Type="http://schemas.openxmlformats.org/officeDocument/2006/relationships/hyperlink" Target="consultantplus://offline/ref=F71EDBD864D7E394C993D0BDD179689D6F60677C45350ADEBC8137DA1D9B47F4DFE6D09670D3385Ca2f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03BAC92E89A8A980E59616CD37D70DA1149332C88B79914A3A670CD57B183345CD5886D0A75A94p4H2E" TargetMode="External"/><Relationship Id="rId14" Type="http://schemas.openxmlformats.org/officeDocument/2006/relationships/hyperlink" Target="consultantplus://offline/ref=4A23B00FC40FE5CBAABCB84F488508B770D9B093D49B621267808967501E2F25DEA298094Dg9Y1F" TargetMode="External"/><Relationship Id="rId22" Type="http://schemas.openxmlformats.org/officeDocument/2006/relationships/hyperlink" Target="consultantplus://offline/ref=A368279F9C387A8F1BE1B69BD582B38EF44DB65F4A67C372E2939273A3A8597E42041DE00157574046j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BA57-57CA-4989-B80B-4F3EFBC3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23</cp:revision>
  <cp:lastPrinted>2018-08-31T05:44:00Z</cp:lastPrinted>
  <dcterms:created xsi:type="dcterms:W3CDTF">2018-08-29T12:14:00Z</dcterms:created>
  <dcterms:modified xsi:type="dcterms:W3CDTF">2018-08-31T06:33:00Z</dcterms:modified>
</cp:coreProperties>
</file>