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E4" w:rsidRPr="00F84F65" w:rsidRDefault="00426CE4" w:rsidP="00426CE4">
      <w:pPr>
        <w:keepNext/>
        <w:tabs>
          <w:tab w:val="left" w:pos="900"/>
          <w:tab w:val="center" w:pos="2939"/>
        </w:tabs>
        <w:spacing w:after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F84F65">
        <w:rPr>
          <w:rFonts w:ascii="Times New Roman" w:hAnsi="Times New Roman" w:cs="Times New Roman"/>
          <w:sz w:val="20"/>
          <w:szCs w:val="20"/>
        </w:rPr>
        <w:t>проект</w:t>
      </w:r>
    </w:p>
    <w:p w:rsidR="00426CE4" w:rsidRPr="00F84F65" w:rsidRDefault="00426CE4" w:rsidP="00426CE4">
      <w:pPr>
        <w:keepNext/>
        <w:tabs>
          <w:tab w:val="left" w:pos="900"/>
          <w:tab w:val="center" w:pos="2939"/>
        </w:tabs>
        <w:spacing w:after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ГЛАВА</w:t>
      </w:r>
    </w:p>
    <w:p w:rsidR="00426CE4" w:rsidRPr="00F84F65" w:rsidRDefault="00426CE4" w:rsidP="00426CE4">
      <w:pPr>
        <w:keepNext/>
        <w:tabs>
          <w:tab w:val="left" w:pos="900"/>
          <w:tab w:val="center" w:pos="2939"/>
        </w:tabs>
        <w:spacing w:after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F84F65">
        <w:rPr>
          <w:rFonts w:ascii="Times New Roman" w:hAnsi="Times New Roman" w:cs="Times New Roman"/>
          <w:sz w:val="18"/>
          <w:szCs w:val="18"/>
        </w:rPr>
        <w:t>РЫБНО-СЛОБОДСКОГО МУНИЦИПАЛЬНОГО РАЙОНА</w:t>
      </w:r>
    </w:p>
    <w:p w:rsidR="00426CE4" w:rsidRPr="00F84F65" w:rsidRDefault="00426CE4" w:rsidP="00426CE4">
      <w:pPr>
        <w:keepNext/>
        <w:spacing w:after="0"/>
        <w:jc w:val="center"/>
        <w:outlineLvl w:val="7"/>
        <w:rPr>
          <w:rFonts w:ascii="Times New Roman" w:hAnsi="Times New Roman" w:cs="Times New Roman"/>
          <w:sz w:val="18"/>
          <w:szCs w:val="18"/>
          <w:lang w:val="tt-RU"/>
        </w:rPr>
      </w:pPr>
      <w:r w:rsidRPr="00F84F65">
        <w:rPr>
          <w:rFonts w:ascii="Times New Roman" w:hAnsi="Times New Roman" w:cs="Times New Roman"/>
          <w:sz w:val="18"/>
          <w:szCs w:val="18"/>
          <w:lang w:val="tt-RU"/>
        </w:rPr>
        <w:t>РЕСПУБЛИКИ ТАТАРСТАН</w:t>
      </w:r>
    </w:p>
    <w:p w:rsidR="00426CE4" w:rsidRPr="00F84F65" w:rsidRDefault="00426CE4" w:rsidP="00426CE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tt-RU"/>
        </w:rPr>
      </w:pPr>
    </w:p>
    <w:p w:rsidR="00426CE4" w:rsidRPr="00F84F65" w:rsidRDefault="00426CE4" w:rsidP="00426CE4">
      <w:pPr>
        <w:spacing w:after="0"/>
        <w:rPr>
          <w:rFonts w:ascii="Times New Roman" w:hAnsi="Times New Roman" w:cs="Times New Roman"/>
          <w:sz w:val="20"/>
          <w:szCs w:val="20"/>
          <w:lang w:val="tt-RU"/>
        </w:rPr>
      </w:pPr>
      <w:r w:rsidRPr="00F84F65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РАСПОРЯЖЕНИЕ                                                                                                БОЕРЫК</w:t>
      </w:r>
    </w:p>
    <w:p w:rsidR="00426CE4" w:rsidRPr="00F84F65" w:rsidRDefault="00426CE4" w:rsidP="00426CE4">
      <w:pPr>
        <w:spacing w:after="0"/>
        <w:jc w:val="center"/>
        <w:rPr>
          <w:rFonts w:ascii="Times New Roman" w:hAnsi="Times New Roman" w:cs="Times New Roman"/>
          <w:sz w:val="26"/>
          <w:szCs w:val="26"/>
          <w:lang w:val="tt-RU"/>
        </w:rPr>
      </w:pPr>
      <w:r w:rsidRPr="00F84F65">
        <w:rPr>
          <w:rFonts w:ascii="Times New Roman" w:hAnsi="Times New Roman" w:cs="Times New Roman"/>
          <w:sz w:val="26"/>
          <w:szCs w:val="26"/>
          <w:lang w:val="tt-RU"/>
        </w:rPr>
        <w:t>______________                                                                      №__________</w:t>
      </w:r>
    </w:p>
    <w:p w:rsidR="00426CE4" w:rsidRDefault="00426CE4" w:rsidP="00AE2ADC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12F7" w:rsidRPr="00EB1199" w:rsidRDefault="00AE2ADC" w:rsidP="00AE2ADC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75373F">
        <w:rPr>
          <w:rFonts w:ascii="Times New Roman" w:hAnsi="Times New Roman" w:cs="Times New Roman"/>
          <w:b w:val="0"/>
          <w:sz w:val="28"/>
          <w:szCs w:val="28"/>
        </w:rPr>
        <w:t>И</w:t>
      </w:r>
      <w:r w:rsidR="006912F7" w:rsidRPr="00EB1199">
        <w:rPr>
          <w:rFonts w:ascii="Times New Roman" w:hAnsi="Times New Roman" w:cs="Times New Roman"/>
          <w:b w:val="0"/>
          <w:sz w:val="28"/>
          <w:szCs w:val="28"/>
        </w:rPr>
        <w:t>нструкци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="006912F7" w:rsidRPr="00EB11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1199">
        <w:rPr>
          <w:rFonts w:ascii="Times New Roman" w:hAnsi="Times New Roman" w:cs="Times New Roman"/>
          <w:b w:val="0"/>
          <w:sz w:val="28"/>
          <w:szCs w:val="28"/>
        </w:rPr>
        <w:t>о</w:t>
      </w:r>
      <w:r w:rsidR="0075373F">
        <w:rPr>
          <w:rFonts w:ascii="Times New Roman" w:hAnsi="Times New Roman" w:cs="Times New Roman"/>
          <w:b w:val="0"/>
          <w:sz w:val="28"/>
          <w:szCs w:val="28"/>
        </w:rPr>
        <w:t>б</w:t>
      </w:r>
      <w:r w:rsidR="006912F7" w:rsidRPr="00EB1199">
        <w:rPr>
          <w:rFonts w:ascii="Times New Roman" w:hAnsi="Times New Roman" w:cs="Times New Roman"/>
          <w:b w:val="0"/>
          <w:sz w:val="28"/>
          <w:szCs w:val="28"/>
        </w:rPr>
        <w:t xml:space="preserve"> организации служебных проверок в </w:t>
      </w:r>
      <w:r w:rsidR="00B87B7C">
        <w:rPr>
          <w:rFonts w:ascii="Times New Roman" w:hAnsi="Times New Roman" w:cs="Times New Roman"/>
          <w:b w:val="0"/>
          <w:sz w:val="28"/>
          <w:szCs w:val="28"/>
        </w:rPr>
        <w:t>аппарате Совета</w:t>
      </w:r>
      <w:r w:rsidR="006912F7" w:rsidRPr="00EB11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638D" w:rsidRPr="00EB1199">
        <w:rPr>
          <w:rFonts w:ascii="Times New Roman" w:hAnsi="Times New Roman" w:cs="Times New Roman"/>
          <w:b w:val="0"/>
          <w:sz w:val="28"/>
          <w:szCs w:val="28"/>
        </w:rPr>
        <w:t xml:space="preserve"> Рыбно-Слободского </w:t>
      </w:r>
      <w:r w:rsidR="006912F7" w:rsidRPr="00EB1199">
        <w:rPr>
          <w:rFonts w:ascii="Times New Roman" w:hAnsi="Times New Roman" w:cs="Times New Roman"/>
          <w:b w:val="0"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, утверждённую распоряжением Главы</w:t>
      </w:r>
      <w:r w:rsidR="001E24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B1199">
        <w:rPr>
          <w:rFonts w:ascii="Times New Roman" w:hAnsi="Times New Roman" w:cs="Times New Roman"/>
          <w:b w:val="0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31.05.2016 №06рг</w:t>
      </w:r>
    </w:p>
    <w:p w:rsidR="00426CE4" w:rsidRDefault="00426CE4" w:rsidP="00AE2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0EC" w:rsidRPr="0075373F" w:rsidRDefault="00AE2ADC" w:rsidP="00AE2A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нормативного правового акта в соответствие с законодательством, в соответствии со </w:t>
      </w:r>
      <w:r w:rsidR="0075373F" w:rsidRPr="0075373F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ёй</w:t>
      </w:r>
      <w:r w:rsidR="0075373F" w:rsidRPr="0075373F">
        <w:rPr>
          <w:rFonts w:ascii="Times New Roman" w:hAnsi="Times New Roman" w:cs="Times New Roman"/>
          <w:sz w:val="28"/>
          <w:szCs w:val="28"/>
        </w:rPr>
        <w:t xml:space="preserve"> 193 Трудового кодекса Российской Федерации</w:t>
      </w:r>
      <w:r w:rsidR="001D40EC" w:rsidRPr="0075373F">
        <w:rPr>
          <w:rFonts w:ascii="Times New Roman" w:hAnsi="Times New Roman" w:cs="Times New Roman"/>
          <w:sz w:val="28"/>
          <w:szCs w:val="28"/>
        </w:rPr>
        <w:t>:</w:t>
      </w:r>
    </w:p>
    <w:p w:rsidR="00AE2ADC" w:rsidRDefault="00025BD3" w:rsidP="0075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ADC">
        <w:rPr>
          <w:rFonts w:ascii="Times New Roman" w:hAnsi="Times New Roman" w:cs="Times New Roman"/>
          <w:sz w:val="28"/>
          <w:szCs w:val="28"/>
        </w:rPr>
        <w:t>1.</w:t>
      </w:r>
      <w:r w:rsidR="00AE2ADC">
        <w:rPr>
          <w:rFonts w:ascii="Times New Roman" w:hAnsi="Times New Roman" w:cs="Times New Roman"/>
          <w:sz w:val="28"/>
          <w:szCs w:val="28"/>
        </w:rPr>
        <w:t>Внести</w:t>
      </w:r>
      <w:r w:rsidR="00AE2ADC" w:rsidRPr="00AE2ADC">
        <w:rPr>
          <w:rFonts w:ascii="Times New Roman" w:hAnsi="Times New Roman" w:cs="Times New Roman"/>
          <w:sz w:val="28"/>
          <w:szCs w:val="28"/>
        </w:rPr>
        <w:t xml:space="preserve"> в Инструкцию об организации служебных проверок в аппарате Совета  Рыбно-Слободского муниципального района Республики Татарстан, утверждённую распоряжением Главы Рыбно-Слободского муниципального района Республики Татарстан от 31.05.2016 №06рг</w:t>
      </w:r>
      <w:r w:rsidR="00AE2ADC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AE2ADC" w:rsidRDefault="00AE2ADC" w:rsidP="0075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31 изложить в следующей редакции:</w:t>
      </w:r>
    </w:p>
    <w:p w:rsidR="00AE2ADC" w:rsidRPr="00AE2ADC" w:rsidRDefault="00AE2ADC" w:rsidP="00AE2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«Дисциплинарное взыскание, за исключением дисциплинарного взыскания за несоблюдение ограничений и запретов, неисполнение обязанностей, установленных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5373F" w:rsidRPr="0075373F" w:rsidRDefault="00AE2ADC" w:rsidP="007537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40EC" w:rsidRPr="0075373F">
        <w:rPr>
          <w:rFonts w:ascii="Times New Roman" w:hAnsi="Times New Roman" w:cs="Times New Roman"/>
          <w:sz w:val="28"/>
          <w:szCs w:val="28"/>
        </w:rPr>
        <w:t xml:space="preserve">. </w:t>
      </w:r>
      <w:r w:rsidR="0075373F" w:rsidRPr="0075373F">
        <w:rPr>
          <w:rFonts w:ascii="Times New Roman" w:hAnsi="Times New Roman" w:cs="Times New Roman"/>
          <w:sz w:val="28"/>
          <w:szCs w:val="28"/>
        </w:rPr>
        <w:t xml:space="preserve">Настоящее распоряжение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="0075373F" w:rsidRPr="0075373F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75373F" w:rsidRPr="0075373F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75373F" w:rsidRPr="0075373F">
          <w:rPr>
            <w:rStyle w:val="a3"/>
            <w:rFonts w:ascii="Times New Roman" w:hAnsi="Times New Roman" w:cs="Times New Roman"/>
            <w:sz w:val="28"/>
            <w:szCs w:val="28"/>
          </w:rPr>
          <w:t>http://ribnaya-sloboda.tatarstan.ru</w:t>
        </w:r>
      </w:hyperlink>
      <w:r w:rsidR="0075373F" w:rsidRPr="0075373F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75373F" w:rsidRPr="0075373F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75373F" w:rsidRPr="0075373F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75373F" w:rsidRPr="0075373F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75373F" w:rsidRPr="0075373F">
        <w:rPr>
          <w:rFonts w:ascii="Times New Roman" w:hAnsi="Times New Roman" w:cs="Times New Roman"/>
          <w:sz w:val="28"/>
          <w:szCs w:val="28"/>
        </w:rPr>
        <w:t>.</w:t>
      </w:r>
    </w:p>
    <w:p w:rsidR="0075373F" w:rsidRPr="0075373F" w:rsidRDefault="00AE2ADC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>
        <w:rPr>
          <w:rFonts w:ascii="Times New Roman" w:hAnsi="Times New Roman" w:cs="Times New Roman"/>
          <w:sz w:val="28"/>
          <w:szCs w:val="28"/>
        </w:rPr>
        <w:t>3</w:t>
      </w:r>
      <w:r w:rsidR="0075373F" w:rsidRPr="007537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373F" w:rsidRPr="007537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5373F" w:rsidRPr="0075373F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bookmarkEnd w:id="0"/>
    <w:p w:rsidR="0075373F" w:rsidRPr="0075373F" w:rsidRDefault="0075373F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BD3" w:rsidRDefault="00025BD3" w:rsidP="00025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E40" w:rsidRPr="004D3E40" w:rsidRDefault="00AE2ADC" w:rsidP="001E24A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                                                                  </w:t>
      </w:r>
      <w:r w:rsidR="001E24A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B7C">
        <w:rPr>
          <w:rFonts w:ascii="Times New Roman" w:hAnsi="Times New Roman" w:cs="Times New Roman"/>
          <w:sz w:val="28"/>
          <w:szCs w:val="28"/>
        </w:rPr>
        <w:t>И.Г.</w:t>
      </w:r>
      <w:r>
        <w:rPr>
          <w:rFonts w:ascii="Times New Roman" w:hAnsi="Times New Roman" w:cs="Times New Roman"/>
          <w:sz w:val="28"/>
          <w:szCs w:val="28"/>
        </w:rPr>
        <w:t xml:space="preserve"> Ибрагимов</w:t>
      </w:r>
    </w:p>
    <w:sectPr w:rsidR="004D3E40" w:rsidRPr="004D3E40" w:rsidSect="00AE2A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0EC"/>
    <w:rsid w:val="00016C10"/>
    <w:rsid w:val="00025BD3"/>
    <w:rsid w:val="00031E75"/>
    <w:rsid w:val="000646EB"/>
    <w:rsid w:val="000D114F"/>
    <w:rsid w:val="00141817"/>
    <w:rsid w:val="001A4461"/>
    <w:rsid w:val="001D40EC"/>
    <w:rsid w:val="001E24A3"/>
    <w:rsid w:val="00203C37"/>
    <w:rsid w:val="00244C32"/>
    <w:rsid w:val="002E54C7"/>
    <w:rsid w:val="002E638D"/>
    <w:rsid w:val="003102B1"/>
    <w:rsid w:val="003423AA"/>
    <w:rsid w:val="00407176"/>
    <w:rsid w:val="00426CE4"/>
    <w:rsid w:val="00455C39"/>
    <w:rsid w:val="004C75B3"/>
    <w:rsid w:val="004D3E40"/>
    <w:rsid w:val="004F6FC3"/>
    <w:rsid w:val="00506CCA"/>
    <w:rsid w:val="005664C2"/>
    <w:rsid w:val="005C68BF"/>
    <w:rsid w:val="005D0842"/>
    <w:rsid w:val="00623EDA"/>
    <w:rsid w:val="006356D7"/>
    <w:rsid w:val="006536D4"/>
    <w:rsid w:val="00653A69"/>
    <w:rsid w:val="006912F7"/>
    <w:rsid w:val="00691C01"/>
    <w:rsid w:val="006B0747"/>
    <w:rsid w:val="006B6BE7"/>
    <w:rsid w:val="00717A75"/>
    <w:rsid w:val="00720945"/>
    <w:rsid w:val="0075373F"/>
    <w:rsid w:val="0076288C"/>
    <w:rsid w:val="00862299"/>
    <w:rsid w:val="0087101C"/>
    <w:rsid w:val="00872B83"/>
    <w:rsid w:val="008A2ABD"/>
    <w:rsid w:val="008C1306"/>
    <w:rsid w:val="00936CEE"/>
    <w:rsid w:val="00954032"/>
    <w:rsid w:val="00954BA7"/>
    <w:rsid w:val="00967C20"/>
    <w:rsid w:val="00972C1E"/>
    <w:rsid w:val="009B7E77"/>
    <w:rsid w:val="009F0928"/>
    <w:rsid w:val="00A13172"/>
    <w:rsid w:val="00A62C08"/>
    <w:rsid w:val="00AD4409"/>
    <w:rsid w:val="00AE2ADC"/>
    <w:rsid w:val="00B233BD"/>
    <w:rsid w:val="00B26823"/>
    <w:rsid w:val="00B34DFC"/>
    <w:rsid w:val="00B67D83"/>
    <w:rsid w:val="00B87B7C"/>
    <w:rsid w:val="00B97E91"/>
    <w:rsid w:val="00BA2F53"/>
    <w:rsid w:val="00BE6F04"/>
    <w:rsid w:val="00C27DE5"/>
    <w:rsid w:val="00C65875"/>
    <w:rsid w:val="00C91CDD"/>
    <w:rsid w:val="00D04541"/>
    <w:rsid w:val="00D1209D"/>
    <w:rsid w:val="00D669AE"/>
    <w:rsid w:val="00DA1BB1"/>
    <w:rsid w:val="00DA3F1E"/>
    <w:rsid w:val="00DF3B9F"/>
    <w:rsid w:val="00E6116A"/>
    <w:rsid w:val="00E73352"/>
    <w:rsid w:val="00EB1199"/>
    <w:rsid w:val="00EB631F"/>
    <w:rsid w:val="00EC414B"/>
    <w:rsid w:val="00EC67BA"/>
    <w:rsid w:val="00F06A63"/>
    <w:rsid w:val="00F50A6C"/>
    <w:rsid w:val="00F54AE3"/>
    <w:rsid w:val="00F61893"/>
    <w:rsid w:val="00FA6A08"/>
    <w:rsid w:val="00FA76EE"/>
    <w:rsid w:val="00FE5707"/>
    <w:rsid w:val="00FE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04"/>
  </w:style>
  <w:style w:type="paragraph" w:styleId="1">
    <w:name w:val="heading 1"/>
    <w:basedOn w:val="a"/>
    <w:next w:val="a"/>
    <w:link w:val="10"/>
    <w:qFormat/>
    <w:rsid w:val="00BA2F53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unhideWhenUsed/>
    <w:qFormat/>
    <w:rsid w:val="00BA2F5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A2F53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40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4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40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537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A2F53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BA2F53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A2F53"/>
    <w:rPr>
      <w:rFonts w:ascii="Tatar Antiqua" w:eastAsia="Times New Roman" w:hAnsi="Tatar Antiqua" w:cs="Times New Roman"/>
      <w:b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40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4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40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consultantplus://offline/ref=C20F72CF2CE9F873F4AE7E99D8DECF80D3BD24379CE83C0471F030154DUCdEM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70D9-6FF2-441D-ACEC-E275F68C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Отдел_кадров</dc:creator>
  <cp:lastModifiedBy>111</cp:lastModifiedBy>
  <cp:revision>5</cp:revision>
  <cp:lastPrinted>2016-05-25T09:41:00Z</cp:lastPrinted>
  <dcterms:created xsi:type="dcterms:W3CDTF">2018-09-12T12:25:00Z</dcterms:created>
  <dcterms:modified xsi:type="dcterms:W3CDTF">2018-09-12T12:33:00Z</dcterms:modified>
</cp:coreProperties>
</file>