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87" w:rsidRPr="00EC00A7" w:rsidRDefault="00024987" w:rsidP="002A72D3">
      <w:pPr>
        <w:keepNext/>
        <w:tabs>
          <w:tab w:val="left" w:pos="900"/>
          <w:tab w:val="center" w:pos="2939"/>
        </w:tabs>
        <w:jc w:val="right"/>
        <w:outlineLvl w:val="0"/>
        <w:rPr>
          <w:lang w:eastAsia="en-US"/>
        </w:rPr>
      </w:pPr>
      <w:bookmarkStart w:id="0" w:name="_GoBack"/>
      <w:r w:rsidRPr="00EC00A7">
        <w:rPr>
          <w:lang w:eastAsia="en-US"/>
        </w:rPr>
        <w:t>проект</w:t>
      </w:r>
    </w:p>
    <w:p w:rsidR="00024987" w:rsidRPr="00EC00A7" w:rsidRDefault="00024987" w:rsidP="002A72D3">
      <w:pPr>
        <w:keepNext/>
        <w:tabs>
          <w:tab w:val="left" w:pos="900"/>
          <w:tab w:val="center" w:pos="2939"/>
        </w:tabs>
        <w:jc w:val="center"/>
        <w:outlineLvl w:val="0"/>
        <w:rPr>
          <w:sz w:val="20"/>
          <w:szCs w:val="20"/>
          <w:lang w:eastAsia="en-US"/>
        </w:rPr>
      </w:pPr>
      <w:r>
        <w:rPr>
          <w:sz w:val="20"/>
          <w:szCs w:val="20"/>
          <w:lang w:eastAsia="en-US"/>
        </w:rPr>
        <w:t>ИСПОЛНИТЕЛЬНЫЙ КОМИТЕТ</w:t>
      </w:r>
    </w:p>
    <w:p w:rsidR="00024987" w:rsidRPr="00EC00A7" w:rsidRDefault="00024987" w:rsidP="002A72D3">
      <w:pPr>
        <w:keepNext/>
        <w:tabs>
          <w:tab w:val="left" w:pos="900"/>
          <w:tab w:val="center" w:pos="2939"/>
        </w:tabs>
        <w:jc w:val="center"/>
        <w:outlineLvl w:val="0"/>
        <w:rPr>
          <w:sz w:val="20"/>
          <w:szCs w:val="20"/>
          <w:lang w:eastAsia="en-US"/>
        </w:rPr>
      </w:pPr>
      <w:r w:rsidRPr="00EC00A7">
        <w:rPr>
          <w:sz w:val="20"/>
          <w:szCs w:val="20"/>
          <w:lang w:eastAsia="en-US"/>
        </w:rPr>
        <w:t>РЫБНО-СЛОБОДСКОГО МУНИЦИПАЛЬНОГО РАЙОНА</w:t>
      </w:r>
    </w:p>
    <w:p w:rsidR="00024987" w:rsidRPr="00EC00A7" w:rsidRDefault="00024987" w:rsidP="002A72D3">
      <w:pPr>
        <w:keepNext/>
        <w:jc w:val="center"/>
        <w:outlineLvl w:val="7"/>
        <w:rPr>
          <w:sz w:val="20"/>
          <w:szCs w:val="20"/>
          <w:lang w:val="tt-RU" w:eastAsia="en-US"/>
        </w:rPr>
      </w:pPr>
      <w:r w:rsidRPr="00EC00A7">
        <w:rPr>
          <w:sz w:val="20"/>
          <w:szCs w:val="20"/>
          <w:lang w:val="tt-RU" w:eastAsia="en-US"/>
        </w:rPr>
        <w:t>РЕСПУБЛИКИ ТАТАРСТАН</w:t>
      </w:r>
    </w:p>
    <w:p w:rsidR="00024987" w:rsidRPr="00EC00A7" w:rsidRDefault="00024987" w:rsidP="002A72D3">
      <w:pPr>
        <w:jc w:val="center"/>
        <w:rPr>
          <w:sz w:val="20"/>
          <w:szCs w:val="20"/>
          <w:lang w:val="tt-RU"/>
        </w:rPr>
      </w:pPr>
    </w:p>
    <w:p w:rsidR="00024987" w:rsidRPr="00EC00A7" w:rsidRDefault="00024987" w:rsidP="002A72D3">
      <w:pPr>
        <w:jc w:val="center"/>
        <w:rPr>
          <w:sz w:val="20"/>
          <w:szCs w:val="20"/>
          <w:lang w:val="tt-RU"/>
        </w:rPr>
      </w:pPr>
      <w:r>
        <w:rPr>
          <w:sz w:val="20"/>
          <w:szCs w:val="20"/>
          <w:lang w:val="tt-RU"/>
        </w:rPr>
        <w:t>ПОСТАНОВЛЕНИЕ                                              КАРАР</w:t>
      </w:r>
    </w:p>
    <w:p w:rsidR="00024987" w:rsidRDefault="00024987" w:rsidP="002A72D3">
      <w:pPr>
        <w:rPr>
          <w:lang w:val="tt-RU"/>
        </w:rPr>
      </w:pPr>
      <w:r w:rsidRPr="00EC00A7">
        <w:rPr>
          <w:lang w:val="tt-RU"/>
        </w:rPr>
        <w:t xml:space="preserve">                     ______________                                                                      №__________</w:t>
      </w:r>
    </w:p>
    <w:p w:rsidR="00024987" w:rsidRDefault="00024987" w:rsidP="002A72D3">
      <w:pPr>
        <w:tabs>
          <w:tab w:val="left" w:pos="9354"/>
        </w:tabs>
        <w:autoSpaceDE w:val="0"/>
        <w:autoSpaceDN w:val="0"/>
        <w:adjustRightInd w:val="0"/>
        <w:ind w:right="5102"/>
        <w:jc w:val="both"/>
        <w:rPr>
          <w:sz w:val="28"/>
          <w:szCs w:val="28"/>
          <w:lang w:val="tt-RU"/>
        </w:rPr>
      </w:pPr>
    </w:p>
    <w:p w:rsidR="00DF1D4E" w:rsidRPr="005F5836" w:rsidRDefault="00DF1D4E" w:rsidP="002A72D3">
      <w:pPr>
        <w:tabs>
          <w:tab w:val="left" w:pos="9354"/>
        </w:tabs>
        <w:autoSpaceDE w:val="0"/>
        <w:autoSpaceDN w:val="0"/>
        <w:adjustRightInd w:val="0"/>
        <w:ind w:right="5102"/>
        <w:jc w:val="both"/>
        <w:rPr>
          <w:sz w:val="28"/>
          <w:szCs w:val="28"/>
        </w:rPr>
      </w:pPr>
      <w:r w:rsidRPr="005F5836">
        <w:rPr>
          <w:sz w:val="28"/>
          <w:szCs w:val="28"/>
        </w:rPr>
        <w:t>О</w:t>
      </w:r>
      <w:r w:rsidR="00F8715D" w:rsidRPr="005F5836">
        <w:rPr>
          <w:sz w:val="28"/>
          <w:szCs w:val="28"/>
        </w:rPr>
        <w:t xml:space="preserve">б утверждении </w:t>
      </w:r>
      <w:r w:rsidRPr="005F5836">
        <w:rPr>
          <w:sz w:val="28"/>
          <w:szCs w:val="28"/>
        </w:rPr>
        <w:t>административн</w:t>
      </w:r>
      <w:r w:rsidR="00F8715D" w:rsidRPr="005F5836">
        <w:rPr>
          <w:sz w:val="28"/>
          <w:szCs w:val="28"/>
        </w:rPr>
        <w:t>ого</w:t>
      </w:r>
      <w:r w:rsidR="00B612B1" w:rsidRPr="005F5836">
        <w:rPr>
          <w:sz w:val="28"/>
          <w:szCs w:val="28"/>
        </w:rPr>
        <w:t xml:space="preserve"> регламент</w:t>
      </w:r>
      <w:r w:rsidR="00F8715D" w:rsidRPr="005F5836">
        <w:rPr>
          <w:sz w:val="28"/>
          <w:szCs w:val="28"/>
        </w:rPr>
        <w:t>а</w:t>
      </w:r>
      <w:r w:rsidRPr="005F5836">
        <w:rPr>
          <w:sz w:val="28"/>
          <w:szCs w:val="28"/>
        </w:rPr>
        <w:t xml:space="preserve"> </w:t>
      </w:r>
      <w:bookmarkEnd w:id="0"/>
      <w:r w:rsidR="00B612B1" w:rsidRPr="005F5836">
        <w:rPr>
          <w:sz w:val="28"/>
          <w:szCs w:val="28"/>
        </w:rPr>
        <w:t>предоставления муниципальной услуги по выдаче разрешения на строительство, реконструкцию объек</w:t>
      </w:r>
      <w:r w:rsidR="00F8715D" w:rsidRPr="005F5836">
        <w:rPr>
          <w:sz w:val="28"/>
          <w:szCs w:val="28"/>
        </w:rPr>
        <w:t>тов капитального строительства</w:t>
      </w:r>
    </w:p>
    <w:p w:rsidR="00DF1D4E" w:rsidRPr="005F5836" w:rsidRDefault="00DF1D4E" w:rsidP="002A72D3">
      <w:pPr>
        <w:autoSpaceDE w:val="0"/>
        <w:autoSpaceDN w:val="0"/>
        <w:adjustRightInd w:val="0"/>
        <w:ind w:firstLine="709"/>
        <w:jc w:val="both"/>
        <w:rPr>
          <w:sz w:val="28"/>
          <w:szCs w:val="28"/>
        </w:rPr>
      </w:pPr>
    </w:p>
    <w:p w:rsidR="00B612B1" w:rsidRPr="005F5836" w:rsidRDefault="00B612B1" w:rsidP="002A72D3">
      <w:pPr>
        <w:autoSpaceDE w:val="0"/>
        <w:autoSpaceDN w:val="0"/>
        <w:adjustRightInd w:val="0"/>
        <w:ind w:firstLine="709"/>
        <w:jc w:val="both"/>
        <w:rPr>
          <w:rFonts w:eastAsiaTheme="minorHAnsi"/>
          <w:sz w:val="28"/>
          <w:szCs w:val="28"/>
          <w:highlight w:val="yellow"/>
          <w:lang w:eastAsia="en-US"/>
        </w:rPr>
      </w:pPr>
    </w:p>
    <w:p w:rsidR="00DF1D4E" w:rsidRDefault="00B612B1" w:rsidP="002A72D3">
      <w:pPr>
        <w:autoSpaceDE w:val="0"/>
        <w:autoSpaceDN w:val="0"/>
        <w:adjustRightInd w:val="0"/>
        <w:ind w:firstLine="709"/>
        <w:jc w:val="both"/>
        <w:rPr>
          <w:sz w:val="28"/>
          <w:szCs w:val="28"/>
        </w:rPr>
      </w:pPr>
      <w:r w:rsidRPr="005F5836">
        <w:rPr>
          <w:rFonts w:eastAsiaTheme="minorHAnsi"/>
          <w:sz w:val="28"/>
          <w:szCs w:val="28"/>
          <w:lang w:eastAsia="en-US"/>
        </w:rPr>
        <w:t xml:space="preserve">В целях приведения муниципального нормативного правового акта в соответствие с законодательством, в </w:t>
      </w:r>
      <w:r w:rsidR="00DF1D4E" w:rsidRPr="005F5836">
        <w:rPr>
          <w:rFonts w:eastAsiaTheme="minorHAnsi"/>
          <w:sz w:val="28"/>
          <w:szCs w:val="28"/>
          <w:lang w:eastAsia="en-US"/>
        </w:rPr>
        <w:t>соответствии с</w:t>
      </w:r>
      <w:r w:rsidR="00F12B28" w:rsidRPr="005F5836">
        <w:rPr>
          <w:rFonts w:eastAsiaTheme="minorHAnsi"/>
          <w:sz w:val="28"/>
          <w:szCs w:val="28"/>
          <w:lang w:eastAsia="en-US"/>
        </w:rPr>
        <w:t>о статьёй 51</w:t>
      </w:r>
      <w:r w:rsidR="00DF1D4E" w:rsidRPr="005F5836">
        <w:rPr>
          <w:rFonts w:eastAsiaTheme="minorHAnsi"/>
          <w:sz w:val="28"/>
          <w:szCs w:val="28"/>
          <w:lang w:eastAsia="en-US"/>
        </w:rPr>
        <w:t xml:space="preserve"> Градостроительного кодекса Российской Федерации, </w:t>
      </w:r>
      <w:r w:rsidR="00F8715D" w:rsidRPr="005F5836">
        <w:rPr>
          <w:rFonts w:eastAsiaTheme="minorHAnsi"/>
          <w:sz w:val="28"/>
          <w:szCs w:val="28"/>
          <w:lang w:eastAsia="en-US"/>
        </w:rPr>
        <w:t xml:space="preserve"> Федеральным </w:t>
      </w:r>
      <w:hyperlink r:id="rId8" w:history="1">
        <w:r w:rsidR="00F8715D" w:rsidRPr="002A72D3">
          <w:rPr>
            <w:rFonts w:eastAsiaTheme="minorHAnsi"/>
            <w:sz w:val="28"/>
            <w:szCs w:val="28"/>
            <w:lang w:eastAsia="en-US"/>
          </w:rPr>
          <w:t>законом</w:t>
        </w:r>
      </w:hyperlink>
      <w:r w:rsidR="00F8715D" w:rsidRPr="005F5836">
        <w:rPr>
          <w:rFonts w:eastAsiaTheme="minorHAnsi"/>
          <w:sz w:val="28"/>
          <w:szCs w:val="28"/>
          <w:lang w:eastAsia="en-US"/>
        </w:rPr>
        <w:t xml:space="preserve"> от</w:t>
      </w:r>
      <w:r w:rsidR="00024987">
        <w:rPr>
          <w:rFonts w:eastAsiaTheme="minorHAnsi"/>
          <w:sz w:val="28"/>
          <w:szCs w:val="28"/>
          <w:lang w:eastAsia="en-US"/>
        </w:rPr>
        <w:t xml:space="preserve"> 27 июля 2010 года №210-ФЗ </w:t>
      </w:r>
      <w:r w:rsidR="00F8715D" w:rsidRPr="005F5836">
        <w:rPr>
          <w:rFonts w:eastAsiaTheme="minorHAnsi"/>
          <w:sz w:val="28"/>
          <w:szCs w:val="28"/>
          <w:lang w:eastAsia="en-US"/>
        </w:rPr>
        <w:t xml:space="preserve"> «Об организации предоставления государственных и муниципальных услуг», </w:t>
      </w:r>
      <w:r w:rsidR="00DF1D4E" w:rsidRPr="005F5836">
        <w:rPr>
          <w:rFonts w:eastAsiaTheme="minorHAnsi"/>
          <w:sz w:val="28"/>
          <w:szCs w:val="28"/>
          <w:lang w:eastAsia="en-US"/>
        </w:rPr>
        <w:t xml:space="preserve">постановлениями </w:t>
      </w:r>
      <w:r w:rsidR="00DF1D4E" w:rsidRPr="005F5836">
        <w:rPr>
          <w:sz w:val="28"/>
          <w:szCs w:val="28"/>
        </w:rPr>
        <w:t>Кабинета Министров Республики Татарстан от 02.11.2010 №880 «Об утверждении Порядка разработки и утверждения административных регламентов</w:t>
      </w:r>
      <w:r w:rsidR="00024987">
        <w:rPr>
          <w:sz w:val="28"/>
          <w:szCs w:val="28"/>
        </w:rPr>
        <w:t xml:space="preserve"> </w:t>
      </w:r>
      <w:r w:rsidR="00DF1D4E" w:rsidRPr="005F5836">
        <w:rPr>
          <w:sz w:val="28"/>
          <w:szCs w:val="28"/>
        </w:rPr>
        <w:t>предоставления государственных</w:t>
      </w:r>
      <w:r w:rsidR="00024987">
        <w:rPr>
          <w:sz w:val="28"/>
          <w:szCs w:val="28"/>
        </w:rPr>
        <w:t xml:space="preserve"> </w:t>
      </w:r>
      <w:r w:rsidR="00DF1D4E" w:rsidRPr="005F5836">
        <w:rPr>
          <w:sz w:val="28"/>
          <w:szCs w:val="28"/>
        </w:rPr>
        <w:t>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Уставом Рыбно-Слободского муниципального района Республики Татарстан, постановлением Исполнительного комитета Рыбно-Слободского муниципального района Республики Татарстан от 21.06.2016 №96пи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 ПОСТАНОВЛЯЮ:</w:t>
      </w:r>
    </w:p>
    <w:p w:rsidR="00024987" w:rsidRPr="005F5836" w:rsidRDefault="00024987" w:rsidP="002A72D3">
      <w:pPr>
        <w:autoSpaceDE w:val="0"/>
        <w:autoSpaceDN w:val="0"/>
        <w:adjustRightInd w:val="0"/>
        <w:ind w:firstLine="709"/>
        <w:jc w:val="both"/>
        <w:rPr>
          <w:sz w:val="28"/>
          <w:szCs w:val="28"/>
        </w:rPr>
      </w:pPr>
    </w:p>
    <w:p w:rsidR="00F8715D" w:rsidRPr="005F5836" w:rsidRDefault="00F8715D" w:rsidP="002A72D3">
      <w:pPr>
        <w:ind w:right="-1" w:firstLine="709"/>
        <w:jc w:val="both"/>
        <w:rPr>
          <w:bCs/>
          <w:iCs/>
          <w:sz w:val="28"/>
          <w:szCs w:val="28"/>
        </w:rPr>
      </w:pPr>
      <w:r w:rsidRPr="005F5836">
        <w:rPr>
          <w:sz w:val="28"/>
          <w:szCs w:val="28"/>
        </w:rPr>
        <w:t xml:space="preserve">1.Утвердить прилагаемый Административный регламент </w:t>
      </w:r>
      <w:r w:rsidRPr="005F5836">
        <w:rPr>
          <w:bCs/>
          <w:sz w:val="28"/>
          <w:szCs w:val="28"/>
        </w:rPr>
        <w:t xml:space="preserve">предоставления муниципальной услуги по </w:t>
      </w:r>
      <w:r w:rsidRPr="005F5836">
        <w:rPr>
          <w:color w:val="000000"/>
          <w:sz w:val="28"/>
          <w:szCs w:val="28"/>
        </w:rPr>
        <w:t>выдаче разрешения на строительство, реконструкцию</w:t>
      </w:r>
      <w:r w:rsidRPr="005F5836">
        <w:rPr>
          <w:sz w:val="28"/>
          <w:szCs w:val="28"/>
        </w:rPr>
        <w:t xml:space="preserve"> объектов капитального строительства.</w:t>
      </w:r>
    </w:p>
    <w:p w:rsidR="00F8715D" w:rsidRPr="005F5836" w:rsidRDefault="00F8715D" w:rsidP="002A72D3">
      <w:pPr>
        <w:ind w:firstLine="709"/>
        <w:jc w:val="both"/>
        <w:rPr>
          <w:sz w:val="28"/>
          <w:szCs w:val="28"/>
          <w:lang w:eastAsia="zh-CN"/>
        </w:rPr>
      </w:pPr>
      <w:r w:rsidRPr="005F5836">
        <w:rPr>
          <w:sz w:val="28"/>
          <w:szCs w:val="28"/>
          <w:lang w:eastAsia="zh-CN"/>
        </w:rPr>
        <w:t>2.Признать утратившими силу:</w:t>
      </w:r>
    </w:p>
    <w:p w:rsidR="00F8715D" w:rsidRPr="005F5836" w:rsidRDefault="00F8715D" w:rsidP="002A72D3">
      <w:pPr>
        <w:ind w:right="-1" w:firstLine="709"/>
        <w:jc w:val="both"/>
        <w:rPr>
          <w:sz w:val="28"/>
          <w:szCs w:val="28"/>
        </w:rPr>
      </w:pPr>
      <w:r w:rsidRPr="005F5836">
        <w:rPr>
          <w:sz w:val="28"/>
          <w:szCs w:val="28"/>
        </w:rPr>
        <w:t xml:space="preserve">Административный регламент </w:t>
      </w:r>
      <w:r w:rsidRPr="005F5836">
        <w:rPr>
          <w:bCs/>
          <w:sz w:val="28"/>
          <w:szCs w:val="28"/>
        </w:rPr>
        <w:t xml:space="preserve">предоставления муниципальной услуги по </w:t>
      </w:r>
      <w:r w:rsidRPr="005F5836">
        <w:rPr>
          <w:color w:val="000000"/>
          <w:sz w:val="28"/>
          <w:szCs w:val="28"/>
        </w:rPr>
        <w:t>выдаче разрешения на строительство, реконструкцию</w:t>
      </w:r>
      <w:r w:rsidRPr="005F5836">
        <w:rPr>
          <w:sz w:val="28"/>
          <w:szCs w:val="28"/>
        </w:rPr>
        <w:t xml:space="preserve"> объектов капитального строительства, утверждённый </w:t>
      </w:r>
      <w:r w:rsidRPr="005F5836">
        <w:rPr>
          <w:sz w:val="28"/>
          <w:szCs w:val="28"/>
          <w:lang w:eastAsia="zh-CN"/>
        </w:rPr>
        <w:t>постановлением Исполнительного комитета Рыбно-Слободского муниципального района Республики Татарстан от</w:t>
      </w:r>
      <w:r w:rsidRPr="005F5836">
        <w:rPr>
          <w:sz w:val="28"/>
          <w:szCs w:val="28"/>
        </w:rPr>
        <w:t xml:space="preserve"> 04.08.2015 года № 201пи;</w:t>
      </w:r>
    </w:p>
    <w:p w:rsidR="00DB6446" w:rsidRPr="005F5836" w:rsidRDefault="00DB6446" w:rsidP="002A72D3">
      <w:pPr>
        <w:tabs>
          <w:tab w:val="left" w:pos="9354"/>
        </w:tabs>
        <w:autoSpaceDE w:val="0"/>
        <w:autoSpaceDN w:val="0"/>
        <w:adjustRightInd w:val="0"/>
        <w:ind w:right="-1" w:firstLine="709"/>
        <w:jc w:val="both"/>
        <w:rPr>
          <w:sz w:val="28"/>
          <w:szCs w:val="28"/>
        </w:rPr>
      </w:pPr>
      <w:r w:rsidRPr="005F5836">
        <w:rPr>
          <w:sz w:val="28"/>
          <w:szCs w:val="28"/>
        </w:rPr>
        <w:t>пункт 28</w:t>
      </w:r>
      <w:r w:rsidRPr="005F5836">
        <w:rPr>
          <w:sz w:val="28"/>
          <w:szCs w:val="28"/>
          <w:lang w:eastAsia="zh-CN"/>
        </w:rPr>
        <w:t xml:space="preserve"> постановления Исполнительного комитета Рыбно-Слободского муниципального района Республики Татарстан </w:t>
      </w:r>
      <w:r w:rsidRPr="005F5836">
        <w:rPr>
          <w:sz w:val="28"/>
          <w:szCs w:val="28"/>
          <w:lang w:val="tt-RU"/>
        </w:rPr>
        <w:t xml:space="preserve"> от 01.07.2016 № 107пи </w:t>
      </w:r>
      <w:r w:rsidRPr="005F5836">
        <w:rPr>
          <w:sz w:val="28"/>
          <w:szCs w:val="28"/>
        </w:rPr>
        <w:t xml:space="preserve">«О внесении изменений в административные регламенты предоставления государственных и муниципальных услуг»; </w:t>
      </w:r>
    </w:p>
    <w:p w:rsidR="00DB6446" w:rsidRPr="005F5836" w:rsidRDefault="00DB6446" w:rsidP="002A72D3">
      <w:pPr>
        <w:tabs>
          <w:tab w:val="left" w:pos="9354"/>
        </w:tabs>
        <w:autoSpaceDE w:val="0"/>
        <w:autoSpaceDN w:val="0"/>
        <w:adjustRightInd w:val="0"/>
        <w:ind w:right="-1" w:firstLine="709"/>
        <w:jc w:val="both"/>
        <w:rPr>
          <w:sz w:val="28"/>
          <w:szCs w:val="28"/>
        </w:rPr>
      </w:pPr>
      <w:r w:rsidRPr="005F5836">
        <w:rPr>
          <w:sz w:val="28"/>
          <w:szCs w:val="28"/>
          <w:lang w:eastAsia="zh-CN"/>
        </w:rPr>
        <w:lastRenderedPageBreak/>
        <w:t>пункт 1 постановления Исполнительного комитета Рыбно-Слободского муниципального района Республики Татарстан</w:t>
      </w:r>
      <w:r w:rsidRPr="005F5836">
        <w:rPr>
          <w:sz w:val="28"/>
          <w:szCs w:val="28"/>
        </w:rPr>
        <w:t xml:space="preserve"> от 07.09.2016 №145пи «О внесении изменений в отдельные административные регламенты предоставления муниципальных услуг в области строительства»;</w:t>
      </w:r>
    </w:p>
    <w:p w:rsidR="00DB6446" w:rsidRPr="005F5836" w:rsidRDefault="00DB6446" w:rsidP="002A72D3">
      <w:pPr>
        <w:tabs>
          <w:tab w:val="left" w:pos="9354"/>
        </w:tabs>
        <w:autoSpaceDE w:val="0"/>
        <w:autoSpaceDN w:val="0"/>
        <w:adjustRightInd w:val="0"/>
        <w:ind w:right="-1" w:firstLine="709"/>
        <w:jc w:val="both"/>
        <w:rPr>
          <w:sz w:val="28"/>
          <w:szCs w:val="28"/>
        </w:rPr>
      </w:pPr>
      <w:r w:rsidRPr="005F5836">
        <w:rPr>
          <w:sz w:val="28"/>
          <w:szCs w:val="28"/>
          <w:lang w:eastAsia="zh-CN"/>
        </w:rPr>
        <w:t>пункт 1 постановления Исполнительного комитета Рыбно-Слободского муниципального района Республики Татарстан</w:t>
      </w:r>
      <w:r w:rsidRPr="005F5836">
        <w:rPr>
          <w:sz w:val="28"/>
          <w:szCs w:val="28"/>
        </w:rPr>
        <w:t xml:space="preserve"> от 06.04.2017 №66пи «О внесении изменений в отдельные административные регламенты предоставления муниципальных услуг в области строительства, утверждённые постановлением Исполнительного комитета Рыбно-Слободского муниципального района Республики Татарстан от 04.08.2015 №201пи»;</w:t>
      </w:r>
    </w:p>
    <w:p w:rsidR="00F8715D" w:rsidRPr="005F5836" w:rsidRDefault="00F8715D" w:rsidP="002A72D3">
      <w:pPr>
        <w:ind w:firstLine="709"/>
        <w:jc w:val="both"/>
        <w:rPr>
          <w:sz w:val="28"/>
          <w:szCs w:val="28"/>
        </w:rPr>
      </w:pPr>
      <w:r w:rsidRPr="005F5836">
        <w:rPr>
          <w:sz w:val="28"/>
          <w:szCs w:val="28"/>
        </w:rPr>
        <w:t xml:space="preserve">пункт 1 </w:t>
      </w:r>
      <w:r w:rsidRPr="005F5836">
        <w:rPr>
          <w:sz w:val="28"/>
          <w:szCs w:val="28"/>
          <w:lang w:eastAsia="zh-CN"/>
        </w:rPr>
        <w:t xml:space="preserve">постановления Исполнительного комитета Рыбно-Слободского муниципального района Республики Татарстан </w:t>
      </w:r>
      <w:r w:rsidRPr="005F5836">
        <w:rPr>
          <w:sz w:val="28"/>
          <w:szCs w:val="28"/>
          <w:lang w:val="tt-RU"/>
        </w:rPr>
        <w:t xml:space="preserve"> от 04.12.2017 №253пи</w:t>
      </w:r>
      <w:r w:rsidRPr="005F5836">
        <w:rPr>
          <w:sz w:val="28"/>
          <w:szCs w:val="28"/>
          <w:lang w:eastAsia="zh-CN"/>
        </w:rPr>
        <w:t xml:space="preserve"> «</w:t>
      </w:r>
      <w:r w:rsidRPr="005F5836">
        <w:rPr>
          <w:sz w:val="28"/>
          <w:szCs w:val="28"/>
        </w:rPr>
        <w:t>О внесении изменений в отдельные административные регламенты предоставления муниципальных услуг в области строительства, утверждённые постановлением Исполнительного комитета Рыбно-Слободского муниципального района Республики Татарстан от 04.08.2015 №201пи».</w:t>
      </w:r>
    </w:p>
    <w:p w:rsidR="00F8715D" w:rsidRPr="005F5836" w:rsidRDefault="00F8715D" w:rsidP="002A72D3">
      <w:pPr>
        <w:pStyle w:val="a5"/>
        <w:ind w:firstLine="709"/>
        <w:jc w:val="both"/>
        <w:rPr>
          <w:sz w:val="28"/>
          <w:szCs w:val="28"/>
        </w:rPr>
      </w:pPr>
      <w:r w:rsidRPr="005F5836">
        <w:rPr>
          <w:sz w:val="28"/>
          <w:szCs w:val="28"/>
        </w:rPr>
        <w:t xml:space="preserve">3.Настоящее постановление разместить на официальном сайте Рыбно-Слободского муниципального района </w:t>
      </w:r>
      <w:r w:rsidR="0072108E">
        <w:rPr>
          <w:sz w:val="28"/>
          <w:szCs w:val="28"/>
        </w:rPr>
        <w:t xml:space="preserve">Республики Татарстан </w:t>
      </w:r>
      <w:r w:rsidRPr="005F5836">
        <w:rPr>
          <w:sz w:val="28"/>
          <w:szCs w:val="28"/>
        </w:rPr>
        <w:t xml:space="preserve">в информационно-телекоммуникационной сети Интернет по веб-адресу: </w:t>
      </w:r>
      <w:hyperlink r:id="rId9" w:history="1">
        <w:r w:rsidRPr="005F5836">
          <w:rPr>
            <w:rStyle w:val="a3"/>
            <w:color w:val="auto"/>
            <w:sz w:val="28"/>
            <w:szCs w:val="28"/>
            <w:u w:val="none"/>
          </w:rPr>
          <w:t>http://ribnaya-sloboda.tatarstan.ru</w:t>
        </w:r>
      </w:hyperlink>
      <w:r w:rsidRPr="005F5836">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Pr="005F5836">
          <w:rPr>
            <w:rStyle w:val="a3"/>
            <w:color w:val="auto"/>
            <w:sz w:val="28"/>
            <w:szCs w:val="28"/>
            <w:u w:val="none"/>
          </w:rPr>
          <w:t>http://pravo.tatarstan.ru</w:t>
        </w:r>
      </w:hyperlink>
      <w:r w:rsidRPr="005F5836">
        <w:rPr>
          <w:sz w:val="28"/>
          <w:szCs w:val="28"/>
        </w:rPr>
        <w:t>.</w:t>
      </w:r>
    </w:p>
    <w:p w:rsidR="00754A36" w:rsidRPr="005F5836" w:rsidRDefault="00754A36" w:rsidP="002A72D3">
      <w:pPr>
        <w:ind w:firstLine="709"/>
        <w:jc w:val="both"/>
        <w:rPr>
          <w:sz w:val="28"/>
          <w:szCs w:val="28"/>
        </w:rPr>
      </w:pPr>
      <w:r w:rsidRPr="005F5836">
        <w:rPr>
          <w:sz w:val="28"/>
          <w:szCs w:val="28"/>
        </w:rPr>
        <w:t>4.Контроль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Д.Н. Ризаева.</w:t>
      </w:r>
    </w:p>
    <w:p w:rsidR="00754A36" w:rsidRPr="005F5836" w:rsidRDefault="00754A36" w:rsidP="002A72D3">
      <w:pPr>
        <w:ind w:firstLine="709"/>
        <w:jc w:val="both"/>
        <w:rPr>
          <w:sz w:val="28"/>
          <w:szCs w:val="28"/>
        </w:rPr>
      </w:pPr>
    </w:p>
    <w:p w:rsidR="00754A36" w:rsidRPr="005F5836" w:rsidRDefault="00754A36" w:rsidP="002A72D3">
      <w:pPr>
        <w:jc w:val="both"/>
        <w:rPr>
          <w:sz w:val="28"/>
          <w:szCs w:val="28"/>
        </w:rPr>
      </w:pPr>
    </w:p>
    <w:p w:rsidR="00754A36" w:rsidRPr="005F5836" w:rsidRDefault="00754A36" w:rsidP="002A72D3">
      <w:pPr>
        <w:jc w:val="both"/>
        <w:rPr>
          <w:sz w:val="28"/>
          <w:szCs w:val="28"/>
        </w:rPr>
      </w:pPr>
      <w:r w:rsidRPr="005F5836">
        <w:rPr>
          <w:sz w:val="28"/>
          <w:szCs w:val="28"/>
        </w:rPr>
        <w:t>И.о. руководителя                                                                                   Р.Л. Исланов</w:t>
      </w: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5F5836" w:rsidRDefault="00754A36" w:rsidP="002A72D3">
      <w:pPr>
        <w:ind w:firstLine="709"/>
        <w:jc w:val="both"/>
        <w:rPr>
          <w:sz w:val="28"/>
          <w:szCs w:val="28"/>
        </w:rPr>
      </w:pPr>
    </w:p>
    <w:p w:rsidR="00754A36" w:rsidRPr="00B8334F" w:rsidRDefault="00754A36" w:rsidP="002A72D3">
      <w:pPr>
        <w:ind w:left="6521"/>
      </w:pPr>
      <w:r w:rsidRPr="00B8334F">
        <w:lastRenderedPageBreak/>
        <w:t xml:space="preserve">Утвержден </w:t>
      </w:r>
    </w:p>
    <w:p w:rsidR="00B8334F" w:rsidRDefault="00754A36" w:rsidP="002A72D3">
      <w:pPr>
        <w:ind w:left="6521"/>
      </w:pPr>
      <w:r w:rsidRPr="00B8334F">
        <w:t xml:space="preserve">постановлением </w:t>
      </w:r>
    </w:p>
    <w:p w:rsidR="00B8334F" w:rsidRDefault="00754A36" w:rsidP="002A72D3">
      <w:pPr>
        <w:ind w:left="6521"/>
      </w:pPr>
      <w:r w:rsidRPr="00B8334F">
        <w:t xml:space="preserve">Исполнительного комитета </w:t>
      </w:r>
    </w:p>
    <w:p w:rsidR="00754A36" w:rsidRPr="00B8334F" w:rsidRDefault="00754A36" w:rsidP="002A72D3">
      <w:pPr>
        <w:ind w:left="6521"/>
      </w:pPr>
      <w:r w:rsidRPr="00B8334F">
        <w:t xml:space="preserve">Рыбно-Слободского муниципального района Республики Татарстан </w:t>
      </w:r>
    </w:p>
    <w:p w:rsidR="00754A36" w:rsidRPr="00B8334F" w:rsidRDefault="00754A36" w:rsidP="002A72D3">
      <w:pPr>
        <w:ind w:left="6521"/>
        <w:rPr>
          <w:bCs/>
        </w:rPr>
      </w:pPr>
      <w:r w:rsidRPr="00B8334F">
        <w:t>от __________ 2018 года № ___</w:t>
      </w:r>
      <w:r w:rsidR="006779F2" w:rsidRPr="00B8334F">
        <w:t xml:space="preserve"> п</w:t>
      </w:r>
      <w:r w:rsidRPr="00B8334F">
        <w:t>и</w:t>
      </w:r>
    </w:p>
    <w:p w:rsidR="00754A36" w:rsidRPr="005F5836" w:rsidRDefault="00754A36" w:rsidP="002A72D3">
      <w:pPr>
        <w:pStyle w:val="1"/>
        <w:rPr>
          <w:rFonts w:ascii="Times New Roman" w:hAnsi="Times New Roman"/>
          <w:b/>
          <w:bCs/>
          <w:sz w:val="28"/>
          <w:szCs w:val="28"/>
        </w:rPr>
      </w:pPr>
    </w:p>
    <w:p w:rsidR="00754A36" w:rsidRPr="00460163" w:rsidRDefault="00754A36" w:rsidP="002A72D3">
      <w:pPr>
        <w:pStyle w:val="1"/>
        <w:rPr>
          <w:rFonts w:ascii="Times New Roman" w:hAnsi="Times New Roman"/>
          <w:b/>
          <w:bCs/>
        </w:rPr>
      </w:pPr>
      <w:r w:rsidRPr="00460163">
        <w:rPr>
          <w:rFonts w:ascii="Times New Roman" w:hAnsi="Times New Roman"/>
          <w:b/>
          <w:bCs/>
        </w:rPr>
        <w:t>Административный регламент</w:t>
      </w:r>
    </w:p>
    <w:p w:rsidR="00754A36" w:rsidRPr="00460163" w:rsidRDefault="00754A36" w:rsidP="002A72D3">
      <w:pPr>
        <w:pStyle w:val="1"/>
        <w:rPr>
          <w:rFonts w:ascii="Times New Roman" w:hAnsi="Times New Roman"/>
          <w:b/>
          <w:lang w:val="ru-RU"/>
        </w:rPr>
      </w:pPr>
      <w:r w:rsidRPr="00460163">
        <w:rPr>
          <w:rFonts w:ascii="Times New Roman" w:hAnsi="Times New Roman"/>
          <w:b/>
          <w:bCs/>
        </w:rPr>
        <w:t xml:space="preserve">предоставления муниципальной услуги по </w:t>
      </w:r>
      <w:r w:rsidRPr="00460163">
        <w:rPr>
          <w:rFonts w:ascii="Times New Roman" w:hAnsi="Times New Roman"/>
          <w:b/>
        </w:rPr>
        <w:t>выдаче разрешения на строительство, реконструкцию объектов капитального строительства</w:t>
      </w:r>
    </w:p>
    <w:p w:rsidR="00754A36" w:rsidRPr="00460163" w:rsidRDefault="00754A36" w:rsidP="002A72D3">
      <w:pPr>
        <w:jc w:val="center"/>
        <w:rPr>
          <w:b/>
        </w:rPr>
      </w:pPr>
    </w:p>
    <w:p w:rsidR="00754A36" w:rsidRPr="00460163" w:rsidRDefault="00754A36" w:rsidP="002A72D3">
      <w:pPr>
        <w:pStyle w:val="a7"/>
        <w:numPr>
          <w:ilvl w:val="0"/>
          <w:numId w:val="1"/>
        </w:numPr>
        <w:jc w:val="center"/>
        <w:rPr>
          <w:b/>
        </w:rPr>
      </w:pPr>
      <w:r w:rsidRPr="00460163">
        <w:rPr>
          <w:b/>
        </w:rPr>
        <w:t>Общие положения</w:t>
      </w:r>
    </w:p>
    <w:p w:rsidR="00754A36" w:rsidRPr="00460163" w:rsidRDefault="00754A36" w:rsidP="002A72D3">
      <w:pPr>
        <w:autoSpaceDE w:val="0"/>
        <w:autoSpaceDN w:val="0"/>
        <w:adjustRightInd w:val="0"/>
        <w:ind w:firstLine="720"/>
        <w:jc w:val="both"/>
      </w:pPr>
    </w:p>
    <w:p w:rsidR="00754A36" w:rsidRPr="00460163" w:rsidRDefault="00754A36" w:rsidP="002A72D3">
      <w:pPr>
        <w:autoSpaceDE w:val="0"/>
        <w:autoSpaceDN w:val="0"/>
        <w:adjustRightInd w:val="0"/>
        <w:ind w:firstLine="720"/>
        <w:jc w:val="both"/>
      </w:pPr>
      <w:r w:rsidRPr="00460163">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460163">
        <w:rPr>
          <w:bCs/>
        </w:rPr>
        <w:t xml:space="preserve">по </w:t>
      </w:r>
      <w:r w:rsidRPr="00460163">
        <w:t>выдаче разрешения на строительство, реконструкцию объектов капитального строительства</w:t>
      </w:r>
      <w:r w:rsidR="00B8334F" w:rsidRPr="00460163">
        <w:t xml:space="preserve"> (далее – муниципальная услуга)</w:t>
      </w:r>
      <w:r w:rsidRPr="00460163">
        <w:t xml:space="preserve">. </w:t>
      </w:r>
    </w:p>
    <w:p w:rsidR="00754A36" w:rsidRPr="00460163" w:rsidRDefault="00754A36" w:rsidP="002A72D3">
      <w:pPr>
        <w:autoSpaceDE w:val="0"/>
        <w:autoSpaceDN w:val="0"/>
        <w:adjustRightInd w:val="0"/>
        <w:ind w:firstLine="720"/>
        <w:jc w:val="both"/>
      </w:pPr>
      <w:r w:rsidRPr="00460163">
        <w:t>1.2. Получатели услуги: физические лица, юридические лица (далее - заявитель).</w:t>
      </w:r>
    </w:p>
    <w:p w:rsidR="00754A36" w:rsidRPr="00460163" w:rsidRDefault="00754A36" w:rsidP="002A72D3">
      <w:pPr>
        <w:autoSpaceDE w:val="0"/>
        <w:autoSpaceDN w:val="0"/>
        <w:adjustRightInd w:val="0"/>
        <w:ind w:firstLine="720"/>
        <w:jc w:val="both"/>
      </w:pPr>
      <w:r w:rsidRPr="00460163">
        <w:rPr>
          <w:spacing w:val="1"/>
        </w:rPr>
        <w:t xml:space="preserve">1.3. </w:t>
      </w:r>
      <w:r w:rsidRPr="00460163">
        <w:t>Муниципальная услуга предоставляется Исполнительным комитетом Рыбно-Слободского муниципального района Республики Татарстан (далее – Исполком).</w:t>
      </w:r>
    </w:p>
    <w:p w:rsidR="00754A36" w:rsidRPr="00460163" w:rsidRDefault="00754A36" w:rsidP="002A72D3">
      <w:pPr>
        <w:autoSpaceDE w:val="0"/>
        <w:autoSpaceDN w:val="0"/>
        <w:adjustRightInd w:val="0"/>
        <w:ind w:firstLine="709"/>
        <w:jc w:val="both"/>
      </w:pPr>
      <w:r w:rsidRPr="00460163">
        <w:t xml:space="preserve">Исполнитель муниципальной услуги – отдел строительства, архитектуры и </w:t>
      </w:r>
      <w:r w:rsidR="00B8334F" w:rsidRPr="00460163">
        <w:t>жилищно-коммунального хозяйства</w:t>
      </w:r>
      <w:r w:rsidRPr="00460163">
        <w:t xml:space="preserve"> Исполкома (далее - Отдел).</w:t>
      </w:r>
    </w:p>
    <w:p w:rsidR="00754A36" w:rsidRPr="00460163" w:rsidRDefault="00754A36" w:rsidP="002A72D3">
      <w:pPr>
        <w:tabs>
          <w:tab w:val="left" w:pos="709"/>
        </w:tabs>
        <w:ind w:firstLine="709"/>
        <w:jc w:val="both"/>
      </w:pPr>
      <w:r w:rsidRPr="00460163">
        <w:t>1.3.1. Место нахождение Исполкома: РТ, пгт.Рыбная Слобода, ул.Ленина, д.48;</w:t>
      </w:r>
    </w:p>
    <w:p w:rsidR="00754A36" w:rsidRPr="00460163" w:rsidRDefault="00754A36" w:rsidP="002A72D3">
      <w:pPr>
        <w:tabs>
          <w:tab w:val="left" w:pos="142"/>
          <w:tab w:val="left" w:pos="567"/>
        </w:tabs>
        <w:ind w:firstLine="709"/>
        <w:jc w:val="both"/>
      </w:pPr>
      <w:r w:rsidRPr="00460163">
        <w:t>Место нахождения Отдела: РТ, пгт.Рыбная Слобода, ул.Ленина, д.48;</w:t>
      </w:r>
    </w:p>
    <w:p w:rsidR="00754A36" w:rsidRPr="00460163" w:rsidRDefault="00754A36" w:rsidP="002A72D3">
      <w:pPr>
        <w:tabs>
          <w:tab w:val="left" w:pos="709"/>
        </w:tabs>
        <w:ind w:firstLine="709"/>
        <w:jc w:val="both"/>
      </w:pPr>
      <w:r w:rsidRPr="00460163">
        <w:t xml:space="preserve">График работы: </w:t>
      </w:r>
    </w:p>
    <w:p w:rsidR="00754A36" w:rsidRPr="00460163" w:rsidRDefault="00754A36" w:rsidP="002A72D3">
      <w:pPr>
        <w:tabs>
          <w:tab w:val="left" w:pos="709"/>
        </w:tabs>
        <w:ind w:firstLine="709"/>
        <w:jc w:val="both"/>
      </w:pPr>
      <w:r w:rsidRPr="00460163">
        <w:t xml:space="preserve">понедельник – пятница: с 8:00 до 17:00; </w:t>
      </w:r>
    </w:p>
    <w:p w:rsidR="00754A36" w:rsidRPr="00460163" w:rsidRDefault="00754A36" w:rsidP="002A72D3">
      <w:pPr>
        <w:tabs>
          <w:tab w:val="left" w:pos="709"/>
        </w:tabs>
        <w:ind w:firstLine="709"/>
        <w:jc w:val="both"/>
      </w:pPr>
      <w:r w:rsidRPr="00460163">
        <w:t>суббота, воскресенье: выходные дни.</w:t>
      </w:r>
    </w:p>
    <w:p w:rsidR="00754A36" w:rsidRPr="00460163" w:rsidRDefault="00754A36" w:rsidP="002A72D3">
      <w:pPr>
        <w:tabs>
          <w:tab w:val="left" w:pos="709"/>
        </w:tabs>
        <w:ind w:firstLine="709"/>
        <w:jc w:val="both"/>
      </w:pPr>
      <w:r w:rsidRPr="00460163">
        <w:t>Время перерыва для отдыха и питания устанавливается правилами внутреннего трудового распорядка.</w:t>
      </w:r>
    </w:p>
    <w:p w:rsidR="00754A36" w:rsidRPr="00460163" w:rsidRDefault="00754A36" w:rsidP="002A72D3">
      <w:pPr>
        <w:tabs>
          <w:tab w:val="left" w:pos="709"/>
        </w:tabs>
        <w:ind w:firstLine="709"/>
        <w:jc w:val="both"/>
      </w:pPr>
      <w:r w:rsidRPr="00460163">
        <w:t xml:space="preserve">Справочный телефон: (884361)2-39-56; </w:t>
      </w:r>
    </w:p>
    <w:p w:rsidR="00754A36" w:rsidRPr="00460163" w:rsidRDefault="00754A36" w:rsidP="002A72D3">
      <w:pPr>
        <w:tabs>
          <w:tab w:val="left" w:pos="709"/>
        </w:tabs>
        <w:ind w:firstLine="709"/>
        <w:jc w:val="both"/>
      </w:pPr>
      <w:r w:rsidRPr="00460163">
        <w:t>Проход в здание Исполкома осуществляется по документам, удостоверяющим личность.</w:t>
      </w:r>
    </w:p>
    <w:p w:rsidR="00754A36" w:rsidRPr="00460163" w:rsidRDefault="00754A36" w:rsidP="002A72D3">
      <w:pPr>
        <w:tabs>
          <w:tab w:val="left" w:pos="709"/>
        </w:tabs>
        <w:ind w:firstLine="709"/>
        <w:jc w:val="both"/>
      </w:pPr>
      <w:r w:rsidRPr="00460163">
        <w:t xml:space="preserve">1.3.2. Адрес официального сайта </w:t>
      </w:r>
      <w:r w:rsidR="00B8334F" w:rsidRPr="00460163">
        <w:t xml:space="preserve">Рыбно-Слободского </w:t>
      </w:r>
      <w:r w:rsidRPr="00460163">
        <w:t xml:space="preserve">муниципального района </w:t>
      </w:r>
      <w:r w:rsidR="0022713B" w:rsidRPr="00460163">
        <w:t xml:space="preserve">(далее – муниципальный район) </w:t>
      </w:r>
      <w:r w:rsidRPr="00460163">
        <w:t xml:space="preserve">в информационно-телекоммуникационной сети «Интернет» (далее – сеть «Интернет»): </w:t>
      </w:r>
      <w:r w:rsidRPr="00460163">
        <w:rPr>
          <w:lang w:val="en-US"/>
        </w:rPr>
        <w:t>www</w:t>
      </w:r>
      <w:r w:rsidRPr="00460163">
        <w:t>.</w:t>
      </w:r>
      <w:r w:rsidRPr="00460163">
        <w:rPr>
          <w:lang w:val="en-US"/>
        </w:rPr>
        <w:t>ribnaya</w:t>
      </w:r>
      <w:r w:rsidRPr="00460163">
        <w:t>-</w:t>
      </w:r>
      <w:r w:rsidRPr="00460163">
        <w:rPr>
          <w:lang w:val="en-US"/>
        </w:rPr>
        <w:t>sloboda</w:t>
      </w:r>
      <w:r w:rsidRPr="00460163">
        <w:t>.</w:t>
      </w:r>
      <w:r w:rsidRPr="00460163">
        <w:rPr>
          <w:lang w:val="en-US"/>
        </w:rPr>
        <w:t>tatarstan</w:t>
      </w:r>
      <w:r w:rsidRPr="00460163">
        <w:t>.</w:t>
      </w:r>
      <w:r w:rsidRPr="00460163">
        <w:rPr>
          <w:lang w:val="en-US"/>
        </w:rPr>
        <w:t>ru</w:t>
      </w:r>
      <w:r w:rsidRPr="00460163">
        <w:t>.</w:t>
      </w:r>
    </w:p>
    <w:p w:rsidR="00754A36" w:rsidRPr="00460163" w:rsidRDefault="00754A36" w:rsidP="002A72D3">
      <w:pPr>
        <w:tabs>
          <w:tab w:val="left" w:pos="709"/>
        </w:tabs>
        <w:ind w:firstLine="709"/>
        <w:jc w:val="both"/>
      </w:pPr>
      <w:r w:rsidRPr="00460163">
        <w:t xml:space="preserve">1.3.3. Информация о муниципальной услуге может быть получена: </w:t>
      </w:r>
    </w:p>
    <w:p w:rsidR="00754A36" w:rsidRPr="00460163" w:rsidRDefault="00754A36" w:rsidP="002A72D3">
      <w:pPr>
        <w:tabs>
          <w:tab w:val="left" w:pos="709"/>
        </w:tabs>
        <w:ind w:firstLine="709"/>
        <w:jc w:val="both"/>
      </w:pPr>
      <w:r w:rsidRPr="00460163">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2.4, 2.5, 2.8, 2.10, 2.11, 5.1 настоящего Регламента;</w:t>
      </w:r>
    </w:p>
    <w:p w:rsidR="00754A36" w:rsidRPr="00460163" w:rsidRDefault="00754A36" w:rsidP="002A72D3">
      <w:pPr>
        <w:tabs>
          <w:tab w:val="left" w:pos="709"/>
        </w:tabs>
        <w:ind w:firstLine="709"/>
        <w:jc w:val="both"/>
      </w:pPr>
      <w:r w:rsidRPr="00460163">
        <w:t xml:space="preserve">2) посредством сети «Интернет» на официальном сайте муниципального района </w:t>
      </w:r>
      <w:r w:rsidRPr="00460163">
        <w:rPr>
          <w:lang w:val="en-US"/>
        </w:rPr>
        <w:t>www</w:t>
      </w:r>
      <w:r w:rsidRPr="00460163">
        <w:t>.</w:t>
      </w:r>
      <w:r w:rsidRPr="00460163">
        <w:rPr>
          <w:lang w:val="en-US"/>
        </w:rPr>
        <w:t>ribnaya</w:t>
      </w:r>
      <w:r w:rsidRPr="00460163">
        <w:t>-</w:t>
      </w:r>
      <w:r w:rsidRPr="00460163">
        <w:rPr>
          <w:lang w:val="en-US"/>
        </w:rPr>
        <w:t>sloboda</w:t>
      </w:r>
      <w:r w:rsidRPr="00460163">
        <w:t>.</w:t>
      </w:r>
      <w:r w:rsidRPr="00460163">
        <w:rPr>
          <w:lang w:val="en-US"/>
        </w:rPr>
        <w:t>tatarstan</w:t>
      </w:r>
      <w:r w:rsidRPr="00460163">
        <w:t>.</w:t>
      </w:r>
      <w:r w:rsidRPr="00460163">
        <w:rPr>
          <w:lang w:val="en-US"/>
        </w:rPr>
        <w:t>ru</w:t>
      </w:r>
      <w:r w:rsidRPr="00460163">
        <w:t>;</w:t>
      </w:r>
    </w:p>
    <w:p w:rsidR="00754A36" w:rsidRPr="00460163" w:rsidRDefault="00754A36" w:rsidP="002A72D3">
      <w:pPr>
        <w:tabs>
          <w:tab w:val="left" w:pos="709"/>
        </w:tabs>
        <w:ind w:firstLine="709"/>
        <w:jc w:val="both"/>
      </w:pPr>
      <w:r w:rsidRPr="00460163">
        <w:t xml:space="preserve">3) на Портале государственных и муниципальных услуг Республики Татарстан </w:t>
      </w:r>
      <w:r w:rsidR="0022713B" w:rsidRPr="00460163">
        <w:rPr>
          <w:lang w:val="en-US"/>
        </w:rPr>
        <w:t>https</w:t>
      </w:r>
      <w:r w:rsidR="0022713B" w:rsidRPr="00460163">
        <w:t>://</w:t>
      </w:r>
      <w:r w:rsidR="0022713B" w:rsidRPr="00460163">
        <w:rPr>
          <w:lang w:val="en-US"/>
        </w:rPr>
        <w:t>uslugi</w:t>
      </w:r>
      <w:r w:rsidR="0022713B" w:rsidRPr="00460163">
        <w:t>.</w:t>
      </w:r>
      <w:r w:rsidR="0022713B" w:rsidRPr="00460163">
        <w:rPr>
          <w:lang w:val="en-US"/>
        </w:rPr>
        <w:t>tatarstan</w:t>
      </w:r>
      <w:r w:rsidR="0022713B" w:rsidRPr="00460163">
        <w:t>.</w:t>
      </w:r>
      <w:r w:rsidR="0022713B" w:rsidRPr="00460163">
        <w:rPr>
          <w:lang w:val="en-US"/>
        </w:rPr>
        <w:t>ru</w:t>
      </w:r>
      <w:r w:rsidRPr="00460163">
        <w:t xml:space="preserve">; </w:t>
      </w:r>
    </w:p>
    <w:p w:rsidR="00754A36" w:rsidRPr="00460163" w:rsidRDefault="00754A36" w:rsidP="002A72D3">
      <w:pPr>
        <w:tabs>
          <w:tab w:val="left" w:pos="709"/>
        </w:tabs>
        <w:ind w:firstLine="709"/>
        <w:jc w:val="both"/>
      </w:pPr>
      <w:r w:rsidRPr="00460163">
        <w:t xml:space="preserve">4) на Едином портале государственных и муниципальных услуг (функций) </w:t>
      </w:r>
      <w:r w:rsidRPr="00460163">
        <w:rPr>
          <w:lang w:val="en-US"/>
        </w:rPr>
        <w:t>http</w:t>
      </w:r>
      <w:r w:rsidRPr="00460163">
        <w:t xml:space="preserve">:// </w:t>
      </w:r>
      <w:r w:rsidRPr="00460163">
        <w:rPr>
          <w:lang w:val="en-US"/>
        </w:rPr>
        <w:t>www</w:t>
      </w:r>
      <w:r w:rsidRPr="00460163">
        <w:t>.</w:t>
      </w:r>
      <w:r w:rsidRPr="00460163">
        <w:rPr>
          <w:lang w:val="en-US"/>
        </w:rPr>
        <w:t>gosuslugi</w:t>
      </w:r>
      <w:r w:rsidRPr="00460163">
        <w:t>.</w:t>
      </w:r>
      <w:r w:rsidRPr="00460163">
        <w:rPr>
          <w:lang w:val="en-US"/>
        </w:rPr>
        <w:t>ru</w:t>
      </w:r>
      <w:r w:rsidRPr="00460163">
        <w:t>;</w:t>
      </w:r>
    </w:p>
    <w:p w:rsidR="00754A36" w:rsidRPr="00460163" w:rsidRDefault="00754A36" w:rsidP="002A72D3">
      <w:pPr>
        <w:tabs>
          <w:tab w:val="left" w:pos="709"/>
        </w:tabs>
        <w:ind w:firstLine="709"/>
        <w:jc w:val="both"/>
      </w:pPr>
      <w:r w:rsidRPr="00460163">
        <w:t>5) в Исполкоме (Отделе):</w:t>
      </w:r>
    </w:p>
    <w:p w:rsidR="00754A36" w:rsidRPr="00460163" w:rsidRDefault="00754A36" w:rsidP="002A72D3">
      <w:pPr>
        <w:tabs>
          <w:tab w:val="left" w:pos="709"/>
        </w:tabs>
        <w:ind w:firstLine="709"/>
        <w:jc w:val="both"/>
      </w:pPr>
      <w:r w:rsidRPr="00460163">
        <w:t xml:space="preserve">при устном обращении - лично или по телефону; </w:t>
      </w:r>
    </w:p>
    <w:p w:rsidR="00754A36" w:rsidRPr="00460163" w:rsidRDefault="00754A36" w:rsidP="002A72D3">
      <w:pPr>
        <w:widowControl w:val="0"/>
        <w:autoSpaceDE w:val="0"/>
        <w:autoSpaceDN w:val="0"/>
        <w:adjustRightInd w:val="0"/>
        <w:ind w:firstLine="720"/>
        <w:jc w:val="both"/>
        <w:outlineLvl w:val="0"/>
        <w:rPr>
          <w:bCs/>
        </w:rPr>
      </w:pPr>
      <w:r w:rsidRPr="00460163">
        <w:rPr>
          <w:bCs/>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54A36" w:rsidRPr="00460163" w:rsidRDefault="00754A36" w:rsidP="002A72D3">
      <w:pPr>
        <w:widowControl w:val="0"/>
        <w:autoSpaceDE w:val="0"/>
        <w:autoSpaceDN w:val="0"/>
        <w:adjustRightInd w:val="0"/>
        <w:ind w:firstLine="720"/>
        <w:jc w:val="both"/>
        <w:outlineLvl w:val="0"/>
        <w:rPr>
          <w:bCs/>
        </w:rPr>
      </w:pPr>
      <w:r w:rsidRPr="00460163">
        <w:rPr>
          <w:bCs/>
        </w:rPr>
        <w:t xml:space="preserve">1.3.4. Информация по вопросам предоставления муниципальной услуги размещается </w:t>
      </w:r>
      <w:r w:rsidRPr="00460163">
        <w:rPr>
          <w:bCs/>
        </w:rPr>
        <w:lastRenderedPageBreak/>
        <w:t>специалистом Отдела на официальном сайте муниципального района и на информационных стендах в помещениях Исполкома для работы с заявителями.</w:t>
      </w:r>
    </w:p>
    <w:p w:rsidR="00754A36" w:rsidRPr="00460163" w:rsidRDefault="00754A36" w:rsidP="002A72D3">
      <w:pPr>
        <w:pStyle w:val="1"/>
        <w:ind w:firstLine="720"/>
        <w:jc w:val="left"/>
        <w:rPr>
          <w:rFonts w:ascii="Times New Roman" w:hAnsi="Times New Roman"/>
        </w:rPr>
      </w:pPr>
      <w:r w:rsidRPr="00460163">
        <w:rPr>
          <w:rFonts w:ascii="Times New Roman" w:hAnsi="Times New Roman"/>
        </w:rPr>
        <w:t>1.4. Предоставление муниципальной услуги осуществляется в соответствии с:</w:t>
      </w:r>
    </w:p>
    <w:p w:rsidR="00754A36" w:rsidRPr="00460163" w:rsidRDefault="00754A36" w:rsidP="002A72D3">
      <w:pPr>
        <w:suppressAutoHyphens/>
        <w:ind w:firstLine="720"/>
        <w:jc w:val="both"/>
      </w:pPr>
      <w:r w:rsidRPr="00460163">
        <w:t>Градостроительным кодексом Российской Федерации от 29.12.2004 №190-ФЗ (далее – ГрК РФ) (Собрание законодательства Российской Федерации, 03.01.2005, №1 (часть 1), ст.16);</w:t>
      </w:r>
    </w:p>
    <w:p w:rsidR="00754A36" w:rsidRPr="00460163" w:rsidRDefault="00754A36" w:rsidP="002A72D3">
      <w:pPr>
        <w:suppressAutoHyphens/>
        <w:ind w:firstLine="720"/>
        <w:jc w:val="both"/>
      </w:pPr>
      <w:r w:rsidRPr="00460163">
        <w:t>Земельным кодексом Российской Федерации от 25.10.2001 №136-ФЗ (далее – ЗК РФ) (Собрание законодательства Российской Федерации, 29.10.2001, №44, ст.4147);</w:t>
      </w:r>
    </w:p>
    <w:p w:rsidR="00754A36" w:rsidRPr="00460163" w:rsidRDefault="00754A36" w:rsidP="002A72D3">
      <w:pPr>
        <w:suppressAutoHyphens/>
        <w:ind w:firstLine="709"/>
        <w:jc w:val="both"/>
      </w:pPr>
      <w:r w:rsidRPr="00460163">
        <w:t>Федеральным законом от 17.11.1995 №169-ФЗ «Об архитектурной деятельности в Российской Федерации» (далее - Федеральный закон № 169-ФЗ) (Собрание законодательства Российской Федерации, 20.11.1995, № 47, ст. 4473);</w:t>
      </w:r>
    </w:p>
    <w:p w:rsidR="00754A36" w:rsidRPr="00460163" w:rsidRDefault="00754A36" w:rsidP="002A72D3">
      <w:pPr>
        <w:suppressAutoHyphens/>
        <w:ind w:firstLine="709"/>
        <w:jc w:val="both"/>
      </w:pPr>
      <w:r w:rsidRPr="00460163">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ст.3822);</w:t>
      </w:r>
    </w:p>
    <w:p w:rsidR="00754A36" w:rsidRPr="00460163" w:rsidRDefault="00754A36" w:rsidP="002A72D3">
      <w:pPr>
        <w:autoSpaceDE w:val="0"/>
        <w:autoSpaceDN w:val="0"/>
        <w:adjustRightInd w:val="0"/>
        <w:ind w:firstLine="709"/>
        <w:jc w:val="both"/>
      </w:pPr>
      <w:r w:rsidRPr="00460163">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w:t>
      </w:r>
    </w:p>
    <w:p w:rsidR="00A368E0" w:rsidRPr="00460163" w:rsidRDefault="00A368E0" w:rsidP="002A72D3">
      <w:pPr>
        <w:autoSpaceDE w:val="0"/>
        <w:autoSpaceDN w:val="0"/>
        <w:adjustRightInd w:val="0"/>
        <w:ind w:firstLine="709"/>
        <w:jc w:val="both"/>
        <w:rPr>
          <w:rFonts w:eastAsiaTheme="minorHAnsi"/>
          <w:lang w:eastAsia="en-US"/>
        </w:rPr>
      </w:pPr>
      <w:r w:rsidRPr="00460163">
        <w:rPr>
          <w:rFonts w:eastAsiaTheme="minorHAnsi"/>
          <w:lang w:eastAsia="en-US"/>
        </w:rPr>
        <w:t xml:space="preserve">Федеральным </w:t>
      </w:r>
      <w:hyperlink r:id="rId11" w:history="1">
        <w:r w:rsidRPr="00460163">
          <w:rPr>
            <w:rFonts w:eastAsiaTheme="minorHAnsi"/>
            <w:lang w:eastAsia="en-US"/>
          </w:rPr>
          <w:t>законом</w:t>
        </w:r>
      </w:hyperlink>
      <w:r w:rsidRPr="00460163">
        <w:rPr>
          <w:rFonts w:eastAsiaTheme="minorHAnsi"/>
          <w:lang w:eastAsia="en-US"/>
        </w:rPr>
        <w:t xml:space="preserve"> от 06.04.2011 № 63-ФЗ «Об электронной подписи» (Собрание законодательства Российской Федерации, 11.04.2011, N 15, ст. 2036);</w:t>
      </w:r>
    </w:p>
    <w:p w:rsidR="00A368E0" w:rsidRPr="00460163" w:rsidRDefault="00047F6C" w:rsidP="002A72D3">
      <w:pPr>
        <w:autoSpaceDE w:val="0"/>
        <w:autoSpaceDN w:val="0"/>
        <w:adjustRightInd w:val="0"/>
        <w:ind w:firstLine="709"/>
        <w:jc w:val="both"/>
        <w:rPr>
          <w:rFonts w:eastAsiaTheme="minorHAnsi"/>
          <w:lang w:eastAsia="en-US"/>
        </w:rPr>
      </w:pPr>
      <w:hyperlink r:id="rId12" w:history="1">
        <w:r w:rsidR="00A368E0" w:rsidRPr="00460163">
          <w:rPr>
            <w:rFonts w:eastAsiaTheme="minorHAnsi"/>
            <w:lang w:eastAsia="en-US"/>
          </w:rPr>
          <w:t>Указом</w:t>
        </w:r>
      </w:hyperlink>
      <w:r w:rsidR="00A368E0" w:rsidRPr="00460163">
        <w:rPr>
          <w:rFonts w:eastAsiaTheme="minorHAnsi"/>
          <w:lang w:eastAsia="en-US"/>
        </w:rPr>
        <w:t xml:space="preserve"> Президента Российской Федерации от 07.05.2012 № 601 «Об основных направлениях совершенствования системы государственного управления» (Собрание законодательства Российской Федерации, 07.05.2012, N 19, ст. 2338);</w:t>
      </w:r>
    </w:p>
    <w:p w:rsidR="00A368E0" w:rsidRPr="00460163" w:rsidRDefault="00047F6C" w:rsidP="002A72D3">
      <w:pPr>
        <w:autoSpaceDE w:val="0"/>
        <w:autoSpaceDN w:val="0"/>
        <w:adjustRightInd w:val="0"/>
        <w:ind w:firstLine="709"/>
        <w:jc w:val="both"/>
        <w:rPr>
          <w:rFonts w:eastAsiaTheme="minorHAnsi"/>
          <w:lang w:eastAsia="en-US"/>
        </w:rPr>
      </w:pPr>
      <w:hyperlink r:id="rId13" w:history="1">
        <w:r w:rsidR="00A368E0" w:rsidRPr="00460163">
          <w:rPr>
            <w:rFonts w:eastAsiaTheme="minorHAnsi"/>
            <w:lang w:eastAsia="en-US"/>
          </w:rPr>
          <w:t>постановлением</w:t>
        </w:r>
      </w:hyperlink>
      <w:r w:rsidR="00A368E0" w:rsidRPr="00460163">
        <w:rPr>
          <w:rFonts w:eastAsiaTheme="minorHAnsi"/>
          <w:lang w:eastAsia="en-US"/>
        </w:rPr>
        <w:t xml:space="preserve"> Правительства Российской Федерации от 26.03.2016 № 236 «О требованиях к предоставлению в электронной форме государственных и муниципальных услуг» (Собрание законодательства Российской Федерации, 11.04.2016, N 15, ст. 2084);</w:t>
      </w:r>
    </w:p>
    <w:p w:rsidR="00A368E0" w:rsidRPr="00460163" w:rsidRDefault="00047F6C" w:rsidP="002A72D3">
      <w:pPr>
        <w:autoSpaceDE w:val="0"/>
        <w:autoSpaceDN w:val="0"/>
        <w:adjustRightInd w:val="0"/>
        <w:ind w:firstLine="709"/>
        <w:jc w:val="both"/>
      </w:pPr>
      <w:hyperlink r:id="rId14" w:history="1">
        <w:r w:rsidR="00A368E0" w:rsidRPr="00460163">
          <w:rPr>
            <w:rFonts w:eastAsiaTheme="minorHAnsi"/>
            <w:lang w:eastAsia="en-US"/>
          </w:rPr>
          <w:t>постановлением</w:t>
        </w:r>
      </w:hyperlink>
      <w:r w:rsidR="00A368E0" w:rsidRPr="00460163">
        <w:rPr>
          <w:rFonts w:eastAsiaTheme="minorHAnsi"/>
          <w:lang w:eastAsia="en-US"/>
        </w:rPr>
        <w:t xml:space="preserve"> Правительства Российской Федерации от 04.07.2017 №788 «О направлении документов, необходимых для выдачи разрешения на строительство и разрешения на ввод объекта в эксплуатацию, в электронной форме» </w:t>
      </w:r>
      <w:r w:rsidR="003D3369">
        <w:rPr>
          <w:rFonts w:eastAsiaTheme="minorHAnsi"/>
          <w:lang w:eastAsia="en-US"/>
        </w:rPr>
        <w:t xml:space="preserve">(далее - </w:t>
      </w:r>
      <w:hyperlink r:id="rId15" w:history="1">
        <w:r w:rsidR="003D3369" w:rsidRPr="00460163">
          <w:rPr>
            <w:rFonts w:eastAsiaTheme="minorHAnsi"/>
            <w:lang w:eastAsia="en-US"/>
          </w:rPr>
          <w:t>постановление</w:t>
        </w:r>
      </w:hyperlink>
      <w:r w:rsidR="003D3369" w:rsidRPr="00460163">
        <w:rPr>
          <w:rFonts w:eastAsiaTheme="minorHAnsi"/>
          <w:lang w:eastAsia="en-US"/>
        </w:rPr>
        <w:t xml:space="preserve"> Правительства Российской Федерации от 04.07.2017 №</w:t>
      </w:r>
      <w:r w:rsidR="003D3369">
        <w:rPr>
          <w:rFonts w:eastAsiaTheme="minorHAnsi"/>
          <w:lang w:eastAsia="en-US"/>
        </w:rPr>
        <w:t xml:space="preserve">788) </w:t>
      </w:r>
      <w:r w:rsidR="00A368E0" w:rsidRPr="00460163">
        <w:rPr>
          <w:rFonts w:eastAsiaTheme="minorHAnsi"/>
          <w:lang w:eastAsia="en-US"/>
        </w:rPr>
        <w:t>(Собрание законодательства Российской Федерации, 10.07.2017, N 28, ст. 4162);</w:t>
      </w:r>
    </w:p>
    <w:p w:rsidR="00754A36" w:rsidRPr="00460163" w:rsidRDefault="00754A36" w:rsidP="002A72D3">
      <w:pPr>
        <w:autoSpaceDE w:val="0"/>
        <w:autoSpaceDN w:val="0"/>
        <w:adjustRightInd w:val="0"/>
        <w:ind w:firstLine="709"/>
        <w:jc w:val="both"/>
      </w:pPr>
      <w:r w:rsidRPr="00460163">
        <w:t>постановлением Правительства Российской Федерации Постановление от 30.04.2014 № 403 «Об исчерпывающем перечне процедур в сфере жилищного строительства» (далее – постановление Правительства Российской Федерации №403) («Собрание законодательства Российской Федерации», 12.05.2014, № 19, ст. 2437);</w:t>
      </w:r>
    </w:p>
    <w:p w:rsidR="00754A36" w:rsidRPr="00460163" w:rsidRDefault="00754A36" w:rsidP="002A72D3">
      <w:pPr>
        <w:autoSpaceDE w:val="0"/>
        <w:autoSpaceDN w:val="0"/>
        <w:adjustRightInd w:val="0"/>
        <w:ind w:firstLine="709"/>
        <w:jc w:val="both"/>
      </w:pPr>
      <w:r w:rsidRPr="00460163">
        <w:t>приказом Министерства строительства и жилищно-коммунального хозяйства Российской Федерации от 19.02.2015 №117/пр «Об утверждении формы разрешения на строительство и формы разрешения на ввод объекта в эксплуатацию» (далее – приказ Минстроя России №117/пр) (Официальный интернет-портал правовой информации http://www.pravo.gov.ru, 13.04.2015);</w:t>
      </w:r>
    </w:p>
    <w:p w:rsidR="00754A36" w:rsidRPr="00460163" w:rsidRDefault="00754A36" w:rsidP="002A72D3">
      <w:pPr>
        <w:suppressAutoHyphens/>
        <w:ind w:firstLine="709"/>
        <w:jc w:val="both"/>
      </w:pPr>
      <w:r w:rsidRPr="00460163">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A368E0" w:rsidRPr="00460163" w:rsidRDefault="00754A36" w:rsidP="002A72D3">
      <w:pPr>
        <w:autoSpaceDE w:val="0"/>
        <w:autoSpaceDN w:val="0"/>
        <w:adjustRightInd w:val="0"/>
        <w:ind w:firstLine="720"/>
        <w:jc w:val="both"/>
      </w:pPr>
      <w:r w:rsidRPr="00460163">
        <w:t>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w:t>
      </w:r>
    </w:p>
    <w:p w:rsidR="00A368E0" w:rsidRPr="00460163" w:rsidRDefault="00047F6C" w:rsidP="002A72D3">
      <w:pPr>
        <w:autoSpaceDE w:val="0"/>
        <w:autoSpaceDN w:val="0"/>
        <w:adjustRightInd w:val="0"/>
        <w:ind w:firstLine="720"/>
        <w:jc w:val="both"/>
        <w:rPr>
          <w:rFonts w:eastAsiaTheme="minorHAnsi"/>
          <w:lang w:eastAsia="en-US"/>
        </w:rPr>
      </w:pPr>
      <w:hyperlink r:id="rId16" w:history="1">
        <w:r w:rsidR="00A368E0" w:rsidRPr="00460163">
          <w:rPr>
            <w:rFonts w:eastAsiaTheme="minorHAnsi"/>
            <w:lang w:eastAsia="en-US"/>
          </w:rPr>
          <w:t>Постановлением</w:t>
        </w:r>
      </w:hyperlink>
      <w:r w:rsidR="00A368E0" w:rsidRPr="00460163">
        <w:rPr>
          <w:rFonts w:eastAsiaTheme="minorHAnsi"/>
          <w:lang w:eastAsia="en-US"/>
        </w:rPr>
        <w:t xml:space="preserve"> Кабинета Министров Республики Татарстан от 27.09.2017 № 729 «О направлении документов, необходимых для выдачи разрешения на строительство и разрешения на ввод в эксплуатацию, в электронной форме» (Собрание законодательства Российской Федерации, 20.10.2017, N 728, ст. 4162);</w:t>
      </w:r>
    </w:p>
    <w:p w:rsidR="00754A36" w:rsidRPr="00460163" w:rsidRDefault="00754A36" w:rsidP="002A72D3">
      <w:pPr>
        <w:autoSpaceDE w:val="0"/>
        <w:autoSpaceDN w:val="0"/>
        <w:adjustRightInd w:val="0"/>
        <w:ind w:firstLine="709"/>
        <w:jc w:val="both"/>
      </w:pPr>
      <w:r w:rsidRPr="00460163">
        <w:lastRenderedPageBreak/>
        <w:t>Уставом Рыбно-Слободского муниципального района Республики Татарстан, принятого решением Совета Рыбно-Слободского муниципального района от 03.04.2015 года №</w:t>
      </w:r>
      <w:r w:rsidRPr="00460163">
        <w:rPr>
          <w:lang w:val="en-US"/>
        </w:rPr>
        <w:t>XLVIII</w:t>
      </w:r>
      <w:r w:rsidRPr="00460163">
        <w:t xml:space="preserve">-1) (далее – Устав) (Официальный портал правовой информации Республики Татарстан </w:t>
      </w:r>
      <w:hyperlink r:id="rId17" w:history="1">
        <w:r w:rsidRPr="00460163">
          <w:rPr>
            <w:rStyle w:val="a3"/>
            <w:rFonts w:eastAsiaTheme="minorEastAsia"/>
            <w:color w:val="auto"/>
            <w:u w:val="none"/>
          </w:rPr>
          <w:t>http://pravo.tatarstan.ru</w:t>
        </w:r>
      </w:hyperlink>
      <w:r w:rsidRPr="00460163">
        <w:t>, 29.05.2015);</w:t>
      </w:r>
    </w:p>
    <w:p w:rsidR="00754A36" w:rsidRPr="00460163" w:rsidRDefault="00754A36" w:rsidP="002A72D3">
      <w:pPr>
        <w:autoSpaceDE w:val="0"/>
        <w:autoSpaceDN w:val="0"/>
        <w:adjustRightInd w:val="0"/>
        <w:ind w:firstLine="709"/>
        <w:jc w:val="both"/>
      </w:pPr>
      <w:r w:rsidRPr="00460163">
        <w:t>Положением об Исполнительном комитете Рыбно-Слободского муниципального района, утвержденным решением Совета Рыбно-Слободского муниципального района от 12.11.2014 №</w:t>
      </w:r>
      <w:r w:rsidRPr="00460163">
        <w:rPr>
          <w:lang w:val="tt-RU"/>
        </w:rPr>
        <w:t>Х</w:t>
      </w:r>
      <w:r w:rsidRPr="00460163">
        <w:rPr>
          <w:lang w:val="en-US"/>
        </w:rPr>
        <w:t>LI</w:t>
      </w:r>
      <w:r w:rsidRPr="00460163">
        <w:t>-8 (далее – Положение об ИК);</w:t>
      </w:r>
    </w:p>
    <w:p w:rsidR="00754A36" w:rsidRPr="00460163" w:rsidRDefault="00754A36" w:rsidP="002A72D3">
      <w:pPr>
        <w:autoSpaceDE w:val="0"/>
        <w:autoSpaceDN w:val="0"/>
        <w:adjustRightInd w:val="0"/>
        <w:ind w:firstLine="709"/>
        <w:jc w:val="both"/>
      </w:pPr>
      <w:r w:rsidRPr="00460163">
        <w:t xml:space="preserve"> Положением об Отделе, утвержденным распоряжением Исполкома от 29.02.2016 №07ри (далее – Положение об отделе);</w:t>
      </w:r>
    </w:p>
    <w:p w:rsidR="00754A36" w:rsidRPr="00460163" w:rsidRDefault="00754A36" w:rsidP="002A72D3">
      <w:pPr>
        <w:ind w:firstLine="709"/>
        <w:jc w:val="both"/>
      </w:pPr>
      <w:r w:rsidRPr="00460163">
        <w:t>Правилами внутреннего трудового распорядка Исполкома, утвержденными распоряжением руководителя Исполкома от 19.01.2015 №03-ри (далее – Правила).</w:t>
      </w:r>
    </w:p>
    <w:p w:rsidR="004F5F72" w:rsidRPr="00460163" w:rsidRDefault="004F5F72" w:rsidP="002A72D3">
      <w:pPr>
        <w:autoSpaceDE w:val="0"/>
        <w:autoSpaceDN w:val="0"/>
        <w:adjustRightInd w:val="0"/>
        <w:ind w:firstLine="709"/>
        <w:jc w:val="both"/>
      </w:pPr>
      <w:r w:rsidRPr="00460163">
        <w:t>1.5</w:t>
      </w:r>
      <w:r w:rsidR="00754A36" w:rsidRPr="00460163">
        <w:t>.</w:t>
      </w:r>
      <w:r w:rsidRPr="00460163">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w:t>
      </w:r>
      <w:r w:rsidRPr="00460163">
        <w:rPr>
          <w:rFonts w:eastAsia="Calibri"/>
          <w:lang w:eastAsia="en-US"/>
        </w:rPr>
        <w:t>в том числе в порядке, установленном статьей 15.1 Федерального закона</w:t>
      </w:r>
      <w:r w:rsidRPr="00460163">
        <w:t xml:space="preserve"> от 27 июля 2010 года № 210-ФЗ</w:t>
      </w:r>
      <w:r w:rsidR="00A368E0" w:rsidRPr="00460163">
        <w:t xml:space="preserve"> </w:t>
      </w:r>
      <w:r w:rsidRPr="00460163">
        <w:t>«Об организации предоставления государственных и муниципальных услуг (п.2 ст.2 Федерального закона от 27.07.2010 №210-ФЗ). Заявление заполняется н</w:t>
      </w:r>
      <w:r w:rsidR="00CB5C93">
        <w:t>а стандартном бланке (приложения</w:t>
      </w:r>
      <w:r w:rsidRPr="00460163">
        <w:t xml:space="preserve"> №1</w:t>
      </w:r>
      <w:r w:rsidR="00CB5C93">
        <w:t>, №2, №3</w:t>
      </w:r>
      <w:r w:rsidRPr="00460163">
        <w:t>).</w:t>
      </w:r>
    </w:p>
    <w:p w:rsidR="00C9700E" w:rsidRPr="00460163" w:rsidRDefault="00C9700E" w:rsidP="002A72D3">
      <w:pPr>
        <w:autoSpaceDE w:val="0"/>
        <w:autoSpaceDN w:val="0"/>
        <w:adjustRightInd w:val="0"/>
        <w:ind w:firstLine="709"/>
        <w:jc w:val="both"/>
      </w:pPr>
      <w:r w:rsidRPr="00460163">
        <w:t>В настоящем регламенте используются следующие основные понятия:</w:t>
      </w:r>
    </w:p>
    <w:p w:rsidR="000E4DDD" w:rsidRPr="00460163" w:rsidRDefault="00C9700E" w:rsidP="002A72D3">
      <w:pPr>
        <w:autoSpaceDE w:val="0"/>
        <w:autoSpaceDN w:val="0"/>
        <w:adjustRightInd w:val="0"/>
        <w:ind w:firstLine="709"/>
        <w:jc w:val="both"/>
        <w:rPr>
          <w:rFonts w:eastAsiaTheme="minorHAnsi"/>
          <w:bCs/>
          <w:lang w:eastAsia="en-US"/>
        </w:rPr>
      </w:pPr>
      <w:r w:rsidRPr="00460163">
        <w:t xml:space="preserve"> </w:t>
      </w:r>
      <w:r w:rsidR="004F5F72" w:rsidRPr="00460163">
        <w:rPr>
          <w:rFonts w:eastAsiaTheme="minorHAnsi"/>
          <w:bCs/>
          <w:lang w:eastAsia="en-US"/>
        </w:rPr>
        <w:t xml:space="preserve">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Отдел либо в организации, указанные в </w:t>
      </w:r>
      <w:hyperlink r:id="rId18" w:history="1">
        <w:r w:rsidR="004F5F72" w:rsidRPr="00460163">
          <w:rPr>
            <w:rFonts w:eastAsiaTheme="minorHAnsi"/>
            <w:bCs/>
            <w:lang w:eastAsia="en-US"/>
          </w:rPr>
          <w:t>частях 2</w:t>
        </w:r>
      </w:hyperlink>
      <w:r w:rsidR="004F5F72" w:rsidRPr="00460163">
        <w:rPr>
          <w:rFonts w:eastAsiaTheme="minorHAnsi"/>
          <w:bCs/>
          <w:lang w:eastAsia="en-US"/>
        </w:rPr>
        <w:t xml:space="preserve"> и </w:t>
      </w:r>
      <w:hyperlink r:id="rId19" w:history="1">
        <w:r w:rsidR="004F5F72" w:rsidRPr="00460163">
          <w:rPr>
            <w:rFonts w:eastAsiaTheme="minorHAnsi"/>
            <w:bCs/>
            <w:lang w:eastAsia="en-US"/>
          </w:rPr>
          <w:t>3 статьи 1</w:t>
        </w:r>
      </w:hyperlink>
      <w:r w:rsidR="004F5F72" w:rsidRPr="00460163">
        <w:rPr>
          <w:rFonts w:eastAsiaTheme="minorHAnsi"/>
          <w:bCs/>
          <w:lang w:eastAsia="en-US"/>
        </w:rPr>
        <w:t xml:space="preserve"> Федерального закона</w:t>
      </w:r>
      <w:r w:rsidR="004F5F72" w:rsidRPr="00460163">
        <w:t xml:space="preserve"> от 27.07.2010 №210-ФЗ</w:t>
      </w:r>
      <w:r w:rsidR="004F5F72" w:rsidRPr="00460163">
        <w:rPr>
          <w:rFonts w:eastAsiaTheme="minorHAnsi"/>
          <w:bCs/>
          <w:lang w:eastAsia="en-US"/>
        </w:rPr>
        <w:t xml:space="preserve">, или в организации, указанные в </w:t>
      </w:r>
      <w:hyperlink r:id="rId20" w:history="1">
        <w:r w:rsidR="004F5F72" w:rsidRPr="00460163">
          <w:rPr>
            <w:rFonts w:eastAsiaTheme="minorHAnsi"/>
            <w:bCs/>
            <w:lang w:eastAsia="en-US"/>
          </w:rPr>
          <w:t>пункте 5</w:t>
        </w:r>
      </w:hyperlink>
      <w:r w:rsidR="004F5F72" w:rsidRPr="00460163">
        <w:rPr>
          <w:rFonts w:eastAsiaTheme="minorHAnsi"/>
          <w:bCs/>
          <w:lang w:eastAsia="en-US"/>
        </w:rPr>
        <w:t xml:space="preserve"> статьи</w:t>
      </w:r>
      <w:r w:rsidR="00B85542" w:rsidRPr="00460163">
        <w:rPr>
          <w:rFonts w:eastAsiaTheme="minorHAnsi"/>
          <w:bCs/>
          <w:lang w:eastAsia="en-US"/>
        </w:rPr>
        <w:t xml:space="preserve"> 2 Федерального закона </w:t>
      </w:r>
      <w:r w:rsidR="00B85542" w:rsidRPr="00460163">
        <w:t>от 27.07.2010 №210-ФЗ</w:t>
      </w:r>
      <w:r w:rsidR="004F5F72" w:rsidRPr="00460163">
        <w:rPr>
          <w:rFonts w:eastAsiaTheme="minorHAnsi"/>
          <w:bCs/>
          <w:lang w:eastAsia="en-US"/>
        </w:rPr>
        <w:t xml:space="preserve">, с запросом о предоставлении муниципальной услуги, в том числе в порядке, установленном </w:t>
      </w:r>
      <w:hyperlink r:id="rId21" w:history="1">
        <w:r w:rsidR="004F5F72" w:rsidRPr="00460163">
          <w:rPr>
            <w:rFonts w:eastAsiaTheme="minorHAnsi"/>
            <w:bCs/>
            <w:lang w:eastAsia="en-US"/>
          </w:rPr>
          <w:t>статьей 15.1</w:t>
        </w:r>
      </w:hyperlink>
      <w:r w:rsidR="004F5F72" w:rsidRPr="00460163">
        <w:rPr>
          <w:rFonts w:eastAsiaTheme="minorHAnsi"/>
          <w:bCs/>
          <w:lang w:eastAsia="en-US"/>
        </w:rPr>
        <w:t xml:space="preserve"> Федерального закона</w:t>
      </w:r>
      <w:r w:rsidR="00B85542" w:rsidRPr="00460163">
        <w:t xml:space="preserve"> от 27.07.2010 №210-ФЗ</w:t>
      </w:r>
      <w:r w:rsidR="004F5F72" w:rsidRPr="00460163">
        <w:rPr>
          <w:rFonts w:eastAsiaTheme="minorHAnsi"/>
          <w:bCs/>
          <w:lang w:eastAsia="en-US"/>
        </w:rPr>
        <w:t>, выраженным в устной, письменной или электронной форме;</w:t>
      </w:r>
    </w:p>
    <w:p w:rsidR="0032101A" w:rsidRPr="00460163" w:rsidRDefault="000E4DDD" w:rsidP="002A72D3">
      <w:pPr>
        <w:autoSpaceDE w:val="0"/>
        <w:autoSpaceDN w:val="0"/>
        <w:adjustRightInd w:val="0"/>
        <w:ind w:firstLine="709"/>
        <w:jc w:val="both"/>
        <w:rPr>
          <w:rFonts w:eastAsiaTheme="minorHAnsi"/>
          <w:lang w:eastAsia="en-US"/>
        </w:rPr>
      </w:pPr>
      <w:r w:rsidRPr="00460163">
        <w:rPr>
          <w:rFonts w:eastAsiaTheme="minorHAnsi"/>
          <w:lang w:eastAsia="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F23433" w:rsidRPr="00460163">
        <w:rPr>
          <w:rFonts w:eastAsiaTheme="minorHAnsi"/>
          <w:lang w:eastAsia="en-US"/>
        </w:rPr>
        <w:t>«</w:t>
      </w:r>
      <w:r w:rsidRPr="00460163">
        <w:rPr>
          <w:rFonts w:eastAsiaTheme="minorHAnsi"/>
          <w:lang w:eastAsia="en-US"/>
        </w:rPr>
        <w:t>Росатом</w:t>
      </w:r>
      <w:r w:rsidR="00F23433" w:rsidRPr="00460163">
        <w:rPr>
          <w:rFonts w:eastAsiaTheme="minorHAnsi"/>
          <w:lang w:eastAsia="en-US"/>
        </w:rPr>
        <w:t>»</w:t>
      </w:r>
      <w:r w:rsidRPr="00460163">
        <w:rPr>
          <w:rFonts w:eastAsiaTheme="minorHAnsi"/>
          <w:lang w:eastAsia="en-US"/>
        </w:rPr>
        <w:t xml:space="preserve">, Государственная корпорация по космической деятельности </w:t>
      </w:r>
      <w:r w:rsidR="00F23433" w:rsidRPr="00460163">
        <w:rPr>
          <w:rFonts w:eastAsiaTheme="minorHAnsi"/>
          <w:lang w:eastAsia="en-US"/>
        </w:rPr>
        <w:t>«</w:t>
      </w:r>
      <w:r w:rsidRPr="00460163">
        <w:rPr>
          <w:rFonts w:eastAsiaTheme="minorHAnsi"/>
          <w:lang w:eastAsia="en-US"/>
        </w:rPr>
        <w:t>Роскосмос</w:t>
      </w:r>
      <w:r w:rsidR="00F23433" w:rsidRPr="00460163">
        <w:rPr>
          <w:rFonts w:eastAsiaTheme="minorHAnsi"/>
          <w:lang w:eastAsia="en-US"/>
        </w:rPr>
        <w:t>»</w:t>
      </w:r>
      <w:r w:rsidRPr="00460163">
        <w:rPr>
          <w:rFonts w:eastAsiaTheme="minorHAnsi"/>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4F5F72" w:rsidRPr="00460163" w:rsidRDefault="0032101A" w:rsidP="002A72D3">
      <w:pPr>
        <w:autoSpaceDE w:val="0"/>
        <w:autoSpaceDN w:val="0"/>
        <w:adjustRightInd w:val="0"/>
        <w:ind w:firstLine="709"/>
        <w:jc w:val="both"/>
      </w:pPr>
      <w:r w:rsidRPr="00460163">
        <w:rPr>
          <w:rFonts w:eastAsiaTheme="minorHAnsi"/>
          <w:lang w:eastAsia="en-US"/>
        </w:rPr>
        <w:t xml:space="preserve">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w:t>
      </w:r>
      <w:r w:rsidRPr="00460163">
        <w:rPr>
          <w:rFonts w:eastAsiaTheme="minorHAnsi"/>
          <w:lang w:eastAsia="en-US"/>
        </w:rPr>
        <w:lastRenderedPageBreak/>
        <w:t xml:space="preserve">ремонта, сноса объектов капитального строительства, за исключением случаев, предусмотренных </w:t>
      </w:r>
      <w:hyperlink r:id="rId22" w:history="1">
        <w:r w:rsidRPr="00460163">
          <w:rPr>
            <w:rFonts w:eastAsiaTheme="minorHAnsi"/>
            <w:lang w:eastAsia="en-US"/>
          </w:rPr>
          <w:t>частью 2.1 статьи 47</w:t>
        </w:r>
      </w:hyperlink>
      <w:r w:rsidRPr="00460163">
        <w:rPr>
          <w:rFonts w:eastAsiaTheme="minorHAnsi"/>
          <w:lang w:eastAsia="en-US"/>
        </w:rPr>
        <w:t xml:space="preserve">, </w:t>
      </w:r>
      <w:hyperlink r:id="rId23" w:history="1">
        <w:r w:rsidRPr="00460163">
          <w:rPr>
            <w:rFonts w:eastAsiaTheme="minorHAnsi"/>
            <w:lang w:eastAsia="en-US"/>
          </w:rPr>
          <w:t>частью 4.1 статьи 48</w:t>
        </w:r>
      </w:hyperlink>
      <w:r w:rsidRPr="00460163">
        <w:rPr>
          <w:rFonts w:eastAsiaTheme="minorHAnsi"/>
          <w:lang w:eastAsia="en-US"/>
        </w:rPr>
        <w:t xml:space="preserve">, </w:t>
      </w:r>
      <w:hyperlink r:id="rId24" w:history="1">
        <w:r w:rsidRPr="00460163">
          <w:rPr>
            <w:rFonts w:eastAsiaTheme="minorHAnsi"/>
            <w:lang w:eastAsia="en-US"/>
          </w:rPr>
          <w:t>частями 2.1</w:t>
        </w:r>
      </w:hyperlink>
      <w:r w:rsidRPr="00460163">
        <w:rPr>
          <w:rFonts w:eastAsiaTheme="minorHAnsi"/>
          <w:lang w:eastAsia="en-US"/>
        </w:rPr>
        <w:t xml:space="preserve"> и </w:t>
      </w:r>
      <w:hyperlink r:id="rId25" w:history="1">
        <w:r w:rsidRPr="00460163">
          <w:rPr>
            <w:rFonts w:eastAsiaTheme="minorHAnsi"/>
            <w:lang w:eastAsia="en-US"/>
          </w:rPr>
          <w:t>2.2 статьи 52</w:t>
        </w:r>
      </w:hyperlink>
      <w:r w:rsidRPr="00460163">
        <w:rPr>
          <w:rFonts w:eastAsiaTheme="minorHAnsi"/>
          <w:lang w:eastAsia="en-US"/>
        </w:rPr>
        <w:t xml:space="preserve">, </w:t>
      </w:r>
      <w:hyperlink r:id="rId26" w:history="1">
        <w:r w:rsidRPr="00460163">
          <w:rPr>
            <w:rFonts w:eastAsiaTheme="minorHAnsi"/>
            <w:lang w:eastAsia="en-US"/>
          </w:rPr>
          <w:t>частями 5</w:t>
        </w:r>
      </w:hyperlink>
      <w:r w:rsidRPr="00460163">
        <w:rPr>
          <w:rFonts w:eastAsiaTheme="minorHAnsi"/>
          <w:lang w:eastAsia="en-US"/>
        </w:rPr>
        <w:t xml:space="preserve"> и </w:t>
      </w:r>
      <w:hyperlink r:id="rId27" w:history="1">
        <w:r w:rsidRPr="00460163">
          <w:rPr>
            <w:rFonts w:eastAsiaTheme="minorHAnsi"/>
            <w:lang w:eastAsia="en-US"/>
          </w:rPr>
          <w:t>6 статьи 55.31</w:t>
        </w:r>
      </w:hyperlink>
      <w:r w:rsidRPr="00460163">
        <w:rPr>
          <w:rFonts w:eastAsiaTheme="minorHAnsi"/>
          <w:lang w:eastAsia="en-US"/>
        </w:rPr>
        <w:t xml:space="preserve"> Градостроительного кодекса Российской Федерации;</w:t>
      </w:r>
    </w:p>
    <w:p w:rsidR="00A368E0" w:rsidRPr="00460163" w:rsidRDefault="00472526" w:rsidP="002A72D3">
      <w:pPr>
        <w:autoSpaceDE w:val="0"/>
        <w:autoSpaceDN w:val="0"/>
        <w:adjustRightInd w:val="0"/>
        <w:ind w:firstLine="709"/>
        <w:jc w:val="both"/>
      </w:pPr>
      <w:r w:rsidRPr="00460163">
        <w:t xml:space="preserve"> </w:t>
      </w:r>
      <w:r w:rsidR="004F5F72" w:rsidRPr="00460163">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28" w:history="1">
        <w:r w:rsidR="004F5F72" w:rsidRPr="00460163">
          <w:t>пунктом 34</w:t>
        </w:r>
      </w:hyperlink>
      <w:r w:rsidR="004F5F72" w:rsidRPr="00460163">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0032101A" w:rsidRPr="00460163">
        <w:t>;</w:t>
      </w:r>
    </w:p>
    <w:p w:rsidR="00A368E0" w:rsidRPr="00460163" w:rsidRDefault="00A368E0" w:rsidP="002A72D3">
      <w:pPr>
        <w:autoSpaceDE w:val="0"/>
        <w:autoSpaceDN w:val="0"/>
        <w:adjustRightInd w:val="0"/>
        <w:ind w:firstLine="709"/>
        <w:jc w:val="both"/>
      </w:pPr>
      <w:r w:rsidRPr="00460163">
        <w:rPr>
          <w:rFonts w:eastAsiaTheme="minorHAnsi"/>
          <w:lang w:eastAsia="en-US"/>
        </w:rPr>
        <w:t>ЕСИА - единая система идентификации и аутентификации;</w:t>
      </w:r>
    </w:p>
    <w:p w:rsidR="00C9700E" w:rsidRPr="00460163" w:rsidRDefault="00C9700E" w:rsidP="002A72D3">
      <w:pPr>
        <w:tabs>
          <w:tab w:val="left" w:pos="600"/>
          <w:tab w:val="left" w:pos="6810"/>
        </w:tabs>
        <w:ind w:firstLine="709"/>
        <w:jc w:val="both"/>
      </w:pPr>
      <w:r w:rsidRPr="00460163">
        <w:t xml:space="preserve">-техническая ошибка - ошибка (описка, опечатка, грамматическая или арифметическая ошибка либо подобная ошибка), допущенная </w:t>
      </w:r>
      <w:r w:rsidR="00A368E0" w:rsidRPr="00460163">
        <w:t>Отделом</w:t>
      </w:r>
      <w:r w:rsidRPr="00460163">
        <w:t>,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9700E" w:rsidRPr="00460163" w:rsidRDefault="00C9700E" w:rsidP="002A72D3">
      <w:pPr>
        <w:autoSpaceDE w:val="0"/>
        <w:autoSpaceDN w:val="0"/>
        <w:adjustRightInd w:val="0"/>
        <w:ind w:firstLine="709"/>
        <w:jc w:val="both"/>
      </w:pPr>
      <w:r w:rsidRPr="00460163">
        <w:t xml:space="preserve">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w:t>
      </w:r>
      <w:r w:rsidR="00A368E0" w:rsidRPr="00460163">
        <w:rPr>
          <w:rFonts w:eastAsiaTheme="minorHAnsi"/>
          <w:lang w:eastAsia="en-US"/>
        </w:rPr>
        <w:t xml:space="preserve">в соответствии с </w:t>
      </w:r>
      <w:hyperlink r:id="rId29" w:history="1">
        <w:r w:rsidR="00A368E0" w:rsidRPr="00460163">
          <w:rPr>
            <w:rFonts w:eastAsiaTheme="minorHAnsi"/>
            <w:lang w:eastAsia="en-US"/>
          </w:rPr>
          <w:t>частью 12</w:t>
        </w:r>
      </w:hyperlink>
      <w:r w:rsidR="00A368E0" w:rsidRPr="00460163">
        <w:rPr>
          <w:rFonts w:eastAsiaTheme="minorHAnsi"/>
          <w:lang w:eastAsia="en-US"/>
        </w:rPr>
        <w:t xml:space="preserve"> статьи 51 Градостроительного кодекса Российской Федерации </w:t>
      </w:r>
      <w:r w:rsidRPr="00460163">
        <w:t>на отдельные этапы строительства, реконструкции. Разрешение на индивидуальное жилищное строительство выдается на десять лет.</w:t>
      </w:r>
    </w:p>
    <w:p w:rsidR="00C9700E" w:rsidRPr="00460163" w:rsidRDefault="00C9700E" w:rsidP="002A72D3">
      <w:pPr>
        <w:autoSpaceDE w:val="0"/>
        <w:autoSpaceDN w:val="0"/>
        <w:adjustRightInd w:val="0"/>
        <w:ind w:firstLine="709"/>
        <w:jc w:val="both"/>
      </w:pPr>
      <w:r w:rsidRPr="00460163">
        <w:t>Выдача разрешения на строительство не требуется в случае:</w:t>
      </w:r>
    </w:p>
    <w:p w:rsidR="006F1EE6" w:rsidRPr="00460163" w:rsidRDefault="00C9700E" w:rsidP="002A72D3">
      <w:pPr>
        <w:autoSpaceDE w:val="0"/>
        <w:autoSpaceDN w:val="0"/>
        <w:adjustRightInd w:val="0"/>
        <w:ind w:firstLine="709"/>
        <w:jc w:val="both"/>
        <w:rPr>
          <w:rFonts w:eastAsiaTheme="minorHAnsi"/>
          <w:lang w:eastAsia="en-US"/>
        </w:rPr>
      </w:pPr>
      <w:r w:rsidRPr="00460163">
        <w:t xml:space="preserve"> </w:t>
      </w:r>
      <w:r w:rsidR="006F1EE6" w:rsidRPr="00460163">
        <w:rPr>
          <w:rFonts w:eastAsiaTheme="minorHAnsi"/>
          <w:lang w:eastAsia="en-US"/>
        </w:rPr>
        <w:t>1)строительства,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p>
    <w:p w:rsidR="00941E00" w:rsidRPr="00460163" w:rsidRDefault="008D51F4" w:rsidP="002A72D3">
      <w:pPr>
        <w:autoSpaceDE w:val="0"/>
        <w:autoSpaceDN w:val="0"/>
        <w:adjustRightInd w:val="0"/>
        <w:ind w:firstLine="709"/>
        <w:jc w:val="both"/>
        <w:rPr>
          <w:rFonts w:eastAsiaTheme="minorHAnsi"/>
          <w:lang w:eastAsia="en-US"/>
        </w:rPr>
      </w:pPr>
      <w:r w:rsidRPr="00460163">
        <w:rPr>
          <w:rFonts w:eastAsiaTheme="minorHAnsi"/>
          <w:lang w:eastAsia="en-US"/>
        </w:rPr>
        <w:t>2</w:t>
      </w:r>
      <w:r w:rsidR="00941E00" w:rsidRPr="00460163">
        <w:rPr>
          <w:rFonts w:eastAsiaTheme="minorHAnsi"/>
          <w:lang w:eastAsia="en-US"/>
        </w:rPr>
        <w:t>) строительства, реконструкции объектов индивидуального жилищного строительства;</w:t>
      </w:r>
    </w:p>
    <w:p w:rsidR="00C9700E" w:rsidRPr="00460163" w:rsidRDefault="008D51F4" w:rsidP="002A72D3">
      <w:pPr>
        <w:autoSpaceDE w:val="0"/>
        <w:autoSpaceDN w:val="0"/>
        <w:adjustRightInd w:val="0"/>
        <w:ind w:firstLine="709"/>
        <w:jc w:val="both"/>
      </w:pPr>
      <w:r w:rsidRPr="00460163">
        <w:t>3</w:t>
      </w:r>
      <w:r w:rsidR="00C9700E" w:rsidRPr="00460163">
        <w:t>)строительства, реконструкции объектов, не являющихся объектами капитального строительства;</w:t>
      </w:r>
    </w:p>
    <w:p w:rsidR="008D51F4" w:rsidRPr="00460163" w:rsidRDefault="008D51F4" w:rsidP="002A72D3">
      <w:pPr>
        <w:autoSpaceDE w:val="0"/>
        <w:autoSpaceDN w:val="0"/>
        <w:adjustRightInd w:val="0"/>
        <w:ind w:firstLine="709"/>
        <w:jc w:val="both"/>
      </w:pPr>
      <w:r w:rsidRPr="00460163">
        <w:t>4)строительства на земельном участке строений и сооружений вспомогательного использования;</w:t>
      </w:r>
    </w:p>
    <w:p w:rsidR="008D51F4" w:rsidRPr="00460163" w:rsidRDefault="008D51F4" w:rsidP="002A72D3">
      <w:pPr>
        <w:autoSpaceDE w:val="0"/>
        <w:autoSpaceDN w:val="0"/>
        <w:adjustRightInd w:val="0"/>
        <w:ind w:firstLine="709"/>
        <w:jc w:val="both"/>
      </w:pPr>
      <w:r w:rsidRPr="00460163">
        <w:t>5)изменения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8D51F4" w:rsidRPr="00460163" w:rsidRDefault="008D51F4" w:rsidP="002A72D3">
      <w:pPr>
        <w:autoSpaceDE w:val="0"/>
        <w:autoSpaceDN w:val="0"/>
        <w:adjustRightInd w:val="0"/>
        <w:ind w:firstLine="709"/>
        <w:jc w:val="both"/>
      </w:pPr>
      <w:r w:rsidRPr="00460163">
        <w:t>6)капитального ремонта объектов капитального строительства;</w:t>
      </w:r>
    </w:p>
    <w:p w:rsidR="008D51F4" w:rsidRPr="00460163" w:rsidRDefault="008D51F4" w:rsidP="002A72D3">
      <w:pPr>
        <w:autoSpaceDE w:val="0"/>
        <w:autoSpaceDN w:val="0"/>
        <w:adjustRightInd w:val="0"/>
        <w:ind w:firstLine="709"/>
        <w:jc w:val="both"/>
      </w:pPr>
      <w:r w:rsidRPr="00460163">
        <w:t xml:space="preserve">7)строительства, реконструкции буровых скважин, предусмотренных подготовленными, согласованными и утвержденными в соответствии с </w:t>
      </w:r>
      <w:hyperlink r:id="rId30" w:history="1">
        <w:r w:rsidRPr="00460163">
          <w:t>законодательством</w:t>
        </w:r>
      </w:hyperlink>
      <w:r w:rsidRPr="00460163">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D51F4" w:rsidRPr="00460163" w:rsidRDefault="008D51F4" w:rsidP="002A72D3">
      <w:pPr>
        <w:autoSpaceDE w:val="0"/>
        <w:autoSpaceDN w:val="0"/>
        <w:adjustRightInd w:val="0"/>
        <w:ind w:firstLine="709"/>
        <w:jc w:val="both"/>
        <w:rPr>
          <w:rFonts w:eastAsiaTheme="minorHAnsi"/>
          <w:lang w:eastAsia="en-US"/>
        </w:rPr>
      </w:pPr>
      <w:r w:rsidRPr="00460163">
        <w:rPr>
          <w:rFonts w:eastAsiaTheme="minorHAnsi"/>
          <w:lang w:eastAsia="en-US"/>
        </w:rPr>
        <w:t>8)строительства, реконструкции посольств, консульств и представительств Российской Федерации за рубежом;</w:t>
      </w:r>
    </w:p>
    <w:p w:rsidR="008D51F4" w:rsidRPr="00460163" w:rsidRDefault="008D51F4" w:rsidP="002A72D3">
      <w:pPr>
        <w:autoSpaceDE w:val="0"/>
        <w:autoSpaceDN w:val="0"/>
        <w:adjustRightInd w:val="0"/>
        <w:ind w:firstLine="709"/>
        <w:jc w:val="both"/>
      </w:pPr>
      <w:r w:rsidRPr="00460163">
        <w:rPr>
          <w:rFonts w:eastAsiaTheme="minorHAnsi"/>
          <w:lang w:eastAsia="en-US"/>
        </w:rPr>
        <w:t>9)строительства, реконструкции объектов, предназначенных для транспортировки природного газа под давлением до 0,6 мегапаскаля включительно;</w:t>
      </w:r>
    </w:p>
    <w:p w:rsidR="008D51F4" w:rsidRPr="00460163" w:rsidRDefault="008D51F4" w:rsidP="002A72D3">
      <w:pPr>
        <w:autoSpaceDE w:val="0"/>
        <w:autoSpaceDN w:val="0"/>
        <w:adjustRightInd w:val="0"/>
        <w:ind w:firstLine="709"/>
        <w:jc w:val="both"/>
      </w:pPr>
      <w:r w:rsidRPr="00460163">
        <w:t xml:space="preserve">10)иных случаях, если в соответствии с Градостроительным кодексом Российской Федерации, </w:t>
      </w:r>
      <w:r w:rsidR="00CE78AE" w:rsidRPr="00460163">
        <w:rPr>
          <w:rFonts w:eastAsiaTheme="minorHAnsi"/>
          <w:lang w:eastAsia="en-US"/>
        </w:rPr>
        <w:t xml:space="preserve">нормативными правовыми актами Правительства Российской Федерации, </w:t>
      </w:r>
      <w:r w:rsidRPr="00460163">
        <w:t>законодательством субъектов Российской Федерации о градостроительной деятельности получение разрешения на строительство не требуется.</w:t>
      </w:r>
    </w:p>
    <w:p w:rsidR="00754A36" w:rsidRPr="00460163" w:rsidRDefault="00754A36" w:rsidP="002A72D3">
      <w:pPr>
        <w:autoSpaceDE w:val="0"/>
        <w:autoSpaceDN w:val="0"/>
        <w:adjustRightInd w:val="0"/>
        <w:ind w:firstLine="709"/>
        <w:jc w:val="both"/>
      </w:pPr>
    </w:p>
    <w:p w:rsidR="00754A36" w:rsidRPr="00460163" w:rsidRDefault="00754A36" w:rsidP="002A72D3">
      <w:pPr>
        <w:autoSpaceDE w:val="0"/>
        <w:autoSpaceDN w:val="0"/>
        <w:adjustRightInd w:val="0"/>
        <w:ind w:firstLine="709"/>
        <w:jc w:val="both"/>
      </w:pPr>
    </w:p>
    <w:p w:rsidR="00754A36" w:rsidRPr="00460163" w:rsidRDefault="00754A36" w:rsidP="002A72D3">
      <w:pPr>
        <w:autoSpaceDE w:val="0"/>
        <w:autoSpaceDN w:val="0"/>
        <w:adjustRightInd w:val="0"/>
        <w:ind w:firstLine="709"/>
        <w:jc w:val="both"/>
      </w:pPr>
    </w:p>
    <w:p w:rsidR="006779F2" w:rsidRPr="00024987" w:rsidRDefault="006779F2" w:rsidP="002A72D3">
      <w:pPr>
        <w:jc w:val="center"/>
        <w:rPr>
          <w:b/>
          <w:bCs/>
          <w:sz w:val="28"/>
          <w:szCs w:val="28"/>
        </w:rPr>
        <w:sectPr w:rsidR="006779F2" w:rsidRPr="00024987" w:rsidSect="006779F2">
          <w:pgSz w:w="11907" w:h="16840"/>
          <w:pgMar w:top="1134" w:right="567" w:bottom="1134" w:left="1134" w:header="720" w:footer="720" w:gutter="0"/>
          <w:cols w:space="720"/>
        </w:sectPr>
      </w:pPr>
    </w:p>
    <w:p w:rsidR="00754A36" w:rsidRPr="006A03D5" w:rsidRDefault="00754A36" w:rsidP="002A72D3">
      <w:pPr>
        <w:jc w:val="center"/>
        <w:rPr>
          <w:b/>
        </w:rPr>
      </w:pPr>
      <w:r w:rsidRPr="006A03D5">
        <w:rPr>
          <w:b/>
          <w:bCs/>
          <w:lang w:val="en-US"/>
        </w:rPr>
        <w:lastRenderedPageBreak/>
        <w:t xml:space="preserve">2. </w:t>
      </w:r>
      <w:r w:rsidRPr="006A03D5">
        <w:rPr>
          <w:b/>
          <w:bCs/>
        </w:rPr>
        <w:t>Стандарт предоставления муниципальной услуги</w:t>
      </w:r>
    </w:p>
    <w:p w:rsidR="00754A36" w:rsidRPr="006A03D5" w:rsidRDefault="00754A36" w:rsidP="002A72D3">
      <w:pPr>
        <w:pStyle w:val="ConsPlusNonformat"/>
        <w:widowControl/>
        <w:jc w:val="center"/>
        <w:rPr>
          <w:rFonts w:ascii="Times New Roman" w:hAnsi="Times New Roman" w:cs="Times New Roman"/>
          <w:sz w:val="24"/>
          <w:szCs w:val="24"/>
        </w:rPr>
      </w:pPr>
    </w:p>
    <w:tbl>
      <w:tblPr>
        <w:tblW w:w="15135" w:type="dxa"/>
        <w:tblLayout w:type="fixed"/>
        <w:tblCellMar>
          <w:left w:w="70" w:type="dxa"/>
          <w:right w:w="70" w:type="dxa"/>
        </w:tblCellMar>
        <w:tblLook w:val="04A0"/>
      </w:tblPr>
      <w:tblGrid>
        <w:gridCol w:w="4510"/>
        <w:gridCol w:w="6614"/>
        <w:gridCol w:w="4011"/>
      </w:tblGrid>
      <w:tr w:rsidR="00754A36" w:rsidRPr="006A03D5" w:rsidTr="00754A36">
        <w:tc>
          <w:tcPr>
            <w:tcW w:w="4510" w:type="dxa"/>
            <w:tcBorders>
              <w:top w:val="single" w:sz="6" w:space="0" w:color="auto"/>
              <w:left w:val="single" w:sz="6" w:space="0" w:color="auto"/>
              <w:bottom w:val="single" w:sz="6" w:space="0" w:color="auto"/>
              <w:right w:val="single" w:sz="6" w:space="0" w:color="auto"/>
            </w:tcBorders>
            <w:vAlign w:val="center"/>
            <w:hideMark/>
          </w:tcPr>
          <w:p w:rsidR="00754A36" w:rsidRPr="006A03D5" w:rsidRDefault="00754A36" w:rsidP="002A72D3">
            <w:pPr>
              <w:autoSpaceDE w:val="0"/>
              <w:autoSpaceDN w:val="0"/>
              <w:adjustRightInd w:val="0"/>
              <w:ind w:firstLine="34"/>
              <w:jc w:val="center"/>
              <w:rPr>
                <w:b/>
              </w:rPr>
            </w:pPr>
            <w:r w:rsidRPr="006A03D5">
              <w:rPr>
                <w:b/>
              </w:rPr>
              <w:t>Наименование требования к стандарту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vAlign w:val="center"/>
            <w:hideMark/>
          </w:tcPr>
          <w:p w:rsidR="00754A36" w:rsidRPr="006A03D5" w:rsidRDefault="00754A36" w:rsidP="002A72D3">
            <w:pPr>
              <w:autoSpaceDE w:val="0"/>
              <w:autoSpaceDN w:val="0"/>
              <w:adjustRightInd w:val="0"/>
              <w:jc w:val="center"/>
              <w:rPr>
                <w:b/>
                <w:lang w:val="en-US"/>
              </w:rPr>
            </w:pPr>
            <w:r w:rsidRPr="006A03D5">
              <w:rPr>
                <w:b/>
              </w:rPr>
              <w:t>Содержание требований к стандарту</w:t>
            </w:r>
          </w:p>
        </w:tc>
        <w:tc>
          <w:tcPr>
            <w:tcW w:w="4011" w:type="dxa"/>
            <w:tcBorders>
              <w:top w:val="single" w:sz="6" w:space="0" w:color="auto"/>
              <w:left w:val="single" w:sz="6" w:space="0" w:color="auto"/>
              <w:bottom w:val="single" w:sz="6" w:space="0" w:color="auto"/>
              <w:right w:val="single" w:sz="6" w:space="0" w:color="auto"/>
            </w:tcBorders>
            <w:vAlign w:val="center"/>
            <w:hideMark/>
          </w:tcPr>
          <w:p w:rsidR="00754A36" w:rsidRPr="006A03D5" w:rsidRDefault="00754A36" w:rsidP="002A72D3">
            <w:pPr>
              <w:autoSpaceDE w:val="0"/>
              <w:autoSpaceDN w:val="0"/>
              <w:adjustRightInd w:val="0"/>
              <w:jc w:val="center"/>
              <w:rPr>
                <w:b/>
              </w:rPr>
            </w:pPr>
            <w:r w:rsidRPr="006A03D5">
              <w:rPr>
                <w:b/>
              </w:rPr>
              <w:t>Нормативный акт, устанавливающий услугу или требование</w:t>
            </w: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suppressAutoHyphens/>
            </w:pPr>
            <w:r w:rsidRPr="006A03D5">
              <w:t>2.1. Наименование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ind w:firstLine="310"/>
              <w:jc w:val="both"/>
            </w:pPr>
            <w:r w:rsidRPr="006A03D5">
              <w:t>Выдача разрешения на строительство, реконструкцию объектов капитального строительства</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ind w:firstLine="45"/>
            </w:pPr>
            <w:r w:rsidRPr="006A03D5">
              <w:t>ч.1 ст. 51 ГрК РФ;</w:t>
            </w:r>
          </w:p>
          <w:p w:rsidR="00754A36" w:rsidRPr="006A03D5" w:rsidRDefault="00754A36" w:rsidP="002A72D3">
            <w:pPr>
              <w:ind w:firstLine="45"/>
            </w:pPr>
            <w:r w:rsidRPr="006A03D5">
              <w:t>п.20 ч.1, ч.3,4 ст.14 Федерального закона № 131-ФЗ;</w:t>
            </w:r>
          </w:p>
          <w:p w:rsidR="00754A36" w:rsidRPr="006A03D5" w:rsidRDefault="00754A36" w:rsidP="002A72D3">
            <w:pPr>
              <w:ind w:firstLine="45"/>
            </w:pPr>
            <w:r w:rsidRPr="006A03D5">
              <w:t>п.20 ч.1, ч.5 ст.15 Закона РТ № 45-ЗРТ</w:t>
            </w: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suppressAutoHyphens/>
              <w:ind w:firstLine="34"/>
            </w:pPr>
            <w:r w:rsidRPr="006A03D5">
              <w:t>2.2. Наименование органа местного самоуправления, непосредственно предоставляющего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ind w:firstLine="425"/>
              <w:jc w:val="both"/>
              <w:rPr>
                <w:color w:val="000000"/>
              </w:rPr>
            </w:pPr>
            <w:r w:rsidRPr="006A03D5">
              <w:rPr>
                <w:color w:val="000000"/>
              </w:rPr>
              <w:t>Исполком Рыбно-Слободского муниципального района Республики Татарстан</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ind w:firstLine="45"/>
            </w:pPr>
            <w:r w:rsidRPr="006A03D5">
              <w:t>Положение об ИК</w:t>
            </w: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suppressAutoHyphens/>
              <w:ind w:firstLine="34"/>
            </w:pPr>
            <w:r w:rsidRPr="006A03D5">
              <w:t>2.3. Описание результата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ind w:firstLine="312"/>
              <w:jc w:val="both"/>
            </w:pPr>
            <w:r w:rsidRPr="006A03D5">
              <w:t>1.Разрешение на строительство, реконструкцию объектов капитального строительства (</w:t>
            </w:r>
            <w:r w:rsidRPr="00516C97">
              <w:t>приложение №</w:t>
            </w:r>
            <w:r w:rsidR="008F2823" w:rsidRPr="00516C97">
              <w:t>4</w:t>
            </w:r>
            <w:r w:rsidRPr="00516C97">
              <w:t>)</w:t>
            </w:r>
          </w:p>
          <w:p w:rsidR="00754A36" w:rsidRPr="006A03D5" w:rsidRDefault="00754A36" w:rsidP="002A72D3">
            <w:pPr>
              <w:ind w:firstLine="312"/>
              <w:jc w:val="both"/>
            </w:pPr>
            <w:r w:rsidRPr="006A03D5">
              <w:t>2.Письмо об отказе в предоставлении услуги</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ind w:firstLine="45"/>
            </w:pPr>
            <w:r w:rsidRPr="006A03D5">
              <w:t>ч.1 ст. 51 ГрК РФ;</w:t>
            </w:r>
          </w:p>
          <w:p w:rsidR="00754A36" w:rsidRPr="006A03D5" w:rsidRDefault="00754A36" w:rsidP="002A72D3">
            <w:pPr>
              <w:ind w:firstLine="45"/>
            </w:pPr>
            <w:r w:rsidRPr="006A03D5">
              <w:t>п.20 ч.1, ч.3,4 ст.14 Федерального закона № 131-ФЗ;</w:t>
            </w:r>
          </w:p>
          <w:p w:rsidR="00754A36" w:rsidRPr="006A03D5" w:rsidRDefault="00754A36" w:rsidP="002A72D3">
            <w:pPr>
              <w:ind w:firstLine="45"/>
            </w:pPr>
            <w:r w:rsidRPr="006A03D5">
              <w:t>п.20 ч.1, ч.5 ст.15 Закона РТ № 45-ЗРТ</w:t>
            </w: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F4472C" w:rsidRDefault="00754A36" w:rsidP="002A72D3">
            <w:pPr>
              <w:autoSpaceDE w:val="0"/>
              <w:autoSpaceDN w:val="0"/>
              <w:adjustRightInd w:val="0"/>
              <w:jc w:val="both"/>
            </w:pPr>
            <w:r w:rsidRPr="00F4472C">
              <w:t>2.4.</w:t>
            </w:r>
            <w:r w:rsidRPr="00F4472C">
              <w:rPr>
                <w:lang w:val="en-US"/>
              </w:rPr>
              <w:t> </w:t>
            </w:r>
            <w:r w:rsidRPr="00F4472C">
              <w:rPr>
                <w:bC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14" w:type="dxa"/>
            <w:tcBorders>
              <w:top w:val="single" w:sz="6" w:space="0" w:color="auto"/>
              <w:left w:val="single" w:sz="6" w:space="0" w:color="auto"/>
              <w:bottom w:val="single" w:sz="6" w:space="0" w:color="auto"/>
              <w:right w:val="single" w:sz="6" w:space="0" w:color="auto"/>
            </w:tcBorders>
            <w:hideMark/>
          </w:tcPr>
          <w:p w:rsidR="00832CD6" w:rsidRPr="00F4472C" w:rsidRDefault="00832CD6" w:rsidP="002A72D3">
            <w:pPr>
              <w:autoSpaceDE w:val="0"/>
              <w:autoSpaceDN w:val="0"/>
              <w:adjustRightInd w:val="0"/>
              <w:ind w:firstLine="735"/>
              <w:jc w:val="both"/>
              <w:rPr>
                <w:rFonts w:eastAsiaTheme="minorHAnsi"/>
                <w:lang w:eastAsia="en-US"/>
              </w:rPr>
            </w:pPr>
            <w:r w:rsidRPr="00F4472C">
              <w:rPr>
                <w:rFonts w:eastAsiaTheme="minorHAnsi"/>
                <w:lang w:eastAsia="en-US"/>
              </w:rPr>
              <w:t xml:space="preserve">1)в течение семи рабочих дней со дня получения </w:t>
            </w:r>
            <w:hyperlink r:id="rId31" w:history="1">
              <w:r w:rsidRPr="00F4472C">
                <w:rPr>
                  <w:rFonts w:eastAsiaTheme="minorHAnsi"/>
                  <w:lang w:eastAsia="en-US"/>
                </w:rPr>
                <w:t>заявления</w:t>
              </w:r>
            </w:hyperlink>
            <w:r w:rsidRPr="00F4472C">
              <w:rPr>
                <w:rFonts w:eastAsiaTheme="minorHAnsi"/>
                <w:lang w:eastAsia="en-US"/>
              </w:rPr>
              <w:t xml:space="preserve"> о выдаче разрешения на строительство, реконструкцию объекта капитального строительства (приложение </w:t>
            </w:r>
            <w:r w:rsidR="00FD1435" w:rsidRPr="00F4472C">
              <w:rPr>
                <w:rFonts w:eastAsiaTheme="minorHAnsi"/>
                <w:lang w:eastAsia="en-US"/>
              </w:rPr>
              <w:t>№</w:t>
            </w:r>
            <w:r w:rsidRPr="00F4472C">
              <w:rPr>
                <w:rFonts w:eastAsiaTheme="minorHAnsi"/>
                <w:lang w:eastAsia="en-US"/>
              </w:rPr>
              <w:t>1 к настоящему Регламенту);</w:t>
            </w:r>
          </w:p>
          <w:p w:rsidR="00832CD6" w:rsidRPr="00F4472C" w:rsidRDefault="00832CD6" w:rsidP="002A72D3">
            <w:pPr>
              <w:autoSpaceDE w:val="0"/>
              <w:autoSpaceDN w:val="0"/>
              <w:adjustRightInd w:val="0"/>
              <w:ind w:firstLine="735"/>
              <w:jc w:val="both"/>
              <w:rPr>
                <w:rFonts w:eastAsiaTheme="minorHAnsi"/>
                <w:lang w:eastAsia="en-US"/>
              </w:rPr>
            </w:pPr>
            <w:r w:rsidRPr="00F4472C">
              <w:rPr>
                <w:rFonts w:eastAsiaTheme="minorHAnsi"/>
                <w:lang w:eastAsia="en-US"/>
              </w:rPr>
              <w:t xml:space="preserve">2)в течение семи рабочих дней со дня получения </w:t>
            </w:r>
            <w:hyperlink r:id="rId32" w:history="1">
              <w:r w:rsidRPr="00F4472C">
                <w:rPr>
                  <w:rFonts w:eastAsiaTheme="minorHAnsi"/>
                  <w:lang w:eastAsia="en-US"/>
                </w:rPr>
                <w:t>заявления</w:t>
              </w:r>
            </w:hyperlink>
            <w:r w:rsidRPr="00F4472C">
              <w:rPr>
                <w:rFonts w:eastAsiaTheme="minorHAnsi"/>
                <w:lang w:eastAsia="en-US"/>
              </w:rPr>
              <w:t xml:space="preserve"> о внесении изменений в разрешение на строительство, реконструкцию объекта капитального строительства (приложение </w:t>
            </w:r>
            <w:r w:rsidR="005A5499" w:rsidRPr="00F4472C">
              <w:rPr>
                <w:rFonts w:eastAsiaTheme="minorHAnsi"/>
                <w:lang w:eastAsia="en-US"/>
              </w:rPr>
              <w:t>№</w:t>
            </w:r>
            <w:r w:rsidRPr="00F4472C">
              <w:rPr>
                <w:rFonts w:eastAsiaTheme="minorHAnsi"/>
                <w:lang w:eastAsia="en-US"/>
              </w:rPr>
              <w:t xml:space="preserve"> 2 к настоящему Регламенту);</w:t>
            </w:r>
          </w:p>
          <w:p w:rsidR="00FD1435" w:rsidRPr="00F4472C" w:rsidRDefault="008F2823" w:rsidP="002A72D3">
            <w:pPr>
              <w:autoSpaceDE w:val="0"/>
              <w:autoSpaceDN w:val="0"/>
              <w:adjustRightInd w:val="0"/>
              <w:ind w:firstLine="735"/>
              <w:jc w:val="both"/>
              <w:rPr>
                <w:rFonts w:eastAsiaTheme="minorHAnsi"/>
                <w:lang w:eastAsia="en-US"/>
              </w:rPr>
            </w:pPr>
            <w:r>
              <w:rPr>
                <w:rFonts w:eastAsiaTheme="minorHAnsi"/>
                <w:lang w:eastAsia="en-US"/>
              </w:rPr>
              <w:t>3</w:t>
            </w:r>
            <w:r w:rsidR="00FD1435" w:rsidRPr="00F4472C">
              <w:rPr>
                <w:rFonts w:eastAsiaTheme="minorHAnsi"/>
                <w:lang w:eastAsia="en-US"/>
              </w:rPr>
              <w:t>)</w:t>
            </w:r>
            <w:r w:rsidR="000F32C9" w:rsidRPr="00F4472C">
              <w:rPr>
                <w:rFonts w:eastAsiaTheme="minorHAnsi"/>
                <w:lang w:eastAsia="en-US"/>
              </w:rPr>
              <w:t xml:space="preserve">в срок не более чем семь рабочих дней со дня получения указанного в </w:t>
            </w:r>
            <w:hyperlink r:id="rId33" w:history="1">
              <w:r w:rsidR="000F32C9" w:rsidRPr="00F4472C">
                <w:rPr>
                  <w:rFonts w:eastAsiaTheme="minorHAnsi"/>
                  <w:color w:val="0000FF"/>
                  <w:lang w:eastAsia="en-US"/>
                </w:rPr>
                <w:t>части 21.10</w:t>
              </w:r>
            </w:hyperlink>
            <w:r w:rsidR="000F32C9" w:rsidRPr="00F4472C">
              <w:rPr>
                <w:rFonts w:eastAsiaTheme="minorHAnsi"/>
                <w:lang w:eastAsia="en-US"/>
              </w:rPr>
              <w:t xml:space="preserve"> статьи </w:t>
            </w:r>
            <w:r w:rsidR="003447AD" w:rsidRPr="00F4472C">
              <w:rPr>
                <w:rFonts w:eastAsiaTheme="minorHAnsi"/>
                <w:lang w:eastAsia="en-US"/>
              </w:rPr>
              <w:t xml:space="preserve">51 </w:t>
            </w:r>
            <w:r w:rsidR="000F32C9" w:rsidRPr="00F4472C">
              <w:rPr>
                <w:rFonts w:eastAsiaTheme="minorHAnsi"/>
                <w:lang w:eastAsia="en-US"/>
              </w:rPr>
              <w:t xml:space="preserve">ГрК РФ </w:t>
            </w:r>
            <w:hyperlink r:id="rId34" w:history="1">
              <w:r w:rsidR="00FD1435" w:rsidRPr="00F4472C">
                <w:rPr>
                  <w:rFonts w:eastAsiaTheme="minorHAnsi"/>
                  <w:lang w:eastAsia="en-US"/>
                </w:rPr>
                <w:t>уведомления</w:t>
              </w:r>
            </w:hyperlink>
            <w:r w:rsidR="00FD1435" w:rsidRPr="00F4472C">
              <w:rPr>
                <w:rFonts w:eastAsiaTheme="minorHAnsi"/>
                <w:lang w:eastAsia="en-US"/>
              </w:rPr>
              <w:t xml:space="preserve"> о переходе к заявителю прав на земельные участки, права пользования недрами, об образовании земельного участка (приложение </w:t>
            </w:r>
            <w:r w:rsidR="000F32C9" w:rsidRPr="00F4472C">
              <w:rPr>
                <w:rFonts w:eastAsiaTheme="minorHAnsi"/>
                <w:lang w:eastAsia="en-US"/>
              </w:rPr>
              <w:t>№</w:t>
            </w:r>
            <w:r w:rsidR="00516C97">
              <w:rPr>
                <w:rFonts w:eastAsiaTheme="minorHAnsi"/>
                <w:lang w:eastAsia="en-US"/>
              </w:rPr>
              <w:t xml:space="preserve">3 </w:t>
            </w:r>
            <w:r w:rsidR="00FD1435" w:rsidRPr="00F4472C">
              <w:rPr>
                <w:rFonts w:eastAsiaTheme="minorHAnsi"/>
                <w:lang w:eastAsia="en-US"/>
              </w:rPr>
              <w:t>к настоящему Регламенту);</w:t>
            </w:r>
          </w:p>
          <w:p w:rsidR="00FD1435" w:rsidRDefault="008F2823" w:rsidP="002A72D3">
            <w:pPr>
              <w:autoSpaceDE w:val="0"/>
              <w:autoSpaceDN w:val="0"/>
              <w:adjustRightInd w:val="0"/>
              <w:ind w:firstLine="735"/>
              <w:jc w:val="both"/>
              <w:rPr>
                <w:rFonts w:eastAsiaTheme="minorHAnsi"/>
                <w:lang w:eastAsia="en-US"/>
              </w:rPr>
            </w:pPr>
            <w:r>
              <w:rPr>
                <w:rFonts w:eastAsiaTheme="minorHAnsi"/>
                <w:lang w:eastAsia="en-US"/>
              </w:rPr>
              <w:t>4</w:t>
            </w:r>
            <w:r w:rsidR="00FD1435" w:rsidRPr="00F4472C">
              <w:rPr>
                <w:rFonts w:eastAsiaTheme="minorHAnsi"/>
                <w:lang w:eastAsia="en-US"/>
              </w:rPr>
              <w:t xml:space="preserve">) в течение тридцати дней со дня получения </w:t>
            </w:r>
            <w:hyperlink r:id="rId35" w:history="1">
              <w:r w:rsidR="00FD1435" w:rsidRPr="00F4472C">
                <w:rPr>
                  <w:rFonts w:eastAsiaTheme="minorHAnsi"/>
                  <w:lang w:eastAsia="en-US"/>
                </w:rPr>
                <w:t>заявления</w:t>
              </w:r>
            </w:hyperlink>
            <w:r w:rsidR="00FD1435" w:rsidRPr="00F4472C">
              <w:rPr>
                <w:rFonts w:eastAsiaTheme="minorHAnsi"/>
                <w:lang w:eastAsia="en-US"/>
              </w:rPr>
              <w:t xml:space="preserve"> </w:t>
            </w:r>
            <w:r w:rsidR="00FD1435" w:rsidRPr="00F4472C">
              <w:rPr>
                <w:rFonts w:eastAsiaTheme="minorHAnsi"/>
                <w:lang w:eastAsia="en-US"/>
              </w:rPr>
              <w:lastRenderedPageBreak/>
              <w:t xml:space="preserve">(в случае, указанном в </w:t>
            </w:r>
            <w:hyperlink r:id="rId36" w:history="1">
              <w:r w:rsidR="00FD1435" w:rsidRPr="00F4472C">
                <w:rPr>
                  <w:rFonts w:eastAsiaTheme="minorHAnsi"/>
                  <w:lang w:eastAsia="en-US"/>
                </w:rPr>
                <w:t>пункте 11.1 статьи 51</w:t>
              </w:r>
            </w:hyperlink>
            <w:r w:rsidR="00FD1435" w:rsidRPr="00F4472C">
              <w:rPr>
                <w:rFonts w:eastAsiaTheme="minorHAnsi"/>
                <w:lang w:eastAsia="en-US"/>
              </w:rPr>
              <w:t xml:space="preserve"> ГрК РФ) (приложение </w:t>
            </w:r>
            <w:r w:rsidR="000F32C9" w:rsidRPr="00F4472C">
              <w:rPr>
                <w:rFonts w:eastAsiaTheme="minorHAnsi"/>
                <w:lang w:eastAsia="en-US"/>
              </w:rPr>
              <w:t>№</w:t>
            </w:r>
            <w:r w:rsidR="00FD1435" w:rsidRPr="00F4472C">
              <w:rPr>
                <w:rFonts w:eastAsiaTheme="minorHAnsi"/>
                <w:lang w:eastAsia="en-US"/>
              </w:rPr>
              <w:t xml:space="preserve"> 1 к настоящему Регламенту</w:t>
            </w:r>
            <w:r>
              <w:rPr>
                <w:rFonts w:eastAsiaTheme="minorHAnsi"/>
                <w:lang w:eastAsia="en-US"/>
              </w:rPr>
              <w:t>);</w:t>
            </w:r>
          </w:p>
          <w:p w:rsidR="008F2823" w:rsidRPr="00F4472C" w:rsidRDefault="008F2823" w:rsidP="002A72D3">
            <w:pPr>
              <w:autoSpaceDE w:val="0"/>
              <w:autoSpaceDN w:val="0"/>
              <w:adjustRightInd w:val="0"/>
              <w:ind w:firstLine="735"/>
              <w:jc w:val="both"/>
              <w:rPr>
                <w:rFonts w:eastAsiaTheme="minorHAnsi"/>
                <w:lang w:eastAsia="en-US"/>
              </w:rPr>
            </w:pPr>
            <w:r>
              <w:rPr>
                <w:rFonts w:eastAsiaTheme="minorHAnsi"/>
                <w:lang w:eastAsia="en-US"/>
              </w:rPr>
              <w:t>5</w:t>
            </w:r>
            <w:r w:rsidRPr="00F4472C">
              <w:rPr>
                <w:rFonts w:eastAsiaTheme="minorHAnsi"/>
                <w:lang w:eastAsia="en-US"/>
              </w:rPr>
              <w:t xml:space="preserve">) в течение трех рабочих дней со дня получения </w:t>
            </w:r>
            <w:hyperlink r:id="rId37" w:history="1">
              <w:r w:rsidRPr="00F4472C">
                <w:rPr>
                  <w:rFonts w:eastAsiaTheme="minorHAnsi"/>
                  <w:lang w:eastAsia="en-US"/>
                </w:rPr>
                <w:t>заявления</w:t>
              </w:r>
            </w:hyperlink>
            <w:r w:rsidRPr="00F4472C">
              <w:rPr>
                <w:rFonts w:eastAsiaTheme="minorHAnsi"/>
                <w:lang w:eastAsia="en-US"/>
              </w:rPr>
              <w:t xml:space="preserve"> об исправлении технической ошибки (приложение №</w:t>
            </w:r>
            <w:r w:rsidR="00516C97">
              <w:rPr>
                <w:rFonts w:eastAsiaTheme="minorHAnsi"/>
                <w:lang w:eastAsia="en-US"/>
              </w:rPr>
              <w:t>5</w:t>
            </w:r>
            <w:r>
              <w:rPr>
                <w:rFonts w:eastAsiaTheme="minorHAnsi"/>
                <w:lang w:eastAsia="en-US"/>
              </w:rPr>
              <w:t xml:space="preserve"> к настоящему Регламенту).</w:t>
            </w:r>
          </w:p>
          <w:p w:rsidR="00754A36" w:rsidRPr="00F4472C" w:rsidRDefault="00754A36" w:rsidP="002A72D3">
            <w:pPr>
              <w:autoSpaceDE w:val="0"/>
              <w:autoSpaceDN w:val="0"/>
              <w:adjustRightInd w:val="0"/>
              <w:ind w:firstLine="735"/>
              <w:jc w:val="both"/>
            </w:pPr>
            <w:r w:rsidRPr="00F4472C">
              <w:t>Приостановление срока предоставления муниципальной услуги не предусмотрено</w:t>
            </w:r>
            <w:r w:rsidR="00FD1435" w:rsidRPr="00F4472C">
              <w:t>.</w:t>
            </w:r>
          </w:p>
        </w:tc>
        <w:tc>
          <w:tcPr>
            <w:tcW w:w="4011" w:type="dxa"/>
            <w:tcBorders>
              <w:top w:val="single" w:sz="6" w:space="0" w:color="auto"/>
              <w:left w:val="single" w:sz="6" w:space="0" w:color="auto"/>
              <w:bottom w:val="single" w:sz="6" w:space="0" w:color="auto"/>
              <w:right w:val="single" w:sz="6" w:space="0" w:color="auto"/>
            </w:tcBorders>
          </w:tcPr>
          <w:p w:rsidR="00754A36" w:rsidRPr="00F4472C" w:rsidRDefault="00754A36" w:rsidP="002A72D3">
            <w:pPr>
              <w:pStyle w:val="ConsPlusCell"/>
              <w:widowControl/>
              <w:ind w:firstLine="45"/>
              <w:rPr>
                <w:rFonts w:ascii="Times New Roman" w:hAnsi="Times New Roman" w:cs="Times New Roman"/>
                <w:sz w:val="24"/>
                <w:szCs w:val="24"/>
              </w:rPr>
            </w:pPr>
            <w:r w:rsidRPr="00F4472C">
              <w:rPr>
                <w:rFonts w:ascii="Times New Roman" w:hAnsi="Times New Roman" w:cs="Times New Roman"/>
                <w:sz w:val="24"/>
                <w:szCs w:val="24"/>
              </w:rPr>
              <w:lastRenderedPageBreak/>
              <w:t>ч. 11 ст. 51 ГрК РФ</w:t>
            </w: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047F6C" w:rsidP="002A72D3">
            <w:pPr>
              <w:autoSpaceDE w:val="0"/>
              <w:autoSpaceDN w:val="0"/>
              <w:adjustRightInd w:val="0"/>
              <w:rPr>
                <w:rFonts w:eastAsiaTheme="minorHAnsi"/>
                <w:lang w:eastAsia="en-US"/>
              </w:rPr>
            </w:pPr>
            <w:hyperlink r:id="rId38" w:history="1">
              <w:r w:rsidR="00FD1435" w:rsidRPr="00F4472C">
                <w:rPr>
                  <w:rFonts w:eastAsiaTheme="minorHAnsi"/>
                  <w:color w:val="0000FF"/>
                  <w:lang w:eastAsia="en-US"/>
                </w:rPr>
                <w:t>часть 21.14 статьи 51</w:t>
              </w:r>
            </w:hyperlink>
            <w:r w:rsidR="00FD1435" w:rsidRPr="00F4472C">
              <w:rPr>
                <w:rFonts w:eastAsiaTheme="minorHAnsi"/>
                <w:lang w:eastAsia="en-US"/>
              </w:rPr>
              <w:t xml:space="preserve"> ГрК РФ</w:t>
            </w: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p w:rsidR="000F32C9" w:rsidRPr="00F4472C" w:rsidRDefault="000F32C9"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047F6C" w:rsidP="002A72D3">
            <w:pPr>
              <w:autoSpaceDE w:val="0"/>
              <w:autoSpaceDN w:val="0"/>
              <w:adjustRightInd w:val="0"/>
              <w:rPr>
                <w:rFonts w:eastAsiaTheme="minorHAnsi"/>
                <w:lang w:eastAsia="en-US"/>
              </w:rPr>
            </w:pPr>
            <w:hyperlink r:id="rId39" w:history="1">
              <w:r w:rsidR="00FD1435" w:rsidRPr="00F4472C">
                <w:rPr>
                  <w:rFonts w:eastAsiaTheme="minorHAnsi"/>
                  <w:color w:val="0000FF"/>
                  <w:lang w:eastAsia="en-US"/>
                </w:rPr>
                <w:t>пункт 3 части 11.1 статьи 51</w:t>
              </w:r>
            </w:hyperlink>
            <w:r w:rsidR="00FD1435" w:rsidRPr="00F4472C">
              <w:rPr>
                <w:rFonts w:eastAsiaTheme="minorHAnsi"/>
                <w:lang w:eastAsia="en-US"/>
              </w:rPr>
              <w:t xml:space="preserve"> ГрК РФ</w:t>
            </w:r>
          </w:p>
          <w:p w:rsidR="00FD1435" w:rsidRPr="00F4472C" w:rsidRDefault="00FD1435" w:rsidP="002A72D3">
            <w:pPr>
              <w:pStyle w:val="ConsPlusCell"/>
              <w:widowControl/>
              <w:ind w:firstLine="45"/>
              <w:rPr>
                <w:rFonts w:ascii="Times New Roman" w:hAnsi="Times New Roman" w:cs="Times New Roman"/>
                <w:sz w:val="24"/>
                <w:szCs w:val="24"/>
              </w:rPr>
            </w:pPr>
          </w:p>
          <w:p w:rsidR="00FD1435" w:rsidRPr="00F4472C" w:rsidRDefault="00FD1435" w:rsidP="002A72D3">
            <w:pPr>
              <w:pStyle w:val="ConsPlusCell"/>
              <w:widowControl/>
              <w:ind w:firstLine="45"/>
              <w:rPr>
                <w:rFonts w:ascii="Times New Roman" w:hAnsi="Times New Roman" w:cs="Times New Roman"/>
                <w:sz w:val="24"/>
                <w:szCs w:val="24"/>
              </w:rPr>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autoSpaceDE w:val="0"/>
              <w:autoSpaceDN w:val="0"/>
              <w:adjustRightInd w:val="0"/>
              <w:jc w:val="both"/>
            </w:pPr>
            <w:r w:rsidRPr="006A03D5">
              <w:lastRenderedPageBreak/>
              <w:t>2.5.</w:t>
            </w:r>
            <w:r w:rsidRPr="006A03D5">
              <w:rPr>
                <w:lang w:val="en-US"/>
              </w:rPr>
              <w:t> </w:t>
            </w:r>
            <w:r w:rsidRPr="006A03D5">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54A36" w:rsidRPr="006A03D5" w:rsidRDefault="00754A36" w:rsidP="002A72D3">
            <w:pPr>
              <w:suppressAutoHyphens/>
              <w:jc w:val="both"/>
            </w:pPr>
          </w:p>
        </w:tc>
        <w:tc>
          <w:tcPr>
            <w:tcW w:w="6614" w:type="dxa"/>
            <w:tcBorders>
              <w:top w:val="single" w:sz="6" w:space="0" w:color="auto"/>
              <w:left w:val="single" w:sz="6" w:space="0" w:color="auto"/>
              <w:bottom w:val="single" w:sz="6" w:space="0" w:color="auto"/>
              <w:right w:val="single" w:sz="6" w:space="0" w:color="auto"/>
            </w:tcBorders>
            <w:hideMark/>
          </w:tcPr>
          <w:p w:rsidR="003D3369" w:rsidRPr="006A03D5" w:rsidRDefault="003D3369" w:rsidP="002A72D3">
            <w:pPr>
              <w:autoSpaceDE w:val="0"/>
              <w:autoSpaceDN w:val="0"/>
              <w:adjustRightInd w:val="0"/>
              <w:ind w:firstLine="593"/>
              <w:jc w:val="both"/>
              <w:rPr>
                <w:rFonts w:eastAsiaTheme="minorHAnsi"/>
                <w:lang w:eastAsia="en-US"/>
              </w:rPr>
            </w:pPr>
            <w:r w:rsidRPr="006A03D5">
              <w:rPr>
                <w:rFonts w:eastAsiaTheme="minorHAnsi"/>
                <w:lang w:eastAsia="en-US"/>
              </w:rPr>
              <w:t xml:space="preserve">В целях строительства, реконструкции объекта капитального строительства (в том числе объекта культурного наследия, а также в случае </w:t>
            </w:r>
            <w:r w:rsidR="00496B5C">
              <w:rPr>
                <w:rFonts w:eastAsiaTheme="minorHAnsi"/>
                <w:lang w:eastAsia="en-US"/>
              </w:rPr>
              <w:t xml:space="preserve">если </w:t>
            </w:r>
            <w:r w:rsidRPr="006A03D5">
              <w:rPr>
                <w:rFonts w:eastAsiaTheme="minorHAnsi"/>
                <w:lang w:eastAsia="en-US"/>
              </w:rPr>
              <w:t>строительств</w:t>
            </w:r>
            <w:r w:rsidR="00496B5C">
              <w:rPr>
                <w:rFonts w:eastAsiaTheme="minorHAnsi"/>
                <w:lang w:eastAsia="en-US"/>
              </w:rPr>
              <w:t>о</w:t>
            </w:r>
            <w:r w:rsidRPr="006A03D5">
              <w:rPr>
                <w:rFonts w:eastAsiaTheme="minorHAnsi"/>
                <w:lang w:eastAsia="en-US"/>
              </w:rPr>
              <w:t xml:space="preserve"> или реконструкци</w:t>
            </w:r>
            <w:r w:rsidR="00496B5C">
              <w:rPr>
                <w:rFonts w:eastAsiaTheme="minorHAnsi"/>
                <w:lang w:eastAsia="en-US"/>
              </w:rPr>
              <w:t>я</w:t>
            </w:r>
            <w:r w:rsidRPr="006A03D5">
              <w:rPr>
                <w:rFonts w:eastAsiaTheme="minorHAnsi"/>
                <w:lang w:eastAsia="en-US"/>
              </w:rPr>
              <w:t xml:space="preserve"> объекта капитального строительства планируется в границах территории исторического поселения федерального или регионального значения) застройщиком предоставляются:</w:t>
            </w:r>
          </w:p>
          <w:p w:rsidR="00754A36" w:rsidRPr="006A03D5" w:rsidRDefault="003D3369" w:rsidP="002A72D3">
            <w:pPr>
              <w:pStyle w:val="a7"/>
              <w:ind w:left="593"/>
              <w:jc w:val="both"/>
            </w:pPr>
            <w:r w:rsidRPr="006A03D5">
              <w:t>1)</w:t>
            </w:r>
            <w:r w:rsidR="0068739F">
              <w:t>заявление:</w:t>
            </w:r>
          </w:p>
          <w:p w:rsidR="0068739F" w:rsidRDefault="003D3369" w:rsidP="002A72D3">
            <w:pPr>
              <w:autoSpaceDE w:val="0"/>
              <w:autoSpaceDN w:val="0"/>
              <w:adjustRightInd w:val="0"/>
              <w:ind w:firstLine="593"/>
              <w:jc w:val="both"/>
              <w:rPr>
                <w:rFonts w:eastAsiaTheme="minorHAnsi"/>
                <w:lang w:eastAsia="en-US"/>
              </w:rPr>
            </w:pPr>
            <w:r w:rsidRPr="006A03D5">
              <w:rPr>
                <w:rFonts w:eastAsiaTheme="minorHAnsi"/>
                <w:lang w:eastAsia="en-US"/>
              </w:rPr>
              <w:t>- в форме документа на бумажном носителе</w:t>
            </w:r>
            <w:r w:rsidR="0068739F">
              <w:rPr>
                <w:rFonts w:eastAsiaTheme="minorHAnsi"/>
                <w:lang w:eastAsia="en-US"/>
              </w:rPr>
              <w:t>;</w:t>
            </w:r>
          </w:p>
          <w:p w:rsidR="003D3369" w:rsidRPr="006A03D5" w:rsidRDefault="003D3369" w:rsidP="002A72D3">
            <w:pPr>
              <w:autoSpaceDE w:val="0"/>
              <w:autoSpaceDN w:val="0"/>
              <w:adjustRightInd w:val="0"/>
              <w:ind w:firstLine="593"/>
              <w:jc w:val="both"/>
              <w:rPr>
                <w:rFonts w:eastAsiaTheme="minorHAnsi"/>
                <w:lang w:eastAsia="en-US"/>
              </w:rPr>
            </w:pPr>
            <w:r w:rsidRPr="006A03D5">
              <w:rPr>
                <w:rFonts w:eastAsiaTheme="minorHAnsi"/>
                <w:lang w:eastAsia="en-US"/>
              </w:rPr>
              <w:t xml:space="preserve">- в электронной форме (исключение: лица, действующие от имени заявителя), подписанное (заверенное) в соответствии с требованиями Федерального </w:t>
            </w:r>
            <w:hyperlink r:id="rId40" w:history="1">
              <w:r w:rsidRPr="006A03D5">
                <w:rPr>
                  <w:rFonts w:eastAsiaTheme="minorHAnsi"/>
                  <w:color w:val="0000FF"/>
                  <w:lang w:eastAsia="en-US"/>
                </w:rPr>
                <w:t>закона</w:t>
              </w:r>
            </w:hyperlink>
            <w:r w:rsidRPr="006A03D5">
              <w:rPr>
                <w:rFonts w:eastAsiaTheme="minorHAnsi"/>
                <w:lang w:eastAsia="en-US"/>
              </w:rPr>
              <w:t xml:space="preserve"> № 63-ФЗ и Федерального </w:t>
            </w:r>
            <w:hyperlink r:id="rId41" w:history="1">
              <w:r w:rsidRPr="006A03D5">
                <w:rPr>
                  <w:rFonts w:eastAsiaTheme="minorHAnsi"/>
                  <w:color w:val="0000FF"/>
                  <w:lang w:eastAsia="en-US"/>
                </w:rPr>
                <w:t>закона</w:t>
              </w:r>
            </w:hyperlink>
            <w:r w:rsidRPr="006A03D5">
              <w:rPr>
                <w:rFonts w:eastAsiaTheme="minorHAnsi"/>
                <w:lang w:eastAsia="en-US"/>
              </w:rPr>
              <w:t xml:space="preserve"> № 210-ФЗ простой электронной подписью, через Портал государственных и муниципальных услуг Республики Татарстан</w:t>
            </w:r>
            <w:r w:rsidR="00DB26E0" w:rsidRPr="00DB26E0">
              <w:t xml:space="preserve"> </w:t>
            </w:r>
            <w:r w:rsidR="00DB26E0" w:rsidRPr="00460163">
              <w:rPr>
                <w:lang w:val="en-US"/>
              </w:rPr>
              <w:t>https</w:t>
            </w:r>
            <w:r w:rsidR="00DB26E0" w:rsidRPr="00460163">
              <w:t>://</w:t>
            </w:r>
            <w:r w:rsidR="00DB26E0" w:rsidRPr="00460163">
              <w:rPr>
                <w:lang w:val="en-US"/>
              </w:rPr>
              <w:t>uslugi</w:t>
            </w:r>
            <w:r w:rsidR="00DB26E0" w:rsidRPr="00460163">
              <w:t>.</w:t>
            </w:r>
            <w:r w:rsidR="00DB26E0" w:rsidRPr="00460163">
              <w:rPr>
                <w:lang w:val="en-US"/>
              </w:rPr>
              <w:t>tatarstan</w:t>
            </w:r>
            <w:r w:rsidR="00DB26E0" w:rsidRPr="00460163">
              <w:t>.</w:t>
            </w:r>
            <w:r w:rsidR="00DB26E0" w:rsidRPr="00460163">
              <w:rPr>
                <w:lang w:val="en-US"/>
              </w:rPr>
              <w:t>ru</w:t>
            </w:r>
            <w:r w:rsidR="00DB26E0" w:rsidRPr="00460163">
              <w:t>;</w:t>
            </w:r>
          </w:p>
          <w:p w:rsidR="003D3369" w:rsidRPr="006A03D5" w:rsidRDefault="003D3369" w:rsidP="002A72D3">
            <w:pPr>
              <w:autoSpaceDE w:val="0"/>
              <w:autoSpaceDN w:val="0"/>
              <w:adjustRightInd w:val="0"/>
              <w:ind w:firstLine="593"/>
              <w:jc w:val="both"/>
              <w:rPr>
                <w:rFonts w:eastAsiaTheme="minorHAnsi"/>
                <w:lang w:eastAsia="en-US"/>
              </w:rPr>
            </w:pPr>
            <w:r w:rsidRPr="006A03D5">
              <w:rPr>
                <w:rFonts w:eastAsiaTheme="minorHAnsi"/>
                <w:lang w:eastAsia="en-US"/>
              </w:rPr>
              <w:t>2) документ, удостоверяющий личность заявителя, или его реквизиты, полученные из ЕСИА не ниже стандартной учетной записи (при заполнении электронной формы);</w:t>
            </w:r>
          </w:p>
          <w:p w:rsidR="003D3369" w:rsidRPr="006A03D5" w:rsidRDefault="003D3369" w:rsidP="002A72D3">
            <w:pPr>
              <w:autoSpaceDE w:val="0"/>
              <w:autoSpaceDN w:val="0"/>
              <w:adjustRightInd w:val="0"/>
              <w:ind w:firstLine="593"/>
              <w:jc w:val="both"/>
              <w:rPr>
                <w:rFonts w:eastAsiaTheme="minorHAnsi"/>
                <w:lang w:eastAsia="en-US"/>
              </w:rPr>
            </w:pPr>
            <w:r w:rsidRPr="006A03D5">
              <w:rPr>
                <w:rFonts w:eastAsiaTheme="minorHAnsi"/>
                <w:lang w:eastAsia="en-US"/>
              </w:rPr>
              <w:t>3)документ, подтверждающий полномочия представителя заявителя;</w:t>
            </w:r>
          </w:p>
          <w:p w:rsidR="003D3369" w:rsidRPr="006A03D5" w:rsidRDefault="003D3369" w:rsidP="002A72D3">
            <w:pPr>
              <w:autoSpaceDE w:val="0"/>
              <w:autoSpaceDN w:val="0"/>
              <w:adjustRightInd w:val="0"/>
              <w:ind w:firstLine="593"/>
              <w:jc w:val="both"/>
              <w:rPr>
                <w:rFonts w:eastAsiaTheme="minorHAnsi"/>
                <w:lang w:eastAsia="en-US"/>
              </w:rPr>
            </w:pPr>
            <w:r w:rsidRPr="006A03D5">
              <w:t>4</w:t>
            </w:r>
            <w:r w:rsidR="00754A36" w:rsidRPr="006A03D5">
              <w:t xml:space="preserve">)  правоустанавливающие документы на земельный участок, </w:t>
            </w:r>
            <w:r w:rsidR="00754A36" w:rsidRPr="006A03D5">
              <w:rPr>
                <w:rFonts w:eastAsiaTheme="minorHAnsi"/>
                <w:lang w:eastAsia="en-US"/>
              </w:rPr>
              <w:t>в том числе соглашение об установлении сервитута, решение об установлении публичного сервитута,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3D3369" w:rsidRPr="006A03D5" w:rsidRDefault="003D3369" w:rsidP="002A72D3">
            <w:pPr>
              <w:autoSpaceDE w:val="0"/>
              <w:autoSpaceDN w:val="0"/>
              <w:adjustRightInd w:val="0"/>
              <w:ind w:firstLine="593"/>
              <w:jc w:val="both"/>
              <w:rPr>
                <w:rFonts w:eastAsiaTheme="minorHAnsi"/>
                <w:lang w:eastAsia="en-US"/>
              </w:rPr>
            </w:pPr>
            <w:r w:rsidRPr="006A03D5">
              <w:rPr>
                <w:rFonts w:eastAsiaTheme="minorHAnsi"/>
                <w:lang w:eastAsia="en-US"/>
              </w:rPr>
              <w:lastRenderedPageBreak/>
              <w:t xml:space="preserve">5) соглашение о передаче в случаях, установленных бюджетным </w:t>
            </w:r>
            <w:hyperlink r:id="rId42" w:history="1">
              <w:r w:rsidRPr="006A03D5">
                <w:rPr>
                  <w:rFonts w:eastAsiaTheme="minorHAnsi"/>
                  <w:color w:val="0000FF"/>
                  <w:lang w:eastAsia="en-US"/>
                </w:rPr>
                <w:t>законодательством</w:t>
              </w:r>
            </w:hyperlink>
            <w:r w:rsidRPr="006A03D5">
              <w:rPr>
                <w:rFonts w:eastAsiaTheme="minorHAnsi"/>
                <w:lang w:eastAsia="en-US"/>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заключенное при осуществлении бюджетных инвестиций (при наличии);</w:t>
            </w:r>
          </w:p>
          <w:p w:rsidR="003D3369" w:rsidRPr="006A03D5" w:rsidRDefault="003D3369"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6) правоустанавливающие документы на земельный участок правообладателя, с которым заключено соглашение, указанное в подпункте 5 </w:t>
            </w:r>
            <w:r w:rsidR="00C3396F">
              <w:rPr>
                <w:rFonts w:eastAsiaTheme="minorHAnsi"/>
                <w:lang w:eastAsia="en-US"/>
              </w:rPr>
              <w:t xml:space="preserve">пункта 2.5 </w:t>
            </w:r>
            <w:r w:rsidRPr="006A03D5">
              <w:rPr>
                <w:rFonts w:eastAsiaTheme="minorHAnsi"/>
                <w:lang w:eastAsia="en-US"/>
              </w:rPr>
              <w:t xml:space="preserve">настоящего </w:t>
            </w:r>
            <w:r w:rsidR="00C3396F">
              <w:rPr>
                <w:rFonts w:eastAsiaTheme="minorHAnsi"/>
                <w:lang w:eastAsia="en-US"/>
              </w:rPr>
              <w:t>Регламента</w:t>
            </w:r>
            <w:r w:rsidRPr="006A03D5">
              <w:rPr>
                <w:rFonts w:eastAsiaTheme="minorHAnsi"/>
                <w:lang w:eastAsia="en-US"/>
              </w:rPr>
              <w:t>;</w:t>
            </w:r>
          </w:p>
          <w:p w:rsidR="00754A36" w:rsidRPr="006A03D5" w:rsidRDefault="003D3369" w:rsidP="002A72D3">
            <w:pPr>
              <w:autoSpaceDE w:val="0"/>
              <w:autoSpaceDN w:val="0"/>
              <w:adjustRightInd w:val="0"/>
              <w:ind w:firstLine="709"/>
              <w:jc w:val="both"/>
            </w:pPr>
            <w:r w:rsidRPr="006A03D5">
              <w:t>7</w:t>
            </w:r>
            <w:r w:rsidR="00754A36" w:rsidRPr="006A03D5">
              <w:t>) материалы, содержащиеся в проектной документации (</w:t>
            </w:r>
            <w:r w:rsidR="00754A36" w:rsidRPr="006A03D5">
              <w:rPr>
                <w:rFonts w:eastAsiaTheme="minorHAnsi"/>
                <w:lang w:eastAsia="en-US"/>
              </w:rPr>
              <w:t>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00754A36" w:rsidRPr="006A03D5">
              <w:t>:</w:t>
            </w:r>
          </w:p>
          <w:p w:rsidR="00754A36" w:rsidRPr="006A03D5" w:rsidRDefault="00754A36" w:rsidP="002A72D3">
            <w:pPr>
              <w:autoSpaceDE w:val="0"/>
              <w:autoSpaceDN w:val="0"/>
              <w:adjustRightInd w:val="0"/>
              <w:ind w:firstLine="709"/>
              <w:jc w:val="both"/>
            </w:pPr>
            <w:r w:rsidRPr="006A03D5">
              <w:t>а) пояснительная записка;</w:t>
            </w:r>
          </w:p>
          <w:p w:rsidR="00754A36" w:rsidRPr="006A03D5" w:rsidRDefault="00754A36" w:rsidP="002A72D3">
            <w:pPr>
              <w:autoSpaceDE w:val="0"/>
              <w:autoSpaceDN w:val="0"/>
              <w:adjustRightInd w:val="0"/>
              <w:ind w:firstLine="709"/>
              <w:jc w:val="both"/>
            </w:pPr>
            <w:r w:rsidRPr="006A03D5">
              <w:t xml:space="preserve">б) схема планировочной организации земельного участка, выполненная </w:t>
            </w:r>
            <w:r w:rsidRPr="006A03D5">
              <w:rPr>
                <w:rFonts w:eastAsiaTheme="minorHAnsi"/>
                <w:lang w:eastAsia="en-US"/>
              </w:rPr>
              <w:t>в соответствии с информацией, указанной в градостроительном плане земельного участка</w:t>
            </w:r>
            <w:r w:rsidRPr="006A03D5">
              <w:t>,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754A36" w:rsidRPr="006A03D5" w:rsidRDefault="00754A36" w:rsidP="002A72D3">
            <w:pPr>
              <w:autoSpaceDE w:val="0"/>
              <w:autoSpaceDN w:val="0"/>
              <w:adjustRightInd w:val="0"/>
              <w:ind w:firstLine="709"/>
              <w:jc w:val="both"/>
            </w:pPr>
            <w:r w:rsidRPr="006A03D5">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754A36" w:rsidRPr="006A03D5" w:rsidRDefault="00754A36" w:rsidP="002A72D3">
            <w:pPr>
              <w:autoSpaceDE w:val="0"/>
              <w:autoSpaceDN w:val="0"/>
              <w:adjustRightInd w:val="0"/>
              <w:ind w:firstLine="709"/>
              <w:jc w:val="both"/>
            </w:pPr>
            <w:r w:rsidRPr="006A03D5">
              <w:t>г)архитектурные решения;</w:t>
            </w:r>
          </w:p>
          <w:p w:rsidR="00754A36" w:rsidRPr="006A03D5" w:rsidRDefault="00754A36" w:rsidP="002A72D3">
            <w:pPr>
              <w:autoSpaceDE w:val="0"/>
              <w:autoSpaceDN w:val="0"/>
              <w:adjustRightInd w:val="0"/>
              <w:ind w:firstLine="709"/>
              <w:jc w:val="both"/>
            </w:pPr>
            <w:r w:rsidRPr="006A03D5">
              <w:t xml:space="preserve">д) сведения об инженерном оборудовании, сводный план сетей инженерно-технического обеспечения с обозначением мест подключения (технологического </w:t>
            </w:r>
            <w:r w:rsidRPr="006A03D5">
              <w:lastRenderedPageBreak/>
              <w:t>присоединения) проектируемого объекта капитального строительства к сетям инженерно-технического обеспечения;</w:t>
            </w:r>
          </w:p>
          <w:p w:rsidR="00754A36" w:rsidRPr="006A03D5" w:rsidRDefault="00754A36" w:rsidP="002A72D3">
            <w:pPr>
              <w:autoSpaceDE w:val="0"/>
              <w:autoSpaceDN w:val="0"/>
              <w:adjustRightInd w:val="0"/>
              <w:ind w:firstLine="709"/>
              <w:jc w:val="both"/>
            </w:pPr>
            <w:r w:rsidRPr="006A03D5">
              <w:t>е) проект организации строительства объекта капитального строительства;</w:t>
            </w:r>
          </w:p>
          <w:p w:rsidR="00754A36" w:rsidRPr="006A03D5" w:rsidRDefault="00754A36" w:rsidP="002A72D3">
            <w:pPr>
              <w:autoSpaceDE w:val="0"/>
              <w:autoSpaceDN w:val="0"/>
              <w:adjustRightInd w:val="0"/>
              <w:ind w:firstLine="709"/>
              <w:jc w:val="both"/>
            </w:pPr>
            <w:r w:rsidRPr="006A03D5">
              <w:t>ж) проект организации работ по сносу объектов капитального строительства, их частей;</w:t>
            </w:r>
          </w:p>
          <w:p w:rsidR="00754A36" w:rsidRPr="006A03D5" w:rsidRDefault="00754A36"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43" w:history="1">
              <w:r w:rsidRPr="0096638E">
                <w:rPr>
                  <w:rStyle w:val="a3"/>
                  <w:rFonts w:eastAsiaTheme="minorHAnsi"/>
                  <w:color w:val="auto"/>
                  <w:u w:val="none"/>
                  <w:lang w:eastAsia="en-US"/>
                </w:rPr>
                <w:t>статьей 49</w:t>
              </w:r>
            </w:hyperlink>
            <w:r w:rsidRPr="006A03D5">
              <w:rPr>
                <w:rFonts w:eastAsiaTheme="minorHAnsi"/>
                <w:lang w:eastAsia="en-US"/>
              </w:rPr>
              <w:t xml:space="preserve"> Градостроительного кодекса Российской Федерации;</w:t>
            </w:r>
          </w:p>
          <w:p w:rsidR="00754A36" w:rsidRPr="006A03D5" w:rsidRDefault="003D3369" w:rsidP="002A72D3">
            <w:pPr>
              <w:autoSpaceDE w:val="0"/>
              <w:autoSpaceDN w:val="0"/>
              <w:adjustRightInd w:val="0"/>
              <w:ind w:firstLine="709"/>
              <w:jc w:val="both"/>
            </w:pPr>
            <w:r w:rsidRPr="006A03D5">
              <w:rPr>
                <w:rFonts w:eastAsiaTheme="minorHAnsi"/>
                <w:lang w:eastAsia="en-US"/>
              </w:rPr>
              <w:t>8</w:t>
            </w:r>
            <w:r w:rsidR="00754A36" w:rsidRPr="006A03D5">
              <w:rPr>
                <w:rFonts w:eastAsiaTheme="minorHAnsi"/>
                <w:lang w:eastAsia="en-US"/>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44" w:history="1">
              <w:r w:rsidR="00754A36" w:rsidRPr="006A03D5">
                <w:rPr>
                  <w:rFonts w:eastAsiaTheme="minorHAnsi"/>
                  <w:lang w:eastAsia="en-US"/>
                </w:rPr>
                <w:t>частью 12.1 статьи 48</w:t>
              </w:r>
            </w:hyperlink>
            <w:r w:rsidR="00754A36" w:rsidRPr="006A03D5">
              <w:rPr>
                <w:rFonts w:eastAsiaTheme="minorHAnsi"/>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45" w:history="1">
              <w:r w:rsidR="00754A36" w:rsidRPr="006A03D5">
                <w:rPr>
                  <w:rFonts w:eastAsiaTheme="minorHAnsi"/>
                  <w:lang w:eastAsia="en-US"/>
                </w:rPr>
                <w:t>статьей 49</w:t>
              </w:r>
            </w:hyperlink>
            <w:r w:rsidR="00754A36" w:rsidRPr="006A03D5">
              <w:rPr>
                <w:rFonts w:eastAsiaTheme="minorHAnsi"/>
                <w:lang w:eastAsia="en-US"/>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6" w:history="1">
              <w:r w:rsidR="00754A36" w:rsidRPr="006A03D5">
                <w:rPr>
                  <w:rFonts w:eastAsiaTheme="minorHAnsi"/>
                  <w:lang w:eastAsia="en-US"/>
                </w:rPr>
                <w:t>частью 3.4 статьи 49</w:t>
              </w:r>
            </w:hyperlink>
            <w:r w:rsidR="00754A36" w:rsidRPr="006A03D5">
              <w:rPr>
                <w:rFonts w:eastAsiaTheme="minorHAnsi"/>
                <w:lang w:eastAsia="en-US"/>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7" w:history="1">
              <w:r w:rsidR="00754A36" w:rsidRPr="006A03D5">
                <w:rPr>
                  <w:rFonts w:eastAsiaTheme="minorHAnsi"/>
                  <w:lang w:eastAsia="en-US"/>
                </w:rPr>
                <w:t>частью 6 статьи 49</w:t>
              </w:r>
            </w:hyperlink>
            <w:r w:rsidR="00754A36" w:rsidRPr="006A03D5">
              <w:rPr>
                <w:rFonts w:eastAsiaTheme="minorHAnsi"/>
                <w:lang w:eastAsia="en-US"/>
              </w:rPr>
              <w:t xml:space="preserve"> Градостроительного кодекса Российской Федерации </w:t>
            </w:r>
            <w:r w:rsidR="00754A36" w:rsidRPr="006A03D5">
              <w:t>(</w:t>
            </w:r>
            <w:r w:rsidR="00754A36" w:rsidRPr="006A03D5">
              <w:rPr>
                <w:rFonts w:eastAsiaTheme="minorHAnsi"/>
                <w:lang w:eastAsia="en-US"/>
              </w:rPr>
              <w:t xml:space="preserve">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r w:rsidR="00754A36" w:rsidRPr="006A03D5">
              <w:rPr>
                <w:rFonts w:eastAsiaTheme="minorHAnsi"/>
                <w:lang w:eastAsia="en-US"/>
              </w:rPr>
              <w:lastRenderedPageBreak/>
              <w:t>заключений);</w:t>
            </w:r>
          </w:p>
          <w:p w:rsidR="00754A36" w:rsidRPr="006A03D5" w:rsidRDefault="003D3369" w:rsidP="002A72D3">
            <w:pPr>
              <w:autoSpaceDE w:val="0"/>
              <w:autoSpaceDN w:val="0"/>
              <w:adjustRightInd w:val="0"/>
              <w:ind w:firstLine="709"/>
              <w:jc w:val="both"/>
              <w:rPr>
                <w:rFonts w:eastAsiaTheme="minorHAnsi"/>
                <w:lang w:eastAsia="en-US"/>
              </w:rPr>
            </w:pPr>
            <w:r w:rsidRPr="006A03D5">
              <w:t>9</w:t>
            </w:r>
            <w:r w:rsidR="00754A36" w:rsidRPr="006A03D5">
              <w:t>)согласие всех правообладателей объекта капитального строительства в случае реконструкции такого объекта,</w:t>
            </w:r>
            <w:r w:rsidR="00754A36" w:rsidRPr="006A03D5">
              <w:rPr>
                <w:rFonts w:eastAsiaTheme="minorHAnsi"/>
                <w:lang w:eastAsia="en-US"/>
              </w:rPr>
              <w:t xml:space="preserve"> за исключением указанных в под</w:t>
            </w:r>
            <w:hyperlink r:id="rId48" w:history="1">
              <w:r w:rsidR="00754A36" w:rsidRPr="006A03D5">
                <w:rPr>
                  <w:rStyle w:val="a3"/>
                  <w:rFonts w:eastAsiaTheme="minorHAnsi"/>
                  <w:color w:val="auto"/>
                  <w:u w:val="none"/>
                  <w:lang w:eastAsia="en-US"/>
                </w:rPr>
                <w:t xml:space="preserve">пункте </w:t>
              </w:r>
              <w:r w:rsidR="00777045">
                <w:rPr>
                  <w:rStyle w:val="a3"/>
                  <w:rFonts w:eastAsiaTheme="minorHAnsi"/>
                  <w:color w:val="auto"/>
                  <w:u w:val="none"/>
                  <w:lang w:eastAsia="en-US"/>
                </w:rPr>
                <w:t>11</w:t>
              </w:r>
            </w:hyperlink>
            <w:r w:rsidR="00754A36" w:rsidRPr="006A03D5">
              <w:rPr>
                <w:rFonts w:eastAsiaTheme="minorHAnsi"/>
                <w:lang w:eastAsia="en-US"/>
              </w:rPr>
              <w:t xml:space="preserve"> пункта</w:t>
            </w:r>
            <w:r w:rsidR="00777045">
              <w:rPr>
                <w:rFonts w:eastAsiaTheme="minorHAnsi"/>
                <w:lang w:eastAsia="en-US"/>
              </w:rPr>
              <w:t xml:space="preserve"> 2.5 настоящего Регламента</w:t>
            </w:r>
            <w:r w:rsidR="00754A36" w:rsidRPr="006A03D5">
              <w:rPr>
                <w:rFonts w:eastAsiaTheme="minorHAnsi"/>
                <w:lang w:eastAsia="en-US"/>
              </w:rPr>
              <w:t xml:space="preserve"> случаев реконструкции многоквартирного дома;</w:t>
            </w:r>
          </w:p>
          <w:p w:rsidR="00754A36" w:rsidRPr="006A03D5" w:rsidRDefault="003D3369" w:rsidP="002A72D3">
            <w:pPr>
              <w:autoSpaceDE w:val="0"/>
              <w:autoSpaceDN w:val="0"/>
              <w:adjustRightInd w:val="0"/>
              <w:ind w:firstLine="709"/>
              <w:jc w:val="both"/>
              <w:rPr>
                <w:rFonts w:eastAsiaTheme="minorHAnsi"/>
                <w:lang w:eastAsia="en-US"/>
              </w:rPr>
            </w:pPr>
            <w:r w:rsidRPr="006A03D5">
              <w:t>10</w:t>
            </w:r>
            <w:r w:rsidR="00754A36" w:rsidRPr="006A03D5">
              <w:t>)</w:t>
            </w:r>
            <w:r w:rsidR="00A741F5" w:rsidRPr="006A03D5">
              <w:rPr>
                <w:rFonts w:eastAsiaTheme="minorHAnsi"/>
                <w:lang w:eastAsia="en-US"/>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r w:rsidR="00754A36" w:rsidRPr="006A03D5">
              <w:t>-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754A36" w:rsidRPr="006A03D5" w:rsidRDefault="00A741F5" w:rsidP="002A72D3">
            <w:pPr>
              <w:autoSpaceDE w:val="0"/>
              <w:autoSpaceDN w:val="0"/>
              <w:adjustRightInd w:val="0"/>
              <w:ind w:firstLine="709"/>
              <w:jc w:val="both"/>
              <w:rPr>
                <w:rFonts w:eastAsiaTheme="minorHAnsi"/>
                <w:lang w:eastAsia="en-US"/>
              </w:rPr>
            </w:pPr>
            <w:r w:rsidRPr="006A03D5">
              <w:t>11</w:t>
            </w:r>
            <w:r w:rsidR="00754A36" w:rsidRPr="006A03D5">
              <w:t>)р</w:t>
            </w:r>
            <w:r w:rsidR="00754A36" w:rsidRPr="006A03D5">
              <w:rPr>
                <w:rFonts w:eastAsiaTheme="minorHAnsi"/>
                <w:lang w:eastAsia="en-US"/>
              </w:rPr>
              <w:t xml:space="preserve">ешение общего собрания собственников помещений и машино-мест в многоквартирном доме, принятое в соответствии с жилищным </w:t>
            </w:r>
            <w:hyperlink r:id="rId49" w:history="1">
              <w:r w:rsidR="00754A36" w:rsidRPr="006A03D5">
                <w:rPr>
                  <w:rStyle w:val="a3"/>
                  <w:rFonts w:eastAsiaTheme="minorHAnsi"/>
                  <w:color w:val="auto"/>
                  <w:lang w:eastAsia="en-US"/>
                </w:rPr>
                <w:t>законодательством</w:t>
              </w:r>
            </w:hyperlink>
            <w:r w:rsidR="00754A36" w:rsidRPr="006A03D5">
              <w:rPr>
                <w:rFonts w:eastAsiaTheme="minorHAnsi"/>
                <w:lang w:eastAsia="en-US"/>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754A36" w:rsidRPr="006A03D5" w:rsidRDefault="00A741F5" w:rsidP="002A72D3">
            <w:pPr>
              <w:autoSpaceDE w:val="0"/>
              <w:autoSpaceDN w:val="0"/>
              <w:adjustRightInd w:val="0"/>
              <w:ind w:firstLine="709"/>
              <w:jc w:val="both"/>
              <w:rPr>
                <w:bCs/>
              </w:rPr>
            </w:pPr>
            <w:r w:rsidRPr="006A03D5">
              <w:t>12</w:t>
            </w:r>
            <w:r w:rsidR="00754A36" w:rsidRPr="006A03D5">
              <w:t>)</w:t>
            </w:r>
            <w:r w:rsidR="00754A36" w:rsidRPr="006A03D5">
              <w:rPr>
                <w:bCs/>
              </w:rPr>
              <w:t xml:space="preserve">документы, предусмотренные законодательством Российской Федерации об объектах культурного наследия, в </w:t>
            </w:r>
            <w:r w:rsidR="00754A36" w:rsidRPr="006A03D5">
              <w:rPr>
                <w:bCs/>
              </w:rPr>
              <w:lastRenderedPageBreak/>
              <w:t>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741F5" w:rsidRPr="006A03D5" w:rsidRDefault="00A741F5" w:rsidP="002A72D3">
            <w:pPr>
              <w:autoSpaceDE w:val="0"/>
              <w:autoSpaceDN w:val="0"/>
              <w:adjustRightInd w:val="0"/>
              <w:ind w:firstLine="709"/>
              <w:jc w:val="both"/>
              <w:rPr>
                <w:rFonts w:eastAsiaTheme="minorHAnsi"/>
                <w:bCs/>
                <w:lang w:eastAsia="en-US"/>
              </w:rPr>
            </w:pPr>
            <w:r w:rsidRPr="006A03D5">
              <w:rPr>
                <w:rFonts w:eastAsiaTheme="minorHAnsi"/>
                <w:bCs/>
                <w:lang w:eastAsia="en-US"/>
              </w:rPr>
              <w:t xml:space="preserve">Документы, указанные в пункте 2.5. настоящего </w:t>
            </w:r>
            <w:r w:rsidR="005152A6">
              <w:rPr>
                <w:rFonts w:eastAsiaTheme="minorHAnsi"/>
                <w:bCs/>
                <w:lang w:eastAsia="en-US"/>
              </w:rPr>
              <w:t>Р</w:t>
            </w:r>
            <w:r w:rsidRPr="006A03D5">
              <w:rPr>
                <w:rFonts w:eastAsiaTheme="minorHAnsi"/>
                <w:bCs/>
                <w:lang w:eastAsia="en-US"/>
              </w:rPr>
              <w:t>егламента, направляются заявителем в Отдел исключительно в электронной форме в случае:</w:t>
            </w:r>
          </w:p>
          <w:p w:rsidR="00A741F5" w:rsidRPr="006A03D5" w:rsidRDefault="00A741F5"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если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50" w:history="1">
              <w:r w:rsidRPr="006A03D5">
                <w:rPr>
                  <w:rFonts w:eastAsiaTheme="minorHAnsi"/>
                  <w:lang w:eastAsia="en-US"/>
                </w:rPr>
                <w:t>частью 12.1 статьи 48</w:t>
              </w:r>
            </w:hyperlink>
            <w:r w:rsidRPr="006A03D5">
              <w:rPr>
                <w:rFonts w:eastAsiaTheme="minorHAnsi"/>
                <w:lang w:eastAsia="en-US"/>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51" w:history="1">
              <w:r w:rsidRPr="006A03D5">
                <w:rPr>
                  <w:rFonts w:eastAsiaTheme="minorHAnsi"/>
                  <w:lang w:eastAsia="en-US"/>
                </w:rPr>
                <w:t>частью 3.4 статьи 49</w:t>
              </w:r>
            </w:hyperlink>
            <w:r w:rsidRPr="006A03D5">
              <w:rPr>
                <w:rFonts w:eastAsiaTheme="minorHAnsi"/>
                <w:lang w:eastAsia="en-US"/>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52" w:history="1">
              <w:r w:rsidRPr="006A03D5">
                <w:rPr>
                  <w:rFonts w:eastAsiaTheme="minorHAnsi"/>
                  <w:lang w:eastAsia="en-US"/>
                </w:rPr>
                <w:t>частью 6 статьи 49</w:t>
              </w:r>
            </w:hyperlink>
            <w:r w:rsidRPr="006A03D5">
              <w:rPr>
                <w:rFonts w:eastAsiaTheme="minorHAnsi"/>
                <w:lang w:eastAsia="en-US"/>
              </w:rPr>
              <w:t xml:space="preserve"> Градостроительного кодекса Российской Федерации, представлялись в электронной форме;</w:t>
            </w:r>
          </w:p>
          <w:p w:rsidR="00466939" w:rsidRDefault="00A741F5" w:rsidP="002A72D3">
            <w:pPr>
              <w:autoSpaceDE w:val="0"/>
              <w:autoSpaceDN w:val="0"/>
              <w:adjustRightInd w:val="0"/>
              <w:ind w:firstLine="709"/>
              <w:jc w:val="both"/>
              <w:rPr>
                <w:rFonts w:eastAsiaTheme="minorHAnsi"/>
                <w:lang w:eastAsia="en-US"/>
              </w:rPr>
            </w:pPr>
            <w:r w:rsidRPr="006A03D5">
              <w:rPr>
                <w:rFonts w:eastAsiaTheme="minorHAnsi"/>
                <w:lang w:eastAsia="en-US"/>
              </w:rPr>
              <w:t>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466939" w:rsidRDefault="00466939" w:rsidP="002A72D3">
            <w:pPr>
              <w:autoSpaceDE w:val="0"/>
              <w:autoSpaceDN w:val="0"/>
              <w:adjustRightInd w:val="0"/>
              <w:ind w:firstLine="709"/>
              <w:jc w:val="both"/>
              <w:rPr>
                <w:rFonts w:eastAsiaTheme="minorHAnsi"/>
                <w:lang w:eastAsia="en-US"/>
              </w:rPr>
            </w:pPr>
          </w:p>
          <w:p w:rsidR="00387A5A" w:rsidRPr="00466939" w:rsidRDefault="00387A5A" w:rsidP="002A72D3">
            <w:pPr>
              <w:autoSpaceDE w:val="0"/>
              <w:autoSpaceDN w:val="0"/>
              <w:adjustRightInd w:val="0"/>
              <w:ind w:firstLine="709"/>
              <w:jc w:val="both"/>
              <w:rPr>
                <w:rFonts w:eastAsiaTheme="minorHAnsi"/>
                <w:lang w:eastAsia="en-US"/>
              </w:rPr>
            </w:pPr>
            <w:r w:rsidRPr="006A03D5">
              <w:rPr>
                <w:rFonts w:eastAsiaTheme="minorHAnsi"/>
                <w:lang w:eastAsia="en-US"/>
              </w:rPr>
              <w:t>В случае строительства или реконструкции объекта капитального строительства</w:t>
            </w:r>
            <w:r w:rsidR="00466939">
              <w:rPr>
                <w:rFonts w:eastAsiaTheme="minorHAnsi"/>
                <w:lang w:eastAsia="en-US"/>
              </w:rPr>
              <w:t xml:space="preserve"> в границах территории исторического поселения федерального или регионального значения в соответствии с типовым архитектурным решением объекта </w:t>
            </w:r>
            <w:r w:rsidR="00466939" w:rsidRPr="00466939">
              <w:rPr>
                <w:rFonts w:eastAsiaTheme="minorHAnsi"/>
                <w:lang w:eastAsia="en-US"/>
              </w:rPr>
              <w:t xml:space="preserve">капитального строительства, утвержденным в соответствии с Федеральным </w:t>
            </w:r>
            <w:hyperlink r:id="rId53" w:history="1">
              <w:r w:rsidR="00466939" w:rsidRPr="00466939">
                <w:rPr>
                  <w:rFonts w:eastAsiaTheme="minorHAnsi"/>
                  <w:lang w:eastAsia="en-US"/>
                </w:rPr>
                <w:t>законом</w:t>
              </w:r>
            </w:hyperlink>
            <w:r w:rsidR="00466939" w:rsidRPr="00466939">
              <w:rPr>
                <w:rFonts w:eastAsiaTheme="minorHAnsi"/>
                <w:lang w:eastAsia="en-US"/>
              </w:rPr>
              <w:t xml:space="preserve"> от 25 июня 2002 года № </w:t>
            </w:r>
            <w:r w:rsidR="00466939" w:rsidRPr="00466939">
              <w:rPr>
                <w:rFonts w:eastAsiaTheme="minorHAnsi"/>
                <w:lang w:eastAsia="en-US"/>
              </w:rPr>
              <w:lastRenderedPageBreak/>
              <w:t>73-ФЗ «Об объектах культурного наследия (памятниках истории и культуры) народов Российской Федерации» для данного исторического поселения</w:t>
            </w:r>
            <w:r w:rsidR="00F4472C">
              <w:rPr>
                <w:rFonts w:eastAsiaTheme="minorHAnsi"/>
                <w:lang w:eastAsia="en-US"/>
              </w:rPr>
              <w:t xml:space="preserve">, </w:t>
            </w:r>
            <w:r w:rsidRPr="00466939">
              <w:rPr>
                <w:rFonts w:eastAsiaTheme="minorHAnsi"/>
                <w:lang w:eastAsia="en-US"/>
              </w:rPr>
              <w:t xml:space="preserve">в заявлении о выдаче разрешения на строительство указывается такое типовое архитектурное решение. </w:t>
            </w:r>
          </w:p>
          <w:p w:rsidR="00466939" w:rsidRPr="00466939" w:rsidRDefault="00466939" w:rsidP="002A72D3">
            <w:pPr>
              <w:autoSpaceDE w:val="0"/>
              <w:autoSpaceDN w:val="0"/>
              <w:adjustRightInd w:val="0"/>
              <w:jc w:val="both"/>
              <w:rPr>
                <w:rFonts w:eastAsiaTheme="minorHAnsi"/>
                <w:lang w:eastAsia="en-US"/>
              </w:rPr>
            </w:pPr>
          </w:p>
          <w:p w:rsidR="00387A5A" w:rsidRPr="006A03D5" w:rsidRDefault="00387A5A" w:rsidP="002A72D3">
            <w:pPr>
              <w:autoSpaceDE w:val="0"/>
              <w:autoSpaceDN w:val="0"/>
              <w:adjustRightInd w:val="0"/>
              <w:ind w:firstLine="593"/>
              <w:jc w:val="both"/>
              <w:rPr>
                <w:rFonts w:eastAsiaTheme="minorHAnsi"/>
                <w:lang w:eastAsia="en-US"/>
              </w:rPr>
            </w:pPr>
            <w:r w:rsidRPr="006A03D5">
              <w:rPr>
                <w:rFonts w:eastAsiaTheme="minorHAnsi"/>
                <w:lang w:eastAsia="en-US"/>
              </w:rPr>
              <w:t xml:space="preserve">В случае внесения изменений в разрешение на строительство, реконструкцию объекта капитального строительства </w:t>
            </w:r>
            <w:r w:rsidR="00F4472C">
              <w:rPr>
                <w:rFonts w:eastAsiaTheme="minorHAnsi"/>
                <w:lang w:eastAsia="en-US"/>
              </w:rPr>
              <w:t xml:space="preserve">(в том числе в связи с необходимостью продления срока действия разрешения на строительство) </w:t>
            </w:r>
            <w:r w:rsidRPr="006A03D5">
              <w:rPr>
                <w:rFonts w:eastAsiaTheme="minorHAnsi"/>
                <w:lang w:eastAsia="en-US"/>
              </w:rPr>
              <w:t>застройщиком предоставляются:</w:t>
            </w:r>
          </w:p>
          <w:p w:rsidR="00387A5A" w:rsidRPr="006A03D5" w:rsidRDefault="00387A5A" w:rsidP="002A72D3">
            <w:pPr>
              <w:autoSpaceDE w:val="0"/>
              <w:autoSpaceDN w:val="0"/>
              <w:adjustRightInd w:val="0"/>
              <w:ind w:firstLine="593"/>
              <w:jc w:val="both"/>
              <w:rPr>
                <w:rFonts w:eastAsiaTheme="minorHAnsi"/>
                <w:lang w:eastAsia="en-US"/>
              </w:rPr>
            </w:pPr>
            <w:r w:rsidRPr="006A03D5">
              <w:rPr>
                <w:rFonts w:eastAsiaTheme="minorHAnsi"/>
                <w:lang w:eastAsia="en-US"/>
              </w:rPr>
              <w:t xml:space="preserve">1) </w:t>
            </w:r>
            <w:hyperlink r:id="rId54" w:history="1">
              <w:r w:rsidRPr="006A03D5">
                <w:rPr>
                  <w:rFonts w:eastAsiaTheme="minorHAnsi"/>
                  <w:color w:val="0000FF"/>
                  <w:lang w:eastAsia="en-US"/>
                </w:rPr>
                <w:t>заявление</w:t>
              </w:r>
            </w:hyperlink>
            <w:r w:rsidRPr="006A03D5">
              <w:rPr>
                <w:rFonts w:eastAsiaTheme="minorHAnsi"/>
                <w:lang w:eastAsia="en-US"/>
              </w:rPr>
              <w:t xml:space="preserve"> (приложение № 2 к настоящему Регламенту);</w:t>
            </w:r>
          </w:p>
          <w:p w:rsidR="00387A5A" w:rsidRDefault="00387A5A" w:rsidP="002A72D3">
            <w:pPr>
              <w:autoSpaceDE w:val="0"/>
              <w:autoSpaceDN w:val="0"/>
              <w:adjustRightInd w:val="0"/>
              <w:ind w:firstLine="593"/>
              <w:jc w:val="both"/>
              <w:rPr>
                <w:rFonts w:eastAsiaTheme="minorHAnsi"/>
                <w:lang w:eastAsia="en-US"/>
              </w:rPr>
            </w:pPr>
            <w:r w:rsidRPr="006A03D5">
              <w:rPr>
                <w:rFonts w:eastAsiaTheme="minorHAnsi"/>
                <w:lang w:eastAsia="en-US"/>
              </w:rPr>
              <w:t>2)документы, предусмотренные пунктом 2.5 настоящего Регламента</w:t>
            </w:r>
            <w:r w:rsidR="00F4472C">
              <w:rPr>
                <w:rFonts w:eastAsiaTheme="minorHAnsi"/>
                <w:lang w:eastAsia="en-US"/>
              </w:rPr>
              <w:t xml:space="preserve"> (кроме заявления о внесении изменений в разрешение на строительство исключительно в связи с продлением срока действия такого разрешения)</w:t>
            </w:r>
            <w:r w:rsidRPr="006A03D5">
              <w:rPr>
                <w:rFonts w:eastAsiaTheme="minorHAnsi"/>
                <w:lang w:eastAsia="en-US"/>
              </w:rPr>
              <w:t>. Представление указанных документов осуществляется по правилам, установленным пунктами 2.5 и 2.6 настоящего Регламента.</w:t>
            </w:r>
          </w:p>
          <w:p w:rsidR="00F4472C" w:rsidRPr="006A03D5" w:rsidRDefault="00F4472C" w:rsidP="002A72D3">
            <w:pPr>
              <w:autoSpaceDE w:val="0"/>
              <w:autoSpaceDN w:val="0"/>
              <w:adjustRightInd w:val="0"/>
              <w:ind w:firstLine="735"/>
              <w:jc w:val="both"/>
              <w:rPr>
                <w:rFonts w:eastAsiaTheme="minorHAnsi"/>
                <w:lang w:eastAsia="en-US"/>
              </w:rPr>
            </w:pP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В случае обнаружения технической ошибки в документе - результате муниципальной услуги:</w:t>
            </w: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 xml:space="preserve">1) </w:t>
            </w:r>
            <w:hyperlink r:id="rId55" w:history="1">
              <w:r w:rsidRPr="006A03D5">
                <w:rPr>
                  <w:rFonts w:eastAsiaTheme="minorHAnsi"/>
                  <w:color w:val="0000FF"/>
                  <w:lang w:eastAsia="en-US"/>
                </w:rPr>
                <w:t>заявление</w:t>
              </w:r>
            </w:hyperlink>
            <w:r w:rsidRPr="006A03D5">
              <w:rPr>
                <w:rFonts w:eastAsiaTheme="minorHAnsi"/>
                <w:lang w:eastAsia="en-US"/>
              </w:rPr>
              <w:t xml:space="preserve"> (приложение </w:t>
            </w:r>
            <w:r w:rsidR="004B6376">
              <w:rPr>
                <w:rFonts w:eastAsiaTheme="minorHAnsi"/>
                <w:lang w:eastAsia="en-US"/>
              </w:rPr>
              <w:t>№</w:t>
            </w:r>
            <w:r w:rsidR="004D2053">
              <w:rPr>
                <w:rFonts w:eastAsiaTheme="minorHAnsi"/>
                <w:lang w:eastAsia="en-US"/>
              </w:rPr>
              <w:t>5</w:t>
            </w:r>
            <w:r w:rsidRPr="006A03D5">
              <w:rPr>
                <w:rFonts w:eastAsiaTheme="minorHAnsi"/>
                <w:lang w:eastAsia="en-US"/>
              </w:rPr>
              <w:t xml:space="preserve"> к настоящему Регламенту);</w:t>
            </w: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2) документ, удостоверяющий личность заявителя;</w:t>
            </w: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3)документ, подтверждающий полномочия представителя заявителя;</w:t>
            </w: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4) документ - результат муниципальной услуги, содержащий техническую ошибку.</w:t>
            </w:r>
          </w:p>
          <w:p w:rsidR="00387A5A" w:rsidRPr="006A03D5" w:rsidRDefault="00387A5A" w:rsidP="002A72D3">
            <w:pPr>
              <w:autoSpaceDE w:val="0"/>
              <w:autoSpaceDN w:val="0"/>
              <w:adjustRightInd w:val="0"/>
              <w:ind w:firstLine="735"/>
              <w:jc w:val="both"/>
              <w:rPr>
                <w:rFonts w:eastAsiaTheme="minorHAnsi"/>
                <w:lang w:eastAsia="en-US"/>
              </w:rPr>
            </w:pP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 xml:space="preserve">В случае перехода к заявителю, указанному в </w:t>
            </w:r>
            <w:hyperlink r:id="rId56" w:history="1">
              <w:r w:rsidRPr="006A03D5">
                <w:rPr>
                  <w:rFonts w:eastAsiaTheme="minorHAnsi"/>
                  <w:color w:val="0000FF"/>
                  <w:lang w:eastAsia="en-US"/>
                </w:rPr>
                <w:t>частях 21.5</w:t>
              </w:r>
            </w:hyperlink>
            <w:r w:rsidRPr="006A03D5">
              <w:rPr>
                <w:rFonts w:eastAsiaTheme="minorHAnsi"/>
                <w:lang w:eastAsia="en-US"/>
              </w:rPr>
              <w:t xml:space="preserve"> - </w:t>
            </w:r>
            <w:hyperlink r:id="rId57" w:history="1">
              <w:r w:rsidRPr="006A03D5">
                <w:rPr>
                  <w:rFonts w:eastAsiaTheme="minorHAnsi"/>
                  <w:color w:val="0000FF"/>
                  <w:lang w:eastAsia="en-US"/>
                </w:rPr>
                <w:t>21.7</w:t>
              </w:r>
            </w:hyperlink>
            <w:r w:rsidRPr="006A03D5">
              <w:rPr>
                <w:rFonts w:eastAsiaTheme="minorHAnsi"/>
                <w:lang w:eastAsia="en-US"/>
              </w:rPr>
              <w:t xml:space="preserve"> и </w:t>
            </w:r>
            <w:hyperlink r:id="rId58" w:history="1">
              <w:r w:rsidRPr="006A03D5">
                <w:rPr>
                  <w:rFonts w:eastAsiaTheme="minorHAnsi"/>
                  <w:color w:val="0000FF"/>
                  <w:lang w:eastAsia="en-US"/>
                </w:rPr>
                <w:t>21.9</w:t>
              </w:r>
            </w:hyperlink>
            <w:r w:rsidRPr="006A03D5">
              <w:rPr>
                <w:rFonts w:eastAsiaTheme="minorHAnsi"/>
                <w:lang w:eastAsia="en-US"/>
              </w:rPr>
              <w:t xml:space="preserve">  статьи 51 ГрК РФ прав на земельные участки, права пользования недрами об образовании </w:t>
            </w:r>
            <w:r w:rsidRPr="006A03D5">
              <w:rPr>
                <w:rFonts w:eastAsiaTheme="minorHAnsi"/>
                <w:lang w:eastAsia="en-US"/>
              </w:rPr>
              <w:lastRenderedPageBreak/>
              <w:t xml:space="preserve">земельного участка заявителем предоставляется </w:t>
            </w:r>
            <w:hyperlink r:id="rId59" w:history="1">
              <w:r w:rsidRPr="006A03D5">
                <w:rPr>
                  <w:rFonts w:eastAsiaTheme="minorHAnsi"/>
                  <w:color w:val="0000FF"/>
                  <w:lang w:eastAsia="en-US"/>
                </w:rPr>
                <w:t>уведомление</w:t>
              </w:r>
            </w:hyperlink>
            <w:r w:rsidRPr="006A03D5">
              <w:rPr>
                <w:rFonts w:eastAsiaTheme="minorHAnsi"/>
                <w:lang w:eastAsia="en-US"/>
              </w:rPr>
              <w:t xml:space="preserve"> (приложение № </w:t>
            </w:r>
            <w:r w:rsidR="004D2053">
              <w:rPr>
                <w:rFonts w:eastAsiaTheme="minorHAnsi"/>
                <w:lang w:eastAsia="en-US"/>
              </w:rPr>
              <w:t>3</w:t>
            </w:r>
            <w:r w:rsidRPr="006A03D5">
              <w:rPr>
                <w:rFonts w:eastAsiaTheme="minorHAnsi"/>
                <w:lang w:eastAsia="en-US"/>
              </w:rPr>
              <w:t xml:space="preserve"> к настоящему Регламенту) с указанием реквизитов:</w:t>
            </w: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 xml:space="preserve">1) правоустанавливающих документов на такие земельные участки в случае, указанном в </w:t>
            </w:r>
            <w:hyperlink r:id="rId60" w:history="1">
              <w:r w:rsidRPr="006A03D5">
                <w:rPr>
                  <w:rFonts w:eastAsiaTheme="minorHAnsi"/>
                  <w:color w:val="0000FF"/>
                  <w:lang w:eastAsia="en-US"/>
                </w:rPr>
                <w:t>части 21.5 статьи 51</w:t>
              </w:r>
            </w:hyperlink>
            <w:r w:rsidRPr="006A03D5">
              <w:rPr>
                <w:rFonts w:eastAsiaTheme="minorHAnsi"/>
                <w:lang w:eastAsia="en-US"/>
              </w:rPr>
              <w:t xml:space="preserve"> ГрК РФ;</w:t>
            </w: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 xml:space="preserve">2) решения об образовании земельных участков в случаях, предусмотренных </w:t>
            </w:r>
            <w:hyperlink r:id="rId61" w:history="1">
              <w:r w:rsidRPr="006A03D5">
                <w:rPr>
                  <w:rFonts w:eastAsiaTheme="minorHAnsi"/>
                  <w:color w:val="0000FF"/>
                  <w:lang w:eastAsia="en-US"/>
                </w:rPr>
                <w:t>частями 21.6</w:t>
              </w:r>
            </w:hyperlink>
            <w:r w:rsidRPr="006A03D5">
              <w:rPr>
                <w:rFonts w:eastAsiaTheme="minorHAnsi"/>
                <w:lang w:eastAsia="en-US"/>
              </w:rPr>
              <w:t xml:space="preserve"> и </w:t>
            </w:r>
            <w:hyperlink r:id="rId62" w:history="1">
              <w:r w:rsidRPr="006A03D5">
                <w:rPr>
                  <w:rFonts w:eastAsiaTheme="minorHAnsi"/>
                  <w:color w:val="0000FF"/>
                  <w:lang w:eastAsia="en-US"/>
                </w:rPr>
                <w:t>21.7 статьи 51</w:t>
              </w:r>
            </w:hyperlink>
            <w:r w:rsidRPr="006A03D5">
              <w:rPr>
                <w:rFonts w:eastAsiaTheme="minorHAnsi"/>
                <w:lang w:eastAsia="en-US"/>
              </w:rPr>
              <w:t xml:space="preserve">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63" w:history="1">
              <w:r w:rsidRPr="006A03D5">
                <w:rPr>
                  <w:rFonts w:eastAsiaTheme="minorHAnsi"/>
                  <w:color w:val="0000FF"/>
                  <w:lang w:eastAsia="en-US"/>
                </w:rPr>
                <w:t>частью 21.7 статьи 51</w:t>
              </w:r>
            </w:hyperlink>
            <w:r w:rsidRPr="006A03D5">
              <w:rPr>
                <w:rFonts w:eastAsiaTheme="minorHAnsi"/>
                <w:lang w:eastAsia="en-US"/>
              </w:rPr>
              <w:t xml:space="preserve"> ГрК РФ;</w:t>
            </w:r>
          </w:p>
          <w:p w:rsidR="00387A5A" w:rsidRPr="006A03D5" w:rsidRDefault="00387A5A" w:rsidP="002A72D3">
            <w:pPr>
              <w:autoSpaceDE w:val="0"/>
              <w:autoSpaceDN w:val="0"/>
              <w:adjustRightInd w:val="0"/>
              <w:ind w:firstLine="735"/>
              <w:jc w:val="both"/>
              <w:rPr>
                <w:rFonts w:eastAsiaTheme="minorHAnsi"/>
                <w:lang w:eastAsia="en-US"/>
              </w:rPr>
            </w:pPr>
            <w:r w:rsidRPr="006A03D5">
              <w:rPr>
                <w:rFonts w:eastAsiaTheme="minorHAnsi"/>
                <w:lang w:eastAsia="en-US"/>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64" w:history="1">
              <w:r w:rsidRPr="006A03D5">
                <w:rPr>
                  <w:rFonts w:eastAsiaTheme="minorHAnsi"/>
                  <w:color w:val="0000FF"/>
                  <w:lang w:eastAsia="en-US"/>
                </w:rPr>
                <w:t>частью 21.9 статьи 51</w:t>
              </w:r>
            </w:hyperlink>
            <w:r w:rsidRPr="006A03D5">
              <w:rPr>
                <w:rFonts w:eastAsiaTheme="minorHAnsi"/>
                <w:lang w:eastAsia="en-US"/>
              </w:rPr>
              <w:t xml:space="preserve"> ГрК РФ</w:t>
            </w:r>
          </w:p>
          <w:p w:rsidR="004B6376" w:rsidRDefault="00387A5A" w:rsidP="002A72D3">
            <w:pPr>
              <w:autoSpaceDE w:val="0"/>
              <w:autoSpaceDN w:val="0"/>
              <w:adjustRightInd w:val="0"/>
              <w:ind w:firstLine="540"/>
              <w:jc w:val="both"/>
              <w:rPr>
                <w:rFonts w:eastAsiaTheme="minorHAnsi"/>
                <w:lang w:eastAsia="en-US"/>
              </w:rPr>
            </w:pPr>
            <w:r w:rsidRPr="006A03D5">
              <w:rPr>
                <w:rFonts w:eastAsiaTheme="minorHAnsi"/>
                <w:lang w:eastAsia="en-US"/>
              </w:rPr>
              <w:t xml:space="preserve">Заявители, указанные в </w:t>
            </w:r>
            <w:hyperlink r:id="rId65" w:history="1">
              <w:r w:rsidRPr="006A03D5">
                <w:rPr>
                  <w:rFonts w:eastAsiaTheme="minorHAnsi"/>
                  <w:color w:val="0000FF"/>
                  <w:lang w:eastAsia="en-US"/>
                </w:rPr>
                <w:t>частях 21.5</w:t>
              </w:r>
            </w:hyperlink>
            <w:r w:rsidRPr="006A03D5">
              <w:rPr>
                <w:rFonts w:eastAsiaTheme="minorHAnsi"/>
                <w:lang w:eastAsia="en-US"/>
              </w:rPr>
              <w:t xml:space="preserve"> - </w:t>
            </w:r>
            <w:hyperlink r:id="rId66" w:history="1">
              <w:r w:rsidRPr="006A03D5">
                <w:rPr>
                  <w:rFonts w:eastAsiaTheme="minorHAnsi"/>
                  <w:color w:val="0000FF"/>
                  <w:lang w:eastAsia="en-US"/>
                </w:rPr>
                <w:t>21.7</w:t>
              </w:r>
            </w:hyperlink>
            <w:r w:rsidRPr="006A03D5">
              <w:rPr>
                <w:rFonts w:eastAsiaTheme="minorHAnsi"/>
                <w:lang w:eastAsia="en-US"/>
              </w:rPr>
              <w:t xml:space="preserve"> и </w:t>
            </w:r>
            <w:hyperlink r:id="rId67" w:history="1">
              <w:r w:rsidRPr="006A03D5">
                <w:rPr>
                  <w:rFonts w:eastAsiaTheme="minorHAnsi"/>
                  <w:color w:val="0000FF"/>
                  <w:lang w:eastAsia="en-US"/>
                </w:rPr>
                <w:t>21.9</w:t>
              </w:r>
            </w:hyperlink>
            <w:r w:rsidRPr="006A03D5">
              <w:rPr>
                <w:rFonts w:eastAsiaTheme="minorHAnsi"/>
                <w:lang w:eastAsia="en-US"/>
              </w:rPr>
              <w:t xml:space="preserve"> статьи 51 ГрК РФ,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Отдел копии документов, предусмотренных </w:t>
            </w:r>
            <w:hyperlink r:id="rId68" w:history="1">
              <w:r w:rsidRPr="006A03D5">
                <w:rPr>
                  <w:rFonts w:eastAsiaTheme="minorHAnsi"/>
                  <w:color w:val="0000FF"/>
                  <w:lang w:eastAsia="en-US"/>
                </w:rPr>
                <w:t>пунктами 1</w:t>
              </w:r>
            </w:hyperlink>
            <w:r w:rsidRPr="006A03D5">
              <w:rPr>
                <w:rFonts w:eastAsiaTheme="minorHAnsi"/>
                <w:lang w:eastAsia="en-US"/>
              </w:rPr>
              <w:t xml:space="preserve"> - </w:t>
            </w:r>
            <w:hyperlink r:id="rId69" w:history="1">
              <w:r w:rsidRPr="006A03D5">
                <w:rPr>
                  <w:rFonts w:eastAsiaTheme="minorHAnsi"/>
                  <w:color w:val="0000FF"/>
                  <w:lang w:eastAsia="en-US"/>
                </w:rPr>
                <w:t>4 части 21.10</w:t>
              </w:r>
            </w:hyperlink>
            <w:r w:rsidRPr="006A03D5">
              <w:rPr>
                <w:rFonts w:eastAsiaTheme="minorHAnsi"/>
                <w:lang w:eastAsia="en-US"/>
              </w:rPr>
              <w:t xml:space="preserve"> статьи 51</w:t>
            </w:r>
            <w:r w:rsidR="002F0B2D" w:rsidRPr="006A03D5">
              <w:rPr>
                <w:rFonts w:eastAsiaTheme="minorHAnsi"/>
                <w:lang w:eastAsia="en-US"/>
              </w:rPr>
              <w:t xml:space="preserve"> ГрК РФ</w:t>
            </w:r>
            <w:r w:rsidRPr="006A03D5">
              <w:rPr>
                <w:rFonts w:eastAsiaTheme="minorHAnsi"/>
                <w:lang w:eastAsia="en-US"/>
              </w:rPr>
              <w:t>.</w:t>
            </w:r>
          </w:p>
          <w:p w:rsidR="004B6376" w:rsidRDefault="004B6376" w:rsidP="002A72D3">
            <w:pPr>
              <w:autoSpaceDE w:val="0"/>
              <w:autoSpaceDN w:val="0"/>
              <w:adjustRightInd w:val="0"/>
              <w:ind w:firstLine="540"/>
              <w:jc w:val="both"/>
              <w:rPr>
                <w:rFonts w:eastAsiaTheme="minorHAnsi"/>
                <w:lang w:eastAsia="en-US"/>
              </w:rPr>
            </w:pPr>
            <w:r>
              <w:rPr>
                <w:rFonts w:eastAsiaTheme="minorHAnsi"/>
                <w:lang w:eastAsia="en-US"/>
              </w:rPr>
              <w:t xml:space="preserve">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Отдел обязано представить лицо, указанное в </w:t>
            </w:r>
            <w:hyperlink r:id="rId70" w:history="1">
              <w:r>
                <w:rPr>
                  <w:rFonts w:eastAsiaTheme="minorHAnsi"/>
                  <w:color w:val="0000FF"/>
                  <w:lang w:eastAsia="en-US"/>
                </w:rPr>
                <w:t>части 21.5</w:t>
              </w:r>
            </w:hyperlink>
            <w:r>
              <w:rPr>
                <w:rFonts w:eastAsiaTheme="minorHAnsi"/>
                <w:lang w:eastAsia="en-US"/>
              </w:rPr>
              <w:t xml:space="preserve"> статьи 51 ГрК РФ.</w:t>
            </w:r>
          </w:p>
          <w:p w:rsidR="004B6376" w:rsidRPr="006A03D5" w:rsidRDefault="004B6376" w:rsidP="002A72D3">
            <w:pPr>
              <w:autoSpaceDE w:val="0"/>
              <w:autoSpaceDN w:val="0"/>
              <w:adjustRightInd w:val="0"/>
              <w:ind w:firstLine="540"/>
              <w:jc w:val="both"/>
              <w:rPr>
                <w:bCs/>
              </w:rPr>
            </w:pPr>
          </w:p>
          <w:p w:rsidR="00754A36" w:rsidRPr="006A03D5" w:rsidRDefault="00754A36" w:rsidP="002A72D3">
            <w:pPr>
              <w:autoSpaceDE w:val="0"/>
              <w:autoSpaceDN w:val="0"/>
              <w:adjustRightInd w:val="0"/>
              <w:ind w:firstLine="709"/>
              <w:jc w:val="both"/>
            </w:pPr>
            <w:r w:rsidRPr="006A03D5">
              <w:t xml:space="preserve">Бланк заявления для получения муниципальной услуги заявитель может получить при личном обращении в </w:t>
            </w:r>
            <w:r w:rsidRPr="006A03D5">
              <w:lastRenderedPageBreak/>
              <w:t xml:space="preserve">Исполкоме. Электронная форма бланка размещена на официальном сайте </w:t>
            </w:r>
            <w:r w:rsidR="004B6376">
              <w:t>муниципального района</w:t>
            </w:r>
            <w:r w:rsidRPr="006A03D5">
              <w:t>.</w:t>
            </w:r>
          </w:p>
          <w:p w:rsidR="00754A36" w:rsidRPr="006A03D5" w:rsidRDefault="00754A36" w:rsidP="002A72D3">
            <w:pPr>
              <w:autoSpaceDE w:val="0"/>
              <w:autoSpaceDN w:val="0"/>
              <w:adjustRightInd w:val="0"/>
              <w:ind w:firstLine="709"/>
              <w:jc w:val="both"/>
            </w:pPr>
            <w:r w:rsidRPr="006A03D5">
              <w:t>Заявление и прилагаемые документы могут быть представлены (направлены) заявителем на бумажных носителях одним из следующих способов:</w:t>
            </w:r>
          </w:p>
          <w:p w:rsidR="00754A36" w:rsidRPr="006A03D5" w:rsidRDefault="00754A36" w:rsidP="002A72D3">
            <w:pPr>
              <w:autoSpaceDE w:val="0"/>
              <w:autoSpaceDN w:val="0"/>
              <w:adjustRightInd w:val="0"/>
              <w:ind w:firstLine="709"/>
              <w:jc w:val="both"/>
            </w:pPr>
            <w:r w:rsidRPr="006A03D5">
              <w:t>лично (лицом, действующим от имени заявителя на основании доверенности);</w:t>
            </w:r>
          </w:p>
          <w:p w:rsidR="00754A36" w:rsidRPr="006A03D5" w:rsidRDefault="00754A36" w:rsidP="002A72D3">
            <w:pPr>
              <w:autoSpaceDE w:val="0"/>
              <w:autoSpaceDN w:val="0"/>
              <w:adjustRightInd w:val="0"/>
              <w:ind w:firstLine="709"/>
              <w:jc w:val="both"/>
            </w:pPr>
            <w:r w:rsidRPr="006A03D5">
              <w:t>заказным почтовым отправлением с уведомлением о вручении.</w:t>
            </w:r>
          </w:p>
          <w:p w:rsidR="00754A36" w:rsidRPr="006A03D5" w:rsidRDefault="00754A36" w:rsidP="002A72D3">
            <w:pPr>
              <w:ind w:firstLine="709"/>
              <w:jc w:val="both"/>
            </w:pPr>
            <w:r w:rsidRPr="006A03D5">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p w:rsidR="00754A36" w:rsidRPr="006A03D5" w:rsidRDefault="00754A36" w:rsidP="002A72D3">
            <w:pPr>
              <w:ind w:firstLine="709"/>
              <w:jc w:val="both"/>
            </w:pPr>
            <w:r w:rsidRPr="006A03D5">
              <w:t xml:space="preserve">Заявителю - физическому лицу предоставлено право использовать простую электронную подпись в случае, предусмотренном пунктом 2(1) </w:t>
            </w:r>
            <w:hyperlink r:id="rId71" w:history="1">
              <w:r w:rsidRPr="006A03D5">
                <w:rPr>
                  <w:color w:val="0000FF"/>
                </w:rPr>
                <w:t>Правил</w:t>
              </w:r>
            </w:hyperlink>
            <w:r w:rsidRPr="006A03D5">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r w:rsidRPr="006A03D5">
              <w:rPr>
                <w:rFonts w:eastAsiaTheme="minorHAnsi"/>
                <w:iCs/>
                <w:lang w:eastAsia="en-US"/>
              </w:rPr>
              <w:t xml:space="preserve"> </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pStyle w:val="ConsPlusCell"/>
              <w:widowControl/>
              <w:jc w:val="both"/>
              <w:rPr>
                <w:rFonts w:ascii="Times New Roman" w:hAnsi="Times New Roman" w:cs="Times New Roman"/>
                <w:sz w:val="24"/>
                <w:szCs w:val="24"/>
              </w:rPr>
            </w:pPr>
            <w:r w:rsidRPr="00D32018">
              <w:rPr>
                <w:rFonts w:ascii="Times New Roman" w:hAnsi="Times New Roman" w:cs="Times New Roman"/>
                <w:sz w:val="24"/>
                <w:szCs w:val="24"/>
              </w:rPr>
              <w:lastRenderedPageBreak/>
              <w:t>части 7, 7.2</w:t>
            </w:r>
            <w:r w:rsidR="003D3369" w:rsidRPr="00D32018">
              <w:rPr>
                <w:rFonts w:ascii="Times New Roman" w:hAnsi="Times New Roman" w:cs="Times New Roman"/>
                <w:sz w:val="24"/>
                <w:szCs w:val="24"/>
              </w:rPr>
              <w:t xml:space="preserve">, </w:t>
            </w:r>
            <w:r w:rsidRPr="00D32018">
              <w:rPr>
                <w:rFonts w:ascii="Times New Roman" w:hAnsi="Times New Roman" w:cs="Times New Roman"/>
                <w:sz w:val="24"/>
                <w:szCs w:val="24"/>
              </w:rPr>
              <w:t>10</w:t>
            </w:r>
            <w:r w:rsidR="00D32018" w:rsidRPr="00D32018">
              <w:rPr>
                <w:rFonts w:ascii="Times New Roman" w:hAnsi="Times New Roman" w:cs="Times New Roman"/>
                <w:sz w:val="24"/>
                <w:szCs w:val="24"/>
              </w:rPr>
              <w:t>, 10.1, 10.2</w:t>
            </w:r>
            <w:r w:rsidRPr="00D32018">
              <w:rPr>
                <w:rFonts w:ascii="Times New Roman" w:hAnsi="Times New Roman" w:cs="Times New Roman"/>
                <w:sz w:val="24"/>
                <w:szCs w:val="24"/>
              </w:rPr>
              <w:t xml:space="preserve"> статьи 51 ГрК </w:t>
            </w:r>
            <w:r w:rsidR="00A741F5" w:rsidRPr="00D32018">
              <w:rPr>
                <w:rFonts w:ascii="Times New Roman" w:hAnsi="Times New Roman" w:cs="Times New Roman"/>
                <w:sz w:val="24"/>
                <w:szCs w:val="24"/>
              </w:rPr>
              <w:t>РФ</w:t>
            </w: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Pr="006A03D5" w:rsidRDefault="00A741F5" w:rsidP="002A72D3">
            <w:pPr>
              <w:pStyle w:val="ConsPlusCell"/>
              <w:widowControl/>
              <w:jc w:val="both"/>
              <w:rPr>
                <w:rFonts w:ascii="Times New Roman" w:hAnsi="Times New Roman" w:cs="Times New Roman"/>
                <w:sz w:val="24"/>
                <w:szCs w:val="24"/>
              </w:rPr>
            </w:pPr>
          </w:p>
          <w:p w:rsidR="00A741F5" w:rsidRDefault="00A741F5"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Default="005152A6" w:rsidP="002A72D3">
            <w:pPr>
              <w:pStyle w:val="ConsPlusCell"/>
              <w:widowControl/>
              <w:jc w:val="both"/>
              <w:rPr>
                <w:rFonts w:ascii="Times New Roman" w:hAnsi="Times New Roman" w:cs="Times New Roman"/>
                <w:sz w:val="24"/>
                <w:szCs w:val="24"/>
              </w:rPr>
            </w:pPr>
          </w:p>
          <w:p w:rsidR="005152A6" w:rsidRPr="006A03D5" w:rsidRDefault="005152A6" w:rsidP="002A72D3">
            <w:pPr>
              <w:pStyle w:val="ConsPlusCell"/>
              <w:widowControl/>
              <w:jc w:val="both"/>
              <w:rPr>
                <w:rFonts w:ascii="Times New Roman" w:hAnsi="Times New Roman" w:cs="Times New Roman"/>
                <w:sz w:val="24"/>
                <w:szCs w:val="24"/>
              </w:rPr>
            </w:pPr>
          </w:p>
          <w:p w:rsidR="003D3369" w:rsidRPr="006A03D5" w:rsidRDefault="003D3369" w:rsidP="002A72D3">
            <w:pPr>
              <w:autoSpaceDE w:val="0"/>
              <w:autoSpaceDN w:val="0"/>
              <w:adjustRightInd w:val="0"/>
              <w:jc w:val="both"/>
              <w:rPr>
                <w:rFonts w:eastAsiaTheme="minorHAnsi"/>
                <w:lang w:eastAsia="en-US"/>
              </w:rPr>
            </w:pPr>
            <w:r w:rsidRPr="006A03D5">
              <w:rPr>
                <w:rFonts w:eastAsiaTheme="minorHAnsi"/>
                <w:lang w:eastAsia="en-US"/>
              </w:rPr>
              <w:t>постановление Правительства Российской Федерации от 04.07.2017 № 788,</w:t>
            </w:r>
            <w:r w:rsidRPr="006A03D5">
              <w:t xml:space="preserve"> постановление КМ РТ от 27.09.2017 №729</w:t>
            </w: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F4472C" w:rsidRDefault="00F4472C" w:rsidP="002A72D3">
            <w:pPr>
              <w:pStyle w:val="ConsPlusCell"/>
              <w:widowControl/>
              <w:jc w:val="both"/>
              <w:rPr>
                <w:rFonts w:ascii="Times New Roman" w:hAnsi="Times New Roman" w:cs="Times New Roman"/>
                <w:sz w:val="24"/>
                <w:szCs w:val="24"/>
              </w:rPr>
            </w:pPr>
            <w:r w:rsidRPr="00D32018">
              <w:rPr>
                <w:rFonts w:ascii="Times New Roman" w:hAnsi="Times New Roman" w:cs="Times New Roman"/>
                <w:sz w:val="24"/>
                <w:szCs w:val="24"/>
              </w:rPr>
              <w:t>части 10.2 статьи 51 ГрК РФ</w:t>
            </w:r>
          </w:p>
          <w:p w:rsidR="004B6376" w:rsidRPr="006A03D5" w:rsidRDefault="004B637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4B6376" w:rsidP="002A72D3">
            <w:pPr>
              <w:pStyle w:val="ConsPlusCell"/>
              <w:widowControl/>
              <w:jc w:val="both"/>
              <w:rPr>
                <w:rFonts w:ascii="Times New Roman" w:hAnsi="Times New Roman" w:cs="Times New Roman"/>
                <w:sz w:val="24"/>
                <w:szCs w:val="24"/>
              </w:rPr>
            </w:pPr>
            <w:hyperlink r:id="rId72" w:history="1">
              <w:r w:rsidRPr="004B6376">
                <w:rPr>
                  <w:rFonts w:ascii="Times New Roman" w:eastAsiaTheme="minorHAnsi" w:hAnsi="Times New Roman" w:cs="Times New Roman"/>
                  <w:color w:val="0000FF"/>
                  <w:sz w:val="24"/>
                  <w:szCs w:val="24"/>
                  <w:lang w:eastAsia="en-US"/>
                </w:rPr>
                <w:t>част</w:t>
              </w:r>
              <w:r>
                <w:rPr>
                  <w:rFonts w:ascii="Times New Roman" w:eastAsiaTheme="minorHAnsi" w:hAnsi="Times New Roman" w:cs="Times New Roman"/>
                  <w:color w:val="0000FF"/>
                  <w:sz w:val="24"/>
                  <w:szCs w:val="24"/>
                  <w:lang w:eastAsia="en-US"/>
                </w:rPr>
                <w:t>ь</w:t>
              </w:r>
              <w:r w:rsidRPr="004B6376">
                <w:rPr>
                  <w:rFonts w:ascii="Times New Roman" w:eastAsiaTheme="minorHAnsi" w:hAnsi="Times New Roman" w:cs="Times New Roman"/>
                  <w:color w:val="0000FF"/>
                  <w:sz w:val="24"/>
                  <w:szCs w:val="24"/>
                  <w:lang w:eastAsia="en-US"/>
                </w:rPr>
                <w:t xml:space="preserve"> 21.</w:t>
              </w:r>
              <w:r>
                <w:rPr>
                  <w:rFonts w:ascii="Times New Roman" w:eastAsiaTheme="minorHAnsi" w:hAnsi="Times New Roman" w:cs="Times New Roman"/>
                  <w:color w:val="0000FF"/>
                  <w:sz w:val="24"/>
                  <w:szCs w:val="24"/>
                  <w:lang w:eastAsia="en-US"/>
                </w:rPr>
                <w:t>11</w:t>
              </w:r>
            </w:hyperlink>
            <w:r w:rsidRPr="004B6376">
              <w:rPr>
                <w:rFonts w:ascii="Times New Roman" w:eastAsiaTheme="minorHAnsi" w:hAnsi="Times New Roman" w:cs="Times New Roman"/>
                <w:sz w:val="24"/>
                <w:szCs w:val="24"/>
                <w:lang w:eastAsia="en-US"/>
              </w:rPr>
              <w:t xml:space="preserve"> статьи 51 ГрК РФ</w:t>
            </w:r>
            <w:r>
              <w:rPr>
                <w:rFonts w:eastAsiaTheme="minorHAnsi"/>
                <w:lang w:eastAsia="en-US"/>
              </w:rPr>
              <w:t>.</w:t>
            </w: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4B6376" w:rsidP="002A72D3">
            <w:pPr>
              <w:pStyle w:val="ConsPlusCell"/>
              <w:widowControl/>
              <w:jc w:val="both"/>
              <w:rPr>
                <w:rFonts w:ascii="Times New Roman" w:hAnsi="Times New Roman" w:cs="Times New Roman"/>
                <w:sz w:val="24"/>
                <w:szCs w:val="24"/>
              </w:rPr>
            </w:pPr>
            <w:hyperlink r:id="rId73" w:history="1">
              <w:r w:rsidRPr="004B6376">
                <w:rPr>
                  <w:rFonts w:ascii="Times New Roman" w:eastAsiaTheme="minorHAnsi" w:hAnsi="Times New Roman" w:cs="Times New Roman"/>
                  <w:color w:val="0000FF"/>
                  <w:sz w:val="24"/>
                  <w:szCs w:val="24"/>
                  <w:lang w:eastAsia="en-US"/>
                </w:rPr>
                <w:t>част</w:t>
              </w:r>
              <w:r>
                <w:rPr>
                  <w:rFonts w:ascii="Times New Roman" w:eastAsiaTheme="minorHAnsi" w:hAnsi="Times New Roman" w:cs="Times New Roman"/>
                  <w:color w:val="0000FF"/>
                  <w:sz w:val="24"/>
                  <w:szCs w:val="24"/>
                  <w:lang w:eastAsia="en-US"/>
                </w:rPr>
                <w:t>ь</w:t>
              </w:r>
              <w:r w:rsidRPr="004B6376">
                <w:rPr>
                  <w:rFonts w:ascii="Times New Roman" w:eastAsiaTheme="minorHAnsi" w:hAnsi="Times New Roman" w:cs="Times New Roman"/>
                  <w:color w:val="0000FF"/>
                  <w:sz w:val="24"/>
                  <w:szCs w:val="24"/>
                  <w:lang w:eastAsia="en-US"/>
                </w:rPr>
                <w:t xml:space="preserve"> 21.</w:t>
              </w:r>
              <w:r>
                <w:rPr>
                  <w:rFonts w:ascii="Times New Roman" w:eastAsiaTheme="minorHAnsi" w:hAnsi="Times New Roman" w:cs="Times New Roman"/>
                  <w:color w:val="0000FF"/>
                  <w:sz w:val="24"/>
                  <w:szCs w:val="24"/>
                  <w:lang w:eastAsia="en-US"/>
                </w:rPr>
                <w:t>13</w:t>
              </w:r>
            </w:hyperlink>
            <w:r w:rsidRPr="004B6376">
              <w:rPr>
                <w:rFonts w:ascii="Times New Roman" w:eastAsiaTheme="minorHAnsi" w:hAnsi="Times New Roman" w:cs="Times New Roman"/>
                <w:sz w:val="24"/>
                <w:szCs w:val="24"/>
                <w:lang w:eastAsia="en-US"/>
              </w:rPr>
              <w:t xml:space="preserve"> статьи 51 ГрК РФ</w:t>
            </w:r>
            <w:r>
              <w:rPr>
                <w:rFonts w:eastAsiaTheme="minorHAnsi"/>
                <w:lang w:eastAsia="en-US"/>
              </w:rPr>
              <w:t>.</w:t>
            </w: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754A36" w:rsidRPr="006A03D5" w:rsidRDefault="00754A36" w:rsidP="002A72D3">
            <w:pPr>
              <w:pStyle w:val="ConsPlusCell"/>
              <w:widowControl/>
              <w:jc w:val="both"/>
              <w:rPr>
                <w:rFonts w:ascii="Times New Roman" w:hAnsi="Times New Roman" w:cs="Times New Roman"/>
                <w:sz w:val="24"/>
                <w:szCs w:val="24"/>
              </w:rPr>
            </w:pPr>
          </w:p>
          <w:p w:rsidR="00FE786A" w:rsidRPr="006A03D5" w:rsidRDefault="00FE786A" w:rsidP="002A72D3">
            <w:pPr>
              <w:pStyle w:val="ConsPlusCell"/>
              <w:widowControl/>
              <w:jc w:val="both"/>
              <w:rPr>
                <w:rFonts w:ascii="Times New Roman" w:hAnsi="Times New Roman" w:cs="Times New Roman"/>
                <w:sz w:val="24"/>
                <w:szCs w:val="24"/>
              </w:rPr>
            </w:pPr>
            <w:r w:rsidRPr="006A03D5">
              <w:rPr>
                <w:rFonts w:ascii="Times New Roman" w:hAnsi="Times New Roman" w:cs="Times New Roman"/>
                <w:sz w:val="24"/>
                <w:szCs w:val="24"/>
              </w:rPr>
              <w:t>постановление Правительства Российской Федерации  от 27.08.2018 № 996 «О внесении изменений в некоторые акты Правительства Российской Федерации»</w:t>
            </w:r>
          </w:p>
          <w:p w:rsidR="00FE786A" w:rsidRPr="006A03D5" w:rsidRDefault="00FE786A" w:rsidP="002A72D3">
            <w:pPr>
              <w:pStyle w:val="ConsPlusCell"/>
              <w:widowControl/>
              <w:ind w:firstLine="45"/>
              <w:rPr>
                <w:rFonts w:ascii="Times New Roman" w:hAnsi="Times New Roman" w:cs="Times New Roman"/>
                <w:sz w:val="24"/>
                <w:szCs w:val="24"/>
              </w:rPr>
            </w:pPr>
          </w:p>
          <w:p w:rsidR="00FE786A" w:rsidRPr="006A03D5" w:rsidRDefault="00FE786A" w:rsidP="002A72D3">
            <w:pPr>
              <w:pStyle w:val="ConsPlusCell"/>
              <w:widowControl/>
              <w:ind w:firstLine="45"/>
              <w:rPr>
                <w:rFonts w:ascii="Times New Roman" w:hAnsi="Times New Roman" w:cs="Times New Roman"/>
                <w:sz w:val="24"/>
                <w:szCs w:val="24"/>
              </w:rPr>
            </w:pPr>
          </w:p>
          <w:p w:rsidR="00FE786A" w:rsidRPr="006A03D5" w:rsidRDefault="00FE786A" w:rsidP="002A72D3">
            <w:pPr>
              <w:pStyle w:val="ConsPlusCell"/>
              <w:widowControl/>
              <w:ind w:firstLine="45"/>
              <w:rPr>
                <w:rFonts w:ascii="Times New Roman" w:hAnsi="Times New Roman" w:cs="Times New Roman"/>
                <w:sz w:val="24"/>
                <w:szCs w:val="24"/>
              </w:rPr>
            </w:pPr>
          </w:p>
          <w:p w:rsidR="00FE786A" w:rsidRPr="006A03D5" w:rsidRDefault="00FE786A" w:rsidP="002A72D3">
            <w:pPr>
              <w:pStyle w:val="ConsPlusCell"/>
              <w:widowControl/>
              <w:ind w:firstLine="45"/>
              <w:rPr>
                <w:rFonts w:ascii="Times New Roman" w:hAnsi="Times New Roman" w:cs="Times New Roman"/>
                <w:sz w:val="24"/>
                <w:szCs w:val="24"/>
              </w:rPr>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autoSpaceDE w:val="0"/>
              <w:autoSpaceDN w:val="0"/>
              <w:adjustRightInd w:val="0"/>
              <w:jc w:val="both"/>
              <w:rPr>
                <w:rFonts w:eastAsiaTheme="minorHAnsi"/>
                <w:iCs/>
                <w:lang w:eastAsia="en-US"/>
              </w:rPr>
            </w:pPr>
            <w:r w:rsidRPr="006A03D5">
              <w:rPr>
                <w:rFonts w:eastAsiaTheme="minorHAnsi"/>
                <w:iCs/>
                <w:lang w:eastAsia="en-US"/>
              </w:rPr>
              <w:lastRenderedPageBreak/>
              <w:t xml:space="preserve">2.6.Исчерпывающий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6A03D5">
              <w:rPr>
                <w:rFonts w:eastAsiaTheme="minorHAnsi"/>
                <w:iCs/>
                <w:lang w:eastAsia="en-US"/>
              </w:rPr>
              <w:lastRenderedPageBreak/>
              <w:t>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54A36" w:rsidRPr="006A03D5" w:rsidRDefault="00754A36" w:rsidP="002A72D3">
            <w:pPr>
              <w:autoSpaceDE w:val="0"/>
              <w:autoSpaceDN w:val="0"/>
              <w:adjustRightInd w:val="0"/>
              <w:jc w:val="both"/>
            </w:pPr>
          </w:p>
        </w:tc>
        <w:tc>
          <w:tcPr>
            <w:tcW w:w="6614"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pStyle w:val="ConsPlusNonformat"/>
              <w:ind w:firstLine="709"/>
              <w:jc w:val="both"/>
              <w:rPr>
                <w:rFonts w:ascii="Times New Roman" w:hAnsi="Times New Roman" w:cs="Times New Roman"/>
                <w:sz w:val="24"/>
                <w:szCs w:val="24"/>
              </w:rPr>
            </w:pPr>
            <w:r w:rsidRPr="006A03D5">
              <w:rPr>
                <w:rFonts w:ascii="Times New Roman" w:hAnsi="Times New Roman" w:cs="Times New Roman"/>
                <w:sz w:val="24"/>
                <w:szCs w:val="24"/>
              </w:rPr>
              <w:lastRenderedPageBreak/>
              <w:t>Получаются в рамках межведомственного взаимодействия:</w:t>
            </w:r>
          </w:p>
          <w:p w:rsidR="0018359B" w:rsidRDefault="00754A36" w:rsidP="002A72D3">
            <w:pPr>
              <w:autoSpaceDE w:val="0"/>
              <w:autoSpaceDN w:val="0"/>
              <w:adjustRightInd w:val="0"/>
              <w:ind w:firstLine="709"/>
              <w:jc w:val="both"/>
            </w:pPr>
            <w:r w:rsidRPr="006A03D5">
              <w:t>1)выписка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18359B" w:rsidRDefault="0018359B" w:rsidP="002A72D3">
            <w:pPr>
              <w:autoSpaceDE w:val="0"/>
              <w:autoSpaceDN w:val="0"/>
              <w:adjustRightInd w:val="0"/>
              <w:ind w:firstLine="709"/>
              <w:jc w:val="both"/>
              <w:rPr>
                <w:rFonts w:eastAsiaTheme="minorHAnsi"/>
                <w:lang w:eastAsia="en-US"/>
              </w:rPr>
            </w:pPr>
            <w:r>
              <w:rPr>
                <w:rFonts w:eastAsiaTheme="minorHAnsi"/>
                <w:lang w:eastAsia="en-US"/>
              </w:rPr>
              <w:t xml:space="preserve">2) при наличии соглашения о передаче в случаях, установленных бюджетным </w:t>
            </w:r>
            <w:hyperlink r:id="rId74" w:history="1">
              <w:r>
                <w:rPr>
                  <w:rFonts w:eastAsiaTheme="minorHAnsi"/>
                  <w:color w:val="0000FF"/>
                  <w:lang w:eastAsia="en-US"/>
                </w:rPr>
                <w:t>законодательством</w:t>
              </w:r>
            </w:hyperlink>
            <w:r>
              <w:rPr>
                <w:rFonts w:eastAsiaTheme="minorHAnsi"/>
                <w:lang w:eastAsia="en-US"/>
              </w:rPr>
              <w:t xml:space="preserve"> Российской </w:t>
            </w:r>
            <w:r>
              <w:rPr>
                <w:rFonts w:eastAsiaTheme="minorHAnsi"/>
                <w:lang w:eastAsia="en-US"/>
              </w:rPr>
              <w:lastRenderedPageBreak/>
              <w:t>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754A36" w:rsidRPr="006A03D5" w:rsidRDefault="0018359B" w:rsidP="002A72D3">
            <w:pPr>
              <w:autoSpaceDE w:val="0"/>
              <w:autoSpaceDN w:val="0"/>
              <w:adjustRightInd w:val="0"/>
              <w:ind w:firstLine="709"/>
              <w:jc w:val="both"/>
              <w:rPr>
                <w:rFonts w:eastAsiaTheme="minorHAnsi"/>
                <w:lang w:eastAsia="en-US"/>
              </w:rPr>
            </w:pPr>
            <w:r>
              <w:rPr>
                <w:rFonts w:eastAsiaTheme="minorHAnsi"/>
                <w:lang w:eastAsia="en-US"/>
              </w:rPr>
              <w:t>3</w:t>
            </w:r>
            <w:r w:rsidR="00754A36" w:rsidRPr="006A03D5">
              <w:rPr>
                <w:rFonts w:eastAsiaTheme="minorHAnsi"/>
                <w:lang w:eastAsia="en-US"/>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754A36" w:rsidRPr="006A03D5" w:rsidRDefault="0018359B" w:rsidP="002A72D3">
            <w:pPr>
              <w:autoSpaceDE w:val="0"/>
              <w:autoSpaceDN w:val="0"/>
              <w:adjustRightInd w:val="0"/>
              <w:ind w:firstLine="709"/>
              <w:jc w:val="both"/>
            </w:pPr>
            <w:r>
              <w:t>4</w:t>
            </w:r>
            <w:r w:rsidR="00754A36" w:rsidRPr="006A03D5">
              <w:t>) материалы, содержащиеся в проектной документации:</w:t>
            </w:r>
          </w:p>
          <w:p w:rsidR="00754A36" w:rsidRPr="006A03D5" w:rsidRDefault="00754A36" w:rsidP="002A72D3">
            <w:pPr>
              <w:autoSpaceDE w:val="0"/>
              <w:autoSpaceDN w:val="0"/>
              <w:adjustRightInd w:val="0"/>
              <w:ind w:firstLine="709"/>
              <w:jc w:val="both"/>
            </w:pPr>
            <w:r w:rsidRPr="006A03D5">
              <w:t>а) пояснительная записка;</w:t>
            </w:r>
          </w:p>
          <w:p w:rsidR="00754A36" w:rsidRPr="006A03D5" w:rsidRDefault="00754A36" w:rsidP="002A72D3">
            <w:pPr>
              <w:autoSpaceDE w:val="0"/>
              <w:autoSpaceDN w:val="0"/>
              <w:adjustRightInd w:val="0"/>
              <w:ind w:firstLine="709"/>
              <w:jc w:val="both"/>
            </w:pPr>
            <w:r w:rsidRPr="006A03D5">
              <w:t xml:space="preserve">б) схема планировочной организации земельного участка, выполненная </w:t>
            </w:r>
            <w:r w:rsidRPr="006A03D5">
              <w:rPr>
                <w:rFonts w:eastAsiaTheme="minorHAnsi"/>
                <w:lang w:eastAsia="en-US"/>
              </w:rPr>
              <w:t>в соответствии с информацией, указанной в градостроительном плане земельного участка</w:t>
            </w:r>
            <w:r w:rsidRPr="006A03D5">
              <w:t>,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754A36" w:rsidRPr="006A03D5" w:rsidRDefault="00754A36" w:rsidP="002A72D3">
            <w:pPr>
              <w:autoSpaceDE w:val="0"/>
              <w:autoSpaceDN w:val="0"/>
              <w:adjustRightInd w:val="0"/>
              <w:ind w:firstLine="709"/>
              <w:jc w:val="both"/>
            </w:pPr>
            <w:r w:rsidRPr="006A03D5">
              <w:t xml:space="preserve">в) схема планировочной организации земельного участка, подтверждающая расположение линейного объекта в </w:t>
            </w:r>
            <w:r w:rsidRPr="006A03D5">
              <w:lastRenderedPageBreak/>
              <w:t>пределах красных линий, утвержденных в составе документации по планировке территории применительно к линейным объектам;</w:t>
            </w:r>
          </w:p>
          <w:p w:rsidR="00754A36" w:rsidRPr="006A03D5" w:rsidRDefault="00754A36" w:rsidP="002A72D3">
            <w:pPr>
              <w:autoSpaceDE w:val="0"/>
              <w:autoSpaceDN w:val="0"/>
              <w:adjustRightInd w:val="0"/>
              <w:ind w:firstLine="709"/>
              <w:jc w:val="both"/>
            </w:pPr>
            <w:r w:rsidRPr="006A03D5">
              <w:t>г)архитектурные решения;</w:t>
            </w:r>
          </w:p>
          <w:p w:rsidR="00754A36" w:rsidRPr="006A03D5" w:rsidRDefault="00754A36" w:rsidP="002A72D3">
            <w:pPr>
              <w:autoSpaceDE w:val="0"/>
              <w:autoSpaceDN w:val="0"/>
              <w:adjustRightInd w:val="0"/>
              <w:ind w:firstLine="709"/>
              <w:jc w:val="both"/>
            </w:pPr>
            <w:r w:rsidRPr="006A03D5">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754A36" w:rsidRPr="006A03D5" w:rsidRDefault="00754A36" w:rsidP="002A72D3">
            <w:pPr>
              <w:autoSpaceDE w:val="0"/>
              <w:autoSpaceDN w:val="0"/>
              <w:adjustRightInd w:val="0"/>
              <w:ind w:firstLine="709"/>
              <w:jc w:val="both"/>
            </w:pPr>
            <w:r w:rsidRPr="006A03D5">
              <w:t>е) проект организации строительства объекта капитального строительства;</w:t>
            </w:r>
          </w:p>
          <w:p w:rsidR="00754A36" w:rsidRPr="006A03D5" w:rsidRDefault="00754A36" w:rsidP="002A72D3">
            <w:pPr>
              <w:autoSpaceDE w:val="0"/>
              <w:autoSpaceDN w:val="0"/>
              <w:adjustRightInd w:val="0"/>
              <w:ind w:firstLine="709"/>
              <w:jc w:val="both"/>
            </w:pPr>
            <w:r w:rsidRPr="006A03D5">
              <w:t>ж) проект организации работ по сносу объектов капитального строительства, их частей;</w:t>
            </w:r>
          </w:p>
          <w:p w:rsidR="00754A36" w:rsidRPr="006A03D5" w:rsidRDefault="00754A36"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75" w:history="1">
              <w:r w:rsidRPr="006A03D5">
                <w:rPr>
                  <w:rStyle w:val="a3"/>
                  <w:rFonts w:eastAsiaTheme="minorHAnsi"/>
                  <w:color w:val="auto"/>
                  <w:lang w:eastAsia="en-US"/>
                </w:rPr>
                <w:t>статьей 49</w:t>
              </w:r>
            </w:hyperlink>
            <w:r w:rsidRPr="006A03D5">
              <w:rPr>
                <w:rFonts w:eastAsiaTheme="minorHAnsi"/>
                <w:lang w:eastAsia="en-US"/>
              </w:rPr>
              <w:t xml:space="preserve"> Градостроительного кодекса Российской Федерации;</w:t>
            </w:r>
          </w:p>
          <w:p w:rsidR="00754A36" w:rsidRPr="006A03D5" w:rsidRDefault="00754A36" w:rsidP="002A72D3">
            <w:pPr>
              <w:autoSpaceDE w:val="0"/>
              <w:autoSpaceDN w:val="0"/>
              <w:adjustRightInd w:val="0"/>
              <w:ind w:firstLine="709"/>
              <w:jc w:val="both"/>
              <w:rPr>
                <w:rFonts w:eastAsiaTheme="minorHAnsi"/>
                <w:lang w:eastAsia="en-US"/>
              </w:rPr>
            </w:pPr>
            <w:r w:rsidRPr="006A03D5">
              <w:t>4)</w:t>
            </w:r>
            <w:r w:rsidRPr="006A03D5">
              <w:rPr>
                <w:rFonts w:eastAsiaTheme="minorHAnsi"/>
                <w:lang w:eastAsia="en-US"/>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76" w:history="1">
              <w:r w:rsidRPr="006A03D5">
                <w:rPr>
                  <w:rFonts w:eastAsiaTheme="minorHAnsi"/>
                  <w:color w:val="0000FF"/>
                  <w:lang w:eastAsia="en-US"/>
                </w:rPr>
                <w:t>частью 12.1 статьи 48</w:t>
              </w:r>
            </w:hyperlink>
            <w:r w:rsidRPr="006A03D5">
              <w:rPr>
                <w:rFonts w:eastAsiaTheme="minorHAnsi"/>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77" w:history="1">
              <w:r w:rsidRPr="006A03D5">
                <w:rPr>
                  <w:rFonts w:eastAsiaTheme="minorHAnsi"/>
                  <w:color w:val="0000FF"/>
                  <w:lang w:eastAsia="en-US"/>
                </w:rPr>
                <w:t>статьей 49</w:t>
              </w:r>
            </w:hyperlink>
            <w:r w:rsidRPr="006A03D5">
              <w:rPr>
                <w:rFonts w:eastAsiaTheme="minorHAnsi"/>
                <w:lang w:eastAsia="en-US"/>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78" w:history="1">
              <w:r w:rsidRPr="006A03D5">
                <w:rPr>
                  <w:rFonts w:eastAsiaTheme="minorHAnsi"/>
                  <w:color w:val="0000FF"/>
                  <w:lang w:eastAsia="en-US"/>
                </w:rPr>
                <w:t>частью 3.4 статьи 49</w:t>
              </w:r>
            </w:hyperlink>
            <w:r w:rsidRPr="006A03D5">
              <w:rPr>
                <w:rFonts w:eastAsiaTheme="minorHAnsi"/>
                <w:lang w:eastAsia="en-US"/>
              </w:rPr>
              <w:t xml:space="preserve"> Градостроительного кодекса Российской </w:t>
            </w:r>
            <w:r w:rsidRPr="006A03D5">
              <w:rPr>
                <w:rFonts w:eastAsiaTheme="minorHAnsi"/>
                <w:lang w:eastAsia="en-US"/>
              </w:rPr>
              <w:lastRenderedPageBreak/>
              <w:t xml:space="preserve">Федерации, положительное заключение государственной экологической экспертизы проектной документации в случаях, предусмотренных </w:t>
            </w:r>
            <w:hyperlink r:id="rId79" w:history="1">
              <w:r w:rsidRPr="006A03D5">
                <w:rPr>
                  <w:rFonts w:eastAsiaTheme="minorHAnsi"/>
                  <w:color w:val="0000FF"/>
                  <w:lang w:eastAsia="en-US"/>
                </w:rPr>
                <w:t>частью 6 статьи 49</w:t>
              </w:r>
            </w:hyperlink>
            <w:r w:rsidRPr="006A03D5">
              <w:rPr>
                <w:rFonts w:eastAsiaTheme="minorHAnsi"/>
                <w:lang w:eastAsia="en-US"/>
              </w:rPr>
              <w:t xml:space="preserve"> Градостроительного кодекса Российской Федерации;</w:t>
            </w:r>
          </w:p>
          <w:p w:rsidR="00754A36" w:rsidRPr="006A03D5" w:rsidRDefault="00754A36" w:rsidP="002A72D3">
            <w:pPr>
              <w:autoSpaceDE w:val="0"/>
              <w:autoSpaceDN w:val="0"/>
              <w:adjustRightInd w:val="0"/>
              <w:ind w:firstLine="709"/>
              <w:jc w:val="both"/>
            </w:pPr>
            <w:r w:rsidRPr="006A03D5">
              <w:rPr>
                <w:rFonts w:eastAsiaTheme="minorHAnsi"/>
                <w:lang w:eastAsia="en-US"/>
              </w:rPr>
              <w:t>5</w:t>
            </w:r>
            <w:r w:rsidRPr="006A03D5">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80" w:history="1">
              <w:r w:rsidRPr="006A03D5">
                <w:rPr>
                  <w:rStyle w:val="a3"/>
                  <w:rFonts w:eastAsiaTheme="minorEastAsia"/>
                </w:rPr>
                <w:t>статьей 40</w:t>
              </w:r>
            </w:hyperlink>
            <w:r w:rsidRPr="006A03D5">
              <w:t xml:space="preserve"> Градостроительного кодекса Российской Федерации);</w:t>
            </w:r>
          </w:p>
          <w:p w:rsidR="00754A36" w:rsidRPr="006A03D5" w:rsidRDefault="00754A36" w:rsidP="002A72D3">
            <w:pPr>
              <w:autoSpaceDE w:val="0"/>
              <w:autoSpaceDN w:val="0"/>
              <w:adjustRightInd w:val="0"/>
              <w:ind w:firstLine="709"/>
              <w:jc w:val="both"/>
            </w:pPr>
            <w:r w:rsidRPr="006A03D5">
              <w:t xml:space="preserve">6)сведения из единого реестра сертификатов соответствия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120206" w:rsidRDefault="00754A36" w:rsidP="002A72D3">
            <w:pPr>
              <w:autoSpaceDE w:val="0"/>
              <w:autoSpaceDN w:val="0"/>
              <w:adjustRightInd w:val="0"/>
              <w:ind w:firstLine="709"/>
              <w:jc w:val="both"/>
              <w:rPr>
                <w:rFonts w:eastAsiaTheme="minorHAnsi"/>
                <w:lang w:eastAsia="en-US"/>
              </w:rPr>
            </w:pPr>
            <w:r w:rsidRPr="006A03D5">
              <w:t>7)</w:t>
            </w:r>
            <w:r w:rsidRPr="006A03D5">
              <w:rPr>
                <w:rFonts w:eastAsiaTheme="minorHAnsi"/>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81" w:history="1">
              <w:r w:rsidRPr="006A03D5">
                <w:rPr>
                  <w:rFonts w:eastAsiaTheme="minorHAnsi"/>
                  <w:color w:val="0000FF"/>
                  <w:lang w:eastAsia="en-US"/>
                </w:rPr>
                <w:t>законодательством</w:t>
              </w:r>
            </w:hyperlink>
            <w:r w:rsidRPr="006A03D5">
              <w:rPr>
                <w:rFonts w:eastAsiaTheme="minorHAnsi"/>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EA359F" w:rsidRPr="006A03D5">
              <w:rPr>
                <w:rFonts w:eastAsiaTheme="minorHAnsi"/>
                <w:lang w:eastAsia="en-US"/>
              </w:rPr>
              <w:t>я территории подлежит изменению;</w:t>
            </w: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8)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r:id="rId82" w:history="1">
              <w:r w:rsidRPr="006A03D5">
                <w:rPr>
                  <w:rFonts w:eastAsiaTheme="minorHAnsi"/>
                  <w:color w:val="0000FF"/>
                  <w:lang w:eastAsia="en-US"/>
                </w:rPr>
                <w:t>пунктом 3 части 12 статьи 48</w:t>
              </w:r>
            </w:hyperlink>
            <w:r w:rsidRPr="006A03D5">
              <w:rPr>
                <w:rFonts w:eastAsiaTheme="minorHAnsi"/>
                <w:lang w:eastAsia="en-US"/>
              </w:rPr>
              <w:t xml:space="preserve"> Грк РФ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w:t>
            </w:r>
            <w:r w:rsidRPr="006A03D5">
              <w:rPr>
                <w:rFonts w:eastAsiaTheme="minorHAnsi"/>
                <w:lang w:eastAsia="en-US"/>
              </w:rPr>
              <w:lastRenderedPageBreak/>
              <w:t>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p w:rsidR="00EA359F" w:rsidRPr="006A03D5" w:rsidRDefault="00EA359F" w:rsidP="002A72D3">
            <w:pPr>
              <w:autoSpaceDE w:val="0"/>
              <w:autoSpaceDN w:val="0"/>
              <w:adjustRightInd w:val="0"/>
              <w:ind w:firstLine="709"/>
              <w:jc w:val="both"/>
              <w:rPr>
                <w:rFonts w:eastAsiaTheme="minorHAnsi"/>
                <w:lang w:eastAsia="en-US"/>
              </w:rPr>
            </w:pPr>
          </w:p>
          <w:p w:rsidR="00754A36" w:rsidRPr="006A03D5" w:rsidRDefault="00754A36" w:rsidP="002A72D3">
            <w:pPr>
              <w:autoSpaceDE w:val="0"/>
              <w:autoSpaceDN w:val="0"/>
              <w:adjustRightInd w:val="0"/>
              <w:ind w:firstLine="709"/>
              <w:jc w:val="both"/>
            </w:pPr>
            <w:r w:rsidRPr="006A03D5">
              <w:rPr>
                <w:rFonts w:eastAsiaTheme="minorHAnsi"/>
                <w:lang w:eastAsia="en-US"/>
              </w:rPr>
              <w:t xml:space="preserve">Документы (их копии или сведения, содержащиеся в них), </w:t>
            </w:r>
            <w:r w:rsidR="00EA359F" w:rsidRPr="006A03D5">
              <w:rPr>
                <w:rFonts w:eastAsiaTheme="minorHAnsi"/>
                <w:lang w:eastAsia="en-US"/>
              </w:rPr>
              <w:t xml:space="preserve">указанные в настоящем пункте, </w:t>
            </w:r>
            <w:r w:rsidRPr="006A03D5">
              <w:rPr>
                <w:rFonts w:eastAsiaTheme="minorHAnsi"/>
                <w:lang w:eastAsia="en-US"/>
              </w:rPr>
              <w:t>запрашиваются Отделом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754A36" w:rsidRPr="006A03D5" w:rsidRDefault="00754A36" w:rsidP="002A72D3">
            <w:pPr>
              <w:autoSpaceDE w:val="0"/>
              <w:autoSpaceDN w:val="0"/>
              <w:adjustRightInd w:val="0"/>
              <w:ind w:firstLine="709"/>
              <w:jc w:val="both"/>
              <w:rPr>
                <w:rFonts w:eastAsiaTheme="minorHAnsi"/>
                <w:iCs/>
                <w:lang w:eastAsia="en-US"/>
              </w:rPr>
            </w:pPr>
            <w:r w:rsidRPr="006A03D5">
              <w:rPr>
                <w:rFonts w:eastAsiaTheme="minorHAnsi"/>
                <w:iCs/>
                <w:lang w:eastAsia="en-US"/>
              </w:rPr>
              <w:t>Способы получения и порядок представления документов, которые заявитель вправе представить, определены пунктом 2.5 настоящего Регламента.</w:t>
            </w:r>
          </w:p>
          <w:p w:rsidR="00754A36" w:rsidRPr="006A03D5" w:rsidRDefault="00754A36" w:rsidP="002A72D3">
            <w:pPr>
              <w:autoSpaceDE w:val="0"/>
              <w:autoSpaceDN w:val="0"/>
              <w:adjustRightInd w:val="0"/>
              <w:ind w:firstLine="709"/>
              <w:jc w:val="both"/>
              <w:rPr>
                <w:rFonts w:eastAsiaTheme="minorHAnsi"/>
                <w:iCs/>
                <w:lang w:eastAsia="en-US"/>
              </w:rPr>
            </w:pPr>
            <w:r w:rsidRPr="006A03D5">
              <w:rPr>
                <w:rFonts w:eastAsiaTheme="minorHAnsi"/>
                <w:iCs/>
                <w:lang w:eastAsia="en-US"/>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754A36" w:rsidRPr="006A03D5" w:rsidRDefault="00754A36" w:rsidP="002A72D3">
            <w:pPr>
              <w:ind w:firstLine="709"/>
              <w:jc w:val="both"/>
            </w:pPr>
            <w:r w:rsidRPr="006A03D5">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pStyle w:val="ConsPlusCell"/>
              <w:widowControl/>
              <w:jc w:val="both"/>
              <w:rPr>
                <w:rFonts w:ascii="Times New Roman" w:hAnsi="Times New Roman" w:cs="Times New Roman"/>
                <w:sz w:val="24"/>
                <w:szCs w:val="24"/>
              </w:rPr>
            </w:pPr>
            <w:r w:rsidRPr="006A03D5">
              <w:rPr>
                <w:rFonts w:ascii="Times New Roman" w:hAnsi="Times New Roman" w:cs="Times New Roman"/>
                <w:sz w:val="24"/>
                <w:szCs w:val="24"/>
              </w:rPr>
              <w:lastRenderedPageBreak/>
              <w:t>часть 7.1 ст. 51 ГрК РФ</w:t>
            </w:r>
          </w:p>
          <w:p w:rsidR="00754A36" w:rsidRPr="006A03D5" w:rsidRDefault="00754A36" w:rsidP="002A72D3">
            <w:pPr>
              <w:pStyle w:val="ConsPlusCell"/>
              <w:widowControl/>
              <w:ind w:firstLine="45"/>
              <w:rPr>
                <w:rFonts w:ascii="Times New Roman" w:hAnsi="Times New Roman" w:cs="Times New Roman"/>
                <w:sz w:val="24"/>
                <w:szCs w:val="24"/>
              </w:rPr>
            </w:pPr>
          </w:p>
        </w:tc>
      </w:tr>
      <w:tr w:rsidR="00754A36" w:rsidRPr="006A03D5" w:rsidTr="00754A36">
        <w:trPr>
          <w:trHeight w:val="3098"/>
        </w:trPr>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autoSpaceDE w:val="0"/>
              <w:autoSpaceDN w:val="0"/>
              <w:adjustRightInd w:val="0"/>
              <w:jc w:val="both"/>
              <w:outlineLvl w:val="1"/>
            </w:pPr>
            <w:r w:rsidRPr="006A03D5">
              <w:lastRenderedPageBreak/>
              <w:t xml:space="preserve">2.7.Перечень государственных органов, </w:t>
            </w:r>
            <w:r w:rsidRPr="006A03D5">
              <w:rPr>
                <w:rFonts w:eastAsia="Calibri"/>
              </w:rPr>
              <w:t>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autoSpaceDE w:val="0"/>
              <w:autoSpaceDN w:val="0"/>
              <w:adjustRightInd w:val="0"/>
              <w:jc w:val="both"/>
            </w:pPr>
            <w:r w:rsidRPr="006A03D5">
              <w:t>Согласование не требуется</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pStyle w:val="ConsPlusTitle"/>
              <w:ind w:firstLine="45"/>
              <w:rPr>
                <w:rFonts w:ascii="Times New Roman" w:hAnsi="Times New Roman" w:cs="Times New Roman"/>
                <w:b w:val="0"/>
                <w:sz w:val="24"/>
                <w:szCs w:val="24"/>
              </w:rPr>
            </w:pPr>
          </w:p>
        </w:tc>
      </w:tr>
      <w:tr w:rsidR="00754A36" w:rsidRPr="006A03D5" w:rsidTr="00754A36">
        <w:trPr>
          <w:trHeight w:val="263"/>
        </w:trPr>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suppressAutoHyphens/>
              <w:ind w:firstLine="34"/>
            </w:pPr>
            <w:r w:rsidRPr="006A03D5">
              <w:t>2.8. Исчерпывающий перечень оснований для отказа в приеме документов, необходимых для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ind w:firstLine="427"/>
              <w:jc w:val="both"/>
            </w:pPr>
            <w:r w:rsidRPr="006A03D5">
              <w:t>1) Подача документов ненадлежащим лицом;</w:t>
            </w:r>
          </w:p>
          <w:p w:rsidR="00754A36" w:rsidRPr="006A03D5" w:rsidRDefault="00754A36" w:rsidP="002A72D3">
            <w:pPr>
              <w:ind w:firstLine="427"/>
              <w:jc w:val="both"/>
            </w:pPr>
            <w:r w:rsidRPr="006A03D5">
              <w:t>2) Несоответствие представленных документов перечню документов, указанных в пункте 2.5 настоящего Регламента;</w:t>
            </w:r>
          </w:p>
          <w:p w:rsidR="00754A36" w:rsidRPr="006A03D5" w:rsidRDefault="00754A36" w:rsidP="002A72D3">
            <w:pPr>
              <w:ind w:firstLine="427"/>
              <w:jc w:val="both"/>
            </w:pPr>
            <w:r w:rsidRPr="006A03D5">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A359F" w:rsidRPr="006A03D5" w:rsidRDefault="00754A36" w:rsidP="002A72D3">
            <w:pPr>
              <w:ind w:firstLine="427"/>
              <w:jc w:val="both"/>
            </w:pPr>
            <w:r w:rsidRPr="006A03D5">
              <w:t>4) Представление документов в ненадлежащий орган</w:t>
            </w:r>
            <w:r w:rsidR="00EA359F" w:rsidRPr="006A03D5">
              <w:t>;</w:t>
            </w:r>
          </w:p>
          <w:p w:rsidR="00EA359F" w:rsidRPr="006A03D5" w:rsidRDefault="00EA359F" w:rsidP="002A72D3">
            <w:pPr>
              <w:ind w:firstLine="427"/>
              <w:jc w:val="both"/>
            </w:pPr>
            <w:r w:rsidRPr="006A03D5">
              <w:rPr>
                <w:rFonts w:eastAsiaTheme="minorHAnsi"/>
                <w:lang w:eastAsia="en-US"/>
              </w:rPr>
              <w:t xml:space="preserve">5)Представление заявления и документов (копий документов), не подписанных (не заверенных) простой электронной подписью в соответствии с требованиями Федеральных законов </w:t>
            </w:r>
            <w:hyperlink r:id="rId83" w:history="1">
              <w:r w:rsidRPr="006A03D5">
                <w:rPr>
                  <w:rFonts w:eastAsiaTheme="minorHAnsi"/>
                  <w:color w:val="0000FF"/>
                  <w:lang w:eastAsia="en-US"/>
                </w:rPr>
                <w:t>№ 63-ФЗ</w:t>
              </w:r>
            </w:hyperlink>
            <w:r w:rsidRPr="006A03D5">
              <w:rPr>
                <w:rFonts w:eastAsiaTheme="minorHAnsi"/>
                <w:lang w:eastAsia="en-US"/>
              </w:rPr>
              <w:t xml:space="preserve"> и </w:t>
            </w:r>
            <w:hyperlink r:id="rId84" w:history="1">
              <w:r w:rsidRPr="006A03D5">
                <w:rPr>
                  <w:rFonts w:eastAsiaTheme="minorHAnsi"/>
                  <w:color w:val="0000FF"/>
                  <w:lang w:eastAsia="en-US"/>
                </w:rPr>
                <w:t>№ 210-ФЗ</w:t>
              </w:r>
            </w:hyperlink>
            <w:r w:rsidRPr="006A03D5">
              <w:rPr>
                <w:rFonts w:eastAsiaTheme="minorHAnsi"/>
                <w:lang w:eastAsia="en-US"/>
              </w:rPr>
              <w:t xml:space="preserve"> (при подаче заявления в электронной форме)</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pStyle w:val="ConsPlusCell"/>
              <w:widowControl/>
              <w:ind w:firstLine="45"/>
              <w:rPr>
                <w:rFonts w:ascii="Times New Roman" w:hAnsi="Times New Roman" w:cs="Times New Roman"/>
                <w:sz w:val="24"/>
                <w:szCs w:val="24"/>
              </w:rPr>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suppressAutoHyphens/>
              <w:ind w:firstLine="34"/>
            </w:pPr>
            <w:r w:rsidRPr="006A03D5">
              <w:t>2.9.</w:t>
            </w:r>
            <w:r w:rsidRPr="006A03D5">
              <w:rPr>
                <w:lang w:val="en-US"/>
              </w:rPr>
              <w:t> </w:t>
            </w:r>
            <w:r w:rsidRPr="006A03D5">
              <w:t>Исчерпывающий перечень оснований для приостановления или отказа в предоставлении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autoSpaceDE w:val="0"/>
              <w:autoSpaceDN w:val="0"/>
              <w:adjustRightInd w:val="0"/>
              <w:ind w:firstLine="709"/>
              <w:jc w:val="both"/>
            </w:pPr>
            <w:r w:rsidRPr="006A03D5">
              <w:t>Основания для приостановления предоставления услуги не предусмотрены.</w:t>
            </w:r>
          </w:p>
          <w:p w:rsidR="00754A36" w:rsidRPr="006A03D5" w:rsidRDefault="00754A36" w:rsidP="002A72D3">
            <w:pPr>
              <w:autoSpaceDE w:val="0"/>
              <w:autoSpaceDN w:val="0"/>
              <w:adjustRightInd w:val="0"/>
              <w:ind w:firstLine="709"/>
              <w:jc w:val="both"/>
            </w:pPr>
            <w:r w:rsidRPr="006A03D5">
              <w:t>Основания для отказа:</w:t>
            </w:r>
          </w:p>
          <w:p w:rsidR="00EA359F" w:rsidRPr="006A03D5" w:rsidRDefault="00754A36" w:rsidP="002A72D3">
            <w:pPr>
              <w:autoSpaceDE w:val="0"/>
              <w:autoSpaceDN w:val="0"/>
              <w:adjustRightInd w:val="0"/>
              <w:ind w:firstLine="709"/>
              <w:jc w:val="both"/>
            </w:pPr>
            <w:r w:rsidRPr="006A03D5">
              <w:t>1)заявителем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A359F" w:rsidRPr="006A03D5" w:rsidRDefault="008603D7" w:rsidP="002A72D3">
            <w:pPr>
              <w:autoSpaceDE w:val="0"/>
              <w:autoSpaceDN w:val="0"/>
              <w:adjustRightInd w:val="0"/>
              <w:ind w:firstLine="709"/>
              <w:jc w:val="both"/>
              <w:rPr>
                <w:rFonts w:eastAsiaTheme="minorHAnsi"/>
                <w:lang w:eastAsia="en-US"/>
              </w:rPr>
            </w:pPr>
            <w:r>
              <w:rPr>
                <w:rFonts w:eastAsiaTheme="minorHAnsi"/>
                <w:lang w:eastAsia="en-US"/>
              </w:rPr>
              <w:t>2</w:t>
            </w:r>
            <w:r w:rsidR="00EA359F" w:rsidRPr="006A03D5">
              <w:rPr>
                <w:rFonts w:eastAsiaTheme="minorHAnsi"/>
                <w:lang w:eastAsia="en-US"/>
              </w:rPr>
              <w:t xml:space="preserve">)отсутствие документов, указанных в </w:t>
            </w:r>
            <w:hyperlink r:id="rId85" w:history="1">
              <w:r w:rsidR="00EA359F" w:rsidRPr="006A03D5">
                <w:rPr>
                  <w:rFonts w:eastAsiaTheme="minorHAnsi"/>
                  <w:color w:val="0000FF"/>
                  <w:lang w:eastAsia="en-US"/>
                </w:rPr>
                <w:t>пункте 2.5</w:t>
              </w:r>
            </w:hyperlink>
            <w:r w:rsidR="00EA359F" w:rsidRPr="006A03D5">
              <w:rPr>
                <w:rFonts w:eastAsiaTheme="minorHAnsi"/>
                <w:lang w:eastAsia="en-US"/>
              </w:rPr>
              <w:t xml:space="preserve"> настоящего Регламента;</w:t>
            </w:r>
          </w:p>
          <w:p w:rsidR="00EA359F" w:rsidRPr="006A03D5" w:rsidRDefault="008603D7" w:rsidP="002A72D3">
            <w:pPr>
              <w:autoSpaceDE w:val="0"/>
              <w:autoSpaceDN w:val="0"/>
              <w:adjustRightInd w:val="0"/>
              <w:ind w:firstLine="709"/>
              <w:jc w:val="both"/>
              <w:rPr>
                <w:rFonts w:eastAsiaTheme="minorHAnsi"/>
                <w:lang w:eastAsia="en-US"/>
              </w:rPr>
            </w:pPr>
            <w:r>
              <w:rPr>
                <w:rFonts w:eastAsiaTheme="minorHAnsi"/>
                <w:lang w:eastAsia="en-US"/>
              </w:rPr>
              <w:t>3</w:t>
            </w:r>
            <w:r w:rsidR="00EA359F" w:rsidRPr="006A03D5">
              <w:rPr>
                <w:rFonts w:eastAsiaTheme="minorHAnsi"/>
                <w:lang w:eastAsia="en-US"/>
              </w:rPr>
              <w:t xml:space="preserve">) несоответствие представленных документов требованиям к строительству, реконструкции объекта </w:t>
            </w:r>
            <w:r w:rsidR="00EA359F" w:rsidRPr="006A03D5">
              <w:rPr>
                <w:rFonts w:eastAsiaTheme="minorHAnsi"/>
                <w:lang w:eastAsia="en-US"/>
              </w:rPr>
              <w:lastRenderedPageBreak/>
              <w:t>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4168ED" w:rsidRDefault="008603D7" w:rsidP="002A72D3">
            <w:pPr>
              <w:autoSpaceDE w:val="0"/>
              <w:autoSpaceDN w:val="0"/>
              <w:adjustRightInd w:val="0"/>
              <w:ind w:firstLine="709"/>
              <w:jc w:val="both"/>
              <w:rPr>
                <w:rFonts w:eastAsiaTheme="minorHAnsi"/>
                <w:lang w:eastAsia="en-US"/>
              </w:rPr>
            </w:pPr>
            <w:r>
              <w:rPr>
                <w:rFonts w:eastAsiaTheme="minorHAnsi"/>
                <w:lang w:eastAsia="en-US"/>
              </w:rPr>
              <w:t>4</w:t>
            </w:r>
            <w:r w:rsidR="004168ED">
              <w:rPr>
                <w:rFonts w:eastAsiaTheme="minorHAnsi"/>
                <w:lang w:eastAsia="en-US"/>
              </w:rPr>
              <w:t>)</w:t>
            </w:r>
            <w:r w:rsidR="00EA359F" w:rsidRPr="006A03D5">
              <w:rPr>
                <w:rFonts w:eastAsiaTheme="minorHAnsi"/>
                <w:lang w:eastAsia="en-US"/>
              </w:rPr>
              <w:t>несоответствие представленных документов требованиям проекта планировки территории и проекта межевания территории</w:t>
            </w:r>
            <w:r w:rsidR="004168ED">
              <w:rPr>
                <w:rFonts w:eastAsiaTheme="minorHAnsi"/>
                <w:lang w:eastAsia="en-US"/>
              </w:rPr>
              <w:t xml:space="preserve"> - </w:t>
            </w:r>
            <w:r w:rsidR="00EA359F" w:rsidRPr="006A03D5">
              <w:rPr>
                <w:rFonts w:eastAsiaTheme="minorHAnsi"/>
                <w:lang w:eastAsia="en-US"/>
              </w:rPr>
              <w:t>в случае выдачи разрешения на строительство линейного объекта</w:t>
            </w:r>
            <w:r w:rsidR="004168ED">
              <w:rPr>
                <w:rFonts w:eastAsiaTheme="minorHAnsi"/>
                <w:lang w:eastAsia="en-US"/>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EA359F" w:rsidRPr="006A03D5">
              <w:rPr>
                <w:rFonts w:eastAsiaTheme="minorHAnsi"/>
                <w:lang w:eastAsia="en-US"/>
              </w:rPr>
              <w:t>;</w:t>
            </w:r>
          </w:p>
          <w:p w:rsidR="00EA359F" w:rsidRPr="006A03D5" w:rsidRDefault="008603D7" w:rsidP="002A72D3">
            <w:pPr>
              <w:autoSpaceDE w:val="0"/>
              <w:autoSpaceDN w:val="0"/>
              <w:adjustRightInd w:val="0"/>
              <w:ind w:firstLine="709"/>
              <w:jc w:val="both"/>
              <w:rPr>
                <w:rFonts w:eastAsiaTheme="minorHAnsi"/>
                <w:lang w:eastAsia="en-US"/>
              </w:rPr>
            </w:pPr>
            <w:r>
              <w:rPr>
                <w:rFonts w:eastAsiaTheme="minorHAnsi"/>
                <w:lang w:eastAsia="en-US"/>
              </w:rPr>
              <w:t>5)</w:t>
            </w:r>
            <w:r w:rsidR="00EA359F" w:rsidRPr="006A03D5">
              <w:rPr>
                <w:rFonts w:eastAsiaTheme="minorHAnsi"/>
                <w:lang w:eastAsia="en-US"/>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r w:rsidR="004168ED">
              <w:rPr>
                <w:rFonts w:eastAsiaTheme="minorHAnsi"/>
                <w:lang w:eastAsia="en-US"/>
              </w:rPr>
              <w:t xml:space="preserve"> и действующим на дату выдачи разрешения на строительство</w:t>
            </w:r>
            <w:r w:rsidR="00EA359F" w:rsidRPr="006A03D5">
              <w:rPr>
                <w:rFonts w:eastAsiaTheme="minorHAnsi"/>
                <w:lang w:eastAsia="en-US"/>
              </w:rPr>
              <w:t>;</w:t>
            </w:r>
          </w:p>
          <w:p w:rsidR="004168ED" w:rsidRDefault="008603D7" w:rsidP="002A72D3">
            <w:pPr>
              <w:autoSpaceDE w:val="0"/>
              <w:autoSpaceDN w:val="0"/>
              <w:adjustRightInd w:val="0"/>
              <w:ind w:firstLine="709"/>
              <w:jc w:val="both"/>
              <w:rPr>
                <w:rFonts w:eastAsiaTheme="minorHAnsi"/>
                <w:lang w:eastAsia="en-US"/>
              </w:rPr>
            </w:pPr>
            <w:r>
              <w:rPr>
                <w:rFonts w:eastAsiaTheme="minorHAnsi"/>
                <w:lang w:eastAsia="en-US"/>
              </w:rPr>
              <w:t>6</w:t>
            </w:r>
            <w:r w:rsidR="00EA359F" w:rsidRPr="006A03D5">
              <w:rPr>
                <w:rFonts w:eastAsiaTheme="minorHAnsi"/>
                <w:lang w:eastAsia="en-US"/>
              </w:rPr>
              <w:t>) несоответствие представленных документов</w:t>
            </w:r>
            <w:r w:rsidR="004168ED">
              <w:rPr>
                <w:rFonts w:eastAsiaTheme="minorHAnsi"/>
                <w:lang w:eastAsia="en-US"/>
              </w:rPr>
              <w:t xml:space="preserve"> </w:t>
            </w:r>
            <w:r w:rsidR="00EA359F" w:rsidRPr="006A03D5">
              <w:rPr>
                <w:rFonts w:eastAsiaTheme="minorHAnsi"/>
                <w:lang w:eastAsia="en-US"/>
              </w:rPr>
              <w:t>требованиям, установленным в разрешении на отклонение от предельных параметров разрешенного строительства, реконструкции;</w:t>
            </w:r>
          </w:p>
          <w:p w:rsidR="00EA359F" w:rsidRPr="006A03D5" w:rsidRDefault="008603D7" w:rsidP="002A72D3">
            <w:pPr>
              <w:autoSpaceDE w:val="0"/>
              <w:autoSpaceDN w:val="0"/>
              <w:adjustRightInd w:val="0"/>
              <w:ind w:firstLine="709"/>
              <w:jc w:val="both"/>
              <w:rPr>
                <w:rFonts w:eastAsiaTheme="minorHAnsi"/>
                <w:lang w:eastAsia="en-US"/>
              </w:rPr>
            </w:pPr>
            <w:r>
              <w:rPr>
                <w:rFonts w:eastAsiaTheme="minorHAnsi"/>
                <w:lang w:eastAsia="en-US"/>
              </w:rPr>
              <w:t>7</w:t>
            </w:r>
            <w:r w:rsidR="00EA359F" w:rsidRPr="006A03D5">
              <w:rPr>
                <w:rFonts w:eastAsiaTheme="minorHAnsi"/>
                <w:lang w:eastAsia="en-US"/>
              </w:rPr>
              <w:t>)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4168ED">
              <w:rPr>
                <w:rFonts w:eastAsiaTheme="minorHAnsi"/>
                <w:lang w:eastAsia="en-US"/>
              </w:rPr>
              <w:t xml:space="preserve"> (в случае, предусмотренном </w:t>
            </w:r>
            <w:hyperlink r:id="rId86" w:history="1">
              <w:r w:rsidR="004168ED">
                <w:rPr>
                  <w:rFonts w:eastAsiaTheme="minorHAnsi"/>
                  <w:color w:val="0000FF"/>
                  <w:lang w:eastAsia="en-US"/>
                </w:rPr>
                <w:t>частью 11.1</w:t>
              </w:r>
            </w:hyperlink>
            <w:r w:rsidR="004168ED">
              <w:rPr>
                <w:rFonts w:eastAsiaTheme="minorHAnsi"/>
                <w:lang w:eastAsia="en-US"/>
              </w:rPr>
              <w:t xml:space="preserve"> статьи 51 ГрК РФ);</w:t>
            </w:r>
          </w:p>
          <w:p w:rsidR="00EA359F" w:rsidRDefault="00864C6A"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Неполучение или несвоевременное получение документов, запрошенных в соответствии с </w:t>
            </w:r>
            <w:hyperlink r:id="rId87" w:history="1">
              <w:r w:rsidRPr="006A03D5">
                <w:rPr>
                  <w:rFonts w:eastAsiaTheme="minorHAnsi"/>
                  <w:color w:val="0000FF"/>
                  <w:lang w:eastAsia="en-US"/>
                </w:rPr>
                <w:t>пунктом</w:t>
              </w:r>
            </w:hyperlink>
            <w:r w:rsidRPr="006A03D5">
              <w:rPr>
                <w:rFonts w:eastAsiaTheme="minorHAnsi"/>
                <w:lang w:eastAsia="en-US"/>
              </w:rPr>
              <w:t xml:space="preserve"> 2.6 </w:t>
            </w:r>
            <w:r w:rsidRPr="006A03D5">
              <w:rPr>
                <w:rFonts w:eastAsiaTheme="minorHAnsi"/>
                <w:lang w:eastAsia="en-US"/>
              </w:rPr>
              <w:lastRenderedPageBreak/>
              <w:t>настоящего Регламента, не может являться основанием для отказа в выдаче разрешения на строительство.</w:t>
            </w:r>
          </w:p>
          <w:p w:rsidR="00864C6A" w:rsidRPr="006A03D5" w:rsidRDefault="00864C6A" w:rsidP="002A72D3">
            <w:pPr>
              <w:autoSpaceDE w:val="0"/>
              <w:autoSpaceDN w:val="0"/>
              <w:adjustRightInd w:val="0"/>
              <w:ind w:firstLine="709"/>
              <w:jc w:val="both"/>
              <w:rPr>
                <w:rFonts w:eastAsiaTheme="minorHAnsi"/>
                <w:lang w:eastAsia="en-US"/>
              </w:rPr>
            </w:pP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Основаниями для отказа во внесении изменений в разрешение на строительство являются:</w:t>
            </w: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88" w:history="1">
              <w:r w:rsidRPr="006A03D5">
                <w:rPr>
                  <w:rFonts w:eastAsiaTheme="minorHAnsi"/>
                  <w:color w:val="0000FF"/>
                  <w:lang w:eastAsia="en-US"/>
                </w:rPr>
                <w:t>пунктами 1</w:t>
              </w:r>
            </w:hyperlink>
            <w:r w:rsidRPr="006A03D5">
              <w:rPr>
                <w:rFonts w:eastAsiaTheme="minorHAnsi"/>
                <w:lang w:eastAsia="en-US"/>
              </w:rPr>
              <w:t xml:space="preserve"> - </w:t>
            </w:r>
            <w:hyperlink r:id="rId89" w:history="1">
              <w:r w:rsidRPr="006A03D5">
                <w:rPr>
                  <w:rFonts w:eastAsiaTheme="minorHAnsi"/>
                  <w:color w:val="0000FF"/>
                  <w:lang w:eastAsia="en-US"/>
                </w:rPr>
                <w:t>4 части 21.10</w:t>
              </w:r>
            </w:hyperlink>
            <w:r w:rsidRPr="006A03D5">
              <w:rPr>
                <w:rFonts w:eastAsiaTheme="minorHAnsi"/>
                <w:lang w:eastAsia="en-US"/>
              </w:rPr>
              <w:t xml:space="preserve"> статьи</w:t>
            </w:r>
            <w:r w:rsidR="00864C6A">
              <w:rPr>
                <w:rFonts w:eastAsiaTheme="minorHAnsi"/>
                <w:lang w:eastAsia="en-US"/>
              </w:rPr>
              <w:t xml:space="preserve"> 51 ГрК РФ</w:t>
            </w:r>
            <w:r w:rsidRPr="006A03D5">
              <w:rPr>
                <w:rFonts w:eastAsiaTheme="minorHAnsi"/>
                <w:lang w:eastAsia="en-US"/>
              </w:rPr>
              <w:t xml:space="preserve">, или отсутствие правоустанавливающего документа на земельный участок в случае, указанном в </w:t>
            </w:r>
            <w:hyperlink r:id="rId90" w:history="1">
              <w:r w:rsidRPr="006A03D5">
                <w:rPr>
                  <w:rFonts w:eastAsiaTheme="minorHAnsi"/>
                  <w:color w:val="0000FF"/>
                  <w:lang w:eastAsia="en-US"/>
                </w:rPr>
                <w:t>части 21.13</w:t>
              </w:r>
            </w:hyperlink>
            <w:r w:rsidRPr="006A03D5">
              <w:rPr>
                <w:rFonts w:eastAsiaTheme="minorHAnsi"/>
                <w:lang w:eastAsia="en-US"/>
              </w:rPr>
              <w:t xml:space="preserve"> </w:t>
            </w:r>
            <w:r w:rsidR="00035384" w:rsidRPr="006A03D5">
              <w:rPr>
                <w:rFonts w:eastAsiaTheme="minorHAnsi"/>
                <w:lang w:eastAsia="en-US"/>
              </w:rPr>
              <w:t>статьи</w:t>
            </w:r>
            <w:r w:rsidR="00035384">
              <w:rPr>
                <w:rFonts w:eastAsiaTheme="minorHAnsi"/>
                <w:lang w:eastAsia="en-US"/>
              </w:rPr>
              <w:t xml:space="preserve"> 51 ГрК РФ</w:t>
            </w:r>
            <w:r w:rsidRPr="006A03D5">
              <w:rPr>
                <w:rFonts w:eastAsiaTheme="minorHAnsi"/>
                <w:lang w:eastAsia="en-US"/>
              </w:rPr>
              <w:t xml:space="preserve">, либо отсутствие документов, предусмотренных </w:t>
            </w:r>
            <w:hyperlink r:id="rId91" w:history="1">
              <w:r w:rsidRPr="006A03D5">
                <w:rPr>
                  <w:rFonts w:eastAsiaTheme="minorHAnsi"/>
                  <w:color w:val="0000FF"/>
                  <w:lang w:eastAsia="en-US"/>
                </w:rPr>
                <w:t>частью 7</w:t>
              </w:r>
            </w:hyperlink>
            <w:r w:rsidRPr="006A03D5">
              <w:rPr>
                <w:rFonts w:eastAsiaTheme="minorHAnsi"/>
                <w:lang w:eastAsia="en-US"/>
              </w:rPr>
              <w:t xml:space="preserve"> </w:t>
            </w:r>
            <w:r w:rsidR="009F5BC4" w:rsidRPr="006A03D5">
              <w:rPr>
                <w:rFonts w:eastAsiaTheme="minorHAnsi"/>
                <w:lang w:eastAsia="en-US"/>
              </w:rPr>
              <w:t>статьи</w:t>
            </w:r>
            <w:r w:rsidR="009F5BC4">
              <w:rPr>
                <w:rFonts w:eastAsiaTheme="minorHAnsi"/>
                <w:lang w:eastAsia="en-US"/>
              </w:rPr>
              <w:t xml:space="preserve"> 51 ГрК РФ</w:t>
            </w:r>
            <w:r w:rsidRPr="006A03D5">
              <w:rPr>
                <w:rFonts w:eastAsiaTheme="minorHAnsi"/>
                <w:lang w:eastAsia="en-US"/>
              </w:rPr>
              <w:t>,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92" w:history="1">
              <w:r w:rsidRPr="006A03D5">
                <w:rPr>
                  <w:rFonts w:eastAsiaTheme="minorHAnsi"/>
                  <w:color w:val="0000FF"/>
                  <w:lang w:eastAsia="en-US"/>
                </w:rPr>
                <w:t>частью 21.7</w:t>
              </w:r>
            </w:hyperlink>
            <w:r w:rsidRPr="006A03D5">
              <w:rPr>
                <w:rFonts w:eastAsiaTheme="minorHAnsi"/>
                <w:lang w:eastAsia="en-US"/>
              </w:rPr>
              <w:t xml:space="preserve"> </w:t>
            </w:r>
            <w:r w:rsidR="009F5BC4" w:rsidRPr="006A03D5">
              <w:rPr>
                <w:rFonts w:eastAsiaTheme="minorHAnsi"/>
                <w:lang w:eastAsia="en-US"/>
              </w:rPr>
              <w:t>статьи</w:t>
            </w:r>
            <w:r w:rsidR="009F5BC4">
              <w:rPr>
                <w:rFonts w:eastAsiaTheme="minorHAnsi"/>
                <w:lang w:eastAsia="en-US"/>
              </w:rPr>
              <w:t xml:space="preserve"> 51 ГрК РФ. </w:t>
            </w:r>
            <w:r w:rsidRPr="006A03D5">
              <w:rPr>
                <w:rFonts w:eastAsiaTheme="minorHAnsi"/>
                <w:lang w:eastAsia="en-US"/>
              </w:rPr>
              <w:t xml:space="preserve">При этом градостроительный план земельного участка должен быть выдан не ранее чем за три года до дня направления уведомления, указанного в </w:t>
            </w:r>
            <w:hyperlink r:id="rId93" w:history="1">
              <w:r w:rsidRPr="006A03D5">
                <w:rPr>
                  <w:rFonts w:eastAsiaTheme="minorHAnsi"/>
                  <w:color w:val="0000FF"/>
                  <w:lang w:eastAsia="en-US"/>
                </w:rPr>
                <w:t>части 21.10</w:t>
              </w:r>
            </w:hyperlink>
            <w:r w:rsidRPr="006A03D5">
              <w:rPr>
                <w:rFonts w:eastAsiaTheme="minorHAnsi"/>
                <w:lang w:eastAsia="en-US"/>
              </w:rPr>
              <w:t xml:space="preserve"> </w:t>
            </w:r>
            <w:r w:rsidR="009F5BC4" w:rsidRPr="006A03D5">
              <w:rPr>
                <w:rFonts w:eastAsiaTheme="minorHAnsi"/>
                <w:lang w:eastAsia="en-US"/>
              </w:rPr>
              <w:t>статьи</w:t>
            </w:r>
            <w:r w:rsidR="009F5BC4">
              <w:rPr>
                <w:rFonts w:eastAsiaTheme="minorHAnsi"/>
                <w:lang w:eastAsia="en-US"/>
              </w:rPr>
              <w:t xml:space="preserve"> 51 ГрК РФ</w:t>
            </w:r>
            <w:r w:rsidRPr="006A03D5">
              <w:rPr>
                <w:rFonts w:eastAsiaTheme="minorHAnsi"/>
                <w:lang w:eastAsia="en-US"/>
              </w:rPr>
              <w:t>;</w:t>
            </w: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w:t>
            </w:r>
            <w:r w:rsidRPr="006A03D5">
              <w:rPr>
                <w:rFonts w:eastAsiaTheme="minorHAnsi"/>
                <w:lang w:eastAsia="en-US"/>
              </w:rPr>
              <w:lastRenderedPageBreak/>
              <w:t>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94" w:history="1">
              <w:r w:rsidRPr="006A03D5">
                <w:rPr>
                  <w:rFonts w:eastAsiaTheme="minorHAnsi"/>
                  <w:color w:val="0000FF"/>
                  <w:lang w:eastAsia="en-US"/>
                </w:rPr>
                <w:t>частью 21.7</w:t>
              </w:r>
            </w:hyperlink>
            <w:r w:rsidRPr="006A03D5">
              <w:rPr>
                <w:rFonts w:eastAsiaTheme="minorHAnsi"/>
                <w:lang w:eastAsia="en-US"/>
              </w:rPr>
              <w:t xml:space="preserve"> </w:t>
            </w:r>
            <w:r w:rsidR="009F5BC4" w:rsidRPr="006A03D5">
              <w:rPr>
                <w:rFonts w:eastAsiaTheme="minorHAnsi"/>
                <w:lang w:eastAsia="en-US"/>
              </w:rPr>
              <w:t>статьи</w:t>
            </w:r>
            <w:r w:rsidR="009F5BC4">
              <w:rPr>
                <w:rFonts w:eastAsiaTheme="minorHAnsi"/>
                <w:lang w:eastAsia="en-US"/>
              </w:rPr>
              <w:t xml:space="preserve"> 51 ГрК РФ</w:t>
            </w:r>
            <w:r w:rsidRPr="006A03D5">
              <w:rPr>
                <w:rFonts w:eastAsiaTheme="minorHAnsi"/>
                <w:lang w:eastAsia="en-US"/>
              </w:rPr>
              <w:t>,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w:t>
            </w:r>
            <w:r w:rsidRPr="006A03D5">
              <w:rPr>
                <w:rFonts w:eastAsiaTheme="minorHAnsi"/>
                <w:lang w:eastAsia="en-US"/>
              </w:rPr>
              <w:lastRenderedPageBreak/>
              <w:t xml:space="preserve">Федерации, органа местного самоуправления, Государственной корпорации по атомной энергии </w:t>
            </w:r>
            <w:r w:rsidR="009F5BC4">
              <w:rPr>
                <w:rFonts w:eastAsiaTheme="minorHAnsi"/>
                <w:lang w:eastAsia="en-US"/>
              </w:rPr>
              <w:t>«</w:t>
            </w:r>
            <w:r w:rsidRPr="006A03D5">
              <w:rPr>
                <w:rFonts w:eastAsiaTheme="minorHAnsi"/>
                <w:lang w:eastAsia="en-US"/>
              </w:rPr>
              <w:t>Росатом</w:t>
            </w:r>
            <w:r w:rsidR="009F5BC4">
              <w:rPr>
                <w:rFonts w:eastAsiaTheme="minorHAnsi"/>
                <w:lang w:eastAsia="en-US"/>
              </w:rPr>
              <w:t>»</w:t>
            </w:r>
            <w:r w:rsidRPr="006A03D5">
              <w:rPr>
                <w:rFonts w:eastAsiaTheme="minorHAnsi"/>
                <w:lang w:eastAsia="en-US"/>
              </w:rPr>
              <w:t xml:space="preserve"> или Государственной корпорации по космической деятельности </w:t>
            </w:r>
            <w:r w:rsidR="009F5BC4">
              <w:rPr>
                <w:rFonts w:eastAsiaTheme="minorHAnsi"/>
                <w:lang w:eastAsia="en-US"/>
              </w:rPr>
              <w:t>«</w:t>
            </w:r>
            <w:r w:rsidRPr="006A03D5">
              <w:rPr>
                <w:rFonts w:eastAsiaTheme="minorHAnsi"/>
                <w:lang w:eastAsia="en-US"/>
              </w:rPr>
              <w:t>Роскосмос</w:t>
            </w:r>
            <w:r w:rsidR="009F5BC4">
              <w:rPr>
                <w:rFonts w:eastAsiaTheme="minorHAnsi"/>
                <w:lang w:eastAsia="en-US"/>
              </w:rPr>
              <w:t>»</w:t>
            </w:r>
            <w:r w:rsidRPr="006A03D5">
              <w:rPr>
                <w:rFonts w:eastAsiaTheme="minorHAnsi"/>
                <w:lang w:eastAsia="en-U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95" w:history="1">
              <w:r w:rsidRPr="006A03D5">
                <w:rPr>
                  <w:rFonts w:eastAsiaTheme="minorHAnsi"/>
                  <w:color w:val="0000FF"/>
                  <w:lang w:eastAsia="en-US"/>
                </w:rPr>
                <w:t>части 5 статьи 52</w:t>
              </w:r>
            </w:hyperlink>
            <w:r w:rsidRPr="006A03D5">
              <w:rPr>
                <w:rFonts w:eastAsiaTheme="minorHAnsi"/>
                <w:lang w:eastAsia="en-US"/>
              </w:rPr>
              <w:t xml:space="preserve"> </w:t>
            </w:r>
            <w:r w:rsidR="009F5BC4">
              <w:rPr>
                <w:rFonts w:eastAsiaTheme="minorHAnsi"/>
                <w:lang w:eastAsia="en-US"/>
              </w:rPr>
              <w:t>ГрК РФ</w:t>
            </w:r>
            <w:r w:rsidRPr="006A03D5">
              <w:rPr>
                <w:rFonts w:eastAsiaTheme="minorHAnsi"/>
                <w:lang w:eastAsia="en-US"/>
              </w:rPr>
              <w:t>, в случае, если внесение изменений в разрешение на строительство связано с продлением срока действия разрешения на строительство;</w:t>
            </w:r>
          </w:p>
          <w:p w:rsidR="00EA359F" w:rsidRPr="006A03D5" w:rsidRDefault="00EA359F" w:rsidP="002A72D3">
            <w:pPr>
              <w:autoSpaceDE w:val="0"/>
              <w:autoSpaceDN w:val="0"/>
              <w:adjustRightInd w:val="0"/>
              <w:ind w:firstLine="709"/>
              <w:jc w:val="both"/>
              <w:rPr>
                <w:rFonts w:eastAsiaTheme="minorHAnsi"/>
                <w:lang w:eastAsia="en-US"/>
              </w:rPr>
            </w:pPr>
            <w:r w:rsidRPr="006A03D5">
              <w:rPr>
                <w:rFonts w:eastAsiaTheme="minorHAnsi"/>
                <w:lang w:eastAsia="en-US"/>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A359F" w:rsidRPr="006A03D5" w:rsidRDefault="00EA359F" w:rsidP="002A72D3">
            <w:pPr>
              <w:autoSpaceDE w:val="0"/>
              <w:autoSpaceDN w:val="0"/>
              <w:adjustRightInd w:val="0"/>
              <w:ind w:firstLine="709"/>
              <w:jc w:val="both"/>
            </w:pP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EA359F" w:rsidP="002A72D3">
            <w:pPr>
              <w:pStyle w:val="ConsPlusCell"/>
              <w:widowControl/>
              <w:ind w:firstLine="45"/>
              <w:rPr>
                <w:rFonts w:ascii="Times New Roman" w:hAnsi="Times New Roman" w:cs="Times New Roman"/>
                <w:sz w:val="24"/>
                <w:szCs w:val="24"/>
              </w:rPr>
            </w:pPr>
            <w:r w:rsidRPr="006A03D5">
              <w:rPr>
                <w:rFonts w:ascii="Times New Roman" w:hAnsi="Times New Roman" w:cs="Times New Roman"/>
                <w:sz w:val="24"/>
                <w:szCs w:val="24"/>
              </w:rPr>
              <w:lastRenderedPageBreak/>
              <w:t>ст. 51 ГрК РФ</w:t>
            </w: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047F6C" w:rsidP="002A72D3">
            <w:pPr>
              <w:autoSpaceDE w:val="0"/>
              <w:autoSpaceDN w:val="0"/>
              <w:adjustRightInd w:val="0"/>
              <w:rPr>
                <w:rFonts w:eastAsiaTheme="minorHAnsi"/>
                <w:lang w:eastAsia="en-US"/>
              </w:rPr>
            </w:pPr>
            <w:hyperlink r:id="rId96" w:history="1">
              <w:r w:rsidR="00EA359F" w:rsidRPr="006A03D5">
                <w:rPr>
                  <w:rFonts w:eastAsiaTheme="minorHAnsi"/>
                  <w:color w:val="0000FF"/>
                  <w:lang w:eastAsia="en-US"/>
                </w:rPr>
                <w:t>пункт 13 статьи 51</w:t>
              </w:r>
            </w:hyperlink>
            <w:r w:rsidR="00EA359F" w:rsidRPr="006A03D5">
              <w:rPr>
                <w:rFonts w:eastAsiaTheme="minorHAnsi"/>
                <w:lang w:eastAsia="en-US"/>
              </w:rPr>
              <w:t xml:space="preserve"> ГрК РФ</w:t>
            </w: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autoSpaceDE w:val="0"/>
              <w:autoSpaceDN w:val="0"/>
              <w:adjustRightInd w:val="0"/>
              <w:rPr>
                <w:rFonts w:eastAsiaTheme="minorHAnsi"/>
                <w:lang w:eastAsia="en-US"/>
              </w:rPr>
            </w:pP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047F6C" w:rsidP="002A72D3">
            <w:pPr>
              <w:autoSpaceDE w:val="0"/>
              <w:autoSpaceDN w:val="0"/>
              <w:adjustRightInd w:val="0"/>
              <w:rPr>
                <w:rFonts w:eastAsiaTheme="minorHAnsi"/>
                <w:lang w:eastAsia="en-US"/>
              </w:rPr>
            </w:pPr>
            <w:hyperlink r:id="rId97" w:history="1">
              <w:r w:rsidR="00EA359F" w:rsidRPr="006A03D5">
                <w:rPr>
                  <w:rFonts w:eastAsiaTheme="minorHAnsi"/>
                  <w:color w:val="0000FF"/>
                  <w:lang w:eastAsia="en-US"/>
                </w:rPr>
                <w:t>часть 21.15 статьи 51</w:t>
              </w:r>
            </w:hyperlink>
            <w:r w:rsidR="00EA359F" w:rsidRPr="006A03D5">
              <w:rPr>
                <w:rFonts w:eastAsiaTheme="minorHAnsi"/>
                <w:lang w:eastAsia="en-US"/>
              </w:rPr>
              <w:t xml:space="preserve"> ГрК РФ</w:t>
            </w: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EA359F" w:rsidP="002A72D3">
            <w:pPr>
              <w:pStyle w:val="ConsPlusCell"/>
              <w:widowControl/>
              <w:ind w:firstLine="45"/>
              <w:rPr>
                <w:rFonts w:ascii="Times New Roman" w:hAnsi="Times New Roman" w:cs="Times New Roman"/>
                <w:sz w:val="24"/>
                <w:szCs w:val="24"/>
              </w:rPr>
            </w:pPr>
          </w:p>
          <w:p w:rsidR="00EA359F" w:rsidRPr="006A03D5" w:rsidRDefault="00EA359F" w:rsidP="002A72D3">
            <w:pPr>
              <w:pStyle w:val="ConsPlusCell"/>
              <w:widowControl/>
              <w:ind w:firstLine="45"/>
              <w:rPr>
                <w:rFonts w:ascii="Times New Roman" w:hAnsi="Times New Roman" w:cs="Times New Roman"/>
                <w:sz w:val="24"/>
                <w:szCs w:val="24"/>
              </w:rPr>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suppressAutoHyphens/>
              <w:ind w:firstLine="34"/>
              <w:jc w:val="both"/>
            </w:pPr>
            <w:r w:rsidRPr="006A03D5">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tabs>
                <w:tab w:val="num" w:pos="370"/>
              </w:tabs>
              <w:ind w:firstLine="427"/>
              <w:jc w:val="both"/>
            </w:pPr>
            <w:r w:rsidRPr="006A03D5">
              <w:t>Муниципальная услуга предоставляется на безвозмездной основе</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pStyle w:val="ConsPlusCell"/>
              <w:widowControl/>
              <w:ind w:firstLine="45"/>
              <w:rPr>
                <w:rFonts w:ascii="Times New Roman" w:hAnsi="Times New Roman" w:cs="Times New Roman"/>
                <w:sz w:val="24"/>
                <w:szCs w:val="24"/>
              </w:rPr>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suppressAutoHyphens/>
              <w:ind w:firstLine="34"/>
              <w:jc w:val="both"/>
            </w:pPr>
            <w:r w:rsidRPr="006A03D5">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14"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ind w:firstLine="427"/>
              <w:jc w:val="both"/>
              <w:rPr>
                <w:vertAlign w:val="superscript"/>
              </w:rPr>
            </w:pPr>
            <w:r w:rsidRPr="006A03D5">
              <w:t>Предоставление необходимых и обязательных услуг не требуется</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pStyle w:val="ConsPlusCell"/>
              <w:widowControl/>
              <w:ind w:firstLine="45"/>
              <w:rPr>
                <w:rFonts w:ascii="Times New Roman" w:hAnsi="Times New Roman" w:cs="Times New Roman"/>
                <w:sz w:val="24"/>
                <w:szCs w:val="24"/>
              </w:rPr>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suppressAutoHyphens/>
              <w:ind w:firstLine="34"/>
            </w:pPr>
            <w:r w:rsidRPr="006A03D5">
              <w:t xml:space="preserve">2.12. Максимальный срок ожидания в </w:t>
            </w:r>
            <w:r w:rsidRPr="006A03D5">
              <w:lastRenderedPageBreak/>
              <w:t>очереди при подаче запроса о предоставлении муниципальной услуги и при получении результата предоставления таких услуг</w:t>
            </w:r>
          </w:p>
        </w:tc>
        <w:tc>
          <w:tcPr>
            <w:tcW w:w="6614"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tabs>
                <w:tab w:val="left" w:pos="0"/>
              </w:tabs>
              <w:autoSpaceDE w:val="0"/>
              <w:autoSpaceDN w:val="0"/>
              <w:adjustRightInd w:val="0"/>
              <w:ind w:firstLine="459"/>
              <w:jc w:val="both"/>
            </w:pPr>
            <w:r w:rsidRPr="006A03D5">
              <w:lastRenderedPageBreak/>
              <w:t xml:space="preserve">Подача заявления на получение муниципальной услуги </w:t>
            </w:r>
            <w:r w:rsidRPr="006A03D5">
              <w:lastRenderedPageBreak/>
              <w:t>при наличии очереди - не более 15 минут.</w:t>
            </w:r>
          </w:p>
          <w:p w:rsidR="00754A36" w:rsidRPr="006A03D5" w:rsidRDefault="00754A36" w:rsidP="002A72D3">
            <w:pPr>
              <w:tabs>
                <w:tab w:val="left" w:pos="0"/>
              </w:tabs>
              <w:autoSpaceDE w:val="0"/>
              <w:autoSpaceDN w:val="0"/>
              <w:adjustRightInd w:val="0"/>
              <w:ind w:firstLine="459"/>
              <w:jc w:val="both"/>
            </w:pPr>
            <w:r w:rsidRPr="006A03D5">
              <w:t>При получении результата предоставления муниципальной услуги максимальный срок ожидания в очереди не должен превышать 15 минут</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tabs>
                <w:tab w:val="left" w:pos="0"/>
              </w:tabs>
              <w:autoSpaceDE w:val="0"/>
              <w:autoSpaceDN w:val="0"/>
              <w:adjustRightInd w:val="0"/>
              <w:jc w:val="both"/>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autoSpaceDE w:val="0"/>
              <w:autoSpaceDN w:val="0"/>
              <w:adjustRightInd w:val="0"/>
              <w:jc w:val="both"/>
              <w:rPr>
                <w:rFonts w:eastAsiaTheme="minorHAnsi"/>
                <w:lang w:eastAsia="en-US"/>
              </w:rPr>
            </w:pPr>
            <w:r w:rsidRPr="006A03D5">
              <w:rPr>
                <w:rFonts w:eastAsiaTheme="minorHAnsi"/>
                <w:iCs/>
                <w:lang w:eastAsia="en-US"/>
              </w:rPr>
              <w:lastRenderedPageBreak/>
              <w:t>2.13.</w:t>
            </w:r>
            <w:r w:rsidRPr="006A03D5">
              <w:rPr>
                <w:rFonts w:eastAsiaTheme="minorHAnsi"/>
                <w:lang w:eastAsia="en-US"/>
              </w:rPr>
              <w:t>Срок регистрации запроса заявителя о предоставлении государственной услуги, в том числе в электронной форме</w:t>
            </w:r>
          </w:p>
          <w:p w:rsidR="00754A36" w:rsidRPr="006A03D5" w:rsidRDefault="00754A36" w:rsidP="002A72D3">
            <w:pPr>
              <w:autoSpaceDE w:val="0"/>
              <w:autoSpaceDN w:val="0"/>
              <w:adjustRightInd w:val="0"/>
              <w:jc w:val="both"/>
            </w:pPr>
          </w:p>
        </w:tc>
        <w:tc>
          <w:tcPr>
            <w:tcW w:w="6614"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tabs>
                <w:tab w:val="num" w:pos="0"/>
              </w:tabs>
              <w:ind w:firstLine="427"/>
            </w:pPr>
            <w:r w:rsidRPr="006A03D5">
              <w:t>В течение одного дня с момента поступления заявления</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autoSpaceDE w:val="0"/>
              <w:autoSpaceDN w:val="0"/>
              <w:adjustRightInd w:val="0"/>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pStyle w:val="ConsPlusNormal"/>
              <w:jc w:val="both"/>
              <w:rPr>
                <w:rFonts w:ascii="Times New Roman" w:hAnsi="Times New Roman" w:cs="Times New Roman"/>
                <w:sz w:val="24"/>
                <w:szCs w:val="24"/>
              </w:rPr>
            </w:pPr>
            <w:r w:rsidRPr="006A03D5">
              <w:rPr>
                <w:rFonts w:ascii="Times New Roman" w:hAnsi="Times New Roman" w:cs="Times New Roman"/>
                <w:sz w:val="24"/>
                <w:szCs w:val="24"/>
              </w:rPr>
              <w:t>2.14.Требования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p w:rsidR="00754A36" w:rsidRPr="006A03D5" w:rsidRDefault="00754A36" w:rsidP="002A72D3">
            <w:pPr>
              <w:pStyle w:val="ConsPlusNormal"/>
              <w:jc w:val="both"/>
              <w:rPr>
                <w:rFonts w:ascii="Times New Roman" w:hAnsi="Times New Roman" w:cs="Times New Roman"/>
                <w:b/>
                <w:i/>
                <w:sz w:val="24"/>
                <w:szCs w:val="24"/>
              </w:rPr>
            </w:pPr>
          </w:p>
        </w:tc>
        <w:tc>
          <w:tcPr>
            <w:tcW w:w="6614"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pStyle w:val="ConsPlusNormal"/>
              <w:ind w:firstLine="593"/>
              <w:jc w:val="both"/>
              <w:rPr>
                <w:rFonts w:ascii="Times New Roman" w:hAnsi="Times New Roman" w:cs="Times New Roman"/>
                <w:sz w:val="24"/>
                <w:szCs w:val="24"/>
              </w:rPr>
            </w:pPr>
            <w:r w:rsidRPr="006A03D5">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54A36" w:rsidRPr="006A03D5" w:rsidRDefault="00754A36" w:rsidP="002A72D3">
            <w:pPr>
              <w:pStyle w:val="ConsPlusNormal"/>
              <w:ind w:firstLine="593"/>
              <w:jc w:val="both"/>
              <w:rPr>
                <w:rFonts w:ascii="Times New Roman" w:hAnsi="Times New Roman" w:cs="Times New Roman"/>
                <w:sz w:val="24"/>
                <w:szCs w:val="24"/>
              </w:rPr>
            </w:pPr>
            <w:r w:rsidRPr="006A03D5">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54A36" w:rsidRPr="006A03D5" w:rsidRDefault="00754A36" w:rsidP="002A72D3">
            <w:pPr>
              <w:pStyle w:val="ConsPlusNormal"/>
              <w:ind w:firstLine="593"/>
              <w:jc w:val="both"/>
              <w:rPr>
                <w:rFonts w:ascii="Times New Roman" w:hAnsi="Times New Roman" w:cs="Times New Roman"/>
                <w:b/>
                <w:sz w:val="24"/>
                <w:szCs w:val="24"/>
              </w:rPr>
            </w:pPr>
            <w:r w:rsidRPr="006A03D5">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54A36" w:rsidRPr="006A03D5" w:rsidRDefault="00754A36" w:rsidP="002A72D3">
            <w:pPr>
              <w:tabs>
                <w:tab w:val="num" w:pos="370"/>
              </w:tabs>
              <w:ind w:firstLine="427"/>
              <w:jc w:val="both"/>
            </w:pPr>
          </w:p>
        </w:tc>
        <w:tc>
          <w:tcPr>
            <w:tcW w:w="4011"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autoSpaceDE w:val="0"/>
              <w:autoSpaceDN w:val="0"/>
              <w:adjustRightInd w:val="0"/>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autoSpaceDE w:val="0"/>
              <w:autoSpaceDN w:val="0"/>
              <w:adjustRightInd w:val="0"/>
              <w:jc w:val="both"/>
            </w:pPr>
            <w:r w:rsidRPr="006A03D5">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w:t>
            </w:r>
            <w:r w:rsidRPr="006A03D5">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
          <w:p w:rsidR="00754A36" w:rsidRPr="006A03D5" w:rsidRDefault="00754A36" w:rsidP="002A72D3">
            <w:pPr>
              <w:suppressAutoHyphens/>
              <w:ind w:firstLine="34"/>
            </w:pPr>
          </w:p>
        </w:tc>
        <w:tc>
          <w:tcPr>
            <w:tcW w:w="6614"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autoSpaceDE w:val="0"/>
              <w:autoSpaceDN w:val="0"/>
              <w:adjustRightInd w:val="0"/>
              <w:ind w:firstLine="709"/>
              <w:jc w:val="both"/>
              <w:rPr>
                <w:rFonts w:eastAsia="Calibri"/>
              </w:rPr>
            </w:pPr>
            <w:r w:rsidRPr="006A03D5">
              <w:lastRenderedPageBreak/>
              <w:t>Показателями доступности предоставления муниципальной услуги являются:</w:t>
            </w:r>
          </w:p>
          <w:p w:rsidR="00754A36" w:rsidRPr="006A03D5" w:rsidRDefault="00754A36" w:rsidP="002A72D3">
            <w:pPr>
              <w:autoSpaceDE w:val="0"/>
              <w:autoSpaceDN w:val="0"/>
              <w:adjustRightInd w:val="0"/>
              <w:ind w:firstLine="709"/>
              <w:jc w:val="both"/>
            </w:pPr>
            <w:r w:rsidRPr="006A03D5">
              <w:t>расположенность помещения Отдела по улице Ленина, д.48 в зоне доступности общественного транспорта;</w:t>
            </w:r>
          </w:p>
          <w:p w:rsidR="00754A36" w:rsidRPr="006A03D5" w:rsidRDefault="00754A36" w:rsidP="002A72D3">
            <w:pPr>
              <w:autoSpaceDE w:val="0"/>
              <w:autoSpaceDN w:val="0"/>
              <w:adjustRightInd w:val="0"/>
              <w:ind w:firstLine="709"/>
              <w:jc w:val="both"/>
            </w:pPr>
            <w:r w:rsidRPr="006A03D5">
              <w:t>наличие необходимого количества специалистов, а также помещений, в которых осуществляется прием документов от заявителей;</w:t>
            </w:r>
          </w:p>
          <w:p w:rsidR="00754A36" w:rsidRPr="006A03D5" w:rsidRDefault="00754A36" w:rsidP="002A72D3">
            <w:pPr>
              <w:autoSpaceDE w:val="0"/>
              <w:autoSpaceDN w:val="0"/>
              <w:adjustRightInd w:val="0"/>
              <w:ind w:firstLine="709"/>
              <w:jc w:val="both"/>
            </w:pPr>
            <w:r w:rsidRPr="006A03D5">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(http://ribnaya-sloboda.tatarstan.ru) в сети «Интернет», на Едином портале государственных и муниципальных услуг;</w:t>
            </w:r>
          </w:p>
          <w:p w:rsidR="00754A36" w:rsidRPr="006A03D5" w:rsidRDefault="00754A36" w:rsidP="002A72D3">
            <w:pPr>
              <w:autoSpaceDE w:val="0"/>
              <w:autoSpaceDN w:val="0"/>
              <w:adjustRightInd w:val="0"/>
              <w:ind w:firstLine="709"/>
              <w:jc w:val="both"/>
            </w:pPr>
            <w:r w:rsidRPr="006A03D5">
              <w:t xml:space="preserve">оказание помощи инвалидам в преодолении барьеров, </w:t>
            </w:r>
            <w:r w:rsidRPr="006A03D5">
              <w:lastRenderedPageBreak/>
              <w:t>мешающих получению ими услуг наравне с другими лицами</w:t>
            </w:r>
            <w:r w:rsidR="00877A9A" w:rsidRPr="006A03D5">
              <w:t>;</w:t>
            </w:r>
          </w:p>
          <w:p w:rsidR="00877A9A" w:rsidRPr="006A03D5" w:rsidRDefault="00877A9A" w:rsidP="002A72D3">
            <w:pPr>
              <w:autoSpaceDE w:val="0"/>
              <w:autoSpaceDN w:val="0"/>
              <w:adjustRightInd w:val="0"/>
              <w:ind w:firstLine="540"/>
              <w:jc w:val="both"/>
              <w:rPr>
                <w:rFonts w:eastAsiaTheme="minorHAnsi"/>
                <w:lang w:eastAsia="en-US"/>
              </w:rPr>
            </w:pPr>
            <w:r w:rsidRPr="006A03D5">
              <w:rPr>
                <w:rFonts w:eastAsiaTheme="minorHAnsi"/>
                <w:lang w:eastAsia="en-US"/>
              </w:rPr>
              <w:t>возможность получения консультации о муниципальной услуге, подачи заявления о предоставлении муниципальной услуги, получения результата муниципальной услуги через МФЦ;</w:t>
            </w:r>
          </w:p>
          <w:p w:rsidR="00877A9A" w:rsidRPr="006A03D5" w:rsidRDefault="00877A9A" w:rsidP="002A72D3">
            <w:pPr>
              <w:autoSpaceDE w:val="0"/>
              <w:autoSpaceDN w:val="0"/>
              <w:adjustRightInd w:val="0"/>
              <w:ind w:firstLine="540"/>
              <w:jc w:val="both"/>
              <w:rPr>
                <w:rFonts w:eastAsiaTheme="minorHAnsi"/>
                <w:lang w:eastAsia="en-US"/>
              </w:rPr>
            </w:pPr>
            <w:r w:rsidRPr="006A03D5">
              <w:rPr>
                <w:rFonts w:eastAsiaTheme="minorHAnsi"/>
                <w:lang w:eastAsia="en-US"/>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w:t>
            </w:r>
            <w:r w:rsidRPr="006A03D5">
              <w:t>http://ribnaya-sloboda.tatarstan.ru</w:t>
            </w:r>
            <w:r w:rsidRPr="006A03D5">
              <w:rPr>
                <w:rFonts w:eastAsiaTheme="minorHAnsi"/>
                <w:lang w:eastAsia="en-US"/>
              </w:rPr>
              <w:t xml:space="preserve"> в сети Интернет, на портале государственных и муниципальных услуг Республики Татарстан;</w:t>
            </w:r>
          </w:p>
          <w:p w:rsidR="00877A9A" w:rsidRPr="006A03D5" w:rsidRDefault="00877A9A" w:rsidP="002A72D3">
            <w:pPr>
              <w:autoSpaceDE w:val="0"/>
              <w:autoSpaceDN w:val="0"/>
              <w:adjustRightInd w:val="0"/>
              <w:ind w:firstLine="540"/>
              <w:jc w:val="both"/>
              <w:rPr>
                <w:rFonts w:eastAsiaTheme="minorHAnsi"/>
                <w:lang w:eastAsia="en-US"/>
              </w:rPr>
            </w:pPr>
            <w:r w:rsidRPr="006A03D5">
              <w:rPr>
                <w:rFonts w:eastAsiaTheme="minorHAnsi"/>
                <w:lang w:eastAsia="en-US"/>
              </w:rPr>
              <w:t>возможность подачи заявления, получения информации о ходе предоставления муниципальной услуги, получения результата предоставления муниципальной услуги в электронном виде через личный кабинет на Портале государственных и муниципальных услуг Республики Татарстан.</w:t>
            </w:r>
          </w:p>
          <w:p w:rsidR="00754A36" w:rsidRPr="006A03D5" w:rsidRDefault="00754A36" w:rsidP="002A72D3">
            <w:pPr>
              <w:autoSpaceDE w:val="0"/>
              <w:autoSpaceDN w:val="0"/>
              <w:adjustRightInd w:val="0"/>
              <w:ind w:firstLine="709"/>
              <w:jc w:val="both"/>
            </w:pPr>
            <w:r w:rsidRPr="006A03D5">
              <w:t>Качество предоставления муниципальной услуги характеризуется отсутствием:</w:t>
            </w:r>
          </w:p>
          <w:p w:rsidR="00754A36" w:rsidRPr="006A03D5" w:rsidRDefault="00754A36" w:rsidP="002A72D3">
            <w:pPr>
              <w:autoSpaceDE w:val="0"/>
              <w:autoSpaceDN w:val="0"/>
              <w:adjustRightInd w:val="0"/>
              <w:ind w:firstLine="709"/>
              <w:jc w:val="both"/>
            </w:pPr>
            <w:r w:rsidRPr="006A03D5">
              <w:t>очередей при приеме и выдаче документов заявителям;</w:t>
            </w:r>
          </w:p>
          <w:p w:rsidR="00754A36" w:rsidRPr="006A03D5" w:rsidRDefault="00754A36" w:rsidP="002A72D3">
            <w:pPr>
              <w:autoSpaceDE w:val="0"/>
              <w:autoSpaceDN w:val="0"/>
              <w:adjustRightInd w:val="0"/>
              <w:ind w:firstLine="709"/>
              <w:jc w:val="both"/>
            </w:pPr>
            <w:r w:rsidRPr="006A03D5">
              <w:t>нарушений сроков предоставления муниципальной услуги;</w:t>
            </w:r>
          </w:p>
          <w:p w:rsidR="00754A36" w:rsidRPr="006A03D5" w:rsidRDefault="00754A36" w:rsidP="002A72D3">
            <w:pPr>
              <w:autoSpaceDE w:val="0"/>
              <w:autoSpaceDN w:val="0"/>
              <w:adjustRightInd w:val="0"/>
              <w:ind w:firstLine="709"/>
              <w:jc w:val="both"/>
            </w:pPr>
            <w:r w:rsidRPr="006A03D5">
              <w:t>жалоб на действия (бездействие) муниципальных служащих, предоставляющих муниципальную услугу;</w:t>
            </w:r>
          </w:p>
          <w:p w:rsidR="00754A36" w:rsidRPr="006A03D5" w:rsidRDefault="00754A36" w:rsidP="002A72D3">
            <w:pPr>
              <w:autoSpaceDE w:val="0"/>
              <w:autoSpaceDN w:val="0"/>
              <w:adjustRightInd w:val="0"/>
              <w:ind w:firstLine="709"/>
              <w:jc w:val="both"/>
            </w:pPr>
            <w:r w:rsidRPr="006A03D5">
              <w:t>жалоб на некорректное, невнимательное отношение муниципальных служащих, оказывающих муниципальную услугу, к заявителям.</w:t>
            </w:r>
          </w:p>
          <w:p w:rsidR="00754A36" w:rsidRPr="006A03D5" w:rsidRDefault="00754A36" w:rsidP="002A72D3">
            <w:pPr>
              <w:autoSpaceDE w:val="0"/>
              <w:autoSpaceDN w:val="0"/>
              <w:adjustRightInd w:val="0"/>
              <w:ind w:firstLine="709"/>
              <w:jc w:val="both"/>
            </w:pPr>
            <w:r w:rsidRPr="006A03D5">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54A36" w:rsidRPr="006A03D5" w:rsidRDefault="00754A36" w:rsidP="002A72D3">
            <w:pPr>
              <w:autoSpaceDE w:val="0"/>
              <w:autoSpaceDN w:val="0"/>
              <w:adjustRightInd w:val="0"/>
              <w:ind w:firstLine="709"/>
              <w:jc w:val="both"/>
            </w:pPr>
            <w:r w:rsidRPr="006A03D5">
              <w:t xml:space="preserve">При предоставлении муниципальной услуги в </w:t>
            </w:r>
            <w:r w:rsidRPr="006A03D5">
              <w:lastRenderedPageBreak/>
              <w:t>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877A9A" w:rsidRPr="006A03D5" w:rsidRDefault="00754A36" w:rsidP="002A72D3">
            <w:pPr>
              <w:autoSpaceDE w:val="0"/>
              <w:autoSpaceDN w:val="0"/>
              <w:adjustRightInd w:val="0"/>
              <w:ind w:firstLine="709"/>
              <w:jc w:val="both"/>
            </w:pPr>
            <w:r w:rsidRPr="006A03D5">
              <w:t>Информация о ходе предоставления муниципальной услуги может быть получена заявителем на сайте  (http://www.uslugi.tatar</w:t>
            </w:r>
            <w:r w:rsidR="00877A9A" w:rsidRPr="006A03D5">
              <w:rPr>
                <w:lang w:val="en-US"/>
              </w:rPr>
              <w:t>stan</w:t>
            </w:r>
            <w:r w:rsidRPr="006A03D5">
              <w:t>.ru), на Едином портале государственных и муниципальных услуг(http://www.gosuslugi.ru), в МФЦ</w:t>
            </w:r>
            <w:r w:rsidR="00877A9A" w:rsidRPr="006A03D5">
              <w:t>.</w:t>
            </w:r>
          </w:p>
        </w:tc>
        <w:tc>
          <w:tcPr>
            <w:tcW w:w="4011"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autoSpaceDE w:val="0"/>
              <w:autoSpaceDN w:val="0"/>
              <w:adjustRightInd w:val="0"/>
            </w:pPr>
          </w:p>
        </w:tc>
      </w:tr>
      <w:tr w:rsidR="00754A36" w:rsidRPr="006A03D5" w:rsidTr="00754A36">
        <w:tc>
          <w:tcPr>
            <w:tcW w:w="4510" w:type="dxa"/>
            <w:tcBorders>
              <w:top w:val="single" w:sz="6" w:space="0" w:color="auto"/>
              <w:left w:val="single" w:sz="6" w:space="0" w:color="auto"/>
              <w:bottom w:val="single" w:sz="6" w:space="0" w:color="auto"/>
              <w:right w:val="single" w:sz="6" w:space="0" w:color="auto"/>
            </w:tcBorders>
            <w:hideMark/>
          </w:tcPr>
          <w:p w:rsidR="00754A36" w:rsidRPr="006A03D5" w:rsidRDefault="00754A36" w:rsidP="002A72D3">
            <w:pPr>
              <w:suppressAutoHyphens/>
              <w:ind w:firstLine="34"/>
            </w:pPr>
            <w:r w:rsidRPr="006A03D5">
              <w:lastRenderedPageBreak/>
              <w:t>2.16.</w:t>
            </w:r>
            <w:r w:rsidRPr="006A03D5">
              <w:rPr>
                <w:lang w:val="en-US"/>
              </w:rPr>
              <w:t> </w:t>
            </w:r>
            <w:r w:rsidRPr="006A03D5">
              <w:t>Особенности предоставления муниципальной услуги в электронной форме</w:t>
            </w:r>
          </w:p>
        </w:tc>
        <w:tc>
          <w:tcPr>
            <w:tcW w:w="6614" w:type="dxa"/>
            <w:tcBorders>
              <w:top w:val="single" w:sz="6" w:space="0" w:color="auto"/>
              <w:left w:val="single" w:sz="6" w:space="0" w:color="auto"/>
              <w:bottom w:val="single" w:sz="6" w:space="0" w:color="auto"/>
              <w:right w:val="single" w:sz="6" w:space="0" w:color="auto"/>
            </w:tcBorders>
          </w:tcPr>
          <w:p w:rsidR="006A03D5" w:rsidRPr="006A03D5" w:rsidRDefault="006A03D5" w:rsidP="002A72D3">
            <w:pPr>
              <w:autoSpaceDE w:val="0"/>
              <w:autoSpaceDN w:val="0"/>
              <w:adjustRightInd w:val="0"/>
              <w:ind w:firstLine="735"/>
              <w:jc w:val="both"/>
              <w:rPr>
                <w:rFonts w:eastAsiaTheme="minorHAnsi"/>
                <w:lang w:eastAsia="en-US"/>
              </w:rPr>
            </w:pPr>
            <w:r w:rsidRPr="006A03D5">
              <w:rPr>
                <w:rFonts w:eastAsiaTheme="minorHAnsi"/>
                <w:lang w:eastAsia="en-US"/>
              </w:rPr>
              <w:t xml:space="preserve">Консультацию о порядке получения муниципальной услуги в электронной форме можно получить через Интернет-приемную, официальный сайт </w:t>
            </w:r>
            <w:r w:rsidR="00A62625">
              <w:rPr>
                <w:rFonts w:eastAsiaTheme="minorHAnsi"/>
                <w:lang w:eastAsia="en-US"/>
              </w:rPr>
              <w:t>муниципального района</w:t>
            </w:r>
            <w:r w:rsidRPr="006A03D5">
              <w:rPr>
                <w:rFonts w:eastAsiaTheme="minorHAnsi"/>
                <w:lang w:eastAsia="en-US"/>
              </w:rPr>
              <w:t xml:space="preserve"> или через Портал государственных и муниципальных услуг Республики Татарстан.</w:t>
            </w:r>
          </w:p>
          <w:p w:rsidR="006A03D5" w:rsidRPr="006A03D5" w:rsidRDefault="006A03D5" w:rsidP="002A72D3">
            <w:pPr>
              <w:autoSpaceDE w:val="0"/>
              <w:autoSpaceDN w:val="0"/>
              <w:adjustRightInd w:val="0"/>
              <w:ind w:firstLine="735"/>
              <w:jc w:val="both"/>
              <w:rPr>
                <w:rFonts w:eastAsiaTheme="minorHAnsi"/>
                <w:lang w:eastAsia="en-US"/>
              </w:rPr>
            </w:pPr>
            <w:r w:rsidRPr="006A03D5">
              <w:rPr>
                <w:rFonts w:eastAsiaTheme="minorHAnsi"/>
                <w:lang w:eastAsia="en-US"/>
              </w:rPr>
              <w:t xml:space="preserve">Регистрация заявления, полученного через Портал государственных и муниципальных услуг Республики Татарстан, осуществляется в модуле для оказания государственных, муниципальных и социально значимых услуг в электронном виде для внутренних пользователей Информационной системы </w:t>
            </w:r>
            <w:r w:rsidR="00A62625">
              <w:rPr>
                <w:rFonts w:eastAsiaTheme="minorHAnsi"/>
                <w:lang w:eastAsia="en-US"/>
              </w:rPr>
              <w:t>«</w:t>
            </w:r>
            <w:r w:rsidRPr="006A03D5">
              <w:rPr>
                <w:rFonts w:eastAsiaTheme="minorHAnsi"/>
                <w:lang w:eastAsia="en-US"/>
              </w:rPr>
              <w:t>Государственный информационный центр Республики Татарстан».</w:t>
            </w:r>
          </w:p>
          <w:p w:rsidR="00754A36" w:rsidRPr="006A03D5" w:rsidRDefault="006A03D5" w:rsidP="002A72D3">
            <w:pPr>
              <w:autoSpaceDE w:val="0"/>
              <w:autoSpaceDN w:val="0"/>
              <w:adjustRightInd w:val="0"/>
              <w:ind w:firstLine="735"/>
              <w:jc w:val="both"/>
            </w:pPr>
            <w:r w:rsidRPr="006A03D5">
              <w:rPr>
                <w:rFonts w:eastAsiaTheme="minorHAnsi"/>
                <w:lang w:eastAsia="en-US"/>
              </w:rPr>
              <w:t>При подаче заявления через Портал государственных и муниципальных услуг Республики Татарстан информация о ходе предоставления муниципальной услуги, а также информация о результате муниципальной услуги направляется в личный кабинет заявителя на Портале государственных и муниципальных услуг Республики Татарстан в электронной форме, непосредственного взаимодействия заявителя с исполнителем не требуется</w:t>
            </w:r>
          </w:p>
        </w:tc>
        <w:tc>
          <w:tcPr>
            <w:tcW w:w="4011" w:type="dxa"/>
            <w:tcBorders>
              <w:top w:val="single" w:sz="6" w:space="0" w:color="auto"/>
              <w:left w:val="single" w:sz="6" w:space="0" w:color="auto"/>
              <w:bottom w:val="single" w:sz="6" w:space="0" w:color="auto"/>
              <w:right w:val="single" w:sz="6" w:space="0" w:color="auto"/>
            </w:tcBorders>
          </w:tcPr>
          <w:p w:rsidR="00754A36" w:rsidRPr="006A03D5" w:rsidRDefault="00754A36" w:rsidP="002A72D3">
            <w:pPr>
              <w:autoSpaceDE w:val="0"/>
              <w:autoSpaceDN w:val="0"/>
              <w:adjustRightInd w:val="0"/>
            </w:pPr>
          </w:p>
        </w:tc>
      </w:tr>
    </w:tbl>
    <w:p w:rsidR="00754A36" w:rsidRPr="00AB4301" w:rsidRDefault="00754A36" w:rsidP="002A72D3">
      <w:pPr>
        <w:sectPr w:rsidR="00754A36" w:rsidRPr="00AB4301" w:rsidSect="006779F2">
          <w:pgSz w:w="16840" w:h="11907" w:orient="landscape"/>
          <w:pgMar w:top="1418" w:right="1440" w:bottom="868" w:left="720" w:header="720" w:footer="720" w:gutter="0"/>
          <w:cols w:space="720"/>
        </w:sectPr>
      </w:pPr>
    </w:p>
    <w:p w:rsidR="00754A36" w:rsidRPr="00AB4301" w:rsidRDefault="00754A36" w:rsidP="002A72D3">
      <w:pPr>
        <w:autoSpaceDE w:val="0"/>
        <w:autoSpaceDN w:val="0"/>
        <w:adjustRightInd w:val="0"/>
        <w:jc w:val="center"/>
        <w:rPr>
          <w:b/>
          <w:bCs/>
        </w:rPr>
      </w:pPr>
      <w:r w:rsidRPr="00AB4301">
        <w:rPr>
          <w:b/>
          <w:bCs/>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54A36" w:rsidRPr="00AB4301" w:rsidRDefault="00754A36" w:rsidP="002A72D3">
      <w:pPr>
        <w:pStyle w:val="ConsPlusCell"/>
        <w:widowControl/>
        <w:ind w:firstLine="709"/>
        <w:jc w:val="both"/>
        <w:rPr>
          <w:rFonts w:ascii="Times New Roman" w:eastAsiaTheme="minorHAnsi" w:hAnsi="Times New Roman" w:cs="Times New Roman"/>
          <w:bCs/>
          <w:sz w:val="24"/>
          <w:szCs w:val="24"/>
          <w:lang w:eastAsia="en-US"/>
        </w:rPr>
      </w:pPr>
    </w:p>
    <w:p w:rsidR="00754A36" w:rsidRPr="00AB4301" w:rsidRDefault="00754A36" w:rsidP="002A72D3">
      <w:pPr>
        <w:suppressAutoHyphens/>
        <w:autoSpaceDE w:val="0"/>
        <w:autoSpaceDN w:val="0"/>
        <w:adjustRightInd w:val="0"/>
        <w:ind w:firstLine="709"/>
        <w:jc w:val="both"/>
      </w:pPr>
      <w:r w:rsidRPr="00AB4301">
        <w:t>3.1. Описание последовательности действий при предоставлении муниципальной услуги</w:t>
      </w:r>
    </w:p>
    <w:p w:rsidR="00754A36" w:rsidRPr="00AB4301" w:rsidRDefault="00754A36" w:rsidP="002A72D3">
      <w:pPr>
        <w:autoSpaceDE w:val="0"/>
        <w:autoSpaceDN w:val="0"/>
        <w:adjustRightInd w:val="0"/>
        <w:ind w:firstLine="709"/>
        <w:jc w:val="both"/>
      </w:pPr>
      <w:r w:rsidRPr="00AB4301">
        <w:t>3.1.1.</w:t>
      </w:r>
      <w:r w:rsidR="00971D9F" w:rsidRPr="00AB4301">
        <w:rPr>
          <w:rFonts w:eastAsiaTheme="minorHAnsi"/>
          <w:lang w:eastAsia="en-US"/>
        </w:rPr>
        <w:t xml:space="preserve"> При подаче заявления лично предоставление муниципальной услуги включает в себя следующие процедуры:</w:t>
      </w:r>
    </w:p>
    <w:p w:rsidR="00754A36" w:rsidRPr="00AB4301" w:rsidRDefault="00754A36" w:rsidP="002A72D3">
      <w:pPr>
        <w:suppressAutoHyphens/>
        <w:autoSpaceDE w:val="0"/>
        <w:autoSpaceDN w:val="0"/>
        <w:adjustRightInd w:val="0"/>
        <w:ind w:firstLine="709"/>
        <w:jc w:val="both"/>
      </w:pPr>
      <w:r w:rsidRPr="00AB4301">
        <w:t>1) консультирование заявителя;</w:t>
      </w:r>
    </w:p>
    <w:p w:rsidR="00754A36" w:rsidRPr="00AB4301" w:rsidRDefault="00754A36" w:rsidP="002A72D3">
      <w:pPr>
        <w:suppressAutoHyphens/>
        <w:autoSpaceDE w:val="0"/>
        <w:autoSpaceDN w:val="0"/>
        <w:adjustRightInd w:val="0"/>
        <w:ind w:firstLine="709"/>
        <w:jc w:val="both"/>
      </w:pPr>
      <w:r w:rsidRPr="00AB4301">
        <w:t>2) принятие и регистрация заявления;</w:t>
      </w:r>
    </w:p>
    <w:p w:rsidR="00754A36" w:rsidRPr="00AB4301" w:rsidRDefault="00754A36" w:rsidP="002A72D3">
      <w:pPr>
        <w:suppressAutoHyphens/>
        <w:autoSpaceDE w:val="0"/>
        <w:autoSpaceDN w:val="0"/>
        <w:adjustRightInd w:val="0"/>
        <w:ind w:firstLine="709"/>
        <w:jc w:val="both"/>
      </w:pPr>
      <w:r w:rsidRPr="00AB4301">
        <w:t>3) формирование и направление межведомственных запросов в органы, участвующие в предоставлении муниципальной услуги;</w:t>
      </w:r>
    </w:p>
    <w:p w:rsidR="00754A36" w:rsidRPr="00AB4301" w:rsidRDefault="00754A36" w:rsidP="002A72D3">
      <w:pPr>
        <w:suppressAutoHyphens/>
        <w:autoSpaceDE w:val="0"/>
        <w:autoSpaceDN w:val="0"/>
        <w:adjustRightInd w:val="0"/>
        <w:ind w:firstLine="709"/>
        <w:jc w:val="both"/>
      </w:pPr>
      <w:r w:rsidRPr="00AB4301">
        <w:t>4) подготовка результата муниципальной услуги;</w:t>
      </w:r>
    </w:p>
    <w:p w:rsidR="00754A36" w:rsidRPr="00AB4301" w:rsidRDefault="00754A36" w:rsidP="002A72D3">
      <w:pPr>
        <w:suppressAutoHyphens/>
        <w:autoSpaceDE w:val="0"/>
        <w:autoSpaceDN w:val="0"/>
        <w:adjustRightInd w:val="0"/>
        <w:ind w:firstLine="709"/>
        <w:jc w:val="both"/>
      </w:pPr>
      <w:r w:rsidRPr="00AB4301">
        <w:t>5) выдача заявителю результата муниципальной услуги.</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3.1.1.1. При подаче заявления в электронной форме заявления на Портале государственных и муниципальных услуг Республики Татарстан:</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1)заполнение на Портале государственных и муниципальных услуг Республики Татарстан заявителем электронной формы заявления;</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2) принятие и регистрация заявления;</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3) формирование и направление межведомственных запросов в органы, участвующие в предоставлении муниципальной услуги;</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4) подготовка результата предоставления муниципальной услуги;</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5) направление информации о результате в личный кабинет заявителя на Портале государственных и муниципальных услуг Республики Татарстан.</w:t>
      </w:r>
    </w:p>
    <w:p w:rsidR="00754A36" w:rsidRPr="00AB4301" w:rsidRDefault="00971D9F" w:rsidP="002A72D3">
      <w:pPr>
        <w:suppressAutoHyphens/>
        <w:autoSpaceDE w:val="0"/>
        <w:autoSpaceDN w:val="0"/>
        <w:adjustRightInd w:val="0"/>
        <w:ind w:firstLine="709"/>
        <w:jc w:val="both"/>
      </w:pPr>
      <w:r w:rsidRPr="00AB4301">
        <w:t xml:space="preserve"> </w:t>
      </w:r>
      <w:r w:rsidR="00754A36" w:rsidRPr="00AB4301">
        <w:t>3.1.2. Блок-схема последовательности действий по предоставлению муниципальной услуги представлена в приложении №</w:t>
      </w:r>
      <w:r w:rsidRPr="004D2053">
        <w:t>6</w:t>
      </w:r>
      <w:r w:rsidR="00754A36" w:rsidRPr="004D2053">
        <w:t>.</w:t>
      </w:r>
    </w:p>
    <w:p w:rsidR="00754A36" w:rsidRPr="00AB4301" w:rsidRDefault="00754A36" w:rsidP="002A72D3">
      <w:pPr>
        <w:suppressAutoHyphens/>
        <w:autoSpaceDE w:val="0"/>
        <w:autoSpaceDN w:val="0"/>
        <w:adjustRightInd w:val="0"/>
        <w:ind w:firstLine="709"/>
        <w:jc w:val="both"/>
      </w:pPr>
    </w:p>
    <w:p w:rsidR="00754A36" w:rsidRPr="00AB4301" w:rsidRDefault="00754A36" w:rsidP="002A72D3">
      <w:pPr>
        <w:suppressAutoHyphens/>
        <w:autoSpaceDE w:val="0"/>
        <w:autoSpaceDN w:val="0"/>
        <w:adjustRightInd w:val="0"/>
        <w:ind w:firstLine="709"/>
        <w:jc w:val="both"/>
      </w:pPr>
      <w:r w:rsidRPr="00AB4301">
        <w:t>3.2. Оказание консультаций заявителю</w:t>
      </w:r>
    </w:p>
    <w:p w:rsidR="00754A36" w:rsidRPr="00AB4301" w:rsidRDefault="00754A36" w:rsidP="002A72D3">
      <w:pPr>
        <w:suppressAutoHyphens/>
        <w:autoSpaceDE w:val="0"/>
        <w:autoSpaceDN w:val="0"/>
        <w:adjustRightInd w:val="0"/>
        <w:ind w:firstLine="709"/>
        <w:jc w:val="both"/>
      </w:pPr>
      <w:r w:rsidRPr="00AB4301">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754A36" w:rsidRPr="00AB4301" w:rsidRDefault="000052A3" w:rsidP="002A72D3">
      <w:pPr>
        <w:suppressAutoHyphens/>
        <w:autoSpaceDE w:val="0"/>
        <w:autoSpaceDN w:val="0"/>
        <w:adjustRightInd w:val="0"/>
        <w:ind w:firstLine="709"/>
        <w:jc w:val="both"/>
      </w:pPr>
      <w:r w:rsidRPr="00AB4301">
        <w:t>Начальник или заместитель начальника Отдела (далее – с</w:t>
      </w:r>
      <w:r w:rsidR="00754A36" w:rsidRPr="00AB4301">
        <w:t>пециалист Отдела</w:t>
      </w:r>
      <w:r w:rsidRPr="00AB4301">
        <w:t xml:space="preserve">) </w:t>
      </w:r>
      <w:r w:rsidR="00754A36" w:rsidRPr="00AB4301">
        <w:t>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54A36" w:rsidRPr="00AB4301" w:rsidRDefault="00754A36" w:rsidP="002A72D3">
      <w:pPr>
        <w:suppressAutoHyphens/>
        <w:autoSpaceDE w:val="0"/>
        <w:autoSpaceDN w:val="0"/>
        <w:adjustRightInd w:val="0"/>
        <w:ind w:firstLine="709"/>
        <w:jc w:val="both"/>
      </w:pPr>
      <w:r w:rsidRPr="00AB4301">
        <w:t>Процедуры, устанавливаемые настоящим пунктом, осуществляются в день обращения заявителя.</w:t>
      </w:r>
    </w:p>
    <w:p w:rsidR="00754A36" w:rsidRPr="00AB4301" w:rsidRDefault="00754A36" w:rsidP="002A72D3">
      <w:pPr>
        <w:suppressAutoHyphens/>
        <w:autoSpaceDE w:val="0"/>
        <w:autoSpaceDN w:val="0"/>
        <w:adjustRightInd w:val="0"/>
        <w:ind w:firstLine="709"/>
        <w:jc w:val="both"/>
      </w:pPr>
      <w:r w:rsidRPr="00AB4301">
        <w:t>Результат процедур: консультации по составу, форме представляемой документации и другим вопросам получения разрешения.</w:t>
      </w:r>
    </w:p>
    <w:p w:rsidR="00754A36" w:rsidRPr="00AB4301" w:rsidRDefault="00754A36" w:rsidP="002A72D3">
      <w:pPr>
        <w:suppressAutoHyphens/>
        <w:autoSpaceDE w:val="0"/>
        <w:autoSpaceDN w:val="0"/>
        <w:adjustRightInd w:val="0"/>
        <w:ind w:firstLine="709"/>
        <w:jc w:val="both"/>
      </w:pPr>
    </w:p>
    <w:p w:rsidR="00971D9F" w:rsidRPr="00AB4301" w:rsidRDefault="00754A36" w:rsidP="002A72D3">
      <w:pPr>
        <w:suppressAutoHyphens/>
        <w:autoSpaceDE w:val="0"/>
        <w:autoSpaceDN w:val="0"/>
        <w:adjustRightInd w:val="0"/>
        <w:ind w:firstLine="709"/>
        <w:jc w:val="both"/>
      </w:pPr>
      <w:r w:rsidRPr="00AB4301">
        <w:t>3.3. Принятие и регистрация заявления</w:t>
      </w:r>
    </w:p>
    <w:p w:rsidR="00971D9F" w:rsidRPr="00AB4301" w:rsidRDefault="00971D9F" w:rsidP="002A72D3">
      <w:pPr>
        <w:suppressAutoHyphens/>
        <w:autoSpaceDE w:val="0"/>
        <w:autoSpaceDN w:val="0"/>
        <w:adjustRightInd w:val="0"/>
        <w:ind w:firstLine="709"/>
        <w:jc w:val="both"/>
      </w:pPr>
      <w:r w:rsidRPr="00AB4301">
        <w:rPr>
          <w:rFonts w:eastAsiaTheme="minorHAnsi"/>
          <w:lang w:eastAsia="en-US"/>
        </w:rPr>
        <w:t>3.3.1. Заявитель может подать заявление:</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 xml:space="preserve">1) лично или через доверенное лицо в письменной форме с приложением документов в соответствии с </w:t>
      </w:r>
      <w:hyperlink r:id="rId98" w:history="1">
        <w:r w:rsidRPr="00AB4301">
          <w:rPr>
            <w:rFonts w:eastAsiaTheme="minorHAnsi"/>
            <w:color w:val="0000FF"/>
            <w:lang w:eastAsia="en-US"/>
          </w:rPr>
          <w:t>пунктом 2.5</w:t>
        </w:r>
      </w:hyperlink>
      <w:r w:rsidRPr="00AB4301">
        <w:rPr>
          <w:rFonts w:eastAsiaTheme="minorHAnsi"/>
          <w:lang w:eastAsia="en-US"/>
        </w:rPr>
        <w:t xml:space="preserve"> настоящего Регламента в Отдел;</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 xml:space="preserve">2) в электронной форме через Портал государственных и муниципальных услуг Республики Татарстан с приложением документов, предусмотренных </w:t>
      </w:r>
      <w:hyperlink r:id="rId99" w:history="1">
        <w:r w:rsidRPr="00AB4301">
          <w:rPr>
            <w:rFonts w:eastAsiaTheme="minorHAnsi"/>
            <w:color w:val="0000FF"/>
            <w:lang w:eastAsia="en-US"/>
          </w:rPr>
          <w:t>пунктом 2.5</w:t>
        </w:r>
      </w:hyperlink>
      <w:r w:rsidRPr="00AB4301">
        <w:rPr>
          <w:rFonts w:eastAsiaTheme="minorHAnsi"/>
          <w:lang w:eastAsia="en-US"/>
        </w:rPr>
        <w:t xml:space="preserve"> настоящего Регламента.</w:t>
      </w:r>
    </w:p>
    <w:p w:rsidR="00971D9F" w:rsidRPr="00AB4301" w:rsidRDefault="00971D9F" w:rsidP="002A72D3">
      <w:pPr>
        <w:autoSpaceDE w:val="0"/>
        <w:autoSpaceDN w:val="0"/>
        <w:adjustRightInd w:val="0"/>
        <w:ind w:firstLine="709"/>
        <w:jc w:val="both"/>
        <w:rPr>
          <w:rFonts w:eastAsiaTheme="minorHAnsi"/>
          <w:bCs/>
          <w:lang w:eastAsia="en-US"/>
        </w:rPr>
      </w:pPr>
      <w:r w:rsidRPr="00AB4301">
        <w:rPr>
          <w:rFonts w:eastAsiaTheme="minorHAnsi"/>
          <w:bCs/>
          <w:lang w:eastAsia="en-US"/>
        </w:rPr>
        <w:t>Документы, указанные в пункте 2.5. настоящего Административного регламента, направляются заявителем в Отдел исключительно в электронной форме в случае:</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 xml:space="preserve">если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00" w:history="1">
        <w:r w:rsidRPr="00AB4301">
          <w:rPr>
            <w:rFonts w:eastAsiaTheme="minorHAnsi"/>
            <w:lang w:eastAsia="en-US"/>
          </w:rPr>
          <w:t>частью 12.1 статьи 48</w:t>
        </w:r>
      </w:hyperlink>
      <w:r w:rsidRPr="00AB4301">
        <w:rPr>
          <w:rFonts w:eastAsiaTheme="minorHAnsi"/>
          <w:lang w:eastAsia="en-US"/>
        </w:rPr>
        <w:t xml:space="preserve"> Градостроительного кодекса Российской Федерации), </w:t>
      </w:r>
      <w:r w:rsidRPr="00AB4301">
        <w:rPr>
          <w:rFonts w:eastAsiaTheme="minorHAnsi"/>
          <w:lang w:eastAsia="en-US"/>
        </w:rPr>
        <w:lastRenderedPageBreak/>
        <w:t xml:space="preserve">положительное заключение государственной экспертизы проектной документации в случаях, предусмотренных </w:t>
      </w:r>
      <w:hyperlink r:id="rId101" w:history="1">
        <w:r w:rsidRPr="00AB4301">
          <w:rPr>
            <w:rFonts w:eastAsiaTheme="minorHAnsi"/>
            <w:lang w:eastAsia="en-US"/>
          </w:rPr>
          <w:t>частью 3.4 статьи 49</w:t>
        </w:r>
      </w:hyperlink>
      <w:r w:rsidRPr="00AB4301">
        <w:rPr>
          <w:rFonts w:eastAsiaTheme="minorHAnsi"/>
          <w:lang w:eastAsia="en-US"/>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02" w:history="1">
        <w:r w:rsidRPr="00AB4301">
          <w:rPr>
            <w:rFonts w:eastAsiaTheme="minorHAnsi"/>
            <w:lang w:eastAsia="en-US"/>
          </w:rPr>
          <w:t>частью 6 статьи 49</w:t>
        </w:r>
      </w:hyperlink>
      <w:r w:rsidRPr="00AB4301">
        <w:rPr>
          <w:rFonts w:eastAsiaTheme="minorHAnsi"/>
          <w:lang w:eastAsia="en-US"/>
        </w:rPr>
        <w:t xml:space="preserve"> Градостроительного кодекса Российской Федерации, представлялись в электронной форме;</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Заявление о предоставлении муниципальной услуги в электронной форме может быть направлено в Отдел через Интернет-приемную, через Портал государственных и муниципальных услуг Республики Татарстан.</w:t>
      </w:r>
    </w:p>
    <w:p w:rsidR="00971D9F" w:rsidRPr="00AB4301" w:rsidRDefault="00971D9F" w:rsidP="002A72D3">
      <w:pPr>
        <w:autoSpaceDE w:val="0"/>
        <w:autoSpaceDN w:val="0"/>
        <w:adjustRightInd w:val="0"/>
        <w:ind w:firstLine="709"/>
        <w:jc w:val="both"/>
        <w:rPr>
          <w:rFonts w:eastAsiaTheme="minorHAnsi"/>
          <w:lang w:eastAsia="en-US"/>
        </w:rPr>
      </w:pPr>
      <w:r w:rsidRPr="00AB4301">
        <w:rPr>
          <w:rFonts w:eastAsiaTheme="minorHAnsi"/>
          <w:lang w:eastAsia="en-US"/>
        </w:rPr>
        <w:t>Регистрация заявления, поступившего в электронной форме, осуществляется в установленном порядке.</w:t>
      </w:r>
    </w:p>
    <w:p w:rsidR="00971D9F" w:rsidRPr="00AB4301" w:rsidRDefault="00971D9F" w:rsidP="002A72D3">
      <w:pPr>
        <w:suppressAutoHyphens/>
        <w:ind w:firstLine="709"/>
        <w:jc w:val="both"/>
      </w:pPr>
    </w:p>
    <w:p w:rsidR="000052A3" w:rsidRPr="00AB4301" w:rsidRDefault="000052A3" w:rsidP="002A72D3">
      <w:pPr>
        <w:autoSpaceDE w:val="0"/>
        <w:autoSpaceDN w:val="0"/>
        <w:adjustRightInd w:val="0"/>
        <w:ind w:firstLine="709"/>
        <w:jc w:val="both"/>
        <w:rPr>
          <w:rFonts w:eastAsiaTheme="minorHAnsi"/>
          <w:lang w:eastAsia="en-US"/>
        </w:rPr>
      </w:pPr>
      <w:r w:rsidRPr="00AB4301">
        <w:rPr>
          <w:rFonts w:eastAsiaTheme="minorHAnsi"/>
          <w:lang w:eastAsia="en-US"/>
        </w:rPr>
        <w:t>3.3.2. При подаче заявления лично специалист Отдела осуществляет:</w:t>
      </w:r>
    </w:p>
    <w:p w:rsidR="00754A36" w:rsidRPr="00AB4301" w:rsidRDefault="00754A36" w:rsidP="002A72D3">
      <w:pPr>
        <w:suppressAutoHyphens/>
        <w:autoSpaceDE w:val="0"/>
        <w:autoSpaceDN w:val="0"/>
        <w:adjustRightInd w:val="0"/>
        <w:ind w:firstLine="709"/>
        <w:jc w:val="both"/>
        <w:rPr>
          <w:bCs/>
        </w:rPr>
      </w:pPr>
      <w:r w:rsidRPr="00AB4301">
        <w:rPr>
          <w:bCs/>
        </w:rPr>
        <w:t xml:space="preserve">установление личности заявителя; </w:t>
      </w:r>
    </w:p>
    <w:p w:rsidR="00754A36" w:rsidRPr="00AB4301" w:rsidRDefault="00754A36" w:rsidP="002A72D3">
      <w:pPr>
        <w:suppressAutoHyphens/>
        <w:autoSpaceDE w:val="0"/>
        <w:autoSpaceDN w:val="0"/>
        <w:adjustRightInd w:val="0"/>
        <w:ind w:firstLine="709"/>
        <w:jc w:val="both"/>
        <w:rPr>
          <w:bCs/>
        </w:rPr>
      </w:pPr>
      <w:r w:rsidRPr="00AB4301">
        <w:rPr>
          <w:bCs/>
        </w:rPr>
        <w:t>проверку полномочий заявителя (в случае действия по доверенности);</w:t>
      </w:r>
    </w:p>
    <w:p w:rsidR="00754A36" w:rsidRPr="00AB4301" w:rsidRDefault="00754A36" w:rsidP="002A72D3">
      <w:pPr>
        <w:suppressAutoHyphens/>
        <w:autoSpaceDE w:val="0"/>
        <w:autoSpaceDN w:val="0"/>
        <w:adjustRightInd w:val="0"/>
        <w:ind w:firstLine="709"/>
        <w:jc w:val="both"/>
        <w:rPr>
          <w:bCs/>
        </w:rPr>
      </w:pPr>
      <w:r w:rsidRPr="00AB4301">
        <w:rPr>
          <w:bCs/>
        </w:rPr>
        <w:t xml:space="preserve">проверку наличия документов, предусмотренных пунктом 2.5 настоящего Регламента; </w:t>
      </w:r>
    </w:p>
    <w:p w:rsidR="00754A36" w:rsidRPr="00AB4301" w:rsidRDefault="00754A36" w:rsidP="002A72D3">
      <w:pPr>
        <w:suppressAutoHyphens/>
        <w:autoSpaceDE w:val="0"/>
        <w:autoSpaceDN w:val="0"/>
        <w:adjustRightInd w:val="0"/>
        <w:ind w:firstLine="709"/>
        <w:jc w:val="both"/>
        <w:rPr>
          <w:bCs/>
        </w:rPr>
      </w:pPr>
      <w:r w:rsidRPr="00AB4301">
        <w:rPr>
          <w:bC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54A36" w:rsidRPr="00AB4301" w:rsidRDefault="00754A36" w:rsidP="002A72D3">
      <w:pPr>
        <w:suppressAutoHyphens/>
        <w:autoSpaceDE w:val="0"/>
        <w:autoSpaceDN w:val="0"/>
        <w:adjustRightInd w:val="0"/>
        <w:ind w:firstLine="709"/>
        <w:jc w:val="both"/>
        <w:rPr>
          <w:bCs/>
        </w:rPr>
      </w:pPr>
      <w:r w:rsidRPr="00AB4301">
        <w:rPr>
          <w:bCs/>
        </w:rPr>
        <w:t>В случае отсутствия замечаний специалист Отдела осуществляет:</w:t>
      </w:r>
    </w:p>
    <w:p w:rsidR="00754A36" w:rsidRPr="00AB4301" w:rsidRDefault="00754A36" w:rsidP="002A72D3">
      <w:pPr>
        <w:suppressAutoHyphens/>
        <w:autoSpaceDE w:val="0"/>
        <w:autoSpaceDN w:val="0"/>
        <w:adjustRightInd w:val="0"/>
        <w:ind w:firstLine="709"/>
        <w:jc w:val="both"/>
        <w:rPr>
          <w:bCs/>
        </w:rPr>
      </w:pPr>
      <w:r w:rsidRPr="00AB4301">
        <w:rPr>
          <w:bCs/>
        </w:rPr>
        <w:t>прием и регистрацию заявления в специальном журнале;</w:t>
      </w:r>
    </w:p>
    <w:p w:rsidR="00754A36" w:rsidRPr="00AB4301" w:rsidRDefault="00754A36" w:rsidP="002A72D3">
      <w:pPr>
        <w:suppressAutoHyphens/>
        <w:autoSpaceDE w:val="0"/>
        <w:autoSpaceDN w:val="0"/>
        <w:adjustRightInd w:val="0"/>
        <w:ind w:firstLine="709"/>
        <w:jc w:val="both"/>
        <w:rPr>
          <w:bCs/>
        </w:rPr>
      </w:pPr>
      <w:r w:rsidRPr="00AB4301">
        <w:rPr>
          <w:bCs/>
        </w:rPr>
        <w:t xml:space="preserve">вручение заявителю копии </w:t>
      </w:r>
      <w:r w:rsidRPr="00AB4301">
        <w:t xml:space="preserve">описи представленных документов с отметкой о дате приема документов, присвоенном входящем номере, дате и времени исполнения </w:t>
      </w:r>
      <w:r w:rsidRPr="00AB4301">
        <w:rPr>
          <w:bCs/>
        </w:rPr>
        <w:t>муниципальной услуги;</w:t>
      </w:r>
    </w:p>
    <w:p w:rsidR="00754A36" w:rsidRPr="00AB4301" w:rsidRDefault="00754A36" w:rsidP="002A72D3">
      <w:pPr>
        <w:tabs>
          <w:tab w:val="left" w:pos="8610"/>
        </w:tabs>
        <w:suppressAutoHyphens/>
        <w:ind w:firstLine="709"/>
        <w:jc w:val="both"/>
        <w:rPr>
          <w:bCs/>
        </w:rPr>
      </w:pPr>
      <w:r w:rsidRPr="00AB4301">
        <w:rPr>
          <w:bCs/>
        </w:rPr>
        <w:t>направление заявления на рассмотрение руководителю Исполкома.</w:t>
      </w:r>
    </w:p>
    <w:p w:rsidR="00754A36" w:rsidRPr="00AB4301" w:rsidRDefault="00754A36" w:rsidP="002A72D3">
      <w:pPr>
        <w:tabs>
          <w:tab w:val="left" w:pos="8610"/>
        </w:tabs>
        <w:suppressAutoHyphens/>
        <w:ind w:firstLine="709"/>
        <w:jc w:val="both"/>
        <w:rPr>
          <w:bCs/>
        </w:rPr>
      </w:pPr>
      <w:r w:rsidRPr="00AB4301">
        <w:rPr>
          <w:bCs/>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754A36" w:rsidRPr="00AB4301" w:rsidRDefault="00754A36" w:rsidP="002A72D3">
      <w:pPr>
        <w:tabs>
          <w:tab w:val="left" w:pos="8610"/>
        </w:tabs>
        <w:suppressAutoHyphens/>
        <w:ind w:firstLine="709"/>
        <w:jc w:val="both"/>
        <w:rPr>
          <w:bCs/>
        </w:rPr>
      </w:pPr>
      <w:r w:rsidRPr="00AB4301">
        <w:rPr>
          <w:bCs/>
        </w:rPr>
        <w:t>Процедуры, устанавливаемые настоящим пунктом, осуществляются:</w:t>
      </w:r>
    </w:p>
    <w:p w:rsidR="00754A36" w:rsidRPr="00AB4301" w:rsidRDefault="00754A36" w:rsidP="002A72D3">
      <w:pPr>
        <w:tabs>
          <w:tab w:val="left" w:pos="8610"/>
        </w:tabs>
        <w:suppressAutoHyphens/>
        <w:ind w:firstLine="709"/>
        <w:jc w:val="both"/>
        <w:rPr>
          <w:bCs/>
        </w:rPr>
      </w:pPr>
      <w:r w:rsidRPr="00AB4301">
        <w:rPr>
          <w:bCs/>
        </w:rPr>
        <w:t>прием заявления и документов в течение 15 минут;</w:t>
      </w:r>
    </w:p>
    <w:p w:rsidR="00754A36" w:rsidRPr="00AB4301" w:rsidRDefault="00754A36" w:rsidP="002A72D3">
      <w:pPr>
        <w:tabs>
          <w:tab w:val="left" w:pos="8610"/>
        </w:tabs>
        <w:suppressAutoHyphens/>
        <w:ind w:firstLine="709"/>
        <w:jc w:val="both"/>
        <w:rPr>
          <w:bCs/>
        </w:rPr>
      </w:pPr>
      <w:r w:rsidRPr="00AB4301">
        <w:rPr>
          <w:bCs/>
        </w:rPr>
        <w:t>регистрация заявления в течение одного дня с момента поступления заявления.</w:t>
      </w:r>
    </w:p>
    <w:p w:rsidR="00754A36" w:rsidRPr="00AB4301" w:rsidRDefault="00754A36" w:rsidP="002A72D3">
      <w:pPr>
        <w:tabs>
          <w:tab w:val="left" w:pos="8610"/>
        </w:tabs>
        <w:suppressAutoHyphens/>
        <w:ind w:firstLine="709"/>
        <w:jc w:val="both"/>
        <w:rPr>
          <w:bCs/>
        </w:rPr>
      </w:pPr>
      <w:r w:rsidRPr="00AB4301">
        <w:rPr>
          <w:bCs/>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754A36" w:rsidRPr="00AB4301" w:rsidRDefault="00754A36" w:rsidP="002A72D3">
      <w:pPr>
        <w:tabs>
          <w:tab w:val="left" w:pos="8610"/>
        </w:tabs>
        <w:suppressAutoHyphens/>
        <w:ind w:firstLine="709"/>
        <w:jc w:val="both"/>
        <w:rPr>
          <w:bCs/>
        </w:rPr>
      </w:pPr>
      <w:r w:rsidRPr="00AB4301">
        <w:rPr>
          <w:bCs/>
        </w:rPr>
        <w:t>3.3.3. Руководитель Исполкома рассматривает заявление, определяет исполнителя и направляет заявление в Отдел.</w:t>
      </w:r>
    </w:p>
    <w:p w:rsidR="00754A36" w:rsidRPr="00AB4301" w:rsidRDefault="00754A36" w:rsidP="002A72D3">
      <w:pPr>
        <w:tabs>
          <w:tab w:val="left" w:pos="8610"/>
        </w:tabs>
        <w:suppressAutoHyphens/>
        <w:ind w:firstLine="709"/>
        <w:jc w:val="both"/>
        <w:rPr>
          <w:bCs/>
        </w:rPr>
      </w:pPr>
      <w:r w:rsidRPr="00AB4301">
        <w:rPr>
          <w:bCs/>
        </w:rPr>
        <w:t>Процедура, устанавливаемая настоящим пунктом, осуществляется в течение одного дня с момента регистрации заявления.</w:t>
      </w:r>
    </w:p>
    <w:p w:rsidR="00754A36" w:rsidRPr="00AB4301" w:rsidRDefault="00754A36" w:rsidP="002A72D3">
      <w:pPr>
        <w:tabs>
          <w:tab w:val="left" w:pos="8610"/>
        </w:tabs>
        <w:suppressAutoHyphens/>
        <w:ind w:firstLine="709"/>
        <w:jc w:val="both"/>
      </w:pPr>
      <w:r w:rsidRPr="00AB4301">
        <w:rPr>
          <w:bCs/>
        </w:rPr>
        <w:t>Результат процедуры: направленное исполнителю заявление.</w:t>
      </w:r>
    </w:p>
    <w:p w:rsidR="00754A36" w:rsidRPr="00AB4301" w:rsidRDefault="00754A36" w:rsidP="002A72D3">
      <w:pPr>
        <w:tabs>
          <w:tab w:val="left" w:pos="8610"/>
        </w:tabs>
        <w:suppressAutoHyphens/>
        <w:ind w:firstLine="709"/>
        <w:jc w:val="both"/>
      </w:pPr>
    </w:p>
    <w:p w:rsidR="00754A36" w:rsidRPr="00AB4301" w:rsidRDefault="00754A36" w:rsidP="002A72D3">
      <w:pPr>
        <w:tabs>
          <w:tab w:val="left" w:pos="8610"/>
        </w:tabs>
        <w:suppressAutoHyphens/>
        <w:ind w:firstLine="709"/>
        <w:jc w:val="both"/>
      </w:pPr>
      <w:r w:rsidRPr="00AB4301">
        <w:t>3.4.Формирование и направление межведомственных запросов в органы, участвующие в предоставлении муниципальной услуги</w:t>
      </w:r>
    </w:p>
    <w:p w:rsidR="000052A3" w:rsidRPr="00AB4301" w:rsidRDefault="00754A36" w:rsidP="002A72D3">
      <w:pPr>
        <w:suppressAutoHyphens/>
        <w:ind w:firstLine="709"/>
        <w:jc w:val="both"/>
        <w:rPr>
          <w:rFonts w:eastAsiaTheme="minorHAnsi"/>
          <w:lang w:eastAsia="en-US"/>
        </w:rPr>
      </w:pPr>
      <w:r w:rsidRPr="00AB4301">
        <w:rPr>
          <w:spacing w:val="-1"/>
        </w:rPr>
        <w:t xml:space="preserve">3.4.1. Специалист Отдела </w:t>
      </w:r>
      <w:r w:rsidRPr="00AB4301">
        <w:t>направляет</w:t>
      </w:r>
      <w:r w:rsidR="000052A3" w:rsidRPr="00AB4301">
        <w:t xml:space="preserve"> </w:t>
      </w:r>
      <w:r w:rsidR="000052A3" w:rsidRPr="00AB4301">
        <w:rPr>
          <w:rFonts w:eastAsiaTheme="minorHAnsi"/>
          <w:lang w:eastAsia="en-US"/>
        </w:rPr>
        <w:t xml:space="preserve">в органы (организации), участвующие в предоставлении муниципальной услуги (далее - поставщики данных), межведомственные запросы (документ на бумажном носителе или в форме электронного документа посредством системы межведомственного электронного взаимодействия) о предоставлении документов (информации), указанных в </w:t>
      </w:r>
      <w:hyperlink r:id="rId103" w:history="1">
        <w:r w:rsidR="000052A3" w:rsidRPr="00AB4301">
          <w:rPr>
            <w:rFonts w:eastAsiaTheme="minorHAnsi"/>
            <w:color w:val="0000FF"/>
            <w:lang w:eastAsia="en-US"/>
          </w:rPr>
          <w:t>пункте 2.6</w:t>
        </w:r>
      </w:hyperlink>
      <w:r w:rsidR="000052A3" w:rsidRPr="00AB4301">
        <w:rPr>
          <w:rFonts w:eastAsiaTheme="minorHAnsi"/>
          <w:lang w:eastAsia="en-US"/>
        </w:rPr>
        <w:t xml:space="preserve"> настоящего Регламента.</w:t>
      </w:r>
    </w:p>
    <w:p w:rsidR="00754A36" w:rsidRPr="00AB4301" w:rsidRDefault="00754A36" w:rsidP="002A72D3">
      <w:pPr>
        <w:autoSpaceDE w:val="0"/>
        <w:autoSpaceDN w:val="0"/>
        <w:adjustRightInd w:val="0"/>
        <w:ind w:firstLine="709"/>
        <w:jc w:val="both"/>
        <w:rPr>
          <w:spacing w:val="-1"/>
        </w:rPr>
      </w:pPr>
      <w:r w:rsidRPr="00AB4301">
        <w:rPr>
          <w:spacing w:val="-1"/>
        </w:rPr>
        <w:t xml:space="preserve">Процедуры, устанавливаемые настоящим пунктом, осуществляются </w:t>
      </w:r>
      <w:r w:rsidRPr="00AB4301">
        <w:rPr>
          <w:rFonts w:eastAsiaTheme="minorHAnsi"/>
          <w:lang w:eastAsia="en-US"/>
        </w:rPr>
        <w:t>в срок не позднее трех рабочих дней со дня получения заявления о предоставлении муниципальной услуги.</w:t>
      </w:r>
    </w:p>
    <w:p w:rsidR="000052A3" w:rsidRPr="00AB4301" w:rsidRDefault="00754A36" w:rsidP="002A72D3">
      <w:pPr>
        <w:autoSpaceDE w:val="0"/>
        <w:autoSpaceDN w:val="0"/>
        <w:adjustRightInd w:val="0"/>
        <w:ind w:firstLine="709"/>
        <w:jc w:val="both"/>
        <w:rPr>
          <w:rFonts w:eastAsiaTheme="minorHAnsi"/>
          <w:lang w:eastAsia="en-US"/>
        </w:rPr>
      </w:pPr>
      <w:r w:rsidRPr="00AB4301">
        <w:rPr>
          <w:spacing w:val="-1"/>
        </w:rPr>
        <w:t xml:space="preserve">Результат процедуры: </w:t>
      </w:r>
      <w:r w:rsidR="000052A3" w:rsidRPr="00AB4301">
        <w:rPr>
          <w:rFonts w:eastAsiaTheme="minorHAnsi"/>
          <w:lang w:eastAsia="en-US"/>
        </w:rPr>
        <w:t>направленные поставщикам данных межведомственные запросы.</w:t>
      </w:r>
    </w:p>
    <w:p w:rsidR="00EA359F" w:rsidRPr="00AB4301" w:rsidRDefault="00EA359F" w:rsidP="002A72D3">
      <w:pPr>
        <w:autoSpaceDE w:val="0"/>
        <w:autoSpaceDN w:val="0"/>
        <w:adjustRightInd w:val="0"/>
        <w:ind w:firstLine="709"/>
        <w:jc w:val="both"/>
      </w:pPr>
      <w:r w:rsidRPr="00AB4301">
        <w:lastRenderedPageBreak/>
        <w:t xml:space="preserve">3.4.2. Специалисты поставщиков данных на основании </w:t>
      </w:r>
      <w:r w:rsidR="00AB4301" w:rsidRPr="00AB4301">
        <w:t xml:space="preserve">межведомственных запросов </w:t>
      </w:r>
      <w:r w:rsidRPr="00AB4301">
        <w:t>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4301" w:rsidRPr="00AB4301" w:rsidRDefault="00AB4301" w:rsidP="002A72D3">
      <w:pPr>
        <w:autoSpaceDE w:val="0"/>
        <w:autoSpaceDN w:val="0"/>
        <w:adjustRightInd w:val="0"/>
        <w:ind w:firstLine="540"/>
        <w:jc w:val="both"/>
        <w:rPr>
          <w:rFonts w:eastAsiaTheme="minorHAnsi"/>
          <w:lang w:eastAsia="en-US"/>
        </w:rPr>
      </w:pPr>
      <w:r w:rsidRPr="00AB4301">
        <w:rPr>
          <w:rFonts w:eastAsiaTheme="minorHAnsi"/>
          <w:lang w:eastAsia="en-US"/>
        </w:rPr>
        <w:t>Процедуры, устанавливаемые настоящим пунктом, осуществляются в течение трех рабочих дней со дня поступления межведомственного запроса поставщику данных,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B4301" w:rsidRPr="00AB4301" w:rsidRDefault="00AB4301" w:rsidP="002A72D3">
      <w:pPr>
        <w:autoSpaceDE w:val="0"/>
        <w:autoSpaceDN w:val="0"/>
        <w:adjustRightInd w:val="0"/>
        <w:ind w:firstLine="540"/>
        <w:jc w:val="both"/>
        <w:rPr>
          <w:rFonts w:eastAsiaTheme="minorHAnsi"/>
          <w:lang w:eastAsia="en-US"/>
        </w:rPr>
      </w:pPr>
      <w:r w:rsidRPr="00AB4301">
        <w:rPr>
          <w:rFonts w:eastAsiaTheme="minorHAnsi"/>
          <w:lang w:eastAsia="en-US"/>
        </w:rPr>
        <w:t>В случае поступления заявления о выдаче разрешения на строительство, реконструкцию объекта культурного наследия, а также в случае поступления заявления о выдаче разрешения на строительство, реконструкцию в границах территории исторического поселения федерального или регионального значения процедуры, устанавливаемые настоящим пунктом, осуществляются в течение двадцати пяти дней со дня поступления межведомственного запроса поставщику данных,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A359F" w:rsidRPr="00AB4301" w:rsidRDefault="00EA359F" w:rsidP="002A72D3">
      <w:pPr>
        <w:suppressAutoHyphens/>
        <w:ind w:firstLine="709"/>
        <w:jc w:val="both"/>
      </w:pPr>
      <w:r w:rsidRPr="00AB4301">
        <w:t>Результат процедур: документы (сведения) либо уведомление об отказе, направленные в Отдел.</w:t>
      </w:r>
    </w:p>
    <w:p w:rsidR="00754A36" w:rsidRPr="005F5836" w:rsidRDefault="00754A36" w:rsidP="002A72D3">
      <w:pPr>
        <w:autoSpaceDE w:val="0"/>
        <w:autoSpaceDN w:val="0"/>
        <w:adjustRightInd w:val="0"/>
        <w:ind w:firstLine="709"/>
        <w:jc w:val="both"/>
        <w:rPr>
          <w:sz w:val="28"/>
          <w:szCs w:val="28"/>
        </w:rPr>
      </w:pPr>
    </w:p>
    <w:p w:rsidR="00754A36" w:rsidRPr="00B11A8F" w:rsidRDefault="00754A36" w:rsidP="002A72D3">
      <w:pPr>
        <w:autoSpaceDE w:val="0"/>
        <w:autoSpaceDN w:val="0"/>
        <w:adjustRightInd w:val="0"/>
        <w:ind w:firstLine="709"/>
        <w:jc w:val="both"/>
        <w:rPr>
          <w:rFonts w:eastAsia="Calibri"/>
          <w:lang w:eastAsia="en-US"/>
        </w:rPr>
      </w:pPr>
      <w:r w:rsidRPr="00B11A8F">
        <w:t xml:space="preserve">3.5. </w:t>
      </w:r>
      <w:r w:rsidRPr="00B11A8F">
        <w:rPr>
          <w:rFonts w:eastAsia="Calibri"/>
          <w:lang w:eastAsia="en-US"/>
        </w:rPr>
        <w:t>Подготовка результата муниципальной услуги</w:t>
      </w:r>
    </w:p>
    <w:p w:rsidR="00754A36" w:rsidRPr="00B11A8F" w:rsidRDefault="00754A36" w:rsidP="002A72D3">
      <w:pPr>
        <w:suppressAutoHyphens/>
        <w:autoSpaceDE w:val="0"/>
        <w:autoSpaceDN w:val="0"/>
        <w:adjustRightInd w:val="0"/>
        <w:ind w:firstLine="709"/>
        <w:jc w:val="both"/>
      </w:pPr>
      <w:r w:rsidRPr="00B11A8F">
        <w:t>3.5.1. Специалист Отдела на основании полученных документов:</w:t>
      </w:r>
    </w:p>
    <w:p w:rsidR="00754A36" w:rsidRPr="00B11A8F" w:rsidRDefault="00754A36" w:rsidP="002A72D3">
      <w:pPr>
        <w:autoSpaceDE w:val="0"/>
        <w:autoSpaceDN w:val="0"/>
        <w:adjustRightInd w:val="0"/>
        <w:ind w:firstLine="709"/>
        <w:jc w:val="both"/>
      </w:pPr>
      <w:r w:rsidRPr="00B11A8F">
        <w:t>принимает решение о выдаче разрешения или об отказе в выдаче разрешения;</w:t>
      </w:r>
    </w:p>
    <w:p w:rsidR="00754A36" w:rsidRPr="00B11A8F" w:rsidRDefault="00754A36" w:rsidP="002A72D3">
      <w:pPr>
        <w:autoSpaceDE w:val="0"/>
        <w:autoSpaceDN w:val="0"/>
        <w:adjustRightInd w:val="0"/>
        <w:ind w:firstLine="709"/>
        <w:jc w:val="both"/>
      </w:pPr>
      <w:r w:rsidRPr="00B11A8F">
        <w:t xml:space="preserve">подготавливает проект разрешения или проект письма об отказе в выдаче разрешения с указанием причин отказа; </w:t>
      </w:r>
    </w:p>
    <w:p w:rsidR="00754A36" w:rsidRPr="00B11A8F" w:rsidRDefault="00754A36" w:rsidP="002A72D3">
      <w:pPr>
        <w:autoSpaceDE w:val="0"/>
        <w:autoSpaceDN w:val="0"/>
        <w:adjustRightInd w:val="0"/>
        <w:ind w:firstLine="709"/>
        <w:jc w:val="both"/>
      </w:pPr>
      <w:r w:rsidRPr="00B11A8F">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754A36" w:rsidRPr="00B11A8F" w:rsidRDefault="00754A36" w:rsidP="002A72D3">
      <w:pPr>
        <w:autoSpaceDE w:val="0"/>
        <w:autoSpaceDN w:val="0"/>
        <w:adjustRightInd w:val="0"/>
        <w:ind w:firstLine="709"/>
        <w:jc w:val="both"/>
      </w:pPr>
      <w:r w:rsidRPr="00B11A8F">
        <w:t xml:space="preserve">осуществляет в установленном порядке процедуры согласования проекта подготовленного документа; </w:t>
      </w:r>
    </w:p>
    <w:p w:rsidR="00754A36" w:rsidRPr="00B11A8F" w:rsidRDefault="00754A36" w:rsidP="002A72D3">
      <w:pPr>
        <w:autoSpaceDE w:val="0"/>
        <w:autoSpaceDN w:val="0"/>
        <w:adjustRightInd w:val="0"/>
        <w:ind w:firstLine="709"/>
        <w:jc w:val="both"/>
      </w:pPr>
      <w:r w:rsidRPr="00B11A8F">
        <w:t>направляет проект документа на подпись руководителю Исполкома (лицу, им уполномоченному).</w:t>
      </w:r>
    </w:p>
    <w:p w:rsidR="00754A36" w:rsidRPr="00B11A8F" w:rsidRDefault="00754A36" w:rsidP="002A72D3">
      <w:pPr>
        <w:autoSpaceDE w:val="0"/>
        <w:autoSpaceDN w:val="0"/>
        <w:adjustRightInd w:val="0"/>
        <w:ind w:firstLine="709"/>
        <w:jc w:val="both"/>
      </w:pPr>
      <w:r w:rsidRPr="00B11A8F">
        <w:t>Результат процедур: проект документа, направленный на подпись руководителю Исполкома (лицу, им уполномоченному).</w:t>
      </w:r>
    </w:p>
    <w:p w:rsidR="00754A36" w:rsidRPr="00B11A8F" w:rsidRDefault="00754A36" w:rsidP="002A72D3">
      <w:pPr>
        <w:autoSpaceDE w:val="0"/>
        <w:autoSpaceDN w:val="0"/>
        <w:adjustRightInd w:val="0"/>
        <w:ind w:firstLine="709"/>
        <w:jc w:val="both"/>
      </w:pPr>
      <w:r w:rsidRPr="00B11A8F">
        <w:t>3.5.2. Руководитель Исполкома (лицо, им уполномоченное) подписывает разрешение и заверяет его печатью Исполкома или подписывает письмо об отказе в выдаче разрешения. Подписанные документы направляются специалисту Отдела.</w:t>
      </w:r>
    </w:p>
    <w:p w:rsidR="00754A36" w:rsidRPr="00B11A8F" w:rsidRDefault="00754A36" w:rsidP="002A72D3">
      <w:pPr>
        <w:autoSpaceDE w:val="0"/>
        <w:autoSpaceDN w:val="0"/>
        <w:adjustRightInd w:val="0"/>
        <w:ind w:firstLine="709"/>
        <w:jc w:val="both"/>
      </w:pPr>
      <w:r w:rsidRPr="00B11A8F">
        <w:t>Процедуры, устанавливаемые подпунктами 3.5.1- 3.5.2, осуществляются в течение двух дней с момента поступления ответов на запросы.</w:t>
      </w:r>
    </w:p>
    <w:p w:rsidR="00754A36" w:rsidRPr="00B11A8F" w:rsidRDefault="00754A36" w:rsidP="002A72D3">
      <w:pPr>
        <w:autoSpaceDE w:val="0"/>
        <w:autoSpaceDN w:val="0"/>
        <w:adjustRightInd w:val="0"/>
        <w:ind w:firstLine="709"/>
        <w:jc w:val="both"/>
      </w:pPr>
      <w:r w:rsidRPr="00B11A8F">
        <w:t>Результат процедуры: подписанное разрешение или письмо об отказе в выдаче разрешения.</w:t>
      </w:r>
    </w:p>
    <w:p w:rsidR="00754A36" w:rsidRPr="00B11A8F" w:rsidRDefault="00754A36" w:rsidP="002A72D3">
      <w:pPr>
        <w:autoSpaceDE w:val="0"/>
        <w:autoSpaceDN w:val="0"/>
        <w:adjustRightInd w:val="0"/>
        <w:ind w:firstLine="709"/>
        <w:jc w:val="both"/>
      </w:pPr>
    </w:p>
    <w:p w:rsidR="00754A36" w:rsidRPr="00B11A8F" w:rsidRDefault="00754A36" w:rsidP="002A72D3">
      <w:pPr>
        <w:autoSpaceDE w:val="0"/>
        <w:autoSpaceDN w:val="0"/>
        <w:adjustRightInd w:val="0"/>
        <w:ind w:firstLine="709"/>
        <w:jc w:val="both"/>
      </w:pPr>
      <w:r w:rsidRPr="00B11A8F">
        <w:t>3.6. Выдача заявителю результата муниципальной услуги</w:t>
      </w:r>
    </w:p>
    <w:p w:rsidR="00754A36" w:rsidRPr="00B11A8F" w:rsidRDefault="00754A36" w:rsidP="002A72D3">
      <w:pPr>
        <w:autoSpaceDE w:val="0"/>
        <w:autoSpaceDN w:val="0"/>
        <w:adjustRightInd w:val="0"/>
        <w:ind w:firstLine="709"/>
        <w:jc w:val="both"/>
      </w:pPr>
      <w:r w:rsidRPr="00B11A8F">
        <w:t>3.6.1. Специалист Отдела:</w:t>
      </w:r>
    </w:p>
    <w:p w:rsidR="00754A36" w:rsidRPr="00B11A8F" w:rsidRDefault="00754A36" w:rsidP="002A72D3">
      <w:pPr>
        <w:autoSpaceDE w:val="0"/>
        <w:autoSpaceDN w:val="0"/>
        <w:adjustRightInd w:val="0"/>
        <w:ind w:firstLine="709"/>
        <w:jc w:val="both"/>
      </w:pPr>
      <w:r w:rsidRPr="00B11A8F">
        <w:t>регистрирует решение о выдаче разрешения (об отказе в выдаче разрешения) в журнале регистрации;</w:t>
      </w:r>
    </w:p>
    <w:p w:rsidR="00754A36" w:rsidRPr="00B11A8F" w:rsidRDefault="00754A36" w:rsidP="002A72D3">
      <w:pPr>
        <w:autoSpaceDE w:val="0"/>
        <w:autoSpaceDN w:val="0"/>
        <w:adjustRightInd w:val="0"/>
        <w:ind w:firstLine="709"/>
        <w:jc w:val="both"/>
      </w:pPr>
      <w:r w:rsidRPr="00B11A8F">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754A36" w:rsidRPr="00B11A8F" w:rsidRDefault="00754A36" w:rsidP="002A72D3">
      <w:pPr>
        <w:autoSpaceDE w:val="0"/>
        <w:autoSpaceDN w:val="0"/>
        <w:adjustRightInd w:val="0"/>
        <w:ind w:firstLine="709"/>
        <w:jc w:val="both"/>
      </w:pPr>
      <w:r w:rsidRPr="00B11A8F">
        <w:t>Процедуры, устанавливаемые настоящим пунктом, осуществляются в день подписания документов руководителем Исполкома</w:t>
      </w:r>
      <w:r w:rsidR="00092C73" w:rsidRPr="00B11A8F">
        <w:t xml:space="preserve"> (лицом, им уполномоченным)</w:t>
      </w:r>
      <w:r w:rsidRPr="00B11A8F">
        <w:t>.</w:t>
      </w:r>
    </w:p>
    <w:p w:rsidR="00754A36" w:rsidRPr="00B11A8F" w:rsidRDefault="00754A36" w:rsidP="002A72D3">
      <w:pPr>
        <w:autoSpaceDE w:val="0"/>
        <w:autoSpaceDN w:val="0"/>
        <w:adjustRightInd w:val="0"/>
        <w:ind w:firstLine="709"/>
        <w:jc w:val="both"/>
      </w:pPr>
      <w:r w:rsidRPr="00B11A8F">
        <w:t>Результат процедур: извещение заявителя (его представителя) о результате предоставления муниципальной услуги.</w:t>
      </w:r>
    </w:p>
    <w:p w:rsidR="00754A36" w:rsidRPr="00B11A8F" w:rsidRDefault="00754A36" w:rsidP="002A72D3">
      <w:pPr>
        <w:autoSpaceDE w:val="0"/>
        <w:autoSpaceDN w:val="0"/>
        <w:adjustRightInd w:val="0"/>
        <w:ind w:firstLine="709"/>
        <w:jc w:val="both"/>
      </w:pPr>
      <w:r w:rsidRPr="00B11A8F">
        <w:lastRenderedPageBreak/>
        <w:t>3.6.2.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754A36" w:rsidRPr="00B11A8F" w:rsidRDefault="00754A36" w:rsidP="002A72D3">
      <w:pPr>
        <w:autoSpaceDE w:val="0"/>
        <w:autoSpaceDN w:val="0"/>
        <w:adjustRightInd w:val="0"/>
        <w:ind w:firstLine="709"/>
        <w:jc w:val="both"/>
      </w:pPr>
      <w:r w:rsidRPr="00B11A8F">
        <w:t>Процедуры, устанавливаемые настоящим пунктом, осуществляются:</w:t>
      </w:r>
    </w:p>
    <w:p w:rsidR="00754A36" w:rsidRPr="00B11A8F" w:rsidRDefault="00754A36" w:rsidP="002A72D3">
      <w:pPr>
        <w:autoSpaceDE w:val="0"/>
        <w:autoSpaceDN w:val="0"/>
        <w:adjustRightInd w:val="0"/>
        <w:ind w:firstLine="709"/>
        <w:jc w:val="both"/>
      </w:pPr>
      <w:r w:rsidRPr="00B11A8F">
        <w:t>выдача разрешения или письма об отказе - в течение 15 минут, в порядке очередности, в день прибытия заявителя;</w:t>
      </w:r>
    </w:p>
    <w:p w:rsidR="00754A36" w:rsidRPr="00B11A8F" w:rsidRDefault="00754A36" w:rsidP="002A72D3">
      <w:pPr>
        <w:autoSpaceDE w:val="0"/>
        <w:autoSpaceDN w:val="0"/>
        <w:adjustRightInd w:val="0"/>
        <w:ind w:firstLine="709"/>
        <w:jc w:val="both"/>
      </w:pPr>
      <w:r w:rsidRPr="00B11A8F">
        <w:t xml:space="preserve">направление письма об отказе по почте письмом - в течение одного дня с момента окончания процедуры, предусмотренной подпунктом 3.5.2. настоящего Регламента, </w:t>
      </w:r>
    </w:p>
    <w:p w:rsidR="00754A36" w:rsidRPr="00B11A8F" w:rsidRDefault="00754A36" w:rsidP="002A72D3">
      <w:pPr>
        <w:autoSpaceDE w:val="0"/>
        <w:autoSpaceDN w:val="0"/>
        <w:adjustRightInd w:val="0"/>
        <w:ind w:firstLine="709"/>
        <w:jc w:val="both"/>
      </w:pPr>
      <w:r w:rsidRPr="00B11A8F">
        <w:t xml:space="preserve">Результат процедур: выданное разрешение или письмо об отказе в выдаче разрешения. </w:t>
      </w:r>
    </w:p>
    <w:p w:rsidR="00754A36" w:rsidRPr="00B11A8F" w:rsidRDefault="00754A36" w:rsidP="002A72D3">
      <w:pPr>
        <w:autoSpaceDE w:val="0"/>
        <w:autoSpaceDN w:val="0"/>
        <w:adjustRightInd w:val="0"/>
        <w:ind w:firstLine="709"/>
        <w:jc w:val="both"/>
      </w:pPr>
    </w:p>
    <w:p w:rsidR="00754A36" w:rsidRPr="00B11A8F" w:rsidRDefault="00754A36" w:rsidP="002A72D3">
      <w:pPr>
        <w:autoSpaceDE w:val="0"/>
        <w:autoSpaceDN w:val="0"/>
        <w:adjustRightInd w:val="0"/>
        <w:ind w:firstLine="709"/>
        <w:jc w:val="both"/>
      </w:pPr>
      <w:r w:rsidRPr="00B11A8F">
        <w:t>3.7. Предоставление муниципальной услуги через МФЦ</w:t>
      </w:r>
    </w:p>
    <w:p w:rsidR="00754A36" w:rsidRPr="00B11A8F" w:rsidRDefault="00754A36" w:rsidP="002A72D3">
      <w:pPr>
        <w:autoSpaceDE w:val="0"/>
        <w:autoSpaceDN w:val="0"/>
        <w:adjustRightInd w:val="0"/>
        <w:ind w:firstLine="709"/>
        <w:jc w:val="both"/>
      </w:pPr>
      <w:r w:rsidRPr="00B11A8F">
        <w:t>3.7.1.  Заявитель вправе обратиться для получения муниципальной услуги в МФЦ, в удаленное рабочее место МФЦ.</w:t>
      </w:r>
    </w:p>
    <w:p w:rsidR="00754A36" w:rsidRPr="00B11A8F" w:rsidRDefault="00754A36" w:rsidP="002A72D3">
      <w:pPr>
        <w:autoSpaceDE w:val="0"/>
        <w:autoSpaceDN w:val="0"/>
        <w:adjustRightInd w:val="0"/>
        <w:ind w:firstLine="709"/>
        <w:jc w:val="both"/>
      </w:pPr>
      <w:r w:rsidRPr="00B11A8F">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754A36" w:rsidRPr="00B11A8F" w:rsidRDefault="00754A36" w:rsidP="002A72D3">
      <w:pPr>
        <w:autoSpaceDE w:val="0"/>
        <w:autoSpaceDN w:val="0"/>
        <w:adjustRightInd w:val="0"/>
        <w:ind w:firstLine="709"/>
        <w:jc w:val="both"/>
      </w:pPr>
      <w:r w:rsidRPr="00B11A8F">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754A36" w:rsidRPr="00B11A8F" w:rsidRDefault="00754A36" w:rsidP="002A72D3">
      <w:pPr>
        <w:autoSpaceDE w:val="0"/>
        <w:autoSpaceDN w:val="0"/>
        <w:adjustRightInd w:val="0"/>
        <w:ind w:firstLine="709"/>
        <w:jc w:val="both"/>
      </w:pPr>
    </w:p>
    <w:p w:rsidR="00754A36" w:rsidRPr="00B11A8F" w:rsidRDefault="00754A36" w:rsidP="002A72D3">
      <w:pPr>
        <w:autoSpaceDE w:val="0"/>
        <w:autoSpaceDN w:val="0"/>
        <w:adjustRightInd w:val="0"/>
        <w:ind w:firstLine="709"/>
        <w:jc w:val="both"/>
      </w:pPr>
      <w:r w:rsidRPr="00B11A8F">
        <w:t xml:space="preserve">3.8. Исправление технических ошибок. </w:t>
      </w:r>
    </w:p>
    <w:p w:rsidR="00754A36" w:rsidRPr="00B11A8F" w:rsidRDefault="00754A36" w:rsidP="002A72D3">
      <w:pPr>
        <w:autoSpaceDE w:val="0"/>
        <w:autoSpaceDN w:val="0"/>
        <w:adjustRightInd w:val="0"/>
        <w:ind w:firstLine="709"/>
        <w:jc w:val="both"/>
      </w:pPr>
      <w:r w:rsidRPr="00B11A8F">
        <w:t>3.8.1. В случае обнаружения технической ошибки в документе, являющемся результатом муниципальной услуги, заявитель представляет в Отдел:</w:t>
      </w:r>
    </w:p>
    <w:p w:rsidR="00754A36" w:rsidRPr="00B11A8F" w:rsidRDefault="00754A36" w:rsidP="002A72D3">
      <w:pPr>
        <w:autoSpaceDE w:val="0"/>
        <w:autoSpaceDN w:val="0"/>
        <w:adjustRightInd w:val="0"/>
        <w:ind w:firstLine="709"/>
        <w:jc w:val="both"/>
      </w:pPr>
      <w:r w:rsidRPr="00B11A8F">
        <w:t>заявление об исправлении технической ошибки (приложение №</w:t>
      </w:r>
      <w:r w:rsidR="00170342">
        <w:t>5</w:t>
      </w:r>
      <w:r w:rsidRPr="00170342">
        <w:t>);</w:t>
      </w:r>
    </w:p>
    <w:p w:rsidR="00754A36" w:rsidRPr="00B11A8F" w:rsidRDefault="00754A36" w:rsidP="002A72D3">
      <w:pPr>
        <w:autoSpaceDE w:val="0"/>
        <w:autoSpaceDN w:val="0"/>
        <w:adjustRightInd w:val="0"/>
        <w:ind w:firstLine="709"/>
        <w:jc w:val="both"/>
      </w:pPr>
      <w:r w:rsidRPr="00B11A8F">
        <w:t>документ, выданный заявителю как результат муниципальной услуги, в котором содержится техническая ошибка;</w:t>
      </w:r>
    </w:p>
    <w:p w:rsidR="00754A36" w:rsidRPr="00B11A8F" w:rsidRDefault="00754A36" w:rsidP="002A72D3">
      <w:pPr>
        <w:autoSpaceDE w:val="0"/>
        <w:autoSpaceDN w:val="0"/>
        <w:adjustRightInd w:val="0"/>
        <w:ind w:firstLine="709"/>
        <w:jc w:val="both"/>
      </w:pPr>
      <w:r w:rsidRPr="00B11A8F">
        <w:t xml:space="preserve">документы, имеющие юридическую силу, свидетельствующие о наличии технической ошибки. </w:t>
      </w:r>
    </w:p>
    <w:p w:rsidR="00754A36" w:rsidRPr="00B11A8F" w:rsidRDefault="00754A36" w:rsidP="002A72D3">
      <w:pPr>
        <w:autoSpaceDE w:val="0"/>
        <w:autoSpaceDN w:val="0"/>
        <w:adjustRightInd w:val="0"/>
        <w:ind w:firstLine="709"/>
        <w:jc w:val="both"/>
      </w:pPr>
      <w:r w:rsidRPr="00B11A8F">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54A36" w:rsidRPr="00B11A8F" w:rsidRDefault="00754A36" w:rsidP="002A72D3">
      <w:pPr>
        <w:autoSpaceDE w:val="0"/>
        <w:autoSpaceDN w:val="0"/>
        <w:adjustRightInd w:val="0"/>
        <w:ind w:firstLine="709"/>
        <w:jc w:val="both"/>
      </w:pPr>
      <w:r w:rsidRPr="00B11A8F">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54A36" w:rsidRPr="00B11A8F" w:rsidRDefault="00754A36" w:rsidP="002A72D3">
      <w:pPr>
        <w:autoSpaceDE w:val="0"/>
        <w:autoSpaceDN w:val="0"/>
        <w:adjustRightInd w:val="0"/>
        <w:ind w:firstLine="709"/>
        <w:jc w:val="both"/>
      </w:pPr>
      <w:r w:rsidRPr="00B11A8F">
        <w:t xml:space="preserve">Процедура, устанавливаемая настоящим пунктом, осуществляется в течение одного дня с момента регистрации заявления. </w:t>
      </w:r>
    </w:p>
    <w:p w:rsidR="00754A36" w:rsidRPr="00B11A8F" w:rsidRDefault="00754A36" w:rsidP="002A72D3">
      <w:pPr>
        <w:autoSpaceDE w:val="0"/>
        <w:autoSpaceDN w:val="0"/>
        <w:adjustRightInd w:val="0"/>
        <w:ind w:firstLine="709"/>
        <w:jc w:val="both"/>
      </w:pPr>
      <w:r w:rsidRPr="00B11A8F">
        <w:t>Результат процедуры: принятое и зарегистрированное заявление, направленное на рассмотрение специалисту Отдела.</w:t>
      </w:r>
    </w:p>
    <w:p w:rsidR="00754A36" w:rsidRPr="00B11A8F" w:rsidRDefault="00754A36" w:rsidP="002A72D3">
      <w:pPr>
        <w:autoSpaceDE w:val="0"/>
        <w:autoSpaceDN w:val="0"/>
        <w:adjustRightInd w:val="0"/>
        <w:ind w:firstLine="709"/>
        <w:jc w:val="both"/>
      </w:pPr>
      <w:r w:rsidRPr="00B11A8F">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754A36" w:rsidRPr="00B11A8F" w:rsidRDefault="00754A36" w:rsidP="002A72D3">
      <w:pPr>
        <w:autoSpaceDE w:val="0"/>
        <w:autoSpaceDN w:val="0"/>
        <w:adjustRightInd w:val="0"/>
        <w:ind w:firstLine="709"/>
        <w:jc w:val="both"/>
      </w:pPr>
      <w:r w:rsidRPr="00B11A8F">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54A36" w:rsidRPr="00B11A8F" w:rsidRDefault="00754A36" w:rsidP="002A72D3">
      <w:pPr>
        <w:autoSpaceDE w:val="0"/>
        <w:autoSpaceDN w:val="0"/>
        <w:adjustRightInd w:val="0"/>
        <w:ind w:firstLine="709"/>
        <w:jc w:val="both"/>
      </w:pPr>
      <w:r w:rsidRPr="00B11A8F">
        <w:t>Результат процедуры: выданный (направленный) заявителю документ.</w:t>
      </w:r>
    </w:p>
    <w:p w:rsidR="00754A36" w:rsidRPr="00B11A8F" w:rsidRDefault="00754A36" w:rsidP="002A72D3">
      <w:pPr>
        <w:autoSpaceDE w:val="0"/>
        <w:autoSpaceDN w:val="0"/>
        <w:adjustRightInd w:val="0"/>
        <w:ind w:firstLine="709"/>
        <w:jc w:val="both"/>
      </w:pPr>
    </w:p>
    <w:p w:rsidR="00754A36" w:rsidRPr="00B11A8F" w:rsidRDefault="00754A36" w:rsidP="002A72D3">
      <w:pPr>
        <w:suppressAutoHyphens/>
        <w:autoSpaceDE w:val="0"/>
        <w:autoSpaceDN w:val="0"/>
        <w:adjustRightInd w:val="0"/>
        <w:ind w:firstLine="709"/>
        <w:jc w:val="center"/>
        <w:rPr>
          <w:rFonts w:eastAsia="Calibri"/>
          <w:b/>
          <w:lang w:eastAsia="en-US"/>
        </w:rPr>
      </w:pPr>
      <w:r w:rsidRPr="00B11A8F">
        <w:rPr>
          <w:rFonts w:eastAsia="Calibri"/>
          <w:b/>
          <w:lang w:eastAsia="en-US"/>
        </w:rPr>
        <w:lastRenderedPageBreak/>
        <w:t>4. Порядок и формы контроля за предоставлением муниципальной услуги</w:t>
      </w:r>
    </w:p>
    <w:p w:rsidR="00754A36" w:rsidRPr="00B11A8F" w:rsidRDefault="00754A36" w:rsidP="002A72D3">
      <w:pPr>
        <w:autoSpaceDE w:val="0"/>
        <w:autoSpaceDN w:val="0"/>
        <w:adjustRightInd w:val="0"/>
        <w:ind w:firstLine="709"/>
        <w:jc w:val="both"/>
      </w:pPr>
    </w:p>
    <w:p w:rsidR="00754A36" w:rsidRPr="00B11A8F" w:rsidRDefault="00754A36" w:rsidP="002A72D3">
      <w:pPr>
        <w:autoSpaceDE w:val="0"/>
        <w:autoSpaceDN w:val="0"/>
        <w:adjustRightInd w:val="0"/>
        <w:ind w:firstLine="709"/>
        <w:jc w:val="both"/>
      </w:pPr>
      <w:r w:rsidRPr="00B11A8F">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54A36" w:rsidRPr="00B11A8F" w:rsidRDefault="00754A36" w:rsidP="002A72D3">
      <w:pPr>
        <w:autoSpaceDE w:val="0"/>
        <w:autoSpaceDN w:val="0"/>
        <w:adjustRightInd w:val="0"/>
        <w:ind w:firstLine="709"/>
        <w:jc w:val="both"/>
      </w:pPr>
      <w:r w:rsidRPr="00B11A8F">
        <w:t>Формами контроля за соблюдением исполнения административных процедур являются:</w:t>
      </w:r>
    </w:p>
    <w:p w:rsidR="00754A36" w:rsidRPr="00B11A8F" w:rsidRDefault="00754A36" w:rsidP="002A72D3">
      <w:pPr>
        <w:autoSpaceDE w:val="0"/>
        <w:autoSpaceDN w:val="0"/>
        <w:adjustRightInd w:val="0"/>
        <w:ind w:firstLine="709"/>
        <w:jc w:val="both"/>
      </w:pPr>
      <w:r w:rsidRPr="00B11A8F">
        <w:t>1) проверка и согласование проектов документов</w:t>
      </w:r>
      <w:r w:rsidRPr="00B11A8F">
        <w:rPr>
          <w:bCs/>
        </w:rPr>
        <w:t xml:space="preserve"> </w:t>
      </w:r>
      <w:r w:rsidRPr="00B11A8F">
        <w:t>по предоставлению муниципальной услуги. Результатом проверки является визирование проектов;</w:t>
      </w:r>
    </w:p>
    <w:p w:rsidR="00754A36" w:rsidRPr="00B11A8F" w:rsidRDefault="00754A36" w:rsidP="002A72D3">
      <w:pPr>
        <w:autoSpaceDE w:val="0"/>
        <w:autoSpaceDN w:val="0"/>
        <w:adjustRightInd w:val="0"/>
        <w:ind w:firstLine="709"/>
        <w:jc w:val="both"/>
      </w:pPr>
      <w:r w:rsidRPr="00B11A8F">
        <w:t>2) проводимые в установленном порядке проверки ведения делопроизводства;</w:t>
      </w:r>
    </w:p>
    <w:p w:rsidR="00754A36" w:rsidRPr="00B11A8F" w:rsidRDefault="00754A36" w:rsidP="002A72D3">
      <w:pPr>
        <w:autoSpaceDE w:val="0"/>
        <w:autoSpaceDN w:val="0"/>
        <w:adjustRightInd w:val="0"/>
        <w:ind w:firstLine="709"/>
        <w:jc w:val="both"/>
      </w:pPr>
      <w:r w:rsidRPr="00B11A8F">
        <w:t>3) проведение в установленном порядке контрольных проверок соблюдения процедур предоставления муниципальной услуги.</w:t>
      </w:r>
    </w:p>
    <w:p w:rsidR="00754A36" w:rsidRPr="00B11A8F" w:rsidRDefault="00754A36" w:rsidP="002A72D3">
      <w:pPr>
        <w:autoSpaceDE w:val="0"/>
        <w:autoSpaceDN w:val="0"/>
        <w:adjustRightInd w:val="0"/>
        <w:ind w:firstLine="709"/>
        <w:jc w:val="both"/>
      </w:pPr>
      <w:r w:rsidRPr="00B11A8F">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54A36" w:rsidRPr="00B11A8F" w:rsidRDefault="00754A36" w:rsidP="002A72D3">
      <w:pPr>
        <w:autoSpaceDE w:val="0"/>
        <w:autoSpaceDN w:val="0"/>
        <w:adjustRightInd w:val="0"/>
        <w:ind w:firstLine="709"/>
        <w:jc w:val="both"/>
      </w:pPr>
      <w:r w:rsidRPr="00B11A8F">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754A36" w:rsidRPr="00B11A8F" w:rsidRDefault="00754A36" w:rsidP="002A72D3">
      <w:pPr>
        <w:autoSpaceDE w:val="0"/>
        <w:autoSpaceDN w:val="0"/>
        <w:adjustRightInd w:val="0"/>
        <w:ind w:firstLine="709"/>
        <w:jc w:val="both"/>
      </w:pPr>
      <w:r w:rsidRPr="00B11A8F">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строительства, архитектуры и ЖКХ Исполкома.</w:t>
      </w:r>
    </w:p>
    <w:p w:rsidR="00754A36" w:rsidRPr="00B11A8F" w:rsidRDefault="00754A36" w:rsidP="002A72D3">
      <w:pPr>
        <w:autoSpaceDE w:val="0"/>
        <w:autoSpaceDN w:val="0"/>
        <w:adjustRightInd w:val="0"/>
        <w:ind w:firstLine="709"/>
        <w:jc w:val="both"/>
      </w:pPr>
      <w:r w:rsidRPr="00B11A8F">
        <w:t>4.3.Перечень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54A36" w:rsidRPr="00B11A8F" w:rsidRDefault="00754A36" w:rsidP="002A72D3">
      <w:pPr>
        <w:autoSpaceDE w:val="0"/>
        <w:autoSpaceDN w:val="0"/>
        <w:adjustRightInd w:val="0"/>
        <w:ind w:firstLine="709"/>
        <w:jc w:val="both"/>
      </w:pPr>
      <w:r w:rsidRPr="00B11A8F">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54A36" w:rsidRPr="00B11A8F" w:rsidRDefault="00754A36" w:rsidP="002A72D3">
      <w:pPr>
        <w:autoSpaceDE w:val="0"/>
        <w:autoSpaceDN w:val="0"/>
        <w:adjustRightInd w:val="0"/>
        <w:ind w:firstLine="709"/>
        <w:jc w:val="both"/>
      </w:pPr>
      <w:r w:rsidRPr="00B11A8F">
        <w:t>4.4.Руководитель Исполкома несет ответственность за несвоевременное рассмотрение обращений заявителей.</w:t>
      </w:r>
    </w:p>
    <w:p w:rsidR="00754A36" w:rsidRPr="00B11A8F" w:rsidRDefault="00754A36" w:rsidP="002A72D3">
      <w:pPr>
        <w:autoSpaceDE w:val="0"/>
        <w:autoSpaceDN w:val="0"/>
        <w:adjustRightInd w:val="0"/>
        <w:ind w:firstLine="709"/>
        <w:jc w:val="both"/>
      </w:pPr>
      <w:r w:rsidRPr="00B11A8F">
        <w:t>Начальник отдела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54A36" w:rsidRPr="00B11A8F" w:rsidRDefault="00754A36" w:rsidP="002A72D3">
      <w:pPr>
        <w:autoSpaceDE w:val="0"/>
        <w:autoSpaceDN w:val="0"/>
        <w:adjustRightInd w:val="0"/>
        <w:ind w:firstLine="709"/>
        <w:jc w:val="both"/>
      </w:pPr>
      <w:r w:rsidRPr="00B11A8F">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54A36" w:rsidRPr="00B11A8F" w:rsidRDefault="00754A36" w:rsidP="002A72D3">
      <w:pPr>
        <w:autoSpaceDE w:val="0"/>
        <w:autoSpaceDN w:val="0"/>
        <w:adjustRightInd w:val="0"/>
        <w:ind w:firstLine="540"/>
        <w:jc w:val="both"/>
      </w:pPr>
      <w:r w:rsidRPr="00B11A8F">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54A36" w:rsidRPr="00B11A8F" w:rsidRDefault="00754A36" w:rsidP="002A72D3">
      <w:pPr>
        <w:autoSpaceDE w:val="0"/>
        <w:autoSpaceDN w:val="0"/>
        <w:adjustRightInd w:val="0"/>
        <w:ind w:firstLine="540"/>
        <w:jc w:val="both"/>
        <w:rPr>
          <w:b/>
        </w:rPr>
      </w:pPr>
    </w:p>
    <w:p w:rsidR="00754A36" w:rsidRPr="00B11A8F" w:rsidRDefault="00754A36" w:rsidP="002A72D3">
      <w:pPr>
        <w:autoSpaceDE w:val="0"/>
        <w:autoSpaceDN w:val="0"/>
        <w:adjustRightInd w:val="0"/>
        <w:jc w:val="center"/>
        <w:rPr>
          <w:b/>
          <w:bCs/>
        </w:rPr>
      </w:pPr>
      <w:r w:rsidRPr="00B11A8F">
        <w:rPr>
          <w:b/>
          <w:bCs/>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r w:rsidR="006779F2" w:rsidRPr="00B11A8F">
        <w:rPr>
          <w:rFonts w:eastAsiaTheme="minorHAnsi"/>
          <w:b/>
          <w:lang w:eastAsia="en-US"/>
        </w:rPr>
        <w:t>,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754A36" w:rsidRPr="00B11A8F" w:rsidRDefault="00754A36" w:rsidP="002A72D3">
      <w:pPr>
        <w:autoSpaceDE w:val="0"/>
        <w:autoSpaceDN w:val="0"/>
        <w:adjustRightInd w:val="0"/>
        <w:jc w:val="center"/>
        <w:rPr>
          <w:b/>
          <w:bCs/>
        </w:rPr>
      </w:pPr>
    </w:p>
    <w:p w:rsidR="00754A36" w:rsidRPr="00B11A8F" w:rsidRDefault="00754A36" w:rsidP="002A72D3">
      <w:pPr>
        <w:autoSpaceDE w:val="0"/>
        <w:autoSpaceDN w:val="0"/>
        <w:adjustRightInd w:val="0"/>
        <w:ind w:firstLine="709"/>
        <w:jc w:val="both"/>
      </w:pPr>
      <w:r w:rsidRPr="00B11A8F">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w:t>
      </w:r>
    </w:p>
    <w:p w:rsidR="00754A36" w:rsidRPr="00B11A8F" w:rsidRDefault="00754A36" w:rsidP="002A72D3">
      <w:pPr>
        <w:suppressAutoHyphens/>
        <w:ind w:firstLine="709"/>
        <w:jc w:val="both"/>
      </w:pPr>
      <w:r w:rsidRPr="00B11A8F">
        <w:lastRenderedPageBreak/>
        <w:t>Заявитель может обратиться с жалобой, в том числе в следующих случаях:</w:t>
      </w:r>
    </w:p>
    <w:p w:rsidR="006779F2" w:rsidRPr="00B11A8F" w:rsidRDefault="006779F2" w:rsidP="002A72D3">
      <w:pPr>
        <w:autoSpaceDE w:val="0"/>
        <w:autoSpaceDN w:val="0"/>
        <w:adjustRightInd w:val="0"/>
        <w:ind w:firstLine="709"/>
        <w:jc w:val="both"/>
      </w:pPr>
      <w:r w:rsidRPr="00B11A8F">
        <w:rPr>
          <w:rFonts w:eastAsiaTheme="minorHAnsi"/>
          <w:lang w:eastAsia="en-US"/>
        </w:rPr>
        <w:t xml:space="preserve">1)нарушение срока регистрации запроса о предоставлении муниципальной услуги, запроса, указанного в статье 15.1 </w:t>
      </w:r>
      <w:r w:rsidRPr="00B11A8F">
        <w:t>Федерального закона от 27.07.2010 № 210-ФЗ;</w:t>
      </w:r>
    </w:p>
    <w:p w:rsidR="006779F2" w:rsidRPr="00B11A8F" w:rsidRDefault="006779F2" w:rsidP="002A72D3">
      <w:pPr>
        <w:autoSpaceDE w:val="0"/>
        <w:autoSpaceDN w:val="0"/>
        <w:adjustRightInd w:val="0"/>
        <w:ind w:firstLine="709"/>
        <w:jc w:val="both"/>
        <w:rPr>
          <w:rFonts w:eastAsiaTheme="minorHAnsi"/>
          <w:lang w:eastAsia="en-US"/>
        </w:rPr>
      </w:pPr>
      <w:r w:rsidRPr="00B11A8F">
        <w:rPr>
          <w:rFonts w:eastAsiaTheme="minorHAnsi"/>
          <w:lang w:eastAsia="en-US"/>
        </w:rPr>
        <w:t xml:space="preserve">2)нарушение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11A8F">
        <w:t xml:space="preserve">от 27.07.2010 </w:t>
      </w:r>
      <w:r w:rsidRPr="00B11A8F">
        <w:rPr>
          <w:rFonts w:eastAsiaTheme="minorHAnsi"/>
          <w:lang w:eastAsia="en-US"/>
        </w:rPr>
        <w:t>№210-ФЗ;</w:t>
      </w:r>
    </w:p>
    <w:p w:rsidR="00754A36" w:rsidRPr="00B11A8F" w:rsidRDefault="00754A36" w:rsidP="002A72D3">
      <w:pPr>
        <w:suppressAutoHyphens/>
        <w:ind w:firstLine="709"/>
        <w:jc w:val="both"/>
      </w:pPr>
      <w:r w:rsidRPr="00B11A8F">
        <w:t>3) требование у заявителя документов, не предусмотренных нормативными правовыми актами Российской Федерации, Республики Татарстан, Рыбно-Слободского муниципального района для предоставления муниципальной услуги;</w:t>
      </w:r>
    </w:p>
    <w:p w:rsidR="00754A36" w:rsidRPr="00B11A8F" w:rsidRDefault="00754A36" w:rsidP="002A72D3">
      <w:pPr>
        <w:suppressAutoHyphens/>
        <w:ind w:firstLine="709"/>
        <w:jc w:val="both"/>
      </w:pPr>
      <w:r w:rsidRPr="00B11A8F">
        <w:t>4) отказ в приеме документов, предоставление которых предусмотрено нормативными правовыми актами Российской Федерации, Республики Татарстан, Рыбно-Слободского муниципального района для предоставления муниципальной услуги, у заявителя;</w:t>
      </w:r>
    </w:p>
    <w:p w:rsidR="006779F2" w:rsidRPr="00B11A8F" w:rsidRDefault="00754A36" w:rsidP="002A72D3">
      <w:pPr>
        <w:ind w:firstLine="709"/>
        <w:jc w:val="both"/>
        <w:rPr>
          <w:rFonts w:eastAsiaTheme="minorHAnsi"/>
          <w:lang w:eastAsia="en-US"/>
        </w:rPr>
      </w:pPr>
      <w:r w:rsidRPr="00B11A8F">
        <w:t>5) </w:t>
      </w:r>
      <w:r w:rsidR="006779F2" w:rsidRPr="00B11A8F">
        <w:rPr>
          <w:rFonts w:eastAsiaTheme="minorHAnsi"/>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006779F2" w:rsidRPr="00B11A8F">
        <w:t>муниципальными правовыми актами</w:t>
      </w:r>
      <w:r w:rsidR="006779F2" w:rsidRPr="00B11A8F">
        <w:rPr>
          <w:rFonts w:eastAsiaTheme="minorHAnsi"/>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006779F2" w:rsidRPr="00B11A8F">
        <w:t xml:space="preserve">от 27.07.2010 </w:t>
      </w:r>
      <w:r w:rsidR="006779F2" w:rsidRPr="00B11A8F">
        <w:rPr>
          <w:rFonts w:eastAsiaTheme="minorHAnsi"/>
          <w:lang w:eastAsia="en-US"/>
        </w:rPr>
        <w:t>№210-ФЗ;</w:t>
      </w:r>
    </w:p>
    <w:p w:rsidR="00754A36" w:rsidRPr="00B11A8F" w:rsidRDefault="00754A36" w:rsidP="002A72D3">
      <w:pPr>
        <w:suppressAutoHyphens/>
        <w:ind w:firstLine="720"/>
        <w:jc w:val="both"/>
      </w:pPr>
      <w:r w:rsidRPr="00B11A8F">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Рыбно-Слободского муниципального района;</w:t>
      </w:r>
    </w:p>
    <w:p w:rsidR="004169CF" w:rsidRPr="00B11A8F" w:rsidRDefault="004169CF" w:rsidP="002A72D3">
      <w:pPr>
        <w:autoSpaceDE w:val="0"/>
        <w:autoSpaceDN w:val="0"/>
        <w:adjustRightInd w:val="0"/>
        <w:ind w:firstLine="709"/>
        <w:jc w:val="both"/>
        <w:rPr>
          <w:rFonts w:eastAsiaTheme="minorHAnsi"/>
          <w:lang w:eastAsia="en-US"/>
        </w:rPr>
      </w:pPr>
      <w:r w:rsidRPr="00B11A8F">
        <w:rPr>
          <w:rFonts w:eastAsiaTheme="minorHAnsi"/>
          <w:lang w:eastAsia="en-US"/>
        </w:rPr>
        <w:t>7)</w:t>
      </w:r>
      <w:r w:rsidRPr="00B11A8F">
        <w:t>отказ Исполкома, должностного лица Исполкома</w:t>
      </w:r>
      <w:r w:rsidRPr="00B11A8F">
        <w:rPr>
          <w:rFonts w:eastAsiaTheme="minorHAnsi"/>
          <w:lang w:eastAsia="en-US"/>
        </w:rPr>
        <w:t xml:space="preserve">, многофункционального центра, работника многофункционального центра, организаций, предусмотренных частью 1.1 статьи 16 Федерального закона </w:t>
      </w:r>
      <w:r w:rsidRPr="00B11A8F">
        <w:t xml:space="preserve">от 27.07.2010 </w:t>
      </w:r>
      <w:r w:rsidRPr="00B11A8F">
        <w:rPr>
          <w:rFonts w:eastAsiaTheme="minorHAnsi"/>
          <w:lang w:eastAsia="en-US"/>
        </w:rPr>
        <w:t xml:space="preserve">№210-ФЗ,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11A8F">
        <w:t xml:space="preserve">от 27.07.2010 </w:t>
      </w:r>
      <w:r w:rsidRPr="00B11A8F">
        <w:rPr>
          <w:rFonts w:eastAsiaTheme="minorHAnsi"/>
          <w:lang w:eastAsia="en-US"/>
        </w:rPr>
        <w:t>№210-ФЗ;</w:t>
      </w:r>
    </w:p>
    <w:p w:rsidR="004169CF" w:rsidRPr="00B11A8F" w:rsidRDefault="004169CF" w:rsidP="002A72D3">
      <w:pPr>
        <w:ind w:firstLine="709"/>
        <w:jc w:val="both"/>
        <w:rPr>
          <w:rFonts w:eastAsiaTheme="minorHAnsi"/>
          <w:lang w:eastAsia="en-US"/>
        </w:rPr>
      </w:pPr>
      <w:r w:rsidRPr="00B11A8F">
        <w:rPr>
          <w:rFonts w:eastAsiaTheme="minorHAnsi"/>
          <w:lang w:eastAsia="en-US"/>
        </w:rPr>
        <w:t>8) нарушение срока или порядка выдачи документов по результатам предоставления муниципальной услуги;</w:t>
      </w:r>
    </w:p>
    <w:p w:rsidR="004169CF" w:rsidRPr="00B11A8F" w:rsidRDefault="004169CF" w:rsidP="002A72D3">
      <w:pPr>
        <w:autoSpaceDE w:val="0"/>
        <w:autoSpaceDN w:val="0"/>
        <w:adjustRightInd w:val="0"/>
        <w:ind w:firstLine="709"/>
        <w:jc w:val="both"/>
        <w:rPr>
          <w:rFonts w:eastAsiaTheme="minorHAnsi"/>
          <w:lang w:eastAsia="en-US"/>
        </w:rPr>
      </w:pPr>
      <w:r w:rsidRPr="00B11A8F">
        <w:rPr>
          <w:rFonts w:eastAsiaTheme="minorHAnsi"/>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r w:rsidR="00092C73" w:rsidRPr="00B11A8F">
        <w:rPr>
          <w:rFonts w:eastAsiaTheme="minorHAnsi"/>
          <w:lang w:eastAsia="en-US"/>
        </w:rPr>
        <w:t xml:space="preserve"> </w:t>
      </w:r>
      <w:r w:rsidRPr="00B11A8F">
        <w:rPr>
          <w:rFonts w:eastAsiaTheme="minorHAns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11A8F">
        <w:t xml:space="preserve">от 27.07.2010 </w:t>
      </w:r>
      <w:r w:rsidRPr="00B11A8F">
        <w:rPr>
          <w:rFonts w:eastAsiaTheme="minorHAnsi"/>
          <w:lang w:eastAsia="en-US"/>
        </w:rPr>
        <w:t>№210-ФЗ.</w:t>
      </w:r>
    </w:p>
    <w:p w:rsidR="002507A9" w:rsidRPr="00B11A8F" w:rsidRDefault="002507A9" w:rsidP="002A72D3">
      <w:pPr>
        <w:autoSpaceDE w:val="0"/>
        <w:autoSpaceDN w:val="0"/>
        <w:adjustRightInd w:val="0"/>
        <w:ind w:firstLine="709"/>
        <w:jc w:val="both"/>
        <w:rPr>
          <w:rFonts w:eastAsiaTheme="minorHAnsi"/>
          <w:lang w:eastAsia="en-US"/>
        </w:rPr>
      </w:pPr>
      <w:r w:rsidRPr="00B11A8F">
        <w:rPr>
          <w:rFonts w:eastAsiaTheme="minorHAnsi"/>
          <w:lang w:eastAsia="en-US"/>
        </w:rPr>
        <w:lastRenderedPageBreak/>
        <w:t xml:space="preserve">5.2.Жалоба подается в письменной форме на бумажном носителе, в электронной форме в Исполком,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B11A8F">
        <w:t xml:space="preserve">от 27.07.2010 </w:t>
      </w:r>
      <w:r w:rsidRPr="00B11A8F">
        <w:rPr>
          <w:rFonts w:eastAsiaTheme="minorHAnsi"/>
          <w:lang w:eastAsia="en-US"/>
        </w:rPr>
        <w:t xml:space="preserve">№210-ФЗ. Жалобы на решения и действия (бездействие) руководителя Исполкома подаются в вышестоящий орган (при его наличии) либо в случае его отсутствия рассматриваются непосредственно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w:t>
      </w:r>
      <w:r w:rsidRPr="00B11A8F">
        <w:t xml:space="preserve">от 27.07.2010 </w:t>
      </w:r>
      <w:r w:rsidRPr="00B11A8F">
        <w:rPr>
          <w:rFonts w:eastAsiaTheme="minorHAnsi"/>
          <w:lang w:eastAsia="en-US"/>
        </w:rPr>
        <w:t>№210-ФЗ, подаются руководителям этих организаций.</w:t>
      </w:r>
    </w:p>
    <w:p w:rsidR="002507A9" w:rsidRPr="00B11A8F" w:rsidRDefault="002507A9" w:rsidP="002A72D3">
      <w:pPr>
        <w:autoSpaceDE w:val="0"/>
        <w:autoSpaceDN w:val="0"/>
        <w:adjustRightInd w:val="0"/>
        <w:ind w:firstLine="709"/>
        <w:jc w:val="both"/>
        <w:rPr>
          <w:rFonts w:eastAsiaTheme="minorHAnsi"/>
          <w:lang w:eastAsia="en-US"/>
        </w:rPr>
      </w:pPr>
      <w:r w:rsidRPr="00B11A8F">
        <w:rPr>
          <w:rFonts w:eastAsiaTheme="minorHAnsi"/>
          <w:lang w:eastAsia="en-US"/>
        </w:rPr>
        <w:t xml:space="preserve">Жалоба на решения и действия (бездействие) Исполкома, должностного лица Исполкома,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w:t>
      </w:r>
      <w:r w:rsidRPr="00B11A8F">
        <w:t>официального сайта Рыбно-Слободского муниципального района (</w:t>
      </w:r>
      <w:hyperlink r:id="rId104" w:history="1">
        <w:r w:rsidRPr="00B11A8F">
          <w:rPr>
            <w:rStyle w:val="a3"/>
            <w:color w:val="auto"/>
            <w:lang w:val="en-US"/>
          </w:rPr>
          <w:t>www</w:t>
        </w:r>
        <w:r w:rsidRPr="00B11A8F">
          <w:rPr>
            <w:rStyle w:val="a3"/>
            <w:color w:val="auto"/>
          </w:rPr>
          <w:t>.</w:t>
        </w:r>
        <w:r w:rsidRPr="00B11A8F">
          <w:rPr>
            <w:rStyle w:val="a3"/>
            <w:color w:val="auto"/>
            <w:lang w:val="en-US"/>
          </w:rPr>
          <w:t>ribnaya</w:t>
        </w:r>
        <w:r w:rsidRPr="00B11A8F">
          <w:rPr>
            <w:rStyle w:val="a3"/>
            <w:color w:val="auto"/>
          </w:rPr>
          <w:t>-</w:t>
        </w:r>
        <w:r w:rsidRPr="00B11A8F">
          <w:rPr>
            <w:rStyle w:val="a3"/>
            <w:color w:val="auto"/>
            <w:lang w:val="en-US"/>
          </w:rPr>
          <w:t>sloboda</w:t>
        </w:r>
        <w:r w:rsidRPr="00B11A8F">
          <w:rPr>
            <w:rStyle w:val="a3"/>
            <w:color w:val="auto"/>
          </w:rPr>
          <w:t>.</w:t>
        </w:r>
        <w:r w:rsidRPr="00B11A8F">
          <w:rPr>
            <w:rStyle w:val="a3"/>
            <w:color w:val="auto"/>
            <w:lang w:val="en-US"/>
          </w:rPr>
          <w:t>tatarstan</w:t>
        </w:r>
        <w:r w:rsidRPr="00B11A8F">
          <w:rPr>
            <w:rStyle w:val="a3"/>
            <w:color w:val="auto"/>
          </w:rPr>
          <w:t>.</w:t>
        </w:r>
        <w:r w:rsidRPr="00B11A8F">
          <w:rPr>
            <w:rStyle w:val="a3"/>
            <w:color w:val="auto"/>
            <w:lang w:val="en-US"/>
          </w:rPr>
          <w:t>ru</w:t>
        </w:r>
      </w:hyperlink>
      <w:r w:rsidRPr="00B11A8F">
        <w:t>), Единого портала государственных и муниципальных услуг (функций) (</w:t>
      </w:r>
      <w:hyperlink r:id="rId105" w:history="1">
        <w:r w:rsidRPr="00B11A8F">
          <w:rPr>
            <w:rStyle w:val="a3"/>
            <w:color w:val="auto"/>
          </w:rPr>
          <w:t>http://www.gosuslugi.ru/</w:t>
        </w:r>
      </w:hyperlink>
      <w:r w:rsidRPr="00B11A8F">
        <w:t>), Единого портала государственных и муниципальных услуг Республики Татарстан (</w:t>
      </w:r>
      <w:hyperlink r:id="rId106" w:history="1">
        <w:r w:rsidRPr="00B11A8F">
          <w:t>http://uslugi.tatar.ru/</w:t>
        </w:r>
      </w:hyperlink>
      <w:r w:rsidRPr="00B11A8F">
        <w:t>), а также может быть принята при личном приеме заявителя</w:t>
      </w:r>
      <w:r w:rsidRPr="00B11A8F">
        <w:rPr>
          <w:rFonts w:eastAsiaTheme="minorHAnsi"/>
          <w:lang w:eastAsia="en-US"/>
        </w:rPr>
        <w:t>.</w:t>
      </w:r>
      <w:r w:rsidR="00092C73" w:rsidRPr="00B11A8F">
        <w:rPr>
          <w:rFonts w:eastAsiaTheme="minorHAnsi"/>
          <w:lang w:eastAsia="en-US"/>
        </w:rPr>
        <w:t xml:space="preserve"> </w:t>
      </w:r>
      <w:r w:rsidRPr="00B11A8F">
        <w:rPr>
          <w:rFonts w:eastAsiaTheme="minorHAnsi"/>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sidRPr="00B11A8F">
        <w:t>Единого портала государственных и муниципальных услуг (функций) (</w:t>
      </w:r>
      <w:hyperlink r:id="rId107" w:history="1">
        <w:r w:rsidRPr="00B11A8F">
          <w:rPr>
            <w:rStyle w:val="a3"/>
            <w:color w:val="auto"/>
          </w:rPr>
          <w:t>http://www.gosuslugi.ru/</w:t>
        </w:r>
      </w:hyperlink>
      <w:r w:rsidRPr="00B11A8F">
        <w:t>), Единого портала государственных и муниципальных услуг Республики Татарстан (</w:t>
      </w:r>
      <w:hyperlink r:id="rId108" w:history="1">
        <w:r w:rsidRPr="00B11A8F">
          <w:t>http://uslugi.tatar.ru/</w:t>
        </w:r>
      </w:hyperlink>
      <w:r w:rsidRPr="00B11A8F">
        <w:t>), а также может быть принята при личном приеме заявителя</w:t>
      </w:r>
      <w:r w:rsidRPr="00B11A8F">
        <w:rPr>
          <w:rFonts w:eastAsiaTheme="minorHAnsi"/>
          <w:lang w:eastAsia="en-US"/>
        </w:rPr>
        <w:t>.</w:t>
      </w:r>
      <w:r w:rsidR="00092C73" w:rsidRPr="00B11A8F">
        <w:rPr>
          <w:rFonts w:eastAsiaTheme="minorHAnsi"/>
          <w:lang w:eastAsia="en-US"/>
        </w:rPr>
        <w:t xml:space="preserve"> </w:t>
      </w:r>
      <w:r w:rsidRPr="00B11A8F">
        <w:rPr>
          <w:rFonts w:eastAsiaTheme="minorHAnsi"/>
          <w:lang w:eastAsia="en-US"/>
        </w:rPr>
        <w:t xml:space="preserve">Жалоба на решения и действия (бездействие) организаций, предусмотренных частью 1.1 статьи 16 Федерального закона </w:t>
      </w:r>
      <w:r w:rsidRPr="00B11A8F">
        <w:t xml:space="preserve">от 27.07.2010 </w:t>
      </w:r>
      <w:r w:rsidRPr="00B11A8F">
        <w:rPr>
          <w:rFonts w:eastAsiaTheme="minorHAnsi"/>
          <w:lang w:eastAsia="en-US"/>
        </w:rPr>
        <w:t xml:space="preserve">№210-ФЗ, а также их работников может быть направлена по почте, с использованием информационно-телекоммуникационной сети «Интернет», </w:t>
      </w:r>
      <w:r w:rsidRPr="00B11A8F">
        <w:t>официальных сайтов этих организаций, Единого портала государственных и муниципальных услуг (функций) (</w:t>
      </w:r>
      <w:hyperlink r:id="rId109" w:history="1">
        <w:r w:rsidRPr="00B11A8F">
          <w:rPr>
            <w:rStyle w:val="a3"/>
            <w:color w:val="auto"/>
          </w:rPr>
          <w:t>http://www.gosuslugi.ru/</w:t>
        </w:r>
      </w:hyperlink>
      <w:r w:rsidRPr="00B11A8F">
        <w:t>), Единого портала государственных и муниципальных услуг Республики Татарстан (</w:t>
      </w:r>
      <w:hyperlink r:id="rId110" w:history="1">
        <w:r w:rsidRPr="00B11A8F">
          <w:t>http://uslugi.tatar.ru/</w:t>
        </w:r>
      </w:hyperlink>
      <w:r w:rsidRPr="00B11A8F">
        <w:t>), а также может быть принята при личном приеме заявителя</w:t>
      </w:r>
      <w:r w:rsidRPr="00B11A8F">
        <w:rPr>
          <w:rFonts w:eastAsiaTheme="minorHAnsi"/>
          <w:lang w:eastAsia="en-US"/>
        </w:rPr>
        <w:t>.</w:t>
      </w:r>
    </w:p>
    <w:p w:rsidR="002507A9" w:rsidRPr="00B11A8F" w:rsidRDefault="002507A9" w:rsidP="002A72D3">
      <w:pPr>
        <w:ind w:firstLine="709"/>
        <w:jc w:val="both"/>
      </w:pPr>
      <w:r w:rsidRPr="00B11A8F">
        <w:t>5.3.Жалоба,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w:t>
      </w:r>
      <w:r w:rsidRPr="00B11A8F">
        <w:rPr>
          <w:rFonts w:eastAsiaTheme="minorHAnsi"/>
          <w:lang w:eastAsia="en-US"/>
        </w:rPr>
        <w:t xml:space="preserve"> закона </w:t>
      </w:r>
      <w:r w:rsidRPr="00B11A8F">
        <w:t xml:space="preserve">от 27.07.2010 </w:t>
      </w:r>
      <w:r w:rsidRPr="00B11A8F">
        <w:rPr>
          <w:rFonts w:eastAsiaTheme="minorHAnsi"/>
          <w:lang w:eastAsia="en-US"/>
        </w:rPr>
        <w:t>№210-ФЗ</w:t>
      </w:r>
      <w:r w:rsidRPr="00B11A8F">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w:t>
      </w:r>
      <w:r w:rsidRPr="00B11A8F">
        <w:rPr>
          <w:rFonts w:eastAsiaTheme="minorHAnsi"/>
          <w:lang w:eastAsia="en-US"/>
        </w:rPr>
        <w:t xml:space="preserve">закона </w:t>
      </w:r>
      <w:r w:rsidRPr="00B11A8F">
        <w:t xml:space="preserve">от 27.07.2010 </w:t>
      </w:r>
      <w:r w:rsidRPr="00B11A8F">
        <w:rPr>
          <w:rFonts w:eastAsiaTheme="minorHAnsi"/>
          <w:lang w:eastAsia="en-US"/>
        </w:rPr>
        <w:t>№210-ФЗ</w:t>
      </w:r>
      <w:r w:rsidRPr="00B11A8F">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w:t>
      </w:r>
      <w:r w:rsidR="00092C73" w:rsidRPr="00B11A8F">
        <w:t>их дней со дня ее регистрации.</w:t>
      </w:r>
    </w:p>
    <w:p w:rsidR="00754A36" w:rsidRPr="00B11A8F" w:rsidRDefault="00754A36" w:rsidP="002A72D3">
      <w:pPr>
        <w:autoSpaceDE w:val="0"/>
        <w:autoSpaceDN w:val="0"/>
        <w:adjustRightInd w:val="0"/>
        <w:ind w:firstLine="720"/>
        <w:jc w:val="both"/>
      </w:pPr>
      <w:r w:rsidRPr="00B11A8F">
        <w:t>5.4. Жалоба должна содержать следующую информацию:</w:t>
      </w:r>
    </w:p>
    <w:p w:rsidR="00754A36" w:rsidRPr="00B11A8F" w:rsidRDefault="00754A36" w:rsidP="002A72D3">
      <w:pPr>
        <w:ind w:firstLine="709"/>
        <w:jc w:val="both"/>
      </w:pPr>
      <w:r w:rsidRPr="00B11A8F">
        <w:t>1) наименование органа, предоставляющего услугу, должностного лица органа, предоставляющего услугу, или муниципального служащего,</w:t>
      </w:r>
      <w:r w:rsidR="005F5836" w:rsidRPr="00B11A8F">
        <w:t xml:space="preserve"> многофункционального центра, его руководителя и (или) работника, организаций, предусмотренных частью 1.1 статьи 16 </w:t>
      </w:r>
      <w:r w:rsidR="005F5836" w:rsidRPr="00B11A8F">
        <w:rPr>
          <w:rFonts w:eastAsiaTheme="minorHAnsi"/>
          <w:lang w:eastAsia="en-US"/>
        </w:rPr>
        <w:t xml:space="preserve">Федерального закона </w:t>
      </w:r>
      <w:r w:rsidR="005F5836" w:rsidRPr="00B11A8F">
        <w:t xml:space="preserve">от 27.07.2010 </w:t>
      </w:r>
      <w:r w:rsidR="005F5836" w:rsidRPr="00B11A8F">
        <w:rPr>
          <w:rFonts w:eastAsiaTheme="minorHAnsi"/>
          <w:lang w:eastAsia="en-US"/>
        </w:rPr>
        <w:t>№210-ФЗ</w:t>
      </w:r>
      <w:r w:rsidR="005F5836" w:rsidRPr="00B11A8F">
        <w:t>, их руководителей и (или) работников,</w:t>
      </w:r>
      <w:r w:rsidRPr="00B11A8F">
        <w:t xml:space="preserve"> решения и действия (бездействие) которых обжалуются;</w:t>
      </w:r>
    </w:p>
    <w:p w:rsidR="00754A36" w:rsidRPr="00B11A8F" w:rsidRDefault="00754A36" w:rsidP="002A72D3">
      <w:pPr>
        <w:autoSpaceDE w:val="0"/>
        <w:autoSpaceDN w:val="0"/>
        <w:adjustRightInd w:val="0"/>
        <w:ind w:firstLine="720"/>
        <w:jc w:val="both"/>
      </w:pPr>
      <w:r w:rsidRPr="00B11A8F">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B11A8F">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4A36" w:rsidRPr="00B11A8F" w:rsidRDefault="00754A36" w:rsidP="002A72D3">
      <w:pPr>
        <w:ind w:firstLine="709"/>
        <w:jc w:val="both"/>
      </w:pPr>
      <w:r w:rsidRPr="00B11A8F">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005F5836" w:rsidRPr="00B11A8F">
        <w:t xml:space="preserve">,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005F5836" w:rsidRPr="00B11A8F">
        <w:rPr>
          <w:rFonts w:eastAsiaTheme="minorHAnsi"/>
          <w:lang w:eastAsia="en-US"/>
        </w:rPr>
        <w:t>№210-ФЗ</w:t>
      </w:r>
      <w:r w:rsidR="005F5836" w:rsidRPr="00B11A8F">
        <w:t>, их работников</w:t>
      </w:r>
      <w:r w:rsidRPr="00B11A8F">
        <w:t>;</w:t>
      </w:r>
    </w:p>
    <w:p w:rsidR="00754A36" w:rsidRPr="00B11A8F" w:rsidRDefault="00754A36" w:rsidP="002A72D3">
      <w:pPr>
        <w:ind w:firstLine="709"/>
        <w:jc w:val="both"/>
      </w:pPr>
      <w:r w:rsidRPr="00B11A8F">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r w:rsidR="005F5836" w:rsidRPr="00B11A8F">
        <w:t xml:space="preserve">,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005F5836" w:rsidRPr="00B11A8F">
        <w:rPr>
          <w:rFonts w:eastAsiaTheme="minorHAnsi"/>
          <w:lang w:eastAsia="en-US"/>
        </w:rPr>
        <w:t>№210-ФЗ</w:t>
      </w:r>
      <w:r w:rsidR="005F5836" w:rsidRPr="00B11A8F">
        <w:t>, их работников.</w:t>
      </w:r>
    </w:p>
    <w:p w:rsidR="00754A36" w:rsidRPr="00B11A8F" w:rsidRDefault="00754A36" w:rsidP="002A72D3">
      <w:pPr>
        <w:autoSpaceDE w:val="0"/>
        <w:autoSpaceDN w:val="0"/>
        <w:adjustRightInd w:val="0"/>
        <w:ind w:firstLine="720"/>
        <w:jc w:val="both"/>
      </w:pPr>
      <w:r w:rsidRPr="00B11A8F">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54A36" w:rsidRPr="00B11A8F" w:rsidRDefault="00754A36" w:rsidP="002A72D3">
      <w:pPr>
        <w:autoSpaceDE w:val="0"/>
        <w:autoSpaceDN w:val="0"/>
        <w:adjustRightInd w:val="0"/>
        <w:ind w:firstLine="720"/>
        <w:jc w:val="both"/>
      </w:pPr>
      <w:r w:rsidRPr="00B11A8F">
        <w:t>5.6. Жалоба подписывается подавшим ее получателем муниципальной услуги.</w:t>
      </w:r>
    </w:p>
    <w:p w:rsidR="005F5836" w:rsidRPr="00B11A8F" w:rsidRDefault="005F5836" w:rsidP="002A72D3">
      <w:pPr>
        <w:ind w:firstLine="709"/>
        <w:jc w:val="both"/>
      </w:pPr>
      <w:r w:rsidRPr="00B11A8F">
        <w:t>5.7. По результатам рассмотрения жалобы принимается одно из следующих решений:</w:t>
      </w:r>
    </w:p>
    <w:p w:rsidR="005F5836" w:rsidRPr="00B11A8F" w:rsidRDefault="005F5836" w:rsidP="002A72D3">
      <w:pPr>
        <w:ind w:firstLine="709"/>
        <w:jc w:val="both"/>
      </w:pPr>
      <w:r w:rsidRPr="00B11A8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F5836" w:rsidRPr="00B11A8F" w:rsidRDefault="005F5836" w:rsidP="002A72D3">
      <w:pPr>
        <w:ind w:firstLine="709"/>
        <w:jc w:val="both"/>
      </w:pPr>
      <w:r w:rsidRPr="00B11A8F">
        <w:t>2) в удовлетворении жалобы отказывается.</w:t>
      </w:r>
    </w:p>
    <w:p w:rsidR="005F5836" w:rsidRPr="00B11A8F" w:rsidRDefault="005F5836" w:rsidP="002A72D3">
      <w:pPr>
        <w:autoSpaceDE w:val="0"/>
        <w:autoSpaceDN w:val="0"/>
        <w:adjustRightInd w:val="0"/>
        <w:ind w:firstLine="709"/>
        <w:jc w:val="both"/>
      </w:pPr>
      <w:r w:rsidRPr="00B11A8F">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4A36" w:rsidRPr="00B11A8F" w:rsidRDefault="00754A36" w:rsidP="002A72D3">
      <w:pPr>
        <w:autoSpaceDE w:val="0"/>
        <w:autoSpaceDN w:val="0"/>
        <w:adjustRightInd w:val="0"/>
        <w:ind w:firstLine="720"/>
        <w:jc w:val="both"/>
      </w:pPr>
      <w:r w:rsidRPr="00B11A8F">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5F5836" w:rsidRPr="00B11A8F">
        <w:t xml:space="preserve">работник, наделенные </w:t>
      </w:r>
      <w:r w:rsidRPr="00B11A8F">
        <w:t>полномочиями по рассмотрению жалоб, незамедлительно направля</w:t>
      </w:r>
      <w:r w:rsidR="005F5836" w:rsidRPr="00B11A8F">
        <w:t>ю</w:t>
      </w:r>
      <w:r w:rsidRPr="00B11A8F">
        <w:t>т имеющиеся материалы в органы прокуратуры.</w:t>
      </w:r>
    </w:p>
    <w:p w:rsidR="00754A36" w:rsidRPr="00B11A8F" w:rsidRDefault="00754A36" w:rsidP="002A72D3">
      <w:pPr>
        <w:autoSpaceDE w:val="0"/>
        <w:autoSpaceDN w:val="0"/>
        <w:adjustRightInd w:val="0"/>
        <w:ind w:firstLine="720"/>
        <w:jc w:val="both"/>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B11A8F"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5F5836" w:rsidRPr="00B11A8F" w:rsidRDefault="005F58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5F5836" w:rsidRPr="00B11A8F" w:rsidRDefault="005F58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5F5836" w:rsidRDefault="005F58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5F5836" w:rsidRDefault="005F58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5F5836" w:rsidRPr="00825150" w:rsidRDefault="005F58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825150"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Default="00754A36"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202C7C" w:rsidRDefault="00202C7C"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202C7C" w:rsidRDefault="00202C7C"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202C7C" w:rsidRDefault="00202C7C"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202C7C" w:rsidRDefault="00202C7C" w:rsidP="002A72D3">
      <w:pPr>
        <w:pStyle w:val="ConsPlusTitle"/>
        <w:tabs>
          <w:tab w:val="left" w:pos="7755"/>
          <w:tab w:val="right" w:pos="9905"/>
        </w:tabs>
        <w:ind w:firstLine="709"/>
        <w:jc w:val="right"/>
        <w:rPr>
          <w:rFonts w:ascii="Times New Roman" w:hAnsi="Times New Roman" w:cs="Times New Roman"/>
          <w:b w:val="0"/>
          <w:spacing w:val="1"/>
          <w:sz w:val="24"/>
          <w:szCs w:val="24"/>
        </w:rPr>
      </w:pPr>
    </w:p>
    <w:p w:rsidR="00754A36" w:rsidRPr="008E6D0E" w:rsidRDefault="00754A36" w:rsidP="002A72D3">
      <w:pPr>
        <w:pStyle w:val="ConsPlusTitle"/>
        <w:tabs>
          <w:tab w:val="left" w:pos="7755"/>
          <w:tab w:val="right" w:pos="9905"/>
        </w:tabs>
        <w:ind w:firstLine="6237"/>
        <w:rPr>
          <w:rFonts w:ascii="Times New Roman" w:hAnsi="Times New Roman" w:cs="Times New Roman"/>
          <w:b w:val="0"/>
          <w:spacing w:val="1"/>
          <w:sz w:val="24"/>
          <w:szCs w:val="24"/>
        </w:rPr>
      </w:pPr>
      <w:r w:rsidRPr="008E6D0E">
        <w:rPr>
          <w:rFonts w:ascii="Times New Roman" w:hAnsi="Times New Roman" w:cs="Times New Roman"/>
          <w:b w:val="0"/>
          <w:spacing w:val="1"/>
          <w:sz w:val="24"/>
          <w:szCs w:val="24"/>
        </w:rPr>
        <w:lastRenderedPageBreak/>
        <w:t>Приложение №1</w:t>
      </w:r>
    </w:p>
    <w:p w:rsidR="008E6D0E" w:rsidRPr="008E6D0E" w:rsidRDefault="008E6D0E" w:rsidP="002A72D3">
      <w:pPr>
        <w:pStyle w:val="1"/>
        <w:ind w:firstLine="6237"/>
        <w:jc w:val="left"/>
        <w:rPr>
          <w:rFonts w:ascii="Times New Roman" w:hAnsi="Times New Roman"/>
          <w:bCs/>
          <w:lang w:val="ru-RU"/>
        </w:rPr>
      </w:pPr>
      <w:r w:rsidRPr="008E6D0E">
        <w:rPr>
          <w:rFonts w:ascii="Times New Roman" w:hAnsi="Times New Roman"/>
          <w:bCs/>
          <w:lang w:val="ru-RU"/>
        </w:rPr>
        <w:t xml:space="preserve">к </w:t>
      </w:r>
      <w:r w:rsidRPr="008E6D0E">
        <w:rPr>
          <w:rFonts w:ascii="Times New Roman" w:hAnsi="Times New Roman"/>
          <w:bCs/>
        </w:rPr>
        <w:t>Административн</w:t>
      </w:r>
      <w:r w:rsidRPr="008E6D0E">
        <w:rPr>
          <w:rFonts w:ascii="Times New Roman" w:hAnsi="Times New Roman"/>
          <w:bCs/>
          <w:lang w:val="ru-RU"/>
        </w:rPr>
        <w:t>ому</w:t>
      </w:r>
      <w:r w:rsidRPr="008E6D0E">
        <w:rPr>
          <w:rFonts w:ascii="Times New Roman" w:hAnsi="Times New Roman"/>
          <w:bCs/>
        </w:rPr>
        <w:t xml:space="preserve"> регламент</w:t>
      </w:r>
      <w:r w:rsidRPr="008E6D0E">
        <w:rPr>
          <w:rFonts w:ascii="Times New Roman" w:hAnsi="Times New Roman"/>
          <w:bCs/>
          <w:lang w:val="ru-RU"/>
        </w:rPr>
        <w:t>у</w:t>
      </w:r>
    </w:p>
    <w:p w:rsidR="008E6D0E" w:rsidRDefault="008E6D0E" w:rsidP="002A72D3">
      <w:pPr>
        <w:pStyle w:val="1"/>
        <w:ind w:firstLine="6237"/>
        <w:jc w:val="left"/>
        <w:rPr>
          <w:rFonts w:ascii="Times New Roman" w:hAnsi="Times New Roman"/>
          <w:bCs/>
          <w:lang w:val="ru-RU"/>
        </w:rPr>
      </w:pPr>
      <w:r w:rsidRPr="008E6D0E">
        <w:rPr>
          <w:rFonts w:ascii="Times New Roman" w:hAnsi="Times New Roman"/>
          <w:bCs/>
        </w:rPr>
        <w:t xml:space="preserve">предоставления муниципальной </w:t>
      </w:r>
    </w:p>
    <w:p w:rsidR="008E6D0E" w:rsidRDefault="008E6D0E" w:rsidP="002A72D3">
      <w:pPr>
        <w:pStyle w:val="1"/>
        <w:ind w:firstLine="6237"/>
        <w:jc w:val="left"/>
        <w:rPr>
          <w:rFonts w:ascii="Times New Roman" w:hAnsi="Times New Roman"/>
          <w:lang w:val="ru-RU"/>
        </w:rPr>
      </w:pPr>
      <w:r w:rsidRPr="008E6D0E">
        <w:rPr>
          <w:rFonts w:ascii="Times New Roman" w:hAnsi="Times New Roman"/>
          <w:bCs/>
        </w:rPr>
        <w:t xml:space="preserve">услуги по </w:t>
      </w:r>
      <w:r w:rsidRPr="008E6D0E">
        <w:rPr>
          <w:rFonts w:ascii="Times New Roman" w:hAnsi="Times New Roman"/>
        </w:rPr>
        <w:t xml:space="preserve">выдаче разрешения на </w:t>
      </w:r>
    </w:p>
    <w:p w:rsidR="008E6D0E" w:rsidRDefault="008E6D0E" w:rsidP="002A72D3">
      <w:pPr>
        <w:pStyle w:val="1"/>
        <w:ind w:firstLine="6237"/>
        <w:jc w:val="left"/>
        <w:rPr>
          <w:rFonts w:ascii="Times New Roman" w:hAnsi="Times New Roman"/>
          <w:lang w:val="ru-RU"/>
        </w:rPr>
      </w:pPr>
      <w:r w:rsidRPr="008E6D0E">
        <w:rPr>
          <w:rFonts w:ascii="Times New Roman" w:hAnsi="Times New Roman"/>
        </w:rPr>
        <w:t xml:space="preserve">строительство, реконструкцию </w:t>
      </w:r>
    </w:p>
    <w:p w:rsidR="008E6D0E" w:rsidRPr="008E6D0E" w:rsidRDefault="008E6D0E" w:rsidP="002A72D3">
      <w:pPr>
        <w:pStyle w:val="1"/>
        <w:ind w:firstLine="6237"/>
        <w:jc w:val="left"/>
        <w:rPr>
          <w:rFonts w:ascii="Times New Roman" w:hAnsi="Times New Roman"/>
          <w:lang w:val="ru-RU"/>
        </w:rPr>
      </w:pPr>
      <w:r w:rsidRPr="008E6D0E">
        <w:rPr>
          <w:rFonts w:ascii="Times New Roman" w:hAnsi="Times New Roman"/>
        </w:rPr>
        <w:t>объектов капитального строительства</w:t>
      </w:r>
    </w:p>
    <w:p w:rsidR="008E6D0E" w:rsidRPr="00825150" w:rsidRDefault="008E6D0E" w:rsidP="002A72D3">
      <w:pPr>
        <w:pStyle w:val="ConsPlusTitle"/>
        <w:tabs>
          <w:tab w:val="left" w:pos="7755"/>
          <w:tab w:val="right" w:pos="9905"/>
        </w:tabs>
        <w:ind w:firstLine="4678"/>
        <w:jc w:val="right"/>
        <w:rPr>
          <w:rFonts w:ascii="Times New Roman" w:hAnsi="Times New Roman" w:cs="Times New Roman"/>
          <w:b w:val="0"/>
          <w:spacing w:val="1"/>
          <w:sz w:val="24"/>
          <w:szCs w:val="24"/>
        </w:rPr>
      </w:pPr>
    </w:p>
    <w:p w:rsid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Ру</w:t>
      </w:r>
      <w:r w:rsidRPr="00CB49FE">
        <w:rPr>
          <w:rFonts w:ascii="Times New Roman" w:eastAsiaTheme="minorHAnsi" w:hAnsi="Times New Roman"/>
          <w:bCs/>
          <w:sz w:val="20"/>
          <w:szCs w:val="20"/>
          <w:lang w:eastAsia="en-US"/>
        </w:rPr>
        <w:t xml:space="preserve">ководителю </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Исполнительного комитета</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Рыбно-Слободского муниципального района</w:t>
      </w:r>
    </w:p>
    <w:p w:rsid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8E6D0E" w:rsidRPr="00CB49FE" w:rsidRDefault="008E6D0E" w:rsidP="002A72D3">
      <w:pPr>
        <w:pStyle w:val="1"/>
        <w:keepNext w:val="0"/>
        <w:autoSpaceDE w:val="0"/>
        <w:autoSpaceDN w:val="0"/>
        <w:adjustRightInd w:val="0"/>
        <w:ind w:firstLine="5670"/>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(Ф.И.О.)</w:t>
      </w:r>
    </w:p>
    <w:p w:rsid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от                                      </w:t>
      </w:r>
    </w:p>
    <w:p w:rsid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физического лица: фамилия, имя и</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(при наличии)      отчество,    место</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жительства     заявителя,   реквизиты</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документа,  удостоверяющего  личность</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заявителя;</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юридического лица:   наименование</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и      место   нахождения  заявителя,</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государственный регистрационный номер</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записи о государственной  регистрации</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юридического     лица     в    едином</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государственном  реестре  юридических</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лиц,       идентификационный    номер</w:t>
      </w:r>
    </w:p>
    <w:p w:rsidR="008E6D0E" w:rsidRPr="00CB49FE" w:rsidRDefault="003F788C"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eastAsia="en-US"/>
        </w:rPr>
        <w:t xml:space="preserve"> </w:t>
      </w:r>
      <w:r w:rsidR="008E6D0E" w:rsidRPr="00CB49FE">
        <w:rPr>
          <w:rFonts w:ascii="Times New Roman" w:eastAsiaTheme="minorHAnsi" w:hAnsi="Times New Roman"/>
          <w:bCs/>
          <w:sz w:val="20"/>
          <w:szCs w:val="20"/>
          <w:lang w:eastAsia="en-US"/>
        </w:rPr>
        <w:t>налогоплательщика,   за   исключением</w:t>
      </w:r>
    </w:p>
    <w:p w:rsidR="008E6D0E" w:rsidRPr="00CB49FE" w:rsidRDefault="003F788C"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val="ru-RU" w:eastAsia="en-US"/>
        </w:rPr>
        <w:t xml:space="preserve"> </w:t>
      </w:r>
      <w:r w:rsidR="008E6D0E" w:rsidRPr="00CB49FE">
        <w:rPr>
          <w:rFonts w:ascii="Times New Roman" w:eastAsiaTheme="minorHAnsi" w:hAnsi="Times New Roman"/>
          <w:bCs/>
          <w:sz w:val="20"/>
          <w:szCs w:val="20"/>
          <w:lang w:eastAsia="en-US"/>
        </w:rPr>
        <w:t>случаев, если   заявителем   является</w:t>
      </w:r>
    </w:p>
    <w:p w:rsidR="003F788C"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иностранное юридическое лицо)   </w:t>
      </w:r>
      <w:r w:rsidR="003F788C">
        <w:rPr>
          <w:rFonts w:ascii="Times New Roman" w:eastAsiaTheme="minorHAnsi" w:hAnsi="Times New Roman"/>
          <w:bCs/>
          <w:sz w:val="20"/>
          <w:szCs w:val="20"/>
          <w:lang w:eastAsia="en-US"/>
        </w:rPr>
        <w:t xml:space="preserve">          </w:t>
      </w:r>
    </w:p>
    <w:p w:rsidR="003F788C"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3F788C"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(почтовый адрес и (или) адрес</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электронной почты для связи</w:t>
      </w:r>
    </w:p>
    <w:p w:rsidR="008E6D0E" w:rsidRPr="00CB49FE" w:rsidRDefault="008E6D0E"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с заявителем)</w:t>
      </w:r>
    </w:p>
    <w:p w:rsidR="00CB49FE" w:rsidRPr="00CB49FE" w:rsidRDefault="00CB49FE" w:rsidP="002A72D3">
      <w:pPr>
        <w:ind w:firstLine="5670"/>
        <w:rPr>
          <w:rFonts w:eastAsiaTheme="minorHAnsi"/>
          <w:lang w:eastAsia="en-US"/>
        </w:rPr>
      </w:pPr>
    </w:p>
    <w:p w:rsidR="00F97D0A" w:rsidRPr="00F97D0A" w:rsidRDefault="00754A36" w:rsidP="002A72D3">
      <w:pPr>
        <w:pStyle w:val="1"/>
        <w:keepNext w:val="0"/>
        <w:autoSpaceDE w:val="0"/>
        <w:autoSpaceDN w:val="0"/>
        <w:adjustRightInd w:val="0"/>
        <w:rPr>
          <w:rFonts w:ascii="Times New Roman" w:eastAsiaTheme="minorHAnsi" w:hAnsi="Times New Roman"/>
          <w:b/>
          <w:bCs/>
          <w:lang w:eastAsia="en-US"/>
        </w:rPr>
      </w:pPr>
      <w:r w:rsidRPr="00F97D0A">
        <w:rPr>
          <w:rFonts w:ascii="Times New Roman" w:hAnsi="Times New Roman"/>
          <w:b/>
          <w:bCs/>
        </w:rPr>
        <w:t>Заявление</w:t>
      </w:r>
      <w:r w:rsidRPr="00F97D0A">
        <w:rPr>
          <w:rFonts w:ascii="Times New Roman" w:hAnsi="Times New Roman"/>
          <w:b/>
          <w:bCs/>
        </w:rPr>
        <w:br/>
        <w:t xml:space="preserve">о выдаче разрешения </w:t>
      </w:r>
      <w:r w:rsidR="00F97D0A" w:rsidRPr="00F97D0A">
        <w:rPr>
          <w:rFonts w:ascii="Times New Roman" w:eastAsiaTheme="minorHAnsi" w:hAnsi="Times New Roman"/>
          <w:b/>
          <w:bCs/>
          <w:lang w:eastAsia="en-US"/>
        </w:rPr>
        <w:t>на строительство, реконструкцию объекта</w:t>
      </w:r>
    </w:p>
    <w:p w:rsidR="00754A36" w:rsidRPr="00A66427" w:rsidRDefault="00F97D0A" w:rsidP="002A72D3">
      <w:pPr>
        <w:pStyle w:val="1"/>
        <w:keepNext w:val="0"/>
        <w:autoSpaceDE w:val="0"/>
        <w:autoSpaceDN w:val="0"/>
        <w:adjustRightInd w:val="0"/>
        <w:rPr>
          <w:b/>
          <w:bCs/>
          <w:sz w:val="26"/>
          <w:szCs w:val="26"/>
        </w:rPr>
      </w:pPr>
      <w:r w:rsidRPr="00F97D0A">
        <w:rPr>
          <w:rFonts w:ascii="Times New Roman" w:eastAsiaTheme="minorHAnsi" w:hAnsi="Times New Roman"/>
          <w:b/>
          <w:bCs/>
          <w:lang w:eastAsia="en-US"/>
        </w:rPr>
        <w:t>капитального строительства</w:t>
      </w:r>
    </w:p>
    <w:p w:rsidR="00754A36" w:rsidRPr="00525C8E" w:rsidRDefault="00754A36" w:rsidP="002A72D3">
      <w:pPr>
        <w:jc w:val="center"/>
        <w:rPr>
          <w:b/>
          <w:bCs/>
        </w:rPr>
      </w:pPr>
    </w:p>
    <w:p w:rsidR="00754A36" w:rsidRPr="00525C8E" w:rsidRDefault="00754A36" w:rsidP="002A72D3">
      <w:pPr>
        <w:ind w:firstLine="567"/>
      </w:pPr>
      <w:r w:rsidRPr="00525C8E">
        <w:t>Прошу выдать разрешение на строительство/реконструкцию</w:t>
      </w:r>
    </w:p>
    <w:p w:rsidR="00754A36" w:rsidRPr="00525C8E" w:rsidRDefault="00754A36" w:rsidP="002A72D3">
      <w:pPr>
        <w:ind w:right="-1"/>
        <w:jc w:val="center"/>
        <w:rPr>
          <w:sz w:val="18"/>
          <w:szCs w:val="18"/>
        </w:rPr>
      </w:pPr>
      <w:r w:rsidRPr="00525C8E">
        <w:rPr>
          <w:sz w:val="18"/>
          <w:szCs w:val="18"/>
        </w:rPr>
        <w:t>(нужное подчеркнуть)</w:t>
      </w:r>
    </w:p>
    <w:p w:rsidR="00754A36" w:rsidRPr="00525C8E" w:rsidRDefault="00754A36" w:rsidP="002A72D3">
      <w:pPr>
        <w:pBdr>
          <w:top w:val="single" w:sz="4" w:space="1" w:color="auto"/>
        </w:pBdr>
        <w:jc w:val="center"/>
        <w:rPr>
          <w:sz w:val="18"/>
          <w:szCs w:val="18"/>
        </w:rPr>
      </w:pPr>
      <w:r w:rsidRPr="00525C8E">
        <w:rPr>
          <w:sz w:val="18"/>
          <w:szCs w:val="18"/>
        </w:rPr>
        <w:t>(наименование объекта)</w:t>
      </w:r>
    </w:p>
    <w:p w:rsidR="00754A36" w:rsidRPr="00525C8E" w:rsidRDefault="00754A36" w:rsidP="002A72D3">
      <w:r w:rsidRPr="00525C8E">
        <w:t xml:space="preserve">на земельном участке по адресу:  </w:t>
      </w:r>
    </w:p>
    <w:p w:rsidR="00754A36" w:rsidRPr="00525C8E" w:rsidRDefault="00754A36" w:rsidP="002A72D3">
      <w:pPr>
        <w:pBdr>
          <w:top w:val="single" w:sz="4" w:space="1" w:color="auto"/>
        </w:pBdr>
        <w:ind w:left="3175"/>
        <w:jc w:val="center"/>
        <w:rPr>
          <w:sz w:val="18"/>
          <w:szCs w:val="18"/>
        </w:rPr>
      </w:pPr>
      <w:r w:rsidRPr="00525C8E">
        <w:rPr>
          <w:sz w:val="18"/>
          <w:szCs w:val="18"/>
        </w:rPr>
        <w:t>(город, район, улица, номер участка)</w:t>
      </w:r>
    </w:p>
    <w:p w:rsidR="00754A36" w:rsidRPr="00525C8E" w:rsidRDefault="00754A36" w:rsidP="002A72D3">
      <w:pPr>
        <w:pBdr>
          <w:top w:val="single" w:sz="4" w:space="1" w:color="auto"/>
        </w:pBdr>
        <w:rPr>
          <w:sz w:val="2"/>
          <w:szCs w:val="2"/>
        </w:rPr>
      </w:pPr>
    </w:p>
    <w:p w:rsidR="00754A36" w:rsidRPr="00525C8E" w:rsidRDefault="00754A36" w:rsidP="002A72D3"/>
    <w:p w:rsidR="00754A36" w:rsidRPr="00525C8E" w:rsidRDefault="00754A36" w:rsidP="002A72D3">
      <w:pPr>
        <w:pBdr>
          <w:top w:val="single" w:sz="4" w:space="1" w:color="auto"/>
        </w:pBdr>
        <w:rPr>
          <w:sz w:val="2"/>
          <w:szCs w:val="2"/>
        </w:rPr>
      </w:pPr>
    </w:p>
    <w:p w:rsidR="00754A36" w:rsidRPr="00525C8E" w:rsidRDefault="00754A36" w:rsidP="002A72D3">
      <w:pPr>
        <w:tabs>
          <w:tab w:val="center" w:pos="2474"/>
          <w:tab w:val="left" w:pos="3969"/>
        </w:tabs>
      </w:pPr>
      <w:r w:rsidRPr="00525C8E">
        <w:t>сроком на</w:t>
      </w:r>
      <w:r w:rsidRPr="00525C8E">
        <w:tab/>
      </w:r>
      <w:r w:rsidRPr="00525C8E">
        <w:tab/>
        <w:t>месяца(ев).</w:t>
      </w:r>
    </w:p>
    <w:p w:rsidR="00754A36" w:rsidRPr="00525C8E" w:rsidRDefault="00754A36" w:rsidP="002A72D3">
      <w:pPr>
        <w:pBdr>
          <w:top w:val="single" w:sz="4" w:space="1" w:color="auto"/>
        </w:pBdr>
        <w:ind w:left="1077" w:right="6039"/>
        <w:rPr>
          <w:sz w:val="2"/>
          <w:szCs w:val="2"/>
        </w:rPr>
      </w:pPr>
    </w:p>
    <w:p w:rsidR="00754A36" w:rsidRPr="00525C8E" w:rsidRDefault="00754A36" w:rsidP="002A72D3">
      <w:pPr>
        <w:ind w:firstLine="567"/>
        <w:jc w:val="both"/>
        <w:rPr>
          <w:sz w:val="2"/>
          <w:szCs w:val="2"/>
        </w:rPr>
      </w:pPr>
      <w:r w:rsidRPr="00525C8E">
        <w:t>Строительство (реконструкция) будет осуществляться на основании</w:t>
      </w:r>
      <w:r w:rsidRPr="00525C8E">
        <w:br/>
      </w:r>
    </w:p>
    <w:tbl>
      <w:tblPr>
        <w:tblW w:w="0" w:type="auto"/>
        <w:tblLayout w:type="fixed"/>
        <w:tblCellMar>
          <w:left w:w="28" w:type="dxa"/>
          <w:right w:w="28" w:type="dxa"/>
        </w:tblCellMar>
        <w:tblLook w:val="0000"/>
      </w:tblPr>
      <w:tblGrid>
        <w:gridCol w:w="4706"/>
        <w:gridCol w:w="510"/>
        <w:gridCol w:w="567"/>
        <w:gridCol w:w="227"/>
        <w:gridCol w:w="1701"/>
        <w:gridCol w:w="567"/>
        <w:gridCol w:w="1701"/>
      </w:tblGrid>
      <w:tr w:rsidR="00754A36" w:rsidRPr="00525C8E" w:rsidTr="00754A36">
        <w:trPr>
          <w:cantSplit/>
        </w:trPr>
        <w:tc>
          <w:tcPr>
            <w:tcW w:w="4706" w:type="dxa"/>
            <w:tcBorders>
              <w:top w:val="nil"/>
              <w:left w:val="nil"/>
              <w:bottom w:val="single" w:sz="4" w:space="0" w:color="auto"/>
              <w:right w:val="nil"/>
            </w:tcBorders>
            <w:vAlign w:val="bottom"/>
          </w:tcPr>
          <w:p w:rsidR="00754A36" w:rsidRPr="00525C8E" w:rsidRDefault="00754A36" w:rsidP="002A72D3"/>
        </w:tc>
        <w:tc>
          <w:tcPr>
            <w:tcW w:w="510" w:type="dxa"/>
            <w:tcBorders>
              <w:top w:val="nil"/>
              <w:left w:val="nil"/>
              <w:bottom w:val="nil"/>
              <w:right w:val="nil"/>
            </w:tcBorders>
            <w:vAlign w:val="bottom"/>
          </w:tcPr>
          <w:p w:rsidR="00754A36" w:rsidRPr="00525C8E" w:rsidRDefault="00754A36" w:rsidP="002A72D3">
            <w:pPr>
              <w:jc w:val="right"/>
            </w:pPr>
            <w:r w:rsidRPr="00525C8E">
              <w:t>от “</w:t>
            </w:r>
          </w:p>
        </w:tc>
        <w:tc>
          <w:tcPr>
            <w:tcW w:w="567" w:type="dxa"/>
            <w:tcBorders>
              <w:top w:val="nil"/>
              <w:left w:val="nil"/>
              <w:bottom w:val="single" w:sz="4" w:space="0" w:color="auto"/>
              <w:right w:val="nil"/>
            </w:tcBorders>
            <w:vAlign w:val="bottom"/>
          </w:tcPr>
          <w:p w:rsidR="00754A36" w:rsidRPr="00525C8E" w:rsidRDefault="00754A36" w:rsidP="002A72D3">
            <w:pPr>
              <w:jc w:val="center"/>
            </w:pPr>
          </w:p>
        </w:tc>
        <w:tc>
          <w:tcPr>
            <w:tcW w:w="227" w:type="dxa"/>
            <w:tcBorders>
              <w:top w:val="nil"/>
              <w:left w:val="nil"/>
              <w:bottom w:val="nil"/>
              <w:right w:val="nil"/>
            </w:tcBorders>
            <w:vAlign w:val="bottom"/>
          </w:tcPr>
          <w:p w:rsidR="00754A36" w:rsidRPr="00525C8E" w:rsidRDefault="00754A36" w:rsidP="002A72D3">
            <w:r w:rsidRPr="00525C8E">
              <w:t>”</w:t>
            </w:r>
          </w:p>
        </w:tc>
        <w:tc>
          <w:tcPr>
            <w:tcW w:w="1701" w:type="dxa"/>
            <w:tcBorders>
              <w:top w:val="nil"/>
              <w:left w:val="nil"/>
              <w:bottom w:val="single" w:sz="4" w:space="0" w:color="auto"/>
              <w:right w:val="nil"/>
            </w:tcBorders>
            <w:vAlign w:val="bottom"/>
          </w:tcPr>
          <w:p w:rsidR="00754A36" w:rsidRPr="00525C8E" w:rsidRDefault="00754A36" w:rsidP="002A72D3">
            <w:pPr>
              <w:jc w:val="center"/>
            </w:pPr>
          </w:p>
        </w:tc>
        <w:tc>
          <w:tcPr>
            <w:tcW w:w="567" w:type="dxa"/>
            <w:tcBorders>
              <w:top w:val="nil"/>
              <w:left w:val="nil"/>
              <w:bottom w:val="nil"/>
              <w:right w:val="nil"/>
            </w:tcBorders>
            <w:vAlign w:val="bottom"/>
          </w:tcPr>
          <w:p w:rsidR="00754A36" w:rsidRPr="00525C8E" w:rsidRDefault="00754A36" w:rsidP="002A72D3">
            <w:pPr>
              <w:jc w:val="center"/>
            </w:pPr>
            <w:r w:rsidRPr="00525C8E">
              <w:t>г. №</w:t>
            </w:r>
          </w:p>
        </w:tc>
        <w:tc>
          <w:tcPr>
            <w:tcW w:w="1701" w:type="dxa"/>
            <w:tcBorders>
              <w:top w:val="nil"/>
              <w:left w:val="nil"/>
              <w:bottom w:val="single" w:sz="4" w:space="0" w:color="auto"/>
              <w:right w:val="nil"/>
            </w:tcBorders>
            <w:vAlign w:val="bottom"/>
          </w:tcPr>
          <w:p w:rsidR="00754A36" w:rsidRPr="00525C8E" w:rsidRDefault="00754A36" w:rsidP="002A72D3">
            <w:pPr>
              <w:jc w:val="center"/>
            </w:pPr>
          </w:p>
        </w:tc>
      </w:tr>
      <w:tr w:rsidR="00754A36" w:rsidRPr="00525C8E" w:rsidTr="00754A36">
        <w:trPr>
          <w:cantSplit/>
        </w:trPr>
        <w:tc>
          <w:tcPr>
            <w:tcW w:w="4706" w:type="dxa"/>
            <w:tcBorders>
              <w:top w:val="nil"/>
              <w:left w:val="nil"/>
              <w:bottom w:val="nil"/>
              <w:right w:val="nil"/>
            </w:tcBorders>
            <w:vAlign w:val="bottom"/>
          </w:tcPr>
          <w:p w:rsidR="00754A36" w:rsidRPr="00525C8E" w:rsidRDefault="00754A36" w:rsidP="002A72D3">
            <w:pPr>
              <w:jc w:val="center"/>
              <w:rPr>
                <w:sz w:val="18"/>
                <w:szCs w:val="18"/>
              </w:rPr>
            </w:pPr>
            <w:r w:rsidRPr="00525C8E">
              <w:rPr>
                <w:sz w:val="18"/>
                <w:szCs w:val="18"/>
              </w:rPr>
              <w:t>(наименование документа)</w:t>
            </w:r>
          </w:p>
        </w:tc>
        <w:tc>
          <w:tcPr>
            <w:tcW w:w="510" w:type="dxa"/>
            <w:tcBorders>
              <w:top w:val="nil"/>
              <w:left w:val="nil"/>
              <w:bottom w:val="nil"/>
              <w:right w:val="nil"/>
            </w:tcBorders>
            <w:vAlign w:val="bottom"/>
          </w:tcPr>
          <w:p w:rsidR="00754A36" w:rsidRPr="00525C8E" w:rsidRDefault="00754A36" w:rsidP="002A72D3">
            <w:pPr>
              <w:jc w:val="right"/>
              <w:rPr>
                <w:sz w:val="18"/>
                <w:szCs w:val="18"/>
              </w:rPr>
            </w:pPr>
          </w:p>
        </w:tc>
        <w:tc>
          <w:tcPr>
            <w:tcW w:w="567" w:type="dxa"/>
            <w:tcBorders>
              <w:top w:val="nil"/>
              <w:left w:val="nil"/>
              <w:bottom w:val="nil"/>
              <w:right w:val="nil"/>
            </w:tcBorders>
            <w:vAlign w:val="bottom"/>
          </w:tcPr>
          <w:p w:rsidR="00754A36" w:rsidRPr="00525C8E" w:rsidRDefault="00754A36" w:rsidP="002A72D3">
            <w:pPr>
              <w:jc w:val="center"/>
              <w:rPr>
                <w:sz w:val="18"/>
                <w:szCs w:val="18"/>
              </w:rPr>
            </w:pPr>
          </w:p>
        </w:tc>
        <w:tc>
          <w:tcPr>
            <w:tcW w:w="227" w:type="dxa"/>
            <w:tcBorders>
              <w:top w:val="nil"/>
              <w:left w:val="nil"/>
              <w:bottom w:val="nil"/>
              <w:right w:val="nil"/>
            </w:tcBorders>
            <w:vAlign w:val="bottom"/>
          </w:tcPr>
          <w:p w:rsidR="00754A36" w:rsidRPr="00525C8E" w:rsidRDefault="00754A36" w:rsidP="002A72D3">
            <w:pPr>
              <w:rPr>
                <w:sz w:val="18"/>
                <w:szCs w:val="18"/>
              </w:rPr>
            </w:pPr>
          </w:p>
        </w:tc>
        <w:tc>
          <w:tcPr>
            <w:tcW w:w="1701" w:type="dxa"/>
            <w:tcBorders>
              <w:top w:val="nil"/>
              <w:left w:val="nil"/>
              <w:bottom w:val="nil"/>
              <w:right w:val="nil"/>
            </w:tcBorders>
            <w:vAlign w:val="bottom"/>
          </w:tcPr>
          <w:p w:rsidR="00754A36" w:rsidRPr="00525C8E" w:rsidRDefault="00754A36" w:rsidP="002A72D3">
            <w:pPr>
              <w:jc w:val="center"/>
              <w:rPr>
                <w:sz w:val="18"/>
                <w:szCs w:val="18"/>
              </w:rPr>
            </w:pPr>
          </w:p>
        </w:tc>
        <w:tc>
          <w:tcPr>
            <w:tcW w:w="567" w:type="dxa"/>
            <w:tcBorders>
              <w:top w:val="nil"/>
              <w:left w:val="nil"/>
              <w:bottom w:val="nil"/>
              <w:right w:val="nil"/>
            </w:tcBorders>
            <w:vAlign w:val="bottom"/>
          </w:tcPr>
          <w:p w:rsidR="00754A36" w:rsidRPr="00525C8E" w:rsidRDefault="00754A36" w:rsidP="002A72D3">
            <w:pPr>
              <w:jc w:val="center"/>
              <w:rPr>
                <w:sz w:val="18"/>
                <w:szCs w:val="18"/>
              </w:rPr>
            </w:pPr>
          </w:p>
        </w:tc>
        <w:tc>
          <w:tcPr>
            <w:tcW w:w="1701" w:type="dxa"/>
            <w:tcBorders>
              <w:top w:val="nil"/>
              <w:left w:val="nil"/>
              <w:bottom w:val="nil"/>
              <w:right w:val="nil"/>
            </w:tcBorders>
            <w:vAlign w:val="bottom"/>
          </w:tcPr>
          <w:p w:rsidR="00754A36" w:rsidRPr="00525C8E" w:rsidRDefault="00754A36" w:rsidP="002A72D3">
            <w:pPr>
              <w:jc w:val="center"/>
              <w:rPr>
                <w:sz w:val="18"/>
                <w:szCs w:val="18"/>
              </w:rPr>
            </w:pPr>
          </w:p>
        </w:tc>
      </w:tr>
    </w:tbl>
    <w:p w:rsidR="00754A36" w:rsidRPr="00525C8E" w:rsidRDefault="00754A36" w:rsidP="002A72D3">
      <w:pPr>
        <w:ind w:firstLine="567"/>
      </w:pPr>
      <w:r w:rsidRPr="00525C8E">
        <w:t xml:space="preserve">Право на пользование землей закреплено  </w:t>
      </w:r>
    </w:p>
    <w:p w:rsidR="00754A36" w:rsidRPr="00525C8E" w:rsidRDefault="00754A36" w:rsidP="002A72D3">
      <w:pPr>
        <w:pBdr>
          <w:top w:val="single" w:sz="4" w:space="1" w:color="auto"/>
        </w:pBdr>
        <w:ind w:left="4564"/>
        <w:jc w:val="center"/>
        <w:rPr>
          <w:sz w:val="18"/>
          <w:szCs w:val="18"/>
        </w:rPr>
      </w:pPr>
      <w:r w:rsidRPr="00525C8E">
        <w:rPr>
          <w:sz w:val="18"/>
          <w:szCs w:val="18"/>
        </w:rPr>
        <w:t>(наименование документа)</w:t>
      </w:r>
    </w:p>
    <w:tbl>
      <w:tblPr>
        <w:tblW w:w="0" w:type="auto"/>
        <w:tblLayout w:type="fixed"/>
        <w:tblCellMar>
          <w:left w:w="28" w:type="dxa"/>
          <w:right w:w="28" w:type="dxa"/>
        </w:tblCellMar>
        <w:tblLook w:val="0000"/>
      </w:tblPr>
      <w:tblGrid>
        <w:gridCol w:w="4706"/>
        <w:gridCol w:w="510"/>
        <w:gridCol w:w="567"/>
        <w:gridCol w:w="227"/>
        <w:gridCol w:w="1701"/>
        <w:gridCol w:w="567"/>
        <w:gridCol w:w="1701"/>
      </w:tblGrid>
      <w:tr w:rsidR="00754A36" w:rsidRPr="00525C8E" w:rsidTr="00754A36">
        <w:trPr>
          <w:cantSplit/>
        </w:trPr>
        <w:tc>
          <w:tcPr>
            <w:tcW w:w="4706" w:type="dxa"/>
            <w:tcBorders>
              <w:top w:val="nil"/>
              <w:left w:val="nil"/>
              <w:bottom w:val="single" w:sz="4" w:space="0" w:color="auto"/>
              <w:right w:val="nil"/>
            </w:tcBorders>
            <w:vAlign w:val="bottom"/>
          </w:tcPr>
          <w:p w:rsidR="00754A36" w:rsidRPr="00525C8E" w:rsidRDefault="00754A36" w:rsidP="002A72D3"/>
        </w:tc>
        <w:tc>
          <w:tcPr>
            <w:tcW w:w="510" w:type="dxa"/>
            <w:tcBorders>
              <w:top w:val="nil"/>
              <w:left w:val="nil"/>
              <w:bottom w:val="nil"/>
              <w:right w:val="nil"/>
            </w:tcBorders>
            <w:vAlign w:val="bottom"/>
          </w:tcPr>
          <w:p w:rsidR="00754A36" w:rsidRPr="00525C8E" w:rsidRDefault="00754A36" w:rsidP="002A72D3">
            <w:pPr>
              <w:jc w:val="right"/>
            </w:pPr>
            <w:r w:rsidRPr="00525C8E">
              <w:t>от “</w:t>
            </w:r>
          </w:p>
        </w:tc>
        <w:tc>
          <w:tcPr>
            <w:tcW w:w="567" w:type="dxa"/>
            <w:tcBorders>
              <w:top w:val="nil"/>
              <w:left w:val="nil"/>
              <w:bottom w:val="single" w:sz="4" w:space="0" w:color="auto"/>
              <w:right w:val="nil"/>
            </w:tcBorders>
            <w:vAlign w:val="bottom"/>
          </w:tcPr>
          <w:p w:rsidR="00754A36" w:rsidRPr="00525C8E" w:rsidRDefault="00754A36" w:rsidP="002A72D3">
            <w:pPr>
              <w:jc w:val="center"/>
            </w:pPr>
          </w:p>
        </w:tc>
        <w:tc>
          <w:tcPr>
            <w:tcW w:w="227" w:type="dxa"/>
            <w:tcBorders>
              <w:top w:val="nil"/>
              <w:left w:val="nil"/>
              <w:bottom w:val="nil"/>
              <w:right w:val="nil"/>
            </w:tcBorders>
            <w:vAlign w:val="bottom"/>
          </w:tcPr>
          <w:p w:rsidR="00754A36" w:rsidRPr="00525C8E" w:rsidRDefault="00754A36" w:rsidP="002A72D3">
            <w:r w:rsidRPr="00525C8E">
              <w:t>”</w:t>
            </w:r>
          </w:p>
        </w:tc>
        <w:tc>
          <w:tcPr>
            <w:tcW w:w="1701" w:type="dxa"/>
            <w:tcBorders>
              <w:top w:val="nil"/>
              <w:left w:val="nil"/>
              <w:bottom w:val="single" w:sz="4" w:space="0" w:color="auto"/>
              <w:right w:val="nil"/>
            </w:tcBorders>
            <w:vAlign w:val="bottom"/>
          </w:tcPr>
          <w:p w:rsidR="00754A36" w:rsidRPr="00525C8E" w:rsidRDefault="00754A36" w:rsidP="002A72D3">
            <w:pPr>
              <w:jc w:val="center"/>
            </w:pPr>
          </w:p>
        </w:tc>
        <w:tc>
          <w:tcPr>
            <w:tcW w:w="567" w:type="dxa"/>
            <w:tcBorders>
              <w:top w:val="nil"/>
              <w:left w:val="nil"/>
              <w:bottom w:val="nil"/>
              <w:right w:val="nil"/>
            </w:tcBorders>
            <w:vAlign w:val="bottom"/>
          </w:tcPr>
          <w:p w:rsidR="00754A36" w:rsidRPr="00525C8E" w:rsidRDefault="00754A36" w:rsidP="002A72D3">
            <w:pPr>
              <w:jc w:val="center"/>
            </w:pPr>
            <w:r w:rsidRPr="00525C8E">
              <w:t>г. №</w:t>
            </w:r>
          </w:p>
        </w:tc>
        <w:tc>
          <w:tcPr>
            <w:tcW w:w="1701" w:type="dxa"/>
            <w:tcBorders>
              <w:top w:val="nil"/>
              <w:left w:val="nil"/>
              <w:bottom w:val="single" w:sz="4" w:space="0" w:color="auto"/>
              <w:right w:val="nil"/>
            </w:tcBorders>
            <w:vAlign w:val="bottom"/>
          </w:tcPr>
          <w:p w:rsidR="00754A36" w:rsidRPr="00525C8E" w:rsidRDefault="00754A36" w:rsidP="002A72D3">
            <w:pPr>
              <w:jc w:val="center"/>
            </w:pPr>
          </w:p>
        </w:tc>
      </w:tr>
    </w:tbl>
    <w:p w:rsidR="00754A36" w:rsidRPr="00525C8E" w:rsidRDefault="00754A36" w:rsidP="002A72D3">
      <w:pPr>
        <w:ind w:firstLine="567"/>
      </w:pPr>
      <w:r w:rsidRPr="00525C8E">
        <w:t xml:space="preserve">Проектная документация на строительство объекта разработана  </w:t>
      </w:r>
    </w:p>
    <w:p w:rsidR="00754A36" w:rsidRPr="00525C8E" w:rsidRDefault="00754A36" w:rsidP="002A72D3">
      <w:pPr>
        <w:pBdr>
          <w:top w:val="single" w:sz="4" w:space="1" w:color="auto"/>
        </w:pBdr>
        <w:ind w:left="6719"/>
        <w:rPr>
          <w:sz w:val="2"/>
          <w:szCs w:val="2"/>
        </w:rPr>
      </w:pPr>
    </w:p>
    <w:p w:rsidR="00754A36" w:rsidRPr="00525C8E" w:rsidRDefault="00754A36" w:rsidP="002A72D3">
      <w:pPr>
        <w:pBdr>
          <w:top w:val="single" w:sz="4" w:space="0" w:color="auto"/>
        </w:pBdr>
        <w:jc w:val="center"/>
        <w:rPr>
          <w:sz w:val="18"/>
          <w:szCs w:val="18"/>
        </w:rPr>
      </w:pPr>
      <w:r w:rsidRPr="00525C8E">
        <w:rPr>
          <w:sz w:val="18"/>
          <w:szCs w:val="18"/>
        </w:rPr>
        <w:t>(наименование проектной организации, ИНН, юридический и почтовый адреса,</w:t>
      </w:r>
    </w:p>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lastRenderedPageBreak/>
        <w:t>Ф.И.О. руководителя, номер телефона, банковские реквизиты</w:t>
      </w:r>
    </w:p>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t>(наименование банка, р/с, к/с, БИК))</w:t>
      </w:r>
    </w:p>
    <w:p w:rsidR="00754A36" w:rsidRPr="00525C8E" w:rsidRDefault="00754A36" w:rsidP="002A72D3">
      <w:r w:rsidRPr="00525C8E">
        <w:t xml:space="preserve">имеющей право на выполнение проектных работ, закрепленное  </w:t>
      </w:r>
    </w:p>
    <w:p w:rsidR="00754A36" w:rsidRPr="00525C8E" w:rsidRDefault="00754A36" w:rsidP="002A72D3">
      <w:pPr>
        <w:pBdr>
          <w:top w:val="single" w:sz="4" w:space="1" w:color="auto"/>
        </w:pBdr>
        <w:ind w:left="6096"/>
        <w:rPr>
          <w:sz w:val="2"/>
          <w:szCs w:val="2"/>
        </w:rPr>
      </w:pPr>
    </w:p>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284"/>
        <w:gridCol w:w="198"/>
        <w:gridCol w:w="567"/>
        <w:gridCol w:w="284"/>
        <w:gridCol w:w="1956"/>
        <w:gridCol w:w="624"/>
        <w:gridCol w:w="1985"/>
        <w:gridCol w:w="4196"/>
      </w:tblGrid>
      <w:tr w:rsidR="00754A36" w:rsidRPr="00525C8E" w:rsidTr="00754A36">
        <w:trPr>
          <w:cantSplit/>
        </w:trPr>
        <w:tc>
          <w:tcPr>
            <w:tcW w:w="284" w:type="dxa"/>
            <w:tcBorders>
              <w:top w:val="nil"/>
              <w:left w:val="nil"/>
              <w:bottom w:val="nil"/>
              <w:right w:val="nil"/>
            </w:tcBorders>
            <w:vAlign w:val="bottom"/>
          </w:tcPr>
          <w:p w:rsidR="00754A36" w:rsidRPr="00525C8E" w:rsidRDefault="00754A36" w:rsidP="002A72D3">
            <w:r w:rsidRPr="00525C8E">
              <w:t>от</w:t>
            </w:r>
          </w:p>
        </w:tc>
        <w:tc>
          <w:tcPr>
            <w:tcW w:w="198" w:type="dxa"/>
            <w:tcBorders>
              <w:top w:val="nil"/>
              <w:left w:val="nil"/>
              <w:bottom w:val="nil"/>
              <w:right w:val="nil"/>
            </w:tcBorders>
            <w:vAlign w:val="bottom"/>
          </w:tcPr>
          <w:p w:rsidR="00754A36" w:rsidRPr="00525C8E" w:rsidRDefault="00754A36" w:rsidP="002A72D3">
            <w:pPr>
              <w:jc w:val="right"/>
            </w:pPr>
            <w:r w:rsidRPr="00525C8E">
              <w:t>“</w:t>
            </w:r>
          </w:p>
        </w:tc>
        <w:tc>
          <w:tcPr>
            <w:tcW w:w="567" w:type="dxa"/>
            <w:tcBorders>
              <w:top w:val="nil"/>
              <w:left w:val="nil"/>
              <w:bottom w:val="single" w:sz="4" w:space="0" w:color="auto"/>
              <w:right w:val="nil"/>
            </w:tcBorders>
            <w:vAlign w:val="bottom"/>
          </w:tcPr>
          <w:p w:rsidR="00754A36" w:rsidRPr="00525C8E" w:rsidRDefault="00754A36" w:rsidP="002A72D3">
            <w:pPr>
              <w:jc w:val="center"/>
            </w:pPr>
          </w:p>
        </w:tc>
        <w:tc>
          <w:tcPr>
            <w:tcW w:w="284" w:type="dxa"/>
            <w:tcBorders>
              <w:top w:val="nil"/>
              <w:left w:val="nil"/>
              <w:bottom w:val="nil"/>
              <w:right w:val="nil"/>
            </w:tcBorders>
            <w:vAlign w:val="bottom"/>
          </w:tcPr>
          <w:p w:rsidR="00754A36" w:rsidRPr="00525C8E" w:rsidRDefault="00754A36" w:rsidP="002A72D3">
            <w:r w:rsidRPr="00525C8E">
              <w:t>”</w:t>
            </w:r>
          </w:p>
        </w:tc>
        <w:tc>
          <w:tcPr>
            <w:tcW w:w="1956" w:type="dxa"/>
            <w:tcBorders>
              <w:top w:val="nil"/>
              <w:left w:val="nil"/>
              <w:bottom w:val="single" w:sz="4" w:space="0" w:color="auto"/>
              <w:right w:val="nil"/>
            </w:tcBorders>
            <w:vAlign w:val="bottom"/>
          </w:tcPr>
          <w:p w:rsidR="00754A36" w:rsidRPr="00525C8E" w:rsidRDefault="00754A36" w:rsidP="002A72D3">
            <w:pPr>
              <w:jc w:val="center"/>
            </w:pPr>
          </w:p>
        </w:tc>
        <w:tc>
          <w:tcPr>
            <w:tcW w:w="624" w:type="dxa"/>
            <w:tcBorders>
              <w:top w:val="nil"/>
              <w:left w:val="nil"/>
              <w:bottom w:val="nil"/>
              <w:right w:val="nil"/>
            </w:tcBorders>
            <w:vAlign w:val="bottom"/>
          </w:tcPr>
          <w:p w:rsidR="00754A36" w:rsidRPr="00525C8E" w:rsidRDefault="00754A36" w:rsidP="002A72D3">
            <w:pPr>
              <w:jc w:val="center"/>
            </w:pPr>
            <w:r w:rsidRPr="00525C8E">
              <w:t>г. №</w:t>
            </w:r>
          </w:p>
        </w:tc>
        <w:tc>
          <w:tcPr>
            <w:tcW w:w="1985" w:type="dxa"/>
            <w:tcBorders>
              <w:top w:val="nil"/>
              <w:left w:val="nil"/>
              <w:bottom w:val="single" w:sz="4" w:space="0" w:color="auto"/>
              <w:right w:val="nil"/>
            </w:tcBorders>
            <w:vAlign w:val="bottom"/>
          </w:tcPr>
          <w:p w:rsidR="00754A36" w:rsidRPr="00525C8E" w:rsidRDefault="00754A36" w:rsidP="002A72D3">
            <w:pPr>
              <w:jc w:val="center"/>
            </w:pPr>
          </w:p>
        </w:tc>
        <w:tc>
          <w:tcPr>
            <w:tcW w:w="4196" w:type="dxa"/>
            <w:tcBorders>
              <w:top w:val="nil"/>
              <w:left w:val="nil"/>
              <w:bottom w:val="nil"/>
              <w:right w:val="nil"/>
            </w:tcBorders>
            <w:vAlign w:val="bottom"/>
          </w:tcPr>
          <w:p w:rsidR="00754A36" w:rsidRPr="00525C8E" w:rsidRDefault="00754A36" w:rsidP="002A72D3">
            <w:r w:rsidRPr="00525C8E">
              <w:t>, и согласована в установленном порядке с</w:t>
            </w:r>
          </w:p>
        </w:tc>
      </w:tr>
    </w:tbl>
    <w:p w:rsidR="00754A36" w:rsidRPr="00525C8E" w:rsidRDefault="00754A36" w:rsidP="002A72D3">
      <w:r w:rsidRPr="00525C8E">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tblPr>
      <w:tblGrid>
        <w:gridCol w:w="284"/>
        <w:gridCol w:w="198"/>
        <w:gridCol w:w="567"/>
        <w:gridCol w:w="284"/>
        <w:gridCol w:w="1956"/>
        <w:gridCol w:w="624"/>
        <w:gridCol w:w="3770"/>
        <w:gridCol w:w="2296"/>
      </w:tblGrid>
      <w:tr w:rsidR="00754A36" w:rsidRPr="00525C8E" w:rsidTr="00754A36">
        <w:trPr>
          <w:cantSplit/>
        </w:trPr>
        <w:tc>
          <w:tcPr>
            <w:tcW w:w="7683" w:type="dxa"/>
            <w:gridSpan w:val="7"/>
            <w:tcBorders>
              <w:top w:val="nil"/>
              <w:left w:val="nil"/>
              <w:bottom w:val="nil"/>
              <w:right w:val="nil"/>
            </w:tcBorders>
            <w:vAlign w:val="bottom"/>
          </w:tcPr>
          <w:p w:rsidR="00754A36" w:rsidRPr="00525C8E" w:rsidRDefault="00754A36" w:rsidP="002A72D3">
            <w:pPr>
              <w:ind w:firstLine="567"/>
            </w:pPr>
            <w:r w:rsidRPr="00525C8E">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754A36" w:rsidRPr="00525C8E" w:rsidRDefault="00754A36" w:rsidP="002A72D3">
            <w:pPr>
              <w:jc w:val="center"/>
            </w:pPr>
          </w:p>
        </w:tc>
      </w:tr>
      <w:tr w:rsidR="00754A36" w:rsidRPr="00525C8E" w:rsidTr="00754A36">
        <w:trPr>
          <w:gridAfter w:val="2"/>
          <w:wAfter w:w="6066" w:type="dxa"/>
          <w:cantSplit/>
        </w:trPr>
        <w:tc>
          <w:tcPr>
            <w:tcW w:w="284" w:type="dxa"/>
            <w:tcBorders>
              <w:top w:val="nil"/>
              <w:left w:val="nil"/>
              <w:bottom w:val="nil"/>
              <w:right w:val="nil"/>
            </w:tcBorders>
            <w:vAlign w:val="bottom"/>
          </w:tcPr>
          <w:p w:rsidR="00754A36" w:rsidRPr="00525C8E" w:rsidRDefault="00754A36" w:rsidP="002A72D3">
            <w:r w:rsidRPr="00525C8E">
              <w:t>от</w:t>
            </w:r>
          </w:p>
        </w:tc>
        <w:tc>
          <w:tcPr>
            <w:tcW w:w="198" w:type="dxa"/>
            <w:tcBorders>
              <w:top w:val="nil"/>
              <w:left w:val="nil"/>
              <w:bottom w:val="nil"/>
              <w:right w:val="nil"/>
            </w:tcBorders>
            <w:vAlign w:val="bottom"/>
          </w:tcPr>
          <w:p w:rsidR="00754A36" w:rsidRPr="00525C8E" w:rsidRDefault="00754A36" w:rsidP="002A72D3">
            <w:pPr>
              <w:jc w:val="right"/>
            </w:pPr>
            <w:r w:rsidRPr="00525C8E">
              <w:t>“</w:t>
            </w:r>
          </w:p>
        </w:tc>
        <w:tc>
          <w:tcPr>
            <w:tcW w:w="567" w:type="dxa"/>
            <w:tcBorders>
              <w:top w:val="nil"/>
              <w:left w:val="nil"/>
              <w:bottom w:val="single" w:sz="4" w:space="0" w:color="auto"/>
              <w:right w:val="nil"/>
            </w:tcBorders>
            <w:vAlign w:val="bottom"/>
          </w:tcPr>
          <w:p w:rsidR="00754A36" w:rsidRPr="00525C8E" w:rsidRDefault="00754A36" w:rsidP="002A72D3">
            <w:pPr>
              <w:jc w:val="center"/>
            </w:pPr>
          </w:p>
        </w:tc>
        <w:tc>
          <w:tcPr>
            <w:tcW w:w="284" w:type="dxa"/>
            <w:tcBorders>
              <w:top w:val="nil"/>
              <w:left w:val="nil"/>
              <w:bottom w:val="nil"/>
              <w:right w:val="nil"/>
            </w:tcBorders>
            <w:vAlign w:val="bottom"/>
          </w:tcPr>
          <w:p w:rsidR="00754A36" w:rsidRPr="00525C8E" w:rsidRDefault="00754A36" w:rsidP="002A72D3">
            <w:r w:rsidRPr="00525C8E">
              <w:t>”</w:t>
            </w:r>
          </w:p>
        </w:tc>
        <w:tc>
          <w:tcPr>
            <w:tcW w:w="1956" w:type="dxa"/>
            <w:tcBorders>
              <w:top w:val="nil"/>
              <w:left w:val="nil"/>
              <w:bottom w:val="single" w:sz="4" w:space="0" w:color="auto"/>
              <w:right w:val="nil"/>
            </w:tcBorders>
            <w:vAlign w:val="bottom"/>
          </w:tcPr>
          <w:p w:rsidR="00754A36" w:rsidRPr="00525C8E" w:rsidRDefault="00754A36" w:rsidP="002A72D3">
            <w:pPr>
              <w:jc w:val="center"/>
            </w:pPr>
          </w:p>
        </w:tc>
        <w:tc>
          <w:tcPr>
            <w:tcW w:w="624" w:type="dxa"/>
            <w:tcBorders>
              <w:top w:val="nil"/>
              <w:left w:val="nil"/>
              <w:bottom w:val="nil"/>
              <w:right w:val="nil"/>
            </w:tcBorders>
            <w:vAlign w:val="bottom"/>
          </w:tcPr>
          <w:p w:rsidR="00754A36" w:rsidRPr="00525C8E" w:rsidRDefault="00754A36" w:rsidP="002A72D3">
            <w:pPr>
              <w:ind w:left="57"/>
            </w:pPr>
            <w:r w:rsidRPr="00525C8E">
              <w:t>г.</w:t>
            </w:r>
          </w:p>
        </w:tc>
      </w:tr>
    </w:tbl>
    <w:p w:rsidR="00754A36" w:rsidRPr="00525C8E" w:rsidRDefault="00754A36" w:rsidP="002A72D3">
      <w:pPr>
        <w:ind w:firstLine="567"/>
      </w:pPr>
      <w:r w:rsidRPr="00525C8E">
        <w:t xml:space="preserve">– схема планировочной организации земельного участка согласована  </w:t>
      </w:r>
    </w:p>
    <w:p w:rsidR="00754A36" w:rsidRPr="00525C8E" w:rsidRDefault="00754A36" w:rsidP="002A72D3">
      <w:pPr>
        <w:pBdr>
          <w:top w:val="single" w:sz="4" w:space="1" w:color="auto"/>
        </w:pBdr>
        <w:ind w:left="7230"/>
        <w:rPr>
          <w:sz w:val="2"/>
          <w:szCs w:val="2"/>
        </w:rPr>
      </w:pPr>
    </w:p>
    <w:tbl>
      <w:tblPr>
        <w:tblW w:w="0" w:type="auto"/>
        <w:tblLayout w:type="fixed"/>
        <w:tblCellMar>
          <w:left w:w="28" w:type="dxa"/>
          <w:right w:w="28" w:type="dxa"/>
        </w:tblCellMar>
        <w:tblLook w:val="0000"/>
      </w:tblPr>
      <w:tblGrid>
        <w:gridCol w:w="4706"/>
        <w:gridCol w:w="624"/>
        <w:gridCol w:w="1418"/>
        <w:gridCol w:w="510"/>
        <w:gridCol w:w="567"/>
        <w:gridCol w:w="227"/>
        <w:gridCol w:w="1701"/>
        <w:gridCol w:w="312"/>
      </w:tblGrid>
      <w:tr w:rsidR="00754A36" w:rsidRPr="00525C8E" w:rsidTr="00754A36">
        <w:trPr>
          <w:cantSplit/>
        </w:trPr>
        <w:tc>
          <w:tcPr>
            <w:tcW w:w="4706" w:type="dxa"/>
            <w:tcBorders>
              <w:top w:val="nil"/>
              <w:left w:val="nil"/>
              <w:bottom w:val="single" w:sz="4" w:space="0" w:color="auto"/>
              <w:right w:val="nil"/>
            </w:tcBorders>
            <w:vAlign w:val="bottom"/>
          </w:tcPr>
          <w:p w:rsidR="00754A36" w:rsidRPr="00525C8E" w:rsidRDefault="00754A36" w:rsidP="002A72D3"/>
        </w:tc>
        <w:tc>
          <w:tcPr>
            <w:tcW w:w="624" w:type="dxa"/>
            <w:tcBorders>
              <w:top w:val="nil"/>
              <w:left w:val="nil"/>
              <w:bottom w:val="nil"/>
              <w:right w:val="nil"/>
            </w:tcBorders>
            <w:vAlign w:val="bottom"/>
          </w:tcPr>
          <w:p w:rsidR="00754A36" w:rsidRPr="00525C8E" w:rsidRDefault="00754A36" w:rsidP="002A72D3">
            <w:pPr>
              <w:jc w:val="center"/>
            </w:pPr>
            <w:r w:rsidRPr="00525C8E">
              <w:t>за №</w:t>
            </w:r>
          </w:p>
        </w:tc>
        <w:tc>
          <w:tcPr>
            <w:tcW w:w="1418" w:type="dxa"/>
            <w:tcBorders>
              <w:top w:val="nil"/>
              <w:left w:val="nil"/>
              <w:bottom w:val="single" w:sz="4" w:space="0" w:color="auto"/>
              <w:right w:val="nil"/>
            </w:tcBorders>
            <w:vAlign w:val="bottom"/>
          </w:tcPr>
          <w:p w:rsidR="00754A36" w:rsidRPr="00525C8E" w:rsidRDefault="00754A36" w:rsidP="002A72D3">
            <w:pPr>
              <w:jc w:val="center"/>
            </w:pPr>
          </w:p>
        </w:tc>
        <w:tc>
          <w:tcPr>
            <w:tcW w:w="510" w:type="dxa"/>
            <w:tcBorders>
              <w:top w:val="nil"/>
              <w:left w:val="nil"/>
              <w:bottom w:val="nil"/>
              <w:right w:val="nil"/>
            </w:tcBorders>
            <w:vAlign w:val="bottom"/>
          </w:tcPr>
          <w:p w:rsidR="00754A36" w:rsidRPr="00525C8E" w:rsidRDefault="00754A36" w:rsidP="002A72D3">
            <w:pPr>
              <w:jc w:val="right"/>
            </w:pPr>
            <w:r w:rsidRPr="00525C8E">
              <w:t>от “</w:t>
            </w:r>
          </w:p>
        </w:tc>
        <w:tc>
          <w:tcPr>
            <w:tcW w:w="567" w:type="dxa"/>
            <w:tcBorders>
              <w:top w:val="nil"/>
              <w:left w:val="nil"/>
              <w:bottom w:val="single" w:sz="4" w:space="0" w:color="auto"/>
              <w:right w:val="nil"/>
            </w:tcBorders>
            <w:vAlign w:val="bottom"/>
          </w:tcPr>
          <w:p w:rsidR="00754A36" w:rsidRPr="00525C8E" w:rsidRDefault="00754A36" w:rsidP="002A72D3">
            <w:pPr>
              <w:jc w:val="center"/>
            </w:pPr>
          </w:p>
        </w:tc>
        <w:tc>
          <w:tcPr>
            <w:tcW w:w="227" w:type="dxa"/>
            <w:tcBorders>
              <w:top w:val="nil"/>
              <w:left w:val="nil"/>
              <w:bottom w:val="nil"/>
              <w:right w:val="nil"/>
            </w:tcBorders>
            <w:vAlign w:val="bottom"/>
          </w:tcPr>
          <w:p w:rsidR="00754A36" w:rsidRPr="00525C8E" w:rsidRDefault="00754A36" w:rsidP="002A72D3">
            <w:r w:rsidRPr="00525C8E">
              <w:t>”</w:t>
            </w:r>
          </w:p>
        </w:tc>
        <w:tc>
          <w:tcPr>
            <w:tcW w:w="1701" w:type="dxa"/>
            <w:tcBorders>
              <w:top w:val="nil"/>
              <w:left w:val="nil"/>
              <w:bottom w:val="single" w:sz="4" w:space="0" w:color="auto"/>
              <w:right w:val="nil"/>
            </w:tcBorders>
            <w:vAlign w:val="bottom"/>
          </w:tcPr>
          <w:p w:rsidR="00754A36" w:rsidRPr="00525C8E" w:rsidRDefault="00754A36" w:rsidP="002A72D3">
            <w:pPr>
              <w:jc w:val="center"/>
            </w:pPr>
          </w:p>
        </w:tc>
        <w:tc>
          <w:tcPr>
            <w:tcW w:w="312" w:type="dxa"/>
            <w:tcBorders>
              <w:top w:val="nil"/>
              <w:left w:val="nil"/>
              <w:bottom w:val="nil"/>
              <w:right w:val="nil"/>
            </w:tcBorders>
            <w:vAlign w:val="bottom"/>
          </w:tcPr>
          <w:p w:rsidR="00754A36" w:rsidRPr="00525C8E" w:rsidRDefault="00754A36" w:rsidP="002A72D3">
            <w:pPr>
              <w:ind w:left="57"/>
            </w:pPr>
            <w:r w:rsidRPr="00525C8E">
              <w:t>г.</w:t>
            </w:r>
          </w:p>
        </w:tc>
      </w:tr>
      <w:tr w:rsidR="00754A36" w:rsidRPr="00525C8E" w:rsidTr="00754A36">
        <w:trPr>
          <w:cantSplit/>
        </w:trPr>
        <w:tc>
          <w:tcPr>
            <w:tcW w:w="4706" w:type="dxa"/>
            <w:tcBorders>
              <w:top w:val="nil"/>
              <w:left w:val="nil"/>
              <w:bottom w:val="nil"/>
              <w:right w:val="nil"/>
            </w:tcBorders>
            <w:vAlign w:val="bottom"/>
          </w:tcPr>
          <w:p w:rsidR="00754A36" w:rsidRPr="00525C8E" w:rsidRDefault="00754A36" w:rsidP="002A72D3">
            <w:pPr>
              <w:jc w:val="center"/>
              <w:rPr>
                <w:sz w:val="18"/>
                <w:szCs w:val="18"/>
              </w:rPr>
            </w:pPr>
            <w:r w:rsidRPr="00525C8E">
              <w:rPr>
                <w:sz w:val="18"/>
                <w:szCs w:val="18"/>
              </w:rPr>
              <w:t>(наименование организации)</w:t>
            </w:r>
          </w:p>
        </w:tc>
        <w:tc>
          <w:tcPr>
            <w:tcW w:w="624" w:type="dxa"/>
            <w:tcBorders>
              <w:top w:val="nil"/>
              <w:left w:val="nil"/>
              <w:bottom w:val="nil"/>
              <w:right w:val="nil"/>
            </w:tcBorders>
          </w:tcPr>
          <w:p w:rsidR="00754A36" w:rsidRPr="00525C8E" w:rsidRDefault="00754A36" w:rsidP="002A72D3">
            <w:pPr>
              <w:jc w:val="center"/>
              <w:rPr>
                <w:sz w:val="18"/>
                <w:szCs w:val="18"/>
              </w:rPr>
            </w:pPr>
          </w:p>
        </w:tc>
        <w:tc>
          <w:tcPr>
            <w:tcW w:w="1418" w:type="dxa"/>
            <w:tcBorders>
              <w:top w:val="nil"/>
              <w:left w:val="nil"/>
              <w:bottom w:val="nil"/>
              <w:right w:val="nil"/>
            </w:tcBorders>
          </w:tcPr>
          <w:p w:rsidR="00754A36" w:rsidRPr="00525C8E" w:rsidRDefault="00754A36" w:rsidP="002A72D3">
            <w:pPr>
              <w:jc w:val="center"/>
              <w:rPr>
                <w:sz w:val="18"/>
                <w:szCs w:val="18"/>
              </w:rPr>
            </w:pPr>
          </w:p>
        </w:tc>
        <w:tc>
          <w:tcPr>
            <w:tcW w:w="510" w:type="dxa"/>
            <w:tcBorders>
              <w:top w:val="nil"/>
              <w:left w:val="nil"/>
              <w:bottom w:val="nil"/>
              <w:right w:val="nil"/>
            </w:tcBorders>
            <w:vAlign w:val="bottom"/>
          </w:tcPr>
          <w:p w:rsidR="00754A36" w:rsidRPr="00525C8E" w:rsidRDefault="00754A36" w:rsidP="002A72D3">
            <w:pPr>
              <w:jc w:val="right"/>
              <w:rPr>
                <w:sz w:val="18"/>
                <w:szCs w:val="18"/>
              </w:rPr>
            </w:pPr>
          </w:p>
        </w:tc>
        <w:tc>
          <w:tcPr>
            <w:tcW w:w="567" w:type="dxa"/>
            <w:tcBorders>
              <w:top w:val="nil"/>
              <w:left w:val="nil"/>
              <w:bottom w:val="nil"/>
              <w:right w:val="nil"/>
            </w:tcBorders>
            <w:vAlign w:val="bottom"/>
          </w:tcPr>
          <w:p w:rsidR="00754A36" w:rsidRPr="00525C8E" w:rsidRDefault="00754A36" w:rsidP="002A72D3">
            <w:pPr>
              <w:jc w:val="center"/>
              <w:rPr>
                <w:sz w:val="18"/>
                <w:szCs w:val="18"/>
              </w:rPr>
            </w:pPr>
          </w:p>
        </w:tc>
        <w:tc>
          <w:tcPr>
            <w:tcW w:w="227" w:type="dxa"/>
            <w:tcBorders>
              <w:top w:val="nil"/>
              <w:left w:val="nil"/>
              <w:bottom w:val="nil"/>
              <w:right w:val="nil"/>
            </w:tcBorders>
            <w:vAlign w:val="bottom"/>
          </w:tcPr>
          <w:p w:rsidR="00754A36" w:rsidRPr="00525C8E" w:rsidRDefault="00754A36" w:rsidP="002A72D3">
            <w:pPr>
              <w:rPr>
                <w:sz w:val="18"/>
                <w:szCs w:val="18"/>
              </w:rPr>
            </w:pPr>
          </w:p>
        </w:tc>
        <w:tc>
          <w:tcPr>
            <w:tcW w:w="1701" w:type="dxa"/>
            <w:tcBorders>
              <w:top w:val="nil"/>
              <w:left w:val="nil"/>
              <w:bottom w:val="nil"/>
              <w:right w:val="nil"/>
            </w:tcBorders>
            <w:vAlign w:val="bottom"/>
          </w:tcPr>
          <w:p w:rsidR="00754A36" w:rsidRPr="00525C8E" w:rsidRDefault="00754A36" w:rsidP="002A72D3">
            <w:pPr>
              <w:jc w:val="center"/>
              <w:rPr>
                <w:sz w:val="18"/>
                <w:szCs w:val="18"/>
              </w:rPr>
            </w:pPr>
          </w:p>
        </w:tc>
        <w:tc>
          <w:tcPr>
            <w:tcW w:w="312" w:type="dxa"/>
            <w:tcBorders>
              <w:top w:val="nil"/>
              <w:left w:val="nil"/>
              <w:bottom w:val="nil"/>
              <w:right w:val="nil"/>
            </w:tcBorders>
            <w:vAlign w:val="bottom"/>
          </w:tcPr>
          <w:p w:rsidR="00754A36" w:rsidRPr="00525C8E" w:rsidRDefault="00754A36" w:rsidP="002A72D3">
            <w:pPr>
              <w:jc w:val="center"/>
              <w:rPr>
                <w:sz w:val="18"/>
                <w:szCs w:val="18"/>
              </w:rPr>
            </w:pPr>
          </w:p>
        </w:tc>
      </w:tr>
    </w:tbl>
    <w:p w:rsidR="00754A36" w:rsidRPr="00525C8E" w:rsidRDefault="00754A36" w:rsidP="002A72D3">
      <w:pPr>
        <w:ind w:firstLine="567"/>
      </w:pPr>
      <w:r w:rsidRPr="00525C8E">
        <w:t xml:space="preserve">Проектно-сметная документация утверждена  </w:t>
      </w:r>
    </w:p>
    <w:p w:rsidR="00754A36" w:rsidRPr="00525C8E" w:rsidRDefault="00754A36" w:rsidP="002A72D3">
      <w:pPr>
        <w:pBdr>
          <w:top w:val="single" w:sz="4" w:space="1" w:color="auto"/>
        </w:pBdr>
        <w:ind w:left="4962"/>
        <w:rPr>
          <w:sz w:val="2"/>
          <w:szCs w:val="2"/>
        </w:rPr>
      </w:pPr>
    </w:p>
    <w:tbl>
      <w:tblPr>
        <w:tblW w:w="0" w:type="auto"/>
        <w:tblLayout w:type="fixed"/>
        <w:tblCellMar>
          <w:left w:w="28" w:type="dxa"/>
          <w:right w:w="28" w:type="dxa"/>
        </w:tblCellMar>
        <w:tblLook w:val="0000"/>
      </w:tblPr>
      <w:tblGrid>
        <w:gridCol w:w="4706"/>
        <w:gridCol w:w="624"/>
        <w:gridCol w:w="1418"/>
        <w:gridCol w:w="510"/>
        <w:gridCol w:w="567"/>
        <w:gridCol w:w="227"/>
        <w:gridCol w:w="1701"/>
        <w:gridCol w:w="312"/>
      </w:tblGrid>
      <w:tr w:rsidR="00754A36" w:rsidRPr="00525C8E" w:rsidTr="00754A36">
        <w:trPr>
          <w:cantSplit/>
        </w:trPr>
        <w:tc>
          <w:tcPr>
            <w:tcW w:w="4706" w:type="dxa"/>
            <w:tcBorders>
              <w:top w:val="nil"/>
              <w:left w:val="nil"/>
              <w:bottom w:val="single" w:sz="4" w:space="0" w:color="auto"/>
              <w:right w:val="nil"/>
            </w:tcBorders>
            <w:vAlign w:val="bottom"/>
          </w:tcPr>
          <w:p w:rsidR="00754A36" w:rsidRPr="00525C8E" w:rsidRDefault="00754A36" w:rsidP="002A72D3"/>
        </w:tc>
        <w:tc>
          <w:tcPr>
            <w:tcW w:w="624" w:type="dxa"/>
            <w:tcBorders>
              <w:top w:val="nil"/>
              <w:left w:val="nil"/>
              <w:bottom w:val="nil"/>
              <w:right w:val="nil"/>
            </w:tcBorders>
            <w:vAlign w:val="bottom"/>
          </w:tcPr>
          <w:p w:rsidR="00754A36" w:rsidRPr="00525C8E" w:rsidRDefault="00754A36" w:rsidP="002A72D3">
            <w:pPr>
              <w:jc w:val="center"/>
            </w:pPr>
            <w:r w:rsidRPr="00525C8E">
              <w:t>за №</w:t>
            </w:r>
          </w:p>
        </w:tc>
        <w:tc>
          <w:tcPr>
            <w:tcW w:w="1418" w:type="dxa"/>
            <w:tcBorders>
              <w:top w:val="nil"/>
              <w:left w:val="nil"/>
              <w:bottom w:val="single" w:sz="4" w:space="0" w:color="auto"/>
              <w:right w:val="nil"/>
            </w:tcBorders>
            <w:vAlign w:val="bottom"/>
          </w:tcPr>
          <w:p w:rsidR="00754A36" w:rsidRPr="00525C8E" w:rsidRDefault="00754A36" w:rsidP="002A72D3">
            <w:pPr>
              <w:jc w:val="center"/>
            </w:pPr>
          </w:p>
        </w:tc>
        <w:tc>
          <w:tcPr>
            <w:tcW w:w="510" w:type="dxa"/>
            <w:tcBorders>
              <w:top w:val="nil"/>
              <w:left w:val="nil"/>
              <w:bottom w:val="nil"/>
              <w:right w:val="nil"/>
            </w:tcBorders>
            <w:vAlign w:val="bottom"/>
          </w:tcPr>
          <w:p w:rsidR="00754A36" w:rsidRPr="00525C8E" w:rsidRDefault="00754A36" w:rsidP="002A72D3">
            <w:pPr>
              <w:jc w:val="right"/>
            </w:pPr>
            <w:r w:rsidRPr="00525C8E">
              <w:t>от “</w:t>
            </w:r>
          </w:p>
        </w:tc>
        <w:tc>
          <w:tcPr>
            <w:tcW w:w="567" w:type="dxa"/>
            <w:tcBorders>
              <w:top w:val="nil"/>
              <w:left w:val="nil"/>
              <w:bottom w:val="single" w:sz="4" w:space="0" w:color="auto"/>
              <w:right w:val="nil"/>
            </w:tcBorders>
            <w:vAlign w:val="bottom"/>
          </w:tcPr>
          <w:p w:rsidR="00754A36" w:rsidRPr="00525C8E" w:rsidRDefault="00754A36" w:rsidP="002A72D3">
            <w:pPr>
              <w:jc w:val="center"/>
            </w:pPr>
          </w:p>
        </w:tc>
        <w:tc>
          <w:tcPr>
            <w:tcW w:w="227" w:type="dxa"/>
            <w:tcBorders>
              <w:top w:val="nil"/>
              <w:left w:val="nil"/>
              <w:bottom w:val="nil"/>
              <w:right w:val="nil"/>
            </w:tcBorders>
            <w:vAlign w:val="bottom"/>
          </w:tcPr>
          <w:p w:rsidR="00754A36" w:rsidRPr="00525C8E" w:rsidRDefault="00754A36" w:rsidP="002A72D3">
            <w:r w:rsidRPr="00525C8E">
              <w:t>”</w:t>
            </w:r>
          </w:p>
        </w:tc>
        <w:tc>
          <w:tcPr>
            <w:tcW w:w="1701" w:type="dxa"/>
            <w:tcBorders>
              <w:top w:val="nil"/>
              <w:left w:val="nil"/>
              <w:bottom w:val="single" w:sz="4" w:space="0" w:color="auto"/>
              <w:right w:val="nil"/>
            </w:tcBorders>
            <w:vAlign w:val="bottom"/>
          </w:tcPr>
          <w:p w:rsidR="00754A36" w:rsidRPr="00525C8E" w:rsidRDefault="00754A36" w:rsidP="002A72D3">
            <w:pPr>
              <w:jc w:val="center"/>
            </w:pPr>
          </w:p>
        </w:tc>
        <w:tc>
          <w:tcPr>
            <w:tcW w:w="312" w:type="dxa"/>
            <w:tcBorders>
              <w:top w:val="nil"/>
              <w:left w:val="nil"/>
              <w:bottom w:val="nil"/>
              <w:right w:val="nil"/>
            </w:tcBorders>
            <w:vAlign w:val="bottom"/>
          </w:tcPr>
          <w:p w:rsidR="00754A36" w:rsidRPr="00525C8E" w:rsidRDefault="00754A36" w:rsidP="002A72D3">
            <w:pPr>
              <w:ind w:left="57"/>
            </w:pPr>
            <w:r w:rsidRPr="00525C8E">
              <w:t>г.</w:t>
            </w:r>
          </w:p>
        </w:tc>
      </w:tr>
    </w:tbl>
    <w:p w:rsidR="00754A36" w:rsidRPr="00525C8E" w:rsidRDefault="00754A36" w:rsidP="002A72D3">
      <w:pPr>
        <w:ind w:firstLine="567"/>
      </w:pPr>
      <w:r w:rsidRPr="00525C8E">
        <w:t>Дополнительно информируем:</w:t>
      </w:r>
    </w:p>
    <w:p w:rsidR="00754A36" w:rsidRPr="00525C8E" w:rsidRDefault="00754A36" w:rsidP="002A72D3">
      <w:pPr>
        <w:ind w:firstLine="567"/>
        <w:jc w:val="both"/>
      </w:pPr>
      <w:r w:rsidRPr="00525C8E">
        <w:t xml:space="preserve">Финансирование строительства (реконструкции, капитального ремонта) застройщиком будет осуществляться  </w:t>
      </w:r>
    </w:p>
    <w:p w:rsidR="00754A36" w:rsidRPr="00525C8E" w:rsidRDefault="00754A36" w:rsidP="002A72D3">
      <w:pPr>
        <w:pBdr>
          <w:top w:val="single" w:sz="4" w:space="1" w:color="auto"/>
        </w:pBdr>
        <w:ind w:left="1636"/>
        <w:jc w:val="center"/>
        <w:rPr>
          <w:sz w:val="18"/>
          <w:szCs w:val="18"/>
        </w:rPr>
      </w:pPr>
      <w:r w:rsidRPr="00525C8E">
        <w:rPr>
          <w:sz w:val="18"/>
          <w:szCs w:val="18"/>
        </w:rPr>
        <w:t>(банковские реквизиты и номер счета)</w:t>
      </w:r>
    </w:p>
    <w:p w:rsidR="00754A36" w:rsidRPr="00525C8E" w:rsidRDefault="00754A36" w:rsidP="002A72D3">
      <w:pPr>
        <w:ind w:firstLine="567"/>
        <w:jc w:val="both"/>
        <w:rPr>
          <w:sz w:val="2"/>
          <w:szCs w:val="2"/>
        </w:rPr>
      </w:pPr>
      <w:r w:rsidRPr="00525C8E">
        <w:t xml:space="preserve">Работы будут производиться подрядным (хозяйственным) способом в соответствии </w:t>
      </w:r>
      <w:r w:rsidRPr="00525C8E">
        <w:br/>
      </w:r>
    </w:p>
    <w:tbl>
      <w:tblPr>
        <w:tblW w:w="0" w:type="auto"/>
        <w:tblLayout w:type="fixed"/>
        <w:tblCellMar>
          <w:left w:w="28" w:type="dxa"/>
          <w:right w:w="28" w:type="dxa"/>
        </w:tblCellMar>
        <w:tblLook w:val="0000"/>
      </w:tblPr>
      <w:tblGrid>
        <w:gridCol w:w="1644"/>
        <w:gridCol w:w="198"/>
        <w:gridCol w:w="567"/>
        <w:gridCol w:w="284"/>
        <w:gridCol w:w="1956"/>
        <w:gridCol w:w="397"/>
        <w:gridCol w:w="567"/>
        <w:gridCol w:w="624"/>
        <w:gridCol w:w="3742"/>
      </w:tblGrid>
      <w:tr w:rsidR="00754A36" w:rsidRPr="00525C8E" w:rsidTr="00754A36">
        <w:trPr>
          <w:cantSplit/>
        </w:trPr>
        <w:tc>
          <w:tcPr>
            <w:tcW w:w="1644" w:type="dxa"/>
            <w:tcBorders>
              <w:top w:val="nil"/>
              <w:left w:val="nil"/>
              <w:bottom w:val="nil"/>
              <w:right w:val="nil"/>
            </w:tcBorders>
            <w:vAlign w:val="bottom"/>
          </w:tcPr>
          <w:p w:rsidR="00754A36" w:rsidRPr="00525C8E" w:rsidRDefault="00754A36" w:rsidP="002A72D3">
            <w:r w:rsidRPr="00525C8E">
              <w:t>с  договором  от</w:t>
            </w:r>
          </w:p>
        </w:tc>
        <w:tc>
          <w:tcPr>
            <w:tcW w:w="198" w:type="dxa"/>
            <w:tcBorders>
              <w:top w:val="nil"/>
              <w:left w:val="nil"/>
              <w:bottom w:val="nil"/>
              <w:right w:val="nil"/>
            </w:tcBorders>
            <w:vAlign w:val="bottom"/>
          </w:tcPr>
          <w:p w:rsidR="00754A36" w:rsidRPr="00525C8E" w:rsidRDefault="00754A36" w:rsidP="002A72D3">
            <w:pPr>
              <w:jc w:val="right"/>
            </w:pPr>
            <w:r w:rsidRPr="00525C8E">
              <w:t>“</w:t>
            </w:r>
          </w:p>
        </w:tc>
        <w:tc>
          <w:tcPr>
            <w:tcW w:w="567" w:type="dxa"/>
            <w:tcBorders>
              <w:top w:val="nil"/>
              <w:left w:val="nil"/>
              <w:bottom w:val="single" w:sz="4" w:space="0" w:color="auto"/>
              <w:right w:val="nil"/>
            </w:tcBorders>
            <w:vAlign w:val="bottom"/>
          </w:tcPr>
          <w:p w:rsidR="00754A36" w:rsidRPr="00525C8E" w:rsidRDefault="00754A36" w:rsidP="002A72D3">
            <w:pPr>
              <w:jc w:val="center"/>
            </w:pPr>
          </w:p>
        </w:tc>
        <w:tc>
          <w:tcPr>
            <w:tcW w:w="284" w:type="dxa"/>
            <w:tcBorders>
              <w:top w:val="nil"/>
              <w:left w:val="nil"/>
              <w:bottom w:val="nil"/>
              <w:right w:val="nil"/>
            </w:tcBorders>
            <w:vAlign w:val="bottom"/>
          </w:tcPr>
          <w:p w:rsidR="00754A36" w:rsidRPr="00525C8E" w:rsidRDefault="00754A36" w:rsidP="002A72D3">
            <w:r w:rsidRPr="00525C8E">
              <w:t>”</w:t>
            </w:r>
          </w:p>
        </w:tc>
        <w:tc>
          <w:tcPr>
            <w:tcW w:w="1956" w:type="dxa"/>
            <w:tcBorders>
              <w:top w:val="nil"/>
              <w:left w:val="nil"/>
              <w:bottom w:val="single" w:sz="4" w:space="0" w:color="auto"/>
              <w:right w:val="nil"/>
            </w:tcBorders>
            <w:vAlign w:val="bottom"/>
          </w:tcPr>
          <w:p w:rsidR="00754A36" w:rsidRPr="00525C8E" w:rsidRDefault="00754A36" w:rsidP="002A72D3">
            <w:pPr>
              <w:jc w:val="center"/>
            </w:pPr>
          </w:p>
        </w:tc>
        <w:tc>
          <w:tcPr>
            <w:tcW w:w="397" w:type="dxa"/>
            <w:tcBorders>
              <w:top w:val="nil"/>
              <w:left w:val="nil"/>
              <w:bottom w:val="nil"/>
              <w:right w:val="nil"/>
            </w:tcBorders>
            <w:vAlign w:val="bottom"/>
          </w:tcPr>
          <w:p w:rsidR="00754A36" w:rsidRPr="00525C8E" w:rsidRDefault="00754A36" w:rsidP="002A72D3">
            <w:pPr>
              <w:jc w:val="right"/>
            </w:pPr>
            <w:r w:rsidRPr="00525C8E">
              <w:t>20</w:t>
            </w:r>
          </w:p>
        </w:tc>
        <w:tc>
          <w:tcPr>
            <w:tcW w:w="567" w:type="dxa"/>
            <w:tcBorders>
              <w:top w:val="nil"/>
              <w:left w:val="nil"/>
              <w:bottom w:val="single" w:sz="4" w:space="0" w:color="auto"/>
              <w:right w:val="nil"/>
            </w:tcBorders>
            <w:vAlign w:val="bottom"/>
          </w:tcPr>
          <w:p w:rsidR="00754A36" w:rsidRPr="00525C8E" w:rsidRDefault="00754A36" w:rsidP="002A72D3"/>
        </w:tc>
        <w:tc>
          <w:tcPr>
            <w:tcW w:w="624" w:type="dxa"/>
            <w:tcBorders>
              <w:top w:val="nil"/>
              <w:left w:val="nil"/>
              <w:bottom w:val="nil"/>
              <w:right w:val="nil"/>
            </w:tcBorders>
            <w:vAlign w:val="bottom"/>
          </w:tcPr>
          <w:p w:rsidR="00754A36" w:rsidRPr="00525C8E" w:rsidRDefault="00754A36" w:rsidP="002A72D3">
            <w:pPr>
              <w:jc w:val="center"/>
            </w:pPr>
            <w:r w:rsidRPr="00525C8E">
              <w:t>г. №</w:t>
            </w:r>
          </w:p>
        </w:tc>
        <w:tc>
          <w:tcPr>
            <w:tcW w:w="3742" w:type="dxa"/>
            <w:tcBorders>
              <w:top w:val="nil"/>
              <w:left w:val="nil"/>
              <w:bottom w:val="single" w:sz="4" w:space="0" w:color="auto"/>
              <w:right w:val="nil"/>
            </w:tcBorders>
            <w:vAlign w:val="bottom"/>
          </w:tcPr>
          <w:p w:rsidR="00754A36" w:rsidRPr="00525C8E" w:rsidRDefault="00754A36" w:rsidP="002A72D3">
            <w:pPr>
              <w:jc w:val="center"/>
            </w:pPr>
          </w:p>
        </w:tc>
      </w:tr>
    </w:tbl>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t xml:space="preserve">(наименование организации, ИНН, </w:t>
      </w:r>
    </w:p>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t xml:space="preserve">юридический и почтовый адреса, Ф.И.О. руководителя, номер телефона, </w:t>
      </w:r>
    </w:p>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t>банковские реквизиты (наименование банка, р/с, к/с, БИК))</w:t>
      </w:r>
    </w:p>
    <w:p w:rsidR="00754A36" w:rsidRPr="00525C8E" w:rsidRDefault="00754A36" w:rsidP="002A72D3">
      <w:pPr>
        <w:ind w:firstLine="567"/>
      </w:pPr>
      <w:r w:rsidRPr="00525C8E">
        <w:t xml:space="preserve">Право выполнения строительно-монтажных работ закреплено  </w:t>
      </w:r>
    </w:p>
    <w:p w:rsidR="00754A36" w:rsidRPr="00525C8E" w:rsidRDefault="00754A36" w:rsidP="002A72D3">
      <w:pPr>
        <w:pBdr>
          <w:top w:val="single" w:sz="4" w:space="1" w:color="auto"/>
        </w:pBdr>
        <w:ind w:left="6521"/>
        <w:rPr>
          <w:sz w:val="2"/>
          <w:szCs w:val="2"/>
        </w:rPr>
      </w:pPr>
    </w:p>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t>(наименование документа и уполномоченной организации, его выдавшей)</w:t>
      </w:r>
    </w:p>
    <w:p w:rsidR="00754A36" w:rsidRPr="00525C8E" w:rsidRDefault="00754A36" w:rsidP="002A72D3"/>
    <w:p w:rsidR="00754A36" w:rsidRPr="00525C8E" w:rsidRDefault="00754A36" w:rsidP="002A72D3">
      <w:pPr>
        <w:pBdr>
          <w:top w:val="single" w:sz="4" w:space="1" w:color="auto"/>
        </w:pBdr>
        <w:rPr>
          <w:sz w:val="2"/>
          <w:szCs w:val="2"/>
        </w:rPr>
      </w:pPr>
    </w:p>
    <w:tbl>
      <w:tblPr>
        <w:tblW w:w="0" w:type="auto"/>
        <w:tblLayout w:type="fixed"/>
        <w:tblCellMar>
          <w:left w:w="28" w:type="dxa"/>
          <w:right w:w="28" w:type="dxa"/>
        </w:tblCellMar>
        <w:tblLook w:val="0000"/>
      </w:tblPr>
      <w:tblGrid>
        <w:gridCol w:w="284"/>
        <w:gridCol w:w="198"/>
        <w:gridCol w:w="567"/>
        <w:gridCol w:w="284"/>
        <w:gridCol w:w="1956"/>
        <w:gridCol w:w="624"/>
        <w:gridCol w:w="2636"/>
      </w:tblGrid>
      <w:tr w:rsidR="00754A36" w:rsidRPr="00525C8E" w:rsidTr="00754A36">
        <w:trPr>
          <w:cantSplit/>
        </w:trPr>
        <w:tc>
          <w:tcPr>
            <w:tcW w:w="284" w:type="dxa"/>
            <w:tcBorders>
              <w:top w:val="nil"/>
              <w:left w:val="nil"/>
              <w:bottom w:val="nil"/>
              <w:right w:val="nil"/>
            </w:tcBorders>
            <w:vAlign w:val="bottom"/>
          </w:tcPr>
          <w:p w:rsidR="00754A36" w:rsidRPr="00525C8E" w:rsidRDefault="00754A36" w:rsidP="002A72D3">
            <w:r w:rsidRPr="00525C8E">
              <w:t>от</w:t>
            </w:r>
          </w:p>
        </w:tc>
        <w:tc>
          <w:tcPr>
            <w:tcW w:w="198" w:type="dxa"/>
            <w:tcBorders>
              <w:top w:val="nil"/>
              <w:left w:val="nil"/>
              <w:bottom w:val="nil"/>
              <w:right w:val="nil"/>
            </w:tcBorders>
            <w:vAlign w:val="bottom"/>
          </w:tcPr>
          <w:p w:rsidR="00754A36" w:rsidRPr="00525C8E" w:rsidRDefault="00754A36" w:rsidP="002A72D3">
            <w:pPr>
              <w:jc w:val="right"/>
            </w:pPr>
            <w:r w:rsidRPr="00525C8E">
              <w:t>“</w:t>
            </w:r>
          </w:p>
        </w:tc>
        <w:tc>
          <w:tcPr>
            <w:tcW w:w="567" w:type="dxa"/>
            <w:tcBorders>
              <w:top w:val="nil"/>
              <w:left w:val="nil"/>
              <w:bottom w:val="single" w:sz="4" w:space="0" w:color="auto"/>
              <w:right w:val="nil"/>
            </w:tcBorders>
            <w:vAlign w:val="bottom"/>
          </w:tcPr>
          <w:p w:rsidR="00754A36" w:rsidRPr="00525C8E" w:rsidRDefault="00754A36" w:rsidP="002A72D3">
            <w:pPr>
              <w:jc w:val="center"/>
            </w:pPr>
          </w:p>
        </w:tc>
        <w:tc>
          <w:tcPr>
            <w:tcW w:w="284" w:type="dxa"/>
            <w:tcBorders>
              <w:top w:val="nil"/>
              <w:left w:val="nil"/>
              <w:bottom w:val="nil"/>
              <w:right w:val="nil"/>
            </w:tcBorders>
            <w:vAlign w:val="bottom"/>
          </w:tcPr>
          <w:p w:rsidR="00754A36" w:rsidRPr="00525C8E" w:rsidRDefault="00754A36" w:rsidP="002A72D3">
            <w:r w:rsidRPr="00525C8E">
              <w:t>”</w:t>
            </w:r>
          </w:p>
        </w:tc>
        <w:tc>
          <w:tcPr>
            <w:tcW w:w="1956" w:type="dxa"/>
            <w:tcBorders>
              <w:top w:val="nil"/>
              <w:left w:val="nil"/>
              <w:bottom w:val="single" w:sz="4" w:space="0" w:color="auto"/>
              <w:right w:val="nil"/>
            </w:tcBorders>
            <w:vAlign w:val="bottom"/>
          </w:tcPr>
          <w:p w:rsidR="00754A36" w:rsidRPr="00525C8E" w:rsidRDefault="00754A36" w:rsidP="002A72D3">
            <w:pPr>
              <w:jc w:val="center"/>
            </w:pPr>
          </w:p>
        </w:tc>
        <w:tc>
          <w:tcPr>
            <w:tcW w:w="624" w:type="dxa"/>
            <w:tcBorders>
              <w:top w:val="nil"/>
              <w:left w:val="nil"/>
              <w:bottom w:val="nil"/>
              <w:right w:val="nil"/>
            </w:tcBorders>
            <w:vAlign w:val="bottom"/>
          </w:tcPr>
          <w:p w:rsidR="00754A36" w:rsidRPr="00525C8E" w:rsidRDefault="00754A36" w:rsidP="002A72D3">
            <w:pPr>
              <w:jc w:val="center"/>
            </w:pPr>
            <w:r w:rsidRPr="00525C8E">
              <w:t>г. №</w:t>
            </w:r>
          </w:p>
        </w:tc>
        <w:tc>
          <w:tcPr>
            <w:tcW w:w="2636" w:type="dxa"/>
            <w:tcBorders>
              <w:top w:val="nil"/>
              <w:left w:val="nil"/>
              <w:bottom w:val="single" w:sz="4" w:space="0" w:color="auto"/>
              <w:right w:val="nil"/>
            </w:tcBorders>
            <w:vAlign w:val="bottom"/>
          </w:tcPr>
          <w:p w:rsidR="00754A36" w:rsidRPr="00525C8E" w:rsidRDefault="00754A36" w:rsidP="002A72D3">
            <w:pPr>
              <w:jc w:val="center"/>
            </w:pPr>
          </w:p>
        </w:tc>
      </w:tr>
    </w:tbl>
    <w:p w:rsidR="00754A36" w:rsidRPr="00525C8E" w:rsidRDefault="00754A36" w:rsidP="002A72D3"/>
    <w:tbl>
      <w:tblPr>
        <w:tblW w:w="0" w:type="auto"/>
        <w:tblLayout w:type="fixed"/>
        <w:tblCellMar>
          <w:left w:w="28" w:type="dxa"/>
          <w:right w:w="28" w:type="dxa"/>
        </w:tblCellMar>
        <w:tblLook w:val="0000"/>
      </w:tblPr>
      <w:tblGrid>
        <w:gridCol w:w="3827"/>
        <w:gridCol w:w="1134"/>
        <w:gridCol w:w="510"/>
        <w:gridCol w:w="567"/>
        <w:gridCol w:w="227"/>
        <w:gridCol w:w="1701"/>
        <w:gridCol w:w="567"/>
        <w:gridCol w:w="1446"/>
      </w:tblGrid>
      <w:tr w:rsidR="00754A36" w:rsidRPr="00525C8E" w:rsidTr="00754A36">
        <w:trPr>
          <w:cantSplit/>
        </w:trPr>
        <w:tc>
          <w:tcPr>
            <w:tcW w:w="3827" w:type="dxa"/>
            <w:tcBorders>
              <w:top w:val="nil"/>
              <w:left w:val="nil"/>
              <w:bottom w:val="nil"/>
              <w:right w:val="nil"/>
            </w:tcBorders>
            <w:vAlign w:val="bottom"/>
          </w:tcPr>
          <w:p w:rsidR="00754A36" w:rsidRPr="00525C8E" w:rsidRDefault="00754A36" w:rsidP="002A72D3">
            <w:pPr>
              <w:ind w:firstLine="567"/>
            </w:pPr>
            <w:r w:rsidRPr="00525C8E">
              <w:t>Производителем работ приказом</w:t>
            </w:r>
          </w:p>
        </w:tc>
        <w:tc>
          <w:tcPr>
            <w:tcW w:w="1134" w:type="dxa"/>
            <w:tcBorders>
              <w:top w:val="nil"/>
              <w:left w:val="nil"/>
              <w:bottom w:val="single" w:sz="4" w:space="0" w:color="auto"/>
              <w:right w:val="nil"/>
            </w:tcBorders>
            <w:vAlign w:val="bottom"/>
          </w:tcPr>
          <w:p w:rsidR="00754A36" w:rsidRPr="00525C8E" w:rsidRDefault="00754A36" w:rsidP="002A72D3">
            <w:pPr>
              <w:jc w:val="center"/>
            </w:pPr>
          </w:p>
        </w:tc>
        <w:tc>
          <w:tcPr>
            <w:tcW w:w="510" w:type="dxa"/>
            <w:tcBorders>
              <w:top w:val="nil"/>
              <w:left w:val="nil"/>
              <w:bottom w:val="nil"/>
              <w:right w:val="nil"/>
            </w:tcBorders>
            <w:vAlign w:val="bottom"/>
          </w:tcPr>
          <w:p w:rsidR="00754A36" w:rsidRPr="00525C8E" w:rsidRDefault="00754A36" w:rsidP="002A72D3">
            <w:pPr>
              <w:jc w:val="right"/>
            </w:pPr>
            <w:r w:rsidRPr="00525C8E">
              <w:t>от “</w:t>
            </w:r>
          </w:p>
        </w:tc>
        <w:tc>
          <w:tcPr>
            <w:tcW w:w="567" w:type="dxa"/>
            <w:tcBorders>
              <w:top w:val="nil"/>
              <w:left w:val="nil"/>
              <w:bottom w:val="single" w:sz="4" w:space="0" w:color="auto"/>
              <w:right w:val="nil"/>
            </w:tcBorders>
            <w:vAlign w:val="bottom"/>
          </w:tcPr>
          <w:p w:rsidR="00754A36" w:rsidRPr="00525C8E" w:rsidRDefault="00754A36" w:rsidP="002A72D3">
            <w:pPr>
              <w:jc w:val="center"/>
            </w:pPr>
          </w:p>
        </w:tc>
        <w:tc>
          <w:tcPr>
            <w:tcW w:w="227" w:type="dxa"/>
            <w:tcBorders>
              <w:top w:val="nil"/>
              <w:left w:val="nil"/>
              <w:bottom w:val="nil"/>
              <w:right w:val="nil"/>
            </w:tcBorders>
            <w:vAlign w:val="bottom"/>
          </w:tcPr>
          <w:p w:rsidR="00754A36" w:rsidRPr="00525C8E" w:rsidRDefault="00754A36" w:rsidP="002A72D3">
            <w:r w:rsidRPr="00525C8E">
              <w:t>”</w:t>
            </w:r>
          </w:p>
        </w:tc>
        <w:tc>
          <w:tcPr>
            <w:tcW w:w="1701" w:type="dxa"/>
            <w:tcBorders>
              <w:top w:val="nil"/>
              <w:left w:val="nil"/>
              <w:bottom w:val="single" w:sz="4" w:space="0" w:color="auto"/>
              <w:right w:val="nil"/>
            </w:tcBorders>
            <w:vAlign w:val="bottom"/>
          </w:tcPr>
          <w:p w:rsidR="00754A36" w:rsidRPr="00525C8E" w:rsidRDefault="00754A36" w:rsidP="002A72D3">
            <w:pPr>
              <w:jc w:val="center"/>
            </w:pPr>
          </w:p>
        </w:tc>
        <w:tc>
          <w:tcPr>
            <w:tcW w:w="567" w:type="dxa"/>
            <w:tcBorders>
              <w:top w:val="nil"/>
              <w:left w:val="nil"/>
              <w:bottom w:val="nil"/>
              <w:right w:val="nil"/>
            </w:tcBorders>
            <w:vAlign w:val="bottom"/>
          </w:tcPr>
          <w:p w:rsidR="00754A36" w:rsidRPr="00525C8E" w:rsidRDefault="00754A36" w:rsidP="002A72D3">
            <w:pPr>
              <w:jc w:val="center"/>
            </w:pPr>
            <w:r w:rsidRPr="00525C8E">
              <w:t>г. №</w:t>
            </w:r>
          </w:p>
        </w:tc>
        <w:tc>
          <w:tcPr>
            <w:tcW w:w="1446" w:type="dxa"/>
            <w:tcBorders>
              <w:top w:val="nil"/>
              <w:left w:val="nil"/>
              <w:bottom w:val="single" w:sz="4" w:space="0" w:color="auto"/>
              <w:right w:val="nil"/>
            </w:tcBorders>
            <w:vAlign w:val="bottom"/>
          </w:tcPr>
          <w:p w:rsidR="00754A36" w:rsidRPr="00525C8E" w:rsidRDefault="00754A36" w:rsidP="002A72D3">
            <w:pPr>
              <w:jc w:val="center"/>
            </w:pPr>
          </w:p>
        </w:tc>
      </w:tr>
    </w:tbl>
    <w:p w:rsidR="00754A36" w:rsidRPr="00525C8E" w:rsidRDefault="00754A36" w:rsidP="002A72D3">
      <w:r w:rsidRPr="00525C8E">
        <w:t xml:space="preserve">назначен  </w:t>
      </w:r>
    </w:p>
    <w:p w:rsidR="00754A36" w:rsidRPr="00525C8E" w:rsidRDefault="00754A36" w:rsidP="002A72D3">
      <w:pPr>
        <w:pBdr>
          <w:top w:val="single" w:sz="4" w:space="1" w:color="auto"/>
        </w:pBdr>
        <w:ind w:left="964"/>
        <w:jc w:val="center"/>
        <w:rPr>
          <w:sz w:val="18"/>
          <w:szCs w:val="18"/>
        </w:rPr>
      </w:pPr>
      <w:r w:rsidRPr="00525C8E">
        <w:rPr>
          <w:sz w:val="18"/>
          <w:szCs w:val="18"/>
        </w:rPr>
        <w:t>(должность, фамилия, имя, отчество)</w:t>
      </w:r>
    </w:p>
    <w:p w:rsidR="00754A36" w:rsidRPr="00525C8E" w:rsidRDefault="00754A36" w:rsidP="002A72D3">
      <w:pPr>
        <w:tabs>
          <w:tab w:val="center" w:pos="2835"/>
          <w:tab w:val="left" w:pos="4536"/>
        </w:tabs>
      </w:pPr>
      <w:r w:rsidRPr="00525C8E">
        <w:t xml:space="preserve">имеющий  </w:t>
      </w:r>
      <w:r w:rsidRPr="00525C8E">
        <w:tab/>
      </w:r>
      <w:r w:rsidRPr="00525C8E">
        <w:tab/>
        <w:t>специальное образование и стаж работы в строительстве</w:t>
      </w:r>
    </w:p>
    <w:p w:rsidR="00754A36" w:rsidRPr="00525C8E" w:rsidRDefault="00754A36" w:rsidP="002A72D3">
      <w:pPr>
        <w:pBdr>
          <w:top w:val="single" w:sz="4" w:space="1" w:color="auto"/>
        </w:pBdr>
        <w:ind w:left="1077" w:right="5500"/>
        <w:jc w:val="center"/>
        <w:rPr>
          <w:sz w:val="18"/>
          <w:szCs w:val="18"/>
        </w:rPr>
      </w:pPr>
      <w:r w:rsidRPr="00525C8E">
        <w:rPr>
          <w:sz w:val="18"/>
          <w:szCs w:val="18"/>
        </w:rPr>
        <w:t>(высшее, среднее)</w:t>
      </w:r>
    </w:p>
    <w:p w:rsidR="00754A36" w:rsidRPr="00525C8E" w:rsidRDefault="00754A36" w:rsidP="002A72D3">
      <w:pPr>
        <w:tabs>
          <w:tab w:val="left" w:pos="3402"/>
        </w:tabs>
      </w:pPr>
      <w:r w:rsidRPr="00525C8E">
        <w:tab/>
        <w:t>лет.</w:t>
      </w:r>
    </w:p>
    <w:p w:rsidR="00754A36" w:rsidRPr="00525C8E" w:rsidRDefault="00754A36" w:rsidP="002A72D3">
      <w:pPr>
        <w:pBdr>
          <w:top w:val="single" w:sz="4" w:space="1" w:color="auto"/>
        </w:pBdr>
        <w:ind w:right="6634"/>
        <w:rPr>
          <w:sz w:val="2"/>
          <w:szCs w:val="2"/>
        </w:rPr>
      </w:pPr>
    </w:p>
    <w:tbl>
      <w:tblPr>
        <w:tblW w:w="0" w:type="auto"/>
        <w:tblLayout w:type="fixed"/>
        <w:tblCellMar>
          <w:left w:w="28" w:type="dxa"/>
          <w:right w:w="28" w:type="dxa"/>
        </w:tblCellMar>
        <w:tblLook w:val="0000"/>
      </w:tblPr>
      <w:tblGrid>
        <w:gridCol w:w="5613"/>
        <w:gridCol w:w="454"/>
        <w:gridCol w:w="397"/>
        <w:gridCol w:w="227"/>
        <w:gridCol w:w="1531"/>
        <w:gridCol w:w="567"/>
        <w:gridCol w:w="1191"/>
      </w:tblGrid>
      <w:tr w:rsidR="00754A36" w:rsidRPr="00525C8E" w:rsidTr="00754A36">
        <w:trPr>
          <w:cantSplit/>
        </w:trPr>
        <w:tc>
          <w:tcPr>
            <w:tcW w:w="5613" w:type="dxa"/>
            <w:tcBorders>
              <w:top w:val="nil"/>
              <w:left w:val="nil"/>
              <w:bottom w:val="nil"/>
              <w:right w:val="nil"/>
            </w:tcBorders>
            <w:vAlign w:val="bottom"/>
          </w:tcPr>
          <w:p w:rsidR="00754A36" w:rsidRPr="00525C8E" w:rsidRDefault="00754A36" w:rsidP="002A72D3">
            <w:pPr>
              <w:ind w:firstLine="567"/>
            </w:pPr>
            <w:r w:rsidRPr="00525C8E">
              <w:t>Строительный контроль в соответствии с договором</w:t>
            </w:r>
          </w:p>
        </w:tc>
        <w:tc>
          <w:tcPr>
            <w:tcW w:w="454" w:type="dxa"/>
            <w:tcBorders>
              <w:top w:val="nil"/>
              <w:left w:val="nil"/>
              <w:bottom w:val="nil"/>
              <w:right w:val="nil"/>
            </w:tcBorders>
            <w:vAlign w:val="bottom"/>
          </w:tcPr>
          <w:p w:rsidR="00754A36" w:rsidRPr="00525C8E" w:rsidRDefault="00754A36" w:rsidP="002A72D3">
            <w:pPr>
              <w:jc w:val="right"/>
            </w:pPr>
            <w:r w:rsidRPr="00525C8E">
              <w:t>от “</w:t>
            </w:r>
          </w:p>
        </w:tc>
        <w:tc>
          <w:tcPr>
            <w:tcW w:w="397" w:type="dxa"/>
            <w:tcBorders>
              <w:top w:val="nil"/>
              <w:left w:val="nil"/>
              <w:bottom w:val="single" w:sz="4" w:space="0" w:color="auto"/>
              <w:right w:val="nil"/>
            </w:tcBorders>
            <w:vAlign w:val="bottom"/>
          </w:tcPr>
          <w:p w:rsidR="00754A36" w:rsidRPr="00525C8E" w:rsidRDefault="00754A36" w:rsidP="002A72D3">
            <w:pPr>
              <w:jc w:val="center"/>
            </w:pPr>
          </w:p>
        </w:tc>
        <w:tc>
          <w:tcPr>
            <w:tcW w:w="227" w:type="dxa"/>
            <w:tcBorders>
              <w:top w:val="nil"/>
              <w:left w:val="nil"/>
              <w:bottom w:val="nil"/>
              <w:right w:val="nil"/>
            </w:tcBorders>
            <w:vAlign w:val="bottom"/>
          </w:tcPr>
          <w:p w:rsidR="00754A36" w:rsidRPr="00525C8E" w:rsidRDefault="00754A36" w:rsidP="002A72D3">
            <w:r w:rsidRPr="00525C8E">
              <w:t>”</w:t>
            </w:r>
          </w:p>
        </w:tc>
        <w:tc>
          <w:tcPr>
            <w:tcW w:w="1531" w:type="dxa"/>
            <w:tcBorders>
              <w:top w:val="nil"/>
              <w:left w:val="nil"/>
              <w:bottom w:val="single" w:sz="4" w:space="0" w:color="auto"/>
              <w:right w:val="nil"/>
            </w:tcBorders>
            <w:vAlign w:val="bottom"/>
          </w:tcPr>
          <w:p w:rsidR="00754A36" w:rsidRPr="00525C8E" w:rsidRDefault="00754A36" w:rsidP="002A72D3">
            <w:pPr>
              <w:jc w:val="center"/>
            </w:pPr>
          </w:p>
        </w:tc>
        <w:tc>
          <w:tcPr>
            <w:tcW w:w="567" w:type="dxa"/>
            <w:tcBorders>
              <w:top w:val="nil"/>
              <w:left w:val="nil"/>
              <w:bottom w:val="nil"/>
              <w:right w:val="nil"/>
            </w:tcBorders>
            <w:vAlign w:val="bottom"/>
          </w:tcPr>
          <w:p w:rsidR="00754A36" w:rsidRPr="00525C8E" w:rsidRDefault="00754A36" w:rsidP="002A72D3">
            <w:pPr>
              <w:jc w:val="center"/>
            </w:pPr>
            <w:r w:rsidRPr="00525C8E">
              <w:t>г. №</w:t>
            </w:r>
          </w:p>
        </w:tc>
        <w:tc>
          <w:tcPr>
            <w:tcW w:w="1191" w:type="dxa"/>
            <w:tcBorders>
              <w:top w:val="nil"/>
              <w:left w:val="nil"/>
              <w:bottom w:val="single" w:sz="4" w:space="0" w:color="auto"/>
              <w:right w:val="nil"/>
            </w:tcBorders>
            <w:vAlign w:val="bottom"/>
          </w:tcPr>
          <w:p w:rsidR="00754A36" w:rsidRPr="00525C8E" w:rsidRDefault="00754A36" w:rsidP="002A72D3">
            <w:pPr>
              <w:jc w:val="center"/>
            </w:pPr>
          </w:p>
        </w:tc>
      </w:tr>
    </w:tbl>
    <w:p w:rsidR="00754A36" w:rsidRPr="00525C8E" w:rsidRDefault="00754A36" w:rsidP="002A72D3">
      <w:r w:rsidRPr="00525C8E">
        <w:t>будет осуществляться</w:t>
      </w:r>
    </w:p>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t xml:space="preserve">(наименование организации, ИНН, юридический и </w:t>
      </w:r>
    </w:p>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t xml:space="preserve">почтовый адреса, Ф.И.О. руководителя, номер телефона, банковские </w:t>
      </w:r>
    </w:p>
    <w:p w:rsidR="00754A36" w:rsidRPr="00525C8E" w:rsidRDefault="00754A36" w:rsidP="002A72D3"/>
    <w:p w:rsidR="00754A36" w:rsidRPr="00525C8E" w:rsidRDefault="00754A36" w:rsidP="002A72D3">
      <w:pPr>
        <w:pBdr>
          <w:top w:val="single" w:sz="4" w:space="1" w:color="auto"/>
        </w:pBdr>
        <w:jc w:val="center"/>
        <w:rPr>
          <w:sz w:val="18"/>
          <w:szCs w:val="18"/>
        </w:rPr>
      </w:pPr>
      <w:r w:rsidRPr="00525C8E">
        <w:rPr>
          <w:sz w:val="18"/>
          <w:szCs w:val="18"/>
        </w:rPr>
        <w:t>реквизиты (наименование банка, р/с, к/с, БИК))</w:t>
      </w:r>
    </w:p>
    <w:p w:rsidR="00754A36" w:rsidRPr="00525C8E" w:rsidRDefault="00754A36" w:rsidP="002A72D3">
      <w:r w:rsidRPr="00525C8E">
        <w:lastRenderedPageBreak/>
        <w:t xml:space="preserve">право выполнения функций заказчика (застройщика) закреплено  </w:t>
      </w:r>
    </w:p>
    <w:p w:rsidR="00754A36" w:rsidRPr="00525C8E" w:rsidRDefault="00754A36" w:rsidP="002A72D3">
      <w:pPr>
        <w:pBdr>
          <w:top w:val="single" w:sz="4" w:space="1" w:color="auto"/>
        </w:pBdr>
        <w:ind w:left="6209"/>
        <w:rPr>
          <w:sz w:val="2"/>
          <w:szCs w:val="2"/>
        </w:rPr>
      </w:pPr>
    </w:p>
    <w:p w:rsidR="00754A36" w:rsidRPr="00525C8E" w:rsidRDefault="00754A36" w:rsidP="002A72D3"/>
    <w:p w:rsidR="00754A36" w:rsidRPr="003C00F3" w:rsidRDefault="00754A36" w:rsidP="002A72D3">
      <w:pPr>
        <w:pBdr>
          <w:top w:val="single" w:sz="4" w:space="1" w:color="auto"/>
        </w:pBdr>
        <w:jc w:val="center"/>
        <w:rPr>
          <w:sz w:val="18"/>
          <w:szCs w:val="18"/>
        </w:rPr>
      </w:pPr>
      <w:r w:rsidRPr="003C00F3">
        <w:rPr>
          <w:sz w:val="18"/>
          <w:szCs w:val="18"/>
        </w:rPr>
        <w:t>(наименование документа и организации, его выдавшей)</w:t>
      </w:r>
    </w:p>
    <w:tbl>
      <w:tblPr>
        <w:tblW w:w="0" w:type="auto"/>
        <w:tblLayout w:type="fixed"/>
        <w:tblCellMar>
          <w:left w:w="28" w:type="dxa"/>
          <w:right w:w="28" w:type="dxa"/>
        </w:tblCellMar>
        <w:tblLook w:val="0000"/>
      </w:tblPr>
      <w:tblGrid>
        <w:gridCol w:w="340"/>
        <w:gridCol w:w="1418"/>
        <w:gridCol w:w="510"/>
        <w:gridCol w:w="567"/>
        <w:gridCol w:w="227"/>
        <w:gridCol w:w="2552"/>
        <w:gridCol w:w="340"/>
      </w:tblGrid>
      <w:tr w:rsidR="00754A36" w:rsidRPr="003C00F3" w:rsidTr="00754A36">
        <w:trPr>
          <w:cantSplit/>
        </w:trPr>
        <w:tc>
          <w:tcPr>
            <w:tcW w:w="340" w:type="dxa"/>
            <w:tcBorders>
              <w:top w:val="nil"/>
              <w:left w:val="nil"/>
              <w:bottom w:val="nil"/>
              <w:right w:val="nil"/>
            </w:tcBorders>
            <w:vAlign w:val="bottom"/>
          </w:tcPr>
          <w:p w:rsidR="00754A36" w:rsidRPr="003C00F3" w:rsidRDefault="00754A36" w:rsidP="002A72D3">
            <w:r w:rsidRPr="003C00F3">
              <w:t>№</w:t>
            </w:r>
          </w:p>
        </w:tc>
        <w:tc>
          <w:tcPr>
            <w:tcW w:w="1418" w:type="dxa"/>
            <w:tcBorders>
              <w:top w:val="nil"/>
              <w:left w:val="nil"/>
              <w:bottom w:val="single" w:sz="4" w:space="0" w:color="auto"/>
              <w:right w:val="nil"/>
            </w:tcBorders>
            <w:vAlign w:val="bottom"/>
          </w:tcPr>
          <w:p w:rsidR="00754A36" w:rsidRPr="003C00F3" w:rsidRDefault="00754A36" w:rsidP="002A72D3">
            <w:pPr>
              <w:jc w:val="center"/>
            </w:pPr>
          </w:p>
        </w:tc>
        <w:tc>
          <w:tcPr>
            <w:tcW w:w="510" w:type="dxa"/>
            <w:tcBorders>
              <w:top w:val="nil"/>
              <w:left w:val="nil"/>
              <w:bottom w:val="nil"/>
              <w:right w:val="nil"/>
            </w:tcBorders>
            <w:vAlign w:val="bottom"/>
          </w:tcPr>
          <w:p w:rsidR="00754A36" w:rsidRPr="003C00F3" w:rsidRDefault="00754A36" w:rsidP="002A72D3">
            <w:pPr>
              <w:jc w:val="right"/>
            </w:pPr>
            <w:r w:rsidRPr="003C00F3">
              <w:t>от “</w:t>
            </w:r>
          </w:p>
        </w:tc>
        <w:tc>
          <w:tcPr>
            <w:tcW w:w="567" w:type="dxa"/>
            <w:tcBorders>
              <w:top w:val="nil"/>
              <w:left w:val="nil"/>
              <w:bottom w:val="single" w:sz="4" w:space="0" w:color="auto"/>
              <w:right w:val="nil"/>
            </w:tcBorders>
            <w:vAlign w:val="bottom"/>
          </w:tcPr>
          <w:p w:rsidR="00754A36" w:rsidRPr="003C00F3" w:rsidRDefault="00754A36" w:rsidP="002A72D3">
            <w:pPr>
              <w:jc w:val="center"/>
            </w:pPr>
          </w:p>
        </w:tc>
        <w:tc>
          <w:tcPr>
            <w:tcW w:w="227" w:type="dxa"/>
            <w:tcBorders>
              <w:top w:val="nil"/>
              <w:left w:val="nil"/>
              <w:bottom w:val="nil"/>
              <w:right w:val="nil"/>
            </w:tcBorders>
            <w:vAlign w:val="bottom"/>
          </w:tcPr>
          <w:p w:rsidR="00754A36" w:rsidRPr="003C00F3" w:rsidRDefault="00754A36" w:rsidP="002A72D3">
            <w:r w:rsidRPr="003C00F3">
              <w:t>”</w:t>
            </w:r>
          </w:p>
        </w:tc>
        <w:tc>
          <w:tcPr>
            <w:tcW w:w="2552" w:type="dxa"/>
            <w:tcBorders>
              <w:top w:val="nil"/>
              <w:left w:val="nil"/>
              <w:bottom w:val="single" w:sz="4" w:space="0" w:color="auto"/>
              <w:right w:val="nil"/>
            </w:tcBorders>
            <w:vAlign w:val="bottom"/>
          </w:tcPr>
          <w:p w:rsidR="00754A36" w:rsidRPr="003C00F3" w:rsidRDefault="00754A36" w:rsidP="002A72D3">
            <w:pPr>
              <w:jc w:val="center"/>
            </w:pPr>
          </w:p>
        </w:tc>
        <w:tc>
          <w:tcPr>
            <w:tcW w:w="340" w:type="dxa"/>
            <w:tcBorders>
              <w:top w:val="nil"/>
              <w:left w:val="nil"/>
              <w:bottom w:val="nil"/>
              <w:right w:val="nil"/>
            </w:tcBorders>
            <w:vAlign w:val="bottom"/>
          </w:tcPr>
          <w:p w:rsidR="00754A36" w:rsidRPr="003C00F3" w:rsidRDefault="00754A36" w:rsidP="002A72D3">
            <w:pPr>
              <w:ind w:left="57"/>
            </w:pPr>
            <w:r w:rsidRPr="003C00F3">
              <w:t>г.</w:t>
            </w:r>
          </w:p>
        </w:tc>
      </w:tr>
    </w:tbl>
    <w:p w:rsidR="00754A36" w:rsidRPr="003C00F3" w:rsidRDefault="00754A36" w:rsidP="002A72D3">
      <w:pPr>
        <w:ind w:firstLine="567"/>
        <w:jc w:val="both"/>
      </w:pPr>
      <w:r w:rsidRPr="003C00F3">
        <w:t xml:space="preserve">Обязуюсь обо всех изменениях, связанных с приведенными в настоящем заявлении сведениями, сообщать в  </w:t>
      </w:r>
      <w:r w:rsidR="008E6D0E">
        <w:t>отдел строительства, архитектуры и жилищно-коммунального хозяйства Исполнительного комитета Рыбно-Слободского муниципального района Республики Татарстан.</w:t>
      </w:r>
    </w:p>
    <w:p w:rsidR="00754A36" w:rsidRPr="003C00F3" w:rsidRDefault="00754A36" w:rsidP="002A72D3">
      <w:pPr>
        <w:pBdr>
          <w:top w:val="single" w:sz="4" w:space="1" w:color="auto"/>
        </w:pBdr>
        <w:ind w:left="1191"/>
        <w:jc w:val="center"/>
        <w:rPr>
          <w:sz w:val="18"/>
          <w:szCs w:val="18"/>
        </w:rPr>
      </w:pPr>
      <w:r w:rsidRPr="003C00F3">
        <w:rPr>
          <w:sz w:val="18"/>
          <w:szCs w:val="18"/>
        </w:rPr>
        <w:t>(наименование уполномоченного органа)</w:t>
      </w:r>
    </w:p>
    <w:p w:rsidR="00754A36" w:rsidRPr="003C00F3" w:rsidRDefault="00754A36" w:rsidP="002A72D3"/>
    <w:p w:rsidR="00754A36" w:rsidRPr="003C00F3" w:rsidRDefault="00754A36" w:rsidP="002A72D3">
      <w:pPr>
        <w:pBdr>
          <w:top w:val="single" w:sz="4" w:space="1" w:color="auto"/>
        </w:pBdr>
        <w:rPr>
          <w:sz w:val="2"/>
          <w:szCs w:val="2"/>
        </w:rPr>
      </w:pPr>
    </w:p>
    <w:tbl>
      <w:tblPr>
        <w:tblW w:w="0" w:type="auto"/>
        <w:tblLayout w:type="fixed"/>
        <w:tblCellMar>
          <w:left w:w="28" w:type="dxa"/>
          <w:right w:w="28" w:type="dxa"/>
        </w:tblCellMar>
        <w:tblLook w:val="0000"/>
      </w:tblPr>
      <w:tblGrid>
        <w:gridCol w:w="3005"/>
        <w:gridCol w:w="1134"/>
        <w:gridCol w:w="1928"/>
        <w:gridCol w:w="1134"/>
        <w:gridCol w:w="2778"/>
      </w:tblGrid>
      <w:tr w:rsidR="00754A36" w:rsidRPr="003C00F3" w:rsidTr="00754A36">
        <w:tc>
          <w:tcPr>
            <w:tcW w:w="3005" w:type="dxa"/>
            <w:tcBorders>
              <w:top w:val="nil"/>
              <w:left w:val="nil"/>
              <w:bottom w:val="single" w:sz="4" w:space="0" w:color="auto"/>
              <w:right w:val="nil"/>
            </w:tcBorders>
            <w:vAlign w:val="bottom"/>
          </w:tcPr>
          <w:p w:rsidR="00754A36" w:rsidRPr="003C00F3" w:rsidRDefault="00754A36" w:rsidP="002A72D3">
            <w:pPr>
              <w:jc w:val="center"/>
            </w:pPr>
          </w:p>
        </w:tc>
        <w:tc>
          <w:tcPr>
            <w:tcW w:w="1134" w:type="dxa"/>
            <w:tcBorders>
              <w:top w:val="nil"/>
              <w:left w:val="nil"/>
              <w:bottom w:val="nil"/>
              <w:right w:val="nil"/>
            </w:tcBorders>
            <w:vAlign w:val="bottom"/>
          </w:tcPr>
          <w:p w:rsidR="00754A36" w:rsidRPr="003C00F3" w:rsidRDefault="00754A36" w:rsidP="002A72D3">
            <w:pPr>
              <w:jc w:val="center"/>
            </w:pPr>
          </w:p>
        </w:tc>
        <w:tc>
          <w:tcPr>
            <w:tcW w:w="1928" w:type="dxa"/>
            <w:tcBorders>
              <w:top w:val="nil"/>
              <w:left w:val="nil"/>
              <w:bottom w:val="single" w:sz="4" w:space="0" w:color="auto"/>
              <w:right w:val="nil"/>
            </w:tcBorders>
            <w:vAlign w:val="bottom"/>
          </w:tcPr>
          <w:p w:rsidR="00754A36" w:rsidRPr="003C00F3" w:rsidRDefault="00754A36" w:rsidP="002A72D3">
            <w:pPr>
              <w:jc w:val="center"/>
            </w:pPr>
          </w:p>
        </w:tc>
        <w:tc>
          <w:tcPr>
            <w:tcW w:w="1134" w:type="dxa"/>
            <w:tcBorders>
              <w:top w:val="nil"/>
              <w:left w:val="nil"/>
              <w:bottom w:val="nil"/>
              <w:right w:val="nil"/>
            </w:tcBorders>
            <w:vAlign w:val="bottom"/>
          </w:tcPr>
          <w:p w:rsidR="00754A36" w:rsidRPr="003C00F3" w:rsidRDefault="00754A36" w:rsidP="002A72D3">
            <w:pPr>
              <w:jc w:val="center"/>
            </w:pPr>
          </w:p>
        </w:tc>
        <w:tc>
          <w:tcPr>
            <w:tcW w:w="2778" w:type="dxa"/>
            <w:tcBorders>
              <w:top w:val="nil"/>
              <w:left w:val="nil"/>
              <w:bottom w:val="single" w:sz="4" w:space="0" w:color="auto"/>
              <w:right w:val="nil"/>
            </w:tcBorders>
            <w:vAlign w:val="bottom"/>
          </w:tcPr>
          <w:p w:rsidR="00754A36" w:rsidRPr="003C00F3" w:rsidRDefault="00754A36" w:rsidP="002A72D3">
            <w:pPr>
              <w:jc w:val="center"/>
            </w:pPr>
          </w:p>
        </w:tc>
      </w:tr>
      <w:tr w:rsidR="00754A36" w:rsidRPr="003C00F3" w:rsidTr="00754A36">
        <w:tc>
          <w:tcPr>
            <w:tcW w:w="3005" w:type="dxa"/>
            <w:tcBorders>
              <w:top w:val="nil"/>
              <w:left w:val="nil"/>
              <w:bottom w:val="nil"/>
              <w:right w:val="nil"/>
            </w:tcBorders>
          </w:tcPr>
          <w:p w:rsidR="00754A36" w:rsidRPr="003C00F3" w:rsidRDefault="00754A36" w:rsidP="002A72D3">
            <w:pPr>
              <w:jc w:val="center"/>
              <w:rPr>
                <w:sz w:val="18"/>
                <w:szCs w:val="18"/>
              </w:rPr>
            </w:pPr>
            <w:r w:rsidRPr="003C00F3">
              <w:rPr>
                <w:sz w:val="18"/>
                <w:szCs w:val="18"/>
              </w:rPr>
              <w:t>(должность)</w:t>
            </w:r>
          </w:p>
        </w:tc>
        <w:tc>
          <w:tcPr>
            <w:tcW w:w="1134" w:type="dxa"/>
            <w:tcBorders>
              <w:top w:val="nil"/>
              <w:left w:val="nil"/>
              <w:bottom w:val="nil"/>
              <w:right w:val="nil"/>
            </w:tcBorders>
          </w:tcPr>
          <w:p w:rsidR="00754A36" w:rsidRPr="003C00F3" w:rsidRDefault="00754A36" w:rsidP="002A72D3">
            <w:pPr>
              <w:jc w:val="center"/>
              <w:rPr>
                <w:sz w:val="18"/>
                <w:szCs w:val="18"/>
              </w:rPr>
            </w:pPr>
          </w:p>
        </w:tc>
        <w:tc>
          <w:tcPr>
            <w:tcW w:w="1928" w:type="dxa"/>
            <w:tcBorders>
              <w:top w:val="nil"/>
              <w:left w:val="nil"/>
              <w:bottom w:val="nil"/>
              <w:right w:val="nil"/>
            </w:tcBorders>
          </w:tcPr>
          <w:p w:rsidR="00754A36" w:rsidRPr="003C00F3" w:rsidRDefault="00754A36" w:rsidP="002A72D3">
            <w:pPr>
              <w:jc w:val="center"/>
              <w:rPr>
                <w:sz w:val="18"/>
                <w:szCs w:val="18"/>
              </w:rPr>
            </w:pPr>
            <w:r w:rsidRPr="003C00F3">
              <w:rPr>
                <w:sz w:val="18"/>
                <w:szCs w:val="18"/>
              </w:rPr>
              <w:t>(подпись)</w:t>
            </w:r>
          </w:p>
        </w:tc>
        <w:tc>
          <w:tcPr>
            <w:tcW w:w="1134" w:type="dxa"/>
            <w:tcBorders>
              <w:top w:val="nil"/>
              <w:left w:val="nil"/>
              <w:bottom w:val="nil"/>
              <w:right w:val="nil"/>
            </w:tcBorders>
          </w:tcPr>
          <w:p w:rsidR="00754A36" w:rsidRPr="003C00F3" w:rsidRDefault="00754A36" w:rsidP="002A72D3">
            <w:pPr>
              <w:jc w:val="center"/>
              <w:rPr>
                <w:sz w:val="18"/>
                <w:szCs w:val="18"/>
              </w:rPr>
            </w:pPr>
          </w:p>
        </w:tc>
        <w:tc>
          <w:tcPr>
            <w:tcW w:w="2778" w:type="dxa"/>
            <w:tcBorders>
              <w:top w:val="nil"/>
              <w:left w:val="nil"/>
              <w:bottom w:val="nil"/>
              <w:right w:val="nil"/>
            </w:tcBorders>
          </w:tcPr>
          <w:p w:rsidR="00754A36" w:rsidRPr="003C00F3" w:rsidRDefault="00754A36" w:rsidP="002A72D3">
            <w:pPr>
              <w:jc w:val="center"/>
              <w:rPr>
                <w:sz w:val="18"/>
                <w:szCs w:val="18"/>
              </w:rPr>
            </w:pPr>
            <w:r w:rsidRPr="003C00F3">
              <w:rPr>
                <w:sz w:val="18"/>
                <w:szCs w:val="18"/>
              </w:rPr>
              <w:t>(Ф.И.О.)</w:t>
            </w:r>
          </w:p>
        </w:tc>
      </w:tr>
    </w:tbl>
    <w:p w:rsidR="00754A36" w:rsidRPr="003C00F3" w:rsidRDefault="00754A36" w:rsidP="002A72D3"/>
    <w:tbl>
      <w:tblPr>
        <w:tblW w:w="0" w:type="auto"/>
        <w:tblLayout w:type="fixed"/>
        <w:tblCellMar>
          <w:left w:w="28" w:type="dxa"/>
          <w:right w:w="28" w:type="dxa"/>
        </w:tblCellMar>
        <w:tblLook w:val="0000"/>
      </w:tblPr>
      <w:tblGrid>
        <w:gridCol w:w="198"/>
        <w:gridCol w:w="567"/>
        <w:gridCol w:w="284"/>
        <w:gridCol w:w="1956"/>
        <w:gridCol w:w="397"/>
        <w:gridCol w:w="567"/>
        <w:gridCol w:w="340"/>
      </w:tblGrid>
      <w:tr w:rsidR="00754A36" w:rsidRPr="00525C8E" w:rsidTr="00754A36">
        <w:trPr>
          <w:cantSplit/>
        </w:trPr>
        <w:tc>
          <w:tcPr>
            <w:tcW w:w="198" w:type="dxa"/>
            <w:tcBorders>
              <w:top w:val="nil"/>
              <w:left w:val="nil"/>
              <w:bottom w:val="nil"/>
              <w:right w:val="nil"/>
            </w:tcBorders>
            <w:vAlign w:val="bottom"/>
          </w:tcPr>
          <w:p w:rsidR="00754A36" w:rsidRPr="003C00F3" w:rsidRDefault="00754A36" w:rsidP="002A72D3">
            <w:pPr>
              <w:jc w:val="right"/>
            </w:pPr>
            <w:r w:rsidRPr="003C00F3">
              <w:t>“</w:t>
            </w:r>
          </w:p>
        </w:tc>
        <w:tc>
          <w:tcPr>
            <w:tcW w:w="567" w:type="dxa"/>
            <w:tcBorders>
              <w:top w:val="nil"/>
              <w:left w:val="nil"/>
              <w:bottom w:val="single" w:sz="4" w:space="0" w:color="auto"/>
              <w:right w:val="nil"/>
            </w:tcBorders>
            <w:vAlign w:val="bottom"/>
          </w:tcPr>
          <w:p w:rsidR="00754A36" w:rsidRPr="003C00F3" w:rsidRDefault="00754A36" w:rsidP="002A72D3">
            <w:pPr>
              <w:jc w:val="center"/>
            </w:pPr>
          </w:p>
        </w:tc>
        <w:tc>
          <w:tcPr>
            <w:tcW w:w="284" w:type="dxa"/>
            <w:tcBorders>
              <w:top w:val="nil"/>
              <w:left w:val="nil"/>
              <w:bottom w:val="nil"/>
              <w:right w:val="nil"/>
            </w:tcBorders>
            <w:vAlign w:val="bottom"/>
          </w:tcPr>
          <w:p w:rsidR="00754A36" w:rsidRPr="003C00F3" w:rsidRDefault="00754A36" w:rsidP="002A72D3">
            <w:r w:rsidRPr="003C00F3">
              <w:t>”</w:t>
            </w:r>
          </w:p>
        </w:tc>
        <w:tc>
          <w:tcPr>
            <w:tcW w:w="1956" w:type="dxa"/>
            <w:tcBorders>
              <w:top w:val="nil"/>
              <w:left w:val="nil"/>
              <w:bottom w:val="single" w:sz="4" w:space="0" w:color="auto"/>
              <w:right w:val="nil"/>
            </w:tcBorders>
            <w:vAlign w:val="bottom"/>
          </w:tcPr>
          <w:p w:rsidR="00754A36" w:rsidRPr="003C00F3" w:rsidRDefault="00754A36" w:rsidP="002A72D3">
            <w:pPr>
              <w:jc w:val="center"/>
            </w:pPr>
          </w:p>
        </w:tc>
        <w:tc>
          <w:tcPr>
            <w:tcW w:w="397" w:type="dxa"/>
            <w:tcBorders>
              <w:top w:val="nil"/>
              <w:left w:val="nil"/>
              <w:bottom w:val="nil"/>
              <w:right w:val="nil"/>
            </w:tcBorders>
            <w:vAlign w:val="bottom"/>
          </w:tcPr>
          <w:p w:rsidR="00754A36" w:rsidRPr="003C00F3" w:rsidRDefault="00754A36" w:rsidP="002A72D3">
            <w:pPr>
              <w:jc w:val="right"/>
            </w:pPr>
            <w:r w:rsidRPr="003C00F3">
              <w:t>20</w:t>
            </w:r>
          </w:p>
        </w:tc>
        <w:tc>
          <w:tcPr>
            <w:tcW w:w="567" w:type="dxa"/>
            <w:tcBorders>
              <w:top w:val="nil"/>
              <w:left w:val="nil"/>
              <w:bottom w:val="single" w:sz="4" w:space="0" w:color="auto"/>
              <w:right w:val="nil"/>
            </w:tcBorders>
            <w:vAlign w:val="bottom"/>
          </w:tcPr>
          <w:p w:rsidR="00754A36" w:rsidRPr="003C00F3" w:rsidRDefault="00754A36" w:rsidP="002A72D3"/>
        </w:tc>
        <w:tc>
          <w:tcPr>
            <w:tcW w:w="340" w:type="dxa"/>
            <w:tcBorders>
              <w:top w:val="nil"/>
              <w:left w:val="nil"/>
              <w:bottom w:val="nil"/>
              <w:right w:val="nil"/>
            </w:tcBorders>
            <w:vAlign w:val="bottom"/>
          </w:tcPr>
          <w:p w:rsidR="00754A36" w:rsidRPr="00525C8E" w:rsidRDefault="00754A36" w:rsidP="002A72D3">
            <w:pPr>
              <w:ind w:left="57"/>
            </w:pPr>
            <w:r w:rsidRPr="003C00F3">
              <w:t>г.</w:t>
            </w:r>
          </w:p>
        </w:tc>
      </w:tr>
    </w:tbl>
    <w:p w:rsidR="008E6D0E" w:rsidRDefault="008E6D0E"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F97D0A" w:rsidRDefault="00F97D0A" w:rsidP="002A72D3">
      <w:pPr>
        <w:pStyle w:val="ConsPlusTitle"/>
        <w:tabs>
          <w:tab w:val="left" w:pos="7755"/>
          <w:tab w:val="right" w:pos="9905"/>
        </w:tabs>
        <w:ind w:firstLine="709"/>
        <w:jc w:val="right"/>
      </w:pPr>
    </w:p>
    <w:p w:rsidR="008E6D0E" w:rsidRPr="008E6D0E" w:rsidRDefault="008E6D0E" w:rsidP="002A72D3">
      <w:pPr>
        <w:pStyle w:val="ConsPlusTitle"/>
        <w:tabs>
          <w:tab w:val="left" w:pos="7755"/>
          <w:tab w:val="right" w:pos="9905"/>
        </w:tabs>
        <w:ind w:firstLine="6237"/>
        <w:rPr>
          <w:rFonts w:ascii="Times New Roman" w:hAnsi="Times New Roman" w:cs="Times New Roman"/>
          <w:b w:val="0"/>
          <w:spacing w:val="1"/>
          <w:sz w:val="24"/>
          <w:szCs w:val="24"/>
        </w:rPr>
      </w:pPr>
      <w:r w:rsidRPr="008E6D0E">
        <w:rPr>
          <w:rFonts w:ascii="Times New Roman" w:hAnsi="Times New Roman" w:cs="Times New Roman"/>
          <w:b w:val="0"/>
          <w:spacing w:val="1"/>
          <w:sz w:val="24"/>
          <w:szCs w:val="24"/>
        </w:rPr>
        <w:lastRenderedPageBreak/>
        <w:t>Приложение №</w:t>
      </w:r>
      <w:r>
        <w:rPr>
          <w:rFonts w:ascii="Times New Roman" w:hAnsi="Times New Roman" w:cs="Times New Roman"/>
          <w:b w:val="0"/>
          <w:spacing w:val="1"/>
          <w:sz w:val="24"/>
          <w:szCs w:val="24"/>
        </w:rPr>
        <w:t>2</w:t>
      </w:r>
    </w:p>
    <w:p w:rsidR="008E6D0E" w:rsidRPr="008E6D0E" w:rsidRDefault="008E6D0E" w:rsidP="002A72D3">
      <w:pPr>
        <w:pStyle w:val="1"/>
        <w:ind w:firstLine="6237"/>
        <w:jc w:val="left"/>
        <w:rPr>
          <w:rFonts w:ascii="Times New Roman" w:hAnsi="Times New Roman"/>
          <w:bCs/>
          <w:lang w:val="ru-RU"/>
        </w:rPr>
      </w:pPr>
      <w:r w:rsidRPr="008E6D0E">
        <w:rPr>
          <w:rFonts w:ascii="Times New Roman" w:hAnsi="Times New Roman"/>
          <w:bCs/>
          <w:lang w:val="ru-RU"/>
        </w:rPr>
        <w:t xml:space="preserve">к </w:t>
      </w:r>
      <w:r w:rsidRPr="008E6D0E">
        <w:rPr>
          <w:rFonts w:ascii="Times New Roman" w:hAnsi="Times New Roman"/>
          <w:bCs/>
        </w:rPr>
        <w:t>Административн</w:t>
      </w:r>
      <w:r w:rsidRPr="008E6D0E">
        <w:rPr>
          <w:rFonts w:ascii="Times New Roman" w:hAnsi="Times New Roman"/>
          <w:bCs/>
          <w:lang w:val="ru-RU"/>
        </w:rPr>
        <w:t>ому</w:t>
      </w:r>
      <w:r w:rsidRPr="008E6D0E">
        <w:rPr>
          <w:rFonts w:ascii="Times New Roman" w:hAnsi="Times New Roman"/>
          <w:bCs/>
        </w:rPr>
        <w:t xml:space="preserve"> регламент</w:t>
      </w:r>
      <w:r w:rsidRPr="008E6D0E">
        <w:rPr>
          <w:rFonts w:ascii="Times New Roman" w:hAnsi="Times New Roman"/>
          <w:bCs/>
          <w:lang w:val="ru-RU"/>
        </w:rPr>
        <w:t>у</w:t>
      </w:r>
    </w:p>
    <w:p w:rsidR="008E6D0E" w:rsidRDefault="008E6D0E" w:rsidP="002A72D3">
      <w:pPr>
        <w:pStyle w:val="1"/>
        <w:ind w:firstLine="6237"/>
        <w:jc w:val="left"/>
        <w:rPr>
          <w:rFonts w:ascii="Times New Roman" w:hAnsi="Times New Roman"/>
          <w:bCs/>
          <w:lang w:val="ru-RU"/>
        </w:rPr>
      </w:pPr>
      <w:r w:rsidRPr="008E6D0E">
        <w:rPr>
          <w:rFonts w:ascii="Times New Roman" w:hAnsi="Times New Roman"/>
          <w:bCs/>
        </w:rPr>
        <w:t xml:space="preserve">предоставления муниципальной </w:t>
      </w:r>
    </w:p>
    <w:p w:rsidR="008E6D0E" w:rsidRDefault="008E6D0E" w:rsidP="002A72D3">
      <w:pPr>
        <w:pStyle w:val="1"/>
        <w:ind w:firstLine="6237"/>
        <w:jc w:val="left"/>
        <w:rPr>
          <w:rFonts w:ascii="Times New Roman" w:hAnsi="Times New Roman"/>
          <w:lang w:val="ru-RU"/>
        </w:rPr>
      </w:pPr>
      <w:r w:rsidRPr="008E6D0E">
        <w:rPr>
          <w:rFonts w:ascii="Times New Roman" w:hAnsi="Times New Roman"/>
          <w:bCs/>
        </w:rPr>
        <w:t xml:space="preserve">услуги по </w:t>
      </w:r>
      <w:r w:rsidRPr="008E6D0E">
        <w:rPr>
          <w:rFonts w:ascii="Times New Roman" w:hAnsi="Times New Roman"/>
        </w:rPr>
        <w:t xml:space="preserve">выдаче разрешения на </w:t>
      </w:r>
    </w:p>
    <w:p w:rsidR="008E6D0E" w:rsidRDefault="008E6D0E" w:rsidP="002A72D3">
      <w:pPr>
        <w:pStyle w:val="1"/>
        <w:ind w:firstLine="6237"/>
        <w:jc w:val="left"/>
        <w:rPr>
          <w:rFonts w:ascii="Times New Roman" w:hAnsi="Times New Roman"/>
          <w:lang w:val="ru-RU"/>
        </w:rPr>
      </w:pPr>
      <w:r w:rsidRPr="008E6D0E">
        <w:rPr>
          <w:rFonts w:ascii="Times New Roman" w:hAnsi="Times New Roman"/>
        </w:rPr>
        <w:t xml:space="preserve">строительство, реконструкцию </w:t>
      </w:r>
    </w:p>
    <w:p w:rsidR="008E6D0E" w:rsidRPr="008E6D0E" w:rsidRDefault="008E6D0E" w:rsidP="002A72D3">
      <w:pPr>
        <w:pStyle w:val="1"/>
        <w:ind w:firstLine="6237"/>
        <w:jc w:val="left"/>
        <w:rPr>
          <w:rFonts w:ascii="Times New Roman" w:hAnsi="Times New Roman"/>
          <w:lang w:val="ru-RU"/>
        </w:rPr>
      </w:pPr>
      <w:r w:rsidRPr="008E6D0E">
        <w:rPr>
          <w:rFonts w:ascii="Times New Roman" w:hAnsi="Times New Roman"/>
        </w:rPr>
        <w:t>объектов капитального строительства</w:t>
      </w:r>
    </w:p>
    <w:p w:rsidR="00F97D0A" w:rsidRDefault="008E6D0E" w:rsidP="002A72D3">
      <w:pPr>
        <w:pStyle w:val="1"/>
        <w:keepNext w:val="0"/>
        <w:autoSpaceDE w:val="0"/>
        <w:autoSpaceDN w:val="0"/>
        <w:adjustRightInd w:val="0"/>
        <w:ind w:firstLine="5670"/>
        <w:jc w:val="left"/>
        <w:rPr>
          <w:rFonts w:ascii="Courier New" w:eastAsiaTheme="minorHAnsi" w:hAnsi="Courier New" w:cs="Courier New"/>
          <w:b/>
          <w:bCs/>
          <w:sz w:val="20"/>
          <w:szCs w:val="20"/>
          <w:lang w:val="ru-RU" w:eastAsia="en-US"/>
        </w:rPr>
      </w:pPr>
      <w:r>
        <w:rPr>
          <w:rFonts w:ascii="Courier New" w:eastAsiaTheme="minorHAnsi" w:hAnsi="Courier New" w:cs="Courier New"/>
          <w:b/>
          <w:bCs/>
          <w:sz w:val="20"/>
          <w:szCs w:val="20"/>
          <w:lang w:eastAsia="en-US"/>
        </w:rPr>
        <w:t xml:space="preserve">                                      </w:t>
      </w:r>
    </w:p>
    <w:p w:rsidR="00F97D0A"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Ру</w:t>
      </w:r>
      <w:r w:rsidRPr="00CB49FE">
        <w:rPr>
          <w:rFonts w:ascii="Times New Roman" w:eastAsiaTheme="minorHAnsi" w:hAnsi="Times New Roman"/>
          <w:bCs/>
          <w:sz w:val="20"/>
          <w:szCs w:val="20"/>
          <w:lang w:eastAsia="en-US"/>
        </w:rPr>
        <w:t xml:space="preserve">ководителю </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Исполнительного комитета</w:t>
      </w:r>
    </w:p>
    <w:p w:rsidR="00F97D0A"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Рыбно-Слободского муниципального района</w:t>
      </w:r>
      <w:r w:rsidRPr="00CB49FE">
        <w:rPr>
          <w:rFonts w:ascii="Times New Roman" w:eastAsiaTheme="minorHAnsi" w:hAnsi="Times New Roman"/>
          <w:bCs/>
          <w:sz w:val="20"/>
          <w:szCs w:val="20"/>
          <w:lang w:eastAsia="en-US"/>
        </w:rPr>
        <w:t xml:space="preserve">                                      </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F97D0A" w:rsidRPr="00CB49FE" w:rsidRDefault="00F97D0A" w:rsidP="002A72D3">
      <w:pPr>
        <w:pStyle w:val="1"/>
        <w:keepNext w:val="0"/>
        <w:autoSpaceDE w:val="0"/>
        <w:autoSpaceDN w:val="0"/>
        <w:adjustRightInd w:val="0"/>
        <w:ind w:firstLine="5670"/>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(Ф.И.О.)</w:t>
      </w:r>
    </w:p>
    <w:p w:rsidR="00F97D0A"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от                                    </w:t>
      </w:r>
    </w:p>
    <w:p w:rsidR="00F97D0A"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F97D0A"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физического лица: фамилия, имя и</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(при наличии)      отчество,    место</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жительства     заявителя,   реквизиты</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документа,  удостоверяющего  личность</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заявителя;</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юридического лица:   наименование</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и      место   нахождения  заявителя,</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государственный регистрационный номер</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записи о государственной  регистрации</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юридического     лица     в    едином</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государственном  реестре  юридических</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лиц,       идентификационный    номер</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eastAsia="en-US"/>
        </w:rPr>
        <w:t xml:space="preserve"> </w:t>
      </w:r>
      <w:r w:rsidRPr="00CB49FE">
        <w:rPr>
          <w:rFonts w:ascii="Times New Roman" w:eastAsiaTheme="minorHAnsi" w:hAnsi="Times New Roman"/>
          <w:bCs/>
          <w:sz w:val="20"/>
          <w:szCs w:val="20"/>
          <w:lang w:eastAsia="en-US"/>
        </w:rPr>
        <w:t>налогоплательщика,   за   исключением</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val="ru-RU" w:eastAsia="en-US"/>
        </w:rPr>
        <w:t xml:space="preserve"> </w:t>
      </w:r>
      <w:r w:rsidRPr="00CB49FE">
        <w:rPr>
          <w:rFonts w:ascii="Times New Roman" w:eastAsiaTheme="minorHAnsi" w:hAnsi="Times New Roman"/>
          <w:bCs/>
          <w:sz w:val="20"/>
          <w:szCs w:val="20"/>
          <w:lang w:eastAsia="en-US"/>
        </w:rPr>
        <w:t>случаев, если   заявителем   является</w:t>
      </w:r>
    </w:p>
    <w:p w:rsidR="00F97D0A"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иностранное юридическое лицо)   </w:t>
      </w:r>
      <w:r>
        <w:rPr>
          <w:rFonts w:ascii="Times New Roman" w:eastAsiaTheme="minorHAnsi" w:hAnsi="Times New Roman"/>
          <w:bCs/>
          <w:sz w:val="20"/>
          <w:szCs w:val="20"/>
          <w:lang w:eastAsia="en-US"/>
        </w:rPr>
        <w:t xml:space="preserve">          </w:t>
      </w:r>
    </w:p>
    <w:p w:rsidR="00F97D0A"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F97D0A"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(почтовый адрес и (или) адрес</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электронной почты для связи</w:t>
      </w:r>
    </w:p>
    <w:p w:rsidR="00F97D0A" w:rsidRPr="00CB49FE" w:rsidRDefault="00F97D0A"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с заявителем)</w:t>
      </w:r>
    </w:p>
    <w:p w:rsidR="008E6D0E" w:rsidRPr="00F97D0A" w:rsidRDefault="008E6D0E" w:rsidP="002A72D3">
      <w:pPr>
        <w:pStyle w:val="1"/>
        <w:keepNext w:val="0"/>
        <w:autoSpaceDE w:val="0"/>
        <w:autoSpaceDN w:val="0"/>
        <w:adjustRightInd w:val="0"/>
        <w:rPr>
          <w:rFonts w:ascii="Courier New" w:eastAsiaTheme="minorHAnsi" w:hAnsi="Courier New" w:cs="Courier New"/>
          <w:b/>
          <w:bCs/>
          <w:sz w:val="20"/>
          <w:szCs w:val="20"/>
          <w:lang w:val="ru-RU" w:eastAsia="en-US"/>
        </w:rPr>
      </w:pPr>
    </w:p>
    <w:p w:rsidR="008E6D0E" w:rsidRPr="00F97D0A" w:rsidRDefault="008E6D0E" w:rsidP="002A72D3">
      <w:pPr>
        <w:pStyle w:val="1"/>
        <w:keepNext w:val="0"/>
        <w:autoSpaceDE w:val="0"/>
        <w:autoSpaceDN w:val="0"/>
        <w:adjustRightInd w:val="0"/>
        <w:rPr>
          <w:rFonts w:ascii="Times New Roman" w:eastAsiaTheme="minorHAnsi" w:hAnsi="Times New Roman"/>
          <w:b/>
          <w:bCs/>
          <w:lang w:eastAsia="en-US"/>
        </w:rPr>
      </w:pPr>
      <w:r w:rsidRPr="00F97D0A">
        <w:rPr>
          <w:rFonts w:ascii="Times New Roman" w:eastAsiaTheme="minorHAnsi" w:hAnsi="Times New Roman"/>
          <w:b/>
          <w:bCs/>
          <w:lang w:eastAsia="en-US"/>
        </w:rPr>
        <w:t>Заявление</w:t>
      </w:r>
    </w:p>
    <w:p w:rsidR="008E6D0E" w:rsidRPr="00F97D0A" w:rsidRDefault="008E6D0E" w:rsidP="002A72D3">
      <w:pPr>
        <w:pStyle w:val="1"/>
        <w:keepNext w:val="0"/>
        <w:autoSpaceDE w:val="0"/>
        <w:autoSpaceDN w:val="0"/>
        <w:adjustRightInd w:val="0"/>
        <w:rPr>
          <w:rFonts w:ascii="Times New Roman" w:eastAsiaTheme="minorHAnsi" w:hAnsi="Times New Roman"/>
          <w:b/>
          <w:bCs/>
          <w:lang w:eastAsia="en-US"/>
        </w:rPr>
      </w:pPr>
      <w:r w:rsidRPr="00F97D0A">
        <w:rPr>
          <w:rFonts w:ascii="Times New Roman" w:eastAsiaTheme="minorHAnsi" w:hAnsi="Times New Roman"/>
          <w:b/>
          <w:bCs/>
          <w:lang w:eastAsia="en-US"/>
        </w:rPr>
        <w:t>о внесении изменений в разрешение на строительство, реконструкцию объекта</w:t>
      </w:r>
    </w:p>
    <w:p w:rsidR="008E6D0E" w:rsidRPr="00F97D0A" w:rsidRDefault="008E6D0E" w:rsidP="002A72D3">
      <w:pPr>
        <w:pStyle w:val="1"/>
        <w:keepNext w:val="0"/>
        <w:autoSpaceDE w:val="0"/>
        <w:autoSpaceDN w:val="0"/>
        <w:adjustRightInd w:val="0"/>
        <w:rPr>
          <w:rFonts w:ascii="Times New Roman" w:eastAsiaTheme="minorHAnsi" w:hAnsi="Times New Roman"/>
          <w:b/>
          <w:bCs/>
          <w:lang w:eastAsia="en-US"/>
        </w:rPr>
      </w:pPr>
      <w:r w:rsidRPr="00F97D0A">
        <w:rPr>
          <w:rFonts w:ascii="Times New Roman" w:eastAsiaTheme="minorHAnsi" w:hAnsi="Times New Roman"/>
          <w:b/>
          <w:bCs/>
          <w:lang w:eastAsia="en-US"/>
        </w:rPr>
        <w:t>капитального строительства</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 xml:space="preserve">    Прошу  внести  изменения  в  разрешение на строительство, реконструкцию</w:t>
      </w:r>
      <w:r w:rsidR="00F97D0A">
        <w:rPr>
          <w:rFonts w:ascii="Times New Roman" w:eastAsiaTheme="minorHAnsi" w:hAnsi="Times New Roman"/>
          <w:bCs/>
          <w:lang w:val="ru-RU" w:eastAsia="en-US"/>
        </w:rPr>
        <w:t xml:space="preserve"> </w:t>
      </w:r>
      <w:r w:rsidRPr="00F97D0A">
        <w:rPr>
          <w:rFonts w:ascii="Times New Roman" w:eastAsiaTheme="minorHAnsi" w:hAnsi="Times New Roman"/>
          <w:bCs/>
          <w:lang w:eastAsia="en-US"/>
        </w:rPr>
        <w:t xml:space="preserve">объекта капитального строительства от "__" ________ ____ г. </w:t>
      </w:r>
      <w:r w:rsidR="00F97D0A">
        <w:rPr>
          <w:rFonts w:ascii="Times New Roman" w:eastAsiaTheme="minorHAnsi" w:hAnsi="Times New Roman"/>
          <w:bCs/>
          <w:lang w:val="ru-RU" w:eastAsia="en-US"/>
        </w:rPr>
        <w:t>№</w:t>
      </w:r>
      <w:r w:rsidRPr="00F97D0A">
        <w:rPr>
          <w:rFonts w:ascii="Times New Roman" w:eastAsiaTheme="minorHAnsi" w:hAnsi="Times New Roman"/>
          <w:bCs/>
          <w:lang w:eastAsia="en-US"/>
        </w:rPr>
        <w:t xml:space="preserve"> __________ по</w:t>
      </w:r>
      <w:r w:rsidR="00F97D0A">
        <w:rPr>
          <w:rFonts w:ascii="Times New Roman" w:eastAsiaTheme="minorHAnsi" w:hAnsi="Times New Roman"/>
          <w:bCs/>
          <w:lang w:val="ru-RU" w:eastAsia="en-US"/>
        </w:rPr>
        <w:t xml:space="preserve"> </w:t>
      </w:r>
      <w:r w:rsidRPr="00F97D0A">
        <w:rPr>
          <w:rFonts w:ascii="Times New Roman" w:eastAsiaTheme="minorHAnsi" w:hAnsi="Times New Roman"/>
          <w:bCs/>
          <w:lang w:eastAsia="en-US"/>
        </w:rPr>
        <w:t>объекту _______________________________________________________________________________</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 xml:space="preserve">         (наименование и адрес объекта капитального строительства)</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в связи с _________________________________________________________________</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__________________________________________________________________________.</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 xml:space="preserve">  (указать причину и реквизиты документов, на основании которых необходимо</w:t>
      </w:r>
      <w:r w:rsidR="008F2823">
        <w:rPr>
          <w:rFonts w:ascii="Times New Roman" w:eastAsiaTheme="minorHAnsi" w:hAnsi="Times New Roman"/>
          <w:bCs/>
          <w:lang w:val="ru-RU" w:eastAsia="en-US"/>
        </w:rPr>
        <w:t xml:space="preserve"> </w:t>
      </w:r>
      <w:r w:rsidRPr="00F97D0A">
        <w:rPr>
          <w:rFonts w:ascii="Times New Roman" w:eastAsiaTheme="minorHAnsi" w:hAnsi="Times New Roman"/>
          <w:bCs/>
          <w:lang w:eastAsia="en-US"/>
        </w:rPr>
        <w:t xml:space="preserve">                             внести изменения)</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Приложение:</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1. ________________________________________________________________________</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2. ________________________________________________________________________</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 xml:space="preserve">               (перечень документов, прилагаемых к заявлению)</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_______________________   _____________      ______________________________</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(должность заявителя -      (подпись)                   (Ф.И.О.)</w:t>
      </w:r>
    </w:p>
    <w:p w:rsidR="008F2823" w:rsidRDefault="008E6D0E" w:rsidP="002A72D3">
      <w:pPr>
        <w:pStyle w:val="1"/>
        <w:keepNext w:val="0"/>
        <w:autoSpaceDE w:val="0"/>
        <w:autoSpaceDN w:val="0"/>
        <w:adjustRightInd w:val="0"/>
        <w:jc w:val="both"/>
        <w:rPr>
          <w:rFonts w:ascii="Times New Roman" w:eastAsiaTheme="minorHAnsi" w:hAnsi="Times New Roman"/>
          <w:bCs/>
          <w:lang w:val="ru-RU" w:eastAsia="en-US"/>
        </w:rPr>
      </w:pPr>
      <w:r w:rsidRPr="00F97D0A">
        <w:rPr>
          <w:rFonts w:ascii="Times New Roman" w:eastAsiaTheme="minorHAnsi" w:hAnsi="Times New Roman"/>
          <w:bCs/>
          <w:lang w:eastAsia="en-US"/>
        </w:rPr>
        <w:t>для юридического лица)</w:t>
      </w:r>
    </w:p>
    <w:p w:rsidR="008F2823" w:rsidRDefault="008F2823" w:rsidP="002A72D3">
      <w:pPr>
        <w:pStyle w:val="1"/>
        <w:keepNext w:val="0"/>
        <w:autoSpaceDE w:val="0"/>
        <w:autoSpaceDN w:val="0"/>
        <w:adjustRightInd w:val="0"/>
        <w:jc w:val="both"/>
        <w:rPr>
          <w:rFonts w:ascii="Times New Roman" w:eastAsiaTheme="minorHAnsi" w:hAnsi="Times New Roman"/>
          <w:bCs/>
          <w:lang w:val="ru-RU" w:eastAsia="en-US"/>
        </w:rPr>
      </w:pPr>
    </w:p>
    <w:p w:rsidR="008E6D0E" w:rsidRPr="00F97D0A" w:rsidRDefault="008F2823" w:rsidP="002A72D3">
      <w:pPr>
        <w:pStyle w:val="1"/>
        <w:keepNext w:val="0"/>
        <w:autoSpaceDE w:val="0"/>
        <w:autoSpaceDN w:val="0"/>
        <w:adjustRightInd w:val="0"/>
        <w:jc w:val="both"/>
        <w:rPr>
          <w:rFonts w:ascii="Times New Roman" w:eastAsiaTheme="minorHAnsi" w:hAnsi="Times New Roman"/>
          <w:bCs/>
          <w:lang w:eastAsia="en-US"/>
        </w:rPr>
      </w:pPr>
      <w:r>
        <w:rPr>
          <w:rFonts w:ascii="Times New Roman" w:eastAsiaTheme="minorHAnsi" w:hAnsi="Times New Roman"/>
          <w:bCs/>
          <w:lang w:val="ru-RU" w:eastAsia="en-US"/>
        </w:rPr>
        <w:t>«</w:t>
      </w:r>
      <w:r w:rsidR="008E6D0E" w:rsidRPr="00F97D0A">
        <w:rPr>
          <w:rFonts w:ascii="Times New Roman" w:eastAsiaTheme="minorHAnsi" w:hAnsi="Times New Roman"/>
          <w:bCs/>
          <w:lang w:eastAsia="en-US"/>
        </w:rPr>
        <w:t>__</w:t>
      </w:r>
      <w:r>
        <w:rPr>
          <w:rFonts w:ascii="Times New Roman" w:eastAsiaTheme="minorHAnsi" w:hAnsi="Times New Roman"/>
          <w:bCs/>
          <w:lang w:val="ru-RU" w:eastAsia="en-US"/>
        </w:rPr>
        <w:t>»</w:t>
      </w:r>
      <w:r w:rsidR="008E6D0E" w:rsidRPr="00F97D0A">
        <w:rPr>
          <w:rFonts w:ascii="Times New Roman" w:eastAsiaTheme="minorHAnsi" w:hAnsi="Times New Roman"/>
          <w:bCs/>
          <w:lang w:eastAsia="en-US"/>
        </w:rPr>
        <w:t xml:space="preserve"> ___________ 20__ г.</w:t>
      </w:r>
    </w:p>
    <w:p w:rsidR="008E6D0E" w:rsidRPr="00F97D0A" w:rsidRDefault="008E6D0E" w:rsidP="002A72D3">
      <w:pPr>
        <w:pStyle w:val="1"/>
        <w:keepNext w:val="0"/>
        <w:autoSpaceDE w:val="0"/>
        <w:autoSpaceDN w:val="0"/>
        <w:adjustRightInd w:val="0"/>
        <w:jc w:val="both"/>
        <w:rPr>
          <w:rFonts w:ascii="Times New Roman" w:eastAsiaTheme="minorHAnsi" w:hAnsi="Times New Roman"/>
          <w:bCs/>
          <w:lang w:eastAsia="en-US"/>
        </w:rPr>
      </w:pPr>
      <w:r w:rsidRPr="00F97D0A">
        <w:rPr>
          <w:rFonts w:ascii="Times New Roman" w:eastAsiaTheme="minorHAnsi" w:hAnsi="Times New Roman"/>
          <w:bCs/>
          <w:lang w:eastAsia="en-US"/>
        </w:rPr>
        <w:t>М.П.</w:t>
      </w:r>
    </w:p>
    <w:p w:rsidR="008F2823" w:rsidRPr="008E6D0E" w:rsidRDefault="008F2823" w:rsidP="002A72D3">
      <w:pPr>
        <w:pStyle w:val="ConsPlusTitle"/>
        <w:tabs>
          <w:tab w:val="left" w:pos="7755"/>
          <w:tab w:val="right" w:pos="9905"/>
        </w:tabs>
        <w:ind w:firstLine="6237"/>
        <w:rPr>
          <w:rFonts w:ascii="Times New Roman" w:hAnsi="Times New Roman" w:cs="Times New Roman"/>
          <w:b w:val="0"/>
          <w:spacing w:val="1"/>
          <w:sz w:val="24"/>
          <w:szCs w:val="24"/>
        </w:rPr>
      </w:pPr>
      <w:r w:rsidRPr="008E6D0E">
        <w:rPr>
          <w:rFonts w:ascii="Times New Roman" w:hAnsi="Times New Roman" w:cs="Times New Roman"/>
          <w:b w:val="0"/>
          <w:spacing w:val="1"/>
          <w:sz w:val="24"/>
          <w:szCs w:val="24"/>
        </w:rPr>
        <w:lastRenderedPageBreak/>
        <w:t>Приложение №</w:t>
      </w:r>
      <w:r>
        <w:rPr>
          <w:rFonts w:ascii="Times New Roman" w:hAnsi="Times New Roman" w:cs="Times New Roman"/>
          <w:b w:val="0"/>
          <w:spacing w:val="1"/>
          <w:sz w:val="24"/>
          <w:szCs w:val="24"/>
        </w:rPr>
        <w:t>3</w:t>
      </w:r>
    </w:p>
    <w:p w:rsidR="008F2823" w:rsidRPr="008E6D0E" w:rsidRDefault="008F2823" w:rsidP="002A72D3">
      <w:pPr>
        <w:pStyle w:val="1"/>
        <w:ind w:firstLine="6237"/>
        <w:jc w:val="left"/>
        <w:rPr>
          <w:rFonts w:ascii="Times New Roman" w:hAnsi="Times New Roman"/>
          <w:bCs/>
          <w:lang w:val="ru-RU"/>
        </w:rPr>
      </w:pPr>
      <w:r w:rsidRPr="008E6D0E">
        <w:rPr>
          <w:rFonts w:ascii="Times New Roman" w:hAnsi="Times New Roman"/>
          <w:bCs/>
          <w:lang w:val="ru-RU"/>
        </w:rPr>
        <w:t xml:space="preserve">к </w:t>
      </w:r>
      <w:r w:rsidRPr="008E6D0E">
        <w:rPr>
          <w:rFonts w:ascii="Times New Roman" w:hAnsi="Times New Roman"/>
          <w:bCs/>
        </w:rPr>
        <w:t>Административн</w:t>
      </w:r>
      <w:r w:rsidRPr="008E6D0E">
        <w:rPr>
          <w:rFonts w:ascii="Times New Roman" w:hAnsi="Times New Roman"/>
          <w:bCs/>
          <w:lang w:val="ru-RU"/>
        </w:rPr>
        <w:t>ому</w:t>
      </w:r>
      <w:r w:rsidRPr="008E6D0E">
        <w:rPr>
          <w:rFonts w:ascii="Times New Roman" w:hAnsi="Times New Roman"/>
          <w:bCs/>
        </w:rPr>
        <w:t xml:space="preserve"> регламент</w:t>
      </w:r>
      <w:r w:rsidRPr="008E6D0E">
        <w:rPr>
          <w:rFonts w:ascii="Times New Roman" w:hAnsi="Times New Roman"/>
          <w:bCs/>
          <w:lang w:val="ru-RU"/>
        </w:rPr>
        <w:t>у</w:t>
      </w:r>
    </w:p>
    <w:p w:rsidR="008F2823" w:rsidRDefault="008F2823" w:rsidP="002A72D3">
      <w:pPr>
        <w:pStyle w:val="1"/>
        <w:ind w:firstLine="6237"/>
        <w:jc w:val="left"/>
        <w:rPr>
          <w:rFonts w:ascii="Times New Roman" w:hAnsi="Times New Roman"/>
          <w:bCs/>
          <w:lang w:val="ru-RU"/>
        </w:rPr>
      </w:pPr>
      <w:r w:rsidRPr="008E6D0E">
        <w:rPr>
          <w:rFonts w:ascii="Times New Roman" w:hAnsi="Times New Roman"/>
          <w:bCs/>
        </w:rPr>
        <w:t xml:space="preserve">предоставления муниципальной </w:t>
      </w:r>
    </w:p>
    <w:p w:rsidR="008F2823" w:rsidRDefault="008F2823" w:rsidP="002A72D3">
      <w:pPr>
        <w:pStyle w:val="1"/>
        <w:ind w:firstLine="6237"/>
        <w:jc w:val="left"/>
        <w:rPr>
          <w:rFonts w:ascii="Times New Roman" w:hAnsi="Times New Roman"/>
          <w:lang w:val="ru-RU"/>
        </w:rPr>
      </w:pPr>
      <w:r w:rsidRPr="008E6D0E">
        <w:rPr>
          <w:rFonts w:ascii="Times New Roman" w:hAnsi="Times New Roman"/>
          <w:bCs/>
        </w:rPr>
        <w:t xml:space="preserve">услуги по </w:t>
      </w:r>
      <w:r w:rsidRPr="008E6D0E">
        <w:rPr>
          <w:rFonts w:ascii="Times New Roman" w:hAnsi="Times New Roman"/>
        </w:rPr>
        <w:t xml:space="preserve">выдаче разрешения на </w:t>
      </w:r>
    </w:p>
    <w:p w:rsidR="008F2823" w:rsidRDefault="008F2823" w:rsidP="002A72D3">
      <w:pPr>
        <w:pStyle w:val="1"/>
        <w:ind w:firstLine="6237"/>
        <w:jc w:val="left"/>
        <w:rPr>
          <w:rFonts w:ascii="Times New Roman" w:hAnsi="Times New Roman"/>
          <w:lang w:val="ru-RU"/>
        </w:rPr>
      </w:pPr>
      <w:r w:rsidRPr="008E6D0E">
        <w:rPr>
          <w:rFonts w:ascii="Times New Roman" w:hAnsi="Times New Roman"/>
        </w:rPr>
        <w:t xml:space="preserve">строительство, реконструкцию </w:t>
      </w:r>
    </w:p>
    <w:p w:rsidR="008F2823" w:rsidRPr="008E6D0E" w:rsidRDefault="008F2823" w:rsidP="002A72D3">
      <w:pPr>
        <w:pStyle w:val="1"/>
        <w:ind w:firstLine="6237"/>
        <w:jc w:val="left"/>
        <w:rPr>
          <w:rFonts w:ascii="Times New Roman" w:hAnsi="Times New Roman"/>
          <w:lang w:val="ru-RU"/>
        </w:rPr>
      </w:pPr>
      <w:r w:rsidRPr="008E6D0E">
        <w:rPr>
          <w:rFonts w:ascii="Times New Roman" w:hAnsi="Times New Roman"/>
        </w:rPr>
        <w:t>объектов капитального строительства</w:t>
      </w:r>
    </w:p>
    <w:p w:rsidR="008F2823" w:rsidRDefault="008F2823" w:rsidP="002A72D3">
      <w:pPr>
        <w:pStyle w:val="1"/>
        <w:keepNext w:val="0"/>
        <w:autoSpaceDE w:val="0"/>
        <w:autoSpaceDN w:val="0"/>
        <w:adjustRightInd w:val="0"/>
        <w:ind w:firstLine="5670"/>
        <w:jc w:val="left"/>
        <w:rPr>
          <w:rFonts w:ascii="Courier New" w:eastAsiaTheme="minorHAnsi" w:hAnsi="Courier New" w:cs="Courier New"/>
          <w:b/>
          <w:bCs/>
          <w:sz w:val="20"/>
          <w:szCs w:val="20"/>
          <w:lang w:val="ru-RU" w:eastAsia="en-US"/>
        </w:rPr>
      </w:pPr>
      <w:r>
        <w:rPr>
          <w:rFonts w:ascii="Courier New" w:eastAsiaTheme="minorHAnsi" w:hAnsi="Courier New" w:cs="Courier New"/>
          <w:b/>
          <w:bCs/>
          <w:sz w:val="20"/>
          <w:szCs w:val="20"/>
          <w:lang w:eastAsia="en-US"/>
        </w:rPr>
        <w:t xml:space="preserve">                                      </w:t>
      </w:r>
    </w:p>
    <w:p w:rsidR="008F2823"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Ру</w:t>
      </w:r>
      <w:r w:rsidRPr="00CB49FE">
        <w:rPr>
          <w:rFonts w:ascii="Times New Roman" w:eastAsiaTheme="minorHAnsi" w:hAnsi="Times New Roman"/>
          <w:bCs/>
          <w:sz w:val="20"/>
          <w:szCs w:val="20"/>
          <w:lang w:eastAsia="en-US"/>
        </w:rPr>
        <w:t xml:space="preserve">ководителю </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Исполнительного комитета</w:t>
      </w:r>
    </w:p>
    <w:p w:rsidR="008F2823"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Рыбно-Слободского муниципального района</w:t>
      </w:r>
      <w:r w:rsidRPr="00CB49FE">
        <w:rPr>
          <w:rFonts w:ascii="Times New Roman" w:eastAsiaTheme="minorHAnsi" w:hAnsi="Times New Roman"/>
          <w:bCs/>
          <w:sz w:val="20"/>
          <w:szCs w:val="20"/>
          <w:lang w:eastAsia="en-US"/>
        </w:rPr>
        <w:t xml:space="preserve">                                      </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8F2823" w:rsidRPr="00CB49FE" w:rsidRDefault="008F2823" w:rsidP="002A72D3">
      <w:pPr>
        <w:pStyle w:val="1"/>
        <w:keepNext w:val="0"/>
        <w:autoSpaceDE w:val="0"/>
        <w:autoSpaceDN w:val="0"/>
        <w:adjustRightInd w:val="0"/>
        <w:ind w:firstLine="5670"/>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(Ф.И.О.)</w:t>
      </w:r>
    </w:p>
    <w:p w:rsidR="008F2823"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от                                      </w:t>
      </w:r>
    </w:p>
    <w:p w:rsidR="008F2823"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8F2823"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физического лица: фамилия, имя и</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(при наличии)      отчество,    место</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жительства     заявителя,   реквизиты</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документа,  удостоверяющего  личность</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заявителя;</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юридического лица:   наименование</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и      место   нахождения  заявителя,</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государственный регистрационный номер</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записи о государственной  регистрации</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юридического     лица     в    едином</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государственном  реестре  юридических</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лиц,       идентификационный    номер</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eastAsia="en-US"/>
        </w:rPr>
        <w:t xml:space="preserve"> </w:t>
      </w:r>
      <w:r w:rsidRPr="00CB49FE">
        <w:rPr>
          <w:rFonts w:ascii="Times New Roman" w:eastAsiaTheme="minorHAnsi" w:hAnsi="Times New Roman"/>
          <w:bCs/>
          <w:sz w:val="20"/>
          <w:szCs w:val="20"/>
          <w:lang w:eastAsia="en-US"/>
        </w:rPr>
        <w:t>налогоплательщика,   за   исключением</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val="ru-RU" w:eastAsia="en-US"/>
        </w:rPr>
        <w:t xml:space="preserve"> </w:t>
      </w:r>
      <w:r w:rsidRPr="00CB49FE">
        <w:rPr>
          <w:rFonts w:ascii="Times New Roman" w:eastAsiaTheme="minorHAnsi" w:hAnsi="Times New Roman"/>
          <w:bCs/>
          <w:sz w:val="20"/>
          <w:szCs w:val="20"/>
          <w:lang w:eastAsia="en-US"/>
        </w:rPr>
        <w:t>случаев, если   заявителем   является</w:t>
      </w:r>
    </w:p>
    <w:p w:rsidR="008F2823"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иностранное юридическое лицо)   </w:t>
      </w:r>
      <w:r>
        <w:rPr>
          <w:rFonts w:ascii="Times New Roman" w:eastAsiaTheme="minorHAnsi" w:hAnsi="Times New Roman"/>
          <w:bCs/>
          <w:sz w:val="20"/>
          <w:szCs w:val="20"/>
          <w:lang w:eastAsia="en-US"/>
        </w:rPr>
        <w:t xml:space="preserve">          </w:t>
      </w:r>
    </w:p>
    <w:p w:rsidR="008F2823"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8F2823"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(почтовый адрес и (или) адрес</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электронной почты для связи</w:t>
      </w:r>
    </w:p>
    <w:p w:rsidR="008F2823" w:rsidRPr="00CB49FE" w:rsidRDefault="008F282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с заявителем)</w:t>
      </w:r>
    </w:p>
    <w:p w:rsidR="008E6D0E" w:rsidRPr="008F2823" w:rsidRDefault="008E6D0E" w:rsidP="002A72D3">
      <w:pPr>
        <w:autoSpaceDE w:val="0"/>
        <w:autoSpaceDN w:val="0"/>
        <w:adjustRightInd w:val="0"/>
        <w:jc w:val="both"/>
        <w:rPr>
          <w:rFonts w:eastAsiaTheme="minorHAnsi"/>
          <w:lang w:eastAsia="en-US"/>
        </w:rPr>
      </w:pPr>
    </w:p>
    <w:p w:rsidR="008F2823" w:rsidRPr="008F2823" w:rsidRDefault="008F2823" w:rsidP="002A72D3">
      <w:pPr>
        <w:pStyle w:val="1"/>
        <w:keepNext w:val="0"/>
        <w:autoSpaceDE w:val="0"/>
        <w:autoSpaceDN w:val="0"/>
        <w:adjustRightInd w:val="0"/>
        <w:rPr>
          <w:rFonts w:ascii="Times New Roman" w:eastAsiaTheme="minorHAnsi" w:hAnsi="Times New Roman"/>
          <w:b/>
          <w:bCs/>
          <w:lang w:eastAsia="en-US"/>
        </w:rPr>
      </w:pPr>
      <w:r w:rsidRPr="008F2823">
        <w:rPr>
          <w:rFonts w:ascii="Times New Roman" w:eastAsiaTheme="minorHAnsi" w:hAnsi="Times New Roman"/>
          <w:b/>
          <w:bCs/>
          <w:lang w:eastAsia="en-US"/>
        </w:rPr>
        <w:t>Уведомление</w:t>
      </w:r>
    </w:p>
    <w:p w:rsidR="008F2823" w:rsidRPr="008F2823" w:rsidRDefault="008F2823" w:rsidP="002A72D3">
      <w:pPr>
        <w:pStyle w:val="1"/>
        <w:keepNext w:val="0"/>
        <w:autoSpaceDE w:val="0"/>
        <w:autoSpaceDN w:val="0"/>
        <w:adjustRightInd w:val="0"/>
        <w:rPr>
          <w:rFonts w:ascii="Times New Roman" w:eastAsiaTheme="minorHAnsi" w:hAnsi="Times New Roman"/>
          <w:b/>
          <w:bCs/>
          <w:lang w:eastAsia="en-US"/>
        </w:rPr>
      </w:pPr>
      <w:r w:rsidRPr="008F2823">
        <w:rPr>
          <w:rFonts w:ascii="Times New Roman" w:eastAsiaTheme="minorHAnsi" w:hAnsi="Times New Roman"/>
          <w:b/>
          <w:bCs/>
          <w:lang w:eastAsia="en-US"/>
        </w:rPr>
        <w:t>о переходе прав на земельный(ые) участок(ки), права пользования недрами, об</w:t>
      </w:r>
    </w:p>
    <w:p w:rsidR="008F2823" w:rsidRPr="008F2823" w:rsidRDefault="008F2823" w:rsidP="002A72D3">
      <w:pPr>
        <w:pStyle w:val="1"/>
        <w:keepNext w:val="0"/>
        <w:autoSpaceDE w:val="0"/>
        <w:autoSpaceDN w:val="0"/>
        <w:adjustRightInd w:val="0"/>
        <w:rPr>
          <w:rFonts w:ascii="Times New Roman" w:eastAsiaTheme="minorHAnsi" w:hAnsi="Times New Roman"/>
          <w:b/>
          <w:bCs/>
          <w:lang w:eastAsia="en-US"/>
        </w:rPr>
      </w:pPr>
      <w:r w:rsidRPr="008F2823">
        <w:rPr>
          <w:rFonts w:ascii="Times New Roman" w:eastAsiaTheme="minorHAnsi" w:hAnsi="Times New Roman"/>
          <w:b/>
          <w:bCs/>
          <w:lang w:eastAsia="en-US"/>
        </w:rPr>
        <w:t>образовании земельного участка</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 xml:space="preserve">    Прошу внести изменения в разрешение на строительство от "__" _______________ г. </w:t>
      </w:r>
      <w:r>
        <w:rPr>
          <w:rFonts w:ascii="Times New Roman" w:eastAsiaTheme="minorHAnsi" w:hAnsi="Times New Roman"/>
          <w:bCs/>
          <w:lang w:val="ru-RU" w:eastAsia="en-US"/>
        </w:rPr>
        <w:t>№</w:t>
      </w:r>
      <w:r w:rsidRPr="008F2823">
        <w:rPr>
          <w:rFonts w:ascii="Times New Roman" w:eastAsiaTheme="minorHAnsi" w:hAnsi="Times New Roman"/>
          <w:bCs/>
          <w:lang w:eastAsia="en-US"/>
        </w:rPr>
        <w:t xml:space="preserve"> ___________ по объекту _________________________________________</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___________________________________________________________________________</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 xml:space="preserve">         (наименование и адрес объекта капитального строительства)</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в связи с ________________________________________________________________.</w:t>
      </w:r>
    </w:p>
    <w:p w:rsidR="008F2823" w:rsidRPr="00202C7C"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 xml:space="preserve">          (указать причину и реквизиты документов, указанных в </w:t>
      </w:r>
      <w:hyperlink r:id="rId111" w:history="1">
        <w:r w:rsidRPr="00202C7C">
          <w:rPr>
            <w:rFonts w:ascii="Times New Roman" w:eastAsiaTheme="minorHAnsi" w:hAnsi="Times New Roman"/>
            <w:bCs/>
            <w:lang w:eastAsia="en-US"/>
          </w:rPr>
          <w:t>пунктах 1</w:t>
        </w:r>
      </w:hyperlink>
      <w:r w:rsidRPr="00202C7C">
        <w:rPr>
          <w:rFonts w:ascii="Times New Roman" w:eastAsiaTheme="minorHAnsi" w:hAnsi="Times New Roman"/>
          <w:bCs/>
          <w:lang w:eastAsia="en-US"/>
        </w:rPr>
        <w:t>,</w:t>
      </w:r>
      <w:r w:rsidRPr="00202C7C">
        <w:rPr>
          <w:rFonts w:ascii="Times New Roman" w:eastAsiaTheme="minorHAnsi" w:hAnsi="Times New Roman"/>
          <w:bCs/>
          <w:lang w:val="ru-RU" w:eastAsia="en-US"/>
        </w:rPr>
        <w:t xml:space="preserve"> </w:t>
      </w:r>
      <w:hyperlink r:id="rId112" w:history="1">
        <w:r w:rsidRPr="00202C7C">
          <w:rPr>
            <w:rFonts w:ascii="Times New Roman" w:eastAsiaTheme="minorHAnsi" w:hAnsi="Times New Roman"/>
            <w:bCs/>
            <w:lang w:eastAsia="en-US"/>
          </w:rPr>
          <w:t>2</w:t>
        </w:r>
      </w:hyperlink>
      <w:r w:rsidRPr="00202C7C">
        <w:rPr>
          <w:rFonts w:ascii="Times New Roman" w:eastAsiaTheme="minorHAnsi" w:hAnsi="Times New Roman"/>
          <w:bCs/>
          <w:lang w:eastAsia="en-US"/>
        </w:rPr>
        <w:t xml:space="preserve">, </w:t>
      </w:r>
      <w:hyperlink r:id="rId113" w:history="1">
        <w:r w:rsidRPr="00202C7C">
          <w:rPr>
            <w:rFonts w:ascii="Times New Roman" w:eastAsiaTheme="minorHAnsi" w:hAnsi="Times New Roman"/>
            <w:bCs/>
            <w:lang w:eastAsia="en-US"/>
          </w:rPr>
          <w:t>3</w:t>
        </w:r>
        <w:r w:rsidRPr="00202C7C">
          <w:rPr>
            <w:rFonts w:ascii="Times New Roman" w:eastAsiaTheme="minorHAnsi" w:hAnsi="Times New Roman"/>
            <w:bCs/>
            <w:lang w:val="ru-RU" w:eastAsia="en-US"/>
          </w:rPr>
          <w:t xml:space="preserve">, 4 </w:t>
        </w:r>
        <w:r w:rsidRPr="00202C7C">
          <w:rPr>
            <w:rFonts w:ascii="Times New Roman" w:eastAsiaTheme="minorHAnsi" w:hAnsi="Times New Roman"/>
            <w:bCs/>
            <w:lang w:eastAsia="en-US"/>
          </w:rPr>
          <w:t>части 21.10 статьи 51</w:t>
        </w:r>
      </w:hyperlink>
      <w:r w:rsidRPr="00202C7C">
        <w:rPr>
          <w:rFonts w:ascii="Times New Roman" w:eastAsiaTheme="minorHAnsi" w:hAnsi="Times New Roman"/>
          <w:bCs/>
          <w:lang w:eastAsia="en-US"/>
        </w:rPr>
        <w:t xml:space="preserve"> Градостроительного кодекса</w:t>
      </w:r>
      <w:r w:rsidRPr="00202C7C">
        <w:rPr>
          <w:rFonts w:ascii="Times New Roman" w:eastAsiaTheme="minorHAnsi" w:hAnsi="Times New Roman"/>
          <w:bCs/>
          <w:lang w:val="ru-RU" w:eastAsia="en-US"/>
        </w:rPr>
        <w:t xml:space="preserve"> </w:t>
      </w:r>
      <w:r w:rsidRPr="00202C7C">
        <w:rPr>
          <w:rFonts w:ascii="Times New Roman" w:eastAsiaTheme="minorHAnsi" w:hAnsi="Times New Roman"/>
          <w:bCs/>
          <w:lang w:eastAsia="en-US"/>
        </w:rPr>
        <w:t>Российской Федерации)</w:t>
      </w:r>
    </w:p>
    <w:p w:rsidR="008F2823" w:rsidRPr="00202C7C" w:rsidRDefault="008F2823" w:rsidP="002A72D3">
      <w:pPr>
        <w:pStyle w:val="1"/>
        <w:keepNext w:val="0"/>
        <w:autoSpaceDE w:val="0"/>
        <w:autoSpaceDN w:val="0"/>
        <w:adjustRightInd w:val="0"/>
        <w:jc w:val="both"/>
        <w:rPr>
          <w:rFonts w:ascii="Times New Roman" w:eastAsiaTheme="minorHAnsi" w:hAnsi="Times New Roman"/>
          <w:bCs/>
          <w:lang w:eastAsia="en-US"/>
        </w:rPr>
      </w:pPr>
      <w:r w:rsidRPr="00202C7C">
        <w:rPr>
          <w:rFonts w:ascii="Times New Roman" w:eastAsiaTheme="minorHAnsi" w:hAnsi="Times New Roman"/>
          <w:bCs/>
          <w:lang w:eastAsia="en-US"/>
        </w:rPr>
        <w:t>Приложение:</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1. ________________________________________________________________________</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2. ________________________________________________________________________</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 xml:space="preserve">               (перечень документов, прилагаемых к заявлению)</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_______________________   _____________      ______________________________</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(должность заявителя -      (подпись)                   (Ф.И.О.)</w:t>
      </w:r>
    </w:p>
    <w:p w:rsidR="008F2823" w:rsidRPr="008F2823" w:rsidRDefault="008F2823" w:rsidP="002A72D3">
      <w:pPr>
        <w:pStyle w:val="1"/>
        <w:keepNext w:val="0"/>
        <w:autoSpaceDE w:val="0"/>
        <w:autoSpaceDN w:val="0"/>
        <w:adjustRightInd w:val="0"/>
        <w:jc w:val="both"/>
        <w:rPr>
          <w:rFonts w:ascii="Times New Roman" w:eastAsiaTheme="minorHAnsi" w:hAnsi="Times New Roman"/>
          <w:bCs/>
          <w:lang w:eastAsia="en-US"/>
        </w:rPr>
      </w:pPr>
      <w:r w:rsidRPr="008F2823">
        <w:rPr>
          <w:rFonts w:ascii="Times New Roman" w:eastAsiaTheme="minorHAnsi" w:hAnsi="Times New Roman"/>
          <w:bCs/>
          <w:lang w:eastAsia="en-US"/>
        </w:rPr>
        <w:t>для юридического лица)</w:t>
      </w:r>
    </w:p>
    <w:p w:rsidR="008F2823" w:rsidRDefault="008F2823" w:rsidP="002A72D3">
      <w:pPr>
        <w:pStyle w:val="1"/>
        <w:keepNext w:val="0"/>
        <w:autoSpaceDE w:val="0"/>
        <w:autoSpaceDN w:val="0"/>
        <w:adjustRightInd w:val="0"/>
        <w:jc w:val="both"/>
        <w:rPr>
          <w:rFonts w:ascii="Times New Roman" w:eastAsiaTheme="minorHAnsi" w:hAnsi="Times New Roman"/>
          <w:bCs/>
          <w:lang w:val="ru-RU" w:eastAsia="en-US"/>
        </w:rPr>
      </w:pPr>
    </w:p>
    <w:p w:rsidR="008F2823" w:rsidRPr="00F97D0A" w:rsidRDefault="008F2823" w:rsidP="002A72D3">
      <w:pPr>
        <w:pStyle w:val="1"/>
        <w:keepNext w:val="0"/>
        <w:autoSpaceDE w:val="0"/>
        <w:autoSpaceDN w:val="0"/>
        <w:adjustRightInd w:val="0"/>
        <w:jc w:val="both"/>
        <w:rPr>
          <w:rFonts w:ascii="Times New Roman" w:eastAsiaTheme="minorHAnsi" w:hAnsi="Times New Roman"/>
          <w:bCs/>
          <w:lang w:eastAsia="en-US"/>
        </w:rPr>
      </w:pPr>
      <w:r>
        <w:rPr>
          <w:rFonts w:ascii="Times New Roman" w:eastAsiaTheme="minorHAnsi" w:hAnsi="Times New Roman"/>
          <w:bCs/>
          <w:lang w:val="ru-RU" w:eastAsia="en-US"/>
        </w:rPr>
        <w:t>«</w:t>
      </w:r>
      <w:r w:rsidRPr="00F97D0A">
        <w:rPr>
          <w:rFonts w:ascii="Times New Roman" w:eastAsiaTheme="minorHAnsi" w:hAnsi="Times New Roman"/>
          <w:bCs/>
          <w:lang w:eastAsia="en-US"/>
        </w:rPr>
        <w:t>__</w:t>
      </w:r>
      <w:r>
        <w:rPr>
          <w:rFonts w:ascii="Times New Roman" w:eastAsiaTheme="minorHAnsi" w:hAnsi="Times New Roman"/>
          <w:bCs/>
          <w:lang w:val="ru-RU" w:eastAsia="en-US"/>
        </w:rPr>
        <w:t>»</w:t>
      </w:r>
      <w:r w:rsidRPr="00F97D0A">
        <w:rPr>
          <w:rFonts w:ascii="Times New Roman" w:eastAsiaTheme="minorHAnsi" w:hAnsi="Times New Roman"/>
          <w:bCs/>
          <w:lang w:eastAsia="en-US"/>
        </w:rPr>
        <w:t xml:space="preserve"> ___________ 20__ г.</w:t>
      </w:r>
    </w:p>
    <w:p w:rsidR="008F2823" w:rsidRDefault="008F2823" w:rsidP="002A72D3">
      <w:pPr>
        <w:pStyle w:val="1"/>
        <w:keepNext w:val="0"/>
        <w:autoSpaceDE w:val="0"/>
        <w:autoSpaceDN w:val="0"/>
        <w:adjustRightInd w:val="0"/>
        <w:jc w:val="both"/>
        <w:rPr>
          <w:rFonts w:ascii="Times New Roman" w:eastAsiaTheme="minorHAnsi" w:hAnsi="Times New Roman"/>
          <w:bCs/>
          <w:lang w:val="ru-RU" w:eastAsia="en-US"/>
        </w:rPr>
      </w:pPr>
      <w:r w:rsidRPr="00F97D0A">
        <w:rPr>
          <w:rFonts w:ascii="Times New Roman" w:eastAsiaTheme="minorHAnsi" w:hAnsi="Times New Roman"/>
          <w:bCs/>
          <w:lang w:eastAsia="en-US"/>
        </w:rPr>
        <w:t>М.П.</w:t>
      </w:r>
    </w:p>
    <w:p w:rsidR="00B11A8F" w:rsidRPr="008E6D0E" w:rsidRDefault="00B11A8F" w:rsidP="002A72D3">
      <w:pPr>
        <w:pStyle w:val="ConsPlusTitle"/>
        <w:tabs>
          <w:tab w:val="left" w:pos="7755"/>
          <w:tab w:val="right" w:pos="9905"/>
        </w:tabs>
        <w:ind w:firstLine="6237"/>
        <w:rPr>
          <w:rFonts w:ascii="Times New Roman" w:hAnsi="Times New Roman" w:cs="Times New Roman"/>
          <w:b w:val="0"/>
          <w:spacing w:val="1"/>
          <w:sz w:val="24"/>
          <w:szCs w:val="24"/>
        </w:rPr>
      </w:pPr>
      <w:r w:rsidRPr="008E6D0E">
        <w:rPr>
          <w:rFonts w:ascii="Times New Roman" w:hAnsi="Times New Roman" w:cs="Times New Roman"/>
          <w:b w:val="0"/>
          <w:spacing w:val="1"/>
          <w:sz w:val="24"/>
          <w:szCs w:val="24"/>
        </w:rPr>
        <w:lastRenderedPageBreak/>
        <w:t>Приложение №</w:t>
      </w:r>
      <w:r>
        <w:rPr>
          <w:rFonts w:ascii="Times New Roman" w:hAnsi="Times New Roman" w:cs="Times New Roman"/>
          <w:b w:val="0"/>
          <w:spacing w:val="1"/>
          <w:sz w:val="24"/>
          <w:szCs w:val="24"/>
        </w:rPr>
        <w:t>4</w:t>
      </w:r>
    </w:p>
    <w:p w:rsidR="00B11A8F" w:rsidRPr="008E6D0E" w:rsidRDefault="00B11A8F" w:rsidP="002A72D3">
      <w:pPr>
        <w:pStyle w:val="1"/>
        <w:ind w:firstLine="6237"/>
        <w:jc w:val="left"/>
        <w:rPr>
          <w:rFonts w:ascii="Times New Roman" w:hAnsi="Times New Roman"/>
          <w:bCs/>
          <w:lang w:val="ru-RU"/>
        </w:rPr>
      </w:pPr>
      <w:r w:rsidRPr="008E6D0E">
        <w:rPr>
          <w:rFonts w:ascii="Times New Roman" w:hAnsi="Times New Roman"/>
          <w:bCs/>
          <w:lang w:val="ru-RU"/>
        </w:rPr>
        <w:t xml:space="preserve">к </w:t>
      </w:r>
      <w:r w:rsidRPr="008E6D0E">
        <w:rPr>
          <w:rFonts w:ascii="Times New Roman" w:hAnsi="Times New Roman"/>
          <w:bCs/>
        </w:rPr>
        <w:t>Административн</w:t>
      </w:r>
      <w:r w:rsidRPr="008E6D0E">
        <w:rPr>
          <w:rFonts w:ascii="Times New Roman" w:hAnsi="Times New Roman"/>
          <w:bCs/>
          <w:lang w:val="ru-RU"/>
        </w:rPr>
        <w:t>ому</w:t>
      </w:r>
      <w:r w:rsidRPr="008E6D0E">
        <w:rPr>
          <w:rFonts w:ascii="Times New Roman" w:hAnsi="Times New Roman"/>
          <w:bCs/>
        </w:rPr>
        <w:t xml:space="preserve"> регламент</w:t>
      </w:r>
      <w:r w:rsidRPr="008E6D0E">
        <w:rPr>
          <w:rFonts w:ascii="Times New Roman" w:hAnsi="Times New Roman"/>
          <w:bCs/>
          <w:lang w:val="ru-RU"/>
        </w:rPr>
        <w:t>у</w:t>
      </w:r>
    </w:p>
    <w:p w:rsidR="00B11A8F" w:rsidRDefault="00B11A8F" w:rsidP="002A72D3">
      <w:pPr>
        <w:pStyle w:val="1"/>
        <w:ind w:firstLine="6237"/>
        <w:jc w:val="left"/>
        <w:rPr>
          <w:rFonts w:ascii="Times New Roman" w:hAnsi="Times New Roman"/>
          <w:bCs/>
          <w:lang w:val="ru-RU"/>
        </w:rPr>
      </w:pPr>
      <w:r w:rsidRPr="008E6D0E">
        <w:rPr>
          <w:rFonts w:ascii="Times New Roman" w:hAnsi="Times New Roman"/>
          <w:bCs/>
        </w:rPr>
        <w:t xml:space="preserve">предоставления муниципальной </w:t>
      </w:r>
    </w:p>
    <w:p w:rsidR="00B11A8F" w:rsidRDefault="00B11A8F" w:rsidP="002A72D3">
      <w:pPr>
        <w:pStyle w:val="1"/>
        <w:ind w:firstLine="6237"/>
        <w:jc w:val="left"/>
        <w:rPr>
          <w:rFonts w:ascii="Times New Roman" w:hAnsi="Times New Roman"/>
          <w:lang w:val="ru-RU"/>
        </w:rPr>
      </w:pPr>
      <w:r w:rsidRPr="008E6D0E">
        <w:rPr>
          <w:rFonts w:ascii="Times New Roman" w:hAnsi="Times New Roman"/>
          <w:bCs/>
        </w:rPr>
        <w:t xml:space="preserve">услуги по </w:t>
      </w:r>
      <w:r w:rsidRPr="008E6D0E">
        <w:rPr>
          <w:rFonts w:ascii="Times New Roman" w:hAnsi="Times New Roman"/>
        </w:rPr>
        <w:t xml:space="preserve">выдаче разрешения на </w:t>
      </w:r>
    </w:p>
    <w:p w:rsidR="00B11A8F" w:rsidRDefault="00B11A8F" w:rsidP="002A72D3">
      <w:pPr>
        <w:pStyle w:val="1"/>
        <w:ind w:firstLine="6237"/>
        <w:jc w:val="left"/>
        <w:rPr>
          <w:rFonts w:ascii="Times New Roman" w:hAnsi="Times New Roman"/>
          <w:lang w:val="ru-RU"/>
        </w:rPr>
      </w:pPr>
      <w:r w:rsidRPr="008E6D0E">
        <w:rPr>
          <w:rFonts w:ascii="Times New Roman" w:hAnsi="Times New Roman"/>
        </w:rPr>
        <w:t xml:space="preserve">строительство, реконструкцию </w:t>
      </w:r>
    </w:p>
    <w:p w:rsidR="00B11A8F" w:rsidRPr="008E6D0E" w:rsidRDefault="00B11A8F" w:rsidP="002A72D3">
      <w:pPr>
        <w:pStyle w:val="1"/>
        <w:ind w:firstLine="6237"/>
        <w:jc w:val="left"/>
        <w:rPr>
          <w:rFonts w:ascii="Times New Roman" w:hAnsi="Times New Roman"/>
          <w:lang w:val="ru-RU"/>
        </w:rPr>
      </w:pPr>
      <w:r w:rsidRPr="008E6D0E">
        <w:rPr>
          <w:rFonts w:ascii="Times New Roman" w:hAnsi="Times New Roman"/>
        </w:rPr>
        <w:t>объектов капитального строительства</w:t>
      </w:r>
    </w:p>
    <w:p w:rsidR="00B11A8F" w:rsidRDefault="00B11A8F" w:rsidP="002A72D3">
      <w:pPr>
        <w:autoSpaceDE w:val="0"/>
        <w:autoSpaceDN w:val="0"/>
        <w:adjustRightInd w:val="0"/>
        <w:jc w:val="right"/>
        <w:outlineLvl w:val="0"/>
        <w:rPr>
          <w:rFonts w:eastAsiaTheme="minorHAnsi"/>
          <w:lang w:eastAsia="en-US"/>
        </w:rPr>
      </w:pPr>
    </w:p>
    <w:p w:rsidR="00B11A8F" w:rsidRPr="002A72D3" w:rsidRDefault="00B11A8F" w:rsidP="002A72D3">
      <w:pPr>
        <w:autoSpaceDE w:val="0"/>
        <w:autoSpaceDN w:val="0"/>
        <w:adjustRightInd w:val="0"/>
        <w:jc w:val="center"/>
        <w:rPr>
          <w:rFonts w:eastAsiaTheme="minorHAnsi"/>
          <w:b/>
          <w:bCs/>
          <w:lang w:eastAsia="en-US"/>
        </w:rPr>
      </w:pPr>
      <w:r w:rsidRPr="002A72D3">
        <w:rPr>
          <w:rFonts w:eastAsiaTheme="minorHAnsi"/>
          <w:b/>
          <w:bCs/>
          <w:lang w:eastAsia="en-US"/>
        </w:rPr>
        <w:t>ФОРМА РАЗРЕШЕНИЯ НА СТРОИТЕЛЬСТВО</w:t>
      </w:r>
    </w:p>
    <w:p w:rsid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B11A8F">
        <w:rPr>
          <w:rFonts w:ascii="Times New Roman" w:eastAsiaTheme="minorHAnsi" w:hAnsi="Times New Roman"/>
          <w:bCs/>
          <w:sz w:val="20"/>
          <w:szCs w:val="20"/>
          <w:lang w:eastAsia="en-US"/>
        </w:rPr>
        <w:t>Кому _________________________________</w:t>
      </w: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B11A8F">
        <w:rPr>
          <w:rFonts w:ascii="Times New Roman" w:eastAsiaTheme="minorHAnsi" w:hAnsi="Times New Roman"/>
          <w:bCs/>
          <w:sz w:val="20"/>
          <w:szCs w:val="20"/>
          <w:lang w:eastAsia="en-US"/>
        </w:rPr>
        <w:t>(наименование застройщика</w:t>
      </w: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B11A8F">
        <w:rPr>
          <w:rFonts w:ascii="Times New Roman" w:eastAsiaTheme="minorHAnsi" w:hAnsi="Times New Roman"/>
          <w:bCs/>
          <w:sz w:val="20"/>
          <w:szCs w:val="20"/>
          <w:lang w:eastAsia="en-US"/>
        </w:rPr>
        <w:t>______________________________________</w:t>
      </w: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B11A8F">
        <w:rPr>
          <w:rFonts w:ascii="Times New Roman" w:eastAsiaTheme="minorHAnsi" w:hAnsi="Times New Roman"/>
          <w:bCs/>
          <w:sz w:val="20"/>
          <w:szCs w:val="20"/>
          <w:lang w:eastAsia="en-US"/>
        </w:rPr>
        <w:t>(фамилия, имя, отчество - для граждан,</w:t>
      </w: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B11A8F">
        <w:rPr>
          <w:rFonts w:ascii="Times New Roman" w:eastAsiaTheme="minorHAnsi" w:hAnsi="Times New Roman"/>
          <w:bCs/>
          <w:sz w:val="20"/>
          <w:szCs w:val="20"/>
          <w:lang w:eastAsia="en-US"/>
        </w:rPr>
        <w:t xml:space="preserve"> ______________________________________</w:t>
      </w: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B11A8F">
        <w:rPr>
          <w:rFonts w:ascii="Times New Roman" w:eastAsiaTheme="minorHAnsi" w:hAnsi="Times New Roman"/>
          <w:bCs/>
          <w:sz w:val="20"/>
          <w:szCs w:val="20"/>
          <w:lang w:eastAsia="en-US"/>
        </w:rPr>
        <w:t>полное наименование организации - для</w:t>
      </w: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B11A8F">
        <w:rPr>
          <w:rFonts w:ascii="Times New Roman" w:eastAsiaTheme="minorHAnsi" w:hAnsi="Times New Roman"/>
          <w:bCs/>
          <w:sz w:val="20"/>
          <w:szCs w:val="20"/>
          <w:lang w:eastAsia="en-US"/>
        </w:rPr>
        <w:t>______________________________________</w:t>
      </w: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B11A8F">
        <w:rPr>
          <w:rFonts w:ascii="Times New Roman" w:eastAsiaTheme="minorHAnsi" w:hAnsi="Times New Roman"/>
          <w:bCs/>
          <w:sz w:val="20"/>
          <w:szCs w:val="20"/>
          <w:lang w:eastAsia="en-US"/>
        </w:rPr>
        <w:t>юридических лиц), его почтовый индекс</w:t>
      </w: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B11A8F">
        <w:rPr>
          <w:rFonts w:ascii="Times New Roman" w:eastAsiaTheme="minorHAnsi" w:hAnsi="Times New Roman"/>
          <w:bCs/>
          <w:sz w:val="20"/>
          <w:szCs w:val="20"/>
          <w:lang w:eastAsia="en-US"/>
        </w:rPr>
        <w:t>______________________________________</w:t>
      </w:r>
    </w:p>
    <w:p w:rsidR="00B11A8F" w:rsidRPr="00B11A8F" w:rsidRDefault="00B11A8F"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B11A8F">
        <w:rPr>
          <w:rFonts w:ascii="Times New Roman" w:eastAsiaTheme="minorHAnsi" w:hAnsi="Times New Roman"/>
          <w:bCs/>
          <w:sz w:val="20"/>
          <w:szCs w:val="20"/>
          <w:lang w:eastAsia="en-US"/>
        </w:rPr>
        <w:t xml:space="preserve">и адрес, адрес электронной почты) </w:t>
      </w:r>
    </w:p>
    <w:p w:rsidR="00B11A8F" w:rsidRPr="002A72D3" w:rsidRDefault="00B11A8F" w:rsidP="002A72D3">
      <w:pPr>
        <w:pStyle w:val="1"/>
        <w:keepNext w:val="0"/>
        <w:autoSpaceDE w:val="0"/>
        <w:autoSpaceDN w:val="0"/>
        <w:adjustRightInd w:val="0"/>
        <w:jc w:val="both"/>
        <w:rPr>
          <w:rFonts w:ascii="Times New Roman" w:eastAsiaTheme="minorHAnsi" w:hAnsi="Times New Roman"/>
          <w:bCs/>
          <w:lang w:val="ru-RU" w:eastAsia="en-US"/>
        </w:rPr>
      </w:pPr>
    </w:p>
    <w:p w:rsidR="00EB1932" w:rsidRPr="002A72D3" w:rsidRDefault="00EB1932" w:rsidP="002A72D3">
      <w:pPr>
        <w:autoSpaceDE w:val="0"/>
        <w:autoSpaceDN w:val="0"/>
        <w:jc w:val="center"/>
        <w:rPr>
          <w:bCs/>
          <w:sz w:val="26"/>
          <w:szCs w:val="26"/>
        </w:rPr>
      </w:pPr>
      <w:r w:rsidRPr="002A72D3">
        <w:rPr>
          <w:bCs/>
          <w:sz w:val="26"/>
          <w:szCs w:val="26"/>
        </w:rPr>
        <w:t>РАЗРЕШЕНИЕ</w:t>
      </w:r>
      <w:r w:rsidRPr="002A72D3">
        <w:rPr>
          <w:bCs/>
          <w:sz w:val="26"/>
          <w:szCs w:val="26"/>
        </w:rPr>
        <w:br/>
        <w:t>на строительство</w:t>
      </w:r>
    </w:p>
    <w:tbl>
      <w:tblPr>
        <w:tblW w:w="10150" w:type="dxa"/>
        <w:tblLayout w:type="fixed"/>
        <w:tblCellMar>
          <w:left w:w="28" w:type="dxa"/>
          <w:right w:w="28" w:type="dxa"/>
        </w:tblCellMar>
        <w:tblLook w:val="0000"/>
      </w:tblPr>
      <w:tblGrid>
        <w:gridCol w:w="624"/>
        <w:gridCol w:w="1814"/>
        <w:gridCol w:w="4961"/>
        <w:gridCol w:w="397"/>
        <w:gridCol w:w="2013"/>
        <w:gridCol w:w="341"/>
      </w:tblGrid>
      <w:tr w:rsidR="00EB1932" w:rsidRPr="00163E59" w:rsidTr="004B3B7C">
        <w:tc>
          <w:tcPr>
            <w:tcW w:w="624" w:type="dxa"/>
            <w:tcBorders>
              <w:top w:val="nil"/>
              <w:left w:val="nil"/>
              <w:bottom w:val="nil"/>
              <w:right w:val="nil"/>
            </w:tcBorders>
            <w:vAlign w:val="bottom"/>
          </w:tcPr>
          <w:p w:rsidR="00EB1932" w:rsidRPr="00163E59" w:rsidRDefault="00EB1932" w:rsidP="002A72D3">
            <w:pPr>
              <w:autoSpaceDE w:val="0"/>
              <w:autoSpaceDN w:val="0"/>
            </w:pPr>
            <w:r w:rsidRPr="00163E59">
              <w:t>Дата</w:t>
            </w:r>
          </w:p>
        </w:tc>
        <w:tc>
          <w:tcPr>
            <w:tcW w:w="1814"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c>
          <w:tcPr>
            <w:tcW w:w="4961" w:type="dxa"/>
            <w:tcBorders>
              <w:top w:val="nil"/>
              <w:left w:val="nil"/>
              <w:bottom w:val="nil"/>
              <w:right w:val="nil"/>
            </w:tcBorders>
            <w:vAlign w:val="bottom"/>
          </w:tcPr>
          <w:p w:rsidR="00EB1932" w:rsidRPr="00163E59" w:rsidRDefault="00EB1932" w:rsidP="002A72D3">
            <w:pPr>
              <w:autoSpaceDE w:val="0"/>
              <w:autoSpaceDN w:val="0"/>
            </w:pPr>
          </w:p>
        </w:tc>
        <w:tc>
          <w:tcPr>
            <w:tcW w:w="397" w:type="dxa"/>
            <w:tcBorders>
              <w:top w:val="nil"/>
              <w:left w:val="nil"/>
              <w:bottom w:val="nil"/>
              <w:right w:val="nil"/>
            </w:tcBorders>
            <w:vAlign w:val="bottom"/>
          </w:tcPr>
          <w:p w:rsidR="00EB1932" w:rsidRPr="00163E59" w:rsidRDefault="00EB1932" w:rsidP="002A72D3">
            <w:pPr>
              <w:autoSpaceDE w:val="0"/>
              <w:autoSpaceDN w:val="0"/>
            </w:pPr>
            <w:r w:rsidRPr="00163E59">
              <w:t>№</w:t>
            </w:r>
          </w:p>
        </w:tc>
        <w:tc>
          <w:tcPr>
            <w:tcW w:w="2013"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c>
          <w:tcPr>
            <w:tcW w:w="341" w:type="dxa"/>
            <w:tcBorders>
              <w:top w:val="nil"/>
              <w:left w:val="nil"/>
              <w:bottom w:val="nil"/>
              <w:right w:val="nil"/>
            </w:tcBorders>
            <w:vAlign w:val="bottom"/>
          </w:tcPr>
          <w:p w:rsidR="00EB1932" w:rsidRPr="00163E59" w:rsidRDefault="00EB1932" w:rsidP="002A72D3">
            <w:pPr>
              <w:autoSpaceDE w:val="0"/>
              <w:autoSpaceDN w:val="0"/>
            </w:pPr>
          </w:p>
        </w:tc>
      </w:tr>
    </w:tbl>
    <w:p w:rsidR="00EB1932" w:rsidRDefault="00EB1932" w:rsidP="002A72D3">
      <w:pPr>
        <w:autoSpaceDE w:val="0"/>
        <w:autoSpaceDN w:val="0"/>
      </w:pPr>
    </w:p>
    <w:p w:rsidR="00EB1932" w:rsidRPr="00163E59" w:rsidRDefault="00EB1932" w:rsidP="002A72D3">
      <w:pPr>
        <w:autoSpaceDE w:val="0"/>
        <w:autoSpaceDN w:val="0"/>
      </w:pPr>
      <w:r w:rsidRPr="00163E59">
        <w:t xml:space="preserve">Исполнительный комитет Рыбно-Слободского муниципального района Республики Татарстан </w:t>
      </w:r>
    </w:p>
    <w:p w:rsidR="00EB1932" w:rsidRPr="00EB1932" w:rsidRDefault="00EB1932" w:rsidP="002A72D3">
      <w:pPr>
        <w:pBdr>
          <w:top w:val="single" w:sz="4" w:space="1" w:color="auto"/>
        </w:pBdr>
        <w:autoSpaceDE w:val="0"/>
        <w:autoSpaceDN w:val="0"/>
        <w:jc w:val="center"/>
        <w:rPr>
          <w:sz w:val="18"/>
          <w:szCs w:val="18"/>
        </w:rPr>
      </w:pPr>
      <w:r w:rsidRPr="00EB1932">
        <w:rPr>
          <w:sz w:val="18"/>
          <w:szCs w:val="18"/>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p w:rsidR="00EB1932" w:rsidRPr="00EB1932" w:rsidRDefault="00EB1932" w:rsidP="002A72D3">
      <w:pPr>
        <w:autoSpaceDE w:val="0"/>
        <w:autoSpaceDN w:val="0"/>
        <w:rPr>
          <w:sz w:val="18"/>
          <w:szCs w:val="18"/>
        </w:rPr>
      </w:pPr>
    </w:p>
    <w:p w:rsidR="00EB1932" w:rsidRPr="00EB1932" w:rsidRDefault="00EB1932" w:rsidP="002A72D3">
      <w:pPr>
        <w:pBdr>
          <w:top w:val="single" w:sz="4" w:space="1" w:color="auto"/>
        </w:pBdr>
        <w:autoSpaceDE w:val="0"/>
        <w:autoSpaceDN w:val="0"/>
        <w:jc w:val="center"/>
        <w:rPr>
          <w:sz w:val="18"/>
          <w:szCs w:val="18"/>
        </w:rPr>
      </w:pPr>
      <w:r w:rsidRPr="00EB1932">
        <w:rPr>
          <w:sz w:val="18"/>
          <w:szCs w:val="18"/>
        </w:rPr>
        <w:t>местного самоуправления, осуществляющих выдачу разрешения на строительство. Государственная корпорация по атомной энергии “Росатом”)</w:t>
      </w:r>
    </w:p>
    <w:p w:rsidR="00EB1932" w:rsidRPr="00163E59" w:rsidRDefault="00EB1932" w:rsidP="002A72D3">
      <w:pPr>
        <w:autoSpaceDE w:val="0"/>
        <w:autoSpaceDN w:val="0"/>
        <w:jc w:val="both"/>
        <w:rPr>
          <w:spacing w:val="4"/>
        </w:rPr>
      </w:pPr>
      <w:r w:rsidRPr="00163E59">
        <w:rPr>
          <w:spacing w:val="4"/>
        </w:rPr>
        <w:t>в соответствии со статьей 51 Градостроительного кодекса Российской Федерации разрешает:</w:t>
      </w:r>
    </w:p>
    <w:tbl>
      <w:tblPr>
        <w:tblW w:w="0" w:type="auto"/>
        <w:tblLayout w:type="fixed"/>
        <w:tblCellMar>
          <w:left w:w="28" w:type="dxa"/>
          <w:right w:w="28" w:type="dxa"/>
        </w:tblCellMar>
        <w:tblLook w:val="0000"/>
      </w:tblPr>
      <w:tblGrid>
        <w:gridCol w:w="680"/>
        <w:gridCol w:w="2126"/>
        <w:gridCol w:w="2100"/>
        <w:gridCol w:w="934"/>
        <w:gridCol w:w="2185"/>
        <w:gridCol w:w="1444"/>
        <w:gridCol w:w="484"/>
      </w:tblGrid>
      <w:tr w:rsidR="00EB1932" w:rsidRPr="00163E59" w:rsidTr="004B3B7C">
        <w:trPr>
          <w:cantSplit/>
          <w:trHeight w:val="510"/>
        </w:trPr>
        <w:tc>
          <w:tcPr>
            <w:tcW w:w="680" w:type="dxa"/>
            <w:vMerge w:val="restart"/>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r w:rsidRPr="00163E59">
              <w:t>1</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tcPr>
          <w:p w:rsidR="00EB1932" w:rsidRPr="00163E59" w:rsidRDefault="00EB1932" w:rsidP="002A72D3">
            <w:pPr>
              <w:keepLines/>
              <w:autoSpaceDE w:val="0"/>
              <w:autoSpaceDN w:val="0"/>
              <w:ind w:left="57" w:right="57"/>
              <w:jc w:val="both"/>
            </w:pPr>
            <w:r w:rsidRPr="00163E59">
              <w:t>Строительство объекта капитального строительства </w:t>
            </w:r>
          </w:p>
        </w:tc>
        <w:tc>
          <w:tcPr>
            <w:tcW w:w="484" w:type="dxa"/>
            <w:tcBorders>
              <w:top w:val="single" w:sz="4" w:space="0" w:color="auto"/>
              <w:left w:val="single" w:sz="4" w:space="0" w:color="auto"/>
              <w:bottom w:val="single" w:sz="4" w:space="0" w:color="auto"/>
              <w:right w:val="single" w:sz="4" w:space="0" w:color="auto"/>
            </w:tcBorders>
            <w:shd w:val="clear" w:color="auto" w:fill="auto"/>
          </w:tcPr>
          <w:p w:rsidR="00EB1932" w:rsidRPr="001F04E3" w:rsidRDefault="00EB1932" w:rsidP="002A72D3">
            <w:pPr>
              <w:autoSpaceDE w:val="0"/>
              <w:autoSpaceDN w:val="0"/>
              <w:jc w:val="center"/>
              <w:rPr>
                <w:i/>
              </w:rPr>
            </w:pPr>
          </w:p>
        </w:tc>
      </w:tr>
      <w:tr w:rsidR="00EB1932" w:rsidRPr="00163E59" w:rsidTr="004B3B7C">
        <w:trPr>
          <w:cantSplit/>
          <w:trHeight w:val="510"/>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tcPr>
          <w:p w:rsidR="00EB1932" w:rsidRPr="00163E59" w:rsidRDefault="00EB1932" w:rsidP="002A72D3">
            <w:pPr>
              <w:keepLines/>
              <w:autoSpaceDE w:val="0"/>
              <w:autoSpaceDN w:val="0"/>
              <w:ind w:left="57" w:right="57"/>
              <w:jc w:val="both"/>
            </w:pPr>
            <w:r w:rsidRPr="00163E59">
              <w:t>Реконструкцию объекта капитального строительства</w:t>
            </w:r>
          </w:p>
        </w:tc>
        <w:tc>
          <w:tcPr>
            <w:tcW w:w="484" w:type="dxa"/>
            <w:tcBorders>
              <w:top w:val="single" w:sz="4" w:space="0" w:color="auto"/>
              <w:left w:val="single" w:sz="4" w:space="0" w:color="auto"/>
              <w:bottom w:val="single" w:sz="4" w:space="0" w:color="auto"/>
              <w:right w:val="single" w:sz="4" w:space="0" w:color="auto"/>
            </w:tcBorders>
            <w:shd w:val="clear" w:color="auto" w:fill="auto"/>
          </w:tcPr>
          <w:p w:rsidR="00EB1932" w:rsidRPr="001F04E3" w:rsidRDefault="00EB1932" w:rsidP="002A72D3">
            <w:pPr>
              <w:autoSpaceDE w:val="0"/>
              <w:autoSpaceDN w:val="0"/>
              <w:jc w:val="center"/>
              <w:rPr>
                <w:color w:val="FFFFFF"/>
              </w:rPr>
            </w:pPr>
          </w:p>
        </w:tc>
      </w:tr>
      <w:tr w:rsidR="00EB1932" w:rsidRPr="00163E59" w:rsidTr="004B3B7C">
        <w:trPr>
          <w:cantSplit/>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p>
        </w:tc>
        <w:tc>
          <w:tcPr>
            <w:tcW w:w="8789" w:type="dxa"/>
            <w:gridSpan w:val="5"/>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Работы по сохранению объекта культурного наследия, затрагивающие конструктивные и другие характеристики надежности и безопасности такого объекта </w:t>
            </w:r>
          </w:p>
        </w:tc>
        <w:tc>
          <w:tcPr>
            <w:tcW w:w="484"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autoSpaceDE w:val="0"/>
              <w:autoSpaceDN w:val="0"/>
              <w:jc w:val="center"/>
              <w:rPr>
                <w:color w:val="FFFFFF"/>
              </w:rPr>
            </w:pPr>
          </w:p>
        </w:tc>
      </w:tr>
      <w:tr w:rsidR="00EB1932" w:rsidRPr="00163E59" w:rsidTr="004B3B7C">
        <w:trPr>
          <w:cantSplit/>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p>
        </w:tc>
        <w:tc>
          <w:tcPr>
            <w:tcW w:w="8789" w:type="dxa"/>
            <w:gridSpan w:val="5"/>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Строительство линейного объекта (объекта капитального строительства, входящего в состав линейного объекта)</w:t>
            </w:r>
          </w:p>
        </w:tc>
        <w:tc>
          <w:tcPr>
            <w:tcW w:w="484"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autoSpaceDE w:val="0"/>
              <w:autoSpaceDN w:val="0"/>
              <w:jc w:val="center"/>
              <w:rPr>
                <w:color w:val="FFFFFF"/>
              </w:rPr>
            </w:pPr>
          </w:p>
        </w:tc>
      </w:tr>
      <w:tr w:rsidR="00EB1932" w:rsidRPr="00163E59" w:rsidTr="004B3B7C">
        <w:trPr>
          <w:cantSplit/>
        </w:trPr>
        <w:tc>
          <w:tcPr>
            <w:tcW w:w="680" w:type="dxa"/>
            <w:vMerge/>
            <w:tcBorders>
              <w:top w:val="single" w:sz="4" w:space="0" w:color="auto"/>
              <w:left w:val="single" w:sz="4" w:space="0" w:color="auto"/>
              <w:bottom w:val="nil"/>
              <w:right w:val="single" w:sz="4" w:space="0" w:color="auto"/>
            </w:tcBorders>
          </w:tcPr>
          <w:p w:rsidR="00EB1932" w:rsidRPr="00163E59" w:rsidRDefault="00EB1932" w:rsidP="002A72D3">
            <w:pPr>
              <w:keepLines/>
              <w:autoSpaceDE w:val="0"/>
              <w:autoSpaceDN w:val="0"/>
              <w:jc w:val="center"/>
            </w:pPr>
          </w:p>
        </w:tc>
        <w:tc>
          <w:tcPr>
            <w:tcW w:w="8789" w:type="dxa"/>
            <w:gridSpan w:val="5"/>
            <w:tcBorders>
              <w:top w:val="single" w:sz="4" w:space="0" w:color="auto"/>
              <w:left w:val="single" w:sz="4" w:space="0" w:color="auto"/>
              <w:bottom w:val="nil"/>
              <w:right w:val="single" w:sz="4" w:space="0" w:color="auto"/>
            </w:tcBorders>
          </w:tcPr>
          <w:p w:rsidR="00EB1932" w:rsidRPr="00163E59" w:rsidRDefault="00EB1932" w:rsidP="002A72D3">
            <w:pPr>
              <w:keepLines/>
              <w:autoSpaceDE w:val="0"/>
              <w:autoSpaceDN w:val="0"/>
              <w:ind w:left="57" w:right="57"/>
              <w:jc w:val="both"/>
            </w:pPr>
            <w:r w:rsidRPr="00163E59">
              <w:t>Реконструкцию линейного объекта (объекта капитального строительства, входящего в состав линейного объекта)</w:t>
            </w:r>
          </w:p>
        </w:tc>
        <w:tc>
          <w:tcPr>
            <w:tcW w:w="484" w:type="dxa"/>
            <w:tcBorders>
              <w:top w:val="single" w:sz="4" w:space="0" w:color="auto"/>
              <w:left w:val="single" w:sz="4" w:space="0" w:color="auto"/>
              <w:bottom w:val="nil"/>
              <w:right w:val="single" w:sz="4" w:space="0" w:color="auto"/>
            </w:tcBorders>
          </w:tcPr>
          <w:p w:rsidR="00EB1932" w:rsidRPr="00163E59" w:rsidRDefault="00EB1932" w:rsidP="002A72D3">
            <w:pPr>
              <w:autoSpaceDE w:val="0"/>
              <w:autoSpaceDN w:val="0"/>
              <w:jc w:val="center"/>
              <w:rPr>
                <w:color w:val="FFFFFF"/>
              </w:rPr>
            </w:pPr>
          </w:p>
        </w:tc>
      </w:tr>
      <w:tr w:rsidR="00EB1932" w:rsidRPr="00163E59" w:rsidTr="004B3B7C">
        <w:trPr>
          <w:cantSplit/>
        </w:trPr>
        <w:tc>
          <w:tcPr>
            <w:tcW w:w="680" w:type="dxa"/>
            <w:tcBorders>
              <w:top w:val="single" w:sz="4" w:space="0" w:color="auto"/>
              <w:left w:val="single" w:sz="4" w:space="0" w:color="auto"/>
              <w:bottom w:val="nil"/>
              <w:right w:val="single" w:sz="4" w:space="0" w:color="auto"/>
            </w:tcBorders>
          </w:tcPr>
          <w:p w:rsidR="00EB1932" w:rsidRPr="00163E59" w:rsidRDefault="00EB1932" w:rsidP="002A72D3">
            <w:pPr>
              <w:keepLines/>
              <w:autoSpaceDE w:val="0"/>
              <w:autoSpaceDN w:val="0"/>
              <w:jc w:val="center"/>
            </w:pPr>
            <w:r w:rsidRPr="00163E59">
              <w:t>2</w:t>
            </w:r>
          </w:p>
        </w:tc>
        <w:tc>
          <w:tcPr>
            <w:tcW w:w="5160" w:type="dxa"/>
            <w:gridSpan w:val="3"/>
            <w:tcBorders>
              <w:top w:val="single" w:sz="4" w:space="0" w:color="auto"/>
              <w:left w:val="nil"/>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Наименование объекта капитального строительства (этапа) в соответствии с проектной документацией </w:t>
            </w:r>
          </w:p>
        </w:tc>
        <w:tc>
          <w:tcPr>
            <w:tcW w:w="4113" w:type="dxa"/>
            <w:gridSpan w:val="3"/>
            <w:tcBorders>
              <w:top w:val="single" w:sz="4" w:space="0" w:color="auto"/>
              <w:left w:val="nil"/>
              <w:bottom w:val="single" w:sz="4" w:space="0" w:color="auto"/>
              <w:right w:val="single" w:sz="4" w:space="0" w:color="auto"/>
            </w:tcBorders>
          </w:tcPr>
          <w:p w:rsidR="00EB1932" w:rsidRPr="00163E59" w:rsidRDefault="00EB1932" w:rsidP="002A72D3">
            <w:pPr>
              <w:keepLines/>
              <w:autoSpaceDE w:val="0"/>
              <w:autoSpaceDN w:val="0"/>
              <w:ind w:left="57" w:right="57"/>
              <w:jc w:val="both"/>
            </w:pPr>
          </w:p>
        </w:tc>
      </w:tr>
      <w:tr w:rsidR="00EB1932" w:rsidRPr="00163E59" w:rsidTr="004B3B7C">
        <w:trPr>
          <w:cantSplit/>
        </w:trPr>
        <w:tc>
          <w:tcPr>
            <w:tcW w:w="680" w:type="dxa"/>
            <w:tcBorders>
              <w:top w:val="nil"/>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p>
        </w:tc>
        <w:tc>
          <w:tcPr>
            <w:tcW w:w="5160" w:type="dxa"/>
            <w:gridSpan w:val="3"/>
            <w:tcBorders>
              <w:top w:val="single" w:sz="4" w:space="0" w:color="auto"/>
              <w:left w:val="nil"/>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13"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p>
        </w:tc>
      </w:tr>
      <w:tr w:rsidR="00EB1932" w:rsidRPr="00163E59" w:rsidTr="004B3B7C">
        <w:trPr>
          <w:cantSplit/>
        </w:trPr>
        <w:tc>
          <w:tcPr>
            <w:tcW w:w="680"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p>
        </w:tc>
        <w:tc>
          <w:tcPr>
            <w:tcW w:w="5160" w:type="dxa"/>
            <w:gridSpan w:val="3"/>
            <w:tcBorders>
              <w:top w:val="single" w:sz="4" w:space="0" w:color="auto"/>
              <w:left w:val="nil"/>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tc>
        <w:tc>
          <w:tcPr>
            <w:tcW w:w="4113"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p>
        </w:tc>
      </w:tr>
      <w:tr w:rsidR="00EB1932" w:rsidRPr="00163E59" w:rsidTr="004B3B7C">
        <w:trPr>
          <w:cantSplit/>
        </w:trPr>
        <w:tc>
          <w:tcPr>
            <w:tcW w:w="680" w:type="dxa"/>
            <w:vMerge w:val="restart"/>
            <w:tcBorders>
              <w:top w:val="nil"/>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r w:rsidRPr="00163E59">
              <w:t>3</w:t>
            </w: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4113"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p>
        </w:tc>
      </w:tr>
      <w:tr w:rsidR="00EB1932" w:rsidRPr="00163E59" w:rsidTr="004B3B7C">
        <w:trPr>
          <w:cantSplit/>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113"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p>
        </w:tc>
      </w:tr>
      <w:tr w:rsidR="00EB1932" w:rsidRPr="00163E59" w:rsidTr="004B3B7C">
        <w:trPr>
          <w:cantSplit/>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Кадастровый номер реконструируемого объекта капитального строительства </w:t>
            </w:r>
          </w:p>
        </w:tc>
        <w:tc>
          <w:tcPr>
            <w:tcW w:w="4113"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p>
        </w:tc>
      </w:tr>
      <w:tr w:rsidR="00EB1932" w:rsidRPr="00163E59" w:rsidTr="004B3B7C">
        <w:tc>
          <w:tcPr>
            <w:tcW w:w="680"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jc w:val="center"/>
            </w:pPr>
            <w:r w:rsidRPr="00163E59">
              <w:t>3.1</w:t>
            </w: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Сведения о градостроительном плане земельного участка </w:t>
            </w:r>
          </w:p>
        </w:tc>
        <w:tc>
          <w:tcPr>
            <w:tcW w:w="4113"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right="57"/>
              <w:jc w:val="both"/>
            </w:pPr>
          </w:p>
        </w:tc>
      </w:tr>
      <w:tr w:rsidR="00EB1932" w:rsidRPr="00163E59" w:rsidTr="004B3B7C">
        <w:tc>
          <w:tcPr>
            <w:tcW w:w="680" w:type="dxa"/>
            <w:tcBorders>
              <w:top w:val="single" w:sz="4" w:space="0" w:color="auto"/>
              <w:left w:val="single" w:sz="4" w:space="0" w:color="auto"/>
              <w:bottom w:val="nil"/>
              <w:right w:val="single" w:sz="4" w:space="0" w:color="auto"/>
            </w:tcBorders>
          </w:tcPr>
          <w:p w:rsidR="00EB1932" w:rsidRPr="00163E59" w:rsidRDefault="00EB1932" w:rsidP="002A72D3">
            <w:pPr>
              <w:keepLines/>
              <w:autoSpaceDE w:val="0"/>
              <w:autoSpaceDN w:val="0"/>
              <w:jc w:val="center"/>
            </w:pPr>
            <w:r w:rsidRPr="00163E59">
              <w:t>3.2</w:t>
            </w: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Сведения о проекте планировки и проекте межевания территории </w:t>
            </w:r>
          </w:p>
        </w:tc>
        <w:tc>
          <w:tcPr>
            <w:tcW w:w="4113"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p>
        </w:tc>
      </w:tr>
      <w:tr w:rsidR="00EB1932" w:rsidRPr="00163E59" w:rsidTr="004B3B7C">
        <w:tc>
          <w:tcPr>
            <w:tcW w:w="680" w:type="dxa"/>
            <w:tcBorders>
              <w:top w:val="single" w:sz="4" w:space="0" w:color="auto"/>
              <w:left w:val="single" w:sz="4" w:space="0" w:color="auto"/>
              <w:bottom w:val="nil"/>
              <w:right w:val="single" w:sz="4" w:space="0" w:color="auto"/>
            </w:tcBorders>
          </w:tcPr>
          <w:p w:rsidR="00EB1932" w:rsidRPr="00163E59" w:rsidRDefault="00EB1932" w:rsidP="002A72D3">
            <w:pPr>
              <w:keepLines/>
              <w:autoSpaceDE w:val="0"/>
              <w:autoSpaceDN w:val="0"/>
              <w:jc w:val="center"/>
            </w:pPr>
            <w:r w:rsidRPr="00163E59">
              <w:t>3.3</w:t>
            </w: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r w:rsidRPr="00163E59">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p>
        </w:tc>
        <w:tc>
          <w:tcPr>
            <w:tcW w:w="4113"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autoSpaceDE w:val="0"/>
              <w:autoSpaceDN w:val="0"/>
              <w:ind w:left="57" w:right="57"/>
              <w:jc w:val="both"/>
            </w:pPr>
          </w:p>
        </w:tc>
      </w:tr>
      <w:tr w:rsidR="00EB1932" w:rsidRPr="00163E59" w:rsidTr="004B3B7C">
        <w:trPr>
          <w:cantSplit/>
        </w:trPr>
        <w:tc>
          <w:tcPr>
            <w:tcW w:w="680" w:type="dxa"/>
            <w:vMerge w:val="restart"/>
            <w:tcBorders>
              <w:top w:val="single" w:sz="4" w:space="0" w:color="auto"/>
              <w:left w:val="single" w:sz="4" w:space="0" w:color="auto"/>
              <w:bottom w:val="nil"/>
              <w:right w:val="single" w:sz="4" w:space="0" w:color="auto"/>
            </w:tcBorders>
          </w:tcPr>
          <w:p w:rsidR="00EB1932" w:rsidRPr="00163E59" w:rsidRDefault="00EB1932" w:rsidP="002A72D3">
            <w:pPr>
              <w:keepLines/>
              <w:widowControl w:val="0"/>
              <w:autoSpaceDE w:val="0"/>
              <w:autoSpaceDN w:val="0"/>
              <w:jc w:val="center"/>
            </w:pPr>
            <w:r w:rsidRPr="00163E59">
              <w:t>4</w:t>
            </w:r>
          </w:p>
        </w:tc>
        <w:tc>
          <w:tcPr>
            <w:tcW w:w="9273" w:type="dxa"/>
            <w:gridSpan w:val="6"/>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ind w:left="57" w:right="57"/>
              <w:jc w:val="both"/>
            </w:pPr>
            <w:r w:rsidRPr="00163E59">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tc>
      </w:tr>
      <w:tr w:rsidR="00EB1932" w:rsidRPr="00163E59" w:rsidTr="004B3B7C">
        <w:trPr>
          <w:cantSplit/>
          <w:trHeight w:val="1276"/>
        </w:trPr>
        <w:tc>
          <w:tcPr>
            <w:tcW w:w="680" w:type="dxa"/>
            <w:vMerge/>
            <w:tcBorders>
              <w:top w:val="single" w:sz="4" w:space="0" w:color="auto"/>
              <w:left w:val="single" w:sz="4" w:space="0" w:color="auto"/>
              <w:bottom w:val="nil"/>
              <w:right w:val="single" w:sz="4" w:space="0" w:color="auto"/>
            </w:tcBorders>
          </w:tcPr>
          <w:p w:rsidR="00EB1932" w:rsidRPr="00163E59" w:rsidRDefault="00EB1932" w:rsidP="002A72D3">
            <w:pPr>
              <w:keepLines/>
              <w:widowControl w:val="0"/>
              <w:autoSpaceDE w:val="0"/>
              <w:autoSpaceDN w:val="0"/>
              <w:jc w:val="center"/>
            </w:pPr>
          </w:p>
        </w:tc>
        <w:tc>
          <w:tcPr>
            <w:tcW w:w="9273" w:type="dxa"/>
            <w:gridSpan w:val="6"/>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ind w:left="57" w:right="57"/>
              <w:jc w:val="both"/>
            </w:pPr>
            <w:r w:rsidRPr="00163E59">
              <w:t>Наименование объекта капитального строительства, входящего в состав имущественного комплекса, в соответствии с проектной документацией:</w:t>
            </w:r>
          </w:p>
          <w:p w:rsidR="00EB1932" w:rsidRPr="00163E59" w:rsidRDefault="00EB1932" w:rsidP="002A72D3">
            <w:pPr>
              <w:keepLines/>
              <w:widowControl w:val="0"/>
              <w:autoSpaceDE w:val="0"/>
              <w:autoSpaceDN w:val="0"/>
              <w:ind w:left="57" w:right="57"/>
              <w:jc w:val="both"/>
            </w:pPr>
          </w:p>
        </w:tc>
      </w:tr>
      <w:tr w:rsidR="00EB1932" w:rsidRPr="00163E59" w:rsidTr="004B3B7C">
        <w:trPr>
          <w:cantSplit/>
        </w:trPr>
        <w:tc>
          <w:tcPr>
            <w:tcW w:w="680" w:type="dxa"/>
            <w:vMerge/>
            <w:tcBorders>
              <w:top w:val="single" w:sz="4" w:space="0" w:color="auto"/>
              <w:left w:val="single" w:sz="4" w:space="0" w:color="auto"/>
              <w:bottom w:val="nil"/>
              <w:right w:val="single" w:sz="4" w:space="0" w:color="auto"/>
            </w:tcBorders>
          </w:tcPr>
          <w:p w:rsidR="00EB1932" w:rsidRPr="00163E59" w:rsidRDefault="00EB1932" w:rsidP="002A72D3">
            <w:pPr>
              <w:keepLines/>
              <w:widowControl w:val="0"/>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ind w:left="57" w:right="57"/>
            </w:pPr>
            <w:r w:rsidRPr="00163E59">
              <w:t>Общая площадь</w:t>
            </w:r>
            <w:r w:rsidRPr="00163E59">
              <w:br/>
              <w:t>(кв. м):</w:t>
            </w:r>
          </w:p>
        </w:tc>
        <w:tc>
          <w:tcPr>
            <w:tcW w:w="2100"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jc w:val="center"/>
            </w:pPr>
          </w:p>
        </w:tc>
        <w:tc>
          <w:tcPr>
            <w:tcW w:w="3119" w:type="dxa"/>
            <w:gridSpan w:val="2"/>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ind w:left="57" w:right="57"/>
            </w:pPr>
            <w:r w:rsidRPr="00163E59">
              <w:t>Площадь</w:t>
            </w:r>
            <w:r w:rsidRPr="00163E59">
              <w:br/>
              <w:t>участка (кв. м):</w:t>
            </w:r>
          </w:p>
        </w:tc>
        <w:tc>
          <w:tcPr>
            <w:tcW w:w="1928" w:type="dxa"/>
            <w:gridSpan w:val="2"/>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jc w:val="center"/>
            </w:pPr>
            <w:r w:rsidRPr="00163E59">
              <w:t xml:space="preserve"> </w:t>
            </w:r>
          </w:p>
        </w:tc>
      </w:tr>
      <w:tr w:rsidR="00EB1932" w:rsidRPr="00163E59" w:rsidTr="004B3B7C">
        <w:trPr>
          <w:cantSplit/>
        </w:trPr>
        <w:tc>
          <w:tcPr>
            <w:tcW w:w="680" w:type="dxa"/>
            <w:vMerge/>
            <w:tcBorders>
              <w:top w:val="single" w:sz="4" w:space="0" w:color="auto"/>
              <w:left w:val="single" w:sz="4" w:space="0" w:color="auto"/>
              <w:bottom w:val="nil"/>
              <w:right w:val="single" w:sz="4" w:space="0" w:color="auto"/>
            </w:tcBorders>
          </w:tcPr>
          <w:p w:rsidR="00EB1932" w:rsidRPr="00163E59" w:rsidRDefault="00EB1932" w:rsidP="002A72D3">
            <w:pPr>
              <w:keepLines/>
              <w:widowControl w:val="0"/>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ind w:left="57" w:right="57"/>
            </w:pPr>
            <w:r w:rsidRPr="00163E59">
              <w:t>Объем</w:t>
            </w:r>
            <w:r w:rsidRPr="00163E59">
              <w:br/>
              <w:t>(куб. м):</w:t>
            </w:r>
          </w:p>
        </w:tc>
        <w:tc>
          <w:tcPr>
            <w:tcW w:w="2100"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jc w:val="center"/>
            </w:pPr>
          </w:p>
        </w:tc>
        <w:tc>
          <w:tcPr>
            <w:tcW w:w="3119" w:type="dxa"/>
            <w:gridSpan w:val="2"/>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ind w:left="57" w:right="57"/>
            </w:pPr>
            <w:r w:rsidRPr="00163E59">
              <w:t>в том числе</w:t>
            </w:r>
            <w:r w:rsidRPr="00163E59">
              <w:br/>
              <w:t>подземной части (куб. м):</w:t>
            </w:r>
          </w:p>
        </w:tc>
        <w:tc>
          <w:tcPr>
            <w:tcW w:w="1928" w:type="dxa"/>
            <w:gridSpan w:val="2"/>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jc w:val="center"/>
            </w:pPr>
          </w:p>
        </w:tc>
      </w:tr>
      <w:tr w:rsidR="00EB1932" w:rsidRPr="00163E59" w:rsidTr="004B3B7C">
        <w:trPr>
          <w:cantSplit/>
        </w:trPr>
        <w:tc>
          <w:tcPr>
            <w:tcW w:w="680" w:type="dxa"/>
            <w:vMerge/>
            <w:tcBorders>
              <w:top w:val="single" w:sz="4" w:space="0" w:color="auto"/>
              <w:left w:val="single" w:sz="4" w:space="0" w:color="auto"/>
              <w:bottom w:val="nil"/>
              <w:right w:val="single" w:sz="4" w:space="0" w:color="auto"/>
            </w:tcBorders>
          </w:tcPr>
          <w:p w:rsidR="00EB1932" w:rsidRPr="00163E59" w:rsidRDefault="00EB1932" w:rsidP="002A72D3">
            <w:pPr>
              <w:keepLines/>
              <w:widowControl w:val="0"/>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ind w:left="57" w:right="57"/>
            </w:pPr>
            <w:r w:rsidRPr="00163E59">
              <w:t>Количество этажей (шт.):</w:t>
            </w:r>
          </w:p>
        </w:tc>
        <w:tc>
          <w:tcPr>
            <w:tcW w:w="2100"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jc w:val="center"/>
            </w:pPr>
            <w:r w:rsidRPr="00163E59">
              <w:t>1</w:t>
            </w:r>
          </w:p>
        </w:tc>
        <w:tc>
          <w:tcPr>
            <w:tcW w:w="3119" w:type="dxa"/>
            <w:gridSpan w:val="2"/>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ind w:left="57" w:right="57"/>
            </w:pPr>
            <w:r w:rsidRPr="00163E59">
              <w:t>Высота (м):</w:t>
            </w:r>
          </w:p>
        </w:tc>
        <w:tc>
          <w:tcPr>
            <w:tcW w:w="1928" w:type="dxa"/>
            <w:gridSpan w:val="2"/>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jc w:val="center"/>
            </w:pPr>
          </w:p>
        </w:tc>
      </w:tr>
      <w:tr w:rsidR="00EB1932" w:rsidRPr="00163E59" w:rsidTr="004B3B7C">
        <w:trPr>
          <w:cantSplit/>
        </w:trPr>
        <w:tc>
          <w:tcPr>
            <w:tcW w:w="680" w:type="dxa"/>
            <w:vMerge w:val="restart"/>
            <w:tcBorders>
              <w:top w:val="nil"/>
              <w:left w:val="single" w:sz="4" w:space="0" w:color="auto"/>
              <w:bottom w:val="single" w:sz="4" w:space="0" w:color="auto"/>
              <w:right w:val="nil"/>
            </w:tcBorders>
          </w:tcPr>
          <w:p w:rsidR="00EB1932" w:rsidRPr="00163E59" w:rsidRDefault="00EB1932" w:rsidP="002A72D3">
            <w:pPr>
              <w:keepNext/>
              <w:keepLines/>
              <w:widowControl w:val="0"/>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widowControl w:val="0"/>
              <w:autoSpaceDE w:val="0"/>
              <w:autoSpaceDN w:val="0"/>
              <w:ind w:left="57" w:right="57"/>
            </w:pPr>
            <w:r w:rsidRPr="00163E59">
              <w:t>Количество подземных этажей (шт.):</w:t>
            </w:r>
          </w:p>
        </w:tc>
        <w:tc>
          <w:tcPr>
            <w:tcW w:w="2100"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widowControl w:val="0"/>
              <w:autoSpaceDE w:val="0"/>
              <w:autoSpaceDN w:val="0"/>
              <w:jc w:val="center"/>
            </w:pPr>
          </w:p>
        </w:tc>
        <w:tc>
          <w:tcPr>
            <w:tcW w:w="3119" w:type="dxa"/>
            <w:gridSpan w:val="2"/>
            <w:vMerge w:val="restart"/>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ind w:left="57" w:right="57"/>
            </w:pPr>
            <w:r w:rsidRPr="00163E59">
              <w:t>Вместимость (чел.):</w:t>
            </w:r>
          </w:p>
        </w:tc>
        <w:tc>
          <w:tcPr>
            <w:tcW w:w="1928" w:type="dxa"/>
            <w:gridSpan w:val="2"/>
            <w:vMerge w:val="restart"/>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jc w:val="center"/>
            </w:pPr>
          </w:p>
        </w:tc>
      </w:tr>
      <w:tr w:rsidR="00EB1932" w:rsidRPr="00163E59" w:rsidTr="004B3B7C">
        <w:trPr>
          <w:cantSplit/>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jc w:val="center"/>
            </w:pPr>
          </w:p>
        </w:tc>
        <w:tc>
          <w:tcPr>
            <w:tcW w:w="2126" w:type="dxa"/>
            <w:tcBorders>
              <w:top w:val="nil"/>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ind w:left="57" w:right="57"/>
            </w:pPr>
            <w:r w:rsidRPr="00163E59">
              <w:t>Площадь застройки (кв. м):</w:t>
            </w:r>
          </w:p>
        </w:tc>
        <w:tc>
          <w:tcPr>
            <w:tcW w:w="2100" w:type="dxa"/>
            <w:tcBorders>
              <w:top w:val="nil"/>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jc w:val="center"/>
            </w:pPr>
          </w:p>
        </w:tc>
        <w:tc>
          <w:tcPr>
            <w:tcW w:w="3119" w:type="dxa"/>
            <w:gridSpan w:val="2"/>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ind w:left="57" w:right="57"/>
            </w:pPr>
          </w:p>
        </w:tc>
        <w:tc>
          <w:tcPr>
            <w:tcW w:w="1928" w:type="dxa"/>
            <w:gridSpan w:val="2"/>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jc w:val="center"/>
            </w:pPr>
          </w:p>
        </w:tc>
      </w:tr>
      <w:tr w:rsidR="00EB1932" w:rsidRPr="00163E59" w:rsidTr="004B3B7C">
        <w:trPr>
          <w:cantSplit/>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keepLines/>
              <w:widowControl w:val="0"/>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ind w:left="57" w:right="57"/>
            </w:pPr>
            <w:r w:rsidRPr="00163E59">
              <w:t>Иные</w:t>
            </w:r>
            <w:r w:rsidRPr="00163E59">
              <w:br/>
              <w:t>показатели:</w:t>
            </w:r>
          </w:p>
        </w:tc>
        <w:tc>
          <w:tcPr>
            <w:tcW w:w="7147" w:type="dxa"/>
            <w:gridSpan w:val="5"/>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ind w:left="57" w:right="57"/>
            </w:pPr>
          </w:p>
        </w:tc>
      </w:tr>
      <w:tr w:rsidR="00EB1932" w:rsidRPr="00163E59" w:rsidTr="004B3B7C">
        <w:trPr>
          <w:trHeight w:val="539"/>
        </w:trPr>
        <w:tc>
          <w:tcPr>
            <w:tcW w:w="680"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r w:rsidRPr="00163E59">
              <w:lastRenderedPageBreak/>
              <w:t>5</w:t>
            </w:r>
          </w:p>
        </w:tc>
        <w:tc>
          <w:tcPr>
            <w:tcW w:w="4226" w:type="dxa"/>
            <w:gridSpan w:val="2"/>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ind w:left="57" w:right="57"/>
            </w:pPr>
            <w:r w:rsidRPr="00163E59">
              <w:t xml:space="preserve">Адрес (местоположение) объекта </w:t>
            </w:r>
          </w:p>
        </w:tc>
        <w:tc>
          <w:tcPr>
            <w:tcW w:w="5047" w:type="dxa"/>
            <w:gridSpan w:val="4"/>
            <w:tcBorders>
              <w:top w:val="single" w:sz="4" w:space="0" w:color="auto"/>
              <w:left w:val="single" w:sz="4" w:space="0" w:color="auto"/>
              <w:bottom w:val="single" w:sz="4" w:space="0" w:color="auto"/>
              <w:right w:val="single" w:sz="4" w:space="0" w:color="auto"/>
            </w:tcBorders>
          </w:tcPr>
          <w:p w:rsidR="00EB1932" w:rsidRPr="00163E59" w:rsidRDefault="00EB1932" w:rsidP="002A72D3">
            <w:pPr>
              <w:keepNext/>
              <w:keepLines/>
              <w:autoSpaceDE w:val="0"/>
              <w:autoSpaceDN w:val="0"/>
              <w:ind w:left="57" w:right="57"/>
            </w:pPr>
            <w:r w:rsidRPr="00163E59">
              <w:t xml:space="preserve"> </w:t>
            </w:r>
          </w:p>
        </w:tc>
      </w:tr>
      <w:tr w:rsidR="00EB1932" w:rsidRPr="00163E59" w:rsidTr="004B3B7C">
        <w:trPr>
          <w:cantSplit/>
          <w:trHeight w:val="539"/>
        </w:trPr>
        <w:tc>
          <w:tcPr>
            <w:tcW w:w="680" w:type="dxa"/>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r w:rsidRPr="00163E59">
              <w:t>6</w:t>
            </w:r>
          </w:p>
        </w:tc>
        <w:tc>
          <w:tcPr>
            <w:tcW w:w="9273" w:type="dxa"/>
            <w:gridSpan w:val="6"/>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ind w:left="57" w:right="57"/>
            </w:pPr>
            <w:r w:rsidRPr="00163E59">
              <w:t>Краткие проектные характеристики линейного объекта </w:t>
            </w:r>
          </w:p>
        </w:tc>
      </w:tr>
      <w:tr w:rsidR="00EB1932" w:rsidRPr="00163E59" w:rsidTr="004B3B7C">
        <w:trPr>
          <w:cantSplit/>
          <w:trHeight w:val="539"/>
        </w:trPr>
        <w:tc>
          <w:tcPr>
            <w:tcW w:w="680" w:type="dxa"/>
            <w:vMerge w:val="restart"/>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ind w:left="57" w:right="57"/>
            </w:pPr>
            <w:r w:rsidRPr="00163E59">
              <w:t>Категория:</w:t>
            </w:r>
            <w:r w:rsidRPr="00163E59">
              <w:br/>
              <w:t>(класс)</w:t>
            </w:r>
          </w:p>
        </w:tc>
        <w:tc>
          <w:tcPr>
            <w:tcW w:w="4111"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r>
      <w:tr w:rsidR="00EB1932" w:rsidRPr="00163E59" w:rsidTr="004B3B7C">
        <w:trPr>
          <w:cantSplit/>
          <w:trHeight w:val="539"/>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ind w:left="57" w:right="57"/>
            </w:pPr>
            <w:r w:rsidRPr="00163E59">
              <w:t>Протяженность:</w:t>
            </w:r>
          </w:p>
        </w:tc>
        <w:tc>
          <w:tcPr>
            <w:tcW w:w="4111"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r>
      <w:tr w:rsidR="00EB1932" w:rsidRPr="00163E59" w:rsidTr="004B3B7C">
        <w:trPr>
          <w:cantSplit/>
          <w:trHeight w:val="820"/>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ind w:left="57" w:right="57"/>
            </w:pPr>
            <w:r w:rsidRPr="00163E59">
              <w:t>Мощность (пропускная способность, грузооборот, интенсивность движения):</w:t>
            </w:r>
          </w:p>
        </w:tc>
        <w:tc>
          <w:tcPr>
            <w:tcW w:w="4111"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r>
      <w:tr w:rsidR="00EB1932" w:rsidRPr="00163E59" w:rsidTr="004B3B7C">
        <w:trPr>
          <w:cantSplit/>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ind w:left="57" w:right="57"/>
            </w:pPr>
            <w:r w:rsidRPr="00163E59">
              <w:t>Тип (КЛ, ВЛ, КВЛ), уровень напряжения линий электропередачи</w:t>
            </w:r>
          </w:p>
        </w:tc>
        <w:tc>
          <w:tcPr>
            <w:tcW w:w="4111"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r>
      <w:tr w:rsidR="00EB1932" w:rsidRPr="00163E59" w:rsidTr="004B3B7C">
        <w:trPr>
          <w:cantSplit/>
          <w:trHeight w:val="820"/>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ind w:left="57" w:right="57"/>
            </w:pPr>
            <w:r w:rsidRPr="00163E59">
              <w:t>Перечень конструктивных элементов, оказывающих влияние на безопасность:</w:t>
            </w:r>
          </w:p>
        </w:tc>
        <w:tc>
          <w:tcPr>
            <w:tcW w:w="4111"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r>
      <w:tr w:rsidR="00EB1932" w:rsidRPr="00163E59" w:rsidTr="004B3B7C">
        <w:trPr>
          <w:cantSplit/>
          <w:trHeight w:val="539"/>
        </w:trPr>
        <w:tc>
          <w:tcPr>
            <w:tcW w:w="680" w:type="dxa"/>
            <w:vMerge/>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c>
          <w:tcPr>
            <w:tcW w:w="5160"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ind w:left="57" w:right="57"/>
            </w:pPr>
            <w:r w:rsidRPr="00163E59">
              <w:t xml:space="preserve">Иные показатели </w:t>
            </w:r>
          </w:p>
        </w:tc>
        <w:tc>
          <w:tcPr>
            <w:tcW w:w="4111" w:type="dxa"/>
            <w:gridSpan w:val="3"/>
            <w:tcBorders>
              <w:top w:val="single" w:sz="4" w:space="0" w:color="auto"/>
              <w:left w:val="single" w:sz="4" w:space="0" w:color="auto"/>
              <w:bottom w:val="single" w:sz="4" w:space="0" w:color="auto"/>
              <w:right w:val="single" w:sz="4" w:space="0" w:color="auto"/>
            </w:tcBorders>
          </w:tcPr>
          <w:p w:rsidR="00EB1932" w:rsidRPr="00163E59" w:rsidRDefault="00EB1932" w:rsidP="002A72D3">
            <w:pPr>
              <w:widowControl w:val="0"/>
              <w:autoSpaceDE w:val="0"/>
              <w:autoSpaceDN w:val="0"/>
              <w:jc w:val="center"/>
            </w:pPr>
          </w:p>
        </w:tc>
      </w:tr>
    </w:tbl>
    <w:p w:rsidR="00EB1932" w:rsidRPr="00163E59" w:rsidRDefault="00EB1932" w:rsidP="002A72D3">
      <w:pPr>
        <w:autoSpaceDE w:val="0"/>
        <w:autoSpaceDN w:val="0"/>
      </w:pPr>
    </w:p>
    <w:tbl>
      <w:tblPr>
        <w:tblW w:w="0" w:type="auto"/>
        <w:tblLayout w:type="fixed"/>
        <w:tblCellMar>
          <w:left w:w="28" w:type="dxa"/>
          <w:right w:w="28" w:type="dxa"/>
        </w:tblCellMar>
        <w:tblLook w:val="0000"/>
      </w:tblPr>
      <w:tblGrid>
        <w:gridCol w:w="3827"/>
        <w:gridCol w:w="170"/>
        <w:gridCol w:w="454"/>
        <w:gridCol w:w="227"/>
        <w:gridCol w:w="1247"/>
        <w:gridCol w:w="340"/>
        <w:gridCol w:w="340"/>
        <w:gridCol w:w="1758"/>
        <w:gridCol w:w="1616"/>
      </w:tblGrid>
      <w:tr w:rsidR="00EB1932" w:rsidRPr="00163E59" w:rsidTr="004B3B7C">
        <w:tc>
          <w:tcPr>
            <w:tcW w:w="3827" w:type="dxa"/>
            <w:tcBorders>
              <w:top w:val="nil"/>
              <w:left w:val="nil"/>
              <w:bottom w:val="nil"/>
              <w:right w:val="nil"/>
            </w:tcBorders>
            <w:vAlign w:val="bottom"/>
          </w:tcPr>
          <w:p w:rsidR="00EB1932" w:rsidRPr="00163E59" w:rsidRDefault="00EB1932" w:rsidP="002A72D3">
            <w:pPr>
              <w:autoSpaceDE w:val="0"/>
              <w:autoSpaceDN w:val="0"/>
              <w:rPr>
                <w:sz w:val="20"/>
                <w:szCs w:val="20"/>
              </w:rPr>
            </w:pPr>
            <w:r w:rsidRPr="00163E59">
              <w:rPr>
                <w:sz w:val="20"/>
                <w:szCs w:val="20"/>
              </w:rPr>
              <w:t>Срок действия настоящего разрешения – до</w:t>
            </w:r>
          </w:p>
        </w:tc>
        <w:tc>
          <w:tcPr>
            <w:tcW w:w="170" w:type="dxa"/>
            <w:tcBorders>
              <w:top w:val="nil"/>
              <w:left w:val="nil"/>
              <w:bottom w:val="nil"/>
              <w:right w:val="nil"/>
            </w:tcBorders>
            <w:vAlign w:val="bottom"/>
          </w:tcPr>
          <w:p w:rsidR="00EB1932" w:rsidRPr="00163E59" w:rsidRDefault="00EB1932" w:rsidP="002A72D3">
            <w:pPr>
              <w:autoSpaceDE w:val="0"/>
              <w:autoSpaceDN w:val="0"/>
              <w:jc w:val="right"/>
              <w:rPr>
                <w:sz w:val="20"/>
                <w:szCs w:val="20"/>
              </w:rPr>
            </w:pPr>
            <w:r w:rsidRPr="00163E59">
              <w:rPr>
                <w:sz w:val="20"/>
                <w:szCs w:val="20"/>
              </w:rPr>
              <w:t>“</w:t>
            </w:r>
          </w:p>
        </w:tc>
        <w:tc>
          <w:tcPr>
            <w:tcW w:w="454"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c>
          <w:tcPr>
            <w:tcW w:w="227" w:type="dxa"/>
            <w:tcBorders>
              <w:top w:val="nil"/>
              <w:left w:val="nil"/>
              <w:bottom w:val="nil"/>
              <w:right w:val="nil"/>
            </w:tcBorders>
            <w:vAlign w:val="bottom"/>
          </w:tcPr>
          <w:p w:rsidR="00EB1932" w:rsidRPr="00163E59" w:rsidRDefault="00EB1932" w:rsidP="002A72D3">
            <w:pPr>
              <w:autoSpaceDE w:val="0"/>
              <w:autoSpaceDN w:val="0"/>
              <w:rPr>
                <w:sz w:val="20"/>
                <w:szCs w:val="20"/>
              </w:rPr>
            </w:pPr>
            <w:r w:rsidRPr="00163E59">
              <w:rPr>
                <w:sz w:val="20"/>
                <w:szCs w:val="20"/>
              </w:rPr>
              <w:t>”</w:t>
            </w:r>
          </w:p>
        </w:tc>
        <w:tc>
          <w:tcPr>
            <w:tcW w:w="1247"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c>
          <w:tcPr>
            <w:tcW w:w="340" w:type="dxa"/>
            <w:tcBorders>
              <w:top w:val="nil"/>
              <w:left w:val="nil"/>
              <w:bottom w:val="nil"/>
              <w:right w:val="nil"/>
            </w:tcBorders>
            <w:vAlign w:val="bottom"/>
          </w:tcPr>
          <w:p w:rsidR="00EB1932" w:rsidRPr="00163E59" w:rsidRDefault="00EB1932" w:rsidP="002A72D3">
            <w:pPr>
              <w:autoSpaceDE w:val="0"/>
              <w:autoSpaceDN w:val="0"/>
              <w:jc w:val="right"/>
            </w:pPr>
            <w:r w:rsidRPr="00163E59">
              <w:t>20</w:t>
            </w:r>
          </w:p>
        </w:tc>
        <w:tc>
          <w:tcPr>
            <w:tcW w:w="340" w:type="dxa"/>
            <w:tcBorders>
              <w:top w:val="nil"/>
              <w:left w:val="nil"/>
              <w:bottom w:val="single" w:sz="4" w:space="0" w:color="auto"/>
              <w:right w:val="nil"/>
            </w:tcBorders>
            <w:vAlign w:val="bottom"/>
          </w:tcPr>
          <w:p w:rsidR="00EB1932" w:rsidRPr="00163E59" w:rsidRDefault="00EB1932" w:rsidP="002A72D3">
            <w:pPr>
              <w:autoSpaceDE w:val="0"/>
              <w:autoSpaceDN w:val="0"/>
            </w:pPr>
          </w:p>
        </w:tc>
        <w:tc>
          <w:tcPr>
            <w:tcW w:w="1758" w:type="dxa"/>
            <w:tcBorders>
              <w:top w:val="nil"/>
              <w:left w:val="nil"/>
              <w:bottom w:val="nil"/>
              <w:right w:val="nil"/>
            </w:tcBorders>
            <w:vAlign w:val="bottom"/>
          </w:tcPr>
          <w:p w:rsidR="00EB1932" w:rsidRPr="00163E59" w:rsidRDefault="00EB1932" w:rsidP="002A72D3">
            <w:pPr>
              <w:autoSpaceDE w:val="0"/>
              <w:autoSpaceDN w:val="0"/>
              <w:ind w:left="57"/>
              <w:rPr>
                <w:sz w:val="20"/>
                <w:szCs w:val="20"/>
              </w:rPr>
            </w:pPr>
            <w:r w:rsidRPr="00163E59">
              <w:rPr>
                <w:sz w:val="20"/>
                <w:szCs w:val="20"/>
              </w:rPr>
              <w:t>г. в соответствии с</w:t>
            </w:r>
          </w:p>
        </w:tc>
        <w:tc>
          <w:tcPr>
            <w:tcW w:w="1616" w:type="dxa"/>
            <w:tcBorders>
              <w:top w:val="nil"/>
              <w:left w:val="nil"/>
              <w:bottom w:val="single" w:sz="4" w:space="0" w:color="auto"/>
              <w:right w:val="nil"/>
            </w:tcBorders>
            <w:vAlign w:val="bottom"/>
          </w:tcPr>
          <w:p w:rsidR="00EB1932" w:rsidRPr="00163E59" w:rsidRDefault="00EB1932" w:rsidP="002A72D3">
            <w:pPr>
              <w:autoSpaceDE w:val="0"/>
              <w:autoSpaceDN w:val="0"/>
              <w:jc w:val="center"/>
              <w:rPr>
                <w:sz w:val="20"/>
                <w:szCs w:val="20"/>
              </w:rPr>
            </w:pPr>
          </w:p>
        </w:tc>
      </w:tr>
    </w:tbl>
    <w:p w:rsidR="00EB1932" w:rsidRPr="00163E59" w:rsidRDefault="00EB1932" w:rsidP="002A72D3">
      <w:pPr>
        <w:tabs>
          <w:tab w:val="right" w:pos="9923"/>
        </w:tabs>
        <w:autoSpaceDE w:val="0"/>
        <w:autoSpaceDN w:val="0"/>
        <w:rPr>
          <w:sz w:val="20"/>
          <w:szCs w:val="20"/>
        </w:rPr>
      </w:pPr>
      <w:r w:rsidRPr="00163E59">
        <w:rPr>
          <w:sz w:val="20"/>
          <w:szCs w:val="20"/>
        </w:rPr>
        <w:tab/>
      </w:r>
    </w:p>
    <w:p w:rsidR="00EB1932" w:rsidRPr="00163E59" w:rsidRDefault="00EB1932" w:rsidP="002A72D3">
      <w:pPr>
        <w:pBdr>
          <w:top w:val="single" w:sz="4" w:space="1" w:color="auto"/>
        </w:pBdr>
        <w:autoSpaceDE w:val="0"/>
        <w:autoSpaceDN w:val="0"/>
        <w:ind w:right="198"/>
        <w:rPr>
          <w:sz w:val="2"/>
          <w:szCs w:val="2"/>
        </w:rPr>
      </w:pPr>
    </w:p>
    <w:tbl>
      <w:tblPr>
        <w:tblW w:w="0" w:type="auto"/>
        <w:tblLayout w:type="fixed"/>
        <w:tblCellMar>
          <w:left w:w="28" w:type="dxa"/>
          <w:right w:w="28" w:type="dxa"/>
        </w:tblCellMar>
        <w:tblLook w:val="0000"/>
      </w:tblPr>
      <w:tblGrid>
        <w:gridCol w:w="3175"/>
        <w:gridCol w:w="851"/>
        <w:gridCol w:w="1701"/>
        <w:gridCol w:w="1304"/>
        <w:gridCol w:w="2948"/>
      </w:tblGrid>
      <w:tr w:rsidR="00EB1932" w:rsidRPr="00163E59" w:rsidTr="004B3B7C">
        <w:tc>
          <w:tcPr>
            <w:tcW w:w="3175" w:type="dxa"/>
            <w:tcBorders>
              <w:top w:val="nil"/>
              <w:left w:val="nil"/>
              <w:bottom w:val="single" w:sz="4" w:space="0" w:color="auto"/>
              <w:right w:val="nil"/>
            </w:tcBorders>
            <w:vAlign w:val="bottom"/>
          </w:tcPr>
          <w:p w:rsidR="00EB1932" w:rsidRDefault="00EB1932" w:rsidP="002A72D3">
            <w:pPr>
              <w:autoSpaceDE w:val="0"/>
              <w:autoSpaceDN w:val="0"/>
            </w:pPr>
          </w:p>
          <w:p w:rsidR="00EB1932" w:rsidRDefault="00EB1932" w:rsidP="002A72D3">
            <w:pPr>
              <w:autoSpaceDE w:val="0"/>
              <w:autoSpaceDN w:val="0"/>
            </w:pPr>
          </w:p>
          <w:p w:rsidR="00EB1932" w:rsidRPr="00163E59" w:rsidRDefault="00EB1932" w:rsidP="002A72D3">
            <w:pPr>
              <w:autoSpaceDE w:val="0"/>
              <w:autoSpaceDN w:val="0"/>
            </w:pPr>
          </w:p>
        </w:tc>
        <w:tc>
          <w:tcPr>
            <w:tcW w:w="851" w:type="dxa"/>
            <w:tcBorders>
              <w:top w:val="nil"/>
              <w:left w:val="nil"/>
              <w:bottom w:val="nil"/>
              <w:right w:val="nil"/>
            </w:tcBorders>
            <w:vAlign w:val="bottom"/>
          </w:tcPr>
          <w:p w:rsidR="00EB1932" w:rsidRPr="00163E59" w:rsidRDefault="00EB1932" w:rsidP="002A72D3">
            <w:pPr>
              <w:autoSpaceDE w:val="0"/>
              <w:autoSpaceDN w:val="0"/>
            </w:pPr>
          </w:p>
        </w:tc>
        <w:tc>
          <w:tcPr>
            <w:tcW w:w="1701"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c>
          <w:tcPr>
            <w:tcW w:w="1304" w:type="dxa"/>
            <w:tcBorders>
              <w:top w:val="nil"/>
              <w:left w:val="nil"/>
              <w:bottom w:val="nil"/>
              <w:right w:val="nil"/>
            </w:tcBorders>
            <w:vAlign w:val="bottom"/>
          </w:tcPr>
          <w:p w:rsidR="00EB1932" w:rsidRPr="00163E59" w:rsidRDefault="00EB1932" w:rsidP="002A72D3">
            <w:pPr>
              <w:autoSpaceDE w:val="0"/>
              <w:autoSpaceDN w:val="0"/>
            </w:pPr>
          </w:p>
        </w:tc>
        <w:tc>
          <w:tcPr>
            <w:tcW w:w="2948" w:type="dxa"/>
            <w:tcBorders>
              <w:top w:val="nil"/>
              <w:left w:val="nil"/>
              <w:bottom w:val="single" w:sz="4" w:space="0" w:color="auto"/>
              <w:right w:val="nil"/>
            </w:tcBorders>
            <w:vAlign w:val="bottom"/>
          </w:tcPr>
          <w:p w:rsidR="00EB1932" w:rsidRPr="00163E59" w:rsidRDefault="00EB1932" w:rsidP="002A72D3">
            <w:pPr>
              <w:autoSpaceDE w:val="0"/>
              <w:autoSpaceDN w:val="0"/>
              <w:jc w:val="center"/>
            </w:pPr>
            <w:r>
              <w:t xml:space="preserve"> </w:t>
            </w:r>
          </w:p>
        </w:tc>
      </w:tr>
      <w:tr w:rsidR="00EB1932" w:rsidRPr="00163E59" w:rsidTr="004B3B7C">
        <w:tc>
          <w:tcPr>
            <w:tcW w:w="3175" w:type="dxa"/>
            <w:tcBorders>
              <w:top w:val="nil"/>
              <w:left w:val="nil"/>
              <w:bottom w:val="nil"/>
              <w:right w:val="nil"/>
            </w:tcBorders>
          </w:tcPr>
          <w:p w:rsidR="00EB1932" w:rsidRPr="00163E59" w:rsidRDefault="00EB1932" w:rsidP="002A72D3">
            <w:pPr>
              <w:autoSpaceDE w:val="0"/>
              <w:autoSpaceDN w:val="0"/>
              <w:jc w:val="center"/>
              <w:rPr>
                <w:sz w:val="18"/>
                <w:szCs w:val="18"/>
              </w:rPr>
            </w:pPr>
            <w:r w:rsidRPr="00163E59">
              <w:rPr>
                <w:sz w:val="18"/>
                <w:szCs w:val="18"/>
              </w:rPr>
              <w:t>(должность уполномоченного</w:t>
            </w:r>
            <w:r w:rsidRPr="00163E59">
              <w:rPr>
                <w:sz w:val="18"/>
                <w:szCs w:val="18"/>
              </w:rPr>
              <w:br/>
              <w:t>лица органа, осуществляющего</w:t>
            </w:r>
            <w:r w:rsidRPr="00163E59">
              <w:rPr>
                <w:sz w:val="18"/>
                <w:szCs w:val="18"/>
              </w:rPr>
              <w:br/>
              <w:t>выдачу разрешения на строительство)</w:t>
            </w:r>
          </w:p>
        </w:tc>
        <w:tc>
          <w:tcPr>
            <w:tcW w:w="851" w:type="dxa"/>
            <w:tcBorders>
              <w:top w:val="nil"/>
              <w:left w:val="nil"/>
              <w:bottom w:val="nil"/>
              <w:right w:val="nil"/>
            </w:tcBorders>
          </w:tcPr>
          <w:p w:rsidR="00EB1932" w:rsidRPr="00163E59" w:rsidRDefault="00EB1932" w:rsidP="002A72D3">
            <w:pPr>
              <w:autoSpaceDE w:val="0"/>
              <w:autoSpaceDN w:val="0"/>
              <w:rPr>
                <w:sz w:val="18"/>
                <w:szCs w:val="18"/>
              </w:rPr>
            </w:pPr>
          </w:p>
        </w:tc>
        <w:tc>
          <w:tcPr>
            <w:tcW w:w="1701" w:type="dxa"/>
            <w:tcBorders>
              <w:top w:val="nil"/>
              <w:left w:val="nil"/>
              <w:bottom w:val="nil"/>
              <w:right w:val="nil"/>
            </w:tcBorders>
          </w:tcPr>
          <w:p w:rsidR="00EB1932" w:rsidRPr="00163E59" w:rsidRDefault="00EB1932" w:rsidP="002A72D3">
            <w:pPr>
              <w:autoSpaceDE w:val="0"/>
              <w:autoSpaceDN w:val="0"/>
              <w:jc w:val="center"/>
              <w:rPr>
                <w:sz w:val="18"/>
                <w:szCs w:val="18"/>
              </w:rPr>
            </w:pPr>
            <w:r w:rsidRPr="00163E59">
              <w:rPr>
                <w:sz w:val="18"/>
                <w:szCs w:val="18"/>
              </w:rPr>
              <w:t>(подпись)</w:t>
            </w:r>
          </w:p>
        </w:tc>
        <w:tc>
          <w:tcPr>
            <w:tcW w:w="1304" w:type="dxa"/>
            <w:tcBorders>
              <w:top w:val="nil"/>
              <w:left w:val="nil"/>
              <w:bottom w:val="nil"/>
              <w:right w:val="nil"/>
            </w:tcBorders>
          </w:tcPr>
          <w:p w:rsidR="00EB1932" w:rsidRPr="00163E59" w:rsidRDefault="00EB1932" w:rsidP="002A72D3">
            <w:pPr>
              <w:autoSpaceDE w:val="0"/>
              <w:autoSpaceDN w:val="0"/>
              <w:rPr>
                <w:sz w:val="18"/>
                <w:szCs w:val="18"/>
              </w:rPr>
            </w:pPr>
          </w:p>
        </w:tc>
        <w:tc>
          <w:tcPr>
            <w:tcW w:w="2948" w:type="dxa"/>
            <w:tcBorders>
              <w:top w:val="nil"/>
              <w:left w:val="nil"/>
              <w:bottom w:val="nil"/>
              <w:right w:val="nil"/>
            </w:tcBorders>
          </w:tcPr>
          <w:p w:rsidR="00EB1932" w:rsidRPr="00163E59" w:rsidRDefault="00EB1932" w:rsidP="002A72D3">
            <w:pPr>
              <w:autoSpaceDE w:val="0"/>
              <w:autoSpaceDN w:val="0"/>
              <w:jc w:val="center"/>
              <w:rPr>
                <w:sz w:val="18"/>
                <w:szCs w:val="18"/>
              </w:rPr>
            </w:pPr>
            <w:r w:rsidRPr="00163E59">
              <w:rPr>
                <w:sz w:val="18"/>
                <w:szCs w:val="18"/>
              </w:rPr>
              <w:t>(расшифровка подписи)</w:t>
            </w:r>
          </w:p>
        </w:tc>
      </w:tr>
    </w:tbl>
    <w:p w:rsidR="00EB1932" w:rsidRPr="00163E59" w:rsidRDefault="00EB1932" w:rsidP="002A72D3">
      <w:pPr>
        <w:autoSpaceDE w:val="0"/>
        <w:autoSpaceDN w:val="0"/>
        <w:rPr>
          <w:sz w:val="2"/>
          <w:szCs w:val="2"/>
        </w:rPr>
      </w:pPr>
    </w:p>
    <w:tbl>
      <w:tblPr>
        <w:tblW w:w="0" w:type="auto"/>
        <w:tblLayout w:type="fixed"/>
        <w:tblCellMar>
          <w:left w:w="28" w:type="dxa"/>
          <w:right w:w="28" w:type="dxa"/>
        </w:tblCellMar>
        <w:tblLook w:val="0000"/>
      </w:tblPr>
      <w:tblGrid>
        <w:gridCol w:w="170"/>
        <w:gridCol w:w="454"/>
        <w:gridCol w:w="227"/>
        <w:gridCol w:w="1247"/>
        <w:gridCol w:w="340"/>
        <w:gridCol w:w="340"/>
        <w:gridCol w:w="511"/>
      </w:tblGrid>
      <w:tr w:rsidR="00EB1932" w:rsidRPr="00163E59" w:rsidTr="004B3B7C">
        <w:tc>
          <w:tcPr>
            <w:tcW w:w="170" w:type="dxa"/>
            <w:tcBorders>
              <w:top w:val="nil"/>
              <w:left w:val="nil"/>
              <w:bottom w:val="nil"/>
              <w:right w:val="nil"/>
            </w:tcBorders>
            <w:vAlign w:val="bottom"/>
          </w:tcPr>
          <w:p w:rsidR="00EB1932" w:rsidRPr="00163E59" w:rsidRDefault="00EB1932" w:rsidP="002A72D3">
            <w:pPr>
              <w:autoSpaceDE w:val="0"/>
              <w:autoSpaceDN w:val="0"/>
              <w:jc w:val="right"/>
              <w:rPr>
                <w:sz w:val="20"/>
                <w:szCs w:val="20"/>
              </w:rPr>
            </w:pPr>
            <w:r w:rsidRPr="00163E59">
              <w:rPr>
                <w:sz w:val="20"/>
                <w:szCs w:val="20"/>
              </w:rPr>
              <w:t>“</w:t>
            </w:r>
          </w:p>
        </w:tc>
        <w:tc>
          <w:tcPr>
            <w:tcW w:w="454"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c>
          <w:tcPr>
            <w:tcW w:w="227" w:type="dxa"/>
            <w:tcBorders>
              <w:top w:val="nil"/>
              <w:left w:val="nil"/>
              <w:bottom w:val="nil"/>
              <w:right w:val="nil"/>
            </w:tcBorders>
            <w:vAlign w:val="bottom"/>
          </w:tcPr>
          <w:p w:rsidR="00EB1932" w:rsidRPr="00163E59" w:rsidRDefault="00EB1932" w:rsidP="002A72D3">
            <w:pPr>
              <w:autoSpaceDE w:val="0"/>
              <w:autoSpaceDN w:val="0"/>
              <w:rPr>
                <w:sz w:val="20"/>
                <w:szCs w:val="20"/>
              </w:rPr>
            </w:pPr>
            <w:r w:rsidRPr="00163E59">
              <w:rPr>
                <w:sz w:val="20"/>
                <w:szCs w:val="20"/>
              </w:rPr>
              <w:t>”</w:t>
            </w:r>
          </w:p>
        </w:tc>
        <w:tc>
          <w:tcPr>
            <w:tcW w:w="1247"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c>
          <w:tcPr>
            <w:tcW w:w="340" w:type="dxa"/>
            <w:tcBorders>
              <w:top w:val="nil"/>
              <w:left w:val="nil"/>
              <w:bottom w:val="nil"/>
              <w:right w:val="nil"/>
            </w:tcBorders>
            <w:vAlign w:val="bottom"/>
          </w:tcPr>
          <w:p w:rsidR="00EB1932" w:rsidRPr="00163E59" w:rsidRDefault="00EB1932" w:rsidP="002A72D3">
            <w:pPr>
              <w:autoSpaceDE w:val="0"/>
              <w:autoSpaceDN w:val="0"/>
              <w:jc w:val="right"/>
            </w:pPr>
            <w:r w:rsidRPr="00163E59">
              <w:t>20</w:t>
            </w:r>
          </w:p>
        </w:tc>
        <w:tc>
          <w:tcPr>
            <w:tcW w:w="340" w:type="dxa"/>
            <w:tcBorders>
              <w:top w:val="nil"/>
              <w:left w:val="nil"/>
              <w:bottom w:val="single" w:sz="4" w:space="0" w:color="auto"/>
              <w:right w:val="nil"/>
            </w:tcBorders>
            <w:vAlign w:val="bottom"/>
          </w:tcPr>
          <w:p w:rsidR="00EB1932" w:rsidRPr="00163E59" w:rsidRDefault="00EB1932" w:rsidP="002A72D3">
            <w:pPr>
              <w:autoSpaceDE w:val="0"/>
              <w:autoSpaceDN w:val="0"/>
            </w:pPr>
          </w:p>
        </w:tc>
        <w:tc>
          <w:tcPr>
            <w:tcW w:w="511" w:type="dxa"/>
            <w:tcBorders>
              <w:top w:val="nil"/>
              <w:left w:val="nil"/>
              <w:bottom w:val="nil"/>
              <w:right w:val="nil"/>
            </w:tcBorders>
            <w:vAlign w:val="bottom"/>
          </w:tcPr>
          <w:p w:rsidR="00EB1932" w:rsidRPr="00163E59" w:rsidRDefault="00EB1932" w:rsidP="002A72D3">
            <w:pPr>
              <w:autoSpaceDE w:val="0"/>
              <w:autoSpaceDN w:val="0"/>
              <w:ind w:left="57"/>
              <w:rPr>
                <w:sz w:val="20"/>
                <w:szCs w:val="20"/>
              </w:rPr>
            </w:pPr>
            <w:r w:rsidRPr="00163E59">
              <w:rPr>
                <w:sz w:val="20"/>
                <w:szCs w:val="20"/>
              </w:rPr>
              <w:t>г.</w:t>
            </w:r>
          </w:p>
        </w:tc>
      </w:tr>
    </w:tbl>
    <w:p w:rsidR="00EB1932" w:rsidRPr="00163E59" w:rsidRDefault="00EB1932" w:rsidP="002A72D3">
      <w:pPr>
        <w:autoSpaceDE w:val="0"/>
        <w:autoSpaceDN w:val="0"/>
        <w:rPr>
          <w:sz w:val="20"/>
          <w:szCs w:val="20"/>
        </w:rPr>
      </w:pPr>
      <w:r w:rsidRPr="00163E59">
        <w:rPr>
          <w:sz w:val="20"/>
          <w:szCs w:val="20"/>
        </w:rPr>
        <w:t>М.П.</w:t>
      </w:r>
    </w:p>
    <w:p w:rsidR="00EB1932" w:rsidRPr="00163E59" w:rsidRDefault="00EB1932" w:rsidP="002A72D3">
      <w:pPr>
        <w:autoSpaceDE w:val="0"/>
        <w:autoSpaceDN w:val="0"/>
        <w:rPr>
          <w:sz w:val="20"/>
          <w:szCs w:val="20"/>
        </w:rPr>
      </w:pPr>
      <w:r w:rsidRPr="00163E59">
        <w:rPr>
          <w:sz w:val="20"/>
          <w:szCs w:val="20"/>
        </w:rPr>
        <w:t>Действие настоящего разрешения</w:t>
      </w:r>
    </w:p>
    <w:tbl>
      <w:tblPr>
        <w:tblW w:w="0" w:type="auto"/>
        <w:tblLayout w:type="fixed"/>
        <w:tblCellMar>
          <w:left w:w="28" w:type="dxa"/>
          <w:right w:w="28" w:type="dxa"/>
        </w:tblCellMar>
        <w:tblLook w:val="0000"/>
      </w:tblPr>
      <w:tblGrid>
        <w:gridCol w:w="1134"/>
        <w:gridCol w:w="170"/>
        <w:gridCol w:w="454"/>
        <w:gridCol w:w="227"/>
        <w:gridCol w:w="1247"/>
        <w:gridCol w:w="340"/>
        <w:gridCol w:w="340"/>
        <w:gridCol w:w="511"/>
      </w:tblGrid>
      <w:tr w:rsidR="00EB1932" w:rsidRPr="00163E59" w:rsidTr="004B3B7C">
        <w:tc>
          <w:tcPr>
            <w:tcW w:w="1134" w:type="dxa"/>
            <w:tcBorders>
              <w:top w:val="nil"/>
              <w:left w:val="nil"/>
              <w:bottom w:val="nil"/>
              <w:right w:val="nil"/>
            </w:tcBorders>
            <w:vAlign w:val="bottom"/>
          </w:tcPr>
          <w:p w:rsidR="00EB1932" w:rsidRPr="00163E59" w:rsidRDefault="00EB1932" w:rsidP="002A72D3">
            <w:pPr>
              <w:autoSpaceDE w:val="0"/>
              <w:autoSpaceDN w:val="0"/>
              <w:rPr>
                <w:sz w:val="20"/>
                <w:szCs w:val="20"/>
              </w:rPr>
            </w:pPr>
            <w:r w:rsidRPr="00163E59">
              <w:rPr>
                <w:sz w:val="20"/>
                <w:szCs w:val="20"/>
              </w:rPr>
              <w:t>продлено до</w:t>
            </w:r>
          </w:p>
        </w:tc>
        <w:tc>
          <w:tcPr>
            <w:tcW w:w="170" w:type="dxa"/>
            <w:tcBorders>
              <w:top w:val="nil"/>
              <w:left w:val="nil"/>
              <w:bottom w:val="nil"/>
              <w:right w:val="nil"/>
            </w:tcBorders>
            <w:vAlign w:val="bottom"/>
          </w:tcPr>
          <w:p w:rsidR="00EB1932" w:rsidRPr="00163E59" w:rsidRDefault="00EB1932" w:rsidP="002A72D3">
            <w:pPr>
              <w:autoSpaceDE w:val="0"/>
              <w:autoSpaceDN w:val="0"/>
              <w:jc w:val="right"/>
              <w:rPr>
                <w:sz w:val="20"/>
                <w:szCs w:val="20"/>
              </w:rPr>
            </w:pPr>
            <w:r w:rsidRPr="00163E59">
              <w:rPr>
                <w:sz w:val="20"/>
                <w:szCs w:val="20"/>
              </w:rPr>
              <w:t>“</w:t>
            </w:r>
          </w:p>
        </w:tc>
        <w:tc>
          <w:tcPr>
            <w:tcW w:w="454" w:type="dxa"/>
            <w:tcBorders>
              <w:top w:val="nil"/>
              <w:left w:val="nil"/>
              <w:bottom w:val="single" w:sz="4" w:space="0" w:color="auto"/>
              <w:right w:val="nil"/>
            </w:tcBorders>
            <w:vAlign w:val="bottom"/>
          </w:tcPr>
          <w:p w:rsidR="00EB1932" w:rsidRPr="00163E59" w:rsidRDefault="00EB1932" w:rsidP="002A72D3">
            <w:pPr>
              <w:autoSpaceDE w:val="0"/>
              <w:autoSpaceDN w:val="0"/>
              <w:jc w:val="center"/>
              <w:rPr>
                <w:sz w:val="20"/>
                <w:szCs w:val="20"/>
              </w:rPr>
            </w:pPr>
          </w:p>
        </w:tc>
        <w:tc>
          <w:tcPr>
            <w:tcW w:w="227" w:type="dxa"/>
            <w:tcBorders>
              <w:top w:val="nil"/>
              <w:left w:val="nil"/>
              <w:bottom w:val="nil"/>
              <w:right w:val="nil"/>
            </w:tcBorders>
            <w:vAlign w:val="bottom"/>
          </w:tcPr>
          <w:p w:rsidR="00EB1932" w:rsidRPr="00163E59" w:rsidRDefault="00EB1932" w:rsidP="002A72D3">
            <w:pPr>
              <w:autoSpaceDE w:val="0"/>
              <w:autoSpaceDN w:val="0"/>
              <w:rPr>
                <w:sz w:val="20"/>
                <w:szCs w:val="20"/>
              </w:rPr>
            </w:pPr>
            <w:r w:rsidRPr="00163E59">
              <w:rPr>
                <w:sz w:val="20"/>
                <w:szCs w:val="20"/>
              </w:rPr>
              <w:t>”</w:t>
            </w:r>
          </w:p>
        </w:tc>
        <w:tc>
          <w:tcPr>
            <w:tcW w:w="1247" w:type="dxa"/>
            <w:tcBorders>
              <w:top w:val="nil"/>
              <w:left w:val="nil"/>
              <w:bottom w:val="single" w:sz="4" w:space="0" w:color="auto"/>
              <w:right w:val="nil"/>
            </w:tcBorders>
            <w:vAlign w:val="bottom"/>
          </w:tcPr>
          <w:p w:rsidR="00EB1932" w:rsidRPr="00163E59" w:rsidRDefault="00EB1932" w:rsidP="002A72D3">
            <w:pPr>
              <w:autoSpaceDE w:val="0"/>
              <w:autoSpaceDN w:val="0"/>
              <w:jc w:val="center"/>
              <w:rPr>
                <w:sz w:val="20"/>
                <w:szCs w:val="20"/>
              </w:rPr>
            </w:pPr>
          </w:p>
        </w:tc>
        <w:tc>
          <w:tcPr>
            <w:tcW w:w="340" w:type="dxa"/>
            <w:tcBorders>
              <w:top w:val="nil"/>
              <w:left w:val="nil"/>
              <w:bottom w:val="nil"/>
              <w:right w:val="nil"/>
            </w:tcBorders>
            <w:vAlign w:val="bottom"/>
          </w:tcPr>
          <w:p w:rsidR="00EB1932" w:rsidRPr="00163E59" w:rsidRDefault="00EB1932" w:rsidP="002A72D3">
            <w:pPr>
              <w:autoSpaceDE w:val="0"/>
              <w:autoSpaceDN w:val="0"/>
              <w:jc w:val="right"/>
              <w:rPr>
                <w:sz w:val="20"/>
                <w:szCs w:val="20"/>
              </w:rPr>
            </w:pPr>
            <w:r w:rsidRPr="00163E59">
              <w:rPr>
                <w:sz w:val="20"/>
                <w:szCs w:val="20"/>
              </w:rPr>
              <w:t>20</w:t>
            </w:r>
          </w:p>
        </w:tc>
        <w:tc>
          <w:tcPr>
            <w:tcW w:w="340" w:type="dxa"/>
            <w:tcBorders>
              <w:top w:val="nil"/>
              <w:left w:val="nil"/>
              <w:bottom w:val="single" w:sz="4" w:space="0" w:color="auto"/>
              <w:right w:val="nil"/>
            </w:tcBorders>
            <w:vAlign w:val="bottom"/>
          </w:tcPr>
          <w:p w:rsidR="00EB1932" w:rsidRPr="00163E59" w:rsidRDefault="00EB1932" w:rsidP="002A72D3">
            <w:pPr>
              <w:autoSpaceDE w:val="0"/>
              <w:autoSpaceDN w:val="0"/>
              <w:rPr>
                <w:sz w:val="20"/>
                <w:szCs w:val="20"/>
              </w:rPr>
            </w:pPr>
          </w:p>
        </w:tc>
        <w:tc>
          <w:tcPr>
            <w:tcW w:w="511" w:type="dxa"/>
            <w:tcBorders>
              <w:top w:val="nil"/>
              <w:left w:val="nil"/>
              <w:bottom w:val="nil"/>
              <w:right w:val="nil"/>
            </w:tcBorders>
            <w:vAlign w:val="bottom"/>
          </w:tcPr>
          <w:p w:rsidR="00EB1932" w:rsidRPr="00163E59" w:rsidRDefault="00EB1932" w:rsidP="002A72D3">
            <w:pPr>
              <w:autoSpaceDE w:val="0"/>
              <w:autoSpaceDN w:val="0"/>
              <w:ind w:left="57"/>
              <w:rPr>
                <w:sz w:val="20"/>
                <w:szCs w:val="20"/>
              </w:rPr>
            </w:pPr>
            <w:r w:rsidRPr="00163E59">
              <w:rPr>
                <w:sz w:val="20"/>
                <w:szCs w:val="20"/>
              </w:rPr>
              <w:t>г.</w:t>
            </w:r>
          </w:p>
        </w:tc>
      </w:tr>
    </w:tbl>
    <w:p w:rsidR="00EB1932" w:rsidRPr="00163E59" w:rsidRDefault="00EB1932" w:rsidP="002A72D3">
      <w:pPr>
        <w:autoSpaceDE w:val="0"/>
        <w:autoSpaceDN w:val="0"/>
        <w:rPr>
          <w:sz w:val="2"/>
          <w:szCs w:val="2"/>
        </w:rPr>
      </w:pPr>
    </w:p>
    <w:tbl>
      <w:tblPr>
        <w:tblW w:w="0" w:type="auto"/>
        <w:tblLayout w:type="fixed"/>
        <w:tblCellMar>
          <w:left w:w="28" w:type="dxa"/>
          <w:right w:w="28" w:type="dxa"/>
        </w:tblCellMar>
        <w:tblLook w:val="0000"/>
      </w:tblPr>
      <w:tblGrid>
        <w:gridCol w:w="3175"/>
        <w:gridCol w:w="851"/>
        <w:gridCol w:w="1701"/>
        <w:gridCol w:w="1304"/>
        <w:gridCol w:w="2948"/>
      </w:tblGrid>
      <w:tr w:rsidR="00EB1932" w:rsidRPr="00163E59" w:rsidTr="004B3B7C">
        <w:tc>
          <w:tcPr>
            <w:tcW w:w="3175"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c>
          <w:tcPr>
            <w:tcW w:w="851" w:type="dxa"/>
            <w:tcBorders>
              <w:top w:val="nil"/>
              <w:left w:val="nil"/>
              <w:bottom w:val="nil"/>
              <w:right w:val="nil"/>
            </w:tcBorders>
            <w:vAlign w:val="bottom"/>
          </w:tcPr>
          <w:p w:rsidR="00EB1932" w:rsidRPr="00163E59" w:rsidRDefault="00EB1932" w:rsidP="002A72D3">
            <w:pPr>
              <w:autoSpaceDE w:val="0"/>
              <w:autoSpaceDN w:val="0"/>
            </w:pPr>
          </w:p>
        </w:tc>
        <w:tc>
          <w:tcPr>
            <w:tcW w:w="1701"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c>
          <w:tcPr>
            <w:tcW w:w="1304" w:type="dxa"/>
            <w:tcBorders>
              <w:top w:val="nil"/>
              <w:left w:val="nil"/>
              <w:bottom w:val="nil"/>
              <w:right w:val="nil"/>
            </w:tcBorders>
            <w:vAlign w:val="bottom"/>
          </w:tcPr>
          <w:p w:rsidR="00EB1932" w:rsidRPr="00163E59" w:rsidRDefault="00EB1932" w:rsidP="002A72D3">
            <w:pPr>
              <w:autoSpaceDE w:val="0"/>
              <w:autoSpaceDN w:val="0"/>
            </w:pPr>
          </w:p>
        </w:tc>
        <w:tc>
          <w:tcPr>
            <w:tcW w:w="2948" w:type="dxa"/>
            <w:tcBorders>
              <w:top w:val="nil"/>
              <w:left w:val="nil"/>
              <w:bottom w:val="single" w:sz="4" w:space="0" w:color="auto"/>
              <w:right w:val="nil"/>
            </w:tcBorders>
            <w:vAlign w:val="bottom"/>
          </w:tcPr>
          <w:p w:rsidR="00EB1932" w:rsidRPr="00163E59" w:rsidRDefault="00EB1932" w:rsidP="002A72D3">
            <w:pPr>
              <w:autoSpaceDE w:val="0"/>
              <w:autoSpaceDN w:val="0"/>
              <w:jc w:val="center"/>
            </w:pPr>
          </w:p>
        </w:tc>
      </w:tr>
      <w:tr w:rsidR="00EB1932" w:rsidRPr="00163E59" w:rsidTr="004B3B7C">
        <w:tc>
          <w:tcPr>
            <w:tcW w:w="3175" w:type="dxa"/>
            <w:tcBorders>
              <w:top w:val="nil"/>
              <w:left w:val="nil"/>
              <w:bottom w:val="nil"/>
              <w:right w:val="nil"/>
            </w:tcBorders>
          </w:tcPr>
          <w:p w:rsidR="00EB1932" w:rsidRPr="00163E59" w:rsidRDefault="00EB1932" w:rsidP="002A72D3">
            <w:pPr>
              <w:autoSpaceDE w:val="0"/>
              <w:autoSpaceDN w:val="0"/>
              <w:jc w:val="center"/>
              <w:rPr>
                <w:sz w:val="18"/>
                <w:szCs w:val="18"/>
              </w:rPr>
            </w:pPr>
            <w:r w:rsidRPr="00163E59">
              <w:rPr>
                <w:sz w:val="18"/>
                <w:szCs w:val="18"/>
              </w:rPr>
              <w:t>(должность уполномоченного</w:t>
            </w:r>
            <w:r w:rsidRPr="00163E59">
              <w:rPr>
                <w:sz w:val="18"/>
                <w:szCs w:val="18"/>
              </w:rPr>
              <w:br/>
              <w:t>лица органа, осуществляющего</w:t>
            </w:r>
            <w:r w:rsidRPr="00163E59">
              <w:rPr>
                <w:sz w:val="18"/>
                <w:szCs w:val="18"/>
              </w:rPr>
              <w:br/>
              <w:t>выдачу разрешения на строительство)</w:t>
            </w:r>
          </w:p>
        </w:tc>
        <w:tc>
          <w:tcPr>
            <w:tcW w:w="851" w:type="dxa"/>
            <w:tcBorders>
              <w:top w:val="nil"/>
              <w:left w:val="nil"/>
              <w:bottom w:val="nil"/>
              <w:right w:val="nil"/>
            </w:tcBorders>
          </w:tcPr>
          <w:p w:rsidR="00EB1932" w:rsidRPr="00163E59" w:rsidRDefault="00EB1932" w:rsidP="002A72D3">
            <w:pPr>
              <w:autoSpaceDE w:val="0"/>
              <w:autoSpaceDN w:val="0"/>
              <w:rPr>
                <w:sz w:val="18"/>
                <w:szCs w:val="18"/>
              </w:rPr>
            </w:pPr>
          </w:p>
        </w:tc>
        <w:tc>
          <w:tcPr>
            <w:tcW w:w="1701" w:type="dxa"/>
            <w:tcBorders>
              <w:top w:val="nil"/>
              <w:left w:val="nil"/>
              <w:bottom w:val="nil"/>
              <w:right w:val="nil"/>
            </w:tcBorders>
          </w:tcPr>
          <w:p w:rsidR="00EB1932" w:rsidRPr="00163E59" w:rsidRDefault="00EB1932" w:rsidP="002A72D3">
            <w:pPr>
              <w:autoSpaceDE w:val="0"/>
              <w:autoSpaceDN w:val="0"/>
              <w:jc w:val="center"/>
              <w:rPr>
                <w:sz w:val="18"/>
                <w:szCs w:val="18"/>
              </w:rPr>
            </w:pPr>
            <w:r w:rsidRPr="00163E59">
              <w:rPr>
                <w:sz w:val="18"/>
                <w:szCs w:val="18"/>
              </w:rPr>
              <w:t>(подпись)</w:t>
            </w:r>
          </w:p>
        </w:tc>
        <w:tc>
          <w:tcPr>
            <w:tcW w:w="1304" w:type="dxa"/>
            <w:tcBorders>
              <w:top w:val="nil"/>
              <w:left w:val="nil"/>
              <w:bottom w:val="nil"/>
              <w:right w:val="nil"/>
            </w:tcBorders>
          </w:tcPr>
          <w:p w:rsidR="00EB1932" w:rsidRPr="00163E59" w:rsidRDefault="00EB1932" w:rsidP="002A72D3">
            <w:pPr>
              <w:autoSpaceDE w:val="0"/>
              <w:autoSpaceDN w:val="0"/>
              <w:rPr>
                <w:sz w:val="18"/>
                <w:szCs w:val="18"/>
              </w:rPr>
            </w:pPr>
          </w:p>
        </w:tc>
        <w:tc>
          <w:tcPr>
            <w:tcW w:w="2948" w:type="dxa"/>
            <w:tcBorders>
              <w:top w:val="nil"/>
              <w:left w:val="nil"/>
              <w:bottom w:val="nil"/>
              <w:right w:val="nil"/>
            </w:tcBorders>
          </w:tcPr>
          <w:p w:rsidR="00EB1932" w:rsidRPr="00163E59" w:rsidRDefault="00EB1932" w:rsidP="002A72D3">
            <w:pPr>
              <w:autoSpaceDE w:val="0"/>
              <w:autoSpaceDN w:val="0"/>
              <w:jc w:val="center"/>
              <w:rPr>
                <w:sz w:val="18"/>
                <w:szCs w:val="18"/>
              </w:rPr>
            </w:pPr>
            <w:r w:rsidRPr="00163E59">
              <w:rPr>
                <w:sz w:val="18"/>
                <w:szCs w:val="18"/>
              </w:rPr>
              <w:t>(расшифровка подписи)</w:t>
            </w:r>
          </w:p>
        </w:tc>
      </w:tr>
    </w:tbl>
    <w:p w:rsidR="00EB1932" w:rsidRPr="00163E59" w:rsidRDefault="00EB1932" w:rsidP="002A72D3">
      <w:pPr>
        <w:autoSpaceDE w:val="0"/>
        <w:autoSpaceDN w:val="0"/>
        <w:rPr>
          <w:sz w:val="2"/>
          <w:szCs w:val="2"/>
        </w:rPr>
      </w:pPr>
    </w:p>
    <w:tbl>
      <w:tblPr>
        <w:tblW w:w="0" w:type="auto"/>
        <w:tblLayout w:type="fixed"/>
        <w:tblCellMar>
          <w:left w:w="28" w:type="dxa"/>
          <w:right w:w="28" w:type="dxa"/>
        </w:tblCellMar>
        <w:tblLook w:val="0000"/>
      </w:tblPr>
      <w:tblGrid>
        <w:gridCol w:w="170"/>
        <w:gridCol w:w="454"/>
        <w:gridCol w:w="227"/>
        <w:gridCol w:w="1247"/>
        <w:gridCol w:w="340"/>
        <w:gridCol w:w="340"/>
        <w:gridCol w:w="511"/>
      </w:tblGrid>
      <w:tr w:rsidR="00EB1932" w:rsidRPr="00163E59" w:rsidTr="004B3B7C">
        <w:tc>
          <w:tcPr>
            <w:tcW w:w="170" w:type="dxa"/>
            <w:tcBorders>
              <w:top w:val="nil"/>
              <w:left w:val="nil"/>
              <w:bottom w:val="nil"/>
              <w:right w:val="nil"/>
            </w:tcBorders>
            <w:vAlign w:val="bottom"/>
          </w:tcPr>
          <w:p w:rsidR="00EB1932" w:rsidRPr="00163E59" w:rsidRDefault="00EB1932" w:rsidP="002A72D3">
            <w:pPr>
              <w:autoSpaceDE w:val="0"/>
              <w:autoSpaceDN w:val="0"/>
              <w:jc w:val="right"/>
              <w:rPr>
                <w:sz w:val="20"/>
                <w:szCs w:val="20"/>
              </w:rPr>
            </w:pPr>
            <w:r w:rsidRPr="00163E59">
              <w:rPr>
                <w:sz w:val="20"/>
                <w:szCs w:val="20"/>
              </w:rPr>
              <w:t>“</w:t>
            </w:r>
          </w:p>
        </w:tc>
        <w:tc>
          <w:tcPr>
            <w:tcW w:w="454" w:type="dxa"/>
            <w:tcBorders>
              <w:top w:val="nil"/>
              <w:left w:val="nil"/>
              <w:bottom w:val="single" w:sz="4" w:space="0" w:color="auto"/>
              <w:right w:val="nil"/>
            </w:tcBorders>
            <w:vAlign w:val="bottom"/>
          </w:tcPr>
          <w:p w:rsidR="00EB1932" w:rsidRPr="00163E59" w:rsidRDefault="00EB1932" w:rsidP="002A72D3">
            <w:pPr>
              <w:autoSpaceDE w:val="0"/>
              <w:autoSpaceDN w:val="0"/>
              <w:jc w:val="center"/>
              <w:rPr>
                <w:sz w:val="20"/>
                <w:szCs w:val="20"/>
              </w:rPr>
            </w:pPr>
          </w:p>
        </w:tc>
        <w:tc>
          <w:tcPr>
            <w:tcW w:w="227" w:type="dxa"/>
            <w:tcBorders>
              <w:top w:val="nil"/>
              <w:left w:val="nil"/>
              <w:bottom w:val="nil"/>
              <w:right w:val="nil"/>
            </w:tcBorders>
            <w:vAlign w:val="bottom"/>
          </w:tcPr>
          <w:p w:rsidR="00EB1932" w:rsidRPr="00163E59" w:rsidRDefault="00EB1932" w:rsidP="002A72D3">
            <w:pPr>
              <w:autoSpaceDE w:val="0"/>
              <w:autoSpaceDN w:val="0"/>
              <w:rPr>
                <w:sz w:val="20"/>
                <w:szCs w:val="20"/>
              </w:rPr>
            </w:pPr>
            <w:r w:rsidRPr="00163E59">
              <w:rPr>
                <w:sz w:val="20"/>
                <w:szCs w:val="20"/>
              </w:rPr>
              <w:t>”</w:t>
            </w:r>
          </w:p>
        </w:tc>
        <w:tc>
          <w:tcPr>
            <w:tcW w:w="1247" w:type="dxa"/>
            <w:tcBorders>
              <w:top w:val="nil"/>
              <w:left w:val="nil"/>
              <w:bottom w:val="single" w:sz="4" w:space="0" w:color="auto"/>
              <w:right w:val="nil"/>
            </w:tcBorders>
            <w:vAlign w:val="bottom"/>
          </w:tcPr>
          <w:p w:rsidR="00EB1932" w:rsidRPr="00163E59" w:rsidRDefault="00EB1932" w:rsidP="002A72D3">
            <w:pPr>
              <w:autoSpaceDE w:val="0"/>
              <w:autoSpaceDN w:val="0"/>
              <w:jc w:val="center"/>
              <w:rPr>
                <w:sz w:val="20"/>
                <w:szCs w:val="20"/>
              </w:rPr>
            </w:pPr>
          </w:p>
        </w:tc>
        <w:tc>
          <w:tcPr>
            <w:tcW w:w="340" w:type="dxa"/>
            <w:tcBorders>
              <w:top w:val="nil"/>
              <w:left w:val="nil"/>
              <w:bottom w:val="nil"/>
              <w:right w:val="nil"/>
            </w:tcBorders>
            <w:vAlign w:val="bottom"/>
          </w:tcPr>
          <w:p w:rsidR="00EB1932" w:rsidRPr="00163E59" w:rsidRDefault="00EB1932" w:rsidP="002A72D3">
            <w:pPr>
              <w:autoSpaceDE w:val="0"/>
              <w:autoSpaceDN w:val="0"/>
              <w:jc w:val="right"/>
              <w:rPr>
                <w:sz w:val="20"/>
                <w:szCs w:val="20"/>
              </w:rPr>
            </w:pPr>
            <w:r w:rsidRPr="00163E59">
              <w:rPr>
                <w:sz w:val="20"/>
                <w:szCs w:val="20"/>
              </w:rPr>
              <w:t>20</w:t>
            </w:r>
          </w:p>
        </w:tc>
        <w:tc>
          <w:tcPr>
            <w:tcW w:w="340" w:type="dxa"/>
            <w:tcBorders>
              <w:top w:val="nil"/>
              <w:left w:val="nil"/>
              <w:bottom w:val="single" w:sz="4" w:space="0" w:color="auto"/>
              <w:right w:val="nil"/>
            </w:tcBorders>
            <w:vAlign w:val="bottom"/>
          </w:tcPr>
          <w:p w:rsidR="00EB1932" w:rsidRPr="00163E59" w:rsidRDefault="00EB1932" w:rsidP="002A72D3">
            <w:pPr>
              <w:autoSpaceDE w:val="0"/>
              <w:autoSpaceDN w:val="0"/>
              <w:rPr>
                <w:sz w:val="20"/>
                <w:szCs w:val="20"/>
              </w:rPr>
            </w:pPr>
          </w:p>
        </w:tc>
        <w:tc>
          <w:tcPr>
            <w:tcW w:w="511" w:type="dxa"/>
            <w:tcBorders>
              <w:top w:val="nil"/>
              <w:left w:val="nil"/>
              <w:bottom w:val="nil"/>
              <w:right w:val="nil"/>
            </w:tcBorders>
            <w:vAlign w:val="bottom"/>
          </w:tcPr>
          <w:p w:rsidR="00EB1932" w:rsidRPr="00163E59" w:rsidRDefault="00EB1932" w:rsidP="002A72D3">
            <w:pPr>
              <w:autoSpaceDE w:val="0"/>
              <w:autoSpaceDN w:val="0"/>
              <w:ind w:left="57"/>
              <w:rPr>
                <w:sz w:val="20"/>
                <w:szCs w:val="20"/>
              </w:rPr>
            </w:pPr>
            <w:r w:rsidRPr="00163E59">
              <w:rPr>
                <w:sz w:val="20"/>
                <w:szCs w:val="20"/>
              </w:rPr>
              <w:t>г.</w:t>
            </w:r>
          </w:p>
        </w:tc>
      </w:tr>
    </w:tbl>
    <w:p w:rsidR="00EB1932" w:rsidRPr="00163E59" w:rsidRDefault="00EB1932" w:rsidP="002A72D3">
      <w:pPr>
        <w:autoSpaceDE w:val="0"/>
        <w:autoSpaceDN w:val="0"/>
        <w:rPr>
          <w:sz w:val="20"/>
          <w:szCs w:val="20"/>
        </w:rPr>
      </w:pPr>
      <w:r w:rsidRPr="00163E59">
        <w:rPr>
          <w:sz w:val="20"/>
          <w:szCs w:val="20"/>
        </w:rPr>
        <w:t>М.П.</w:t>
      </w:r>
    </w:p>
    <w:p w:rsidR="00EB1932" w:rsidRPr="00163E59" w:rsidRDefault="00EB1932" w:rsidP="002A72D3">
      <w:pPr>
        <w:autoSpaceDE w:val="0"/>
        <w:autoSpaceDN w:val="0"/>
      </w:pPr>
    </w:p>
    <w:p w:rsidR="00754A36" w:rsidRDefault="00754A36" w:rsidP="002A72D3">
      <w:pPr>
        <w:jc w:val="center"/>
        <w:sectPr w:rsidR="00754A36" w:rsidSect="006779F2">
          <w:pgSz w:w="11907" w:h="16840"/>
          <w:pgMar w:top="1134" w:right="567" w:bottom="1134" w:left="1134" w:header="709" w:footer="709" w:gutter="0"/>
          <w:cols w:space="708"/>
          <w:titlePg/>
          <w:docGrid w:linePitch="360"/>
        </w:sectPr>
      </w:pPr>
    </w:p>
    <w:p w:rsidR="002A72D3" w:rsidRPr="008E6D0E" w:rsidRDefault="002A72D3" w:rsidP="002A72D3">
      <w:pPr>
        <w:pStyle w:val="ConsPlusTitle"/>
        <w:tabs>
          <w:tab w:val="left" w:pos="7755"/>
          <w:tab w:val="right" w:pos="9905"/>
        </w:tabs>
        <w:ind w:firstLine="5670"/>
        <w:rPr>
          <w:rFonts w:ascii="Times New Roman" w:hAnsi="Times New Roman" w:cs="Times New Roman"/>
          <w:b w:val="0"/>
          <w:spacing w:val="1"/>
          <w:sz w:val="24"/>
          <w:szCs w:val="24"/>
        </w:rPr>
      </w:pPr>
      <w:r w:rsidRPr="008E6D0E">
        <w:rPr>
          <w:rFonts w:ascii="Times New Roman" w:hAnsi="Times New Roman" w:cs="Times New Roman"/>
          <w:b w:val="0"/>
          <w:spacing w:val="1"/>
          <w:sz w:val="24"/>
          <w:szCs w:val="24"/>
        </w:rPr>
        <w:lastRenderedPageBreak/>
        <w:t>Приложение №</w:t>
      </w:r>
      <w:r>
        <w:rPr>
          <w:rFonts w:ascii="Times New Roman" w:hAnsi="Times New Roman" w:cs="Times New Roman"/>
          <w:b w:val="0"/>
          <w:spacing w:val="1"/>
          <w:sz w:val="24"/>
          <w:szCs w:val="24"/>
        </w:rPr>
        <w:t>5</w:t>
      </w:r>
    </w:p>
    <w:p w:rsidR="002A72D3" w:rsidRPr="008E6D0E" w:rsidRDefault="002A72D3" w:rsidP="002A72D3">
      <w:pPr>
        <w:pStyle w:val="1"/>
        <w:ind w:firstLine="5670"/>
        <w:jc w:val="left"/>
        <w:rPr>
          <w:rFonts w:ascii="Times New Roman" w:hAnsi="Times New Roman"/>
          <w:bCs/>
          <w:lang w:val="ru-RU"/>
        </w:rPr>
      </w:pPr>
      <w:r w:rsidRPr="008E6D0E">
        <w:rPr>
          <w:rFonts w:ascii="Times New Roman" w:hAnsi="Times New Roman"/>
          <w:bCs/>
          <w:lang w:val="ru-RU"/>
        </w:rPr>
        <w:t xml:space="preserve">к </w:t>
      </w:r>
      <w:r w:rsidRPr="008E6D0E">
        <w:rPr>
          <w:rFonts w:ascii="Times New Roman" w:hAnsi="Times New Roman"/>
          <w:bCs/>
        </w:rPr>
        <w:t>Административн</w:t>
      </w:r>
      <w:r w:rsidRPr="008E6D0E">
        <w:rPr>
          <w:rFonts w:ascii="Times New Roman" w:hAnsi="Times New Roman"/>
          <w:bCs/>
          <w:lang w:val="ru-RU"/>
        </w:rPr>
        <w:t>ому</w:t>
      </w:r>
      <w:r w:rsidRPr="008E6D0E">
        <w:rPr>
          <w:rFonts w:ascii="Times New Roman" w:hAnsi="Times New Roman"/>
          <w:bCs/>
        </w:rPr>
        <w:t xml:space="preserve"> регламент</w:t>
      </w:r>
      <w:r w:rsidRPr="008E6D0E">
        <w:rPr>
          <w:rFonts w:ascii="Times New Roman" w:hAnsi="Times New Roman"/>
          <w:bCs/>
          <w:lang w:val="ru-RU"/>
        </w:rPr>
        <w:t>у</w:t>
      </w:r>
    </w:p>
    <w:p w:rsidR="002A72D3" w:rsidRDefault="002A72D3" w:rsidP="002A72D3">
      <w:pPr>
        <w:pStyle w:val="1"/>
        <w:ind w:firstLine="5670"/>
        <w:jc w:val="left"/>
        <w:rPr>
          <w:rFonts w:ascii="Times New Roman" w:hAnsi="Times New Roman"/>
          <w:bCs/>
          <w:lang w:val="ru-RU"/>
        </w:rPr>
      </w:pPr>
      <w:r w:rsidRPr="008E6D0E">
        <w:rPr>
          <w:rFonts w:ascii="Times New Roman" w:hAnsi="Times New Roman"/>
          <w:bCs/>
        </w:rPr>
        <w:t xml:space="preserve">предоставления муниципальной </w:t>
      </w:r>
    </w:p>
    <w:p w:rsidR="002A72D3" w:rsidRDefault="002A72D3" w:rsidP="002A72D3">
      <w:pPr>
        <w:pStyle w:val="1"/>
        <w:ind w:firstLine="5670"/>
        <w:jc w:val="left"/>
        <w:rPr>
          <w:rFonts w:ascii="Times New Roman" w:hAnsi="Times New Roman"/>
          <w:lang w:val="ru-RU"/>
        </w:rPr>
      </w:pPr>
      <w:r w:rsidRPr="008E6D0E">
        <w:rPr>
          <w:rFonts w:ascii="Times New Roman" w:hAnsi="Times New Roman"/>
          <w:bCs/>
        </w:rPr>
        <w:t xml:space="preserve">услуги по </w:t>
      </w:r>
      <w:r w:rsidRPr="008E6D0E">
        <w:rPr>
          <w:rFonts w:ascii="Times New Roman" w:hAnsi="Times New Roman"/>
        </w:rPr>
        <w:t xml:space="preserve">выдаче разрешения на </w:t>
      </w:r>
    </w:p>
    <w:p w:rsidR="002A72D3" w:rsidRDefault="002A72D3" w:rsidP="002A72D3">
      <w:pPr>
        <w:pStyle w:val="1"/>
        <w:ind w:firstLine="5670"/>
        <w:jc w:val="left"/>
        <w:rPr>
          <w:rFonts w:ascii="Times New Roman" w:hAnsi="Times New Roman"/>
          <w:lang w:val="ru-RU"/>
        </w:rPr>
      </w:pPr>
      <w:r w:rsidRPr="008E6D0E">
        <w:rPr>
          <w:rFonts w:ascii="Times New Roman" w:hAnsi="Times New Roman"/>
        </w:rPr>
        <w:t xml:space="preserve">строительство, реконструкцию </w:t>
      </w:r>
    </w:p>
    <w:p w:rsidR="002A72D3" w:rsidRDefault="002A72D3" w:rsidP="002A72D3">
      <w:pPr>
        <w:pStyle w:val="1"/>
        <w:ind w:firstLine="5670"/>
        <w:jc w:val="left"/>
        <w:rPr>
          <w:rFonts w:ascii="Times New Roman" w:hAnsi="Times New Roman"/>
          <w:lang w:val="ru-RU"/>
        </w:rPr>
      </w:pPr>
      <w:r w:rsidRPr="008E6D0E">
        <w:rPr>
          <w:rFonts w:ascii="Times New Roman" w:hAnsi="Times New Roman"/>
        </w:rPr>
        <w:t>объектов капитального строительства</w:t>
      </w:r>
    </w:p>
    <w:p w:rsidR="002A72D3" w:rsidRDefault="002A72D3" w:rsidP="002A72D3">
      <w:pPr>
        <w:ind w:left="4111" w:firstLine="1701"/>
      </w:pPr>
    </w:p>
    <w:p w:rsidR="002A72D3"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Ру</w:t>
      </w:r>
      <w:r w:rsidRPr="00CB49FE">
        <w:rPr>
          <w:rFonts w:ascii="Times New Roman" w:eastAsiaTheme="minorHAnsi" w:hAnsi="Times New Roman"/>
          <w:bCs/>
          <w:sz w:val="20"/>
          <w:szCs w:val="20"/>
          <w:lang w:eastAsia="en-US"/>
        </w:rPr>
        <w:t xml:space="preserve">ководителю </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Исполнительного комитета</w:t>
      </w:r>
    </w:p>
    <w:p w:rsidR="002A72D3"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Рыбно-Слободского муниципального района</w:t>
      </w:r>
      <w:r w:rsidRPr="00CB49FE">
        <w:rPr>
          <w:rFonts w:ascii="Times New Roman" w:eastAsiaTheme="minorHAnsi" w:hAnsi="Times New Roman"/>
          <w:bCs/>
          <w:sz w:val="20"/>
          <w:szCs w:val="20"/>
          <w:lang w:eastAsia="en-US"/>
        </w:rPr>
        <w:t xml:space="preserve">                                      </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2A72D3" w:rsidRPr="00CB49FE" w:rsidRDefault="002A72D3" w:rsidP="002A72D3">
      <w:pPr>
        <w:pStyle w:val="1"/>
        <w:keepNext w:val="0"/>
        <w:autoSpaceDE w:val="0"/>
        <w:autoSpaceDN w:val="0"/>
        <w:adjustRightInd w:val="0"/>
        <w:ind w:firstLine="5670"/>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(Ф.И.О.)</w:t>
      </w:r>
    </w:p>
    <w:p w:rsidR="002A72D3"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от                                      </w:t>
      </w:r>
    </w:p>
    <w:p w:rsidR="002A72D3"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2A72D3"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физического лица: фамилия, имя и</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(при наличии)      отчество,    место</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жительства     заявителя,   реквизиты</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документа,  удостоверяющего  личность</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заявителя;</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юридического лица:   наименование</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и      место   нахождения  заявителя,</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государственный регистрационный номер</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записи о государственной  регистрации</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юридического     лица     в    едином</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государственном  реестре  юридических</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лиц,       идентификационный    номер</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eastAsia="en-US"/>
        </w:rPr>
        <w:t xml:space="preserve"> </w:t>
      </w:r>
      <w:r w:rsidRPr="00CB49FE">
        <w:rPr>
          <w:rFonts w:ascii="Times New Roman" w:eastAsiaTheme="minorHAnsi" w:hAnsi="Times New Roman"/>
          <w:bCs/>
          <w:sz w:val="20"/>
          <w:szCs w:val="20"/>
          <w:lang w:eastAsia="en-US"/>
        </w:rPr>
        <w:t>налогоплательщика,   за   исключением</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val="ru-RU" w:eastAsia="en-US"/>
        </w:rPr>
        <w:t xml:space="preserve"> </w:t>
      </w:r>
      <w:r w:rsidRPr="00CB49FE">
        <w:rPr>
          <w:rFonts w:ascii="Times New Roman" w:eastAsiaTheme="minorHAnsi" w:hAnsi="Times New Roman"/>
          <w:bCs/>
          <w:sz w:val="20"/>
          <w:szCs w:val="20"/>
          <w:lang w:eastAsia="en-US"/>
        </w:rPr>
        <w:t>случаев, если   заявителем   является</w:t>
      </w:r>
    </w:p>
    <w:p w:rsidR="002A72D3"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иностранное юридическое лицо)   </w:t>
      </w:r>
      <w:r>
        <w:rPr>
          <w:rFonts w:ascii="Times New Roman" w:eastAsiaTheme="minorHAnsi" w:hAnsi="Times New Roman"/>
          <w:bCs/>
          <w:sz w:val="20"/>
          <w:szCs w:val="20"/>
          <w:lang w:eastAsia="en-US"/>
        </w:rPr>
        <w:t xml:space="preserve">          </w:t>
      </w:r>
    </w:p>
    <w:p w:rsidR="002A72D3"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2A72D3"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(почтовый адрес и (или) адрес</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электронной почты для связи</w:t>
      </w:r>
    </w:p>
    <w:p w:rsidR="002A72D3" w:rsidRPr="00CB49FE" w:rsidRDefault="002A72D3" w:rsidP="002A72D3">
      <w:pPr>
        <w:pStyle w:val="1"/>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с заявителем)</w:t>
      </w:r>
    </w:p>
    <w:p w:rsidR="00EB1932" w:rsidRPr="00825150" w:rsidRDefault="00EB1932" w:rsidP="002A72D3">
      <w:pPr>
        <w:ind w:right="-2"/>
        <w:jc w:val="center"/>
        <w:rPr>
          <w:b/>
        </w:rPr>
      </w:pPr>
      <w:r w:rsidRPr="00825150">
        <w:rPr>
          <w:b/>
        </w:rPr>
        <w:t>Заявление</w:t>
      </w:r>
    </w:p>
    <w:p w:rsidR="00EB1932" w:rsidRPr="00825150" w:rsidRDefault="00EB1932" w:rsidP="002A72D3">
      <w:pPr>
        <w:ind w:right="-2"/>
        <w:jc w:val="center"/>
        <w:rPr>
          <w:b/>
        </w:rPr>
      </w:pPr>
      <w:r w:rsidRPr="00825150">
        <w:rPr>
          <w:b/>
        </w:rPr>
        <w:t>об исправлении технической ошибки</w:t>
      </w:r>
    </w:p>
    <w:p w:rsidR="00EB1932" w:rsidRPr="00825150" w:rsidRDefault="00EB1932" w:rsidP="002A72D3">
      <w:pPr>
        <w:ind w:right="-2" w:firstLine="709"/>
        <w:jc w:val="center"/>
        <w:rPr>
          <w:b/>
        </w:rPr>
      </w:pPr>
    </w:p>
    <w:p w:rsidR="00EB1932" w:rsidRPr="00825150" w:rsidRDefault="00EB1932" w:rsidP="002A72D3">
      <w:pPr>
        <w:ind w:right="-2" w:firstLine="709"/>
        <w:jc w:val="both"/>
        <w:rPr>
          <w:b/>
        </w:rPr>
      </w:pPr>
      <w:r w:rsidRPr="00825150">
        <w:t>Сообщаю об ошибке, допущенной при оказании муниципальной услуги __</w:t>
      </w:r>
      <w:r w:rsidRPr="00825150">
        <w:rPr>
          <w:b/>
        </w:rPr>
        <w:t>____________________________________________________________________</w:t>
      </w:r>
    </w:p>
    <w:p w:rsidR="00EB1932" w:rsidRPr="00825150" w:rsidRDefault="00EB1932" w:rsidP="002A72D3">
      <w:pPr>
        <w:widowControl w:val="0"/>
        <w:autoSpaceDE w:val="0"/>
        <w:autoSpaceDN w:val="0"/>
        <w:adjustRightInd w:val="0"/>
        <w:ind w:right="-2" w:firstLine="709"/>
        <w:jc w:val="center"/>
      </w:pPr>
      <w:r w:rsidRPr="00825150">
        <w:t>(наименование услуги)</w:t>
      </w:r>
    </w:p>
    <w:p w:rsidR="00EB1932" w:rsidRPr="00825150" w:rsidRDefault="00EB1932" w:rsidP="002A72D3">
      <w:pPr>
        <w:ind w:right="-2" w:firstLine="709"/>
        <w:jc w:val="both"/>
      </w:pPr>
      <w:r w:rsidRPr="00825150">
        <w:t>Записано:_______________________________________________________________________________________________________________________________</w:t>
      </w:r>
    </w:p>
    <w:p w:rsidR="00EB1932" w:rsidRPr="00825150" w:rsidRDefault="00EB1932" w:rsidP="002A72D3">
      <w:pPr>
        <w:ind w:right="-2" w:firstLine="709"/>
      </w:pPr>
      <w:r w:rsidRPr="00825150">
        <w:t>Правильные сведения:_______________________________________________</w:t>
      </w:r>
    </w:p>
    <w:p w:rsidR="00EB1932" w:rsidRPr="00825150" w:rsidRDefault="00EB1932" w:rsidP="002A72D3">
      <w:pPr>
        <w:ind w:right="-2"/>
      </w:pPr>
      <w:r w:rsidRPr="00825150">
        <w:t>______________________________________________________________________</w:t>
      </w:r>
    </w:p>
    <w:p w:rsidR="00EB1932" w:rsidRPr="00825150" w:rsidRDefault="00EB1932" w:rsidP="002A72D3">
      <w:pPr>
        <w:ind w:right="-2" w:firstLine="709"/>
        <w:jc w:val="both"/>
      </w:pPr>
      <w:r w:rsidRPr="00825150">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1932" w:rsidRPr="00825150" w:rsidRDefault="00EB1932" w:rsidP="002A72D3">
      <w:pPr>
        <w:ind w:right="-2" w:firstLine="709"/>
        <w:jc w:val="both"/>
      </w:pPr>
      <w:r w:rsidRPr="00825150">
        <w:t>Прилагаю следующие документы:</w:t>
      </w:r>
    </w:p>
    <w:p w:rsidR="00EB1932" w:rsidRPr="00825150" w:rsidRDefault="00EB1932" w:rsidP="002A72D3">
      <w:pPr>
        <w:ind w:right="-2" w:firstLine="709"/>
        <w:jc w:val="both"/>
      </w:pPr>
      <w:r w:rsidRPr="00825150">
        <w:t>1.</w:t>
      </w:r>
    </w:p>
    <w:p w:rsidR="00EB1932" w:rsidRPr="00825150" w:rsidRDefault="00EB1932" w:rsidP="002A72D3">
      <w:pPr>
        <w:ind w:right="-2" w:firstLine="709"/>
        <w:jc w:val="both"/>
      </w:pPr>
      <w:r w:rsidRPr="00825150">
        <w:t>2.</w:t>
      </w:r>
    </w:p>
    <w:p w:rsidR="00EB1932" w:rsidRPr="00825150" w:rsidRDefault="00EB1932" w:rsidP="002A72D3">
      <w:pPr>
        <w:ind w:right="-2" w:firstLine="709"/>
        <w:jc w:val="both"/>
      </w:pPr>
      <w:r w:rsidRPr="00825150">
        <w:t>3.</w:t>
      </w:r>
    </w:p>
    <w:p w:rsidR="00EB1932" w:rsidRPr="00825150" w:rsidRDefault="00EB1932" w:rsidP="002A72D3">
      <w:pPr>
        <w:ind w:right="-2" w:firstLine="709"/>
        <w:jc w:val="both"/>
      </w:pPr>
      <w:r w:rsidRPr="00825150">
        <w:t>В случае принятия решения об отклонении заявления об исправлении технической ошибки прошу направить такое решение:</w:t>
      </w:r>
    </w:p>
    <w:p w:rsidR="00EB1932" w:rsidRPr="00825150" w:rsidRDefault="00EB1932" w:rsidP="002A72D3">
      <w:pPr>
        <w:widowControl w:val="0"/>
        <w:autoSpaceDE w:val="0"/>
        <w:autoSpaceDN w:val="0"/>
        <w:adjustRightInd w:val="0"/>
        <w:ind w:firstLine="709"/>
        <w:jc w:val="both"/>
      </w:pPr>
      <w:r w:rsidRPr="00825150">
        <w:t>посредством отправления электронного документа на адрес E-mail:_______;</w:t>
      </w:r>
    </w:p>
    <w:p w:rsidR="00EB1932" w:rsidRPr="00825150" w:rsidRDefault="00EB1932" w:rsidP="002A72D3">
      <w:pPr>
        <w:widowControl w:val="0"/>
        <w:autoSpaceDE w:val="0"/>
        <w:autoSpaceDN w:val="0"/>
        <w:adjustRightInd w:val="0"/>
        <w:ind w:firstLine="709"/>
        <w:jc w:val="both"/>
      </w:pPr>
      <w:r w:rsidRPr="00825150">
        <w:t>в виде заверенной копии на бумажном носителе почтовым отправлением по адресу: ________________________________________________________________.</w:t>
      </w:r>
    </w:p>
    <w:p w:rsidR="00EB1932" w:rsidRPr="00825150" w:rsidRDefault="00EB1932" w:rsidP="002A72D3">
      <w:pPr>
        <w:widowControl w:val="0"/>
        <w:autoSpaceDE w:val="0"/>
        <w:autoSpaceDN w:val="0"/>
        <w:adjustRightInd w:val="0"/>
        <w:ind w:firstLine="851"/>
        <w:jc w:val="both"/>
        <w:rPr>
          <w:color w:val="000000"/>
          <w:spacing w:val="-6"/>
        </w:rPr>
      </w:pPr>
      <w:r w:rsidRPr="00825150">
        <w:rPr>
          <w:color w:val="000000"/>
          <w:spacing w:val="-6"/>
        </w:rPr>
        <w:t xml:space="preserve">Подтверждаю свое согласие, а также согласие представляемого мною лица на обработку </w:t>
      </w:r>
      <w:r w:rsidRPr="00825150">
        <w:rPr>
          <w:color w:val="000000"/>
          <w:spacing w:val="-6"/>
        </w:rPr>
        <w:lastRenderedPageBreak/>
        <w:t>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B1932" w:rsidRPr="00825150" w:rsidRDefault="00EB1932" w:rsidP="002A72D3">
      <w:pPr>
        <w:widowControl w:val="0"/>
        <w:autoSpaceDE w:val="0"/>
        <w:autoSpaceDN w:val="0"/>
        <w:adjustRightInd w:val="0"/>
        <w:ind w:firstLine="851"/>
        <w:jc w:val="both"/>
        <w:rPr>
          <w:color w:val="000000"/>
          <w:spacing w:val="-6"/>
        </w:rPr>
      </w:pPr>
      <w:r w:rsidRPr="00825150">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1932" w:rsidRPr="00825150" w:rsidRDefault="00EB1932" w:rsidP="002A72D3">
      <w:pPr>
        <w:widowControl w:val="0"/>
        <w:autoSpaceDE w:val="0"/>
        <w:autoSpaceDN w:val="0"/>
        <w:adjustRightInd w:val="0"/>
        <w:ind w:firstLine="851"/>
        <w:jc w:val="both"/>
        <w:rPr>
          <w:color w:val="000000"/>
          <w:spacing w:val="-6"/>
        </w:rPr>
      </w:pPr>
      <w:r w:rsidRPr="00825150">
        <w:rPr>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EB1932" w:rsidRPr="00825150" w:rsidRDefault="00EB1932" w:rsidP="002A72D3">
      <w:pPr>
        <w:jc w:val="center"/>
      </w:pPr>
    </w:p>
    <w:p w:rsidR="00EB1932" w:rsidRPr="00825150" w:rsidRDefault="00EB1932" w:rsidP="002A72D3">
      <w:pPr>
        <w:jc w:val="both"/>
      </w:pPr>
      <w:r w:rsidRPr="00825150">
        <w:t>______________</w:t>
      </w:r>
      <w:r w:rsidRPr="00825150">
        <w:tab/>
      </w:r>
      <w:r w:rsidRPr="00825150">
        <w:tab/>
      </w:r>
      <w:r w:rsidRPr="00825150">
        <w:tab/>
      </w:r>
      <w:r w:rsidRPr="00825150">
        <w:tab/>
        <w:t>_________________ ( ________________)</w:t>
      </w:r>
    </w:p>
    <w:p w:rsidR="00EB1932" w:rsidRPr="00825150" w:rsidRDefault="00EB1932" w:rsidP="002A72D3">
      <w:pPr>
        <w:jc w:val="both"/>
      </w:pPr>
      <w:r w:rsidRPr="00825150">
        <w:tab/>
        <w:t>(дата)</w:t>
      </w:r>
      <w:r w:rsidRPr="00825150">
        <w:tab/>
      </w:r>
      <w:r w:rsidRPr="00825150">
        <w:tab/>
      </w:r>
      <w:r w:rsidRPr="00825150">
        <w:tab/>
      </w:r>
      <w:r w:rsidRPr="00825150">
        <w:tab/>
      </w:r>
      <w:r w:rsidRPr="00825150">
        <w:tab/>
      </w:r>
      <w:r w:rsidRPr="00825150">
        <w:tab/>
        <w:t>(подпись)</w:t>
      </w:r>
      <w:r w:rsidRPr="00825150">
        <w:tab/>
      </w:r>
      <w:r w:rsidRPr="00825150">
        <w:tab/>
        <w:t>(Ф.И.О.)</w:t>
      </w:r>
    </w:p>
    <w:p w:rsidR="00EB1932" w:rsidRPr="00825150" w:rsidRDefault="00EB1932" w:rsidP="002A72D3">
      <w:pPr>
        <w:jc w:val="center"/>
      </w:pPr>
    </w:p>
    <w:p w:rsidR="00EB1932" w:rsidRDefault="00EB1932" w:rsidP="002A72D3">
      <w:pPr>
        <w:jc w:val="center"/>
        <w:sectPr w:rsidR="00EB1932" w:rsidSect="006779F2">
          <w:pgSz w:w="11907" w:h="16840"/>
          <w:pgMar w:top="720" w:right="1418" w:bottom="1440" w:left="868" w:header="709" w:footer="709" w:gutter="0"/>
          <w:cols w:space="708"/>
          <w:titlePg/>
          <w:docGrid w:linePitch="360"/>
        </w:sectPr>
      </w:pPr>
    </w:p>
    <w:p w:rsidR="002A72D3" w:rsidRPr="008E6D0E" w:rsidRDefault="002A72D3" w:rsidP="002A72D3">
      <w:pPr>
        <w:pStyle w:val="ConsPlusTitle"/>
        <w:tabs>
          <w:tab w:val="left" w:pos="7755"/>
          <w:tab w:val="right" w:pos="9905"/>
        </w:tabs>
        <w:ind w:firstLine="5670"/>
        <w:rPr>
          <w:rFonts w:ascii="Times New Roman" w:hAnsi="Times New Roman" w:cs="Times New Roman"/>
          <w:b w:val="0"/>
          <w:spacing w:val="1"/>
          <w:sz w:val="24"/>
          <w:szCs w:val="24"/>
        </w:rPr>
      </w:pPr>
      <w:r w:rsidRPr="008E6D0E">
        <w:rPr>
          <w:rFonts w:ascii="Times New Roman" w:hAnsi="Times New Roman" w:cs="Times New Roman"/>
          <w:b w:val="0"/>
          <w:spacing w:val="1"/>
          <w:sz w:val="24"/>
          <w:szCs w:val="24"/>
        </w:rPr>
        <w:lastRenderedPageBreak/>
        <w:t>Приложение №</w:t>
      </w:r>
      <w:r>
        <w:rPr>
          <w:rFonts w:ascii="Times New Roman" w:hAnsi="Times New Roman" w:cs="Times New Roman"/>
          <w:b w:val="0"/>
          <w:spacing w:val="1"/>
          <w:sz w:val="24"/>
          <w:szCs w:val="24"/>
        </w:rPr>
        <w:t>6</w:t>
      </w:r>
    </w:p>
    <w:p w:rsidR="002A72D3" w:rsidRPr="008E6D0E" w:rsidRDefault="002A72D3" w:rsidP="002A72D3">
      <w:pPr>
        <w:pStyle w:val="1"/>
        <w:ind w:firstLine="5670"/>
        <w:jc w:val="left"/>
        <w:rPr>
          <w:rFonts w:ascii="Times New Roman" w:hAnsi="Times New Roman"/>
          <w:bCs/>
          <w:lang w:val="ru-RU"/>
        </w:rPr>
      </w:pPr>
      <w:r w:rsidRPr="008E6D0E">
        <w:rPr>
          <w:rFonts w:ascii="Times New Roman" w:hAnsi="Times New Roman"/>
          <w:bCs/>
          <w:lang w:val="ru-RU"/>
        </w:rPr>
        <w:t xml:space="preserve">к </w:t>
      </w:r>
      <w:r w:rsidRPr="008E6D0E">
        <w:rPr>
          <w:rFonts w:ascii="Times New Roman" w:hAnsi="Times New Roman"/>
          <w:bCs/>
        </w:rPr>
        <w:t>Административн</w:t>
      </w:r>
      <w:r w:rsidRPr="008E6D0E">
        <w:rPr>
          <w:rFonts w:ascii="Times New Roman" w:hAnsi="Times New Roman"/>
          <w:bCs/>
          <w:lang w:val="ru-RU"/>
        </w:rPr>
        <w:t>ому</w:t>
      </w:r>
      <w:r w:rsidRPr="008E6D0E">
        <w:rPr>
          <w:rFonts w:ascii="Times New Roman" w:hAnsi="Times New Roman"/>
          <w:bCs/>
        </w:rPr>
        <w:t xml:space="preserve"> регламент</w:t>
      </w:r>
      <w:r w:rsidRPr="008E6D0E">
        <w:rPr>
          <w:rFonts w:ascii="Times New Roman" w:hAnsi="Times New Roman"/>
          <w:bCs/>
          <w:lang w:val="ru-RU"/>
        </w:rPr>
        <w:t>у</w:t>
      </w:r>
    </w:p>
    <w:p w:rsidR="002A72D3" w:rsidRDefault="002A72D3" w:rsidP="002A72D3">
      <w:pPr>
        <w:pStyle w:val="1"/>
        <w:ind w:firstLine="5670"/>
        <w:jc w:val="left"/>
        <w:rPr>
          <w:rFonts w:ascii="Times New Roman" w:hAnsi="Times New Roman"/>
          <w:bCs/>
          <w:lang w:val="ru-RU"/>
        </w:rPr>
      </w:pPr>
      <w:r w:rsidRPr="008E6D0E">
        <w:rPr>
          <w:rFonts w:ascii="Times New Roman" w:hAnsi="Times New Roman"/>
          <w:bCs/>
        </w:rPr>
        <w:t xml:space="preserve">предоставления муниципальной </w:t>
      </w:r>
    </w:p>
    <w:p w:rsidR="002A72D3" w:rsidRDefault="002A72D3" w:rsidP="002A72D3">
      <w:pPr>
        <w:pStyle w:val="1"/>
        <w:ind w:firstLine="5670"/>
        <w:jc w:val="left"/>
        <w:rPr>
          <w:rFonts w:ascii="Times New Roman" w:hAnsi="Times New Roman"/>
          <w:lang w:val="ru-RU"/>
        </w:rPr>
      </w:pPr>
      <w:r w:rsidRPr="008E6D0E">
        <w:rPr>
          <w:rFonts w:ascii="Times New Roman" w:hAnsi="Times New Roman"/>
          <w:bCs/>
        </w:rPr>
        <w:t xml:space="preserve">услуги по </w:t>
      </w:r>
      <w:r w:rsidRPr="008E6D0E">
        <w:rPr>
          <w:rFonts w:ascii="Times New Roman" w:hAnsi="Times New Roman"/>
        </w:rPr>
        <w:t xml:space="preserve">выдаче разрешения на </w:t>
      </w:r>
    </w:p>
    <w:p w:rsidR="002A72D3" w:rsidRDefault="002A72D3" w:rsidP="002A72D3">
      <w:pPr>
        <w:pStyle w:val="1"/>
        <w:ind w:firstLine="5670"/>
        <w:jc w:val="left"/>
        <w:rPr>
          <w:rFonts w:ascii="Times New Roman" w:hAnsi="Times New Roman"/>
          <w:lang w:val="ru-RU"/>
        </w:rPr>
      </w:pPr>
      <w:r w:rsidRPr="008E6D0E">
        <w:rPr>
          <w:rFonts w:ascii="Times New Roman" w:hAnsi="Times New Roman"/>
        </w:rPr>
        <w:t xml:space="preserve">строительство, реконструкцию </w:t>
      </w:r>
    </w:p>
    <w:p w:rsidR="002A72D3" w:rsidRDefault="002A72D3" w:rsidP="002A72D3">
      <w:pPr>
        <w:pStyle w:val="1"/>
        <w:ind w:firstLine="5670"/>
        <w:jc w:val="left"/>
        <w:rPr>
          <w:rFonts w:ascii="Times New Roman" w:hAnsi="Times New Roman"/>
          <w:lang w:val="ru-RU"/>
        </w:rPr>
      </w:pPr>
      <w:r w:rsidRPr="008E6D0E">
        <w:rPr>
          <w:rFonts w:ascii="Times New Roman" w:hAnsi="Times New Roman"/>
        </w:rPr>
        <w:t>объектов капитального строительства</w:t>
      </w:r>
    </w:p>
    <w:p w:rsidR="00754A36" w:rsidRDefault="00754A36" w:rsidP="002A72D3">
      <w:pPr>
        <w:jc w:val="center"/>
      </w:pPr>
      <w:r>
        <w:t>Блок-схема последовательности действий по предоставлению муниципальной услуги</w:t>
      </w:r>
    </w:p>
    <w:p w:rsidR="00754A36" w:rsidRDefault="00754A36" w:rsidP="002A72D3">
      <w:pPr>
        <w:jc w:val="center"/>
      </w:pPr>
      <w: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14" o:title=""/>
          </v:shape>
          <o:OLEObject Type="Embed" ProgID="Visio.Drawing.11" ShapeID="_x0000_i1025" DrawAspect="Content" ObjectID="_1598790064" r:id="rId115"/>
        </w:object>
      </w:r>
    </w:p>
    <w:p w:rsidR="00754A36" w:rsidRPr="006076FF" w:rsidRDefault="00047F6C" w:rsidP="002A72D3">
      <w:pPr>
        <w:jc w:val="right"/>
        <w:rPr>
          <w:b/>
          <w:color w:val="000000"/>
          <w:spacing w:val="-6"/>
        </w:rPr>
      </w:pPr>
      <w:r w:rsidRPr="00047F6C">
        <w:rPr>
          <w:rFonts w:asciiTheme="minorHAnsi" w:hAnsiTheme="minorHAnsi"/>
          <w:noProof/>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style="mso-next-textbox:#Поле 1">
              <w:txbxContent>
                <w:p w:rsidR="00120206" w:rsidRDefault="00120206" w:rsidP="00754A36"/>
              </w:txbxContent>
            </v:textbox>
          </v:shape>
        </w:pict>
      </w:r>
      <w:r w:rsidR="00754A36" w:rsidRPr="006076FF">
        <w:rPr>
          <w:b/>
          <w:color w:val="000000"/>
          <w:spacing w:val="-6"/>
        </w:rPr>
        <w:t xml:space="preserve">Приложение </w:t>
      </w:r>
    </w:p>
    <w:p w:rsidR="00754A36" w:rsidRPr="006076FF" w:rsidRDefault="00754A36" w:rsidP="002A72D3">
      <w:pPr>
        <w:ind w:left="7230"/>
        <w:jc w:val="right"/>
        <w:rPr>
          <w:b/>
          <w:color w:val="000000"/>
          <w:spacing w:val="-6"/>
        </w:rPr>
      </w:pPr>
      <w:r w:rsidRPr="006076FF">
        <w:rPr>
          <w:b/>
          <w:color w:val="000000"/>
          <w:spacing w:val="-6"/>
        </w:rPr>
        <w:t xml:space="preserve">(справочное) </w:t>
      </w:r>
    </w:p>
    <w:p w:rsidR="00754A36" w:rsidRPr="006076FF" w:rsidRDefault="00754A36" w:rsidP="002A72D3">
      <w:pPr>
        <w:autoSpaceDE w:val="0"/>
        <w:autoSpaceDN w:val="0"/>
        <w:jc w:val="center"/>
        <w:rPr>
          <w:b/>
          <w:bCs/>
        </w:rPr>
      </w:pPr>
    </w:p>
    <w:p w:rsidR="00754A36" w:rsidRPr="006076FF" w:rsidRDefault="00754A36" w:rsidP="002A72D3">
      <w:pPr>
        <w:jc w:val="center"/>
        <w:rPr>
          <w:b/>
        </w:rPr>
      </w:pPr>
    </w:p>
    <w:p w:rsidR="00754A36" w:rsidRPr="006076FF" w:rsidRDefault="00754A36" w:rsidP="002A72D3">
      <w:pPr>
        <w:jc w:val="center"/>
        <w:rPr>
          <w:b/>
        </w:rPr>
      </w:pPr>
      <w:r w:rsidRPr="006076FF">
        <w:rPr>
          <w:b/>
        </w:rPr>
        <w:t>Реквизиты должностных лиц, ответственных за предоставление муниципальной услуги и осуществляющих контроль ее исполнения,</w:t>
      </w:r>
    </w:p>
    <w:p w:rsidR="00754A36" w:rsidRPr="006076FF" w:rsidRDefault="00754A36" w:rsidP="002A72D3">
      <w:pPr>
        <w:jc w:val="center"/>
        <w:rPr>
          <w:b/>
        </w:rPr>
      </w:pPr>
    </w:p>
    <w:p w:rsidR="00754A36" w:rsidRPr="006076FF" w:rsidRDefault="00754A36" w:rsidP="002A72D3">
      <w:pPr>
        <w:jc w:val="center"/>
        <w:rPr>
          <w:b/>
        </w:rPr>
      </w:pPr>
    </w:p>
    <w:p w:rsidR="00754A36" w:rsidRPr="006076FF" w:rsidRDefault="00754A36" w:rsidP="002A72D3">
      <w:pPr>
        <w:jc w:val="center"/>
        <w:rPr>
          <w:b/>
        </w:rPr>
      </w:pPr>
      <w:r w:rsidRPr="006076FF">
        <w:rPr>
          <w:b/>
        </w:rPr>
        <w:t>Исполком Рыбно-Слободского муниципального района</w:t>
      </w:r>
    </w:p>
    <w:p w:rsidR="00754A36" w:rsidRPr="006076FF" w:rsidRDefault="00754A36" w:rsidP="002A72D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1"/>
        <w:gridCol w:w="1908"/>
        <w:gridCol w:w="8"/>
        <w:gridCol w:w="3990"/>
      </w:tblGrid>
      <w:tr w:rsidR="00754A36" w:rsidRPr="006076FF" w:rsidTr="00754A36">
        <w:trPr>
          <w:trHeight w:val="488"/>
        </w:trPr>
        <w:tc>
          <w:tcPr>
            <w:tcW w:w="4104" w:type="dxa"/>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center"/>
            </w:pPr>
            <w:r w:rsidRPr="006076FF">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center"/>
            </w:pPr>
            <w:r w:rsidRPr="006076FF">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center"/>
            </w:pPr>
            <w:r w:rsidRPr="006076FF">
              <w:t>Электронный адрес</w:t>
            </w:r>
          </w:p>
        </w:tc>
      </w:tr>
      <w:tr w:rsidR="00754A36" w:rsidRPr="006076FF" w:rsidTr="00754A36">
        <w:tc>
          <w:tcPr>
            <w:tcW w:w="4104" w:type="dxa"/>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both"/>
            </w:pPr>
            <w:r w:rsidRPr="006076FF">
              <w:t>И.о. руководителя исполкома</w:t>
            </w:r>
          </w:p>
        </w:tc>
        <w:tc>
          <w:tcPr>
            <w:tcW w:w="1936" w:type="dxa"/>
            <w:tcBorders>
              <w:top w:val="single" w:sz="4" w:space="0" w:color="auto"/>
              <w:left w:val="single" w:sz="4" w:space="0" w:color="auto"/>
              <w:bottom w:val="single" w:sz="4" w:space="0" w:color="auto"/>
              <w:right w:val="single" w:sz="4" w:space="0" w:color="auto"/>
            </w:tcBorders>
          </w:tcPr>
          <w:p w:rsidR="00754A36" w:rsidRPr="006076FF" w:rsidRDefault="00754A36" w:rsidP="002A72D3">
            <w:pPr>
              <w:suppressAutoHyphens/>
              <w:jc w:val="center"/>
            </w:pPr>
            <w:r w:rsidRPr="006076FF">
              <w:t>88436122</w:t>
            </w:r>
            <w:r w:rsidR="002A72D3">
              <w:t>113</w:t>
            </w:r>
          </w:p>
        </w:tc>
        <w:tc>
          <w:tcPr>
            <w:tcW w:w="4098" w:type="dxa"/>
            <w:gridSpan w:val="2"/>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center"/>
            </w:pPr>
            <w:r w:rsidRPr="006076FF">
              <w:t>balyk-bistage@tatar.ru</w:t>
            </w:r>
          </w:p>
        </w:tc>
      </w:tr>
      <w:tr w:rsidR="00754A36" w:rsidRPr="006076FF" w:rsidTr="00754A36">
        <w:tc>
          <w:tcPr>
            <w:tcW w:w="4104" w:type="dxa"/>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both"/>
            </w:pPr>
            <w:r w:rsidRPr="006076FF">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center"/>
            </w:pPr>
            <w:r w:rsidRPr="006076FF">
              <w:t>88346123956</w:t>
            </w:r>
          </w:p>
        </w:tc>
        <w:tc>
          <w:tcPr>
            <w:tcW w:w="4090" w:type="dxa"/>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center"/>
            </w:pPr>
            <w:r w:rsidRPr="006076FF">
              <w:rPr>
                <w:lang w:val="en-US"/>
              </w:rPr>
              <w:t>Rauf</w:t>
            </w:r>
            <w:r w:rsidRPr="006076FF">
              <w:t>.</w:t>
            </w:r>
            <w:r w:rsidRPr="006076FF">
              <w:rPr>
                <w:lang w:val="en-US"/>
              </w:rPr>
              <w:t>Hasanov</w:t>
            </w:r>
            <w:r w:rsidRPr="006076FF">
              <w:t>@</w:t>
            </w:r>
            <w:r w:rsidRPr="006076FF">
              <w:rPr>
                <w:lang w:val="en-US"/>
              </w:rPr>
              <w:t>tatar</w:t>
            </w:r>
            <w:r w:rsidRPr="006076FF">
              <w:t>.</w:t>
            </w:r>
            <w:r w:rsidRPr="006076FF">
              <w:rPr>
                <w:lang w:val="en-US"/>
              </w:rPr>
              <w:t>ru</w:t>
            </w:r>
          </w:p>
        </w:tc>
      </w:tr>
      <w:tr w:rsidR="00754A36" w:rsidRPr="006076FF" w:rsidTr="00754A36">
        <w:tc>
          <w:tcPr>
            <w:tcW w:w="4104" w:type="dxa"/>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both"/>
            </w:pPr>
            <w:r w:rsidRPr="006076FF">
              <w:t>Заместитель начальника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center"/>
              <w:rPr>
                <w:b/>
              </w:rPr>
            </w:pPr>
            <w:r w:rsidRPr="006076FF">
              <w:t>88346123956</w:t>
            </w:r>
          </w:p>
        </w:tc>
        <w:tc>
          <w:tcPr>
            <w:tcW w:w="4090" w:type="dxa"/>
            <w:tcBorders>
              <w:top w:val="single" w:sz="4" w:space="0" w:color="auto"/>
              <w:left w:val="single" w:sz="4" w:space="0" w:color="auto"/>
              <w:bottom w:val="single" w:sz="4" w:space="0" w:color="auto"/>
              <w:right w:val="single" w:sz="4" w:space="0" w:color="auto"/>
            </w:tcBorders>
            <w:hideMark/>
          </w:tcPr>
          <w:p w:rsidR="00754A36" w:rsidRPr="006076FF" w:rsidRDefault="00754A36" w:rsidP="002A72D3">
            <w:pPr>
              <w:suppressAutoHyphens/>
              <w:jc w:val="center"/>
            </w:pPr>
            <w:r w:rsidRPr="006076FF">
              <w:rPr>
                <w:lang w:val="en-US"/>
              </w:rPr>
              <w:t>Irek.Hamidullin</w:t>
            </w:r>
            <w:r w:rsidRPr="006076FF">
              <w:t>@</w:t>
            </w:r>
            <w:r w:rsidRPr="006076FF">
              <w:rPr>
                <w:lang w:val="en-US"/>
              </w:rPr>
              <w:t>tatar</w:t>
            </w:r>
            <w:r w:rsidRPr="006076FF">
              <w:t>.</w:t>
            </w:r>
            <w:r w:rsidRPr="006076FF">
              <w:rPr>
                <w:lang w:val="en-US"/>
              </w:rPr>
              <w:t>ru</w:t>
            </w:r>
          </w:p>
        </w:tc>
      </w:tr>
    </w:tbl>
    <w:p w:rsidR="00754A36" w:rsidRPr="006076FF" w:rsidRDefault="00754A36" w:rsidP="002A72D3">
      <w:pPr>
        <w:ind w:left="4961"/>
      </w:pPr>
      <w:r w:rsidRPr="006076FF">
        <w:t xml:space="preserve"> </w:t>
      </w:r>
    </w:p>
    <w:p w:rsidR="00754A36" w:rsidRDefault="00754A36" w:rsidP="002A72D3"/>
    <w:p w:rsidR="00754A36" w:rsidRDefault="00754A36" w:rsidP="002A72D3"/>
    <w:p w:rsidR="00754A36" w:rsidRDefault="00754A36" w:rsidP="002A72D3"/>
    <w:p w:rsidR="00754A36" w:rsidRDefault="00754A36" w:rsidP="002A72D3"/>
    <w:p w:rsidR="00754A36" w:rsidRDefault="00754A36" w:rsidP="002A72D3"/>
    <w:p w:rsidR="00754A36" w:rsidRDefault="00754A36" w:rsidP="00754A36"/>
    <w:p w:rsidR="00754A36" w:rsidRDefault="00754A36" w:rsidP="00754A36"/>
    <w:p w:rsidR="00754A36" w:rsidRDefault="00754A36" w:rsidP="00754A36"/>
    <w:p w:rsidR="00754A36" w:rsidRDefault="00754A36" w:rsidP="00754A36"/>
    <w:p w:rsidR="00754A36" w:rsidRDefault="00754A36" w:rsidP="00754A36"/>
    <w:sectPr w:rsidR="00754A36" w:rsidSect="006779F2">
      <w:pgSz w:w="11907" w:h="16840"/>
      <w:pgMar w:top="720" w:right="1418" w:bottom="1440" w:left="8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42C" w:rsidRDefault="0034642C" w:rsidP="00754A36">
      <w:r>
        <w:separator/>
      </w:r>
    </w:p>
  </w:endnote>
  <w:endnote w:type="continuationSeparator" w:id="1">
    <w:p w:rsidR="0034642C" w:rsidRDefault="0034642C" w:rsidP="0075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42C" w:rsidRDefault="0034642C" w:rsidP="00754A36">
      <w:r>
        <w:separator/>
      </w:r>
    </w:p>
  </w:footnote>
  <w:footnote w:type="continuationSeparator" w:id="1">
    <w:p w:rsidR="0034642C" w:rsidRDefault="0034642C" w:rsidP="0075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02A49"/>
    <w:multiLevelType w:val="hybridMultilevel"/>
    <w:tmpl w:val="44700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A90B83"/>
    <w:multiLevelType w:val="hybridMultilevel"/>
    <w:tmpl w:val="F6607BD2"/>
    <w:lvl w:ilvl="0" w:tplc="C02CE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55533"/>
    <w:rsid w:val="00005031"/>
    <w:rsid w:val="000052A3"/>
    <w:rsid w:val="00011EFF"/>
    <w:rsid w:val="000128C3"/>
    <w:rsid w:val="00013EA9"/>
    <w:rsid w:val="00013FE0"/>
    <w:rsid w:val="0001568C"/>
    <w:rsid w:val="00024987"/>
    <w:rsid w:val="000327EC"/>
    <w:rsid w:val="00032BBC"/>
    <w:rsid w:val="00035384"/>
    <w:rsid w:val="00040949"/>
    <w:rsid w:val="0004116C"/>
    <w:rsid w:val="00044A9C"/>
    <w:rsid w:val="00047F6C"/>
    <w:rsid w:val="00052FBD"/>
    <w:rsid w:val="00053F9A"/>
    <w:rsid w:val="0005530D"/>
    <w:rsid w:val="000559F9"/>
    <w:rsid w:val="000609F9"/>
    <w:rsid w:val="000611AF"/>
    <w:rsid w:val="000614D6"/>
    <w:rsid w:val="00064984"/>
    <w:rsid w:val="000719FD"/>
    <w:rsid w:val="00072C2B"/>
    <w:rsid w:val="00072FD9"/>
    <w:rsid w:val="00073226"/>
    <w:rsid w:val="00073456"/>
    <w:rsid w:val="0007641B"/>
    <w:rsid w:val="00080BDB"/>
    <w:rsid w:val="00081EF8"/>
    <w:rsid w:val="00092C73"/>
    <w:rsid w:val="0009393E"/>
    <w:rsid w:val="00093C8D"/>
    <w:rsid w:val="000A1368"/>
    <w:rsid w:val="000A26ED"/>
    <w:rsid w:val="000A31D0"/>
    <w:rsid w:val="000A7F8B"/>
    <w:rsid w:val="000B2FCC"/>
    <w:rsid w:val="000B64F5"/>
    <w:rsid w:val="000C719B"/>
    <w:rsid w:val="000C7C2C"/>
    <w:rsid w:val="000D23C9"/>
    <w:rsid w:val="000D3D87"/>
    <w:rsid w:val="000E4DDD"/>
    <w:rsid w:val="000E51E2"/>
    <w:rsid w:val="000F32C9"/>
    <w:rsid w:val="000F6DA7"/>
    <w:rsid w:val="00100BCE"/>
    <w:rsid w:val="00102832"/>
    <w:rsid w:val="00107B13"/>
    <w:rsid w:val="00116C75"/>
    <w:rsid w:val="00120206"/>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0342"/>
    <w:rsid w:val="001730A2"/>
    <w:rsid w:val="001767CB"/>
    <w:rsid w:val="0018359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2C7C"/>
    <w:rsid w:val="002066C4"/>
    <w:rsid w:val="00210395"/>
    <w:rsid w:val="00210A52"/>
    <w:rsid w:val="00211457"/>
    <w:rsid w:val="0021325A"/>
    <w:rsid w:val="00217E16"/>
    <w:rsid w:val="002228FB"/>
    <w:rsid w:val="0022713B"/>
    <w:rsid w:val="00230365"/>
    <w:rsid w:val="00232FBE"/>
    <w:rsid w:val="002332C0"/>
    <w:rsid w:val="002379CF"/>
    <w:rsid w:val="002427B3"/>
    <w:rsid w:val="00245294"/>
    <w:rsid w:val="00246D60"/>
    <w:rsid w:val="00247334"/>
    <w:rsid w:val="002507A9"/>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2D3"/>
    <w:rsid w:val="002A7C8E"/>
    <w:rsid w:val="002B34DA"/>
    <w:rsid w:val="002C7D57"/>
    <w:rsid w:val="002D03AA"/>
    <w:rsid w:val="002D4D45"/>
    <w:rsid w:val="002D6096"/>
    <w:rsid w:val="002D7DF9"/>
    <w:rsid w:val="002E335C"/>
    <w:rsid w:val="002E68E3"/>
    <w:rsid w:val="002E7669"/>
    <w:rsid w:val="002F0B2D"/>
    <w:rsid w:val="002F1A6F"/>
    <w:rsid w:val="002F45BF"/>
    <w:rsid w:val="002F5CED"/>
    <w:rsid w:val="002F7940"/>
    <w:rsid w:val="00300017"/>
    <w:rsid w:val="00303652"/>
    <w:rsid w:val="00307778"/>
    <w:rsid w:val="00307A83"/>
    <w:rsid w:val="0031325C"/>
    <w:rsid w:val="0031778D"/>
    <w:rsid w:val="00320135"/>
    <w:rsid w:val="0032101A"/>
    <w:rsid w:val="00323B31"/>
    <w:rsid w:val="00325647"/>
    <w:rsid w:val="0032565D"/>
    <w:rsid w:val="00326AAF"/>
    <w:rsid w:val="00330CE3"/>
    <w:rsid w:val="00331BE9"/>
    <w:rsid w:val="00340084"/>
    <w:rsid w:val="003447AD"/>
    <w:rsid w:val="0034634C"/>
    <w:rsid w:val="0034642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87A5A"/>
    <w:rsid w:val="003933F6"/>
    <w:rsid w:val="003938BC"/>
    <w:rsid w:val="003959B1"/>
    <w:rsid w:val="003A3867"/>
    <w:rsid w:val="003A6BF0"/>
    <w:rsid w:val="003A7934"/>
    <w:rsid w:val="003B0C9C"/>
    <w:rsid w:val="003B10C7"/>
    <w:rsid w:val="003B18C8"/>
    <w:rsid w:val="003B5BAC"/>
    <w:rsid w:val="003C14D0"/>
    <w:rsid w:val="003C2186"/>
    <w:rsid w:val="003D3369"/>
    <w:rsid w:val="003F0BAA"/>
    <w:rsid w:val="003F788C"/>
    <w:rsid w:val="003F7F4E"/>
    <w:rsid w:val="00400373"/>
    <w:rsid w:val="0040149A"/>
    <w:rsid w:val="00401E85"/>
    <w:rsid w:val="00404CB4"/>
    <w:rsid w:val="00407D98"/>
    <w:rsid w:val="00413E66"/>
    <w:rsid w:val="004142CF"/>
    <w:rsid w:val="00414509"/>
    <w:rsid w:val="0041687F"/>
    <w:rsid w:val="004168ED"/>
    <w:rsid w:val="004169CF"/>
    <w:rsid w:val="00416A42"/>
    <w:rsid w:val="00416E17"/>
    <w:rsid w:val="0042174E"/>
    <w:rsid w:val="00431514"/>
    <w:rsid w:val="00440843"/>
    <w:rsid w:val="004411AA"/>
    <w:rsid w:val="0044191F"/>
    <w:rsid w:val="00457F09"/>
    <w:rsid w:val="00460163"/>
    <w:rsid w:val="00466939"/>
    <w:rsid w:val="00470280"/>
    <w:rsid w:val="00470979"/>
    <w:rsid w:val="00472526"/>
    <w:rsid w:val="00472AC5"/>
    <w:rsid w:val="00473A55"/>
    <w:rsid w:val="00481794"/>
    <w:rsid w:val="00495047"/>
    <w:rsid w:val="00496B5C"/>
    <w:rsid w:val="004A478C"/>
    <w:rsid w:val="004A5998"/>
    <w:rsid w:val="004A6573"/>
    <w:rsid w:val="004A719B"/>
    <w:rsid w:val="004B195D"/>
    <w:rsid w:val="004B6376"/>
    <w:rsid w:val="004C0C0A"/>
    <w:rsid w:val="004C0FDE"/>
    <w:rsid w:val="004C1012"/>
    <w:rsid w:val="004C2525"/>
    <w:rsid w:val="004D2053"/>
    <w:rsid w:val="004D6E87"/>
    <w:rsid w:val="004E161E"/>
    <w:rsid w:val="004E2791"/>
    <w:rsid w:val="004E76F8"/>
    <w:rsid w:val="004F1BF6"/>
    <w:rsid w:val="004F3DF9"/>
    <w:rsid w:val="004F5F72"/>
    <w:rsid w:val="004F60B1"/>
    <w:rsid w:val="004F68EC"/>
    <w:rsid w:val="005034DB"/>
    <w:rsid w:val="0050555B"/>
    <w:rsid w:val="00505841"/>
    <w:rsid w:val="005112AD"/>
    <w:rsid w:val="00513B8D"/>
    <w:rsid w:val="005152A6"/>
    <w:rsid w:val="00515721"/>
    <w:rsid w:val="00516C97"/>
    <w:rsid w:val="00517CDD"/>
    <w:rsid w:val="00522133"/>
    <w:rsid w:val="00522344"/>
    <w:rsid w:val="00531A55"/>
    <w:rsid w:val="00534896"/>
    <w:rsid w:val="0054070D"/>
    <w:rsid w:val="00541EA4"/>
    <w:rsid w:val="00547B6D"/>
    <w:rsid w:val="005505BD"/>
    <w:rsid w:val="00551AD5"/>
    <w:rsid w:val="00551B6F"/>
    <w:rsid w:val="00552646"/>
    <w:rsid w:val="00553C0D"/>
    <w:rsid w:val="00557C9C"/>
    <w:rsid w:val="00561304"/>
    <w:rsid w:val="0056770C"/>
    <w:rsid w:val="0057209A"/>
    <w:rsid w:val="00580558"/>
    <w:rsid w:val="00582B32"/>
    <w:rsid w:val="005907A0"/>
    <w:rsid w:val="00590C65"/>
    <w:rsid w:val="00593701"/>
    <w:rsid w:val="005949D0"/>
    <w:rsid w:val="00594B8B"/>
    <w:rsid w:val="00597F46"/>
    <w:rsid w:val="005A26BE"/>
    <w:rsid w:val="005A5499"/>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5836"/>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779F2"/>
    <w:rsid w:val="0068064A"/>
    <w:rsid w:val="00681DA6"/>
    <w:rsid w:val="00682E9C"/>
    <w:rsid w:val="006845E3"/>
    <w:rsid w:val="00687185"/>
    <w:rsid w:val="0068739F"/>
    <w:rsid w:val="00693524"/>
    <w:rsid w:val="00696C17"/>
    <w:rsid w:val="006A03D5"/>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3CAD"/>
    <w:rsid w:val="006E4935"/>
    <w:rsid w:val="006F1EE6"/>
    <w:rsid w:val="00700944"/>
    <w:rsid w:val="00701A4F"/>
    <w:rsid w:val="00702D91"/>
    <w:rsid w:val="007037C4"/>
    <w:rsid w:val="0070467F"/>
    <w:rsid w:val="00712BE1"/>
    <w:rsid w:val="00715AB2"/>
    <w:rsid w:val="0072108E"/>
    <w:rsid w:val="00724F17"/>
    <w:rsid w:val="007266C6"/>
    <w:rsid w:val="00731DAC"/>
    <w:rsid w:val="00734AC0"/>
    <w:rsid w:val="00737D31"/>
    <w:rsid w:val="00754A36"/>
    <w:rsid w:val="0075701A"/>
    <w:rsid w:val="00757D66"/>
    <w:rsid w:val="007661AF"/>
    <w:rsid w:val="00772FC9"/>
    <w:rsid w:val="00774944"/>
    <w:rsid w:val="00777045"/>
    <w:rsid w:val="007778C1"/>
    <w:rsid w:val="007814E8"/>
    <w:rsid w:val="00781D6A"/>
    <w:rsid w:val="00783E49"/>
    <w:rsid w:val="007A3E79"/>
    <w:rsid w:val="007A6F42"/>
    <w:rsid w:val="007B0E72"/>
    <w:rsid w:val="007B3A67"/>
    <w:rsid w:val="007B4FFA"/>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25F5F"/>
    <w:rsid w:val="008309A3"/>
    <w:rsid w:val="00831D95"/>
    <w:rsid w:val="00832CD6"/>
    <w:rsid w:val="00836313"/>
    <w:rsid w:val="00840549"/>
    <w:rsid w:val="00840A9C"/>
    <w:rsid w:val="008508F1"/>
    <w:rsid w:val="0085177C"/>
    <w:rsid w:val="008603D7"/>
    <w:rsid w:val="0086219E"/>
    <w:rsid w:val="00864C6A"/>
    <w:rsid w:val="0087012F"/>
    <w:rsid w:val="00872232"/>
    <w:rsid w:val="00874608"/>
    <w:rsid w:val="00877A9A"/>
    <w:rsid w:val="00896521"/>
    <w:rsid w:val="00896BA0"/>
    <w:rsid w:val="008A16C2"/>
    <w:rsid w:val="008A32E1"/>
    <w:rsid w:val="008A4524"/>
    <w:rsid w:val="008A52E0"/>
    <w:rsid w:val="008B0ED2"/>
    <w:rsid w:val="008B1E3B"/>
    <w:rsid w:val="008C32FC"/>
    <w:rsid w:val="008D0920"/>
    <w:rsid w:val="008D17CE"/>
    <w:rsid w:val="008D51F4"/>
    <w:rsid w:val="008D5784"/>
    <w:rsid w:val="008D6C33"/>
    <w:rsid w:val="008E6D0E"/>
    <w:rsid w:val="008F2342"/>
    <w:rsid w:val="008F2823"/>
    <w:rsid w:val="008F2D2C"/>
    <w:rsid w:val="008F492A"/>
    <w:rsid w:val="008F79A2"/>
    <w:rsid w:val="009038DC"/>
    <w:rsid w:val="00907BE6"/>
    <w:rsid w:val="009120CF"/>
    <w:rsid w:val="0092149A"/>
    <w:rsid w:val="00921D04"/>
    <w:rsid w:val="00922D71"/>
    <w:rsid w:val="0092359A"/>
    <w:rsid w:val="009279A9"/>
    <w:rsid w:val="009326E2"/>
    <w:rsid w:val="0093587F"/>
    <w:rsid w:val="00941E00"/>
    <w:rsid w:val="0094374B"/>
    <w:rsid w:val="009442AA"/>
    <w:rsid w:val="0095035C"/>
    <w:rsid w:val="00953A86"/>
    <w:rsid w:val="009544A8"/>
    <w:rsid w:val="009624A0"/>
    <w:rsid w:val="009624CF"/>
    <w:rsid w:val="009639A7"/>
    <w:rsid w:val="0096638E"/>
    <w:rsid w:val="009714EA"/>
    <w:rsid w:val="00971D9F"/>
    <w:rsid w:val="0099556A"/>
    <w:rsid w:val="009A216D"/>
    <w:rsid w:val="009A4B73"/>
    <w:rsid w:val="009A7FFB"/>
    <w:rsid w:val="009B0200"/>
    <w:rsid w:val="009B14FB"/>
    <w:rsid w:val="009C34D6"/>
    <w:rsid w:val="009C3618"/>
    <w:rsid w:val="009D5EDF"/>
    <w:rsid w:val="009E660F"/>
    <w:rsid w:val="009E7089"/>
    <w:rsid w:val="009F34C4"/>
    <w:rsid w:val="009F5BC4"/>
    <w:rsid w:val="009F76C8"/>
    <w:rsid w:val="00A01E21"/>
    <w:rsid w:val="00A0579D"/>
    <w:rsid w:val="00A06772"/>
    <w:rsid w:val="00A208A1"/>
    <w:rsid w:val="00A235FB"/>
    <w:rsid w:val="00A24613"/>
    <w:rsid w:val="00A24734"/>
    <w:rsid w:val="00A2560F"/>
    <w:rsid w:val="00A265AE"/>
    <w:rsid w:val="00A3010A"/>
    <w:rsid w:val="00A30E76"/>
    <w:rsid w:val="00A33AAF"/>
    <w:rsid w:val="00A368E0"/>
    <w:rsid w:val="00A424E5"/>
    <w:rsid w:val="00A50DF5"/>
    <w:rsid w:val="00A52763"/>
    <w:rsid w:val="00A53394"/>
    <w:rsid w:val="00A564C8"/>
    <w:rsid w:val="00A6076F"/>
    <w:rsid w:val="00A61215"/>
    <w:rsid w:val="00A62084"/>
    <w:rsid w:val="00A62625"/>
    <w:rsid w:val="00A65961"/>
    <w:rsid w:val="00A6722D"/>
    <w:rsid w:val="00A73677"/>
    <w:rsid w:val="00A741F5"/>
    <w:rsid w:val="00A748D3"/>
    <w:rsid w:val="00A75D43"/>
    <w:rsid w:val="00A77F2C"/>
    <w:rsid w:val="00A81781"/>
    <w:rsid w:val="00A8321A"/>
    <w:rsid w:val="00A8335F"/>
    <w:rsid w:val="00A9771C"/>
    <w:rsid w:val="00AA5A96"/>
    <w:rsid w:val="00AA60F5"/>
    <w:rsid w:val="00AA69C7"/>
    <w:rsid w:val="00AB19A9"/>
    <w:rsid w:val="00AB4301"/>
    <w:rsid w:val="00AB6A63"/>
    <w:rsid w:val="00AC167D"/>
    <w:rsid w:val="00AC1BC2"/>
    <w:rsid w:val="00AC20B9"/>
    <w:rsid w:val="00AD28F8"/>
    <w:rsid w:val="00AD308C"/>
    <w:rsid w:val="00AD51B9"/>
    <w:rsid w:val="00AE5C29"/>
    <w:rsid w:val="00AF194D"/>
    <w:rsid w:val="00B00FA6"/>
    <w:rsid w:val="00B07A87"/>
    <w:rsid w:val="00B107B4"/>
    <w:rsid w:val="00B11A8F"/>
    <w:rsid w:val="00B149C2"/>
    <w:rsid w:val="00B155C2"/>
    <w:rsid w:val="00B1678E"/>
    <w:rsid w:val="00B218D3"/>
    <w:rsid w:val="00B21A86"/>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12B1"/>
    <w:rsid w:val="00B63D3B"/>
    <w:rsid w:val="00B67A79"/>
    <w:rsid w:val="00B707CA"/>
    <w:rsid w:val="00B73090"/>
    <w:rsid w:val="00B74735"/>
    <w:rsid w:val="00B80FFC"/>
    <w:rsid w:val="00B81571"/>
    <w:rsid w:val="00B8334F"/>
    <w:rsid w:val="00B85542"/>
    <w:rsid w:val="00B9112A"/>
    <w:rsid w:val="00B93940"/>
    <w:rsid w:val="00B94923"/>
    <w:rsid w:val="00B97D20"/>
    <w:rsid w:val="00BA7A32"/>
    <w:rsid w:val="00BA7ECE"/>
    <w:rsid w:val="00BB1FE2"/>
    <w:rsid w:val="00BB3310"/>
    <w:rsid w:val="00BB40AA"/>
    <w:rsid w:val="00BB6087"/>
    <w:rsid w:val="00BC394D"/>
    <w:rsid w:val="00BC51EC"/>
    <w:rsid w:val="00BC7D68"/>
    <w:rsid w:val="00BD479E"/>
    <w:rsid w:val="00BE1D9B"/>
    <w:rsid w:val="00BE29C5"/>
    <w:rsid w:val="00BF5F31"/>
    <w:rsid w:val="00BF5FBB"/>
    <w:rsid w:val="00C0280B"/>
    <w:rsid w:val="00C14222"/>
    <w:rsid w:val="00C15951"/>
    <w:rsid w:val="00C24875"/>
    <w:rsid w:val="00C24A30"/>
    <w:rsid w:val="00C3396F"/>
    <w:rsid w:val="00C33EBD"/>
    <w:rsid w:val="00C34BBD"/>
    <w:rsid w:val="00C421E9"/>
    <w:rsid w:val="00C44AA7"/>
    <w:rsid w:val="00C53657"/>
    <w:rsid w:val="00C55533"/>
    <w:rsid w:val="00C6424D"/>
    <w:rsid w:val="00C6425F"/>
    <w:rsid w:val="00C6451B"/>
    <w:rsid w:val="00C721BB"/>
    <w:rsid w:val="00C72958"/>
    <w:rsid w:val="00C752E5"/>
    <w:rsid w:val="00C77C85"/>
    <w:rsid w:val="00C82B03"/>
    <w:rsid w:val="00C8501C"/>
    <w:rsid w:val="00C90153"/>
    <w:rsid w:val="00C914C1"/>
    <w:rsid w:val="00C92E0A"/>
    <w:rsid w:val="00C9412E"/>
    <w:rsid w:val="00C954C6"/>
    <w:rsid w:val="00C95B24"/>
    <w:rsid w:val="00C9700E"/>
    <w:rsid w:val="00CA16F8"/>
    <w:rsid w:val="00CA7FB3"/>
    <w:rsid w:val="00CB3857"/>
    <w:rsid w:val="00CB396C"/>
    <w:rsid w:val="00CB49FE"/>
    <w:rsid w:val="00CB4A99"/>
    <w:rsid w:val="00CB5C93"/>
    <w:rsid w:val="00CC378B"/>
    <w:rsid w:val="00CC4F63"/>
    <w:rsid w:val="00CC566D"/>
    <w:rsid w:val="00CC73B8"/>
    <w:rsid w:val="00CD219B"/>
    <w:rsid w:val="00CD4271"/>
    <w:rsid w:val="00CE70F6"/>
    <w:rsid w:val="00CE78AE"/>
    <w:rsid w:val="00CF2A72"/>
    <w:rsid w:val="00D0722A"/>
    <w:rsid w:val="00D11B83"/>
    <w:rsid w:val="00D1585B"/>
    <w:rsid w:val="00D172D3"/>
    <w:rsid w:val="00D2295F"/>
    <w:rsid w:val="00D30ADD"/>
    <w:rsid w:val="00D31338"/>
    <w:rsid w:val="00D3168A"/>
    <w:rsid w:val="00D32018"/>
    <w:rsid w:val="00D34883"/>
    <w:rsid w:val="00D35E0A"/>
    <w:rsid w:val="00D37EDD"/>
    <w:rsid w:val="00D52FAB"/>
    <w:rsid w:val="00D63016"/>
    <w:rsid w:val="00D73FAA"/>
    <w:rsid w:val="00D759BA"/>
    <w:rsid w:val="00D83E18"/>
    <w:rsid w:val="00D9250E"/>
    <w:rsid w:val="00D963E2"/>
    <w:rsid w:val="00D96E5B"/>
    <w:rsid w:val="00DA0CD6"/>
    <w:rsid w:val="00DA4BE4"/>
    <w:rsid w:val="00DB26E0"/>
    <w:rsid w:val="00DB47BA"/>
    <w:rsid w:val="00DB6446"/>
    <w:rsid w:val="00DD3258"/>
    <w:rsid w:val="00DE1981"/>
    <w:rsid w:val="00DE3287"/>
    <w:rsid w:val="00DE5EA5"/>
    <w:rsid w:val="00DF1D4E"/>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955A4"/>
    <w:rsid w:val="00EA2D27"/>
    <w:rsid w:val="00EA359F"/>
    <w:rsid w:val="00EA35A4"/>
    <w:rsid w:val="00EA4A59"/>
    <w:rsid w:val="00EB186A"/>
    <w:rsid w:val="00EB1932"/>
    <w:rsid w:val="00EC065E"/>
    <w:rsid w:val="00EC107D"/>
    <w:rsid w:val="00EC1E68"/>
    <w:rsid w:val="00EC299C"/>
    <w:rsid w:val="00ED303B"/>
    <w:rsid w:val="00EE2415"/>
    <w:rsid w:val="00EF4585"/>
    <w:rsid w:val="00EF5A9F"/>
    <w:rsid w:val="00EF6E11"/>
    <w:rsid w:val="00F00F81"/>
    <w:rsid w:val="00F0378F"/>
    <w:rsid w:val="00F041E2"/>
    <w:rsid w:val="00F066BA"/>
    <w:rsid w:val="00F12B28"/>
    <w:rsid w:val="00F14563"/>
    <w:rsid w:val="00F158EE"/>
    <w:rsid w:val="00F16D14"/>
    <w:rsid w:val="00F23433"/>
    <w:rsid w:val="00F30427"/>
    <w:rsid w:val="00F31162"/>
    <w:rsid w:val="00F34BB8"/>
    <w:rsid w:val="00F34E35"/>
    <w:rsid w:val="00F34E43"/>
    <w:rsid w:val="00F4472C"/>
    <w:rsid w:val="00F70294"/>
    <w:rsid w:val="00F70981"/>
    <w:rsid w:val="00F73084"/>
    <w:rsid w:val="00F7433E"/>
    <w:rsid w:val="00F81CEB"/>
    <w:rsid w:val="00F853E8"/>
    <w:rsid w:val="00F860E8"/>
    <w:rsid w:val="00F860F6"/>
    <w:rsid w:val="00F8715D"/>
    <w:rsid w:val="00F9137B"/>
    <w:rsid w:val="00F97D0A"/>
    <w:rsid w:val="00FA2313"/>
    <w:rsid w:val="00FA40B2"/>
    <w:rsid w:val="00FA50AE"/>
    <w:rsid w:val="00FA5F11"/>
    <w:rsid w:val="00FC2854"/>
    <w:rsid w:val="00FC5CD2"/>
    <w:rsid w:val="00FC6752"/>
    <w:rsid w:val="00FD1435"/>
    <w:rsid w:val="00FD4FA1"/>
    <w:rsid w:val="00FD4FA6"/>
    <w:rsid w:val="00FD5A01"/>
    <w:rsid w:val="00FE786A"/>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D4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DF1D4E"/>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DF1D4E"/>
    <w:pPr>
      <w:keepNext/>
      <w:outlineLvl w:val="1"/>
    </w:pPr>
    <w:rPr>
      <w:lang w:val="tt-RU"/>
    </w:rPr>
  </w:style>
  <w:style w:type="paragraph" w:styleId="8">
    <w:name w:val="heading 8"/>
    <w:aliases w:val="not In use"/>
    <w:basedOn w:val="a"/>
    <w:next w:val="a"/>
    <w:link w:val="80"/>
    <w:unhideWhenUsed/>
    <w:qFormat/>
    <w:rsid w:val="00DF1D4E"/>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1D4E"/>
    <w:rPr>
      <w:color w:val="0000FF"/>
      <w:u w:val="single"/>
    </w:rPr>
  </w:style>
  <w:style w:type="character" w:customStyle="1" w:styleId="a4">
    <w:name w:val="Без интервала Знак"/>
    <w:link w:val="a5"/>
    <w:uiPriority w:val="1"/>
    <w:locked/>
    <w:rsid w:val="00DF1D4E"/>
    <w:rPr>
      <w:rFonts w:ascii="Times New Roman" w:eastAsiaTheme="minorEastAsia" w:hAnsi="Times New Roman" w:cs="Times New Roman"/>
      <w:lang w:eastAsia="ru-RU"/>
    </w:rPr>
  </w:style>
  <w:style w:type="paragraph" w:styleId="a5">
    <w:name w:val="No Spacing"/>
    <w:link w:val="a4"/>
    <w:uiPriority w:val="1"/>
    <w:qFormat/>
    <w:rsid w:val="00DF1D4E"/>
    <w:pPr>
      <w:spacing w:after="0" w:line="240" w:lineRule="auto"/>
    </w:pPr>
    <w:rPr>
      <w:rFonts w:ascii="Times New Roman" w:eastAsiaTheme="minorEastAsia" w:hAnsi="Times New Roman" w:cs="Times New Roman"/>
      <w:lang w:eastAsia="ru-RU"/>
    </w:rPr>
  </w:style>
  <w:style w:type="paragraph" w:customStyle="1" w:styleId="ConsPlusNormal">
    <w:name w:val="ConsPlusNormal"/>
    <w:rsid w:val="00DF1D4E"/>
    <w:pPr>
      <w:autoSpaceDE w:val="0"/>
      <w:autoSpaceDN w:val="0"/>
      <w:adjustRightInd w:val="0"/>
      <w:spacing w:after="0" w:line="240" w:lineRule="auto"/>
    </w:pPr>
    <w:rPr>
      <w:rFonts w:ascii="Calibri" w:eastAsiaTheme="minorEastAsia" w:hAnsi="Calibri" w:cs="Calibri"/>
      <w:lang w:eastAsia="ru-RU"/>
    </w:rPr>
  </w:style>
  <w:style w:type="paragraph" w:customStyle="1" w:styleId="ConsPlusCell">
    <w:name w:val="ConsPlusCell"/>
    <w:rsid w:val="00DF1D4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DF1D4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DF1D4E"/>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DF1D4E"/>
    <w:rPr>
      <w:rFonts w:ascii="Tatar Antiqua" w:eastAsia="Times New Roman" w:hAnsi="Tatar Antiqua" w:cs="Times New Roman"/>
      <w:b/>
      <w:szCs w:val="20"/>
      <w:lang w:val="en-US" w:eastAsia="ru-RU"/>
    </w:rPr>
  </w:style>
  <w:style w:type="paragraph" w:customStyle="1" w:styleId="ConsPlusNonformat">
    <w:name w:val="ConsPlusNonformat"/>
    <w:uiPriority w:val="99"/>
    <w:rsid w:val="00EA2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FollowedHyperlink"/>
    <w:basedOn w:val="a0"/>
    <w:uiPriority w:val="99"/>
    <w:semiHidden/>
    <w:unhideWhenUsed/>
    <w:rsid w:val="00F12B28"/>
    <w:rPr>
      <w:color w:val="800080" w:themeColor="followedHyperlink"/>
      <w:u w:val="single"/>
    </w:rPr>
  </w:style>
  <w:style w:type="paragraph" w:styleId="a7">
    <w:name w:val="List Paragraph"/>
    <w:basedOn w:val="a"/>
    <w:uiPriority w:val="34"/>
    <w:qFormat/>
    <w:rsid w:val="00F12B28"/>
    <w:pPr>
      <w:ind w:left="720"/>
      <w:contextualSpacing/>
    </w:pPr>
  </w:style>
  <w:style w:type="paragraph" w:customStyle="1" w:styleId="ConsPlusTitle">
    <w:name w:val="ConsPlusTitle"/>
    <w:uiPriority w:val="99"/>
    <w:rsid w:val="00754A36"/>
    <w:pPr>
      <w:autoSpaceDE w:val="0"/>
      <w:autoSpaceDN w:val="0"/>
      <w:adjustRightInd w:val="0"/>
      <w:spacing w:after="0" w:line="240" w:lineRule="auto"/>
    </w:pPr>
    <w:rPr>
      <w:rFonts w:ascii="Arial" w:eastAsia="SimSun" w:hAnsi="Arial" w:cs="Arial"/>
      <w:b/>
      <w:bCs/>
      <w:sz w:val="20"/>
      <w:szCs w:val="20"/>
      <w:lang w:eastAsia="zh-CN"/>
    </w:rPr>
  </w:style>
  <w:style w:type="paragraph" w:styleId="a8">
    <w:name w:val="endnote text"/>
    <w:basedOn w:val="a"/>
    <w:link w:val="a9"/>
    <w:uiPriority w:val="99"/>
    <w:rsid w:val="00754A36"/>
    <w:pPr>
      <w:autoSpaceDE w:val="0"/>
      <w:autoSpaceDN w:val="0"/>
    </w:pPr>
    <w:rPr>
      <w:sz w:val="20"/>
      <w:szCs w:val="20"/>
    </w:rPr>
  </w:style>
  <w:style w:type="character" w:customStyle="1" w:styleId="a9">
    <w:name w:val="Текст концевой сноски Знак"/>
    <w:basedOn w:val="a0"/>
    <w:link w:val="a8"/>
    <w:uiPriority w:val="99"/>
    <w:rsid w:val="00754A3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D4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DF1D4E"/>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DF1D4E"/>
    <w:pPr>
      <w:keepNext/>
      <w:outlineLvl w:val="1"/>
    </w:pPr>
    <w:rPr>
      <w:lang w:val="tt-RU"/>
    </w:rPr>
  </w:style>
  <w:style w:type="paragraph" w:styleId="8">
    <w:name w:val="heading 8"/>
    <w:aliases w:val="not In use"/>
    <w:basedOn w:val="a"/>
    <w:next w:val="a"/>
    <w:link w:val="80"/>
    <w:unhideWhenUsed/>
    <w:qFormat/>
    <w:rsid w:val="00DF1D4E"/>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1D4E"/>
    <w:rPr>
      <w:color w:val="0000FF"/>
      <w:u w:val="single"/>
    </w:rPr>
  </w:style>
  <w:style w:type="character" w:customStyle="1" w:styleId="a4">
    <w:name w:val="Без интервала Знак"/>
    <w:link w:val="a5"/>
    <w:uiPriority w:val="1"/>
    <w:locked/>
    <w:rsid w:val="00DF1D4E"/>
    <w:rPr>
      <w:rFonts w:ascii="Times New Roman" w:eastAsiaTheme="minorEastAsia" w:hAnsi="Times New Roman" w:cs="Times New Roman"/>
      <w:lang w:eastAsia="ru-RU"/>
    </w:rPr>
  </w:style>
  <w:style w:type="paragraph" w:styleId="a5">
    <w:name w:val="No Spacing"/>
    <w:link w:val="a4"/>
    <w:uiPriority w:val="1"/>
    <w:qFormat/>
    <w:rsid w:val="00DF1D4E"/>
    <w:pPr>
      <w:spacing w:after="0" w:line="240" w:lineRule="auto"/>
    </w:pPr>
    <w:rPr>
      <w:rFonts w:ascii="Times New Roman" w:eastAsiaTheme="minorEastAsia" w:hAnsi="Times New Roman" w:cs="Times New Roman"/>
      <w:lang w:eastAsia="ru-RU"/>
    </w:rPr>
  </w:style>
  <w:style w:type="paragraph" w:customStyle="1" w:styleId="ConsPlusNormal">
    <w:name w:val="ConsPlusNormal"/>
    <w:rsid w:val="00DF1D4E"/>
    <w:pPr>
      <w:autoSpaceDE w:val="0"/>
      <w:autoSpaceDN w:val="0"/>
      <w:adjustRightInd w:val="0"/>
      <w:spacing w:after="0" w:line="240" w:lineRule="auto"/>
    </w:pPr>
    <w:rPr>
      <w:rFonts w:ascii="Calibri" w:eastAsiaTheme="minorEastAsia" w:hAnsi="Calibri" w:cs="Calibri"/>
      <w:lang w:eastAsia="ru-RU"/>
    </w:rPr>
  </w:style>
  <w:style w:type="paragraph" w:customStyle="1" w:styleId="ConsPlusCell">
    <w:name w:val="ConsPlusCell"/>
    <w:rsid w:val="00DF1D4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DF1D4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DF1D4E"/>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DF1D4E"/>
    <w:rPr>
      <w:rFonts w:ascii="Tatar Antiqua" w:eastAsia="Times New Roman" w:hAnsi="Tatar Antiqua" w:cs="Times New Roman"/>
      <w:b/>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BEC90A4E7AE0075922E2A5A7C9AD2E39D27B5075D943707D3323E37EC79EF69734375968EC950U1G" TargetMode="External"/><Relationship Id="rId117" Type="http://schemas.openxmlformats.org/officeDocument/2006/relationships/theme" Target="theme/theme1.xml"/><Relationship Id="rId21" Type="http://schemas.openxmlformats.org/officeDocument/2006/relationships/hyperlink" Target="consultantplus://offline/ref=5F7A88C40A79B0E9BB0D0419AB115792BA13D07C08E854DA5430E79F10BAD7EF56A8DB2C79j8D8G" TargetMode="External"/><Relationship Id="rId42" Type="http://schemas.openxmlformats.org/officeDocument/2006/relationships/hyperlink" Target="consultantplus://offline/ref=26D7F198EA1B419EF8D4D67074685BD7824212661637EEA2E84E5C734F582C442AD81150AE56iAhEM" TargetMode="External"/><Relationship Id="rId47" Type="http://schemas.openxmlformats.org/officeDocument/2006/relationships/hyperlink" Target="consultantplus://offline/ref=7032E424A981FEF6EA76D122FD1427C5E0D9B345CF1253F7ADCE60552E2D5255981F62C588E368F3F1IFN" TargetMode="External"/><Relationship Id="rId63" Type="http://schemas.openxmlformats.org/officeDocument/2006/relationships/hyperlink" Target="consultantplus://offline/ref=AD8924B25A64AD2D3730E3EB504A959985E19302FFC04E9152A76A96BB93522D85F12DEBCESCrDM" TargetMode="External"/><Relationship Id="rId68" Type="http://schemas.openxmlformats.org/officeDocument/2006/relationships/hyperlink" Target="consultantplus://offline/ref=472D9BA23941F48054AB94910E662CC43E795849638E4A7E7169CDB93E80CDAB485A55A9D4zA1FM" TargetMode="External"/><Relationship Id="rId84" Type="http://schemas.openxmlformats.org/officeDocument/2006/relationships/hyperlink" Target="consultantplus://offline/ref=63719BF02FEE34033EFE1A1AE7F87C59DD0B91C5BEC5D9428711638625p4T2N" TargetMode="External"/><Relationship Id="rId89" Type="http://schemas.openxmlformats.org/officeDocument/2006/relationships/hyperlink" Target="consultantplus://offline/ref=080E043D46ABB9EB8BBF0CF099364C289B03F4F51F2C72C5135BC3CDB87875CA191AF5A0B235Y8N" TargetMode="External"/><Relationship Id="rId112" Type="http://schemas.openxmlformats.org/officeDocument/2006/relationships/hyperlink" Target="consultantplus://offline/ref=B385FA18D63E95DA095F09482E92D0A2E151932DC57205345D6311F6F3373109F2EB8D112F07JEK" TargetMode="External"/><Relationship Id="rId16" Type="http://schemas.openxmlformats.org/officeDocument/2006/relationships/hyperlink" Target="consultantplus://offline/ref=51B380266AEFFEEEC4A7CC69806A2362F03E2FC6BA3C6B8FD6AC09B3605CB9BEABBFBEL" TargetMode="External"/><Relationship Id="rId107" Type="http://schemas.openxmlformats.org/officeDocument/2006/relationships/hyperlink" Target="http://www.gosuslugi.ru/" TargetMode="External"/><Relationship Id="rId11" Type="http://schemas.openxmlformats.org/officeDocument/2006/relationships/hyperlink" Target="consultantplus://offline/ref=567510D05023E469DE7703F7D66C36E2AEAF91F747BB14649D46DC01C4u16BK" TargetMode="External"/><Relationship Id="rId24" Type="http://schemas.openxmlformats.org/officeDocument/2006/relationships/hyperlink" Target="consultantplus://offline/ref=9BEC90A4E7AE0075922E2A5A7C9AD2E39D27B5075D943707D3323E37EC79EF69734375958FC550U0G" TargetMode="External"/><Relationship Id="rId32" Type="http://schemas.openxmlformats.org/officeDocument/2006/relationships/hyperlink" Target="consultantplus://offline/ref=F92EC645574098317DAEDF8DE43723439F3C443CB103A3E80C2A4629BD42C6A1F477ADF02BC398DB5BB2A50Bt0t5L" TargetMode="External"/><Relationship Id="rId37" Type="http://schemas.openxmlformats.org/officeDocument/2006/relationships/hyperlink" Target="consultantplus://offline/ref=FE36811BCB1FADC22608D7A6C74D40F395C961779B74BCBC7624103F4C8208F8993F844EA4AD3176497230E321t4L" TargetMode="External"/><Relationship Id="rId40" Type="http://schemas.openxmlformats.org/officeDocument/2006/relationships/hyperlink" Target="consultantplus://offline/ref=76132569359AC8B795D1C19A446673D758DD5447180D1261B583342E53EEO1M" TargetMode="External"/><Relationship Id="rId45" Type="http://schemas.openxmlformats.org/officeDocument/2006/relationships/hyperlink" Target="consultantplus://offline/ref=7032E424A981FEF6EA76D122FD1427C5E0D9B345CF1253F7ADCE60552E2D5255981F62C588E36CFAF1ICN" TargetMode="External"/><Relationship Id="rId53" Type="http://schemas.openxmlformats.org/officeDocument/2006/relationships/hyperlink" Target="consultantplus://offline/ref=B39708AEC488347F5F4CD6AEF2DFD35022E278D5E5C36F30DEF39D2C1Du2M2F" TargetMode="External"/><Relationship Id="rId58" Type="http://schemas.openxmlformats.org/officeDocument/2006/relationships/hyperlink" Target="consultantplus://offline/ref=BB42B1F3EE46D96C60345FC676DAC486BAA0BD1B0F9A0860550079FA8F078997589A384C39g527M" TargetMode="External"/><Relationship Id="rId66" Type="http://schemas.openxmlformats.org/officeDocument/2006/relationships/hyperlink" Target="consultantplus://offline/ref=472D9BA23941F48054AB94910E662CC43E795849638E4A7E7169CDB93E80CDAB485A55A9D4zA1BM" TargetMode="External"/><Relationship Id="rId74" Type="http://schemas.openxmlformats.org/officeDocument/2006/relationships/hyperlink" Target="consultantplus://offline/ref=D5C399F971F89C731D60E592F94B63DFAA99C2A1D9DFDB566B7A20B733359B7114EE3E40E354zAi2H" TargetMode="External"/><Relationship Id="rId79" Type="http://schemas.openxmlformats.org/officeDocument/2006/relationships/hyperlink" Target="consultantplus://offline/ref=89D608407BA98BFA16B2A677150827CABF14ABB35EF68C1BA8D6DEB362259D53473FA153FF3F9445hD18M" TargetMode="External"/><Relationship Id="rId87" Type="http://schemas.openxmlformats.org/officeDocument/2006/relationships/hyperlink" Target="consultantplus://offline/ref=547D23A3936027508780F4D4307BB785DCA9148CDB3923EAFB3B9069FA9995E7D90A54F420B6d8bBN" TargetMode="External"/><Relationship Id="rId102" Type="http://schemas.openxmlformats.org/officeDocument/2006/relationships/hyperlink" Target="consultantplus://offline/ref=078BA73FFFF3DC59C6C23F794C515B04613D1B9732CBCDF97C3D7BC30D2122DE9B4BB227E0A0H4p5K" TargetMode="External"/><Relationship Id="rId110" Type="http://schemas.openxmlformats.org/officeDocument/2006/relationships/hyperlink" Target="http://uslugi.tatar.ru/" TargetMode="External"/><Relationship Id="rId115" Type="http://schemas.openxmlformats.org/officeDocument/2006/relationships/oleObject" Target="embeddings/oleObject1.bin"/><Relationship Id="rId5" Type="http://schemas.openxmlformats.org/officeDocument/2006/relationships/webSettings" Target="webSettings.xml"/><Relationship Id="rId61" Type="http://schemas.openxmlformats.org/officeDocument/2006/relationships/hyperlink" Target="consultantplus://offline/ref=AD8924B25A64AD2D3730E3EB504A959985E19302FFC04E9152A76A96BB93522D85F12DEBCESCrEM" TargetMode="External"/><Relationship Id="rId82" Type="http://schemas.openxmlformats.org/officeDocument/2006/relationships/hyperlink" Target="consultantplus://offline/ref=7497B3B12FFC5E7A2024FF35E1983FA013F6A739545DE00C838B724B128F1007F765C9B880FE35C4IEGFN" TargetMode="External"/><Relationship Id="rId90" Type="http://schemas.openxmlformats.org/officeDocument/2006/relationships/hyperlink" Target="consultantplus://offline/ref=080E043D46ABB9EB8BBF0CF099364C289B03F4F51F2C72C5135BC3CDB87875CA191AF5A0B335Y3N" TargetMode="External"/><Relationship Id="rId95" Type="http://schemas.openxmlformats.org/officeDocument/2006/relationships/hyperlink" Target="consultantplus://offline/ref=080E043D46ABB9EB8BBF0CF099364C289B03F4F51F2C72C5135BC3CDB87875CA191AF5A1B05337Y8N" TargetMode="External"/><Relationship Id="rId19" Type="http://schemas.openxmlformats.org/officeDocument/2006/relationships/hyperlink" Target="consultantplus://offline/ref=5F7A88C40A79B0E9BB0D0419AB115792BA13D07C08E854DA5430E79F10BAD7EF56A8DB2F7D8CD8ECjADEG" TargetMode="External"/><Relationship Id="rId14" Type="http://schemas.openxmlformats.org/officeDocument/2006/relationships/hyperlink" Target="consultantplus://offline/ref=567510D05023E469DE7703F7D66C36E2AEAC98FB43BA14649D46DC01C4u16BK" TargetMode="External"/><Relationship Id="rId22" Type="http://schemas.openxmlformats.org/officeDocument/2006/relationships/hyperlink" Target="consultantplus://offline/ref=9BEC90A4E7AE0075922E2A5A7C9AD2E39D27B5075D943707D3323E37EC79EF69734375958FCB50U0G" TargetMode="External"/><Relationship Id="rId27" Type="http://schemas.openxmlformats.org/officeDocument/2006/relationships/hyperlink" Target="consultantplus://offline/ref=9BEC90A4E7AE0075922E2A5A7C9AD2E39D27B5075D943707D3323E37EC79EF69734375968EC950UEG" TargetMode="External"/><Relationship Id="rId30" Type="http://schemas.openxmlformats.org/officeDocument/2006/relationships/hyperlink" Target="consultantplus://offline/ref=9638152B78F19141CA21DACD4207C9F907E63637205A13E9F745E81FFC466D2A3FE37A481F2A2265G9H5G" TargetMode="External"/><Relationship Id="rId35" Type="http://schemas.openxmlformats.org/officeDocument/2006/relationships/hyperlink" Target="consultantplus://offline/ref=254C56F8411B2D782DB3A6A2CAF4A127BEB9C3031AC80E239277D127D157EBBFD3BAD9D6A375BBDC485C152Eb8u0L" TargetMode="External"/><Relationship Id="rId43" Type="http://schemas.openxmlformats.org/officeDocument/2006/relationships/hyperlink" Target="consultantplus://offline/ref=98FF45065BD155FE5071738E5F23F92AE34FD10672D07008CF6481B6309BBDC6B99823D6F08DDDC0bDn9D" TargetMode="External"/><Relationship Id="rId48" Type="http://schemas.openxmlformats.org/officeDocument/2006/relationships/hyperlink" Target="consultantplus://offline/ref=3EEE58CB2EDC8C9779AB6F8B818940B9F2EF48E87E543ACA6B002C5DA634F089AB08C3F66D505A185Ci2E" TargetMode="External"/><Relationship Id="rId56" Type="http://schemas.openxmlformats.org/officeDocument/2006/relationships/hyperlink" Target="consultantplus://offline/ref=BB42B1F3EE46D96C60345FC676DAC486BAA0BD1B0F9A0860550079FA8F078997589A384C39g523M" TargetMode="External"/><Relationship Id="rId64" Type="http://schemas.openxmlformats.org/officeDocument/2006/relationships/hyperlink" Target="consultantplus://offline/ref=AD8924B25A64AD2D3730E3EB504A959985E19302FFC04E9152A76A96BB93522D85F12DEBCESCrBM" TargetMode="External"/><Relationship Id="rId69" Type="http://schemas.openxmlformats.org/officeDocument/2006/relationships/hyperlink" Target="consultantplus://offline/ref=472D9BA23941F48054AB94910E662CC43E795849638E4A7E7169CDB93E80CDAB485A55A9D4zA10M" TargetMode="External"/><Relationship Id="rId77" Type="http://schemas.openxmlformats.org/officeDocument/2006/relationships/hyperlink" Target="consultantplus://offline/ref=89D608407BA98BFA16B2A677150827CABF14ABB35EF68C1BA8D6DEB362259D53473FA153FF3F904ChD1BM" TargetMode="External"/><Relationship Id="rId100" Type="http://schemas.openxmlformats.org/officeDocument/2006/relationships/hyperlink" Target="consultantplus://offline/ref=078BA73FFFF3DC59C6C23F794C515B04613D1B9732CBCDF97C3D7BC30D2122DE9B4BB222E6HApFK" TargetMode="External"/><Relationship Id="rId105" Type="http://schemas.openxmlformats.org/officeDocument/2006/relationships/hyperlink" Target="http://www.gosuslugi.ru/" TargetMode="External"/><Relationship Id="rId113" Type="http://schemas.openxmlformats.org/officeDocument/2006/relationships/hyperlink" Target="consultantplus://offline/ref=B385FA18D63E95DA095F09482E92D0A2E151932DC57205345D6311F6F3373109F2EB8D112F07J1K" TargetMode="External"/><Relationship Id="rId8" Type="http://schemas.openxmlformats.org/officeDocument/2006/relationships/hyperlink" Target="consultantplus://offline/ref=6AC8326C5AF087BA38A3B174B00AC5586BAAE8CECC107ED6EF233A4CADMCd5H" TargetMode="External"/><Relationship Id="rId51" Type="http://schemas.openxmlformats.org/officeDocument/2006/relationships/hyperlink" Target="consultantplus://offline/ref=078BA73FFFF3DC59C6C23F794C515B04613D1B9732CBCDF97C3D7BC30D2122DE9B4BB227E0A0H4p3K" TargetMode="External"/><Relationship Id="rId72" Type="http://schemas.openxmlformats.org/officeDocument/2006/relationships/hyperlink" Target="consultantplus://offline/ref=D8F2310196BAE459EA06C61392EE829A944774B12BF9DD623698F8F080900B57587C2534FBnCX7F" TargetMode="External"/><Relationship Id="rId80" Type="http://schemas.openxmlformats.org/officeDocument/2006/relationships/hyperlink" Target="consultantplus://offline/ref=9B3EB5CD8D62CF10B3429A6E07A225A922B8CAA262283225066D02ED28C51466C947A8E632ABC083MEm2G" TargetMode="External"/><Relationship Id="rId85" Type="http://schemas.openxmlformats.org/officeDocument/2006/relationships/hyperlink" Target="consultantplus://offline/ref=DFEB34E4FDA61E40B83C04E03043E903882C50DD3BB2F6F80112FD2B43A9D9FCD822295EA9031ADF77A9482E0DU2N" TargetMode="External"/><Relationship Id="rId93" Type="http://schemas.openxmlformats.org/officeDocument/2006/relationships/hyperlink" Target="consultantplus://offline/ref=080E043D46ABB9EB8BBF0CF099364C289B03F4F51F2C72C5135BC3CDB87875CA191AF5A1B35737YFN" TargetMode="External"/><Relationship Id="rId98" Type="http://schemas.openxmlformats.org/officeDocument/2006/relationships/hyperlink" Target="consultantplus://offline/ref=BC79AD3D654216BE344BFEB057C79314B98B6069A670109103705E5D000D7DF4604C460B6427C860E34A81A7SFTEJ" TargetMode="External"/><Relationship Id="rId121"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consultantplus://offline/ref=567510D05023E469DE7703F7D66C36E2ADAF98FC44BB14649D46DC01C4u16BK" TargetMode="External"/><Relationship Id="rId17" Type="http://schemas.openxmlformats.org/officeDocument/2006/relationships/hyperlink" Target="http://pravo.tatarstan.ru" TargetMode="External"/><Relationship Id="rId25" Type="http://schemas.openxmlformats.org/officeDocument/2006/relationships/hyperlink" Target="consultantplus://offline/ref=9BEC90A4E7AE0075922E2A5A7C9AD2E39D27B5075D943707D3323E37EC79EF69734375958FC550U1G" TargetMode="External"/><Relationship Id="rId33" Type="http://schemas.openxmlformats.org/officeDocument/2006/relationships/hyperlink" Target="consultantplus://offline/ref=F3BB411F471BAE4B63433D42E35B3CF59630C30DB02AB46964CCB674E32C2B7F24A4DA43E3E4m9K1M" TargetMode="External"/><Relationship Id="rId38" Type="http://schemas.openxmlformats.org/officeDocument/2006/relationships/hyperlink" Target="consultantplus://offline/ref=557E26098C1189A1F9B8ED692E45CB0E13DBD8AD87FCEED88FE753A192447136C1B493089A58tFv6L" TargetMode="External"/><Relationship Id="rId46" Type="http://schemas.openxmlformats.org/officeDocument/2006/relationships/hyperlink" Target="consultantplus://offline/ref=7032E424A981FEF6EA76D122FD1427C5E0D9B345CF1253F7ADCE60552E2D5255981F62C188FEI2N" TargetMode="External"/><Relationship Id="rId59" Type="http://schemas.openxmlformats.org/officeDocument/2006/relationships/hyperlink" Target="consultantplus://offline/ref=AD8924B25A64AD2D3730FDE64626C89285EAC90AFACA45C109F06CC1E4C35478C5B12BBC898BD378B0EC5132SFr4M" TargetMode="External"/><Relationship Id="rId67" Type="http://schemas.openxmlformats.org/officeDocument/2006/relationships/hyperlink" Target="consultantplus://offline/ref=472D9BA23941F48054AB94910E662CC43E795849638E4A7E7169CDB93E80CDAB485A55A9D4zA1DM" TargetMode="External"/><Relationship Id="rId103" Type="http://schemas.openxmlformats.org/officeDocument/2006/relationships/hyperlink" Target="consultantplus://offline/ref=CEC5C83FA842B52E5C4F4C0B26334DC0774A7D8F1661FE49B93BEDBA1DA97067EFC9A6947B28FC8FED59ECEFT6b8J" TargetMode="External"/><Relationship Id="rId108" Type="http://schemas.openxmlformats.org/officeDocument/2006/relationships/hyperlink" Target="http://uslugi.tatar.ru/" TargetMode="External"/><Relationship Id="rId116" Type="http://schemas.openxmlformats.org/officeDocument/2006/relationships/fontTable" Target="fontTable.xml"/><Relationship Id="rId20" Type="http://schemas.openxmlformats.org/officeDocument/2006/relationships/hyperlink" Target="consultantplus://offline/ref=5F7A88C40A79B0E9BB0D0419AB115792BA13D07C08E854DA5430E79F10BAD7EF56A8DB2F7D8CD8ECjAD5G" TargetMode="External"/><Relationship Id="rId41" Type="http://schemas.openxmlformats.org/officeDocument/2006/relationships/hyperlink" Target="consultantplus://offline/ref=76132569359AC8B795D1C19A446673D758D75D4B1E031261B583342E53EEO1M" TargetMode="External"/><Relationship Id="rId54" Type="http://schemas.openxmlformats.org/officeDocument/2006/relationships/hyperlink" Target="consultantplus://offline/ref=2DB544C43F9F2264E8483B8E24D11166CB659DCEDAF82B02566A30A4BC32453E62A10A8DC40952E3A803418C69q4M" TargetMode="External"/><Relationship Id="rId62" Type="http://schemas.openxmlformats.org/officeDocument/2006/relationships/hyperlink" Target="consultantplus://offline/ref=AD8924B25A64AD2D3730E3EB504A959985E19302FFC04E9152A76A96BB93522D85F12DEBCESCrDM" TargetMode="External"/><Relationship Id="rId70" Type="http://schemas.openxmlformats.org/officeDocument/2006/relationships/hyperlink" Target="consultantplus://offline/ref=D8F2310196BAE459EA06C61392EE829A944774B12BF9DD623698F8F080900B57587C2534FBnCX7F" TargetMode="External"/><Relationship Id="rId75" Type="http://schemas.openxmlformats.org/officeDocument/2006/relationships/hyperlink" Target="consultantplus://offline/ref=98FF45065BD155FE5071738E5F23F92AE34FD10672D07008CF6481B6309BBDC6B99823D6F08DDDC0bDn9D" TargetMode="External"/><Relationship Id="rId83" Type="http://schemas.openxmlformats.org/officeDocument/2006/relationships/hyperlink" Target="consultantplus://offline/ref=63719BF02FEE34033EFE1A1AE7F87C59DD0198C9B8CBD9428711638625p4T2N" TargetMode="External"/><Relationship Id="rId88" Type="http://schemas.openxmlformats.org/officeDocument/2006/relationships/hyperlink" Target="consultantplus://offline/ref=080E043D46ABB9EB8BBF0CF099364C289B03F4F51F2C72C5135BC3CDB87875CA191AF5A0B235Y7N" TargetMode="External"/><Relationship Id="rId91" Type="http://schemas.openxmlformats.org/officeDocument/2006/relationships/hyperlink" Target="consultantplus://offline/ref=080E043D46ABB9EB8BBF0CF099364C289B03F4F51F2C72C5135BC3CDB87875CA191AF5A1B35237YBN" TargetMode="External"/><Relationship Id="rId96" Type="http://schemas.openxmlformats.org/officeDocument/2006/relationships/hyperlink" Target="consultantplus://offline/ref=5B08D29957AE33A77506E392FCA3C6FB5716316A6460415D31895B6112AEEA089E5008955629o1VCN" TargetMode="External"/><Relationship Id="rId111" Type="http://schemas.openxmlformats.org/officeDocument/2006/relationships/hyperlink" Target="consultantplus://offline/ref=B385FA18D63E95DA095F09482E92D0A2E151932DC57205345D6311F6F3373109F2EB8D112F07JF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67510D05023E469DE7703F7D66C36E2AEAC98FB43BA14649D46DC01C4u16BK" TargetMode="External"/><Relationship Id="rId23" Type="http://schemas.openxmlformats.org/officeDocument/2006/relationships/hyperlink" Target="consultantplus://offline/ref=9BEC90A4E7AE0075922E2A5A7C9AD2E39D27B5075D943707D3323E37EC79EF69734375958FC450U5G" TargetMode="External"/><Relationship Id="rId28" Type="http://schemas.openxmlformats.org/officeDocument/2006/relationships/hyperlink" Target="consultantplus://offline/ref=DEB5C7987A652756B696BCF988BADA20D6D0450A92D25C9A620C09350498178F11EA3DDCC0EE31ADoDc6L" TargetMode="External"/><Relationship Id="rId36" Type="http://schemas.openxmlformats.org/officeDocument/2006/relationships/hyperlink" Target="consultantplus://offline/ref=254C56F8411B2D782DB3B8AFDC98FC2CBEB2990B1FC20573C920D7708E07EDEA93FADF83E631bBu5L" TargetMode="External"/><Relationship Id="rId49" Type="http://schemas.openxmlformats.org/officeDocument/2006/relationships/hyperlink" Target="consultantplus://offline/ref=8419A00521A60D828882EE0CDCD68B46C4C569123202ADDFE9E0C176C887D7277582754FE514C579C95BE" TargetMode="External"/><Relationship Id="rId57" Type="http://schemas.openxmlformats.org/officeDocument/2006/relationships/hyperlink" Target="consultantplus://offline/ref=BB42B1F3EE46D96C60345FC676DAC486BAA0BD1B0F9A0860550079FA8F078997589A384C39g521M" TargetMode="External"/><Relationship Id="rId106" Type="http://schemas.openxmlformats.org/officeDocument/2006/relationships/hyperlink" Target="http://uslugi.tatar.ru/" TargetMode="External"/><Relationship Id="rId114" Type="http://schemas.openxmlformats.org/officeDocument/2006/relationships/image" Target="media/image1.emf"/><Relationship Id="rId10" Type="http://schemas.openxmlformats.org/officeDocument/2006/relationships/hyperlink" Target="http://pravo.tatarstan.ru" TargetMode="External"/><Relationship Id="rId31" Type="http://schemas.openxmlformats.org/officeDocument/2006/relationships/hyperlink" Target="consultantplus://offline/ref=EA9D46ABA728D7C56211F32C8BFB562EEEA5248155AE289352D9E01EDC0E34257712018815450B6E06A3E6AAaFo4L" TargetMode="External"/><Relationship Id="rId44" Type="http://schemas.openxmlformats.org/officeDocument/2006/relationships/hyperlink" Target="consultantplus://offline/ref=7032E424A981FEF6EA76D122FD1427C5E0D9B345CF1253F7ADCE60552E2D5255981F62C08CFEIAN" TargetMode="External"/><Relationship Id="rId52" Type="http://schemas.openxmlformats.org/officeDocument/2006/relationships/hyperlink" Target="consultantplus://offline/ref=078BA73FFFF3DC59C6C23F794C515B04613D1B9732CBCDF97C3D7BC30D2122DE9B4BB227E0A0H4p5K" TargetMode="External"/><Relationship Id="rId60" Type="http://schemas.openxmlformats.org/officeDocument/2006/relationships/hyperlink" Target="consultantplus://offline/ref=AD8924B25A64AD2D3730E3EB504A959985E19302FFC04E9152A76A96BB93522D85F12DEBCESCrFM" TargetMode="External"/><Relationship Id="rId65" Type="http://schemas.openxmlformats.org/officeDocument/2006/relationships/hyperlink" Target="consultantplus://offline/ref=472D9BA23941F48054AB94910E662CC43E795849638E4A7E7169CDB93E80CDAB485A55A9D4zA19M" TargetMode="External"/><Relationship Id="rId73" Type="http://schemas.openxmlformats.org/officeDocument/2006/relationships/hyperlink" Target="consultantplus://offline/ref=D8F2310196BAE459EA06C61392EE829A944774B12BF9DD623698F8F080900B57587C2534FBnCX7F" TargetMode="External"/><Relationship Id="rId78" Type="http://schemas.openxmlformats.org/officeDocument/2006/relationships/hyperlink" Target="consultantplus://offline/ref=89D608407BA98BFA16B2A677150827CABF14ABB35EF68C1BA8D6DEB362259D53473FA157FFh31EM" TargetMode="External"/><Relationship Id="rId81" Type="http://schemas.openxmlformats.org/officeDocument/2006/relationships/hyperlink" Target="consultantplus://offline/ref=54E0DFF581443CF251AAB6D12C55185BE3F9C9E7F3C1CEB0ACDB27FE2097BD77ECF1B04E897FZ843M" TargetMode="External"/><Relationship Id="rId86" Type="http://schemas.openxmlformats.org/officeDocument/2006/relationships/hyperlink" Target="consultantplus://offline/ref=5610A6F8F6D52522C3919CD5AAFBE00DF35BB667944F47A010F64C927F96226C4202E05B9782s06DH" TargetMode="External"/><Relationship Id="rId94" Type="http://schemas.openxmlformats.org/officeDocument/2006/relationships/hyperlink" Target="consultantplus://offline/ref=080E043D46ABB9EB8BBF0CF099364C289B03F4F51F2C72C5135BC3CDB87875CA191AF5A0B235Y3N" TargetMode="External"/><Relationship Id="rId99" Type="http://schemas.openxmlformats.org/officeDocument/2006/relationships/hyperlink" Target="consultantplus://offline/ref=BC79AD3D654216BE344BFEB057C79314B98B6069A670109103705E5D000D7DF4604C460B6427C860E34A81A7SFTEJ" TargetMode="External"/><Relationship Id="rId101" Type="http://schemas.openxmlformats.org/officeDocument/2006/relationships/hyperlink" Target="consultantplus://offline/ref=078BA73FFFF3DC59C6C23F794C515B04613D1B9732CBCDF97C3D7BC30D2122DE9B4BB227E0A0H4p3K" TargetMode="External"/><Relationship Id="rId4" Type="http://schemas.openxmlformats.org/officeDocument/2006/relationships/settings" Target="settings.xml"/><Relationship Id="rId9" Type="http://schemas.openxmlformats.org/officeDocument/2006/relationships/hyperlink" Target="http://ribnaya-sloboda.tatarstan.ru" TargetMode="External"/><Relationship Id="rId13" Type="http://schemas.openxmlformats.org/officeDocument/2006/relationships/hyperlink" Target="consultantplus://offline/ref=567510D05023E469DE7703F7D66C36E2ADA494F646B414649D46DC01C4u16BK" TargetMode="External"/><Relationship Id="rId18" Type="http://schemas.openxmlformats.org/officeDocument/2006/relationships/hyperlink" Target="consultantplus://offline/ref=5F7A88C40A79B0E9BB0D0419AB115792BA13D07C08E854DA5430E79F10BAD7EF56A8DB2F7D8CD8ECjADDG" TargetMode="External"/><Relationship Id="rId39" Type="http://schemas.openxmlformats.org/officeDocument/2006/relationships/hyperlink" Target="consultantplus://offline/ref=A45DAE4E90E4B4152491F39A46B41A40A33C03106E1987C4B8C49D61A40DC5D37AF98D16353A4719K7wEL" TargetMode="External"/><Relationship Id="rId109" Type="http://schemas.openxmlformats.org/officeDocument/2006/relationships/hyperlink" Target="http://www.gosuslugi.ru/" TargetMode="External"/><Relationship Id="rId34" Type="http://schemas.openxmlformats.org/officeDocument/2006/relationships/hyperlink" Target="consultantplus://offline/ref=2451630BB13A40CA150B479F8D91A553746C8CE48B67213B893F4D755DEAFC1BE96B97E791DEC5496EC3A43CN1u8L" TargetMode="External"/><Relationship Id="rId50" Type="http://schemas.openxmlformats.org/officeDocument/2006/relationships/hyperlink" Target="consultantplus://offline/ref=078BA73FFFF3DC59C6C23F794C515B04613D1B9732CBCDF97C3D7BC30D2122DE9B4BB222E6HApFK" TargetMode="External"/><Relationship Id="rId55" Type="http://schemas.openxmlformats.org/officeDocument/2006/relationships/hyperlink" Target="consultantplus://offline/ref=2DB544C43F9F2264E8483B8E24D11166CB659DCEDAF82B02566A30A4BC32453E62A10A8DC40952E3A803418C69q0M" TargetMode="External"/><Relationship Id="rId76" Type="http://schemas.openxmlformats.org/officeDocument/2006/relationships/hyperlink" Target="consultantplus://offline/ref=89D608407BA98BFA16B2A677150827CABF14ABB35EF68C1BA8D6DEB362259D53473FA156FBh316M" TargetMode="External"/><Relationship Id="rId97" Type="http://schemas.openxmlformats.org/officeDocument/2006/relationships/hyperlink" Target="consultantplus://offline/ref=4C77F6799339A95A42082FC11312C38A061353E40F3A0ED23DF4DCA5CE34FAEB126752C587I6Z4N" TargetMode="External"/><Relationship Id="rId104" Type="http://schemas.openxmlformats.org/officeDocument/2006/relationships/hyperlink" Target="http://www.ribnaya-sloboda.tatarstan.ru" TargetMode="External"/><Relationship Id="rId7" Type="http://schemas.openxmlformats.org/officeDocument/2006/relationships/endnotes" Target="endnotes.xml"/><Relationship Id="rId71" Type="http://schemas.openxmlformats.org/officeDocument/2006/relationships/hyperlink" Target="consultantplus://offline/ref=D7AC24B6D857404BF5D377B1E0C4DDACD03B574F2DF647BEF42618996A49338D7558F23523D31C6Du7YDL" TargetMode="External"/><Relationship Id="rId92" Type="http://schemas.openxmlformats.org/officeDocument/2006/relationships/hyperlink" Target="consultantplus://offline/ref=080E043D46ABB9EB8BBF0CF099364C289B03F4F51F2C72C5135BC3CDB87875CA191AF5A0B235Y3N" TargetMode="External"/><Relationship Id="rId2" Type="http://schemas.openxmlformats.org/officeDocument/2006/relationships/numbering" Target="numbering.xml"/><Relationship Id="rId29" Type="http://schemas.openxmlformats.org/officeDocument/2006/relationships/hyperlink" Target="consultantplus://offline/ref=6CD6AA550ABDC603647E09E86E389FBC6251E4BFA50E74E628ABCB7B6AE284ACEC13B5F52151G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F47F7-D68C-4E17-99B6-826487A7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47</Pages>
  <Words>16702</Words>
  <Characters>95202</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111</cp:lastModifiedBy>
  <cp:revision>80</cp:revision>
  <cp:lastPrinted>2018-09-18T11:23:00Z</cp:lastPrinted>
  <dcterms:created xsi:type="dcterms:W3CDTF">2018-09-14T11:09:00Z</dcterms:created>
  <dcterms:modified xsi:type="dcterms:W3CDTF">2018-09-18T11:34:00Z</dcterms:modified>
</cp:coreProperties>
</file>