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01" w:rsidRDefault="00756801" w:rsidP="00756801">
      <w:pPr>
        <w:keepNext/>
        <w:tabs>
          <w:tab w:val="left" w:pos="900"/>
          <w:tab w:val="center" w:pos="2939"/>
        </w:tabs>
        <w:jc w:val="right"/>
        <w:outlineLvl w:val="0"/>
        <w:rPr>
          <w:lang w:eastAsia="en-US"/>
        </w:rPr>
      </w:pPr>
      <w:r>
        <w:rPr>
          <w:lang w:eastAsia="en-US"/>
        </w:rPr>
        <w:t>проект</w:t>
      </w:r>
    </w:p>
    <w:p w:rsidR="00756801" w:rsidRDefault="00756801" w:rsidP="00756801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ИСПОЛНИТЕЛЬНЫЙ КОМИТЕТ</w:t>
      </w:r>
    </w:p>
    <w:p w:rsidR="00756801" w:rsidRDefault="00756801" w:rsidP="00756801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РЫБНО-СЛОБОДСКОГО МУНИЦИПАЛЬНОГО РАЙОНА</w:t>
      </w:r>
    </w:p>
    <w:p w:rsidR="00756801" w:rsidRDefault="00756801" w:rsidP="00756801">
      <w:pPr>
        <w:keepNext/>
        <w:jc w:val="center"/>
        <w:outlineLvl w:val="7"/>
        <w:rPr>
          <w:sz w:val="20"/>
          <w:szCs w:val="20"/>
          <w:lang w:val="tt-RU" w:eastAsia="en-US"/>
        </w:rPr>
      </w:pPr>
      <w:r>
        <w:rPr>
          <w:sz w:val="20"/>
          <w:szCs w:val="20"/>
          <w:lang w:val="tt-RU" w:eastAsia="en-US"/>
        </w:rPr>
        <w:t>РЕСПУБЛИКИ ТАТАРСТАН</w:t>
      </w:r>
    </w:p>
    <w:p w:rsidR="00756801" w:rsidRDefault="00756801" w:rsidP="00756801">
      <w:pPr>
        <w:jc w:val="center"/>
        <w:rPr>
          <w:sz w:val="20"/>
          <w:szCs w:val="20"/>
          <w:lang w:val="tt-RU"/>
        </w:rPr>
      </w:pPr>
    </w:p>
    <w:p w:rsidR="00756801" w:rsidRDefault="00756801" w:rsidP="00756801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ПОСТАНОВЛЕНИЕ                                                                                              КАРАР</w:t>
      </w:r>
    </w:p>
    <w:p w:rsidR="00756801" w:rsidRDefault="00756801" w:rsidP="00756801">
      <w:pPr>
        <w:jc w:val="center"/>
        <w:rPr>
          <w:lang w:val="tt-RU"/>
        </w:rPr>
      </w:pPr>
      <w:r>
        <w:rPr>
          <w:lang w:val="tt-RU"/>
        </w:rPr>
        <w:t>______________                                                                      №__________</w:t>
      </w:r>
    </w:p>
    <w:p w:rsidR="00BC32E7" w:rsidRDefault="00BC32E7" w:rsidP="00BC32E7">
      <w:pPr>
        <w:autoSpaceDE w:val="0"/>
        <w:autoSpaceDN w:val="0"/>
        <w:adjustRightInd w:val="0"/>
        <w:ind w:right="3801"/>
        <w:jc w:val="both"/>
        <w:rPr>
          <w:lang w:val="tt-RU" w:eastAsia="zh-CN"/>
        </w:rPr>
      </w:pPr>
    </w:p>
    <w:p w:rsidR="00BC32E7" w:rsidRDefault="00BC32E7" w:rsidP="00BC32E7">
      <w:pPr>
        <w:autoSpaceDE w:val="0"/>
        <w:autoSpaceDN w:val="0"/>
        <w:adjustRightInd w:val="0"/>
        <w:ind w:right="3801"/>
        <w:jc w:val="both"/>
        <w:rPr>
          <w:lang w:val="tt-RU" w:eastAsia="zh-CN"/>
        </w:rPr>
      </w:pPr>
    </w:p>
    <w:p w:rsidR="00BC32E7" w:rsidRDefault="00345B0A" w:rsidP="00BC32E7">
      <w:pPr>
        <w:autoSpaceDE w:val="0"/>
        <w:autoSpaceDN w:val="0"/>
        <w:adjustRightInd w:val="0"/>
        <w:ind w:right="3801"/>
        <w:jc w:val="both"/>
      </w:pPr>
      <w:r>
        <w:rPr>
          <w:lang w:eastAsia="zh-CN"/>
        </w:rPr>
        <w:t>О признании</w:t>
      </w:r>
      <w:r w:rsidRPr="00614C1A">
        <w:rPr>
          <w:lang w:eastAsia="zh-CN"/>
        </w:rPr>
        <w:t xml:space="preserve"> </w:t>
      </w:r>
      <w:proofErr w:type="gramStart"/>
      <w:r w:rsidRPr="00614C1A">
        <w:rPr>
          <w:lang w:eastAsia="zh-CN"/>
        </w:rPr>
        <w:t>утратившим</w:t>
      </w:r>
      <w:proofErr w:type="gramEnd"/>
      <w:r w:rsidRPr="00614C1A">
        <w:rPr>
          <w:lang w:eastAsia="zh-CN"/>
        </w:rPr>
        <w:t xml:space="preserve"> силу</w:t>
      </w:r>
      <w:r w:rsidR="00BC32E7">
        <w:rPr>
          <w:lang w:eastAsia="zh-CN"/>
        </w:rPr>
        <w:t xml:space="preserve"> постановления Исполнительного комитета Рыбно-Слободского муниципального района Республики Татарстан от 02.04.2010 №34пи</w:t>
      </w:r>
      <w:r w:rsidRPr="00614C1A">
        <w:t xml:space="preserve"> </w:t>
      </w:r>
      <w:r w:rsidR="00BC32E7">
        <w:t>«</w:t>
      </w:r>
      <w:r w:rsidR="00BC32E7">
        <w:t>Об утверждении Административного регламента исполнения муниципальных функций и предоставления услуг по выдаче разрешений на строительство и ввод в эксплуатацию объектов капитального строительства</w:t>
      </w:r>
      <w:r w:rsidR="00BC32E7">
        <w:t>»</w:t>
      </w:r>
    </w:p>
    <w:p w:rsidR="00BC32E7" w:rsidRDefault="00BC32E7" w:rsidP="005C586F">
      <w:pPr>
        <w:autoSpaceDE w:val="0"/>
        <w:autoSpaceDN w:val="0"/>
        <w:adjustRightInd w:val="0"/>
        <w:ind w:firstLine="709"/>
        <w:jc w:val="both"/>
      </w:pPr>
    </w:p>
    <w:p w:rsidR="00345B0A" w:rsidRPr="00A16F3F" w:rsidRDefault="00345B0A" w:rsidP="005C586F">
      <w:pPr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sz w:val="20"/>
          <w:szCs w:val="20"/>
        </w:rPr>
      </w:pPr>
      <w:r>
        <w:t>В связи</w:t>
      </w:r>
      <w:r w:rsidR="00BC32E7">
        <w:t xml:space="preserve"> многочисленными изменениями, внесёнными в Градостроительный кодекс Российской Федерации</w:t>
      </w:r>
      <w:r>
        <w:t>, в</w:t>
      </w:r>
      <w:r w:rsidRPr="00A16F3F">
        <w:t xml:space="preserve"> целях приведения муниципального нормативного правового акта в соответствие с законодательством,</w:t>
      </w:r>
      <w:r w:rsidRPr="00A16F3F">
        <w:rPr>
          <w:bCs/>
        </w:rPr>
        <w:t xml:space="preserve"> </w:t>
      </w:r>
      <w:r w:rsidRPr="00A16F3F">
        <w:t>ПОСТАНОВЛЯЮ:</w:t>
      </w:r>
    </w:p>
    <w:p w:rsidR="00345B0A" w:rsidRPr="00A16F3F" w:rsidRDefault="00345B0A" w:rsidP="00345B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BC32E7" w:rsidRDefault="00345B0A" w:rsidP="00BC32E7">
      <w:pPr>
        <w:autoSpaceDE w:val="0"/>
        <w:autoSpaceDN w:val="0"/>
        <w:adjustRightInd w:val="0"/>
        <w:ind w:right="-1" w:firstLine="709"/>
        <w:jc w:val="both"/>
      </w:pPr>
      <w:r w:rsidRPr="00A16F3F">
        <w:t>1.</w:t>
      </w:r>
      <w:r w:rsidRPr="00751AD6">
        <w:rPr>
          <w:lang w:eastAsia="zh-CN"/>
        </w:rPr>
        <w:t xml:space="preserve"> </w:t>
      </w:r>
      <w:r w:rsidRPr="00614C1A">
        <w:rPr>
          <w:lang w:eastAsia="zh-CN"/>
        </w:rPr>
        <w:t>Признать утратившими силу</w:t>
      </w:r>
      <w:r w:rsidRPr="00614C1A">
        <w:t xml:space="preserve"> </w:t>
      </w:r>
      <w:r w:rsidR="00BC32E7">
        <w:t>постановление Исполнительного комитета Рыбно-Слободского муниципального района Республики Татарстан от 02.04.2010 №34пи «</w:t>
      </w:r>
      <w:r w:rsidR="00BC32E7">
        <w:t>Об утверждении Административного регламента исполнения муниципальных функций и предоставления услуг по выдаче разрешений на строительство и ввод в эксплуатацию объектов капитального строительства</w:t>
      </w:r>
      <w:r w:rsidR="00BC32E7">
        <w:t>».</w:t>
      </w:r>
    </w:p>
    <w:p w:rsidR="00345B0A" w:rsidRPr="00A16F3F" w:rsidRDefault="00345B0A" w:rsidP="00345B0A">
      <w:pPr>
        <w:autoSpaceDE w:val="0"/>
        <w:autoSpaceDN w:val="0"/>
        <w:adjustRightInd w:val="0"/>
        <w:ind w:firstLine="709"/>
        <w:jc w:val="both"/>
      </w:pPr>
      <w:r w:rsidRPr="00A16F3F">
        <w:t xml:space="preserve">2.Настоящее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 w:rsidRPr="00A16F3F">
          <w:t>http://ribnaya-sloboda.tatarstan.ru</w:t>
        </w:r>
      </w:hyperlink>
      <w:r w:rsidRPr="00A16F3F"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Pr="00A16F3F">
          <w:t>http://pravo.tatarstan.ru</w:t>
        </w:r>
      </w:hyperlink>
      <w:r w:rsidRPr="00A16F3F">
        <w:t>.</w:t>
      </w:r>
    </w:p>
    <w:p w:rsidR="00345B0A" w:rsidRPr="00A16F3F" w:rsidRDefault="00345B0A" w:rsidP="00345B0A">
      <w:pPr>
        <w:autoSpaceDE w:val="0"/>
        <w:autoSpaceDN w:val="0"/>
        <w:adjustRightInd w:val="0"/>
        <w:ind w:firstLine="709"/>
        <w:jc w:val="both"/>
      </w:pPr>
      <w:r w:rsidRPr="00A16F3F">
        <w:t>3.</w:t>
      </w:r>
      <w:proofErr w:type="gramStart"/>
      <w:r w:rsidRPr="00A16F3F">
        <w:t>Контроль за</w:t>
      </w:r>
      <w:proofErr w:type="gramEnd"/>
      <w:r w:rsidRPr="00A16F3F">
        <w:t xml:space="preserve"> исполнением настоящего</w:t>
      </w:r>
      <w:r>
        <w:t xml:space="preserve"> постановления возложить на заместителя руководителя Исполнительного комитета Рыбно-Слободского района Республики Татарстан по экономическим вопросам</w:t>
      </w:r>
      <w:r w:rsidR="00BC32E7">
        <w:t xml:space="preserve"> </w:t>
      </w:r>
      <w:proofErr w:type="spellStart"/>
      <w:r w:rsidR="00BC32E7">
        <w:t>В.И</w:t>
      </w:r>
      <w:r w:rsidRPr="00A16F3F">
        <w:t>.</w:t>
      </w:r>
      <w:r w:rsidR="00BC32E7">
        <w:t>Токранова</w:t>
      </w:r>
      <w:proofErr w:type="spellEnd"/>
    </w:p>
    <w:p w:rsidR="00345B0A" w:rsidRDefault="00345B0A"/>
    <w:p w:rsidR="00BC32E7" w:rsidRDefault="00BC32E7"/>
    <w:p w:rsidR="00BC32E7" w:rsidRDefault="00BC32E7">
      <w:bookmarkStart w:id="0" w:name="_GoBack"/>
      <w:bookmarkEnd w:id="0"/>
    </w:p>
    <w:p w:rsidR="00756801" w:rsidRDefault="00756801">
      <w:proofErr w:type="spellStart"/>
      <w:r>
        <w:t>И.о</w:t>
      </w:r>
      <w:proofErr w:type="spellEnd"/>
      <w:r>
        <w:t>. руководителя                                                                               Р.Л. Исланов</w:t>
      </w:r>
    </w:p>
    <w:sectPr w:rsidR="00756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53"/>
    <w:rsid w:val="00345B0A"/>
    <w:rsid w:val="004A2087"/>
    <w:rsid w:val="005C586F"/>
    <w:rsid w:val="00756801"/>
    <w:rsid w:val="00BC32E7"/>
    <w:rsid w:val="00CA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B0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C32E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B0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C32E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юрист_2</dc:creator>
  <cp:keywords/>
  <dc:description/>
  <cp:lastModifiedBy>юрист_2</cp:lastModifiedBy>
  <cp:revision>5</cp:revision>
  <cp:lastPrinted>2018-10-09T07:10:00Z</cp:lastPrinted>
  <dcterms:created xsi:type="dcterms:W3CDTF">2018-10-09T05:56:00Z</dcterms:created>
  <dcterms:modified xsi:type="dcterms:W3CDTF">2018-10-10T05:39:00Z</dcterms:modified>
</cp:coreProperties>
</file>