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140549">
      <w:pPr>
        <w:pStyle w:val="10"/>
        <w:spacing w:line="276" w:lineRule="auto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CD1" w:rsidRPr="00892CD1" w:rsidRDefault="00892CD1" w:rsidP="00140549">
      <w:pPr>
        <w:pStyle w:val="10"/>
        <w:spacing w:line="276" w:lineRule="auto"/>
      </w:pPr>
      <w:bookmarkStart w:id="0" w:name="_GoBack"/>
    </w:p>
    <w:p w:rsidR="00892CD1" w:rsidRPr="00140549" w:rsidRDefault="00892CD1" w:rsidP="00140549">
      <w:pPr>
        <w:autoSpaceDE w:val="0"/>
        <w:autoSpaceDN w:val="0"/>
        <w:adjustRightInd w:val="0"/>
        <w:spacing w:line="276" w:lineRule="auto"/>
        <w:ind w:right="5952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140549">
        <w:rPr>
          <w:rFonts w:eastAsia="Calibri"/>
          <w:bCs/>
          <w:color w:val="000000"/>
          <w:sz w:val="24"/>
          <w:szCs w:val="24"/>
          <w:lang w:eastAsia="en-US"/>
        </w:rPr>
        <w:t>О</w:t>
      </w:r>
      <w:r w:rsidR="002208BA" w:rsidRPr="00140549">
        <w:rPr>
          <w:rFonts w:eastAsia="Calibri"/>
          <w:bCs/>
          <w:color w:val="000000"/>
          <w:sz w:val="24"/>
          <w:szCs w:val="24"/>
          <w:lang w:eastAsia="en-US"/>
        </w:rPr>
        <w:t xml:space="preserve"> внесении изменения в Положение</w:t>
      </w:r>
      <w:r w:rsidR="00140549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2208BA" w:rsidRPr="00140549">
        <w:rPr>
          <w:rFonts w:eastAsia="Calibri"/>
          <w:bCs/>
          <w:color w:val="000000"/>
          <w:sz w:val="24"/>
          <w:szCs w:val="24"/>
          <w:lang w:eastAsia="en-US"/>
        </w:rPr>
        <w:t>о</w:t>
      </w:r>
      <w:r w:rsidRPr="00140549">
        <w:rPr>
          <w:rFonts w:eastAsia="Calibri"/>
          <w:bCs/>
          <w:color w:val="000000"/>
          <w:sz w:val="24"/>
          <w:szCs w:val="24"/>
          <w:lang w:eastAsia="en-US"/>
        </w:rPr>
        <w:t>б Общест</w:t>
      </w:r>
      <w:r w:rsidRPr="00140549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 xml:space="preserve">венном совете </w:t>
      </w:r>
      <w:r w:rsidR="00140549">
        <w:rPr>
          <w:rFonts w:eastAsia="Calibri"/>
          <w:bCs/>
          <w:color w:val="000000"/>
          <w:sz w:val="24"/>
          <w:szCs w:val="24"/>
          <w:lang w:eastAsia="en-US"/>
        </w:rPr>
        <w:t xml:space="preserve">при </w:t>
      </w:r>
      <w:r w:rsidRPr="00140549">
        <w:rPr>
          <w:rFonts w:eastAsia="Calibri"/>
          <w:bCs/>
          <w:color w:val="000000"/>
          <w:sz w:val="24"/>
          <w:szCs w:val="24"/>
          <w:lang w:eastAsia="en-US"/>
        </w:rPr>
        <w:t>Министерстве экономики Республи</w:t>
      </w:r>
      <w:r w:rsidRPr="00140549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ки Татарстан</w:t>
      </w:r>
      <w:r w:rsidR="00140549">
        <w:rPr>
          <w:rFonts w:eastAsia="Calibri"/>
          <w:bCs/>
          <w:color w:val="000000"/>
          <w:sz w:val="24"/>
          <w:szCs w:val="24"/>
          <w:lang w:eastAsia="en-US"/>
        </w:rPr>
        <w:t xml:space="preserve">, утвержденное приказом Министерства </w:t>
      </w:r>
      <w:r w:rsidR="00140549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экономики Республики Татарстан от 18.05.2018 № 226</w:t>
      </w:r>
    </w:p>
    <w:bookmarkEnd w:id="0"/>
    <w:p w:rsidR="00892CD1" w:rsidRPr="00892CD1" w:rsidRDefault="00892CD1" w:rsidP="00140549">
      <w:pPr>
        <w:tabs>
          <w:tab w:val="left" w:pos="0"/>
          <w:tab w:val="left" w:pos="851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</w:p>
    <w:p w:rsidR="00892CD1" w:rsidRPr="00892CD1" w:rsidRDefault="00892CD1" w:rsidP="00140549">
      <w:pPr>
        <w:tabs>
          <w:tab w:val="left" w:pos="0"/>
          <w:tab w:val="left" w:pos="851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</w:p>
    <w:p w:rsidR="00892CD1" w:rsidRPr="00892CD1" w:rsidRDefault="00892CD1" w:rsidP="00140549">
      <w:pPr>
        <w:tabs>
          <w:tab w:val="left" w:pos="0"/>
          <w:tab w:val="left" w:pos="851"/>
          <w:tab w:val="left" w:pos="993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92CD1">
        <w:rPr>
          <w:color w:val="000000"/>
          <w:sz w:val="28"/>
          <w:szCs w:val="28"/>
        </w:rPr>
        <w:t xml:space="preserve">В </w:t>
      </w:r>
      <w:r w:rsidR="002208BA">
        <w:rPr>
          <w:color w:val="000000"/>
          <w:sz w:val="28"/>
          <w:szCs w:val="28"/>
        </w:rPr>
        <w:t>связи с внесением изменения в</w:t>
      </w:r>
      <w:r w:rsidR="005E43AD">
        <w:rPr>
          <w:color w:val="000000"/>
          <w:sz w:val="28"/>
          <w:szCs w:val="28"/>
        </w:rPr>
        <w:t xml:space="preserve"> Типовое положение об обществен</w:t>
      </w:r>
      <w:r w:rsidR="002208BA">
        <w:rPr>
          <w:color w:val="000000"/>
          <w:sz w:val="28"/>
          <w:szCs w:val="28"/>
        </w:rPr>
        <w:t xml:space="preserve">ном совете при министерстве, государственном </w:t>
      </w:r>
      <w:r w:rsidR="005E43AD">
        <w:rPr>
          <w:color w:val="000000"/>
          <w:sz w:val="28"/>
          <w:szCs w:val="28"/>
        </w:rPr>
        <w:t>комитете, ведомстве Р</w:t>
      </w:r>
      <w:r w:rsidR="002208BA">
        <w:rPr>
          <w:color w:val="000000"/>
          <w:sz w:val="28"/>
          <w:szCs w:val="28"/>
        </w:rPr>
        <w:t xml:space="preserve">еспублики Татарстан, утвержденное </w:t>
      </w:r>
      <w:r w:rsidRPr="00892CD1">
        <w:rPr>
          <w:color w:val="000000"/>
          <w:sz w:val="28"/>
          <w:szCs w:val="28"/>
        </w:rPr>
        <w:t>постановлением Кабинета Министров Республики Татарстан от 18.11.2010 № 906</w:t>
      </w:r>
      <w:r w:rsidR="008914E2">
        <w:rPr>
          <w:color w:val="000000"/>
          <w:sz w:val="28"/>
          <w:szCs w:val="28"/>
        </w:rPr>
        <w:t xml:space="preserve">, </w:t>
      </w:r>
      <w:r w:rsidRPr="00892CD1">
        <w:rPr>
          <w:b/>
          <w:color w:val="000000"/>
          <w:sz w:val="28"/>
          <w:szCs w:val="28"/>
        </w:rPr>
        <w:t>приказываю</w:t>
      </w:r>
      <w:r w:rsidRPr="00892CD1">
        <w:rPr>
          <w:color w:val="000000"/>
          <w:sz w:val="28"/>
          <w:szCs w:val="28"/>
        </w:rPr>
        <w:t>:</w:t>
      </w:r>
    </w:p>
    <w:p w:rsidR="00892CD1" w:rsidRDefault="00892CD1" w:rsidP="00140549">
      <w:pPr>
        <w:spacing w:line="276" w:lineRule="auto"/>
        <w:jc w:val="both"/>
        <w:rPr>
          <w:color w:val="000000"/>
          <w:sz w:val="28"/>
          <w:szCs w:val="28"/>
        </w:rPr>
      </w:pPr>
    </w:p>
    <w:p w:rsidR="008914E2" w:rsidRDefault="008914E2" w:rsidP="001405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внести в Положение об Общественном совете при Министерстве экономики Республики Татарстан, утвержденное приказом </w:t>
      </w:r>
      <w:r w:rsidR="005E43AD">
        <w:rPr>
          <w:color w:val="000000"/>
          <w:sz w:val="28"/>
          <w:szCs w:val="28"/>
        </w:rPr>
        <w:t>Мин</w:t>
      </w:r>
      <w:r>
        <w:rPr>
          <w:color w:val="000000"/>
          <w:sz w:val="28"/>
          <w:szCs w:val="28"/>
        </w:rPr>
        <w:t xml:space="preserve">истерства экономики Республики Татарстан </w:t>
      </w:r>
      <w:r w:rsidR="005E43AD">
        <w:rPr>
          <w:color w:val="000000"/>
          <w:sz w:val="28"/>
          <w:szCs w:val="28"/>
        </w:rPr>
        <w:t xml:space="preserve">от </w:t>
      </w:r>
      <w:r w:rsidR="00140549">
        <w:rPr>
          <w:color w:val="000000"/>
          <w:sz w:val="28"/>
          <w:szCs w:val="28"/>
        </w:rPr>
        <w:t>17.05.201</w:t>
      </w:r>
      <w:r>
        <w:rPr>
          <w:color w:val="000000"/>
          <w:sz w:val="28"/>
          <w:szCs w:val="28"/>
        </w:rPr>
        <w:t>8 № 226, следующее изменение:</w:t>
      </w:r>
    </w:p>
    <w:p w:rsidR="008914E2" w:rsidRDefault="008914E2" w:rsidP="00140549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8914E2" w:rsidRDefault="008914E2" w:rsidP="00140549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пункт 5.12 изложить в следующей редакции:</w:t>
      </w:r>
    </w:p>
    <w:p w:rsidR="008914E2" w:rsidRDefault="008914E2" w:rsidP="00140549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«5.12. </w:t>
      </w:r>
      <w:r w:rsidRPr="008914E2">
        <w:rPr>
          <w:rFonts w:eastAsia="Calibri"/>
          <w:bCs/>
          <w:sz w:val="28"/>
          <w:szCs w:val="28"/>
          <w:lang w:eastAsia="en-US"/>
        </w:rPr>
        <w:t xml:space="preserve">По решению Общественного совета на заседания Общественного совета могут быть приглашены представители органов государственной власти, </w:t>
      </w:r>
      <w:r w:rsidR="005E43AD">
        <w:rPr>
          <w:rFonts w:eastAsia="Calibri"/>
          <w:bCs/>
          <w:sz w:val="28"/>
          <w:szCs w:val="28"/>
          <w:lang w:eastAsia="en-US"/>
        </w:rPr>
        <w:t xml:space="preserve">               </w:t>
      </w:r>
      <w:r w:rsidRPr="008914E2">
        <w:rPr>
          <w:rFonts w:eastAsia="Calibri"/>
          <w:bCs/>
          <w:sz w:val="28"/>
          <w:szCs w:val="28"/>
          <w:lang w:eastAsia="en-US"/>
        </w:rPr>
        <w:t>некоммерческих организаций,</w:t>
      </w:r>
      <w:r>
        <w:rPr>
          <w:rFonts w:eastAsia="Calibri"/>
          <w:bCs/>
          <w:sz w:val="28"/>
          <w:szCs w:val="28"/>
          <w:lang w:eastAsia="en-US"/>
        </w:rPr>
        <w:t xml:space="preserve"> научных учреждений, эксперты, </w:t>
      </w:r>
      <w:r w:rsidRPr="008914E2">
        <w:rPr>
          <w:rFonts w:eastAsia="Calibri"/>
          <w:bCs/>
          <w:sz w:val="28"/>
          <w:szCs w:val="28"/>
          <w:lang w:eastAsia="en-US"/>
        </w:rPr>
        <w:t>другие специалисты</w:t>
      </w:r>
      <w:r>
        <w:rPr>
          <w:rFonts w:eastAsia="Calibri"/>
          <w:bCs/>
          <w:sz w:val="28"/>
          <w:szCs w:val="28"/>
          <w:lang w:eastAsia="en-US"/>
        </w:rPr>
        <w:t xml:space="preserve"> и граждане</w:t>
      </w:r>
      <w:r w:rsidRPr="008914E2">
        <w:rPr>
          <w:rFonts w:eastAsia="Calibri"/>
          <w:bCs/>
          <w:sz w:val="28"/>
          <w:szCs w:val="28"/>
          <w:lang w:eastAsia="en-US"/>
        </w:rPr>
        <w:t xml:space="preserve"> для предоставления необходимых сведений и заключений по </w:t>
      </w:r>
      <w:r w:rsidR="005E43AD">
        <w:rPr>
          <w:rFonts w:eastAsia="Calibri"/>
          <w:bCs/>
          <w:sz w:val="28"/>
          <w:szCs w:val="28"/>
          <w:lang w:eastAsia="en-US"/>
        </w:rPr>
        <w:t xml:space="preserve">              </w:t>
      </w:r>
      <w:r w:rsidRPr="008914E2">
        <w:rPr>
          <w:rFonts w:eastAsia="Calibri"/>
          <w:bCs/>
          <w:sz w:val="28"/>
          <w:szCs w:val="28"/>
          <w:lang w:eastAsia="en-US"/>
        </w:rPr>
        <w:t>рассматриваемым</w:t>
      </w:r>
      <w:r>
        <w:rPr>
          <w:rFonts w:eastAsia="Calibri"/>
          <w:bCs/>
          <w:sz w:val="28"/>
          <w:szCs w:val="28"/>
          <w:lang w:eastAsia="en-US"/>
        </w:rPr>
        <w:t xml:space="preserve"> Общественным советом вопросам.</w:t>
      </w:r>
    </w:p>
    <w:p w:rsidR="008914E2" w:rsidRPr="00892CD1" w:rsidRDefault="008914E2" w:rsidP="00140549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914E2">
        <w:rPr>
          <w:rFonts w:eastAsia="Calibri"/>
          <w:bCs/>
          <w:sz w:val="28"/>
          <w:szCs w:val="28"/>
          <w:lang w:eastAsia="en-US"/>
        </w:rPr>
        <w:t>Представители средств массовой информации, не являющиеся членами Общественного совета, могут присутствовать на заседаниях Общественного совета по приглашению Общественного совета. Общественный совет обеспечивает участие в его работе членов Общественной палаты Республики Татарстан.</w:t>
      </w:r>
      <w:r>
        <w:rPr>
          <w:rFonts w:eastAsia="Calibri"/>
          <w:bCs/>
          <w:sz w:val="28"/>
          <w:szCs w:val="28"/>
          <w:lang w:eastAsia="en-US"/>
        </w:rPr>
        <w:t>»</w:t>
      </w:r>
      <w:r w:rsidR="001F35D5">
        <w:rPr>
          <w:rFonts w:eastAsia="Calibri"/>
          <w:bCs/>
          <w:sz w:val="28"/>
          <w:szCs w:val="28"/>
          <w:lang w:eastAsia="en-US"/>
        </w:rPr>
        <w:t>.</w:t>
      </w:r>
    </w:p>
    <w:p w:rsidR="00892CD1" w:rsidRPr="00892CD1" w:rsidRDefault="00892CD1" w:rsidP="00140549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9D4427" w:rsidRPr="00892CD1" w:rsidRDefault="009D4427" w:rsidP="00140549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87EAC" w:rsidRPr="00892CD1" w:rsidRDefault="00892CD1" w:rsidP="0014054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892CD1">
        <w:rPr>
          <w:b/>
          <w:color w:val="000000"/>
          <w:sz w:val="28"/>
          <w:szCs w:val="28"/>
        </w:rPr>
        <w:t xml:space="preserve">Министр                                                                                  </w:t>
      </w:r>
      <w:r w:rsidR="00F05D18">
        <w:rPr>
          <w:b/>
          <w:color w:val="000000"/>
          <w:sz w:val="28"/>
          <w:szCs w:val="28"/>
        </w:rPr>
        <w:t xml:space="preserve">               Ф.С.Абдулганиев</w:t>
      </w:r>
    </w:p>
    <w:sectPr w:rsidR="00187EAC" w:rsidRPr="00892CD1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AC" w:rsidRDefault="007B62AC">
      <w:r>
        <w:separator/>
      </w:r>
    </w:p>
  </w:endnote>
  <w:endnote w:type="continuationSeparator" w:id="0">
    <w:p w:rsidR="007B62AC" w:rsidRDefault="007B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AC" w:rsidRDefault="007B62AC">
      <w:r>
        <w:separator/>
      </w:r>
    </w:p>
  </w:footnote>
  <w:footnote w:type="continuationSeparator" w:id="0">
    <w:p w:rsidR="007B62AC" w:rsidRDefault="007B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A5457"/>
    <w:rsid w:val="000B1577"/>
    <w:rsid w:val="000B3FED"/>
    <w:rsid w:val="00123BD0"/>
    <w:rsid w:val="001313B5"/>
    <w:rsid w:val="00133170"/>
    <w:rsid w:val="00140549"/>
    <w:rsid w:val="00161D0F"/>
    <w:rsid w:val="00184496"/>
    <w:rsid w:val="00187EAC"/>
    <w:rsid w:val="001B016C"/>
    <w:rsid w:val="001C11EA"/>
    <w:rsid w:val="001D6C47"/>
    <w:rsid w:val="001F2941"/>
    <w:rsid w:val="001F35D5"/>
    <w:rsid w:val="0020168A"/>
    <w:rsid w:val="00206EBF"/>
    <w:rsid w:val="002208BA"/>
    <w:rsid w:val="00237B18"/>
    <w:rsid w:val="0024276B"/>
    <w:rsid w:val="00270E02"/>
    <w:rsid w:val="00286D3A"/>
    <w:rsid w:val="00287FF3"/>
    <w:rsid w:val="002910A4"/>
    <w:rsid w:val="002B4205"/>
    <w:rsid w:val="002C6C85"/>
    <w:rsid w:val="002C77F1"/>
    <w:rsid w:val="002E4431"/>
    <w:rsid w:val="00313BC4"/>
    <w:rsid w:val="003141B8"/>
    <w:rsid w:val="003156AB"/>
    <w:rsid w:val="00320FA5"/>
    <w:rsid w:val="0034357E"/>
    <w:rsid w:val="0037039C"/>
    <w:rsid w:val="00383F70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792E"/>
    <w:rsid w:val="005055CC"/>
    <w:rsid w:val="00505968"/>
    <w:rsid w:val="00514FD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E17CA"/>
    <w:rsid w:val="005E43AD"/>
    <w:rsid w:val="005F6024"/>
    <w:rsid w:val="00613B4E"/>
    <w:rsid w:val="0062333E"/>
    <w:rsid w:val="00637B68"/>
    <w:rsid w:val="006456CA"/>
    <w:rsid w:val="006618FC"/>
    <w:rsid w:val="00671E8B"/>
    <w:rsid w:val="006A5700"/>
    <w:rsid w:val="006B71AD"/>
    <w:rsid w:val="006C36D5"/>
    <w:rsid w:val="006C77D2"/>
    <w:rsid w:val="006F1C1D"/>
    <w:rsid w:val="006F1FF4"/>
    <w:rsid w:val="006F2022"/>
    <w:rsid w:val="00702929"/>
    <w:rsid w:val="00715134"/>
    <w:rsid w:val="0072131D"/>
    <w:rsid w:val="007216F0"/>
    <w:rsid w:val="007411C3"/>
    <w:rsid w:val="007971B2"/>
    <w:rsid w:val="007B3B1C"/>
    <w:rsid w:val="007B62AC"/>
    <w:rsid w:val="007D08B9"/>
    <w:rsid w:val="00813312"/>
    <w:rsid w:val="008310A1"/>
    <w:rsid w:val="008570AA"/>
    <w:rsid w:val="00863069"/>
    <w:rsid w:val="008722E9"/>
    <w:rsid w:val="00874364"/>
    <w:rsid w:val="00881598"/>
    <w:rsid w:val="00883C9A"/>
    <w:rsid w:val="00890ECD"/>
    <w:rsid w:val="008914E2"/>
    <w:rsid w:val="00892CD1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67977"/>
    <w:rsid w:val="0097551A"/>
    <w:rsid w:val="009A4CEE"/>
    <w:rsid w:val="009A52C8"/>
    <w:rsid w:val="009B0147"/>
    <w:rsid w:val="009B382E"/>
    <w:rsid w:val="009D4427"/>
    <w:rsid w:val="009E45DB"/>
    <w:rsid w:val="00A14B2B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33A35"/>
    <w:rsid w:val="00D526A1"/>
    <w:rsid w:val="00D8504C"/>
    <w:rsid w:val="00D906B7"/>
    <w:rsid w:val="00D94027"/>
    <w:rsid w:val="00DD6385"/>
    <w:rsid w:val="00DE6510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5D18"/>
    <w:rsid w:val="00F06AB5"/>
    <w:rsid w:val="00F11EEC"/>
    <w:rsid w:val="00F24A98"/>
    <w:rsid w:val="00F532D1"/>
    <w:rsid w:val="00F56591"/>
    <w:rsid w:val="00F65C41"/>
    <w:rsid w:val="00F86B0E"/>
    <w:rsid w:val="00F912D1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BB3697-4D8A-4A32-96CB-1A9B6FBB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2B52-83C7-45C2-865F-6015F85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1521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2015-05-26T14:30:00Z</cp:lastPrinted>
  <dcterms:created xsi:type="dcterms:W3CDTF">2018-11-19T12:49:00Z</dcterms:created>
  <dcterms:modified xsi:type="dcterms:W3CDTF">2018-11-19T12:49:00Z</dcterms:modified>
</cp:coreProperties>
</file>