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1E" w:rsidRPr="0066374E" w:rsidRDefault="0022381E" w:rsidP="0022381E">
      <w:pPr>
        <w:jc w:val="center"/>
        <w:rPr>
          <w:b/>
          <w:sz w:val="28"/>
          <w:szCs w:val="28"/>
        </w:rPr>
      </w:pPr>
      <w:r w:rsidRPr="0066374E">
        <w:rPr>
          <w:b/>
          <w:sz w:val="28"/>
          <w:szCs w:val="28"/>
        </w:rPr>
        <w:t>ПОЯСНИТЕЛЬНАЯ ЗАПИСКА</w:t>
      </w:r>
    </w:p>
    <w:p w:rsidR="0022381E" w:rsidRPr="0066374E" w:rsidRDefault="0022381E" w:rsidP="0022381E">
      <w:pPr>
        <w:jc w:val="center"/>
        <w:rPr>
          <w:b/>
          <w:sz w:val="28"/>
        </w:rPr>
      </w:pPr>
      <w:r w:rsidRPr="0066374E">
        <w:rPr>
          <w:b/>
          <w:sz w:val="28"/>
        </w:rPr>
        <w:t xml:space="preserve">к проекту постановления Кабинета Министров Республики Татарстан </w:t>
      </w:r>
    </w:p>
    <w:p w:rsidR="0022381E" w:rsidRPr="0066374E" w:rsidRDefault="0022381E" w:rsidP="0022381E">
      <w:pPr>
        <w:jc w:val="center"/>
        <w:rPr>
          <w:b/>
          <w:sz w:val="28"/>
          <w:szCs w:val="28"/>
        </w:rPr>
      </w:pPr>
      <w:r w:rsidRPr="0066374E">
        <w:rPr>
          <w:b/>
          <w:sz w:val="28"/>
          <w:szCs w:val="28"/>
        </w:rPr>
        <w:t>«О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</w:p>
    <w:p w:rsidR="0022381E" w:rsidRPr="00A23987" w:rsidRDefault="0022381E" w:rsidP="0022381E">
      <w:pPr>
        <w:jc w:val="center"/>
        <w:rPr>
          <w:b/>
          <w:sz w:val="28"/>
          <w:szCs w:val="28"/>
        </w:rPr>
      </w:pPr>
    </w:p>
    <w:p w:rsidR="0022381E" w:rsidRDefault="0022381E" w:rsidP="0022381E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2CBF">
        <w:rPr>
          <w:sz w:val="28"/>
          <w:szCs w:val="28"/>
        </w:rPr>
        <w:t>роект</w:t>
      </w:r>
      <w:r>
        <w:rPr>
          <w:sz w:val="28"/>
          <w:szCs w:val="28"/>
        </w:rPr>
        <w:t>ом</w:t>
      </w:r>
      <w:r w:rsidRPr="00052CBF">
        <w:rPr>
          <w:sz w:val="28"/>
          <w:szCs w:val="28"/>
        </w:rPr>
        <w:t xml:space="preserve"> постановления Кабинета Министров Республики </w:t>
      </w:r>
      <w:r w:rsidRPr="00AE1B2A">
        <w:rPr>
          <w:sz w:val="28"/>
          <w:szCs w:val="28"/>
        </w:rPr>
        <w:t xml:space="preserve">Татарстан  актуализируется </w:t>
      </w:r>
      <w:r w:rsidRPr="00511140">
        <w:rPr>
          <w:sz w:val="28"/>
          <w:szCs w:val="28"/>
        </w:rPr>
        <w:t xml:space="preserve">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 </w:t>
      </w:r>
      <w:r>
        <w:rPr>
          <w:sz w:val="28"/>
          <w:szCs w:val="28"/>
        </w:rPr>
        <w:t>(далее – Порядок).</w:t>
      </w:r>
    </w:p>
    <w:p w:rsidR="0022381E" w:rsidRDefault="0022381E" w:rsidP="0022381E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Представленным проектом Порядок приводится в соответствие с изменениями, внесенными постановлением Правительства Российской Федерации </w:t>
      </w:r>
      <w:r w:rsidRPr="00962586">
        <w:rPr>
          <w:sz w:val="28"/>
          <w:szCs w:val="28"/>
        </w:rPr>
        <w:t>от 03</w:t>
      </w:r>
      <w:r>
        <w:rPr>
          <w:sz w:val="28"/>
          <w:szCs w:val="28"/>
        </w:rPr>
        <w:t xml:space="preserve"> ноября </w:t>
      </w:r>
      <w:r w:rsidRPr="00962586">
        <w:rPr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Pr="0096258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62586">
        <w:rPr>
          <w:sz w:val="28"/>
          <w:szCs w:val="28"/>
        </w:rPr>
        <w:t xml:space="preserve"> 1307</w:t>
      </w:r>
      <w:r>
        <w:rPr>
          <w:sz w:val="28"/>
          <w:szCs w:val="28"/>
        </w:rPr>
        <w:t xml:space="preserve"> в </w:t>
      </w:r>
      <w:r w:rsidRPr="00962586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962586">
        <w:rPr>
          <w:sz w:val="28"/>
          <w:szCs w:val="28"/>
        </w:rPr>
        <w:t>разработки и утверждения административных регламентов</w:t>
      </w:r>
      <w:r>
        <w:rPr>
          <w:sz w:val="28"/>
          <w:szCs w:val="28"/>
        </w:rPr>
        <w:t xml:space="preserve"> </w:t>
      </w:r>
      <w:r w:rsidRPr="00962586">
        <w:rPr>
          <w:sz w:val="28"/>
          <w:szCs w:val="28"/>
        </w:rPr>
        <w:t>предоставления государственных услуг</w:t>
      </w:r>
      <w:r>
        <w:rPr>
          <w:sz w:val="28"/>
          <w:szCs w:val="28"/>
        </w:rPr>
        <w:t>, утвержденные п</w:t>
      </w:r>
      <w:r w:rsidRPr="00962586">
        <w:rPr>
          <w:sz w:val="28"/>
          <w:szCs w:val="28"/>
        </w:rPr>
        <w:t>остановлением Правительства</w:t>
      </w:r>
      <w:r>
        <w:rPr>
          <w:sz w:val="28"/>
          <w:szCs w:val="28"/>
        </w:rPr>
        <w:t xml:space="preserve"> </w:t>
      </w:r>
      <w:r w:rsidRPr="0096258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962586">
        <w:rPr>
          <w:sz w:val="28"/>
          <w:szCs w:val="28"/>
        </w:rPr>
        <w:t xml:space="preserve">от 16 мая 2011 г. </w:t>
      </w:r>
      <w:r>
        <w:rPr>
          <w:sz w:val="28"/>
          <w:szCs w:val="28"/>
        </w:rPr>
        <w:t>№</w:t>
      </w:r>
      <w:r w:rsidRPr="00962586">
        <w:rPr>
          <w:sz w:val="28"/>
          <w:szCs w:val="28"/>
        </w:rPr>
        <w:t xml:space="preserve"> 373</w:t>
      </w:r>
      <w:r>
        <w:rPr>
          <w:sz w:val="28"/>
          <w:szCs w:val="28"/>
        </w:rPr>
        <w:t>. Предлагаемые изменения связаны с обновленными требованиями к структуре и содержанию административных регламентов, в том числе в части предоставления государственных услуг в многофункциональных центрах и в электронном виде.</w:t>
      </w:r>
    </w:p>
    <w:p w:rsidR="0022381E" w:rsidRPr="00915119" w:rsidRDefault="0022381E" w:rsidP="0022381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EA3">
        <w:rPr>
          <w:rFonts w:eastAsia="Calibri"/>
          <w:sz w:val="28"/>
          <w:szCs w:val="28"/>
          <w:lang w:eastAsia="en-US"/>
        </w:rPr>
        <w:t>Принятие данного постановления не повлечет выделения дополнительных денежных средств из бюджета Республики Татарстан, а также не потребует признания утратившими силу отдельных актов Кабинета Министров Республики Татарстан.</w:t>
      </w:r>
    </w:p>
    <w:p w:rsidR="0022381E" w:rsidRDefault="0022381E">
      <w:pPr>
        <w:widowControl/>
        <w:autoSpaceDE/>
        <w:autoSpaceDN/>
        <w:adjustRightInd/>
        <w:rPr>
          <w:sz w:val="28"/>
          <w:szCs w:val="28"/>
        </w:rPr>
      </w:pPr>
    </w:p>
    <w:p w:rsidR="0022381E" w:rsidRDefault="0022381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B8F" w:rsidRPr="00A37BF9" w:rsidRDefault="00081B8F" w:rsidP="00081B8F">
      <w:pPr>
        <w:jc w:val="right"/>
        <w:rPr>
          <w:sz w:val="28"/>
          <w:szCs w:val="28"/>
        </w:rPr>
      </w:pPr>
      <w:bookmarkStart w:id="0" w:name="_GoBack"/>
      <w:bookmarkEnd w:id="0"/>
      <w:r w:rsidRPr="00A37BF9">
        <w:rPr>
          <w:sz w:val="28"/>
          <w:szCs w:val="28"/>
        </w:rPr>
        <w:t xml:space="preserve">Проект </w:t>
      </w: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Default="00081B8F" w:rsidP="00081B8F">
      <w:pPr>
        <w:jc w:val="center"/>
        <w:rPr>
          <w:sz w:val="28"/>
          <w:szCs w:val="28"/>
        </w:rPr>
      </w:pPr>
    </w:p>
    <w:p w:rsidR="00081B8F" w:rsidRDefault="00081B8F" w:rsidP="00081B8F">
      <w:pPr>
        <w:jc w:val="center"/>
        <w:rPr>
          <w:sz w:val="28"/>
          <w:szCs w:val="28"/>
        </w:rPr>
      </w:pPr>
    </w:p>
    <w:p w:rsidR="00081B8F" w:rsidRPr="00992293" w:rsidRDefault="00081B8F" w:rsidP="00081B8F">
      <w:pPr>
        <w:jc w:val="center"/>
        <w:rPr>
          <w:sz w:val="22"/>
          <w:szCs w:val="28"/>
        </w:rPr>
      </w:pP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>КАБИНЕТ МИНИСТРОВ РЕСПУБЛИКИ ТАТАРСТАН</w:t>
      </w: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 xml:space="preserve">ПОСТАНОВЛЕНИЕ </w:t>
      </w:r>
    </w:p>
    <w:p w:rsidR="00081B8F" w:rsidRPr="00A37BF9" w:rsidRDefault="00081B8F" w:rsidP="00081B8F">
      <w:pPr>
        <w:jc w:val="center"/>
        <w:rPr>
          <w:sz w:val="28"/>
          <w:szCs w:val="28"/>
        </w:rPr>
      </w:pPr>
    </w:p>
    <w:p w:rsidR="00081B8F" w:rsidRPr="00A37BF9" w:rsidRDefault="00081B8F" w:rsidP="00081B8F">
      <w:pPr>
        <w:rPr>
          <w:sz w:val="28"/>
          <w:szCs w:val="28"/>
        </w:rPr>
      </w:pPr>
      <w:r w:rsidRPr="00A37BF9">
        <w:rPr>
          <w:sz w:val="28"/>
          <w:szCs w:val="28"/>
        </w:rPr>
        <w:t>от ____________</w:t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  <w:t xml:space="preserve"> №___________</w:t>
      </w:r>
    </w:p>
    <w:p w:rsidR="00081B8F" w:rsidRPr="00A37BF9" w:rsidRDefault="00081B8F" w:rsidP="00081B8F">
      <w:pPr>
        <w:ind w:right="5395"/>
        <w:jc w:val="both"/>
        <w:rPr>
          <w:spacing w:val="-1"/>
          <w:sz w:val="28"/>
          <w:szCs w:val="28"/>
        </w:rPr>
      </w:pPr>
    </w:p>
    <w:p w:rsidR="00B3502B" w:rsidRDefault="00B3502B" w:rsidP="00504572">
      <w:pPr>
        <w:ind w:right="5395"/>
        <w:jc w:val="both"/>
        <w:rPr>
          <w:spacing w:val="-1"/>
          <w:sz w:val="28"/>
          <w:szCs w:val="28"/>
        </w:rPr>
      </w:pPr>
    </w:p>
    <w:p w:rsidR="00081B8F" w:rsidRDefault="00081B8F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</w:p>
    <w:p w:rsidR="00AF1995" w:rsidRDefault="004A20EA" w:rsidP="004A20EA">
      <w:pPr>
        <w:ind w:right="4960"/>
        <w:jc w:val="both"/>
        <w:rPr>
          <w:color w:val="000000"/>
          <w:sz w:val="28"/>
          <w:szCs w:val="28"/>
        </w:rPr>
      </w:pPr>
      <w:r w:rsidRPr="004A20EA">
        <w:rPr>
          <w:color w:val="000000"/>
          <w:sz w:val="28"/>
          <w:szCs w:val="28"/>
        </w:rPr>
        <w:t xml:space="preserve">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</w:t>
      </w:r>
      <w:r>
        <w:rPr>
          <w:color w:val="000000"/>
          <w:sz w:val="28"/>
          <w:szCs w:val="28"/>
        </w:rPr>
        <w:t>п</w:t>
      </w:r>
      <w:r w:rsidRPr="004A20EA">
        <w:rPr>
          <w:color w:val="000000"/>
          <w:sz w:val="28"/>
          <w:szCs w:val="28"/>
        </w:rPr>
        <w:t xml:space="preserve">остановлением Кабинета Министров Республики Татарстан от 02.11.2010 </w:t>
      </w:r>
      <w:r>
        <w:rPr>
          <w:color w:val="000000"/>
          <w:sz w:val="28"/>
          <w:szCs w:val="28"/>
        </w:rPr>
        <w:t>№</w:t>
      </w:r>
      <w:r w:rsidRPr="004A20EA">
        <w:rPr>
          <w:color w:val="000000"/>
          <w:sz w:val="28"/>
          <w:szCs w:val="28"/>
        </w:rPr>
        <w:t xml:space="preserve"> 880 </w:t>
      </w:r>
      <w:r w:rsidR="00B459C5">
        <w:rPr>
          <w:color w:val="000000"/>
          <w:sz w:val="28"/>
          <w:szCs w:val="28"/>
        </w:rPr>
        <w:t>«</w:t>
      </w:r>
      <w:r w:rsidRPr="004A20EA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B459C5">
        <w:rPr>
          <w:color w:val="000000"/>
          <w:sz w:val="28"/>
          <w:szCs w:val="28"/>
        </w:rPr>
        <w:t>»</w:t>
      </w:r>
    </w:p>
    <w:p w:rsidR="00F62A17" w:rsidRPr="00504572" w:rsidRDefault="00F62A17" w:rsidP="00504572">
      <w:pPr>
        <w:ind w:firstLine="720"/>
        <w:jc w:val="both"/>
        <w:rPr>
          <w:color w:val="000000"/>
          <w:sz w:val="28"/>
          <w:szCs w:val="28"/>
        </w:rPr>
      </w:pPr>
    </w:p>
    <w:p w:rsidR="00507267" w:rsidRPr="00504572" w:rsidRDefault="00507267" w:rsidP="00504572">
      <w:pPr>
        <w:ind w:left="710"/>
        <w:rPr>
          <w:color w:val="000000"/>
          <w:sz w:val="28"/>
          <w:szCs w:val="28"/>
        </w:rPr>
      </w:pPr>
      <w:bookmarkStart w:id="1" w:name="sub_2"/>
      <w:r w:rsidRPr="00504572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507267" w:rsidRPr="00504572" w:rsidRDefault="00507267" w:rsidP="00504572">
      <w:pPr>
        <w:ind w:left="710"/>
        <w:rPr>
          <w:sz w:val="28"/>
          <w:szCs w:val="28"/>
        </w:rPr>
      </w:pPr>
    </w:p>
    <w:p w:rsidR="004A20EA" w:rsidRDefault="004A20EA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4A20EA">
        <w:rPr>
          <w:color w:val="000000"/>
          <w:sz w:val="28"/>
          <w:szCs w:val="28"/>
        </w:rPr>
        <w:t>Внести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</w:t>
      </w:r>
      <w:r>
        <w:rPr>
          <w:color w:val="000000"/>
          <w:sz w:val="28"/>
          <w:szCs w:val="28"/>
        </w:rPr>
        <w:t>ан, утвержденный п</w:t>
      </w:r>
      <w:r w:rsidRPr="004A20EA">
        <w:rPr>
          <w:color w:val="000000"/>
          <w:sz w:val="28"/>
          <w:szCs w:val="28"/>
        </w:rPr>
        <w:t>остановлением Кабинета Министров Респ</w:t>
      </w:r>
      <w:r>
        <w:rPr>
          <w:color w:val="000000"/>
          <w:sz w:val="28"/>
          <w:szCs w:val="28"/>
        </w:rPr>
        <w:t xml:space="preserve">ублики Татарстан от 02.11.2010 № 880 </w:t>
      </w:r>
      <w:r w:rsidR="00B459C5">
        <w:rPr>
          <w:color w:val="000000"/>
          <w:sz w:val="28"/>
          <w:szCs w:val="28"/>
        </w:rPr>
        <w:t>«</w:t>
      </w:r>
      <w:r w:rsidRPr="004A20EA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B459C5">
        <w:rPr>
          <w:color w:val="000000"/>
          <w:sz w:val="28"/>
          <w:szCs w:val="28"/>
        </w:rPr>
        <w:t>»</w:t>
      </w:r>
      <w:r w:rsidRPr="004A20EA">
        <w:rPr>
          <w:color w:val="000000"/>
          <w:sz w:val="28"/>
          <w:szCs w:val="28"/>
        </w:rPr>
        <w:t xml:space="preserve"> (с изменениями, внесенными </w:t>
      </w:r>
      <w:r>
        <w:rPr>
          <w:color w:val="000000"/>
          <w:sz w:val="28"/>
          <w:szCs w:val="28"/>
        </w:rPr>
        <w:t>п</w:t>
      </w:r>
      <w:r w:rsidRPr="004A20EA">
        <w:rPr>
          <w:color w:val="000000"/>
          <w:sz w:val="28"/>
          <w:szCs w:val="28"/>
        </w:rPr>
        <w:t>остановлениями Кабинета Министров Респ</w:t>
      </w:r>
      <w:r>
        <w:rPr>
          <w:color w:val="000000"/>
          <w:sz w:val="28"/>
          <w:szCs w:val="28"/>
        </w:rPr>
        <w:t>ублики Татарстан от 23.11.2011 №</w:t>
      </w:r>
      <w:r w:rsidRPr="004A20EA">
        <w:rPr>
          <w:color w:val="000000"/>
          <w:sz w:val="28"/>
          <w:szCs w:val="28"/>
        </w:rPr>
        <w:t xml:space="preserve"> 961, от 15.05.2012 </w:t>
      </w:r>
      <w:r>
        <w:rPr>
          <w:color w:val="000000"/>
          <w:sz w:val="28"/>
          <w:szCs w:val="28"/>
        </w:rPr>
        <w:t>№</w:t>
      </w:r>
      <w:r w:rsidRPr="004A20EA">
        <w:rPr>
          <w:color w:val="000000"/>
          <w:sz w:val="28"/>
          <w:szCs w:val="28"/>
        </w:rPr>
        <w:t xml:space="preserve"> 378, от 11.06.2014 </w:t>
      </w:r>
      <w:r>
        <w:rPr>
          <w:color w:val="000000"/>
          <w:sz w:val="28"/>
          <w:szCs w:val="28"/>
        </w:rPr>
        <w:t>№</w:t>
      </w:r>
      <w:r w:rsidRPr="004A20EA">
        <w:rPr>
          <w:color w:val="000000"/>
          <w:sz w:val="28"/>
          <w:szCs w:val="28"/>
        </w:rPr>
        <w:t xml:space="preserve"> 398, от 27.11.2014 </w:t>
      </w:r>
      <w:r>
        <w:rPr>
          <w:color w:val="000000"/>
          <w:sz w:val="28"/>
          <w:szCs w:val="28"/>
        </w:rPr>
        <w:t>№</w:t>
      </w:r>
      <w:r w:rsidRPr="004A20EA">
        <w:rPr>
          <w:color w:val="000000"/>
          <w:sz w:val="28"/>
          <w:szCs w:val="28"/>
        </w:rPr>
        <w:t xml:space="preserve"> 920, от 17.04.2015 </w:t>
      </w:r>
      <w:r>
        <w:rPr>
          <w:color w:val="000000"/>
          <w:sz w:val="28"/>
          <w:szCs w:val="28"/>
        </w:rPr>
        <w:t>№</w:t>
      </w:r>
      <w:r w:rsidRPr="004A20EA">
        <w:rPr>
          <w:color w:val="000000"/>
          <w:sz w:val="28"/>
          <w:szCs w:val="28"/>
        </w:rPr>
        <w:t xml:space="preserve"> 259</w:t>
      </w:r>
      <w:r>
        <w:rPr>
          <w:color w:val="000000"/>
          <w:sz w:val="28"/>
          <w:szCs w:val="28"/>
        </w:rPr>
        <w:t xml:space="preserve">, от </w:t>
      </w:r>
      <w:r w:rsidRPr="004A20EA">
        <w:rPr>
          <w:color w:val="000000"/>
          <w:sz w:val="28"/>
          <w:szCs w:val="28"/>
        </w:rPr>
        <w:t xml:space="preserve">14.12.2015 </w:t>
      </w:r>
      <w:r>
        <w:rPr>
          <w:color w:val="000000"/>
          <w:sz w:val="28"/>
          <w:szCs w:val="28"/>
        </w:rPr>
        <w:t>№</w:t>
      </w:r>
      <w:r w:rsidRPr="004A20EA">
        <w:rPr>
          <w:color w:val="000000"/>
          <w:sz w:val="28"/>
          <w:szCs w:val="28"/>
        </w:rPr>
        <w:t xml:space="preserve"> 946</w:t>
      </w:r>
      <w:r w:rsidR="00E55F2D">
        <w:rPr>
          <w:color w:val="000000"/>
          <w:sz w:val="28"/>
          <w:szCs w:val="28"/>
        </w:rPr>
        <w:t>, о</w:t>
      </w:r>
      <w:r w:rsidR="00E55F2D" w:rsidRPr="00E55F2D">
        <w:rPr>
          <w:color w:val="000000"/>
          <w:sz w:val="28"/>
          <w:szCs w:val="28"/>
        </w:rPr>
        <w:t xml:space="preserve">т 24.07.2018 </w:t>
      </w:r>
      <w:r w:rsidR="00E55F2D">
        <w:rPr>
          <w:color w:val="000000"/>
          <w:sz w:val="28"/>
          <w:szCs w:val="28"/>
        </w:rPr>
        <w:t>№</w:t>
      </w:r>
      <w:r w:rsidR="00E55F2D" w:rsidRPr="00E55F2D">
        <w:rPr>
          <w:color w:val="000000"/>
          <w:sz w:val="28"/>
          <w:szCs w:val="28"/>
        </w:rPr>
        <w:t xml:space="preserve"> 593</w:t>
      </w:r>
      <w:r w:rsidRPr="004A20EA">
        <w:rPr>
          <w:color w:val="000000"/>
          <w:sz w:val="28"/>
          <w:szCs w:val="28"/>
        </w:rPr>
        <w:t>), следующие изменения</w:t>
      </w:r>
      <w:r>
        <w:rPr>
          <w:color w:val="000000"/>
          <w:sz w:val="28"/>
          <w:szCs w:val="28"/>
        </w:rPr>
        <w:t>:</w:t>
      </w:r>
    </w:p>
    <w:p w:rsidR="00714BE8" w:rsidRDefault="00714BE8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подпункте </w:t>
      </w:r>
      <w:r w:rsidR="00B459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пункта 2.2 слова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исключить;</w:t>
      </w:r>
    </w:p>
    <w:p w:rsid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2.2 дополнить подпунктом </w:t>
      </w:r>
      <w:r w:rsidR="00B459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е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714BE8" w:rsidRPr="00714BE8" w:rsidRDefault="00B459C5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4BE8" w:rsidRPr="00714BE8">
        <w:rPr>
          <w:color w:val="000000"/>
          <w:sz w:val="28"/>
          <w:szCs w:val="28"/>
        </w:rPr>
        <w:t>е)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В административные регламенты настоящий раздел не включается, если государственная услуга не предоставляется в многофункциональных центрах предоставления государственных и муниципальных услуг</w:t>
      </w:r>
      <w:r w:rsidR="00923294">
        <w:rPr>
          <w:color w:val="000000"/>
          <w:sz w:val="28"/>
          <w:szCs w:val="28"/>
        </w:rPr>
        <w:t>.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714BE8" w:rsidRDefault="00D676DC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«в» </w:t>
      </w:r>
      <w:r w:rsidR="00714BE8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="00714BE8">
        <w:rPr>
          <w:color w:val="000000"/>
          <w:sz w:val="28"/>
          <w:szCs w:val="28"/>
        </w:rPr>
        <w:t xml:space="preserve"> 2.3 изложить в следующей редакции:</w:t>
      </w:r>
    </w:p>
    <w:p w:rsidR="00714BE8" w:rsidRPr="00714BE8" w:rsidRDefault="00B459C5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4BE8" w:rsidRPr="00714BE8">
        <w:rPr>
          <w:color w:val="000000"/>
          <w:sz w:val="28"/>
          <w:szCs w:val="28"/>
        </w:rPr>
        <w:t>в) требования к порядку информирования о предоставлении государственной услуги, включающий: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 xml:space="preserve"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с использованием федеральной государственной информационной системы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Единый портал государственных и муниципальных услуг (функций)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 и республиканской государственной информационной системы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Портал государственных и муниципальных услуг Республики Татарстан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>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 xml:space="preserve">порядок, форму и место размещения указанной в настоящем подпункте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а также на официальных сайтах органа исполнительной власти, организаций, участвующих в предоставлении государственной услуги, в информационно-телекоммуникационной сети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Интернет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, а также в федеральной государственной информационной системе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Единый портал государственных и муниципальных услуг (функций)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 и республиканской государственной информационной системе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Портал государственных и муниципальных услуг Республики Татарстан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>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требования о размещении на стендах в местах предоставления государственных услуг следующей информации на государственных языках Республики Татарстан: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наименование государственной услуги, предоставляемой исполнительным органом государственной власти Республики Татарстан;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описание результата предоставления государственной услуги;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 (в том числе запрос о предоставлении государственной услуги по форме согласно приложению 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размер государственной пошлины или иной платы, взимаемой за предоставление государственной услуги, а также услуг, которые являются необходимыми и обязательными для предоставления государственной услуги;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информация о времени работы исполнительного органа государственной власти Республики Татарстан, о графике приема заявлений на предоставление государственной услуги специалистами исполнительного органа государственной власти Республики Татарстан;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информация для получателей государственной услуги об их праве на досудебное (внесудебное) обжалование действий (бездействия) и решений, принятых (осуществляемых) в ходе предоставления государственной услуги.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информация о месте нахождения и графике работы органов исполнительной власти, предоставляющих государственную услугу, их структурных подразделений и территориальных органов, организаций, участвующих в предоставлении государственной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услуг, удаленных рабочих мест многофункционального центра предоставления государственных и муниципальных услуг;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>справочные телефоны структурных подразделений органов исполнительной власти, предоставляющих государственную услугу, организаций, участвующих в предоставлении государственной услуги, в том числе номер телефона-автоинформатора;</w:t>
      </w:r>
    </w:p>
    <w:p w:rsidR="00714BE8" w:rsidRP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 xml:space="preserve">адреса официальных сайтов органов исполнительной власти, организаций, участвующих в предоставлении государственной услуги, в информационно-телекоммуникационной сети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Интернет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>, содержащих информацию о предоставлении государственной услуги и услуг, которые являются необходимыми и обязательными для предоставления государственной услуги, адреса их электронной почты.</w:t>
      </w:r>
    </w:p>
    <w:p w:rsidR="00714BE8" w:rsidRDefault="00714BE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714BE8">
        <w:rPr>
          <w:color w:val="000000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государственную услугу, в сети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Интернет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, в федеральной государственной информационной системе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Федеральный реестр государственных и муниципальных услуг (функций)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, в федеральной государственной информационной системе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Единый портал государственных и муниципальных услуг (функций)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, в государственной информационной системе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Реестр государственных и муниципальных услуг Республики Татарстан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 и в республиканской государственной информационной системе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Портал государственных и муниципальных услуг Республики Татарстан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. Органы, предоставляющие государственные услуги, обеспечивают в установленном порядке размещение и актуализацию справочной информации в соответствующем разделе федеральной государственной информационной системы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Федеральный реестр государственных и муниципальных услуг (функций)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, государственной информационной системы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Реестр государственных и муниципальных услуг Республики Татарстан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 xml:space="preserve"> и на соответствующем официальном сайте в сети </w:t>
      </w:r>
      <w:r w:rsidR="00B459C5">
        <w:rPr>
          <w:color w:val="000000"/>
          <w:sz w:val="28"/>
          <w:szCs w:val="28"/>
        </w:rPr>
        <w:t>«</w:t>
      </w:r>
      <w:r w:rsidRPr="00714BE8">
        <w:rPr>
          <w:color w:val="000000"/>
          <w:sz w:val="28"/>
          <w:szCs w:val="28"/>
        </w:rPr>
        <w:t>Интернет</w:t>
      </w:r>
      <w:r w:rsidR="00B459C5">
        <w:rPr>
          <w:color w:val="000000"/>
          <w:sz w:val="28"/>
          <w:szCs w:val="28"/>
        </w:rPr>
        <w:t>»</w:t>
      </w:r>
      <w:r w:rsidRPr="00714BE8">
        <w:rPr>
          <w:color w:val="000000"/>
          <w:sz w:val="28"/>
          <w:szCs w:val="28"/>
        </w:rPr>
        <w:t>;</w:t>
      </w:r>
      <w:r w:rsidR="00B459C5">
        <w:rPr>
          <w:color w:val="000000"/>
          <w:sz w:val="28"/>
          <w:szCs w:val="28"/>
        </w:rPr>
        <w:t>»</w:t>
      </w:r>
      <w:r w:rsidR="00923294">
        <w:rPr>
          <w:color w:val="000000"/>
          <w:sz w:val="28"/>
          <w:szCs w:val="28"/>
        </w:rPr>
        <w:t>;</w:t>
      </w:r>
    </w:p>
    <w:p w:rsidR="00923294" w:rsidRDefault="00923294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2.4:</w:t>
      </w:r>
    </w:p>
    <w:p w:rsidR="00591878" w:rsidRDefault="00591878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«б» изложить в следующей редакции:</w:t>
      </w:r>
    </w:p>
    <w:p w:rsidR="00591878" w:rsidRPr="00591878" w:rsidRDefault="00591878" w:rsidP="0059187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</w:t>
      </w:r>
      <w:r w:rsidRPr="00591878">
        <w:rPr>
          <w:color w:val="000000"/>
          <w:sz w:val="28"/>
          <w:szCs w:val="28"/>
        </w:rPr>
        <w:t>наименование органа исполнительной власти, непосредственно предоставляющего государственную услугу.</w:t>
      </w:r>
    </w:p>
    <w:p w:rsidR="00591878" w:rsidRDefault="00591878" w:rsidP="0059187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591878">
        <w:rPr>
          <w:color w:val="000000"/>
          <w:sz w:val="28"/>
          <w:szCs w:val="28"/>
        </w:rPr>
        <w:t xml:space="preserve">Если в предоставлении государственной услуги участвуют также иные органы исполнительной власти </w:t>
      </w:r>
      <w:r>
        <w:rPr>
          <w:color w:val="000000"/>
          <w:sz w:val="28"/>
          <w:szCs w:val="28"/>
        </w:rPr>
        <w:t>Республики Татарстан</w:t>
      </w:r>
      <w:r w:rsidR="00240558">
        <w:rPr>
          <w:color w:val="000000"/>
          <w:sz w:val="28"/>
          <w:szCs w:val="28"/>
        </w:rPr>
        <w:t>, территориальные органы</w:t>
      </w:r>
      <w:r w:rsidRPr="00591878">
        <w:rPr>
          <w:color w:val="000000"/>
          <w:sz w:val="28"/>
          <w:szCs w:val="28"/>
        </w:rPr>
        <w:t xml:space="preserve"> </w:t>
      </w:r>
      <w:r w:rsidR="00240558" w:rsidRPr="00591878">
        <w:rPr>
          <w:color w:val="000000"/>
          <w:sz w:val="28"/>
          <w:szCs w:val="28"/>
        </w:rPr>
        <w:t>федеральны</w:t>
      </w:r>
      <w:r w:rsidR="00240558">
        <w:rPr>
          <w:color w:val="000000"/>
          <w:sz w:val="28"/>
          <w:szCs w:val="28"/>
        </w:rPr>
        <w:t>х</w:t>
      </w:r>
      <w:r w:rsidR="00240558" w:rsidRPr="00591878">
        <w:rPr>
          <w:color w:val="000000"/>
          <w:sz w:val="28"/>
          <w:szCs w:val="28"/>
        </w:rPr>
        <w:t xml:space="preserve"> орган</w:t>
      </w:r>
      <w:r w:rsidR="00240558">
        <w:rPr>
          <w:color w:val="000000"/>
          <w:sz w:val="28"/>
          <w:szCs w:val="28"/>
        </w:rPr>
        <w:t>ов</w:t>
      </w:r>
      <w:r w:rsidR="00240558" w:rsidRPr="00591878">
        <w:rPr>
          <w:color w:val="000000"/>
          <w:sz w:val="28"/>
          <w:szCs w:val="28"/>
        </w:rPr>
        <w:t xml:space="preserve"> исполнительной власти и орган</w:t>
      </w:r>
      <w:r w:rsidR="00240558">
        <w:rPr>
          <w:color w:val="000000"/>
          <w:sz w:val="28"/>
          <w:szCs w:val="28"/>
        </w:rPr>
        <w:t>ов</w:t>
      </w:r>
      <w:r w:rsidR="00240558" w:rsidRPr="00591878">
        <w:rPr>
          <w:color w:val="000000"/>
          <w:sz w:val="28"/>
          <w:szCs w:val="28"/>
        </w:rPr>
        <w:t xml:space="preserve"> государственных внебюджетных фондов</w:t>
      </w:r>
      <w:r w:rsidR="00240558">
        <w:rPr>
          <w:color w:val="000000"/>
          <w:sz w:val="28"/>
          <w:szCs w:val="28"/>
        </w:rPr>
        <w:t>,</w:t>
      </w:r>
      <w:r w:rsidRPr="00591878">
        <w:rPr>
          <w:color w:val="000000"/>
          <w:sz w:val="28"/>
          <w:szCs w:val="28"/>
        </w:rPr>
        <w:t xml:space="preserve"> органы местного самоуправления, а также организации, то указываются все органы и организации, обращение в которые необходимо для предоставления государственной услуги. Также указываются требования пункта 3 статьи 7 Федерального закона от 27 июля 2010 года № 210-ФЗ «Об организации предоставления государственных и муниципальных услуг», а именно - установление запрета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Кабинетом Министров Республики Татарстан;</w:t>
      </w:r>
    </w:p>
    <w:p w:rsidR="00923294" w:rsidRDefault="00923294" w:rsidP="00714BE8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</w:t>
      </w:r>
      <w:r w:rsidR="00B459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е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923294" w:rsidRPr="00923294" w:rsidRDefault="00B459C5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23294" w:rsidRPr="00923294">
        <w:rPr>
          <w:color w:val="000000"/>
          <w:sz w:val="28"/>
          <w:szCs w:val="28"/>
        </w:rPr>
        <w:t xml:space="preserve">е)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государственной 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</w:t>
      </w:r>
    </w:p>
    <w:p w:rsidR="00923294" w:rsidRPr="00923294" w:rsidRDefault="00923294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923294">
        <w:rPr>
          <w:color w:val="000000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923294" w:rsidRPr="00923294" w:rsidRDefault="00923294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923294">
        <w:rPr>
          <w:color w:val="000000"/>
          <w:sz w:val="28"/>
          <w:szCs w:val="28"/>
        </w:rPr>
        <w:t>В данном подразделе также устанавливается запрет требовать от заявителя:</w:t>
      </w:r>
    </w:p>
    <w:p w:rsidR="00923294" w:rsidRPr="00923294" w:rsidRDefault="00923294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923294">
        <w:rPr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23294" w:rsidRPr="00923294" w:rsidRDefault="00923294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923294">
        <w:rPr>
          <w:color w:val="000000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от </w:t>
      </w:r>
      <w:r w:rsidR="00D772EE" w:rsidRPr="00D772EE">
        <w:rPr>
          <w:color w:val="000000"/>
          <w:sz w:val="28"/>
          <w:szCs w:val="28"/>
        </w:rPr>
        <w:t>от 27</w:t>
      </w:r>
      <w:r w:rsidR="00D772EE">
        <w:rPr>
          <w:color w:val="000000"/>
          <w:sz w:val="28"/>
          <w:szCs w:val="28"/>
        </w:rPr>
        <w:t xml:space="preserve"> июля </w:t>
      </w:r>
      <w:r w:rsidR="00D772EE" w:rsidRPr="00D772EE">
        <w:rPr>
          <w:color w:val="000000"/>
          <w:sz w:val="28"/>
          <w:szCs w:val="28"/>
        </w:rPr>
        <w:t>2010</w:t>
      </w:r>
      <w:r w:rsidR="00D772EE">
        <w:rPr>
          <w:color w:val="000000"/>
          <w:sz w:val="28"/>
          <w:szCs w:val="28"/>
        </w:rPr>
        <w:t xml:space="preserve"> года</w:t>
      </w:r>
      <w:r w:rsidR="00D772EE" w:rsidRPr="00D772EE">
        <w:rPr>
          <w:color w:val="000000"/>
          <w:sz w:val="28"/>
          <w:szCs w:val="28"/>
        </w:rPr>
        <w:t xml:space="preserve"> </w:t>
      </w:r>
      <w:r w:rsidR="00D772EE">
        <w:rPr>
          <w:color w:val="000000"/>
          <w:sz w:val="28"/>
          <w:szCs w:val="28"/>
        </w:rPr>
        <w:t>№</w:t>
      </w:r>
      <w:r w:rsidRPr="00923294">
        <w:rPr>
          <w:color w:val="000000"/>
          <w:sz w:val="28"/>
          <w:szCs w:val="28"/>
        </w:rPr>
        <w:t xml:space="preserve"> 210-ФЗ </w:t>
      </w:r>
      <w:r w:rsidR="00B459C5">
        <w:rPr>
          <w:color w:val="000000"/>
          <w:sz w:val="28"/>
          <w:szCs w:val="28"/>
        </w:rPr>
        <w:t>«</w:t>
      </w:r>
      <w:r w:rsidRPr="00923294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B459C5">
        <w:rPr>
          <w:color w:val="000000"/>
          <w:sz w:val="28"/>
          <w:szCs w:val="28"/>
        </w:rPr>
        <w:t>»</w:t>
      </w:r>
      <w:r w:rsidRPr="00923294">
        <w:rPr>
          <w:color w:val="000000"/>
          <w:sz w:val="28"/>
          <w:szCs w:val="28"/>
        </w:rPr>
        <w:t>;</w:t>
      </w:r>
    </w:p>
    <w:p w:rsidR="00923294" w:rsidRDefault="00923294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923294">
        <w:rPr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 w:rsidR="00D772EE" w:rsidRPr="00D772EE">
        <w:rPr>
          <w:color w:val="000000"/>
          <w:sz w:val="28"/>
          <w:szCs w:val="28"/>
        </w:rPr>
        <w:t>от 27</w:t>
      </w:r>
      <w:r w:rsidR="00D772EE">
        <w:rPr>
          <w:color w:val="000000"/>
          <w:sz w:val="28"/>
          <w:szCs w:val="28"/>
        </w:rPr>
        <w:t xml:space="preserve"> июля </w:t>
      </w:r>
      <w:r w:rsidR="00D772EE" w:rsidRPr="00D772EE">
        <w:rPr>
          <w:color w:val="000000"/>
          <w:sz w:val="28"/>
          <w:szCs w:val="28"/>
        </w:rPr>
        <w:t>2010</w:t>
      </w:r>
      <w:r w:rsidR="00D772EE">
        <w:rPr>
          <w:color w:val="000000"/>
          <w:sz w:val="28"/>
          <w:szCs w:val="28"/>
        </w:rPr>
        <w:t xml:space="preserve"> года</w:t>
      </w:r>
      <w:r w:rsidR="00D772EE" w:rsidRPr="00D772EE">
        <w:rPr>
          <w:color w:val="000000"/>
          <w:sz w:val="28"/>
          <w:szCs w:val="28"/>
        </w:rPr>
        <w:t xml:space="preserve"> </w:t>
      </w:r>
      <w:r w:rsidRPr="00923294">
        <w:rPr>
          <w:color w:val="000000"/>
          <w:sz w:val="28"/>
          <w:szCs w:val="28"/>
        </w:rPr>
        <w:t xml:space="preserve">№ 210-ФЗ </w:t>
      </w:r>
      <w:r w:rsidR="00B459C5">
        <w:rPr>
          <w:color w:val="000000"/>
          <w:sz w:val="28"/>
          <w:szCs w:val="28"/>
        </w:rPr>
        <w:t>«</w:t>
      </w:r>
      <w:r w:rsidRPr="00923294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B459C5">
        <w:rPr>
          <w:color w:val="000000"/>
          <w:sz w:val="28"/>
          <w:szCs w:val="28"/>
        </w:rPr>
        <w:t>»</w:t>
      </w:r>
      <w:r w:rsidRPr="00923294">
        <w:rPr>
          <w:color w:val="000000"/>
          <w:sz w:val="28"/>
          <w:szCs w:val="28"/>
        </w:rPr>
        <w:t>;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772EE" w:rsidRDefault="00D772EE" w:rsidP="0069158D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</w:t>
      </w:r>
      <w:r w:rsidR="00B459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ж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69158D">
        <w:rPr>
          <w:color w:val="000000"/>
          <w:sz w:val="28"/>
          <w:szCs w:val="28"/>
        </w:rPr>
        <w:t>признать утратившим силу;</w:t>
      </w:r>
    </w:p>
    <w:p w:rsidR="00D772EE" w:rsidRDefault="00D772EE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</w:t>
      </w:r>
      <w:r w:rsidR="00B459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D772EE" w:rsidRDefault="00B459C5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772EE" w:rsidRPr="00D772EE">
        <w:rPr>
          <w:color w:val="000000"/>
          <w:sz w:val="28"/>
          <w:szCs w:val="28"/>
        </w:rPr>
        <w:t>п)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</w:t>
      </w:r>
      <w:r w:rsidR="00D772EE">
        <w:rPr>
          <w:color w:val="000000"/>
          <w:sz w:val="28"/>
          <w:szCs w:val="28"/>
        </w:rPr>
        <w:t xml:space="preserve"> июля </w:t>
      </w:r>
      <w:r w:rsidR="00D772EE" w:rsidRPr="00D772EE">
        <w:rPr>
          <w:color w:val="000000"/>
          <w:sz w:val="28"/>
          <w:szCs w:val="28"/>
        </w:rPr>
        <w:t>2010</w:t>
      </w:r>
      <w:r w:rsidR="00D772EE">
        <w:rPr>
          <w:color w:val="000000"/>
          <w:sz w:val="28"/>
          <w:szCs w:val="28"/>
        </w:rPr>
        <w:t xml:space="preserve"> года</w:t>
      </w:r>
      <w:r w:rsidR="00D772EE" w:rsidRPr="00D772EE">
        <w:rPr>
          <w:color w:val="000000"/>
          <w:sz w:val="28"/>
          <w:szCs w:val="28"/>
        </w:rPr>
        <w:t xml:space="preserve"> № 210-ФЗ </w:t>
      </w:r>
      <w:r>
        <w:rPr>
          <w:color w:val="000000"/>
          <w:sz w:val="28"/>
          <w:szCs w:val="28"/>
        </w:rPr>
        <w:t>«</w:t>
      </w:r>
      <w:r w:rsidR="00D772EE" w:rsidRPr="00D772EE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="00D772E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r w:rsidR="00D772EE">
        <w:rPr>
          <w:color w:val="000000"/>
          <w:sz w:val="28"/>
          <w:szCs w:val="28"/>
        </w:rPr>
        <w:t>;</w:t>
      </w:r>
    </w:p>
    <w:p w:rsidR="00D772EE" w:rsidRDefault="00D772EE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первый подпункта </w:t>
      </w:r>
      <w:r w:rsidR="00B459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D772EE" w:rsidRDefault="00B459C5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772EE">
        <w:rPr>
          <w:color w:val="000000"/>
          <w:sz w:val="28"/>
          <w:szCs w:val="28"/>
        </w:rPr>
        <w:t xml:space="preserve">р) </w:t>
      </w:r>
      <w:r w:rsidR="00D772EE" w:rsidRPr="00D772EE">
        <w:rPr>
          <w:color w:val="000000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</w:t>
      </w:r>
      <w:r w:rsidR="00D772EE">
        <w:rPr>
          <w:color w:val="000000"/>
          <w:sz w:val="28"/>
          <w:szCs w:val="28"/>
        </w:rPr>
        <w:t>ной услуги в электронной форме.</w:t>
      </w:r>
      <w:r>
        <w:rPr>
          <w:color w:val="000000"/>
          <w:sz w:val="28"/>
          <w:szCs w:val="28"/>
        </w:rPr>
        <w:t>»</w:t>
      </w:r>
      <w:r w:rsidR="00D772EE">
        <w:rPr>
          <w:color w:val="000000"/>
          <w:sz w:val="28"/>
          <w:szCs w:val="28"/>
        </w:rPr>
        <w:t>;</w:t>
      </w:r>
    </w:p>
    <w:p w:rsidR="00F42A2C" w:rsidRDefault="00F42A2C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</w:t>
      </w:r>
      <w:r w:rsidR="00B459C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</w:t>
      </w:r>
      <w:r w:rsidR="00B459C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дополнить новым абзацем следующего содержания:</w:t>
      </w:r>
    </w:p>
    <w:p w:rsidR="00D772EE" w:rsidRDefault="00B459C5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42A2C" w:rsidRPr="00F42A2C">
        <w:rPr>
          <w:color w:val="000000"/>
          <w:sz w:val="28"/>
          <w:szCs w:val="28"/>
        </w:rPr>
        <w:t xml:space="preserve">Также в данном подразделе при определении особенностей предоставления государственной услуги в электронной форме указываются 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</w:t>
      </w:r>
      <w:r>
        <w:rPr>
          <w:color w:val="000000"/>
          <w:sz w:val="28"/>
          <w:szCs w:val="28"/>
        </w:rPr>
        <w:t>«</w:t>
      </w:r>
      <w:r w:rsidR="00F42A2C" w:rsidRPr="00F42A2C">
        <w:rPr>
          <w:color w:val="000000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="00F42A2C" w:rsidRPr="00F42A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F42A2C">
        <w:rPr>
          <w:color w:val="000000"/>
          <w:sz w:val="28"/>
          <w:szCs w:val="28"/>
        </w:rPr>
        <w:t>;</w:t>
      </w:r>
    </w:p>
    <w:p w:rsidR="00F42A2C" w:rsidRDefault="00B459C5" w:rsidP="0092329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2.5 изложить в следующей редакции: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«2.5. </w:t>
      </w:r>
      <w:r w:rsidRPr="00B459C5">
        <w:rPr>
          <w:color w:val="000000"/>
          <w:sz w:val="28"/>
          <w:szCs w:val="28"/>
        </w:rPr>
        <w:t xml:space="preserve">Разделы, касающиеся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государственных услуг и услуг, которые являются необходимыми и обязательными для предоставления государственной услуги, имеющих конечный результат и выделяемых в рамках предоставления государственной услуги. 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В начале соответствующего раздела указывается исчерпывающий перечень административных процедур (действий), содержащихся в нем. В данном разделе отдельно описывается административная процедура формирования и направления межведомственных запросов в государственные органы, органы местного самоуправления либо организации, участвующие в предоставлении государственной услуги.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предоставления государственной услуги, порядок исправления технических ошибок (описок, опечаток, грамматической или арифметической ошибки).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государственных услуг в электронной форме.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 xml:space="preserve"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  порядок осуществления в электронной форме, в том числе с использованием федеральной государственной информационной системы </w:t>
      </w:r>
      <w:r>
        <w:rPr>
          <w:color w:val="000000"/>
          <w:sz w:val="28"/>
          <w:szCs w:val="28"/>
        </w:rPr>
        <w:t>«</w:t>
      </w:r>
      <w:r w:rsidRPr="00B459C5">
        <w:rPr>
          <w:color w:val="000000"/>
          <w:sz w:val="28"/>
          <w:szCs w:val="28"/>
        </w:rPr>
        <w:t>Единый портал государственных и муниципальных услуг (функций)</w:t>
      </w:r>
      <w:r>
        <w:rPr>
          <w:color w:val="000000"/>
          <w:sz w:val="28"/>
          <w:szCs w:val="28"/>
        </w:rPr>
        <w:t>»</w:t>
      </w:r>
      <w:r w:rsidRPr="00B459C5">
        <w:rPr>
          <w:color w:val="000000"/>
          <w:sz w:val="28"/>
          <w:szCs w:val="28"/>
        </w:rPr>
        <w:t xml:space="preserve"> и республиканской государственной информационной системы </w:t>
      </w:r>
      <w:r>
        <w:rPr>
          <w:color w:val="000000"/>
          <w:sz w:val="28"/>
          <w:szCs w:val="28"/>
        </w:rPr>
        <w:t>«</w:t>
      </w:r>
      <w:r w:rsidRPr="00B459C5">
        <w:rPr>
          <w:color w:val="000000"/>
          <w:sz w:val="28"/>
          <w:szCs w:val="28"/>
        </w:rPr>
        <w:t>Портал государственных и муниципальных услуг Республики Татарстан</w:t>
      </w:r>
      <w:r>
        <w:rPr>
          <w:color w:val="000000"/>
          <w:sz w:val="28"/>
          <w:szCs w:val="28"/>
        </w:rPr>
        <w:t>»</w:t>
      </w:r>
      <w:r w:rsidRPr="00B459C5">
        <w:rPr>
          <w:color w:val="000000"/>
          <w:sz w:val="28"/>
          <w:szCs w:val="28"/>
        </w:rPr>
        <w:t xml:space="preserve">, административных процедур (действий) в соответствии с положениями статьи 10 Федерального закона </w:t>
      </w:r>
      <w:r w:rsidRPr="00D772EE">
        <w:rPr>
          <w:color w:val="000000"/>
          <w:sz w:val="28"/>
          <w:szCs w:val="28"/>
        </w:rPr>
        <w:t>от 27</w:t>
      </w:r>
      <w:r>
        <w:rPr>
          <w:color w:val="000000"/>
          <w:sz w:val="28"/>
          <w:szCs w:val="28"/>
        </w:rPr>
        <w:t xml:space="preserve"> июля </w:t>
      </w:r>
      <w:r w:rsidRPr="00D772EE"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 xml:space="preserve"> года</w:t>
      </w:r>
      <w:r w:rsidRPr="00D772EE">
        <w:rPr>
          <w:color w:val="000000"/>
          <w:sz w:val="28"/>
          <w:szCs w:val="28"/>
        </w:rPr>
        <w:t xml:space="preserve"> № 210-ФЗ</w:t>
      </w:r>
      <w:r w:rsidRPr="00B459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459C5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B459C5">
        <w:rPr>
          <w:color w:val="000000"/>
          <w:sz w:val="28"/>
          <w:szCs w:val="28"/>
        </w:rPr>
        <w:t xml:space="preserve"> (в случае предоставления услуги в электронной форме).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 и муниципальных услуг и их работников.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 отношении государственных услуг, включенных в перечни государственных услуг в соответствии с подпунктом 2 части 6 статьи 15 Федерального закона </w:t>
      </w:r>
      <w:r w:rsidRPr="00D772EE">
        <w:rPr>
          <w:color w:val="000000"/>
          <w:sz w:val="28"/>
          <w:szCs w:val="28"/>
        </w:rPr>
        <w:t>от 27</w:t>
      </w:r>
      <w:r>
        <w:rPr>
          <w:color w:val="000000"/>
          <w:sz w:val="28"/>
          <w:szCs w:val="28"/>
        </w:rPr>
        <w:t xml:space="preserve"> июля </w:t>
      </w:r>
      <w:r w:rsidRPr="00D772EE"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 xml:space="preserve"> года</w:t>
      </w:r>
      <w:r w:rsidRPr="00D772EE">
        <w:rPr>
          <w:color w:val="000000"/>
          <w:sz w:val="28"/>
          <w:szCs w:val="28"/>
        </w:rPr>
        <w:t xml:space="preserve"> № 210-ФЗ</w:t>
      </w:r>
      <w:r w:rsidRPr="00B459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459C5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B459C5">
        <w:rPr>
          <w:color w:val="000000"/>
          <w:sz w:val="28"/>
          <w:szCs w:val="28"/>
        </w:rPr>
        <w:t>.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 (в случае предоставления услуги в многофункциональных центрах предоставления государственных и муниципальных услуг):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B459C5" w:rsidRP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B459C5">
        <w:rPr>
          <w:color w:val="000000"/>
          <w:sz w:val="28"/>
          <w:szCs w:val="28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  <w:r>
        <w:rPr>
          <w:color w:val="000000"/>
          <w:sz w:val="28"/>
          <w:szCs w:val="28"/>
        </w:rPr>
        <w:t>»;</w:t>
      </w:r>
    </w:p>
    <w:p w:rsid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2.6 признать утратившим силу;</w:t>
      </w:r>
    </w:p>
    <w:p w:rsidR="00B459C5" w:rsidRDefault="00B459C5" w:rsidP="00B459C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3.2 слова «</w:t>
      </w:r>
      <w:r w:rsidRPr="00B459C5">
        <w:rPr>
          <w:color w:val="000000"/>
          <w:sz w:val="28"/>
          <w:szCs w:val="28"/>
        </w:rPr>
        <w:t>блок-схему предоставления государственной услуги и</w:t>
      </w:r>
      <w:r>
        <w:rPr>
          <w:color w:val="000000"/>
          <w:sz w:val="28"/>
          <w:szCs w:val="28"/>
        </w:rPr>
        <w:t>» исключить.</w:t>
      </w:r>
    </w:p>
    <w:p w:rsidR="007817E7" w:rsidRPr="00B12905" w:rsidRDefault="007817E7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32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13"/>
        <w:gridCol w:w="3593"/>
      </w:tblGrid>
      <w:tr w:rsidR="00A0337F" w:rsidTr="008C75D9">
        <w:tc>
          <w:tcPr>
            <w:tcW w:w="6613" w:type="dxa"/>
            <w:vAlign w:val="bottom"/>
            <w:hideMark/>
          </w:tcPr>
          <w:bookmarkEnd w:id="1"/>
          <w:p w:rsidR="00A0337F" w:rsidRPr="00D90E95" w:rsidRDefault="00A0337F" w:rsidP="00D90E95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  <w:r w:rsidR="00483EBA"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3593" w:type="dxa"/>
            <w:vAlign w:val="bottom"/>
            <w:hideMark/>
          </w:tcPr>
          <w:p w:rsidR="00A0337F" w:rsidRDefault="00122991" w:rsidP="00D90E95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</w:p>
        </w:tc>
      </w:tr>
    </w:tbl>
    <w:p w:rsidR="00E27BBE" w:rsidRDefault="00E27BBE" w:rsidP="00160255">
      <w:pPr>
        <w:widowControl/>
        <w:tabs>
          <w:tab w:val="left" w:pos="3544"/>
          <w:tab w:val="left" w:pos="4395"/>
          <w:tab w:val="left" w:pos="4536"/>
          <w:tab w:val="left" w:pos="4820"/>
          <w:tab w:val="left" w:pos="5103"/>
          <w:tab w:val="left" w:pos="5387"/>
          <w:tab w:val="left" w:pos="5529"/>
        </w:tabs>
        <w:ind w:right="4959"/>
        <w:jc w:val="both"/>
        <w:rPr>
          <w:sz w:val="28"/>
          <w:szCs w:val="28"/>
        </w:rPr>
      </w:pPr>
    </w:p>
    <w:sectPr w:rsidR="00E27BBE" w:rsidSect="00B3502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134" w:right="567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54" w:rsidRDefault="00F60B54">
      <w:r>
        <w:separator/>
      </w:r>
    </w:p>
  </w:endnote>
  <w:endnote w:type="continuationSeparator" w:id="0">
    <w:p w:rsidR="00F60B54" w:rsidRDefault="00F6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54" w:rsidRDefault="00F60B54" w:rsidP="00904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0B54" w:rsidRDefault="00F60B54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54" w:rsidRPr="000C67F2" w:rsidRDefault="00F60B54" w:rsidP="009047C1">
    <w:pPr>
      <w:pStyle w:val="a3"/>
      <w:framePr w:wrap="around" w:vAnchor="text" w:hAnchor="margin" w:xAlign="center" w:y="1"/>
      <w:rPr>
        <w:rStyle w:val="a4"/>
        <w:lang w:val="en-US"/>
      </w:rPr>
    </w:pPr>
  </w:p>
  <w:p w:rsidR="00F60B54" w:rsidRDefault="00F60B54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54" w:rsidRDefault="00F60B54">
      <w:r>
        <w:separator/>
      </w:r>
    </w:p>
  </w:footnote>
  <w:footnote w:type="continuationSeparator" w:id="0">
    <w:p w:rsidR="00F60B54" w:rsidRDefault="00F6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54" w:rsidRDefault="00F60B54" w:rsidP="009047C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0B54" w:rsidRDefault="00F60B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54" w:rsidRPr="00A3733D" w:rsidRDefault="00F60B54" w:rsidP="009047C1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A3733D">
      <w:rPr>
        <w:rStyle w:val="a4"/>
        <w:sz w:val="28"/>
        <w:szCs w:val="28"/>
      </w:rPr>
      <w:fldChar w:fldCharType="begin"/>
    </w:r>
    <w:r w:rsidRPr="00A3733D">
      <w:rPr>
        <w:rStyle w:val="a4"/>
        <w:sz w:val="28"/>
        <w:szCs w:val="28"/>
      </w:rPr>
      <w:instrText xml:space="preserve">PAGE  </w:instrText>
    </w:r>
    <w:r w:rsidRPr="00A3733D">
      <w:rPr>
        <w:rStyle w:val="a4"/>
        <w:sz w:val="28"/>
        <w:szCs w:val="28"/>
      </w:rPr>
      <w:fldChar w:fldCharType="separate"/>
    </w:r>
    <w:r w:rsidR="0022381E">
      <w:rPr>
        <w:rStyle w:val="a4"/>
        <w:noProof/>
        <w:sz w:val="28"/>
        <w:szCs w:val="28"/>
      </w:rPr>
      <w:t>6</w:t>
    </w:r>
    <w:r w:rsidRPr="00A3733D">
      <w:rPr>
        <w:rStyle w:val="a4"/>
        <w:sz w:val="28"/>
        <w:szCs w:val="28"/>
      </w:rPr>
      <w:fldChar w:fldCharType="end"/>
    </w:r>
  </w:p>
  <w:p w:rsidR="00F60B54" w:rsidRDefault="00F60B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C1"/>
    <w:rsid w:val="000062FE"/>
    <w:rsid w:val="0002117B"/>
    <w:rsid w:val="00023DD2"/>
    <w:rsid w:val="00025378"/>
    <w:rsid w:val="000315AE"/>
    <w:rsid w:val="00031E8B"/>
    <w:rsid w:val="00033B81"/>
    <w:rsid w:val="00034953"/>
    <w:rsid w:val="00034DEA"/>
    <w:rsid w:val="00041E9C"/>
    <w:rsid w:val="00043293"/>
    <w:rsid w:val="00044C06"/>
    <w:rsid w:val="00051903"/>
    <w:rsid w:val="00052296"/>
    <w:rsid w:val="00052705"/>
    <w:rsid w:val="000633A6"/>
    <w:rsid w:val="00063694"/>
    <w:rsid w:val="000654B7"/>
    <w:rsid w:val="00066078"/>
    <w:rsid w:val="00067605"/>
    <w:rsid w:val="00071A59"/>
    <w:rsid w:val="000743A3"/>
    <w:rsid w:val="000776B7"/>
    <w:rsid w:val="00077B88"/>
    <w:rsid w:val="00081B8F"/>
    <w:rsid w:val="00082581"/>
    <w:rsid w:val="00084367"/>
    <w:rsid w:val="000879AB"/>
    <w:rsid w:val="00087D7D"/>
    <w:rsid w:val="0009025D"/>
    <w:rsid w:val="000902E9"/>
    <w:rsid w:val="0009525B"/>
    <w:rsid w:val="000A21FD"/>
    <w:rsid w:val="000A29DF"/>
    <w:rsid w:val="000A6C00"/>
    <w:rsid w:val="000B314D"/>
    <w:rsid w:val="000B471A"/>
    <w:rsid w:val="000C1B8B"/>
    <w:rsid w:val="000C28E1"/>
    <w:rsid w:val="000C376D"/>
    <w:rsid w:val="000C3972"/>
    <w:rsid w:val="000C43B8"/>
    <w:rsid w:val="000C67F2"/>
    <w:rsid w:val="000C72EC"/>
    <w:rsid w:val="000D2017"/>
    <w:rsid w:val="000D3E0F"/>
    <w:rsid w:val="000D4DF2"/>
    <w:rsid w:val="000D5312"/>
    <w:rsid w:val="000D79A7"/>
    <w:rsid w:val="000E1B12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2874"/>
    <w:rsid w:val="00116CE5"/>
    <w:rsid w:val="00120E2A"/>
    <w:rsid w:val="001219F4"/>
    <w:rsid w:val="00121C9E"/>
    <w:rsid w:val="00122991"/>
    <w:rsid w:val="00123AAA"/>
    <w:rsid w:val="001242B3"/>
    <w:rsid w:val="00127163"/>
    <w:rsid w:val="0014069C"/>
    <w:rsid w:val="00141019"/>
    <w:rsid w:val="001419A8"/>
    <w:rsid w:val="00143D02"/>
    <w:rsid w:val="00143E07"/>
    <w:rsid w:val="00143F72"/>
    <w:rsid w:val="00145DA9"/>
    <w:rsid w:val="001470E6"/>
    <w:rsid w:val="00150628"/>
    <w:rsid w:val="00151FC1"/>
    <w:rsid w:val="001576FD"/>
    <w:rsid w:val="00160255"/>
    <w:rsid w:val="001636DF"/>
    <w:rsid w:val="00163BFA"/>
    <w:rsid w:val="00167491"/>
    <w:rsid w:val="00172165"/>
    <w:rsid w:val="00175629"/>
    <w:rsid w:val="00182BBA"/>
    <w:rsid w:val="00182C19"/>
    <w:rsid w:val="0019733C"/>
    <w:rsid w:val="001A7333"/>
    <w:rsid w:val="001A7F2B"/>
    <w:rsid w:val="001B381F"/>
    <w:rsid w:val="001C1285"/>
    <w:rsid w:val="001C1374"/>
    <w:rsid w:val="001C14F5"/>
    <w:rsid w:val="001C6288"/>
    <w:rsid w:val="001C7A24"/>
    <w:rsid w:val="001D25A3"/>
    <w:rsid w:val="001D2CB1"/>
    <w:rsid w:val="001D2FCC"/>
    <w:rsid w:val="001D579A"/>
    <w:rsid w:val="001D6754"/>
    <w:rsid w:val="001D6FAC"/>
    <w:rsid w:val="001E2C7B"/>
    <w:rsid w:val="001E4E72"/>
    <w:rsid w:val="001E74BE"/>
    <w:rsid w:val="001F3194"/>
    <w:rsid w:val="001F68D1"/>
    <w:rsid w:val="0020331A"/>
    <w:rsid w:val="00204ED5"/>
    <w:rsid w:val="0020579E"/>
    <w:rsid w:val="00206D93"/>
    <w:rsid w:val="002116D4"/>
    <w:rsid w:val="00211E27"/>
    <w:rsid w:val="00214CD4"/>
    <w:rsid w:val="00216C3E"/>
    <w:rsid w:val="00216EB4"/>
    <w:rsid w:val="002209A9"/>
    <w:rsid w:val="00221857"/>
    <w:rsid w:val="00223516"/>
    <w:rsid w:val="0022381E"/>
    <w:rsid w:val="00224F92"/>
    <w:rsid w:val="00227D7C"/>
    <w:rsid w:val="00230E15"/>
    <w:rsid w:val="00234575"/>
    <w:rsid w:val="0024002C"/>
    <w:rsid w:val="0024049B"/>
    <w:rsid w:val="00240558"/>
    <w:rsid w:val="00250B10"/>
    <w:rsid w:val="00256BD7"/>
    <w:rsid w:val="00263B66"/>
    <w:rsid w:val="00265625"/>
    <w:rsid w:val="002661D0"/>
    <w:rsid w:val="002668AD"/>
    <w:rsid w:val="00280BDB"/>
    <w:rsid w:val="002840ED"/>
    <w:rsid w:val="002866D4"/>
    <w:rsid w:val="002878B9"/>
    <w:rsid w:val="00291447"/>
    <w:rsid w:val="002932B9"/>
    <w:rsid w:val="00293C3F"/>
    <w:rsid w:val="00296946"/>
    <w:rsid w:val="002A24C8"/>
    <w:rsid w:val="002A519E"/>
    <w:rsid w:val="002A6E06"/>
    <w:rsid w:val="002B211B"/>
    <w:rsid w:val="002B373C"/>
    <w:rsid w:val="002B5C2E"/>
    <w:rsid w:val="002B6C3C"/>
    <w:rsid w:val="002C0C2B"/>
    <w:rsid w:val="002C2ECD"/>
    <w:rsid w:val="002C3879"/>
    <w:rsid w:val="002C68FE"/>
    <w:rsid w:val="002C6FAF"/>
    <w:rsid w:val="002C762E"/>
    <w:rsid w:val="002C7F57"/>
    <w:rsid w:val="002D1AEA"/>
    <w:rsid w:val="002D1ECC"/>
    <w:rsid w:val="002D293F"/>
    <w:rsid w:val="002D32F6"/>
    <w:rsid w:val="002D69B7"/>
    <w:rsid w:val="002E0C6F"/>
    <w:rsid w:val="002E159F"/>
    <w:rsid w:val="002E7BF6"/>
    <w:rsid w:val="002F372F"/>
    <w:rsid w:val="002F4B8F"/>
    <w:rsid w:val="002F7B37"/>
    <w:rsid w:val="003036C6"/>
    <w:rsid w:val="0030527B"/>
    <w:rsid w:val="0030669A"/>
    <w:rsid w:val="003066E5"/>
    <w:rsid w:val="003068F9"/>
    <w:rsid w:val="0030723C"/>
    <w:rsid w:val="003078E6"/>
    <w:rsid w:val="0031114D"/>
    <w:rsid w:val="003131B0"/>
    <w:rsid w:val="00314F4F"/>
    <w:rsid w:val="003152AD"/>
    <w:rsid w:val="003238D6"/>
    <w:rsid w:val="0032401A"/>
    <w:rsid w:val="0033099E"/>
    <w:rsid w:val="003319EC"/>
    <w:rsid w:val="003333D2"/>
    <w:rsid w:val="00334372"/>
    <w:rsid w:val="0033495F"/>
    <w:rsid w:val="00347059"/>
    <w:rsid w:val="0035048B"/>
    <w:rsid w:val="00353B50"/>
    <w:rsid w:val="00356739"/>
    <w:rsid w:val="00357C39"/>
    <w:rsid w:val="003607CE"/>
    <w:rsid w:val="00361C0B"/>
    <w:rsid w:val="003649FC"/>
    <w:rsid w:val="00366FA9"/>
    <w:rsid w:val="0038384C"/>
    <w:rsid w:val="00386BC6"/>
    <w:rsid w:val="00387496"/>
    <w:rsid w:val="003916ED"/>
    <w:rsid w:val="003917A2"/>
    <w:rsid w:val="003946C0"/>
    <w:rsid w:val="003A00E1"/>
    <w:rsid w:val="003A12D1"/>
    <w:rsid w:val="003A616B"/>
    <w:rsid w:val="003A671F"/>
    <w:rsid w:val="003A6A6B"/>
    <w:rsid w:val="003A7630"/>
    <w:rsid w:val="003A7A28"/>
    <w:rsid w:val="003B09D7"/>
    <w:rsid w:val="003B26F9"/>
    <w:rsid w:val="003C2CD1"/>
    <w:rsid w:val="003C6070"/>
    <w:rsid w:val="003D3E35"/>
    <w:rsid w:val="003D4576"/>
    <w:rsid w:val="003D71DD"/>
    <w:rsid w:val="003D7599"/>
    <w:rsid w:val="003E09F0"/>
    <w:rsid w:val="003E1CC0"/>
    <w:rsid w:val="003E3AB7"/>
    <w:rsid w:val="003E4BCE"/>
    <w:rsid w:val="003E55EF"/>
    <w:rsid w:val="003E7DB0"/>
    <w:rsid w:val="003F1FBD"/>
    <w:rsid w:val="003F2FC7"/>
    <w:rsid w:val="003F7B9D"/>
    <w:rsid w:val="004004B7"/>
    <w:rsid w:val="004027A0"/>
    <w:rsid w:val="00406271"/>
    <w:rsid w:val="00412583"/>
    <w:rsid w:val="00413203"/>
    <w:rsid w:val="004173A5"/>
    <w:rsid w:val="0041799F"/>
    <w:rsid w:val="00420055"/>
    <w:rsid w:val="00420245"/>
    <w:rsid w:val="00421325"/>
    <w:rsid w:val="004248EC"/>
    <w:rsid w:val="00432878"/>
    <w:rsid w:val="004363F4"/>
    <w:rsid w:val="00440628"/>
    <w:rsid w:val="004463CB"/>
    <w:rsid w:val="00446D7D"/>
    <w:rsid w:val="00451EF6"/>
    <w:rsid w:val="00452F81"/>
    <w:rsid w:val="00454B3D"/>
    <w:rsid w:val="00456C82"/>
    <w:rsid w:val="00463518"/>
    <w:rsid w:val="00465D28"/>
    <w:rsid w:val="00466339"/>
    <w:rsid w:val="00467C29"/>
    <w:rsid w:val="004711FC"/>
    <w:rsid w:val="00471839"/>
    <w:rsid w:val="00474E1C"/>
    <w:rsid w:val="0047644B"/>
    <w:rsid w:val="0048325F"/>
    <w:rsid w:val="00483C14"/>
    <w:rsid w:val="00483EBA"/>
    <w:rsid w:val="00484074"/>
    <w:rsid w:val="00485113"/>
    <w:rsid w:val="00485D9A"/>
    <w:rsid w:val="00490334"/>
    <w:rsid w:val="00491340"/>
    <w:rsid w:val="00492512"/>
    <w:rsid w:val="00497C48"/>
    <w:rsid w:val="004A20EA"/>
    <w:rsid w:val="004A2627"/>
    <w:rsid w:val="004A42EF"/>
    <w:rsid w:val="004B3D74"/>
    <w:rsid w:val="004B4079"/>
    <w:rsid w:val="004B7AB9"/>
    <w:rsid w:val="004D1657"/>
    <w:rsid w:val="004D38E2"/>
    <w:rsid w:val="004E0420"/>
    <w:rsid w:val="004E088C"/>
    <w:rsid w:val="004E0F96"/>
    <w:rsid w:val="004E4416"/>
    <w:rsid w:val="004E457D"/>
    <w:rsid w:val="004E4B55"/>
    <w:rsid w:val="004E542C"/>
    <w:rsid w:val="004E5C6F"/>
    <w:rsid w:val="004F2976"/>
    <w:rsid w:val="004F6910"/>
    <w:rsid w:val="00504572"/>
    <w:rsid w:val="00504ADB"/>
    <w:rsid w:val="00507267"/>
    <w:rsid w:val="0051192C"/>
    <w:rsid w:val="00512B2A"/>
    <w:rsid w:val="00515876"/>
    <w:rsid w:val="005169E4"/>
    <w:rsid w:val="00517E25"/>
    <w:rsid w:val="00522CCD"/>
    <w:rsid w:val="0052466C"/>
    <w:rsid w:val="0052728A"/>
    <w:rsid w:val="00535221"/>
    <w:rsid w:val="00537054"/>
    <w:rsid w:val="0053779A"/>
    <w:rsid w:val="00537E34"/>
    <w:rsid w:val="00545907"/>
    <w:rsid w:val="00546427"/>
    <w:rsid w:val="00547F4A"/>
    <w:rsid w:val="00551B77"/>
    <w:rsid w:val="005543E3"/>
    <w:rsid w:val="005604B6"/>
    <w:rsid w:val="00565345"/>
    <w:rsid w:val="00567A31"/>
    <w:rsid w:val="00571CD4"/>
    <w:rsid w:val="00572FBF"/>
    <w:rsid w:val="005751F0"/>
    <w:rsid w:val="0057532B"/>
    <w:rsid w:val="00577044"/>
    <w:rsid w:val="00580088"/>
    <w:rsid w:val="00580ED1"/>
    <w:rsid w:val="005827D7"/>
    <w:rsid w:val="0058471F"/>
    <w:rsid w:val="00584FCD"/>
    <w:rsid w:val="00586078"/>
    <w:rsid w:val="00590432"/>
    <w:rsid w:val="00590B2A"/>
    <w:rsid w:val="00591878"/>
    <w:rsid w:val="00592323"/>
    <w:rsid w:val="005957DF"/>
    <w:rsid w:val="00596317"/>
    <w:rsid w:val="00596840"/>
    <w:rsid w:val="005974E5"/>
    <w:rsid w:val="005A02FF"/>
    <w:rsid w:val="005A0FD6"/>
    <w:rsid w:val="005A434A"/>
    <w:rsid w:val="005A46BC"/>
    <w:rsid w:val="005A4908"/>
    <w:rsid w:val="005A6062"/>
    <w:rsid w:val="005A6773"/>
    <w:rsid w:val="005A74E9"/>
    <w:rsid w:val="005A7984"/>
    <w:rsid w:val="005B116F"/>
    <w:rsid w:val="005B2333"/>
    <w:rsid w:val="005C0773"/>
    <w:rsid w:val="005C0B61"/>
    <w:rsid w:val="005C135E"/>
    <w:rsid w:val="005C4273"/>
    <w:rsid w:val="005C4F30"/>
    <w:rsid w:val="005C5C11"/>
    <w:rsid w:val="005C5F83"/>
    <w:rsid w:val="005D08D8"/>
    <w:rsid w:val="005D1F7E"/>
    <w:rsid w:val="005D3F4A"/>
    <w:rsid w:val="005D4216"/>
    <w:rsid w:val="005D52F9"/>
    <w:rsid w:val="005D6EA6"/>
    <w:rsid w:val="005D7642"/>
    <w:rsid w:val="005E28E6"/>
    <w:rsid w:val="005E58C2"/>
    <w:rsid w:val="005F1A4C"/>
    <w:rsid w:val="005F24C7"/>
    <w:rsid w:val="005F61A0"/>
    <w:rsid w:val="005F7189"/>
    <w:rsid w:val="006069DE"/>
    <w:rsid w:val="0061299D"/>
    <w:rsid w:val="00613AB5"/>
    <w:rsid w:val="00616F9C"/>
    <w:rsid w:val="00621532"/>
    <w:rsid w:val="00621AC8"/>
    <w:rsid w:val="006225C4"/>
    <w:rsid w:val="00625AF0"/>
    <w:rsid w:val="00630ADB"/>
    <w:rsid w:val="00632FA8"/>
    <w:rsid w:val="006352A8"/>
    <w:rsid w:val="00636188"/>
    <w:rsid w:val="0063692E"/>
    <w:rsid w:val="00640F57"/>
    <w:rsid w:val="0064311C"/>
    <w:rsid w:val="00643211"/>
    <w:rsid w:val="00651B5B"/>
    <w:rsid w:val="006532D8"/>
    <w:rsid w:val="0066007F"/>
    <w:rsid w:val="006608CD"/>
    <w:rsid w:val="006651FA"/>
    <w:rsid w:val="00665C0B"/>
    <w:rsid w:val="0066643D"/>
    <w:rsid w:val="0067572F"/>
    <w:rsid w:val="00680AAE"/>
    <w:rsid w:val="0068312E"/>
    <w:rsid w:val="0068720B"/>
    <w:rsid w:val="00691345"/>
    <w:rsid w:val="006914A1"/>
    <w:rsid w:val="0069158D"/>
    <w:rsid w:val="00693C39"/>
    <w:rsid w:val="00695D4E"/>
    <w:rsid w:val="006A461E"/>
    <w:rsid w:val="006A69F7"/>
    <w:rsid w:val="006B0AC1"/>
    <w:rsid w:val="006B62FD"/>
    <w:rsid w:val="006C0FF5"/>
    <w:rsid w:val="006C13B7"/>
    <w:rsid w:val="006C1AE6"/>
    <w:rsid w:val="006C5A4A"/>
    <w:rsid w:val="006C68D9"/>
    <w:rsid w:val="006C7281"/>
    <w:rsid w:val="006D0548"/>
    <w:rsid w:val="006D0CA4"/>
    <w:rsid w:val="006D16D3"/>
    <w:rsid w:val="006D20BD"/>
    <w:rsid w:val="006D224E"/>
    <w:rsid w:val="006D246D"/>
    <w:rsid w:val="006D2983"/>
    <w:rsid w:val="006D484D"/>
    <w:rsid w:val="006D71E8"/>
    <w:rsid w:val="006E0102"/>
    <w:rsid w:val="006E146E"/>
    <w:rsid w:val="006E3BC4"/>
    <w:rsid w:val="006E50A4"/>
    <w:rsid w:val="006E5871"/>
    <w:rsid w:val="006F070F"/>
    <w:rsid w:val="006F18C4"/>
    <w:rsid w:val="006F199F"/>
    <w:rsid w:val="006F2E7C"/>
    <w:rsid w:val="006F7BCE"/>
    <w:rsid w:val="00705F24"/>
    <w:rsid w:val="00706F33"/>
    <w:rsid w:val="0071057E"/>
    <w:rsid w:val="00711E84"/>
    <w:rsid w:val="00714BE8"/>
    <w:rsid w:val="007158FB"/>
    <w:rsid w:val="0072121C"/>
    <w:rsid w:val="00721AC9"/>
    <w:rsid w:val="00722294"/>
    <w:rsid w:val="0072264A"/>
    <w:rsid w:val="007230C0"/>
    <w:rsid w:val="00725C5E"/>
    <w:rsid w:val="00726AA0"/>
    <w:rsid w:val="00727D3C"/>
    <w:rsid w:val="00733D53"/>
    <w:rsid w:val="00735AD2"/>
    <w:rsid w:val="00737989"/>
    <w:rsid w:val="00740B87"/>
    <w:rsid w:val="007417BC"/>
    <w:rsid w:val="0074341A"/>
    <w:rsid w:val="007478F0"/>
    <w:rsid w:val="007500F5"/>
    <w:rsid w:val="00754C98"/>
    <w:rsid w:val="00760A59"/>
    <w:rsid w:val="00764634"/>
    <w:rsid w:val="00764B4D"/>
    <w:rsid w:val="00766333"/>
    <w:rsid w:val="0077279A"/>
    <w:rsid w:val="00773B6C"/>
    <w:rsid w:val="007745DD"/>
    <w:rsid w:val="007756BF"/>
    <w:rsid w:val="007772A8"/>
    <w:rsid w:val="007779C0"/>
    <w:rsid w:val="00780714"/>
    <w:rsid w:val="0078077F"/>
    <w:rsid w:val="007817E7"/>
    <w:rsid w:val="00786187"/>
    <w:rsid w:val="00786475"/>
    <w:rsid w:val="00792D13"/>
    <w:rsid w:val="00795844"/>
    <w:rsid w:val="00797479"/>
    <w:rsid w:val="007A2162"/>
    <w:rsid w:val="007A2488"/>
    <w:rsid w:val="007B0D3D"/>
    <w:rsid w:val="007B2DCD"/>
    <w:rsid w:val="007B3AC7"/>
    <w:rsid w:val="007B6D3B"/>
    <w:rsid w:val="007C1346"/>
    <w:rsid w:val="007C30E6"/>
    <w:rsid w:val="007C4989"/>
    <w:rsid w:val="007D14A0"/>
    <w:rsid w:val="007D3652"/>
    <w:rsid w:val="007D4E0A"/>
    <w:rsid w:val="007D6998"/>
    <w:rsid w:val="007D7260"/>
    <w:rsid w:val="007E31B9"/>
    <w:rsid w:val="007E59B5"/>
    <w:rsid w:val="007E7224"/>
    <w:rsid w:val="007E7ED9"/>
    <w:rsid w:val="007F0798"/>
    <w:rsid w:val="008028E3"/>
    <w:rsid w:val="00804FC6"/>
    <w:rsid w:val="0080577F"/>
    <w:rsid w:val="00806695"/>
    <w:rsid w:val="00807D61"/>
    <w:rsid w:val="0082342A"/>
    <w:rsid w:val="00831D5A"/>
    <w:rsid w:val="00841B2B"/>
    <w:rsid w:val="00842AAF"/>
    <w:rsid w:val="00842C3B"/>
    <w:rsid w:val="0084624E"/>
    <w:rsid w:val="0086257F"/>
    <w:rsid w:val="008634EA"/>
    <w:rsid w:val="0086481A"/>
    <w:rsid w:val="0086515B"/>
    <w:rsid w:val="00865AD9"/>
    <w:rsid w:val="00867F15"/>
    <w:rsid w:val="00872E99"/>
    <w:rsid w:val="008739C2"/>
    <w:rsid w:val="00881F5A"/>
    <w:rsid w:val="00884EAB"/>
    <w:rsid w:val="00890F71"/>
    <w:rsid w:val="008935CC"/>
    <w:rsid w:val="0089442E"/>
    <w:rsid w:val="00894648"/>
    <w:rsid w:val="0089488A"/>
    <w:rsid w:val="008A67ED"/>
    <w:rsid w:val="008B22D8"/>
    <w:rsid w:val="008B30EB"/>
    <w:rsid w:val="008B4EB2"/>
    <w:rsid w:val="008C23C6"/>
    <w:rsid w:val="008C58B4"/>
    <w:rsid w:val="008C75D9"/>
    <w:rsid w:val="008C7A1A"/>
    <w:rsid w:val="008C7C78"/>
    <w:rsid w:val="008D06ED"/>
    <w:rsid w:val="008D0D21"/>
    <w:rsid w:val="008D2416"/>
    <w:rsid w:val="008D4AB3"/>
    <w:rsid w:val="008D4AD5"/>
    <w:rsid w:val="008D5203"/>
    <w:rsid w:val="008D56F6"/>
    <w:rsid w:val="008D62B3"/>
    <w:rsid w:val="008E05B2"/>
    <w:rsid w:val="008E2A45"/>
    <w:rsid w:val="008E4654"/>
    <w:rsid w:val="008E55BB"/>
    <w:rsid w:val="008E6001"/>
    <w:rsid w:val="008E648E"/>
    <w:rsid w:val="008E6977"/>
    <w:rsid w:val="008E7730"/>
    <w:rsid w:val="008E78E4"/>
    <w:rsid w:val="008F3A24"/>
    <w:rsid w:val="008F4298"/>
    <w:rsid w:val="008F58A4"/>
    <w:rsid w:val="008F6AA4"/>
    <w:rsid w:val="00900AC3"/>
    <w:rsid w:val="00900E06"/>
    <w:rsid w:val="00901058"/>
    <w:rsid w:val="009038A9"/>
    <w:rsid w:val="009047C1"/>
    <w:rsid w:val="00905B76"/>
    <w:rsid w:val="009065D0"/>
    <w:rsid w:val="009106F5"/>
    <w:rsid w:val="0091416A"/>
    <w:rsid w:val="009207C7"/>
    <w:rsid w:val="009217E1"/>
    <w:rsid w:val="00923294"/>
    <w:rsid w:val="00924555"/>
    <w:rsid w:val="00924D73"/>
    <w:rsid w:val="00925D37"/>
    <w:rsid w:val="0092661B"/>
    <w:rsid w:val="00927546"/>
    <w:rsid w:val="00930436"/>
    <w:rsid w:val="00933A2C"/>
    <w:rsid w:val="009342AA"/>
    <w:rsid w:val="00936033"/>
    <w:rsid w:val="0093618C"/>
    <w:rsid w:val="00937031"/>
    <w:rsid w:val="00937C8C"/>
    <w:rsid w:val="009410F9"/>
    <w:rsid w:val="0094181E"/>
    <w:rsid w:val="00941A95"/>
    <w:rsid w:val="00942E72"/>
    <w:rsid w:val="0095130C"/>
    <w:rsid w:val="009548A1"/>
    <w:rsid w:val="00956B8C"/>
    <w:rsid w:val="00961448"/>
    <w:rsid w:val="0096289B"/>
    <w:rsid w:val="00963822"/>
    <w:rsid w:val="00963873"/>
    <w:rsid w:val="00966A10"/>
    <w:rsid w:val="00966CAD"/>
    <w:rsid w:val="00966DEA"/>
    <w:rsid w:val="00971A2F"/>
    <w:rsid w:val="00976CC3"/>
    <w:rsid w:val="009800E3"/>
    <w:rsid w:val="009822BE"/>
    <w:rsid w:val="00983A42"/>
    <w:rsid w:val="00990520"/>
    <w:rsid w:val="00992293"/>
    <w:rsid w:val="00992A9E"/>
    <w:rsid w:val="009A0C66"/>
    <w:rsid w:val="009A33E6"/>
    <w:rsid w:val="009B22CC"/>
    <w:rsid w:val="009B49F6"/>
    <w:rsid w:val="009B4B2E"/>
    <w:rsid w:val="009B6B00"/>
    <w:rsid w:val="009B7057"/>
    <w:rsid w:val="009B7B56"/>
    <w:rsid w:val="009C20A9"/>
    <w:rsid w:val="009C2CE2"/>
    <w:rsid w:val="009C7BB2"/>
    <w:rsid w:val="009C7CE6"/>
    <w:rsid w:val="009D017B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7D1"/>
    <w:rsid w:val="009E5049"/>
    <w:rsid w:val="009E663A"/>
    <w:rsid w:val="009E798C"/>
    <w:rsid w:val="009E7D03"/>
    <w:rsid w:val="009F504F"/>
    <w:rsid w:val="009F5262"/>
    <w:rsid w:val="00A00292"/>
    <w:rsid w:val="00A01B20"/>
    <w:rsid w:val="00A0337F"/>
    <w:rsid w:val="00A07B95"/>
    <w:rsid w:val="00A1296B"/>
    <w:rsid w:val="00A15747"/>
    <w:rsid w:val="00A1747D"/>
    <w:rsid w:val="00A17A52"/>
    <w:rsid w:val="00A17EB6"/>
    <w:rsid w:val="00A23308"/>
    <w:rsid w:val="00A240DC"/>
    <w:rsid w:val="00A27412"/>
    <w:rsid w:val="00A27C40"/>
    <w:rsid w:val="00A31232"/>
    <w:rsid w:val="00A3165E"/>
    <w:rsid w:val="00A342BE"/>
    <w:rsid w:val="00A3733D"/>
    <w:rsid w:val="00A37A96"/>
    <w:rsid w:val="00A37BF9"/>
    <w:rsid w:val="00A4224E"/>
    <w:rsid w:val="00A4426B"/>
    <w:rsid w:val="00A47530"/>
    <w:rsid w:val="00A50528"/>
    <w:rsid w:val="00A618BB"/>
    <w:rsid w:val="00A67610"/>
    <w:rsid w:val="00A73530"/>
    <w:rsid w:val="00A770E4"/>
    <w:rsid w:val="00A77BE3"/>
    <w:rsid w:val="00A8232D"/>
    <w:rsid w:val="00A8432C"/>
    <w:rsid w:val="00A85765"/>
    <w:rsid w:val="00A93632"/>
    <w:rsid w:val="00A95DBB"/>
    <w:rsid w:val="00A97744"/>
    <w:rsid w:val="00AA0299"/>
    <w:rsid w:val="00AA2210"/>
    <w:rsid w:val="00AA5DD2"/>
    <w:rsid w:val="00AB0FA3"/>
    <w:rsid w:val="00AB1140"/>
    <w:rsid w:val="00AB23D9"/>
    <w:rsid w:val="00AC1BAF"/>
    <w:rsid w:val="00AC1E3D"/>
    <w:rsid w:val="00AC4EE5"/>
    <w:rsid w:val="00AC6FBD"/>
    <w:rsid w:val="00AD52B6"/>
    <w:rsid w:val="00AD7419"/>
    <w:rsid w:val="00AE16BA"/>
    <w:rsid w:val="00AE254B"/>
    <w:rsid w:val="00AE2897"/>
    <w:rsid w:val="00AE56A9"/>
    <w:rsid w:val="00AE6DAB"/>
    <w:rsid w:val="00AE7CEC"/>
    <w:rsid w:val="00AF0D97"/>
    <w:rsid w:val="00AF1995"/>
    <w:rsid w:val="00AF2BAB"/>
    <w:rsid w:val="00AF5218"/>
    <w:rsid w:val="00AF53CA"/>
    <w:rsid w:val="00AF742E"/>
    <w:rsid w:val="00AF7F9B"/>
    <w:rsid w:val="00B021E7"/>
    <w:rsid w:val="00B029D1"/>
    <w:rsid w:val="00B057ED"/>
    <w:rsid w:val="00B103BD"/>
    <w:rsid w:val="00B12905"/>
    <w:rsid w:val="00B15187"/>
    <w:rsid w:val="00B15DC5"/>
    <w:rsid w:val="00B1775A"/>
    <w:rsid w:val="00B21E2D"/>
    <w:rsid w:val="00B244CB"/>
    <w:rsid w:val="00B24A38"/>
    <w:rsid w:val="00B25212"/>
    <w:rsid w:val="00B271EF"/>
    <w:rsid w:val="00B27EA5"/>
    <w:rsid w:val="00B34DE9"/>
    <w:rsid w:val="00B3502B"/>
    <w:rsid w:val="00B41487"/>
    <w:rsid w:val="00B417F6"/>
    <w:rsid w:val="00B41C80"/>
    <w:rsid w:val="00B43B41"/>
    <w:rsid w:val="00B43E1E"/>
    <w:rsid w:val="00B450EB"/>
    <w:rsid w:val="00B45604"/>
    <w:rsid w:val="00B459C5"/>
    <w:rsid w:val="00B47644"/>
    <w:rsid w:val="00B50893"/>
    <w:rsid w:val="00B514B4"/>
    <w:rsid w:val="00B556BD"/>
    <w:rsid w:val="00B55B50"/>
    <w:rsid w:val="00B6093E"/>
    <w:rsid w:val="00B61F83"/>
    <w:rsid w:val="00B720C6"/>
    <w:rsid w:val="00B7468E"/>
    <w:rsid w:val="00B76378"/>
    <w:rsid w:val="00B809C4"/>
    <w:rsid w:val="00B81618"/>
    <w:rsid w:val="00B84330"/>
    <w:rsid w:val="00B846D4"/>
    <w:rsid w:val="00B860CE"/>
    <w:rsid w:val="00B876C5"/>
    <w:rsid w:val="00B92481"/>
    <w:rsid w:val="00B96B27"/>
    <w:rsid w:val="00BA092C"/>
    <w:rsid w:val="00BA2A8D"/>
    <w:rsid w:val="00BA3B94"/>
    <w:rsid w:val="00BA3BC2"/>
    <w:rsid w:val="00BA3D96"/>
    <w:rsid w:val="00BA7D56"/>
    <w:rsid w:val="00BB0A93"/>
    <w:rsid w:val="00BB32C8"/>
    <w:rsid w:val="00BB4441"/>
    <w:rsid w:val="00BB4EE3"/>
    <w:rsid w:val="00BB5AC4"/>
    <w:rsid w:val="00BB66A5"/>
    <w:rsid w:val="00BC3808"/>
    <w:rsid w:val="00BC599D"/>
    <w:rsid w:val="00BC671E"/>
    <w:rsid w:val="00BC680E"/>
    <w:rsid w:val="00BD2E38"/>
    <w:rsid w:val="00BD6439"/>
    <w:rsid w:val="00BE4AAF"/>
    <w:rsid w:val="00BE5FA1"/>
    <w:rsid w:val="00BF5AF4"/>
    <w:rsid w:val="00BF7B9C"/>
    <w:rsid w:val="00C00342"/>
    <w:rsid w:val="00C01683"/>
    <w:rsid w:val="00C0177F"/>
    <w:rsid w:val="00C027AF"/>
    <w:rsid w:val="00C03144"/>
    <w:rsid w:val="00C07B60"/>
    <w:rsid w:val="00C16042"/>
    <w:rsid w:val="00C162FA"/>
    <w:rsid w:val="00C240E6"/>
    <w:rsid w:val="00C253F0"/>
    <w:rsid w:val="00C25F37"/>
    <w:rsid w:val="00C270E6"/>
    <w:rsid w:val="00C27999"/>
    <w:rsid w:val="00C362A7"/>
    <w:rsid w:val="00C37B88"/>
    <w:rsid w:val="00C432C6"/>
    <w:rsid w:val="00C44279"/>
    <w:rsid w:val="00C448DE"/>
    <w:rsid w:val="00C465E4"/>
    <w:rsid w:val="00C51430"/>
    <w:rsid w:val="00C51AA3"/>
    <w:rsid w:val="00C57A4D"/>
    <w:rsid w:val="00C6013E"/>
    <w:rsid w:val="00C6276C"/>
    <w:rsid w:val="00C64B64"/>
    <w:rsid w:val="00C6575E"/>
    <w:rsid w:val="00C65CCB"/>
    <w:rsid w:val="00C6712C"/>
    <w:rsid w:val="00C70971"/>
    <w:rsid w:val="00C71591"/>
    <w:rsid w:val="00C74F9E"/>
    <w:rsid w:val="00C76EA5"/>
    <w:rsid w:val="00C7706E"/>
    <w:rsid w:val="00C805E1"/>
    <w:rsid w:val="00C822DA"/>
    <w:rsid w:val="00C84588"/>
    <w:rsid w:val="00C867FF"/>
    <w:rsid w:val="00C92DE0"/>
    <w:rsid w:val="00C96E6A"/>
    <w:rsid w:val="00CA03E5"/>
    <w:rsid w:val="00CA28D8"/>
    <w:rsid w:val="00CA3894"/>
    <w:rsid w:val="00CA4E22"/>
    <w:rsid w:val="00CA5811"/>
    <w:rsid w:val="00CA6A2D"/>
    <w:rsid w:val="00CA6CB0"/>
    <w:rsid w:val="00CB2A8E"/>
    <w:rsid w:val="00CB3AE9"/>
    <w:rsid w:val="00CB4879"/>
    <w:rsid w:val="00CB6EF1"/>
    <w:rsid w:val="00CC4B76"/>
    <w:rsid w:val="00CC769B"/>
    <w:rsid w:val="00CD1D2C"/>
    <w:rsid w:val="00CD5160"/>
    <w:rsid w:val="00CE01BB"/>
    <w:rsid w:val="00CE2A56"/>
    <w:rsid w:val="00CE6244"/>
    <w:rsid w:val="00CF1A37"/>
    <w:rsid w:val="00CF1C17"/>
    <w:rsid w:val="00CF5A53"/>
    <w:rsid w:val="00CF6FF4"/>
    <w:rsid w:val="00D02B89"/>
    <w:rsid w:val="00D03345"/>
    <w:rsid w:val="00D04132"/>
    <w:rsid w:val="00D069F9"/>
    <w:rsid w:val="00D120DA"/>
    <w:rsid w:val="00D13B21"/>
    <w:rsid w:val="00D16B4B"/>
    <w:rsid w:val="00D17183"/>
    <w:rsid w:val="00D20F1B"/>
    <w:rsid w:val="00D21F98"/>
    <w:rsid w:val="00D22044"/>
    <w:rsid w:val="00D25A1D"/>
    <w:rsid w:val="00D27275"/>
    <w:rsid w:val="00D275C6"/>
    <w:rsid w:val="00D32F8F"/>
    <w:rsid w:val="00D34380"/>
    <w:rsid w:val="00D35DF8"/>
    <w:rsid w:val="00D413A6"/>
    <w:rsid w:val="00D41565"/>
    <w:rsid w:val="00D443CA"/>
    <w:rsid w:val="00D45A58"/>
    <w:rsid w:val="00D5073D"/>
    <w:rsid w:val="00D51060"/>
    <w:rsid w:val="00D52034"/>
    <w:rsid w:val="00D5327C"/>
    <w:rsid w:val="00D539AE"/>
    <w:rsid w:val="00D57584"/>
    <w:rsid w:val="00D57F70"/>
    <w:rsid w:val="00D60650"/>
    <w:rsid w:val="00D65F7F"/>
    <w:rsid w:val="00D676DC"/>
    <w:rsid w:val="00D677F5"/>
    <w:rsid w:val="00D67D56"/>
    <w:rsid w:val="00D70B96"/>
    <w:rsid w:val="00D73068"/>
    <w:rsid w:val="00D742FA"/>
    <w:rsid w:val="00D75BC3"/>
    <w:rsid w:val="00D772EE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2514"/>
    <w:rsid w:val="00D93292"/>
    <w:rsid w:val="00D9365E"/>
    <w:rsid w:val="00DA26FC"/>
    <w:rsid w:val="00DA6890"/>
    <w:rsid w:val="00DA70C3"/>
    <w:rsid w:val="00DB0590"/>
    <w:rsid w:val="00DB1123"/>
    <w:rsid w:val="00DB3977"/>
    <w:rsid w:val="00DB47B3"/>
    <w:rsid w:val="00DB6C27"/>
    <w:rsid w:val="00DB72B4"/>
    <w:rsid w:val="00DC175D"/>
    <w:rsid w:val="00DC2B94"/>
    <w:rsid w:val="00DC7CB9"/>
    <w:rsid w:val="00DD2A71"/>
    <w:rsid w:val="00DE1261"/>
    <w:rsid w:val="00DE2407"/>
    <w:rsid w:val="00DE357E"/>
    <w:rsid w:val="00DE48E2"/>
    <w:rsid w:val="00DE5D71"/>
    <w:rsid w:val="00DE7448"/>
    <w:rsid w:val="00DE7C54"/>
    <w:rsid w:val="00DF2628"/>
    <w:rsid w:val="00DF3B62"/>
    <w:rsid w:val="00E0067E"/>
    <w:rsid w:val="00E034ED"/>
    <w:rsid w:val="00E05719"/>
    <w:rsid w:val="00E06F1B"/>
    <w:rsid w:val="00E122F9"/>
    <w:rsid w:val="00E13FCC"/>
    <w:rsid w:val="00E140C6"/>
    <w:rsid w:val="00E15671"/>
    <w:rsid w:val="00E239EB"/>
    <w:rsid w:val="00E25675"/>
    <w:rsid w:val="00E25C32"/>
    <w:rsid w:val="00E27B2C"/>
    <w:rsid w:val="00E27BBE"/>
    <w:rsid w:val="00E31653"/>
    <w:rsid w:val="00E34819"/>
    <w:rsid w:val="00E3595E"/>
    <w:rsid w:val="00E41886"/>
    <w:rsid w:val="00E43DD4"/>
    <w:rsid w:val="00E44FE8"/>
    <w:rsid w:val="00E46386"/>
    <w:rsid w:val="00E52A0F"/>
    <w:rsid w:val="00E55F2D"/>
    <w:rsid w:val="00E6098E"/>
    <w:rsid w:val="00E62129"/>
    <w:rsid w:val="00E64D4B"/>
    <w:rsid w:val="00E65694"/>
    <w:rsid w:val="00E66A4D"/>
    <w:rsid w:val="00E7076C"/>
    <w:rsid w:val="00E71F65"/>
    <w:rsid w:val="00E72111"/>
    <w:rsid w:val="00E7519C"/>
    <w:rsid w:val="00E7683B"/>
    <w:rsid w:val="00E82583"/>
    <w:rsid w:val="00E82B8F"/>
    <w:rsid w:val="00E82C49"/>
    <w:rsid w:val="00E83E3B"/>
    <w:rsid w:val="00E8452D"/>
    <w:rsid w:val="00E85FDF"/>
    <w:rsid w:val="00E9220A"/>
    <w:rsid w:val="00E9530C"/>
    <w:rsid w:val="00EA10B4"/>
    <w:rsid w:val="00EA2411"/>
    <w:rsid w:val="00EA3FF4"/>
    <w:rsid w:val="00EA41C0"/>
    <w:rsid w:val="00EA6408"/>
    <w:rsid w:val="00EA6C8B"/>
    <w:rsid w:val="00EB1755"/>
    <w:rsid w:val="00EB1CC2"/>
    <w:rsid w:val="00EB4B61"/>
    <w:rsid w:val="00EB6E87"/>
    <w:rsid w:val="00EB75E5"/>
    <w:rsid w:val="00EC1590"/>
    <w:rsid w:val="00EC40D4"/>
    <w:rsid w:val="00EC46AB"/>
    <w:rsid w:val="00ED14CE"/>
    <w:rsid w:val="00EE3AD3"/>
    <w:rsid w:val="00EE41BE"/>
    <w:rsid w:val="00EE438D"/>
    <w:rsid w:val="00EE48E6"/>
    <w:rsid w:val="00EE5569"/>
    <w:rsid w:val="00EE7F60"/>
    <w:rsid w:val="00EF02AC"/>
    <w:rsid w:val="00EF7589"/>
    <w:rsid w:val="00EF78DF"/>
    <w:rsid w:val="00EF7D90"/>
    <w:rsid w:val="00F022A6"/>
    <w:rsid w:val="00F02CE2"/>
    <w:rsid w:val="00F0390B"/>
    <w:rsid w:val="00F04747"/>
    <w:rsid w:val="00F06CBA"/>
    <w:rsid w:val="00F07710"/>
    <w:rsid w:val="00F138E6"/>
    <w:rsid w:val="00F153CC"/>
    <w:rsid w:val="00F2040B"/>
    <w:rsid w:val="00F22EDE"/>
    <w:rsid w:val="00F25BFA"/>
    <w:rsid w:val="00F27AD1"/>
    <w:rsid w:val="00F31D9D"/>
    <w:rsid w:val="00F32539"/>
    <w:rsid w:val="00F32AC1"/>
    <w:rsid w:val="00F32EEA"/>
    <w:rsid w:val="00F359EF"/>
    <w:rsid w:val="00F40AC4"/>
    <w:rsid w:val="00F42A2C"/>
    <w:rsid w:val="00F4346B"/>
    <w:rsid w:val="00F44D34"/>
    <w:rsid w:val="00F54CD6"/>
    <w:rsid w:val="00F55579"/>
    <w:rsid w:val="00F56341"/>
    <w:rsid w:val="00F56455"/>
    <w:rsid w:val="00F5689F"/>
    <w:rsid w:val="00F571F5"/>
    <w:rsid w:val="00F57BAC"/>
    <w:rsid w:val="00F60057"/>
    <w:rsid w:val="00F60B54"/>
    <w:rsid w:val="00F60CBB"/>
    <w:rsid w:val="00F61632"/>
    <w:rsid w:val="00F62049"/>
    <w:rsid w:val="00F62A17"/>
    <w:rsid w:val="00F65214"/>
    <w:rsid w:val="00F70968"/>
    <w:rsid w:val="00F70D4E"/>
    <w:rsid w:val="00F740A2"/>
    <w:rsid w:val="00F7597A"/>
    <w:rsid w:val="00F8002C"/>
    <w:rsid w:val="00F85CD2"/>
    <w:rsid w:val="00F96093"/>
    <w:rsid w:val="00F97064"/>
    <w:rsid w:val="00F97420"/>
    <w:rsid w:val="00FA0F7E"/>
    <w:rsid w:val="00FA1E54"/>
    <w:rsid w:val="00FA2BB1"/>
    <w:rsid w:val="00FA711C"/>
    <w:rsid w:val="00FB0CDC"/>
    <w:rsid w:val="00FB4878"/>
    <w:rsid w:val="00FB4D88"/>
    <w:rsid w:val="00FB7F67"/>
    <w:rsid w:val="00FC0CCE"/>
    <w:rsid w:val="00FC11EE"/>
    <w:rsid w:val="00FC1A19"/>
    <w:rsid w:val="00FC2562"/>
    <w:rsid w:val="00FC2BBE"/>
    <w:rsid w:val="00FD4840"/>
    <w:rsid w:val="00FE0239"/>
    <w:rsid w:val="00FE0904"/>
    <w:rsid w:val="00FE129C"/>
    <w:rsid w:val="00FE2AA6"/>
    <w:rsid w:val="00FE5ECD"/>
    <w:rsid w:val="00FE7F7B"/>
    <w:rsid w:val="00FF4778"/>
    <w:rsid w:val="00FF5B7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1E9F82F"/>
  <w15:docId w15:val="{4B28BC61-696A-4128-875A-8B7DF601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basedOn w:val="a0"/>
    <w:rsid w:val="008D4AD5"/>
    <w:rPr>
      <w:sz w:val="16"/>
      <w:szCs w:val="16"/>
    </w:rPr>
  </w:style>
  <w:style w:type="paragraph" w:styleId="af1">
    <w:name w:val="annotation text"/>
    <w:basedOn w:val="a"/>
    <w:link w:val="af2"/>
    <w:rsid w:val="008D4AD5"/>
  </w:style>
  <w:style w:type="character" w:customStyle="1" w:styleId="af2">
    <w:name w:val="Текст примечания Знак"/>
    <w:basedOn w:val="a0"/>
    <w:link w:val="af1"/>
    <w:rsid w:val="008D4AD5"/>
  </w:style>
  <w:style w:type="paragraph" w:styleId="af3">
    <w:name w:val="annotation subject"/>
    <w:basedOn w:val="af1"/>
    <w:next w:val="af1"/>
    <w:link w:val="af4"/>
    <w:rsid w:val="008D4AD5"/>
    <w:rPr>
      <w:b/>
      <w:bCs/>
    </w:rPr>
  </w:style>
  <w:style w:type="character" w:customStyle="1" w:styleId="af4">
    <w:name w:val="Тема примечания Знак"/>
    <w:basedOn w:val="af2"/>
    <w:link w:val="af3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2C35-A1A5-4504-9025-180F1B23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Ёлкина Светлана Анатольевна</cp:lastModifiedBy>
  <cp:revision>2</cp:revision>
  <cp:lastPrinted>2018-05-22T13:46:00Z</cp:lastPrinted>
  <dcterms:created xsi:type="dcterms:W3CDTF">2018-11-26T14:04:00Z</dcterms:created>
  <dcterms:modified xsi:type="dcterms:W3CDTF">2018-11-26T14:04:00Z</dcterms:modified>
</cp:coreProperties>
</file>