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55" w:rsidRPr="00362F32" w:rsidRDefault="00362F32" w:rsidP="00362F32">
      <w:pPr>
        <w:shd w:val="clear" w:color="auto" w:fill="FFFFFF"/>
        <w:tabs>
          <w:tab w:val="left" w:pos="830"/>
        </w:tabs>
        <w:spacing w:line="355" w:lineRule="exact"/>
        <w:jc w:val="right"/>
        <w:rPr>
          <w:b/>
          <w:spacing w:val="-17"/>
          <w:sz w:val="40"/>
          <w:szCs w:val="30"/>
          <w:u w:val="single"/>
        </w:rPr>
      </w:pPr>
      <w:bookmarkStart w:id="0" w:name="_GoBack"/>
      <w:r w:rsidRPr="00362F32">
        <w:rPr>
          <w:b/>
          <w:spacing w:val="-17"/>
          <w:sz w:val="40"/>
          <w:szCs w:val="30"/>
          <w:u w:val="single"/>
        </w:rPr>
        <w:t>Проект</w:t>
      </w:r>
    </w:p>
    <w:bookmarkEnd w:id="0"/>
    <w:p w:rsidR="00555855" w:rsidRDefault="00555855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555855" w:rsidRDefault="00555855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555855" w:rsidRDefault="00555855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555855" w:rsidRDefault="00555855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555855" w:rsidRDefault="00555855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555855" w:rsidRDefault="00555855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DC40F1" w:rsidRDefault="00DC40F1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DC40F1" w:rsidRDefault="00DC40F1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DC40F1" w:rsidRDefault="00DC40F1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555855" w:rsidRDefault="00555855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</w:pPr>
    </w:p>
    <w:p w:rsidR="00555855" w:rsidRPr="00352005" w:rsidRDefault="00555855" w:rsidP="00DC40F1">
      <w:pPr>
        <w:ind w:right="4615"/>
        <w:rPr>
          <w:sz w:val="24"/>
          <w:szCs w:val="24"/>
        </w:rPr>
      </w:pPr>
      <w:r w:rsidRPr="00352005">
        <w:rPr>
          <w:sz w:val="24"/>
          <w:szCs w:val="24"/>
        </w:rPr>
        <w:t>О</w:t>
      </w:r>
      <w:r>
        <w:rPr>
          <w:sz w:val="24"/>
          <w:szCs w:val="24"/>
        </w:rPr>
        <w:t xml:space="preserve">б утверждении </w:t>
      </w:r>
      <w:r w:rsidRPr="00555855">
        <w:rPr>
          <w:sz w:val="24"/>
          <w:szCs w:val="28"/>
        </w:rPr>
        <w:t>Положени</w:t>
      </w:r>
      <w:r w:rsidR="00DC40F1">
        <w:rPr>
          <w:sz w:val="24"/>
          <w:szCs w:val="28"/>
        </w:rPr>
        <w:t>я</w:t>
      </w:r>
      <w:r w:rsidRPr="00555855">
        <w:rPr>
          <w:sz w:val="24"/>
          <w:szCs w:val="28"/>
        </w:rPr>
        <w:t xml:space="preserve"> о порядке принятия лицами, замещающими должности государственной гражданской службы Республики Татарстан,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555855" w:rsidRPr="00952D8C" w:rsidRDefault="00555855" w:rsidP="00555855">
      <w:pPr>
        <w:rPr>
          <w:sz w:val="28"/>
          <w:szCs w:val="28"/>
        </w:rPr>
      </w:pPr>
    </w:p>
    <w:p w:rsidR="00555855" w:rsidRDefault="00DC40F1" w:rsidP="00DC40F1">
      <w:pPr>
        <w:ind w:firstLine="709"/>
        <w:jc w:val="both"/>
        <w:rPr>
          <w:sz w:val="28"/>
          <w:szCs w:val="28"/>
        </w:rPr>
      </w:pPr>
      <w:r w:rsidRPr="00DC40F1">
        <w:rPr>
          <w:sz w:val="28"/>
          <w:szCs w:val="28"/>
        </w:rPr>
        <w:t>В</w:t>
      </w:r>
      <w:r w:rsidR="00555855" w:rsidRPr="00DC40F1">
        <w:rPr>
          <w:sz w:val="28"/>
          <w:szCs w:val="28"/>
        </w:rPr>
        <w:t xml:space="preserve"> целях </w:t>
      </w:r>
      <w:r w:rsidRPr="00DC40F1">
        <w:rPr>
          <w:sz w:val="28"/>
          <w:szCs w:val="28"/>
        </w:rPr>
        <w:t>исполне</w:t>
      </w:r>
      <w:r>
        <w:rPr>
          <w:sz w:val="28"/>
          <w:szCs w:val="28"/>
        </w:rPr>
        <w:t>н</w:t>
      </w:r>
      <w:r w:rsidRPr="00DC40F1">
        <w:rPr>
          <w:sz w:val="28"/>
          <w:szCs w:val="28"/>
        </w:rPr>
        <w:t>ия Указа Президента Российской Федерации  №506 от 10 октября 2015года и обеспечения реализации норм законодательства Российской Федерации, предусматривающих возможность принятия лицами, замещающими отдельные должности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sz w:val="28"/>
          <w:szCs w:val="28"/>
        </w:rPr>
        <w:t xml:space="preserve"> </w:t>
      </w:r>
      <w:r w:rsidR="00555855" w:rsidRPr="00352005">
        <w:rPr>
          <w:spacing w:val="60"/>
          <w:sz w:val="28"/>
          <w:szCs w:val="28"/>
        </w:rPr>
        <w:t>приказываю</w:t>
      </w:r>
      <w:r w:rsidR="00555855">
        <w:rPr>
          <w:sz w:val="28"/>
          <w:szCs w:val="28"/>
        </w:rPr>
        <w:t>:</w:t>
      </w:r>
    </w:p>
    <w:p w:rsidR="00555855" w:rsidRDefault="00555855" w:rsidP="00555855">
      <w:pPr>
        <w:ind w:firstLine="709"/>
        <w:jc w:val="both"/>
        <w:rPr>
          <w:sz w:val="28"/>
          <w:szCs w:val="28"/>
        </w:rPr>
      </w:pPr>
    </w:p>
    <w:p w:rsidR="00555855" w:rsidRPr="00A05EC0" w:rsidRDefault="00555855" w:rsidP="00555855">
      <w:pPr>
        <w:shd w:val="clear" w:color="auto" w:fill="FFFFFF"/>
        <w:spacing w:line="355" w:lineRule="exact"/>
        <w:ind w:left="53" w:firstLine="6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37E5">
        <w:rPr>
          <w:sz w:val="28"/>
          <w:szCs w:val="28"/>
        </w:rPr>
        <w:t>У</w:t>
      </w:r>
      <w:r>
        <w:rPr>
          <w:sz w:val="28"/>
          <w:szCs w:val="28"/>
        </w:rPr>
        <w:t>твердит</w:t>
      </w:r>
      <w:r w:rsidRPr="00A837E5">
        <w:rPr>
          <w:sz w:val="28"/>
          <w:szCs w:val="28"/>
        </w:rPr>
        <w:t>ь</w:t>
      </w:r>
      <w:r>
        <w:rPr>
          <w:sz w:val="28"/>
          <w:szCs w:val="28"/>
        </w:rPr>
        <w:t xml:space="preserve"> прилагаемое Положение </w:t>
      </w:r>
      <w:r w:rsidRPr="00555855">
        <w:rPr>
          <w:sz w:val="28"/>
          <w:szCs w:val="28"/>
        </w:rPr>
        <w:t>о порядке принятия лицами, замещающими</w:t>
      </w:r>
      <w:r>
        <w:rPr>
          <w:sz w:val="28"/>
          <w:szCs w:val="28"/>
        </w:rPr>
        <w:t xml:space="preserve"> </w:t>
      </w:r>
      <w:r w:rsidRPr="00555855">
        <w:rPr>
          <w:sz w:val="28"/>
          <w:szCs w:val="28"/>
        </w:rPr>
        <w:t>должности государственной гражданской службы Республики Татарстан,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</w:t>
      </w:r>
      <w:r>
        <w:rPr>
          <w:sz w:val="28"/>
          <w:szCs w:val="28"/>
        </w:rPr>
        <w:t xml:space="preserve"> </w:t>
      </w:r>
      <w:r w:rsidRPr="00555855">
        <w:rPr>
          <w:sz w:val="28"/>
          <w:szCs w:val="28"/>
        </w:rPr>
        <w:t>и других организаци</w:t>
      </w:r>
      <w:proofErr w:type="gramStart"/>
      <w:r w:rsidRPr="00555855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далее - Положение).</w:t>
      </w:r>
      <w:r w:rsidRPr="00A05EC0">
        <w:rPr>
          <w:sz w:val="28"/>
          <w:szCs w:val="28"/>
        </w:rPr>
        <w:t xml:space="preserve"> </w:t>
      </w:r>
    </w:p>
    <w:p w:rsidR="00555855" w:rsidRPr="00E1262F" w:rsidRDefault="00555855" w:rsidP="00555855">
      <w:pPr>
        <w:shd w:val="clear" w:color="auto" w:fill="FFFFFF"/>
        <w:spacing w:line="355" w:lineRule="exact"/>
        <w:ind w:left="48" w:firstLine="6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Государственным гражданским служащим </w:t>
      </w:r>
      <w:r w:rsidRPr="00A05EC0">
        <w:rPr>
          <w:sz w:val="28"/>
          <w:szCs w:val="28"/>
        </w:rPr>
        <w:t>Министерства труда, занятости и социальной</w:t>
      </w:r>
      <w:r>
        <w:rPr>
          <w:sz w:val="28"/>
          <w:szCs w:val="28"/>
        </w:rPr>
        <w:t xml:space="preserve"> </w:t>
      </w:r>
      <w:r w:rsidRPr="00A05EC0">
        <w:rPr>
          <w:sz w:val="28"/>
          <w:szCs w:val="28"/>
        </w:rPr>
        <w:t>защиты  Республики Татарстан</w:t>
      </w:r>
      <w:r>
        <w:rPr>
          <w:sz w:val="28"/>
          <w:szCs w:val="28"/>
        </w:rPr>
        <w:t xml:space="preserve"> </w:t>
      </w:r>
      <w:r w:rsidRPr="00A837E5">
        <w:rPr>
          <w:sz w:val="28"/>
          <w:szCs w:val="28"/>
        </w:rPr>
        <w:t>(далее - граждански</w:t>
      </w:r>
      <w:r>
        <w:rPr>
          <w:sz w:val="28"/>
          <w:szCs w:val="28"/>
        </w:rPr>
        <w:t>й служащий), представленных к почетным и специальным званиям</w:t>
      </w:r>
      <w:r w:rsidRPr="00555855">
        <w:rPr>
          <w:sz w:val="28"/>
          <w:szCs w:val="28"/>
        </w:rPr>
        <w:t>, наград</w:t>
      </w:r>
      <w:r>
        <w:rPr>
          <w:sz w:val="28"/>
          <w:szCs w:val="28"/>
        </w:rPr>
        <w:t>ам</w:t>
      </w:r>
      <w:r w:rsidRPr="00555855">
        <w:rPr>
          <w:sz w:val="28"/>
          <w:szCs w:val="28"/>
        </w:rPr>
        <w:t xml:space="preserve"> и ины</w:t>
      </w:r>
      <w:r>
        <w:rPr>
          <w:sz w:val="28"/>
          <w:szCs w:val="28"/>
        </w:rPr>
        <w:t>м знакам</w:t>
      </w:r>
      <w:r w:rsidRPr="00555855">
        <w:rPr>
          <w:sz w:val="28"/>
          <w:szCs w:val="28"/>
        </w:rPr>
        <w:t xml:space="preserve"> отличия иностранных государств, международных организаций, политических партий, иных общественных объединений</w:t>
      </w:r>
      <w:r>
        <w:rPr>
          <w:sz w:val="28"/>
          <w:szCs w:val="28"/>
        </w:rPr>
        <w:t xml:space="preserve"> </w:t>
      </w:r>
      <w:r w:rsidRPr="00555855">
        <w:rPr>
          <w:sz w:val="28"/>
          <w:szCs w:val="28"/>
        </w:rPr>
        <w:t>и других организаций</w:t>
      </w:r>
      <w:r>
        <w:rPr>
          <w:sz w:val="28"/>
          <w:szCs w:val="28"/>
        </w:rPr>
        <w:t>, руководствоваться порядком, утвержденным настоящим приказом.</w:t>
      </w:r>
    </w:p>
    <w:p w:rsidR="00555855" w:rsidRPr="00C45702" w:rsidRDefault="00555855" w:rsidP="0055585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Отделу государственной службы и кадров </w:t>
      </w:r>
      <w:r w:rsidRPr="00C45702">
        <w:rPr>
          <w:sz w:val="28"/>
          <w:szCs w:val="28"/>
        </w:rPr>
        <w:t>обеспечить:</w:t>
      </w:r>
    </w:p>
    <w:p w:rsidR="00555855" w:rsidRDefault="00555855" w:rsidP="0055585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45702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C45702">
        <w:rPr>
          <w:sz w:val="28"/>
          <w:szCs w:val="28"/>
        </w:rPr>
        <w:t>регистрацию</w:t>
      </w:r>
      <w:r>
        <w:rPr>
          <w:sz w:val="28"/>
          <w:szCs w:val="28"/>
        </w:rPr>
        <w:t xml:space="preserve"> и</w:t>
      </w:r>
      <w:r w:rsidRPr="00C4570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</w:t>
      </w:r>
      <w:r w:rsidRPr="00C45702">
        <w:rPr>
          <w:sz w:val="28"/>
          <w:szCs w:val="28"/>
        </w:rPr>
        <w:t>ие уведомлений</w:t>
      </w:r>
      <w:r>
        <w:rPr>
          <w:sz w:val="28"/>
          <w:szCs w:val="28"/>
        </w:rPr>
        <w:t xml:space="preserve"> Министру труда, занятости и социальной защиты Республики Татарстан; </w:t>
      </w:r>
    </w:p>
    <w:p w:rsidR="00555855" w:rsidRPr="00C45702" w:rsidRDefault="00555855" w:rsidP="0055585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3BDA">
        <w:rPr>
          <w:sz w:val="28"/>
          <w:szCs w:val="28"/>
        </w:rPr>
        <w:t>ознакомлени</w:t>
      </w:r>
      <w:r>
        <w:rPr>
          <w:sz w:val="28"/>
          <w:szCs w:val="28"/>
        </w:rPr>
        <w:t>е</w:t>
      </w:r>
      <w:r w:rsidRPr="00653BD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гражданских</w:t>
      </w:r>
      <w:r w:rsidRPr="00653BDA">
        <w:rPr>
          <w:sz w:val="28"/>
          <w:szCs w:val="28"/>
        </w:rPr>
        <w:t xml:space="preserve"> служащих и граждан Российской Федерации, поступающих на гражданскую  службу в Министерство</w:t>
      </w:r>
      <w:r w:rsidR="006F43C5">
        <w:rPr>
          <w:sz w:val="28"/>
          <w:szCs w:val="28"/>
        </w:rPr>
        <w:t xml:space="preserve"> труда занятости и социальной защиты Республики Татарстан</w:t>
      </w:r>
      <w:r>
        <w:rPr>
          <w:sz w:val="28"/>
          <w:szCs w:val="28"/>
        </w:rPr>
        <w:t>, с настоящим приказом</w:t>
      </w:r>
      <w:r w:rsidRPr="00C45702">
        <w:rPr>
          <w:sz w:val="28"/>
          <w:szCs w:val="28"/>
        </w:rPr>
        <w:t>.</w:t>
      </w:r>
    </w:p>
    <w:p w:rsidR="00555855" w:rsidRDefault="00555855" w:rsidP="005558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приказа оставляю за собой.</w:t>
      </w:r>
    </w:p>
    <w:p w:rsidR="00555855" w:rsidRDefault="00555855" w:rsidP="00555855">
      <w:pPr>
        <w:ind w:left="-540"/>
        <w:rPr>
          <w:sz w:val="28"/>
          <w:szCs w:val="28"/>
        </w:rPr>
      </w:pPr>
    </w:p>
    <w:p w:rsidR="00555855" w:rsidRDefault="00555855" w:rsidP="00555855">
      <w:pPr>
        <w:ind w:left="-540"/>
        <w:rPr>
          <w:sz w:val="28"/>
          <w:szCs w:val="28"/>
        </w:rPr>
      </w:pPr>
    </w:p>
    <w:p w:rsidR="00555855" w:rsidRPr="00E66853" w:rsidRDefault="00555855" w:rsidP="00555855">
      <w:pPr>
        <w:ind w:left="-540"/>
        <w:rPr>
          <w:sz w:val="28"/>
          <w:szCs w:val="28"/>
        </w:rPr>
      </w:pPr>
    </w:p>
    <w:p w:rsidR="00555855" w:rsidRDefault="00555855" w:rsidP="0055585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555855" w:rsidRDefault="00555855" w:rsidP="00555855">
      <w:pPr>
        <w:shd w:val="clear" w:color="auto" w:fill="FFFFFF"/>
        <w:tabs>
          <w:tab w:val="left" w:pos="830"/>
        </w:tabs>
        <w:spacing w:line="355" w:lineRule="exact"/>
        <w:rPr>
          <w:spacing w:val="-17"/>
          <w:sz w:val="30"/>
          <w:szCs w:val="30"/>
        </w:rPr>
        <w:sectPr w:rsidR="00555855">
          <w:pgSz w:w="11909" w:h="16834"/>
          <w:pgMar w:top="1440" w:right="1432" w:bottom="720" w:left="1467" w:header="720" w:footer="720" w:gutter="0"/>
          <w:cols w:space="60"/>
          <w:noEndnote/>
        </w:sectPr>
      </w:pPr>
    </w:p>
    <w:p w:rsidR="00A773EC" w:rsidRPr="00362F32" w:rsidRDefault="00A773EC" w:rsidP="00A773EC">
      <w:pPr>
        <w:shd w:val="clear" w:color="auto" w:fill="FFFFFF"/>
        <w:spacing w:before="106" w:line="360" w:lineRule="exact"/>
        <w:ind w:left="5387" w:firstLine="240"/>
        <w:jc w:val="both"/>
        <w:rPr>
          <w:rFonts w:eastAsia="Times New Roman"/>
          <w:spacing w:val="-2"/>
          <w:sz w:val="28"/>
          <w:szCs w:val="30"/>
        </w:rPr>
      </w:pPr>
      <w:r w:rsidRPr="00362F32">
        <w:rPr>
          <w:rFonts w:eastAsia="Times New Roman"/>
          <w:spacing w:val="-2"/>
          <w:sz w:val="28"/>
          <w:szCs w:val="30"/>
        </w:rPr>
        <w:lastRenderedPageBreak/>
        <w:t>Приложение к приказу Министерства труда, занятости и социальной защиты Республики Татарстан</w:t>
      </w:r>
    </w:p>
    <w:p w:rsidR="00D53EFB" w:rsidRPr="00362F32" w:rsidRDefault="0008439F" w:rsidP="00A773EC">
      <w:pPr>
        <w:shd w:val="clear" w:color="auto" w:fill="FFFFFF"/>
        <w:spacing w:line="360" w:lineRule="exact"/>
        <w:ind w:left="5448" w:hanging="61"/>
        <w:jc w:val="both"/>
        <w:rPr>
          <w:sz w:val="18"/>
        </w:rPr>
      </w:pPr>
      <w:r w:rsidRPr="00362F32">
        <w:rPr>
          <w:rFonts w:eastAsia="Times New Roman"/>
          <w:spacing w:val="-3"/>
          <w:sz w:val="28"/>
          <w:szCs w:val="30"/>
        </w:rPr>
        <w:t xml:space="preserve">от </w:t>
      </w:r>
      <w:r w:rsidR="00A773EC" w:rsidRPr="00362F32">
        <w:rPr>
          <w:rFonts w:eastAsia="Times New Roman"/>
          <w:spacing w:val="-3"/>
          <w:sz w:val="28"/>
          <w:szCs w:val="30"/>
        </w:rPr>
        <w:t>«___»</w:t>
      </w:r>
      <w:r w:rsidR="006F43C5" w:rsidRPr="00362F32">
        <w:rPr>
          <w:rFonts w:eastAsia="Times New Roman"/>
          <w:spacing w:val="-3"/>
          <w:sz w:val="28"/>
          <w:szCs w:val="30"/>
        </w:rPr>
        <w:t xml:space="preserve"> </w:t>
      </w:r>
      <w:r w:rsidR="00A773EC" w:rsidRPr="00362F32">
        <w:rPr>
          <w:rFonts w:eastAsia="Times New Roman"/>
          <w:spacing w:val="-3"/>
          <w:sz w:val="28"/>
          <w:szCs w:val="30"/>
        </w:rPr>
        <w:t>_</w:t>
      </w:r>
      <w:r w:rsidR="006F43C5" w:rsidRPr="00362F32">
        <w:rPr>
          <w:rFonts w:eastAsia="Times New Roman"/>
          <w:spacing w:val="-3"/>
          <w:sz w:val="28"/>
          <w:szCs w:val="30"/>
        </w:rPr>
        <w:t>_</w:t>
      </w:r>
      <w:r w:rsidR="00A773EC" w:rsidRPr="00362F32">
        <w:rPr>
          <w:rFonts w:eastAsia="Times New Roman"/>
          <w:spacing w:val="-3"/>
          <w:sz w:val="28"/>
          <w:szCs w:val="30"/>
        </w:rPr>
        <w:t>_________</w:t>
      </w:r>
      <w:r w:rsidR="006F43C5" w:rsidRPr="00362F32">
        <w:rPr>
          <w:rFonts w:eastAsia="Times New Roman"/>
          <w:spacing w:val="-3"/>
          <w:sz w:val="28"/>
          <w:szCs w:val="30"/>
        </w:rPr>
        <w:t>__</w:t>
      </w:r>
      <w:r w:rsidR="00A773EC" w:rsidRPr="00362F32">
        <w:rPr>
          <w:rFonts w:eastAsia="Times New Roman"/>
          <w:spacing w:val="-3"/>
          <w:sz w:val="28"/>
          <w:szCs w:val="30"/>
        </w:rPr>
        <w:t>_</w:t>
      </w:r>
      <w:r w:rsidR="006F43C5" w:rsidRPr="00362F32">
        <w:rPr>
          <w:rFonts w:eastAsia="Times New Roman"/>
          <w:spacing w:val="-3"/>
          <w:sz w:val="28"/>
          <w:szCs w:val="30"/>
        </w:rPr>
        <w:t xml:space="preserve"> </w:t>
      </w:r>
      <w:r w:rsidR="00A773EC" w:rsidRPr="00362F32">
        <w:rPr>
          <w:rFonts w:eastAsia="Times New Roman"/>
          <w:spacing w:val="-3"/>
          <w:sz w:val="28"/>
          <w:szCs w:val="30"/>
        </w:rPr>
        <w:t>2015</w:t>
      </w:r>
      <w:r w:rsidRPr="00362F32">
        <w:rPr>
          <w:rFonts w:eastAsia="Times New Roman"/>
          <w:spacing w:val="-3"/>
          <w:sz w:val="28"/>
          <w:szCs w:val="30"/>
        </w:rPr>
        <w:t xml:space="preserve"> г. </w:t>
      </w:r>
      <w:r w:rsidR="006F43C5" w:rsidRPr="00362F32">
        <w:rPr>
          <w:rFonts w:eastAsia="Times New Roman"/>
          <w:spacing w:val="-3"/>
          <w:sz w:val="28"/>
          <w:szCs w:val="30"/>
        </w:rPr>
        <w:t xml:space="preserve"> </w:t>
      </w:r>
      <w:r w:rsidRPr="00362F32">
        <w:rPr>
          <w:rFonts w:eastAsia="Times New Roman"/>
          <w:spacing w:val="-3"/>
          <w:sz w:val="28"/>
          <w:szCs w:val="30"/>
        </w:rPr>
        <w:t xml:space="preserve">№ </w:t>
      </w:r>
      <w:r w:rsidR="00A773EC" w:rsidRPr="00362F32">
        <w:rPr>
          <w:rFonts w:eastAsia="Times New Roman"/>
          <w:spacing w:val="-3"/>
          <w:sz w:val="28"/>
          <w:szCs w:val="30"/>
        </w:rPr>
        <w:t>___</w:t>
      </w:r>
      <w:r w:rsidR="006F43C5" w:rsidRPr="00362F32">
        <w:rPr>
          <w:rFonts w:eastAsia="Times New Roman"/>
          <w:spacing w:val="-3"/>
          <w:sz w:val="28"/>
          <w:szCs w:val="30"/>
        </w:rPr>
        <w:t>___</w:t>
      </w:r>
      <w:r w:rsidR="00A773EC" w:rsidRPr="00362F32">
        <w:rPr>
          <w:rFonts w:eastAsia="Times New Roman"/>
          <w:spacing w:val="-3"/>
          <w:sz w:val="28"/>
          <w:szCs w:val="30"/>
        </w:rPr>
        <w:t>_</w:t>
      </w:r>
    </w:p>
    <w:p w:rsidR="00D53EFB" w:rsidRPr="006F43C5" w:rsidRDefault="0008439F">
      <w:pPr>
        <w:shd w:val="clear" w:color="auto" w:fill="FFFFFF"/>
        <w:spacing w:before="1507" w:line="355" w:lineRule="exact"/>
        <w:ind w:left="48"/>
        <w:jc w:val="center"/>
        <w:rPr>
          <w:sz w:val="28"/>
          <w:szCs w:val="28"/>
        </w:rPr>
      </w:pPr>
      <w:r w:rsidRPr="006F43C5">
        <w:rPr>
          <w:rFonts w:eastAsia="Times New Roman"/>
          <w:b/>
          <w:bCs/>
          <w:spacing w:val="-3"/>
          <w:sz w:val="28"/>
          <w:szCs w:val="28"/>
        </w:rPr>
        <w:t>ПОЛОЖЕНИЕ</w:t>
      </w:r>
    </w:p>
    <w:p w:rsidR="00362F32" w:rsidRDefault="0008439F" w:rsidP="00362F32">
      <w:pPr>
        <w:shd w:val="clear" w:color="auto" w:fill="FFFFFF"/>
        <w:spacing w:line="355" w:lineRule="exact"/>
        <w:ind w:left="53"/>
        <w:jc w:val="center"/>
        <w:rPr>
          <w:sz w:val="28"/>
          <w:szCs w:val="28"/>
        </w:rPr>
      </w:pPr>
      <w:r w:rsidRPr="006F43C5">
        <w:rPr>
          <w:rFonts w:eastAsia="Times New Roman"/>
          <w:b/>
          <w:bCs/>
          <w:spacing w:val="-2"/>
          <w:sz w:val="28"/>
          <w:szCs w:val="28"/>
        </w:rPr>
        <w:t>о поряд</w:t>
      </w:r>
      <w:r w:rsidR="00224987" w:rsidRPr="006F43C5">
        <w:rPr>
          <w:rFonts w:eastAsia="Times New Roman"/>
          <w:b/>
          <w:bCs/>
          <w:spacing w:val="-2"/>
          <w:sz w:val="28"/>
          <w:szCs w:val="28"/>
        </w:rPr>
        <w:t>ке принятия лицами, замещающими</w:t>
      </w:r>
      <w:r w:rsidR="00362F32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="00224987" w:rsidRPr="006F43C5">
        <w:rPr>
          <w:rFonts w:eastAsia="Times New Roman"/>
          <w:b/>
          <w:bCs/>
          <w:spacing w:val="-2"/>
          <w:sz w:val="28"/>
          <w:szCs w:val="28"/>
        </w:rPr>
        <w:t>должности государственной гражданской службы Республики Татарстан,</w:t>
      </w:r>
      <w:r w:rsidR="00224987" w:rsidRPr="006F43C5">
        <w:rPr>
          <w:sz w:val="28"/>
          <w:szCs w:val="28"/>
        </w:rPr>
        <w:t xml:space="preserve"> </w:t>
      </w:r>
      <w:r w:rsidRPr="006F43C5">
        <w:rPr>
          <w:rFonts w:eastAsia="Times New Roman"/>
          <w:b/>
          <w:bCs/>
          <w:spacing w:val="-4"/>
          <w:sz w:val="28"/>
          <w:szCs w:val="28"/>
        </w:rPr>
        <w:t>почетных и специальных званий, наград и иных знаков отличия</w:t>
      </w:r>
      <w:r w:rsidR="00224987" w:rsidRPr="006F43C5">
        <w:rPr>
          <w:sz w:val="28"/>
          <w:szCs w:val="28"/>
        </w:rPr>
        <w:t xml:space="preserve"> </w:t>
      </w:r>
      <w:r w:rsidRPr="006F43C5">
        <w:rPr>
          <w:rFonts w:eastAsia="Times New Roman"/>
          <w:b/>
          <w:bCs/>
          <w:spacing w:val="-2"/>
          <w:sz w:val="28"/>
          <w:szCs w:val="28"/>
        </w:rPr>
        <w:t>иностранных государств, международных организаций,</w:t>
      </w:r>
      <w:r w:rsidR="00362F32" w:rsidRPr="006F43C5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6F43C5">
        <w:rPr>
          <w:rFonts w:eastAsia="Times New Roman"/>
          <w:b/>
          <w:bCs/>
          <w:spacing w:val="-2"/>
          <w:sz w:val="28"/>
          <w:szCs w:val="28"/>
        </w:rPr>
        <w:t>политических партий, иных общественных объединений</w:t>
      </w:r>
      <w:r w:rsidR="00362F32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6F43C5">
        <w:rPr>
          <w:rFonts w:eastAsia="Times New Roman"/>
          <w:b/>
          <w:bCs/>
          <w:spacing w:val="-2"/>
          <w:sz w:val="28"/>
          <w:szCs w:val="28"/>
        </w:rPr>
        <w:t>и других организаций</w:t>
      </w:r>
    </w:p>
    <w:p w:rsidR="00D53EFB" w:rsidRPr="006F43C5" w:rsidRDefault="0008439F" w:rsidP="00362F32">
      <w:pPr>
        <w:shd w:val="clear" w:color="auto" w:fill="FFFFFF"/>
        <w:spacing w:line="355" w:lineRule="exact"/>
        <w:ind w:left="53"/>
        <w:jc w:val="both"/>
        <w:rPr>
          <w:spacing w:val="-28"/>
          <w:sz w:val="28"/>
          <w:szCs w:val="28"/>
        </w:rPr>
      </w:pPr>
      <w:r w:rsidRPr="006F43C5">
        <w:rPr>
          <w:rFonts w:eastAsia="Times New Roman"/>
          <w:spacing w:val="-3"/>
          <w:sz w:val="28"/>
          <w:szCs w:val="28"/>
        </w:rPr>
        <w:t xml:space="preserve">Настоящим Положением устанавливается порядок принятия </w:t>
      </w:r>
      <w:r w:rsidR="00224987" w:rsidRPr="006F43C5">
        <w:rPr>
          <w:rFonts w:eastAsia="Times New Roman"/>
          <w:spacing w:val="-3"/>
          <w:sz w:val="28"/>
          <w:szCs w:val="28"/>
        </w:rPr>
        <w:t>государственными гражданскими служащими Министерства труда</w:t>
      </w:r>
      <w:r w:rsidRPr="006F43C5">
        <w:rPr>
          <w:rFonts w:eastAsia="Times New Roman"/>
          <w:sz w:val="28"/>
          <w:szCs w:val="28"/>
        </w:rPr>
        <w:t>,</w:t>
      </w:r>
      <w:r w:rsidR="00224987" w:rsidRPr="006F43C5">
        <w:rPr>
          <w:rFonts w:eastAsia="Times New Roman"/>
          <w:sz w:val="28"/>
          <w:szCs w:val="28"/>
        </w:rPr>
        <w:t xml:space="preserve"> занятости и социальной защиты Республики Татарстан</w:t>
      </w:r>
      <w:r w:rsidR="002020E0" w:rsidRPr="006F43C5">
        <w:rPr>
          <w:rFonts w:eastAsia="Times New Roman"/>
          <w:sz w:val="28"/>
          <w:szCs w:val="28"/>
        </w:rPr>
        <w:t xml:space="preserve"> </w:t>
      </w:r>
      <w:r w:rsidR="00224987" w:rsidRPr="006F43C5">
        <w:rPr>
          <w:rFonts w:eastAsia="Times New Roman"/>
          <w:sz w:val="28"/>
          <w:szCs w:val="28"/>
        </w:rPr>
        <w:t>(далее – государственные служащие)</w:t>
      </w:r>
      <w:r w:rsidRPr="006F43C5">
        <w:rPr>
          <w:rFonts w:eastAsia="Times New Roman"/>
          <w:sz w:val="28"/>
          <w:szCs w:val="28"/>
        </w:rPr>
        <w:t xml:space="preserve"> почетных и специальных званий, наград и иных знаков </w:t>
      </w:r>
      <w:r w:rsidRPr="006F43C5">
        <w:rPr>
          <w:rFonts w:eastAsia="Times New Roman"/>
          <w:spacing w:val="-3"/>
          <w:sz w:val="28"/>
          <w:szCs w:val="28"/>
        </w:rPr>
        <w:t xml:space="preserve">отличия (кроме научных и спортивных) иностранных государств, </w:t>
      </w:r>
      <w:r w:rsidRPr="006F43C5">
        <w:rPr>
          <w:rFonts w:eastAsia="Times New Roman"/>
          <w:sz w:val="28"/>
          <w:szCs w:val="28"/>
        </w:rPr>
        <w:t>международных организаций, политических партий, иных общественных объединений и других организаций (далее также -</w:t>
      </w:r>
      <w:r w:rsidR="00224987" w:rsidRPr="006F43C5">
        <w:rPr>
          <w:rFonts w:eastAsia="Times New Roman"/>
          <w:sz w:val="28"/>
          <w:szCs w:val="28"/>
        </w:rPr>
        <w:t xml:space="preserve"> </w:t>
      </w:r>
      <w:r w:rsidRPr="006F43C5">
        <w:rPr>
          <w:rFonts w:eastAsia="Times New Roman"/>
          <w:sz w:val="28"/>
          <w:szCs w:val="28"/>
        </w:rPr>
        <w:t>звания, награды).</w:t>
      </w:r>
    </w:p>
    <w:p w:rsidR="00D53EFB" w:rsidRPr="006F43C5" w:rsidRDefault="0008439F" w:rsidP="0008439F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355" w:lineRule="exact"/>
        <w:ind w:left="5" w:right="14" w:firstLine="538"/>
        <w:jc w:val="both"/>
        <w:rPr>
          <w:spacing w:val="-16"/>
          <w:sz w:val="28"/>
          <w:szCs w:val="28"/>
        </w:rPr>
      </w:pPr>
      <w:r w:rsidRPr="006F43C5">
        <w:rPr>
          <w:rFonts w:eastAsia="Times New Roman"/>
          <w:sz w:val="28"/>
          <w:szCs w:val="28"/>
        </w:rPr>
        <w:t xml:space="preserve">Настоящее Положение не распространяется </w:t>
      </w:r>
      <w:r w:rsidR="002020E0" w:rsidRPr="006F43C5">
        <w:rPr>
          <w:rFonts w:eastAsia="Times New Roman"/>
          <w:sz w:val="28"/>
          <w:szCs w:val="28"/>
        </w:rPr>
        <w:t>на лиц замещающих государственные должности в Министерстве труда, занятости и социальной защиты Республики Татарстан, назначение  и освобождение от должности которых осуществляется решением Президента Республики Татарстан.</w:t>
      </w:r>
    </w:p>
    <w:p w:rsidR="006000AA" w:rsidRPr="006F43C5" w:rsidRDefault="009A57B8" w:rsidP="006000AA">
      <w:pPr>
        <w:numPr>
          <w:ilvl w:val="0"/>
          <w:numId w:val="2"/>
        </w:numPr>
        <w:shd w:val="clear" w:color="auto" w:fill="FFFFFF"/>
        <w:tabs>
          <w:tab w:val="left" w:pos="826"/>
          <w:tab w:val="left" w:pos="993"/>
        </w:tabs>
        <w:spacing w:before="10" w:line="355" w:lineRule="exact"/>
        <w:ind w:right="29" w:firstLine="567"/>
        <w:jc w:val="both"/>
        <w:rPr>
          <w:sz w:val="28"/>
          <w:szCs w:val="28"/>
        </w:rPr>
      </w:pPr>
      <w:proofErr w:type="gramStart"/>
      <w:r w:rsidRPr="006F43C5">
        <w:rPr>
          <w:rFonts w:eastAsia="Times New Roman"/>
          <w:sz w:val="28"/>
          <w:szCs w:val="28"/>
        </w:rPr>
        <w:t>Государственный служащий</w:t>
      </w:r>
      <w:r w:rsidR="006000AA" w:rsidRPr="006F43C5">
        <w:rPr>
          <w:rFonts w:eastAsia="Times New Roman"/>
          <w:sz w:val="28"/>
          <w:szCs w:val="28"/>
        </w:rPr>
        <w:t>,</w:t>
      </w:r>
      <w:r w:rsidRPr="006F43C5">
        <w:rPr>
          <w:rFonts w:eastAsia="Times New Roman"/>
          <w:sz w:val="28"/>
          <w:szCs w:val="28"/>
        </w:rPr>
        <w:t xml:space="preserve"> </w:t>
      </w:r>
      <w:r w:rsidR="006000AA" w:rsidRPr="006F43C5">
        <w:rPr>
          <w:rFonts w:eastAsia="Times New Roman"/>
          <w:spacing w:val="-6"/>
          <w:sz w:val="28"/>
          <w:szCs w:val="28"/>
        </w:rPr>
        <w:t>получивший</w:t>
      </w:r>
      <w:r w:rsidRPr="006F43C5">
        <w:rPr>
          <w:rFonts w:eastAsia="Times New Roman"/>
          <w:spacing w:val="-6"/>
          <w:sz w:val="28"/>
          <w:szCs w:val="28"/>
        </w:rPr>
        <w:t xml:space="preserve"> </w:t>
      </w:r>
      <w:r w:rsidRPr="006F43C5">
        <w:rPr>
          <w:rFonts w:eastAsia="Times New Roman"/>
          <w:spacing w:val="-12"/>
          <w:sz w:val="28"/>
          <w:szCs w:val="28"/>
        </w:rPr>
        <w:t>звание, награду либо уведомленное иностранным государством,</w:t>
      </w:r>
      <w:r w:rsidRPr="006F43C5">
        <w:rPr>
          <w:rFonts w:eastAsia="Times New Roman"/>
          <w:spacing w:val="-5"/>
          <w:sz w:val="28"/>
          <w:szCs w:val="28"/>
        </w:rPr>
        <w:t xml:space="preserve"> международной организацией, политической партией, иным </w:t>
      </w:r>
      <w:r w:rsidRPr="006F43C5">
        <w:rPr>
          <w:rFonts w:eastAsia="Times New Roman"/>
          <w:spacing w:val="-15"/>
          <w:sz w:val="28"/>
          <w:szCs w:val="28"/>
        </w:rPr>
        <w:t>общественным объединением или другой организацией о предстоящем</w:t>
      </w:r>
      <w:r w:rsidR="006000AA" w:rsidRPr="006F43C5">
        <w:rPr>
          <w:rFonts w:eastAsia="Times New Roman"/>
          <w:spacing w:val="-15"/>
          <w:sz w:val="28"/>
          <w:szCs w:val="28"/>
        </w:rPr>
        <w:t xml:space="preserve"> их</w:t>
      </w:r>
      <w:r w:rsidRPr="006F43C5">
        <w:rPr>
          <w:rFonts w:eastAsia="Times New Roman"/>
          <w:sz w:val="28"/>
          <w:szCs w:val="28"/>
        </w:rPr>
        <w:t xml:space="preserve"> получении, в течение трех рабочих дней представляет </w:t>
      </w:r>
      <w:r w:rsidRPr="006F43C5">
        <w:rPr>
          <w:rFonts w:eastAsia="Times New Roman"/>
          <w:spacing w:val="-8"/>
          <w:sz w:val="28"/>
          <w:szCs w:val="28"/>
        </w:rPr>
        <w:t xml:space="preserve">руководителю </w:t>
      </w:r>
      <w:r w:rsidRPr="006F43C5">
        <w:rPr>
          <w:rFonts w:eastAsia="Times New Roman"/>
          <w:spacing w:val="-12"/>
          <w:sz w:val="28"/>
          <w:szCs w:val="28"/>
        </w:rPr>
        <w:t xml:space="preserve">ходатайство о разрешении принять почетное или специальное звание, награду или иной знак отличия иностранного государства, </w:t>
      </w:r>
      <w:r w:rsidRPr="006F43C5">
        <w:rPr>
          <w:rFonts w:eastAsia="Times New Roman"/>
          <w:sz w:val="28"/>
          <w:szCs w:val="28"/>
        </w:rPr>
        <w:t xml:space="preserve">международной организации, политической партии, иного </w:t>
      </w:r>
      <w:r w:rsidRPr="006F43C5">
        <w:rPr>
          <w:rFonts w:eastAsia="Times New Roman"/>
          <w:spacing w:val="-6"/>
          <w:sz w:val="28"/>
          <w:szCs w:val="28"/>
        </w:rPr>
        <w:t xml:space="preserve">общественного объединения или другой организации (далее  </w:t>
      </w:r>
      <w:r w:rsidRPr="006F43C5">
        <w:rPr>
          <w:rFonts w:eastAsia="Times New Roman"/>
          <w:spacing w:val="-13"/>
          <w:sz w:val="28"/>
          <w:szCs w:val="28"/>
        </w:rPr>
        <w:t>ходатайство), составленное по форме</w:t>
      </w:r>
      <w:proofErr w:type="gramEnd"/>
      <w:r w:rsidRPr="006F43C5">
        <w:rPr>
          <w:rFonts w:eastAsia="Times New Roman"/>
          <w:spacing w:val="-13"/>
          <w:sz w:val="28"/>
          <w:szCs w:val="28"/>
        </w:rPr>
        <w:t xml:space="preserve"> согласно приложению № 1</w:t>
      </w:r>
      <w:r w:rsidR="006F43C5">
        <w:rPr>
          <w:rFonts w:eastAsia="Times New Roman"/>
          <w:spacing w:val="-13"/>
          <w:sz w:val="28"/>
          <w:szCs w:val="28"/>
        </w:rPr>
        <w:t xml:space="preserve">. </w:t>
      </w:r>
      <w:proofErr w:type="gramStart"/>
      <w:r w:rsidR="006000AA" w:rsidRPr="006F43C5">
        <w:rPr>
          <w:rFonts w:eastAsia="Times New Roman"/>
          <w:sz w:val="28"/>
          <w:szCs w:val="28"/>
        </w:rPr>
        <w:t>Государственный служащий</w:t>
      </w:r>
      <w:r w:rsidR="0008439F" w:rsidRPr="006F43C5">
        <w:rPr>
          <w:rFonts w:eastAsia="Times New Roman"/>
          <w:spacing w:val="-13"/>
          <w:sz w:val="28"/>
          <w:szCs w:val="28"/>
        </w:rPr>
        <w:t>, отказавшеес</w:t>
      </w:r>
      <w:r w:rsidR="006000AA" w:rsidRPr="006F43C5">
        <w:rPr>
          <w:rFonts w:eastAsia="Times New Roman"/>
          <w:spacing w:val="-13"/>
          <w:sz w:val="28"/>
          <w:szCs w:val="28"/>
        </w:rPr>
        <w:t xml:space="preserve">я от звания, награды, в течение </w:t>
      </w:r>
      <w:r w:rsidR="0008439F" w:rsidRPr="006F43C5">
        <w:rPr>
          <w:rFonts w:eastAsia="Times New Roman"/>
          <w:spacing w:val="-13"/>
          <w:sz w:val="28"/>
          <w:szCs w:val="28"/>
        </w:rPr>
        <w:t>трех рабочих дней представляе</w:t>
      </w:r>
      <w:r w:rsidR="006000AA" w:rsidRPr="006F43C5">
        <w:rPr>
          <w:rFonts w:eastAsia="Times New Roman"/>
          <w:spacing w:val="-13"/>
          <w:sz w:val="28"/>
          <w:szCs w:val="28"/>
        </w:rPr>
        <w:t xml:space="preserve">т руководителю соответствующего </w:t>
      </w:r>
      <w:r w:rsidR="0008439F" w:rsidRPr="006F43C5">
        <w:rPr>
          <w:rFonts w:eastAsia="Times New Roman"/>
          <w:spacing w:val="-8"/>
          <w:sz w:val="28"/>
          <w:szCs w:val="28"/>
        </w:rPr>
        <w:t>федерального государственного</w:t>
      </w:r>
      <w:r w:rsidR="006000AA" w:rsidRPr="006F43C5">
        <w:rPr>
          <w:rFonts w:eastAsia="Times New Roman"/>
          <w:spacing w:val="-8"/>
          <w:sz w:val="28"/>
          <w:szCs w:val="28"/>
        </w:rPr>
        <w:t xml:space="preserve"> органа уведомление об отказе в </w:t>
      </w:r>
      <w:r w:rsidR="0008439F" w:rsidRPr="006F43C5">
        <w:rPr>
          <w:rFonts w:eastAsia="Times New Roman"/>
          <w:spacing w:val="-9"/>
          <w:sz w:val="28"/>
          <w:szCs w:val="28"/>
        </w:rPr>
        <w:t>получении почетного или специал</w:t>
      </w:r>
      <w:r w:rsidR="006000AA" w:rsidRPr="006F43C5">
        <w:rPr>
          <w:rFonts w:eastAsia="Times New Roman"/>
          <w:spacing w:val="-9"/>
          <w:sz w:val="28"/>
          <w:szCs w:val="28"/>
        </w:rPr>
        <w:t xml:space="preserve">ьного звания, награды или иного </w:t>
      </w:r>
      <w:r w:rsidR="0008439F" w:rsidRPr="006F43C5">
        <w:rPr>
          <w:rFonts w:eastAsia="Times New Roman"/>
          <w:sz w:val="28"/>
          <w:szCs w:val="28"/>
        </w:rPr>
        <w:t>знака отличия иностранн</w:t>
      </w:r>
      <w:r w:rsidR="006000AA" w:rsidRPr="006F43C5">
        <w:rPr>
          <w:rFonts w:eastAsia="Times New Roman"/>
          <w:sz w:val="28"/>
          <w:szCs w:val="28"/>
        </w:rPr>
        <w:t xml:space="preserve">ого государства, международной </w:t>
      </w:r>
      <w:r w:rsidR="0008439F" w:rsidRPr="006F43C5">
        <w:rPr>
          <w:rFonts w:eastAsia="Times New Roman"/>
          <w:spacing w:val="-14"/>
          <w:sz w:val="28"/>
          <w:szCs w:val="28"/>
        </w:rPr>
        <w:t xml:space="preserve">организации, политической партии, </w:t>
      </w:r>
      <w:r w:rsidR="006000AA" w:rsidRPr="006F43C5">
        <w:rPr>
          <w:rFonts w:eastAsia="Times New Roman"/>
          <w:spacing w:val="-14"/>
          <w:sz w:val="28"/>
          <w:szCs w:val="28"/>
        </w:rPr>
        <w:t xml:space="preserve">иного общественного объединения </w:t>
      </w:r>
      <w:r w:rsidR="0008439F" w:rsidRPr="006F43C5">
        <w:rPr>
          <w:rFonts w:eastAsia="Times New Roman"/>
          <w:spacing w:val="-14"/>
          <w:sz w:val="28"/>
          <w:szCs w:val="28"/>
        </w:rPr>
        <w:t>или другой организации (далее - увед</w:t>
      </w:r>
      <w:r w:rsidR="006000AA" w:rsidRPr="006F43C5">
        <w:rPr>
          <w:rFonts w:eastAsia="Times New Roman"/>
          <w:spacing w:val="-14"/>
          <w:sz w:val="28"/>
          <w:szCs w:val="28"/>
        </w:rPr>
        <w:t xml:space="preserve">омление), составленное </w:t>
      </w:r>
      <w:r w:rsidR="006000AA" w:rsidRPr="006F43C5">
        <w:rPr>
          <w:rFonts w:eastAsia="Times New Roman"/>
          <w:spacing w:val="-14"/>
          <w:sz w:val="28"/>
          <w:szCs w:val="28"/>
        </w:rPr>
        <w:lastRenderedPageBreak/>
        <w:t xml:space="preserve">по форме </w:t>
      </w:r>
      <w:r w:rsidR="0008439F" w:rsidRPr="006F43C5">
        <w:rPr>
          <w:rFonts w:eastAsia="Times New Roman"/>
          <w:sz w:val="28"/>
          <w:szCs w:val="28"/>
        </w:rPr>
        <w:t>согласно приложению № 2.</w:t>
      </w:r>
      <w:r w:rsidR="006000AA" w:rsidRPr="006F43C5">
        <w:rPr>
          <w:sz w:val="28"/>
          <w:szCs w:val="28"/>
        </w:rPr>
        <w:t xml:space="preserve"> </w:t>
      </w:r>
      <w:proofErr w:type="gramEnd"/>
    </w:p>
    <w:p w:rsidR="00D53EFB" w:rsidRPr="006F43C5" w:rsidRDefault="006000AA" w:rsidP="006000AA">
      <w:pPr>
        <w:pStyle w:val="a3"/>
        <w:numPr>
          <w:ilvl w:val="0"/>
          <w:numId w:val="2"/>
        </w:numPr>
        <w:shd w:val="clear" w:color="auto" w:fill="FFFFFF"/>
        <w:tabs>
          <w:tab w:val="left" w:pos="854"/>
        </w:tabs>
        <w:spacing w:line="355" w:lineRule="exact"/>
        <w:ind w:left="0" w:right="5" w:firstLine="567"/>
        <w:jc w:val="both"/>
        <w:rPr>
          <w:spacing w:val="-26"/>
          <w:sz w:val="28"/>
          <w:szCs w:val="28"/>
        </w:rPr>
      </w:pPr>
      <w:r w:rsidRPr="006F43C5">
        <w:rPr>
          <w:rFonts w:eastAsia="Times New Roman"/>
          <w:sz w:val="28"/>
          <w:szCs w:val="28"/>
        </w:rPr>
        <w:t>Государственный служащий</w:t>
      </w:r>
      <w:r w:rsidR="0008439F" w:rsidRPr="006F43C5">
        <w:rPr>
          <w:rFonts w:eastAsia="Times New Roman"/>
          <w:spacing w:val="-12"/>
          <w:sz w:val="28"/>
          <w:szCs w:val="28"/>
        </w:rPr>
        <w:t xml:space="preserve">, получившее звание, награду до принятия </w:t>
      </w:r>
      <w:r w:rsidR="0008439F" w:rsidRPr="006F43C5">
        <w:rPr>
          <w:rFonts w:eastAsia="Times New Roman"/>
          <w:spacing w:val="-7"/>
          <w:sz w:val="28"/>
          <w:szCs w:val="28"/>
        </w:rPr>
        <w:t xml:space="preserve">решения по результатам </w:t>
      </w:r>
      <w:r w:rsidR="0008439F" w:rsidRPr="006F43C5">
        <w:rPr>
          <w:rFonts w:eastAsia="Times New Roman"/>
          <w:spacing w:val="-12"/>
          <w:sz w:val="28"/>
          <w:szCs w:val="28"/>
        </w:rPr>
        <w:t xml:space="preserve">рассмотрения ходатайства, передает оригиналы документов к званию, награду и оригиналы документов к ней на ответственное хранение в </w:t>
      </w:r>
      <w:r w:rsidR="00F62155" w:rsidRPr="006F43C5">
        <w:rPr>
          <w:rFonts w:eastAsia="Times New Roman"/>
          <w:spacing w:val="-12"/>
          <w:sz w:val="28"/>
          <w:szCs w:val="28"/>
        </w:rPr>
        <w:t>о</w:t>
      </w:r>
      <w:r w:rsidRPr="006F43C5">
        <w:rPr>
          <w:rFonts w:eastAsia="Times New Roman"/>
          <w:spacing w:val="-1"/>
          <w:sz w:val="28"/>
          <w:szCs w:val="28"/>
        </w:rPr>
        <w:t>тдел государственной службы и кадров Министерства</w:t>
      </w:r>
      <w:r w:rsidR="0008439F" w:rsidRPr="006F43C5">
        <w:rPr>
          <w:rFonts w:eastAsia="Times New Roman"/>
          <w:spacing w:val="-8"/>
          <w:sz w:val="28"/>
          <w:szCs w:val="28"/>
        </w:rPr>
        <w:t xml:space="preserve"> в течение трех рабочих дней со дня их </w:t>
      </w:r>
      <w:r w:rsidR="0008439F" w:rsidRPr="006F43C5">
        <w:rPr>
          <w:rFonts w:eastAsia="Times New Roman"/>
          <w:sz w:val="28"/>
          <w:szCs w:val="28"/>
        </w:rPr>
        <w:t>получения.</w:t>
      </w:r>
    </w:p>
    <w:p w:rsidR="00D53EFB" w:rsidRPr="006F43C5" w:rsidRDefault="0008439F" w:rsidP="006000AA">
      <w:pPr>
        <w:numPr>
          <w:ilvl w:val="0"/>
          <w:numId w:val="7"/>
        </w:numPr>
        <w:shd w:val="clear" w:color="auto" w:fill="FFFFFF"/>
        <w:tabs>
          <w:tab w:val="left" w:pos="854"/>
        </w:tabs>
        <w:spacing w:line="355" w:lineRule="exact"/>
        <w:ind w:right="10" w:firstLine="567"/>
        <w:jc w:val="both"/>
        <w:rPr>
          <w:spacing w:val="-26"/>
          <w:sz w:val="28"/>
          <w:szCs w:val="28"/>
        </w:rPr>
      </w:pPr>
      <w:r w:rsidRPr="006F43C5">
        <w:rPr>
          <w:rFonts w:eastAsia="Times New Roman"/>
          <w:spacing w:val="-12"/>
          <w:sz w:val="28"/>
          <w:szCs w:val="28"/>
        </w:rPr>
        <w:t xml:space="preserve">В случае если во время служебной командировки </w:t>
      </w:r>
      <w:r w:rsidR="00F62155" w:rsidRPr="006F43C5">
        <w:rPr>
          <w:rFonts w:eastAsia="Times New Roman"/>
          <w:sz w:val="28"/>
          <w:szCs w:val="28"/>
        </w:rPr>
        <w:t>государственный служащий</w:t>
      </w:r>
      <w:r w:rsidR="00F62155" w:rsidRPr="006F43C5">
        <w:rPr>
          <w:rFonts w:eastAsia="Times New Roman"/>
          <w:spacing w:val="-1"/>
          <w:sz w:val="28"/>
          <w:szCs w:val="28"/>
        </w:rPr>
        <w:t xml:space="preserve"> получил звание, награду или отказался</w:t>
      </w:r>
      <w:r w:rsidRPr="006F43C5">
        <w:rPr>
          <w:rFonts w:eastAsia="Times New Roman"/>
          <w:spacing w:val="-1"/>
          <w:sz w:val="28"/>
          <w:szCs w:val="28"/>
        </w:rPr>
        <w:t xml:space="preserve"> от них, срок </w:t>
      </w:r>
      <w:r w:rsidRPr="006F43C5">
        <w:rPr>
          <w:rFonts w:eastAsia="Times New Roman"/>
          <w:spacing w:val="-12"/>
          <w:sz w:val="28"/>
          <w:szCs w:val="28"/>
        </w:rPr>
        <w:t xml:space="preserve">представления ходатайства либо уведомления исчисляется со дня </w:t>
      </w:r>
      <w:r w:rsidRPr="006F43C5">
        <w:rPr>
          <w:rFonts w:eastAsia="Times New Roman"/>
          <w:spacing w:val="-13"/>
          <w:sz w:val="28"/>
          <w:szCs w:val="28"/>
        </w:rPr>
        <w:t>возвращения из служебной командировки.</w:t>
      </w:r>
    </w:p>
    <w:p w:rsidR="00F62155" w:rsidRPr="006F43C5" w:rsidRDefault="0008439F" w:rsidP="00F62155">
      <w:pPr>
        <w:numPr>
          <w:ilvl w:val="0"/>
          <w:numId w:val="7"/>
        </w:numPr>
        <w:shd w:val="clear" w:color="auto" w:fill="FFFFFF"/>
        <w:tabs>
          <w:tab w:val="left" w:pos="854"/>
        </w:tabs>
        <w:spacing w:line="355" w:lineRule="exact"/>
        <w:ind w:right="19" w:firstLine="567"/>
        <w:jc w:val="both"/>
        <w:rPr>
          <w:spacing w:val="-23"/>
          <w:sz w:val="28"/>
          <w:szCs w:val="28"/>
        </w:rPr>
      </w:pPr>
      <w:proofErr w:type="gramStart"/>
      <w:r w:rsidRPr="006F43C5">
        <w:rPr>
          <w:rFonts w:eastAsia="Times New Roman"/>
          <w:spacing w:val="-5"/>
          <w:sz w:val="28"/>
          <w:szCs w:val="28"/>
        </w:rPr>
        <w:t xml:space="preserve">В случае если </w:t>
      </w:r>
      <w:r w:rsidR="00F62155" w:rsidRPr="006F43C5">
        <w:rPr>
          <w:rFonts w:eastAsia="Times New Roman"/>
          <w:sz w:val="28"/>
          <w:szCs w:val="28"/>
        </w:rPr>
        <w:t>государственный служащий</w:t>
      </w:r>
      <w:r w:rsidR="00F62155" w:rsidRPr="006F43C5">
        <w:rPr>
          <w:rFonts w:eastAsia="Times New Roman"/>
          <w:spacing w:val="-5"/>
          <w:sz w:val="28"/>
          <w:szCs w:val="28"/>
        </w:rPr>
        <w:t xml:space="preserve"> </w:t>
      </w:r>
      <w:r w:rsidRPr="006F43C5">
        <w:rPr>
          <w:rFonts w:eastAsia="Times New Roman"/>
          <w:spacing w:val="-5"/>
          <w:sz w:val="28"/>
          <w:szCs w:val="28"/>
        </w:rPr>
        <w:t xml:space="preserve">по не зависящей от него </w:t>
      </w:r>
      <w:r w:rsidRPr="006F43C5">
        <w:rPr>
          <w:rFonts w:eastAsia="Times New Roman"/>
          <w:spacing w:val="-4"/>
          <w:sz w:val="28"/>
          <w:szCs w:val="28"/>
        </w:rPr>
        <w:t xml:space="preserve">причине не может представить ходатайство либо уведомление, </w:t>
      </w:r>
      <w:r w:rsidRPr="006F43C5">
        <w:rPr>
          <w:rFonts w:eastAsia="Times New Roman"/>
          <w:spacing w:val="-10"/>
          <w:sz w:val="28"/>
          <w:szCs w:val="28"/>
        </w:rPr>
        <w:t xml:space="preserve">передать оригиналы документов к званию, награду и оригиналы </w:t>
      </w:r>
      <w:r w:rsidRPr="006F43C5">
        <w:rPr>
          <w:rFonts w:eastAsia="Times New Roman"/>
          <w:spacing w:val="-14"/>
          <w:sz w:val="28"/>
          <w:szCs w:val="28"/>
        </w:rPr>
        <w:t>документов к н</w:t>
      </w:r>
      <w:r w:rsidR="00F62155" w:rsidRPr="006F43C5">
        <w:rPr>
          <w:rFonts w:eastAsia="Times New Roman"/>
          <w:spacing w:val="-14"/>
          <w:sz w:val="28"/>
          <w:szCs w:val="28"/>
        </w:rPr>
        <w:t>ей в сроки, указанные в пунктах 5</w:t>
      </w:r>
      <w:r w:rsidR="006F43C5">
        <w:rPr>
          <w:rFonts w:eastAsia="Times New Roman"/>
          <w:spacing w:val="-14"/>
          <w:sz w:val="28"/>
          <w:szCs w:val="28"/>
        </w:rPr>
        <w:t>,</w:t>
      </w:r>
      <w:r w:rsidR="00F62155" w:rsidRPr="006F43C5">
        <w:rPr>
          <w:rFonts w:eastAsia="Times New Roman"/>
          <w:spacing w:val="-14"/>
          <w:sz w:val="28"/>
          <w:szCs w:val="28"/>
        </w:rPr>
        <w:t xml:space="preserve">6 </w:t>
      </w:r>
      <w:r w:rsidRPr="006F43C5">
        <w:rPr>
          <w:rFonts w:eastAsia="Times New Roman"/>
          <w:spacing w:val="-14"/>
          <w:sz w:val="28"/>
          <w:szCs w:val="28"/>
        </w:rPr>
        <w:t xml:space="preserve">настоящего Положения, такое должностное лицо обязано представить ходатайство </w:t>
      </w:r>
      <w:r w:rsidRPr="006F43C5">
        <w:rPr>
          <w:rFonts w:eastAsia="Times New Roman"/>
          <w:spacing w:val="-11"/>
          <w:sz w:val="28"/>
          <w:szCs w:val="28"/>
        </w:rPr>
        <w:t xml:space="preserve">либо уведомление, передать оригиналы документов к званию, награду </w:t>
      </w:r>
      <w:r w:rsidRPr="006F43C5">
        <w:rPr>
          <w:rFonts w:eastAsia="Times New Roman"/>
          <w:spacing w:val="-12"/>
          <w:sz w:val="28"/>
          <w:szCs w:val="28"/>
        </w:rPr>
        <w:t>и оригиналы документов к ней не позднее следующего рабочего дня</w:t>
      </w:r>
      <w:proofErr w:type="gramEnd"/>
      <w:r w:rsidRPr="006F43C5">
        <w:rPr>
          <w:rFonts w:eastAsia="Times New Roman"/>
          <w:spacing w:val="-12"/>
          <w:sz w:val="28"/>
          <w:szCs w:val="28"/>
        </w:rPr>
        <w:t xml:space="preserve"> </w:t>
      </w:r>
      <w:r w:rsidRPr="006F43C5">
        <w:rPr>
          <w:rFonts w:eastAsia="Times New Roman"/>
          <w:sz w:val="28"/>
          <w:szCs w:val="28"/>
        </w:rPr>
        <w:t>после устранения такой причины.</w:t>
      </w:r>
    </w:p>
    <w:p w:rsidR="00F62155" w:rsidRPr="006F43C5" w:rsidRDefault="0008439F" w:rsidP="00F62155">
      <w:pPr>
        <w:numPr>
          <w:ilvl w:val="0"/>
          <w:numId w:val="7"/>
        </w:numPr>
        <w:shd w:val="clear" w:color="auto" w:fill="FFFFFF"/>
        <w:tabs>
          <w:tab w:val="left" w:pos="854"/>
        </w:tabs>
        <w:spacing w:line="355" w:lineRule="exact"/>
        <w:ind w:right="19" w:firstLine="567"/>
        <w:jc w:val="both"/>
        <w:rPr>
          <w:spacing w:val="-23"/>
          <w:sz w:val="28"/>
          <w:szCs w:val="28"/>
        </w:rPr>
      </w:pPr>
      <w:r w:rsidRPr="006F43C5">
        <w:rPr>
          <w:rFonts w:eastAsia="Times New Roman"/>
          <w:spacing w:val="-15"/>
          <w:sz w:val="28"/>
          <w:szCs w:val="28"/>
        </w:rPr>
        <w:t xml:space="preserve">В случае удовлетворения </w:t>
      </w:r>
      <w:r w:rsidR="00F62155" w:rsidRPr="006F43C5">
        <w:rPr>
          <w:rFonts w:eastAsia="Times New Roman"/>
          <w:spacing w:val="-15"/>
          <w:sz w:val="28"/>
          <w:szCs w:val="28"/>
        </w:rPr>
        <w:t>представителем нанимателя ходатайства государственного служащего</w:t>
      </w:r>
      <w:r w:rsidR="00F62155" w:rsidRPr="006F43C5">
        <w:rPr>
          <w:rFonts w:eastAsia="Times New Roman"/>
          <w:spacing w:val="-12"/>
          <w:sz w:val="28"/>
          <w:szCs w:val="28"/>
        </w:rPr>
        <w:t>, указанного в пункте 3</w:t>
      </w:r>
      <w:r w:rsidRPr="006F43C5">
        <w:rPr>
          <w:rFonts w:eastAsia="Times New Roman"/>
          <w:spacing w:val="-12"/>
          <w:sz w:val="28"/>
          <w:szCs w:val="28"/>
        </w:rPr>
        <w:t xml:space="preserve"> настоящего </w:t>
      </w:r>
      <w:r w:rsidRPr="006F43C5">
        <w:rPr>
          <w:rFonts w:eastAsia="Times New Roman"/>
          <w:spacing w:val="-14"/>
          <w:sz w:val="28"/>
          <w:szCs w:val="28"/>
        </w:rPr>
        <w:t xml:space="preserve">Положения, кадровое подразделение </w:t>
      </w:r>
      <w:r w:rsidRPr="006F43C5">
        <w:rPr>
          <w:rFonts w:eastAsia="Times New Roman"/>
          <w:spacing w:val="-12"/>
          <w:sz w:val="28"/>
          <w:szCs w:val="28"/>
        </w:rPr>
        <w:t xml:space="preserve">в течение 10 рабочих дней передает такому </w:t>
      </w:r>
      <w:r w:rsidRPr="006F43C5">
        <w:rPr>
          <w:rFonts w:eastAsia="Times New Roman"/>
          <w:spacing w:val="-8"/>
          <w:sz w:val="28"/>
          <w:szCs w:val="28"/>
        </w:rPr>
        <w:t xml:space="preserve">должностному лицу оригиналы документов к званию, награду и </w:t>
      </w:r>
      <w:r w:rsidRPr="006F43C5">
        <w:rPr>
          <w:rFonts w:eastAsia="Times New Roman"/>
          <w:sz w:val="28"/>
          <w:szCs w:val="28"/>
        </w:rPr>
        <w:t>оригиналы документов к ней.</w:t>
      </w:r>
    </w:p>
    <w:p w:rsidR="00D53EFB" w:rsidRPr="006F43C5" w:rsidRDefault="0008439F" w:rsidP="00F62155">
      <w:pPr>
        <w:numPr>
          <w:ilvl w:val="0"/>
          <w:numId w:val="7"/>
        </w:numPr>
        <w:shd w:val="clear" w:color="auto" w:fill="FFFFFF"/>
        <w:tabs>
          <w:tab w:val="left" w:pos="854"/>
        </w:tabs>
        <w:spacing w:line="355" w:lineRule="exact"/>
        <w:ind w:right="19" w:firstLine="567"/>
        <w:jc w:val="both"/>
        <w:rPr>
          <w:spacing w:val="-23"/>
          <w:sz w:val="28"/>
          <w:szCs w:val="28"/>
        </w:rPr>
      </w:pPr>
      <w:proofErr w:type="gramStart"/>
      <w:r w:rsidRPr="006F43C5">
        <w:rPr>
          <w:rFonts w:eastAsia="Times New Roman"/>
          <w:spacing w:val="-8"/>
          <w:sz w:val="28"/>
          <w:szCs w:val="28"/>
        </w:rPr>
        <w:t xml:space="preserve">В случае отказа </w:t>
      </w:r>
      <w:r w:rsidR="00F62155" w:rsidRPr="006F43C5">
        <w:rPr>
          <w:rFonts w:eastAsia="Times New Roman"/>
          <w:spacing w:val="-15"/>
          <w:sz w:val="28"/>
          <w:szCs w:val="28"/>
        </w:rPr>
        <w:t>представителем нанимателя ходатайства государственного служащего</w:t>
      </w:r>
      <w:r w:rsidRPr="006F43C5">
        <w:rPr>
          <w:rFonts w:eastAsia="Times New Roman"/>
          <w:sz w:val="28"/>
          <w:szCs w:val="28"/>
        </w:rPr>
        <w:t xml:space="preserve">, указанного </w:t>
      </w:r>
      <w:r w:rsidR="00F62155" w:rsidRPr="006F43C5">
        <w:rPr>
          <w:rFonts w:eastAsia="Times New Roman"/>
          <w:spacing w:val="-7"/>
          <w:sz w:val="28"/>
          <w:szCs w:val="28"/>
        </w:rPr>
        <w:t>в пункте 4</w:t>
      </w:r>
      <w:r w:rsidRPr="006F43C5">
        <w:rPr>
          <w:rFonts w:eastAsia="Times New Roman"/>
          <w:spacing w:val="-7"/>
          <w:sz w:val="28"/>
          <w:szCs w:val="28"/>
        </w:rPr>
        <w:t xml:space="preserve"> настоящего Положения, кадровое подразделение </w:t>
      </w:r>
      <w:r w:rsidRPr="006F43C5">
        <w:rPr>
          <w:rFonts w:eastAsia="Times New Roman"/>
          <w:spacing w:val="-9"/>
          <w:sz w:val="28"/>
          <w:szCs w:val="28"/>
        </w:rPr>
        <w:t xml:space="preserve">в течение </w:t>
      </w:r>
      <w:r w:rsidRPr="006F43C5">
        <w:rPr>
          <w:rFonts w:eastAsia="Times New Roman"/>
          <w:spacing w:val="-11"/>
          <w:sz w:val="28"/>
          <w:szCs w:val="28"/>
        </w:rPr>
        <w:t xml:space="preserve">10 рабочих дней сообщает такому должностному лицу об этом и </w:t>
      </w:r>
      <w:r w:rsidRPr="006F43C5">
        <w:rPr>
          <w:rFonts w:eastAsia="Times New Roman"/>
          <w:spacing w:val="-12"/>
          <w:sz w:val="28"/>
          <w:szCs w:val="28"/>
        </w:rPr>
        <w:t xml:space="preserve">направляет оригиналы документов к званию, награду и оригиналы </w:t>
      </w:r>
      <w:r w:rsidRPr="006F43C5">
        <w:rPr>
          <w:rFonts w:eastAsia="Times New Roman"/>
          <w:spacing w:val="-14"/>
          <w:sz w:val="28"/>
          <w:szCs w:val="28"/>
        </w:rPr>
        <w:t xml:space="preserve">документов к ней в соответствующий орган иностранного государства, </w:t>
      </w:r>
      <w:r w:rsidRPr="006F43C5">
        <w:rPr>
          <w:rFonts w:eastAsia="Times New Roman"/>
          <w:spacing w:val="-2"/>
          <w:sz w:val="28"/>
          <w:szCs w:val="28"/>
        </w:rPr>
        <w:t xml:space="preserve">международную организацию, политическую партию, иное </w:t>
      </w:r>
      <w:r w:rsidRPr="006F43C5">
        <w:rPr>
          <w:rFonts w:eastAsia="Times New Roman"/>
          <w:spacing w:val="-14"/>
          <w:sz w:val="28"/>
          <w:szCs w:val="28"/>
        </w:rPr>
        <w:t>общественное объединение или другую организацию.</w:t>
      </w:r>
      <w:proofErr w:type="gramEnd"/>
    </w:p>
    <w:p w:rsidR="00F770A5" w:rsidRDefault="006F43C5" w:rsidP="006F43C5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773EC" w:rsidRPr="00A773EC" w:rsidRDefault="00A773EC" w:rsidP="00A773EC">
      <w:pPr>
        <w:ind w:left="4962"/>
        <w:rPr>
          <w:sz w:val="12"/>
        </w:rPr>
      </w:pPr>
      <w:r w:rsidRPr="00F770A5">
        <w:rPr>
          <w:rFonts w:eastAsia="Times New Roman"/>
          <w:sz w:val="18"/>
          <w:szCs w:val="30"/>
        </w:rPr>
        <w:lastRenderedPageBreak/>
        <w:t>П</w:t>
      </w:r>
      <w:r>
        <w:rPr>
          <w:rFonts w:eastAsia="Times New Roman"/>
          <w:sz w:val="18"/>
          <w:szCs w:val="30"/>
        </w:rPr>
        <w:t>риложение</w:t>
      </w:r>
      <w:r w:rsidRPr="00F770A5">
        <w:rPr>
          <w:rFonts w:eastAsia="Times New Roman"/>
          <w:sz w:val="18"/>
          <w:szCs w:val="30"/>
        </w:rPr>
        <w:t xml:space="preserve"> № </w:t>
      </w:r>
      <w:r w:rsidR="00D17BC1">
        <w:rPr>
          <w:rFonts w:eastAsia="Times New Roman"/>
          <w:sz w:val="18"/>
          <w:szCs w:val="30"/>
        </w:rPr>
        <w:t>1</w:t>
      </w:r>
      <w:r>
        <w:rPr>
          <w:rFonts w:eastAsia="Times New Roman"/>
          <w:sz w:val="18"/>
          <w:szCs w:val="30"/>
        </w:rPr>
        <w:t xml:space="preserve"> к Положению о порядке принятия </w:t>
      </w:r>
      <w:proofErr w:type="spellStart"/>
      <w:r>
        <w:rPr>
          <w:rFonts w:eastAsia="Times New Roman"/>
          <w:sz w:val="18"/>
          <w:szCs w:val="30"/>
        </w:rPr>
        <w:t>государственнми</w:t>
      </w:r>
      <w:proofErr w:type="spellEnd"/>
      <w:r>
        <w:rPr>
          <w:rFonts w:eastAsia="Times New Roman"/>
          <w:sz w:val="18"/>
          <w:szCs w:val="30"/>
        </w:rPr>
        <w:t xml:space="preserve"> служащими Министерства труда, занятости и социальной защиты Республики Татарстан </w:t>
      </w:r>
      <w:r w:rsidRPr="00A773EC">
        <w:rPr>
          <w:rFonts w:eastAsia="Times New Roman"/>
          <w:szCs w:val="30"/>
        </w:rPr>
        <w:t xml:space="preserve">специальных званий, наград и иных знаков </w:t>
      </w:r>
      <w:r w:rsidRPr="00A773EC">
        <w:rPr>
          <w:rFonts w:eastAsia="Times New Roman"/>
          <w:spacing w:val="-3"/>
          <w:szCs w:val="30"/>
        </w:rPr>
        <w:t xml:space="preserve">отличия </w:t>
      </w:r>
    </w:p>
    <w:p w:rsidR="00A773EC" w:rsidRPr="00A773EC" w:rsidRDefault="00A773EC" w:rsidP="00A773EC">
      <w:pPr>
        <w:ind w:left="4962"/>
        <w:rPr>
          <w:sz w:val="12"/>
        </w:rPr>
      </w:pPr>
      <w:r w:rsidRPr="00A773EC">
        <w:rPr>
          <w:rFonts w:eastAsia="Times New Roman"/>
          <w:spacing w:val="-3"/>
          <w:szCs w:val="30"/>
        </w:rPr>
        <w:t>иностранных государств</w:t>
      </w:r>
    </w:p>
    <w:p w:rsidR="00A773EC" w:rsidRPr="00A773EC" w:rsidRDefault="00A773EC" w:rsidP="00A773EC">
      <w:pPr>
        <w:ind w:left="4962"/>
        <w:rPr>
          <w:sz w:val="12"/>
        </w:rPr>
      </w:pPr>
      <w:r w:rsidRPr="00A773EC">
        <w:rPr>
          <w:rFonts w:eastAsia="Times New Roman"/>
          <w:spacing w:val="-3"/>
          <w:szCs w:val="30"/>
        </w:rPr>
        <w:t xml:space="preserve">, </w:t>
      </w:r>
      <w:r w:rsidRPr="00A773EC">
        <w:rPr>
          <w:rFonts w:eastAsia="Times New Roman"/>
          <w:szCs w:val="30"/>
        </w:rPr>
        <w:t>международных организаций, политических партий, иных общественных объединений и других организаций</w:t>
      </w:r>
    </w:p>
    <w:p w:rsidR="00856BBE" w:rsidRDefault="00856BBE" w:rsidP="00856BBE">
      <w:pPr>
        <w:rPr>
          <w:sz w:val="24"/>
          <w:szCs w:val="24"/>
        </w:rPr>
      </w:pPr>
    </w:p>
    <w:p w:rsidR="00856BBE" w:rsidRDefault="00856BBE" w:rsidP="00856BBE">
      <w:pPr>
        <w:ind w:left="4962" w:right="-144"/>
        <w:rPr>
          <w:sz w:val="28"/>
          <w:szCs w:val="28"/>
        </w:rPr>
      </w:pPr>
      <w:r w:rsidRPr="00D03C76">
        <w:rPr>
          <w:sz w:val="28"/>
          <w:szCs w:val="28"/>
        </w:rPr>
        <w:t>Министру труда, занятости и социальной защиты Республики Татарстан</w:t>
      </w:r>
    </w:p>
    <w:p w:rsidR="00856BBE" w:rsidRPr="008313DB" w:rsidRDefault="00856BBE" w:rsidP="00856BBE">
      <w:pPr>
        <w:ind w:left="4962" w:right="-144"/>
        <w:rPr>
          <w:sz w:val="28"/>
          <w:szCs w:val="28"/>
        </w:rPr>
      </w:pPr>
      <w:r w:rsidRPr="008313DB">
        <w:rPr>
          <w:sz w:val="28"/>
          <w:szCs w:val="28"/>
        </w:rPr>
        <w:t xml:space="preserve">Э.А. </w:t>
      </w:r>
      <w:proofErr w:type="spellStart"/>
      <w:r w:rsidRPr="008313DB">
        <w:rPr>
          <w:sz w:val="28"/>
          <w:szCs w:val="28"/>
        </w:rPr>
        <w:t>Зариповой</w:t>
      </w:r>
      <w:proofErr w:type="spellEnd"/>
    </w:p>
    <w:p w:rsidR="00856BBE" w:rsidRPr="00D03C76" w:rsidRDefault="00856BBE" w:rsidP="00856BBE">
      <w:pPr>
        <w:ind w:left="4962"/>
        <w:jc w:val="right"/>
        <w:rPr>
          <w:sz w:val="24"/>
          <w:szCs w:val="24"/>
        </w:rPr>
      </w:pPr>
    </w:p>
    <w:p w:rsidR="00856BBE" w:rsidRPr="00D03C76" w:rsidRDefault="00856BBE" w:rsidP="00856BBE">
      <w:pPr>
        <w:ind w:left="4962"/>
        <w:rPr>
          <w:sz w:val="24"/>
          <w:szCs w:val="24"/>
        </w:rPr>
      </w:pPr>
      <w:r w:rsidRPr="00D03C76">
        <w:rPr>
          <w:sz w:val="24"/>
          <w:szCs w:val="24"/>
        </w:rPr>
        <w:t>от</w:t>
      </w:r>
    </w:p>
    <w:p w:rsidR="00856BBE" w:rsidRPr="00D03C76" w:rsidRDefault="00856BBE" w:rsidP="00856BBE">
      <w:pPr>
        <w:pBdr>
          <w:top w:val="single" w:sz="4" w:space="1" w:color="auto"/>
        </w:pBdr>
        <w:ind w:left="4962"/>
        <w:jc w:val="center"/>
        <w:rPr>
          <w:sz w:val="16"/>
          <w:szCs w:val="16"/>
        </w:rPr>
      </w:pPr>
      <w:proofErr w:type="gramStart"/>
      <w:r w:rsidRPr="00D03C76">
        <w:rPr>
          <w:sz w:val="16"/>
          <w:szCs w:val="16"/>
        </w:rPr>
        <w:t>(наименование должности,</w:t>
      </w:r>
      <w:proofErr w:type="gramEnd"/>
    </w:p>
    <w:p w:rsidR="00856BBE" w:rsidRPr="00D03C76" w:rsidRDefault="00856BBE" w:rsidP="00856BBE">
      <w:pPr>
        <w:ind w:left="4962"/>
        <w:rPr>
          <w:sz w:val="24"/>
          <w:szCs w:val="24"/>
        </w:rPr>
      </w:pPr>
    </w:p>
    <w:p w:rsidR="00856BBE" w:rsidRDefault="00856BBE" w:rsidP="00856BBE">
      <w:pPr>
        <w:pBdr>
          <w:top w:val="single" w:sz="4" w:space="1" w:color="auto"/>
        </w:pBdr>
        <w:ind w:left="4962"/>
        <w:jc w:val="center"/>
        <w:rPr>
          <w:sz w:val="16"/>
          <w:szCs w:val="16"/>
        </w:rPr>
      </w:pPr>
      <w:r w:rsidRPr="00D03C76">
        <w:rPr>
          <w:sz w:val="16"/>
          <w:szCs w:val="16"/>
        </w:rPr>
        <w:t>структурное подразделение,</w:t>
      </w:r>
    </w:p>
    <w:p w:rsidR="00856BBE" w:rsidRDefault="00856BBE" w:rsidP="00856BBE">
      <w:pPr>
        <w:pBdr>
          <w:top w:val="single" w:sz="4" w:space="1" w:color="auto"/>
        </w:pBd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8313DB">
        <w:rPr>
          <w:sz w:val="28"/>
          <w:szCs w:val="28"/>
        </w:rPr>
        <w:t>____</w:t>
      </w:r>
      <w:r>
        <w:rPr>
          <w:sz w:val="28"/>
          <w:szCs w:val="28"/>
        </w:rPr>
        <w:t>__________________</w:t>
      </w:r>
    </w:p>
    <w:p w:rsidR="00856BBE" w:rsidRPr="00D03C76" w:rsidRDefault="00856BBE" w:rsidP="00856BBE">
      <w:pPr>
        <w:ind w:left="4962"/>
        <w:rPr>
          <w:sz w:val="40"/>
          <w:szCs w:val="40"/>
        </w:rPr>
      </w:pPr>
    </w:p>
    <w:p w:rsidR="00856BBE" w:rsidRPr="00BA50FB" w:rsidRDefault="00856BBE" w:rsidP="00856BBE">
      <w:pPr>
        <w:pBdr>
          <w:top w:val="single" w:sz="4" w:space="1" w:color="auto"/>
        </w:pBdr>
        <w:ind w:left="4962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Ф.И.О. гражданского служащего)</w:t>
      </w:r>
      <w:proofErr w:type="gramEnd"/>
    </w:p>
    <w:p w:rsidR="00F62155" w:rsidRDefault="00F62155">
      <w:pPr>
        <w:shd w:val="clear" w:color="auto" w:fill="FFFFFF"/>
        <w:spacing w:line="341" w:lineRule="exact"/>
        <w:ind w:left="4435" w:firstLine="1378"/>
      </w:pPr>
    </w:p>
    <w:p w:rsidR="001F7C0D" w:rsidRDefault="00856BBE" w:rsidP="00856BBE">
      <w:pPr>
        <w:shd w:val="clear" w:color="auto" w:fill="FFFFFF"/>
        <w:tabs>
          <w:tab w:val="left" w:pos="4111"/>
        </w:tabs>
        <w:spacing w:line="341" w:lineRule="exact"/>
        <w:ind w:left="182" w:hanging="40"/>
        <w:jc w:val="center"/>
        <w:rPr>
          <w:rFonts w:eastAsia="Times New Roman"/>
          <w:b/>
          <w:bCs/>
          <w:sz w:val="28"/>
          <w:szCs w:val="32"/>
        </w:rPr>
      </w:pPr>
      <w:r w:rsidRPr="001F7C0D">
        <w:rPr>
          <w:rFonts w:eastAsia="Times New Roman"/>
          <w:b/>
          <w:bCs/>
          <w:sz w:val="28"/>
          <w:szCs w:val="32"/>
        </w:rPr>
        <w:t>Хода</w:t>
      </w:r>
      <w:r w:rsidR="0008439F" w:rsidRPr="001F7C0D">
        <w:rPr>
          <w:rFonts w:eastAsia="Times New Roman"/>
          <w:b/>
          <w:bCs/>
          <w:sz w:val="28"/>
          <w:szCs w:val="32"/>
        </w:rPr>
        <w:t xml:space="preserve">тайство </w:t>
      </w:r>
    </w:p>
    <w:p w:rsidR="00D53EFB" w:rsidRPr="001F7C0D" w:rsidRDefault="0008439F" w:rsidP="00856BBE">
      <w:pPr>
        <w:shd w:val="clear" w:color="auto" w:fill="FFFFFF"/>
        <w:tabs>
          <w:tab w:val="left" w:pos="4111"/>
        </w:tabs>
        <w:spacing w:line="341" w:lineRule="exact"/>
        <w:ind w:left="182" w:hanging="40"/>
        <w:jc w:val="center"/>
        <w:rPr>
          <w:sz w:val="18"/>
        </w:rPr>
      </w:pPr>
      <w:r w:rsidRPr="001F7C0D">
        <w:rPr>
          <w:rFonts w:eastAsia="Times New Roman"/>
          <w:b/>
          <w:bCs/>
          <w:spacing w:val="-14"/>
          <w:sz w:val="28"/>
          <w:szCs w:val="32"/>
        </w:rPr>
        <w:t>о разрешении принять почетное или специальное звание, награду или</w:t>
      </w:r>
      <w:r w:rsidR="008313DB">
        <w:rPr>
          <w:rFonts w:eastAsia="Times New Roman"/>
          <w:b/>
          <w:bCs/>
          <w:spacing w:val="-14"/>
          <w:sz w:val="28"/>
          <w:szCs w:val="32"/>
        </w:rPr>
        <w:t xml:space="preserve"> </w:t>
      </w:r>
      <w:r w:rsidRPr="001F7C0D">
        <w:rPr>
          <w:rFonts w:eastAsia="Times New Roman"/>
          <w:b/>
          <w:bCs/>
          <w:spacing w:val="-12"/>
          <w:sz w:val="28"/>
          <w:szCs w:val="32"/>
        </w:rPr>
        <w:t xml:space="preserve">иной знак отличия иностранного государства, международной </w:t>
      </w:r>
      <w:r w:rsidRPr="001F7C0D">
        <w:rPr>
          <w:rFonts w:eastAsia="Times New Roman"/>
          <w:b/>
          <w:bCs/>
          <w:spacing w:val="-14"/>
          <w:sz w:val="28"/>
          <w:szCs w:val="32"/>
        </w:rPr>
        <w:t>организации, политической партии, иного общественного объединения</w:t>
      </w:r>
    </w:p>
    <w:p w:rsidR="00D53EFB" w:rsidRPr="001F7C0D" w:rsidRDefault="0008439F" w:rsidP="00856BBE">
      <w:pPr>
        <w:shd w:val="clear" w:color="auto" w:fill="FFFFFF"/>
        <w:tabs>
          <w:tab w:val="left" w:pos="4111"/>
        </w:tabs>
        <w:spacing w:before="5" w:line="341" w:lineRule="exact"/>
        <w:ind w:left="10" w:hanging="40"/>
        <w:jc w:val="center"/>
        <w:rPr>
          <w:sz w:val="18"/>
        </w:rPr>
      </w:pPr>
      <w:r w:rsidRPr="001F7C0D">
        <w:rPr>
          <w:rFonts w:eastAsia="Times New Roman"/>
          <w:b/>
          <w:bCs/>
          <w:spacing w:val="-12"/>
          <w:sz w:val="28"/>
          <w:szCs w:val="32"/>
        </w:rPr>
        <w:t>или другой организации</w:t>
      </w:r>
    </w:p>
    <w:p w:rsidR="00D53EFB" w:rsidRDefault="0008439F">
      <w:pPr>
        <w:shd w:val="clear" w:color="auto" w:fill="FFFFFF"/>
        <w:tabs>
          <w:tab w:val="left" w:leader="underscore" w:pos="9754"/>
        </w:tabs>
        <w:spacing w:before="322"/>
      </w:pPr>
      <w:r w:rsidRPr="001F7C0D">
        <w:rPr>
          <w:rFonts w:eastAsia="Times New Roman"/>
          <w:spacing w:val="-13"/>
          <w:sz w:val="28"/>
          <w:szCs w:val="32"/>
        </w:rPr>
        <w:t>Прошу разрешить мне принять</w:t>
      </w:r>
      <w:r w:rsidR="008313DB">
        <w:rPr>
          <w:rFonts w:eastAsia="Times New Roman"/>
          <w:sz w:val="32"/>
          <w:szCs w:val="32"/>
        </w:rPr>
        <w:t>_________________________________________</w:t>
      </w:r>
    </w:p>
    <w:p w:rsidR="00D53EFB" w:rsidRPr="008313DB" w:rsidRDefault="0008439F">
      <w:pPr>
        <w:shd w:val="clear" w:color="auto" w:fill="FFFFFF"/>
        <w:ind w:left="4402"/>
        <w:rPr>
          <w:sz w:val="18"/>
        </w:rPr>
      </w:pPr>
      <w:proofErr w:type="gramStart"/>
      <w:r w:rsidRPr="008313DB">
        <w:rPr>
          <w:spacing w:val="-5"/>
          <w:szCs w:val="24"/>
        </w:rPr>
        <w:t>(</w:t>
      </w:r>
      <w:r w:rsidRPr="008313DB">
        <w:rPr>
          <w:rFonts w:eastAsia="Times New Roman"/>
          <w:spacing w:val="-5"/>
          <w:szCs w:val="24"/>
        </w:rPr>
        <w:t>наименование почетного или специального звания</w:t>
      </w:r>
      <w:r w:rsidRPr="008313DB">
        <w:rPr>
          <w:rFonts w:eastAsia="Times New Roman"/>
          <w:spacing w:val="-5"/>
          <w:sz w:val="22"/>
          <w:szCs w:val="24"/>
        </w:rPr>
        <w:t>,</w:t>
      </w:r>
      <w:proofErr w:type="gramEnd"/>
    </w:p>
    <w:p w:rsidR="00D53EFB" w:rsidRPr="008313DB" w:rsidRDefault="001F7C0D" w:rsidP="00F770A5">
      <w:pPr>
        <w:shd w:val="clear" w:color="auto" w:fill="FFFFFF"/>
        <w:jc w:val="center"/>
        <w:rPr>
          <w:rFonts w:eastAsia="Times New Roman"/>
          <w:spacing w:val="-6"/>
          <w:szCs w:val="24"/>
        </w:rPr>
      </w:pPr>
      <w:r w:rsidRPr="001F7C0D">
        <w:rPr>
          <w:szCs w:val="16"/>
        </w:rPr>
        <w:t>__________________________________________________________________________________________________</w:t>
      </w:r>
      <w:r w:rsidRPr="001F7C0D">
        <w:rPr>
          <w:spacing w:val="-6"/>
          <w:sz w:val="32"/>
          <w:szCs w:val="24"/>
        </w:rPr>
        <w:t xml:space="preserve"> </w:t>
      </w:r>
      <w:r w:rsidR="0008439F" w:rsidRPr="008313DB">
        <w:rPr>
          <w:spacing w:val="-6"/>
          <w:szCs w:val="24"/>
        </w:rPr>
        <w:t>(</w:t>
      </w:r>
      <w:r w:rsidR="0008439F" w:rsidRPr="008313DB">
        <w:rPr>
          <w:rFonts w:eastAsia="Times New Roman"/>
          <w:spacing w:val="-6"/>
          <w:szCs w:val="24"/>
        </w:rPr>
        <w:t>за какие заслуги присвоено и кем, за какие заслуги награжде</w:t>
      </w:r>
      <w:proofErr w:type="gramStart"/>
      <w:r w:rsidR="0008439F" w:rsidRPr="008313DB">
        <w:rPr>
          <w:rFonts w:eastAsia="Times New Roman"/>
          <w:spacing w:val="-6"/>
          <w:szCs w:val="24"/>
        </w:rPr>
        <w:t>н(</w:t>
      </w:r>
      <w:proofErr w:type="gramEnd"/>
      <w:r w:rsidR="0008439F" w:rsidRPr="008313DB">
        <w:rPr>
          <w:rFonts w:eastAsia="Times New Roman"/>
          <w:spacing w:val="-6"/>
          <w:szCs w:val="24"/>
        </w:rPr>
        <w:t>а) и кем</w:t>
      </w:r>
      <w:r w:rsidR="0008439F" w:rsidRPr="008313DB">
        <w:rPr>
          <w:rFonts w:eastAsia="Times New Roman"/>
          <w:spacing w:val="-6"/>
          <w:sz w:val="18"/>
          <w:szCs w:val="24"/>
        </w:rPr>
        <w:t>)</w:t>
      </w:r>
    </w:p>
    <w:p w:rsidR="001F7C0D" w:rsidRPr="001F7C0D" w:rsidRDefault="001F7C0D" w:rsidP="001F7C0D">
      <w:pPr>
        <w:shd w:val="clear" w:color="auto" w:fill="FFFFFF"/>
        <w:jc w:val="center"/>
        <w:rPr>
          <w:sz w:val="24"/>
        </w:rPr>
      </w:pPr>
      <w:r w:rsidRPr="001F7C0D">
        <w:rPr>
          <w:szCs w:val="16"/>
        </w:rPr>
        <w:t>__________________________________________________________________</w:t>
      </w:r>
      <w:r w:rsidR="00F770A5">
        <w:rPr>
          <w:szCs w:val="16"/>
        </w:rPr>
        <w:t>_______________________________</w:t>
      </w:r>
    </w:p>
    <w:p w:rsidR="00D53EFB" w:rsidRPr="008313DB" w:rsidRDefault="0008439F" w:rsidP="001F7C0D">
      <w:pPr>
        <w:shd w:val="clear" w:color="auto" w:fill="FFFFFF"/>
        <w:ind w:right="34"/>
        <w:jc w:val="center"/>
        <w:rPr>
          <w:rFonts w:eastAsia="Times New Roman"/>
          <w:spacing w:val="-5"/>
          <w:szCs w:val="24"/>
        </w:rPr>
      </w:pPr>
      <w:proofErr w:type="gramStart"/>
      <w:r w:rsidRPr="008313DB">
        <w:rPr>
          <w:spacing w:val="-7"/>
          <w:szCs w:val="24"/>
        </w:rPr>
        <w:t>(</w:t>
      </w:r>
      <w:r w:rsidRPr="008313DB">
        <w:rPr>
          <w:rFonts w:eastAsia="Times New Roman"/>
          <w:spacing w:val="-7"/>
          <w:szCs w:val="24"/>
        </w:rPr>
        <w:t>дата и место вру</w:t>
      </w:r>
      <w:r w:rsidR="001F7C0D" w:rsidRPr="008313DB">
        <w:rPr>
          <w:rFonts w:eastAsia="Times New Roman"/>
          <w:spacing w:val="-7"/>
          <w:szCs w:val="24"/>
        </w:rPr>
        <w:t>чения документов к почетному или</w:t>
      </w:r>
      <w:r w:rsidR="001F7C0D" w:rsidRPr="008313DB">
        <w:rPr>
          <w:rFonts w:eastAsia="Times New Roman"/>
          <w:spacing w:val="-5"/>
          <w:szCs w:val="24"/>
        </w:rPr>
        <w:t xml:space="preserve"> спе</w:t>
      </w:r>
      <w:r w:rsidRPr="008313DB">
        <w:rPr>
          <w:rFonts w:eastAsia="Times New Roman"/>
          <w:spacing w:val="-5"/>
          <w:szCs w:val="24"/>
        </w:rPr>
        <w:t xml:space="preserve">циальному званию, </w:t>
      </w:r>
      <w:proofErr w:type="gramEnd"/>
    </w:p>
    <w:p w:rsidR="001F7C0D" w:rsidRDefault="001F7C0D">
      <w:r>
        <w:rPr>
          <w:sz w:val="24"/>
        </w:rPr>
        <w:t>__________________________________________________________________________________</w:t>
      </w:r>
    </w:p>
    <w:p w:rsidR="001F7C0D" w:rsidRPr="008313DB" w:rsidRDefault="001F7C0D" w:rsidP="001F7C0D">
      <w:pPr>
        <w:jc w:val="center"/>
      </w:pPr>
      <w:r w:rsidRPr="008313DB">
        <w:rPr>
          <w:rFonts w:eastAsia="Times New Roman"/>
          <w:spacing w:val="-5"/>
          <w:szCs w:val="24"/>
        </w:rPr>
        <w:t>награды или иного знака отличия)</w:t>
      </w:r>
    </w:p>
    <w:p w:rsidR="001F7C0D" w:rsidRPr="001F7C0D" w:rsidRDefault="001F7C0D" w:rsidP="001F7C0D">
      <w:pPr>
        <w:shd w:val="clear" w:color="auto" w:fill="FFFFFF"/>
        <w:ind w:right="34"/>
        <w:jc w:val="center"/>
        <w:rPr>
          <w:sz w:val="24"/>
        </w:rPr>
      </w:pPr>
    </w:p>
    <w:p w:rsidR="001F7C0D" w:rsidRPr="008313DB" w:rsidRDefault="0008439F" w:rsidP="001F7C0D">
      <w:pPr>
        <w:shd w:val="clear" w:color="auto" w:fill="FFFFFF"/>
        <w:tabs>
          <w:tab w:val="left" w:leader="underscore" w:pos="9754"/>
        </w:tabs>
        <w:spacing w:before="322"/>
        <w:rPr>
          <w:sz w:val="28"/>
          <w:szCs w:val="28"/>
        </w:rPr>
      </w:pPr>
      <w:r w:rsidRPr="008313DB">
        <w:rPr>
          <w:rFonts w:eastAsia="Times New Roman"/>
          <w:spacing w:val="-10"/>
          <w:sz w:val="28"/>
          <w:szCs w:val="28"/>
        </w:rPr>
        <w:t>Документы к почетному или специальному званию, награда и документы к</w:t>
      </w:r>
      <w:r w:rsidRPr="008313DB">
        <w:rPr>
          <w:rFonts w:eastAsia="Times New Roman"/>
          <w:spacing w:val="-10"/>
          <w:sz w:val="28"/>
          <w:szCs w:val="28"/>
        </w:rPr>
        <w:br/>
      </w:r>
      <w:r w:rsidRPr="008313DB">
        <w:rPr>
          <w:rFonts w:eastAsia="Times New Roman"/>
          <w:spacing w:val="-13"/>
          <w:sz w:val="28"/>
          <w:szCs w:val="28"/>
        </w:rPr>
        <w:t>ней, знак отличия и документы к нему (</w:t>
      </w:r>
      <w:proofErr w:type="gramStart"/>
      <w:r w:rsidRPr="008313DB">
        <w:rPr>
          <w:rFonts w:eastAsia="Times New Roman"/>
          <w:spacing w:val="-13"/>
          <w:sz w:val="28"/>
          <w:szCs w:val="28"/>
        </w:rPr>
        <w:t>нужное</w:t>
      </w:r>
      <w:proofErr w:type="gramEnd"/>
      <w:r w:rsidRPr="008313DB">
        <w:rPr>
          <w:rFonts w:eastAsia="Times New Roman"/>
          <w:spacing w:val="-13"/>
          <w:sz w:val="28"/>
          <w:szCs w:val="28"/>
        </w:rPr>
        <w:t xml:space="preserve"> подчеркнуть)</w:t>
      </w:r>
      <w:r w:rsidR="001F7C0D" w:rsidRPr="008313DB">
        <w:rPr>
          <w:rFonts w:eastAsia="Times New Roman"/>
          <w:sz w:val="28"/>
          <w:szCs w:val="28"/>
        </w:rPr>
        <w:t xml:space="preserve"> </w:t>
      </w:r>
      <w:r w:rsidR="001F7C0D" w:rsidRPr="008313DB">
        <w:rPr>
          <w:rFonts w:eastAsia="Times New Roman"/>
          <w:sz w:val="28"/>
          <w:szCs w:val="28"/>
        </w:rPr>
        <w:tab/>
      </w:r>
    </w:p>
    <w:p w:rsidR="001F7C0D" w:rsidRPr="008313DB" w:rsidRDefault="001F7C0D" w:rsidP="001F7C0D">
      <w:pPr>
        <w:shd w:val="clear" w:color="auto" w:fill="FFFFFF"/>
        <w:ind w:left="4402" w:right="174"/>
        <w:jc w:val="right"/>
      </w:pPr>
      <w:proofErr w:type="gramStart"/>
      <w:r w:rsidRPr="008313DB">
        <w:rPr>
          <w:spacing w:val="-5"/>
        </w:rPr>
        <w:t>(</w:t>
      </w:r>
      <w:r w:rsidRPr="008313DB">
        <w:rPr>
          <w:rFonts w:eastAsia="Times New Roman"/>
          <w:spacing w:val="-6"/>
        </w:rPr>
        <w:t>наименование почетного</w:t>
      </w:r>
      <w:r w:rsidRPr="008313DB">
        <w:rPr>
          <w:rFonts w:eastAsia="Times New Roman"/>
          <w:spacing w:val="-5"/>
        </w:rPr>
        <w:t>,</w:t>
      </w:r>
      <w:proofErr w:type="gramEnd"/>
    </w:p>
    <w:p w:rsidR="001F7C0D" w:rsidRDefault="001F7C0D" w:rsidP="001F7C0D">
      <w:pPr>
        <w:shd w:val="clear" w:color="auto" w:fill="FFFFFF"/>
        <w:jc w:val="center"/>
        <w:rPr>
          <w:rFonts w:eastAsia="Times New Roman"/>
          <w:spacing w:val="-6"/>
          <w:sz w:val="22"/>
          <w:szCs w:val="24"/>
        </w:rPr>
      </w:pPr>
      <w:r w:rsidRPr="001F7C0D">
        <w:rPr>
          <w:szCs w:val="16"/>
        </w:rPr>
        <w:t>__________________________________________________________________________________________________</w:t>
      </w:r>
      <w:r w:rsidRPr="001F7C0D">
        <w:rPr>
          <w:spacing w:val="-6"/>
          <w:sz w:val="32"/>
          <w:szCs w:val="24"/>
        </w:rPr>
        <w:t xml:space="preserve"> </w:t>
      </w:r>
      <w:r w:rsidRPr="008313DB">
        <w:rPr>
          <w:rFonts w:eastAsia="Times New Roman"/>
          <w:spacing w:val="-6"/>
          <w:szCs w:val="24"/>
        </w:rPr>
        <w:t>или специального звания, награды или иного знака отличия</w:t>
      </w:r>
      <w:r w:rsidRPr="001F7C0D">
        <w:rPr>
          <w:rFonts w:eastAsia="Times New Roman"/>
          <w:spacing w:val="-6"/>
          <w:szCs w:val="24"/>
        </w:rPr>
        <w:t>)</w:t>
      </w:r>
    </w:p>
    <w:p w:rsidR="001F7C0D" w:rsidRPr="001F7C0D" w:rsidRDefault="001F7C0D" w:rsidP="00F770A5">
      <w:pPr>
        <w:shd w:val="clear" w:color="auto" w:fill="FFFFFF"/>
        <w:tabs>
          <w:tab w:val="left" w:pos="9923"/>
        </w:tabs>
        <w:jc w:val="center"/>
        <w:rPr>
          <w:sz w:val="24"/>
        </w:rPr>
      </w:pPr>
      <w:r w:rsidRPr="001F7C0D">
        <w:rPr>
          <w:szCs w:val="16"/>
        </w:rPr>
        <w:t>__________________________________________________________________</w:t>
      </w:r>
      <w:r w:rsidR="00F770A5">
        <w:rPr>
          <w:szCs w:val="16"/>
        </w:rPr>
        <w:t>______________________________</w:t>
      </w:r>
    </w:p>
    <w:p w:rsidR="001F7C0D" w:rsidRPr="001F7C0D" w:rsidRDefault="001F7C0D" w:rsidP="001F7C0D">
      <w:pPr>
        <w:shd w:val="clear" w:color="auto" w:fill="FFFFFF"/>
        <w:ind w:right="34"/>
        <w:jc w:val="center"/>
        <w:rPr>
          <w:rFonts w:eastAsia="Times New Roman"/>
          <w:spacing w:val="-5"/>
          <w:sz w:val="22"/>
          <w:szCs w:val="24"/>
        </w:rPr>
      </w:pPr>
      <w:proofErr w:type="gramStart"/>
      <w:r w:rsidRPr="008313DB">
        <w:rPr>
          <w:spacing w:val="-7"/>
          <w:szCs w:val="24"/>
        </w:rPr>
        <w:t>(</w:t>
      </w:r>
      <w:r w:rsidRPr="008313DB">
        <w:rPr>
          <w:rFonts w:eastAsia="Times New Roman"/>
          <w:spacing w:val="-6"/>
          <w:szCs w:val="24"/>
        </w:rPr>
        <w:t>наименование документов к почетному или специальному званию</w:t>
      </w:r>
      <w:r w:rsidRPr="001F7C0D">
        <w:rPr>
          <w:rFonts w:eastAsia="Times New Roman"/>
          <w:spacing w:val="-5"/>
          <w:sz w:val="22"/>
          <w:szCs w:val="24"/>
        </w:rPr>
        <w:t xml:space="preserve">, </w:t>
      </w:r>
      <w:proofErr w:type="gramEnd"/>
    </w:p>
    <w:p w:rsidR="001F7C0D" w:rsidRDefault="001F7C0D" w:rsidP="00F770A5">
      <w:pPr>
        <w:tabs>
          <w:tab w:val="left" w:pos="10065"/>
        </w:tabs>
      </w:pPr>
      <w:r>
        <w:rPr>
          <w:sz w:val="24"/>
        </w:rPr>
        <w:t>__________________________________________________________________________________</w:t>
      </w:r>
    </w:p>
    <w:p w:rsidR="001F7C0D" w:rsidRPr="008313DB" w:rsidRDefault="001F7C0D" w:rsidP="001F7C0D">
      <w:pPr>
        <w:jc w:val="center"/>
      </w:pPr>
      <w:r w:rsidRPr="008313DB">
        <w:rPr>
          <w:rFonts w:eastAsia="Times New Roman"/>
          <w:spacing w:val="-5"/>
          <w:szCs w:val="24"/>
        </w:rPr>
        <w:t>награде или иному знаку отличия)</w:t>
      </w:r>
    </w:p>
    <w:p w:rsidR="00D53EFB" w:rsidRPr="008313DB" w:rsidRDefault="0008439F" w:rsidP="001F7C0D">
      <w:pPr>
        <w:shd w:val="clear" w:color="auto" w:fill="FFFFFF"/>
        <w:tabs>
          <w:tab w:val="left" w:leader="underscore" w:pos="5520"/>
          <w:tab w:val="left" w:leader="underscore" w:pos="7152"/>
          <w:tab w:val="left" w:leader="underscore" w:pos="8827"/>
        </w:tabs>
        <w:spacing w:line="950" w:lineRule="exact"/>
        <w:rPr>
          <w:sz w:val="28"/>
          <w:szCs w:val="28"/>
        </w:rPr>
      </w:pPr>
      <w:r w:rsidRPr="008313DB">
        <w:rPr>
          <w:rFonts w:eastAsia="Times New Roman"/>
          <w:spacing w:val="-13"/>
          <w:sz w:val="28"/>
          <w:szCs w:val="28"/>
        </w:rPr>
        <w:t>сданы по акту приема-передачи</w:t>
      </w:r>
      <w:r w:rsidR="008313DB" w:rsidRPr="008313DB">
        <w:rPr>
          <w:rFonts w:eastAsia="Times New Roman"/>
          <w:spacing w:val="-13"/>
          <w:sz w:val="28"/>
          <w:szCs w:val="28"/>
        </w:rPr>
        <w:t xml:space="preserve"> </w:t>
      </w:r>
      <w:r w:rsidRPr="008313DB">
        <w:rPr>
          <w:rFonts w:eastAsia="Times New Roman"/>
          <w:spacing w:val="-13"/>
          <w:sz w:val="28"/>
          <w:szCs w:val="28"/>
        </w:rPr>
        <w:t xml:space="preserve"> №</w:t>
      </w:r>
      <w:r w:rsidR="001F7C0D" w:rsidRPr="008313DB">
        <w:rPr>
          <w:rFonts w:eastAsia="Times New Roman"/>
          <w:sz w:val="28"/>
          <w:szCs w:val="28"/>
        </w:rPr>
        <w:tab/>
      </w:r>
      <w:r w:rsidRPr="008313DB">
        <w:rPr>
          <w:rFonts w:eastAsia="Times New Roman"/>
          <w:sz w:val="28"/>
          <w:szCs w:val="28"/>
        </w:rPr>
        <w:t xml:space="preserve"> </w:t>
      </w:r>
      <w:r w:rsidR="001F7C0D" w:rsidRPr="008313DB">
        <w:rPr>
          <w:rFonts w:eastAsia="Times New Roman"/>
          <w:spacing w:val="-9"/>
          <w:sz w:val="28"/>
          <w:szCs w:val="28"/>
        </w:rPr>
        <w:t xml:space="preserve">от  </w:t>
      </w:r>
      <w:r w:rsidRPr="008313DB">
        <w:rPr>
          <w:rFonts w:eastAsia="Times New Roman"/>
          <w:spacing w:val="-9"/>
          <w:sz w:val="28"/>
          <w:szCs w:val="28"/>
        </w:rPr>
        <w:t>"</w:t>
      </w:r>
      <w:r w:rsidRPr="008313DB">
        <w:rPr>
          <w:rFonts w:eastAsia="Times New Roman"/>
          <w:sz w:val="28"/>
          <w:szCs w:val="28"/>
        </w:rPr>
        <w:tab/>
        <w:t>"</w:t>
      </w:r>
      <w:r w:rsidRPr="008313DB">
        <w:rPr>
          <w:rFonts w:eastAsia="Times New Roman"/>
          <w:sz w:val="28"/>
          <w:szCs w:val="28"/>
        </w:rPr>
        <w:tab/>
        <w:t xml:space="preserve"> </w:t>
      </w:r>
      <w:r w:rsidRPr="008313DB">
        <w:rPr>
          <w:rFonts w:eastAsia="Times New Roman"/>
          <w:spacing w:val="-6"/>
          <w:sz w:val="28"/>
          <w:szCs w:val="28"/>
        </w:rPr>
        <w:t>20</w:t>
      </w:r>
      <w:r w:rsidR="001F7C0D" w:rsidRPr="008313DB">
        <w:rPr>
          <w:rFonts w:eastAsia="Times New Roman"/>
          <w:spacing w:val="-6"/>
          <w:sz w:val="28"/>
          <w:szCs w:val="28"/>
        </w:rPr>
        <w:t>__</w:t>
      </w:r>
      <w:r w:rsidRPr="008313DB">
        <w:rPr>
          <w:rFonts w:eastAsia="Times New Roman"/>
          <w:spacing w:val="-6"/>
          <w:sz w:val="28"/>
          <w:szCs w:val="28"/>
        </w:rPr>
        <w:t>г</w:t>
      </w:r>
    </w:p>
    <w:p w:rsidR="00D53EFB" w:rsidRDefault="0008439F" w:rsidP="00F770A5">
      <w:pPr>
        <w:shd w:val="clear" w:color="auto" w:fill="FFFFFF"/>
        <w:tabs>
          <w:tab w:val="left" w:leader="underscore" w:pos="9923"/>
        </w:tabs>
      </w:pPr>
      <w:r w:rsidRPr="008313DB">
        <w:rPr>
          <w:rFonts w:eastAsia="Times New Roman"/>
          <w:sz w:val="24"/>
          <w:szCs w:val="32"/>
        </w:rPr>
        <w:t>в</w:t>
      </w:r>
      <w:r w:rsidR="00F770A5">
        <w:rPr>
          <w:rFonts w:eastAsia="Times New Roman"/>
          <w:sz w:val="32"/>
          <w:szCs w:val="32"/>
        </w:rPr>
        <w:t>_____________________________________________________________</w:t>
      </w:r>
    </w:p>
    <w:p w:rsidR="00D53EFB" w:rsidRPr="008313DB" w:rsidRDefault="0008439F">
      <w:pPr>
        <w:shd w:val="clear" w:color="auto" w:fill="FFFFFF"/>
        <w:ind w:right="139"/>
        <w:jc w:val="center"/>
        <w:rPr>
          <w:rFonts w:eastAsia="Times New Roman"/>
          <w:spacing w:val="-5"/>
        </w:rPr>
      </w:pPr>
      <w:r w:rsidRPr="008313DB">
        <w:rPr>
          <w:spacing w:val="-5"/>
        </w:rPr>
        <w:t>(</w:t>
      </w:r>
      <w:r w:rsidRPr="008313DB">
        <w:rPr>
          <w:rFonts w:eastAsia="Times New Roman"/>
          <w:spacing w:val="-5"/>
        </w:rPr>
        <w:t>наименование кадрового подразделения)</w:t>
      </w:r>
    </w:p>
    <w:p w:rsidR="00D53EFB" w:rsidRDefault="00F770A5" w:rsidP="00F770A5">
      <w:pPr>
        <w:shd w:val="clear" w:color="auto" w:fill="FFFFFF"/>
        <w:tabs>
          <w:tab w:val="left" w:pos="4973"/>
          <w:tab w:val="left" w:leader="underscore" w:pos="6178"/>
          <w:tab w:val="left" w:pos="7354"/>
          <w:tab w:val="left" w:leader="underscore" w:pos="9730"/>
        </w:tabs>
      </w:pPr>
      <w:r w:rsidRPr="008313DB">
        <w:rPr>
          <w:rFonts w:eastAsia="Times New Roman"/>
          <w:sz w:val="24"/>
          <w:szCs w:val="32"/>
        </w:rPr>
        <w:t>«__»____________ 20__г.</w:t>
      </w:r>
      <w:r w:rsidR="0008439F">
        <w:rPr>
          <w:rFonts w:ascii="Arial" w:eastAsia="Times New Roman" w:cs="Arial"/>
          <w:sz w:val="32"/>
          <w:szCs w:val="32"/>
        </w:rPr>
        <w:tab/>
      </w:r>
      <w:r w:rsidR="0008439F" w:rsidRPr="008313DB">
        <w:rPr>
          <w:rFonts w:eastAsia="Times New Roman"/>
          <w:sz w:val="24"/>
          <w:szCs w:val="32"/>
        </w:rPr>
        <w:tab/>
      </w:r>
      <w:r w:rsidR="0008439F" w:rsidRPr="008313DB">
        <w:rPr>
          <w:rFonts w:ascii="Arial" w:eastAsia="Times New Roman" w:cs="Arial"/>
          <w:sz w:val="24"/>
          <w:szCs w:val="32"/>
        </w:rPr>
        <w:tab/>
      </w:r>
      <w:r w:rsidR="0008439F" w:rsidRPr="008313DB">
        <w:rPr>
          <w:rFonts w:eastAsia="Times New Roman"/>
          <w:sz w:val="24"/>
          <w:szCs w:val="32"/>
        </w:rPr>
        <w:tab/>
      </w:r>
    </w:p>
    <w:p w:rsidR="00D53EFB" w:rsidRPr="008313DB" w:rsidRDefault="008313DB">
      <w:pPr>
        <w:shd w:val="clear" w:color="auto" w:fill="FFFFFF"/>
        <w:tabs>
          <w:tab w:val="left" w:pos="7349"/>
        </w:tabs>
        <w:ind w:left="5112"/>
        <w:rPr>
          <w:sz w:val="18"/>
        </w:rPr>
      </w:pPr>
      <w:r>
        <w:rPr>
          <w:spacing w:val="-4"/>
          <w:szCs w:val="24"/>
        </w:rPr>
        <w:t xml:space="preserve"> </w:t>
      </w:r>
      <w:r w:rsidR="0008439F" w:rsidRPr="008313DB">
        <w:rPr>
          <w:spacing w:val="-4"/>
          <w:szCs w:val="24"/>
        </w:rPr>
        <w:t>(</w:t>
      </w:r>
      <w:r w:rsidR="0008439F" w:rsidRPr="008313DB">
        <w:rPr>
          <w:rFonts w:eastAsia="Times New Roman"/>
          <w:spacing w:val="-4"/>
          <w:szCs w:val="24"/>
        </w:rPr>
        <w:t>подпись)</w:t>
      </w:r>
      <w:r w:rsidR="0008439F" w:rsidRPr="008313DB">
        <w:rPr>
          <w:rFonts w:ascii="Arial" w:eastAsia="Times New Roman" w:cs="Arial"/>
          <w:szCs w:val="24"/>
        </w:rPr>
        <w:tab/>
      </w:r>
      <w:r>
        <w:rPr>
          <w:rFonts w:ascii="Arial" w:eastAsia="Times New Roman" w:cs="Arial"/>
          <w:szCs w:val="24"/>
        </w:rPr>
        <w:t xml:space="preserve">  </w:t>
      </w:r>
      <w:r w:rsidR="0008439F" w:rsidRPr="008313DB">
        <w:rPr>
          <w:rFonts w:eastAsia="Times New Roman"/>
          <w:spacing w:val="-4"/>
          <w:szCs w:val="24"/>
        </w:rPr>
        <w:t>(расшифровка подписи</w:t>
      </w:r>
      <w:r w:rsidR="0008439F" w:rsidRPr="008313DB">
        <w:rPr>
          <w:rFonts w:eastAsia="Times New Roman"/>
          <w:spacing w:val="-4"/>
          <w:sz w:val="22"/>
          <w:szCs w:val="24"/>
        </w:rPr>
        <w:t>)</w:t>
      </w:r>
    </w:p>
    <w:p w:rsidR="00D53EFB" w:rsidRDefault="00D53EFB">
      <w:pPr>
        <w:shd w:val="clear" w:color="auto" w:fill="FFFFFF"/>
        <w:tabs>
          <w:tab w:val="left" w:pos="7349"/>
        </w:tabs>
        <w:ind w:left="5112"/>
        <w:sectPr w:rsidR="00D53EFB">
          <w:pgSz w:w="11909" w:h="16834"/>
          <w:pgMar w:top="1440" w:right="850" w:bottom="720" w:left="1104" w:header="720" w:footer="720" w:gutter="0"/>
          <w:cols w:space="60"/>
          <w:noEndnote/>
        </w:sectPr>
      </w:pPr>
    </w:p>
    <w:p w:rsidR="00A773EC" w:rsidRPr="00A773EC" w:rsidRDefault="00F770A5" w:rsidP="00A773EC">
      <w:pPr>
        <w:ind w:left="4962"/>
        <w:rPr>
          <w:sz w:val="12"/>
        </w:rPr>
      </w:pPr>
      <w:r w:rsidRPr="00F770A5">
        <w:rPr>
          <w:rFonts w:eastAsia="Times New Roman"/>
          <w:sz w:val="18"/>
          <w:szCs w:val="30"/>
        </w:rPr>
        <w:lastRenderedPageBreak/>
        <w:t>П</w:t>
      </w:r>
      <w:r w:rsidR="008313DB">
        <w:rPr>
          <w:rFonts w:eastAsia="Times New Roman"/>
          <w:sz w:val="18"/>
          <w:szCs w:val="30"/>
        </w:rPr>
        <w:t>риложение</w:t>
      </w:r>
      <w:r w:rsidRPr="00F770A5">
        <w:rPr>
          <w:rFonts w:eastAsia="Times New Roman"/>
          <w:sz w:val="18"/>
          <w:szCs w:val="30"/>
        </w:rPr>
        <w:t xml:space="preserve"> № 2</w:t>
      </w:r>
      <w:r w:rsidR="00A773EC">
        <w:rPr>
          <w:rFonts w:eastAsia="Times New Roman"/>
          <w:sz w:val="18"/>
          <w:szCs w:val="30"/>
        </w:rPr>
        <w:t xml:space="preserve"> к Положению о порядке принятия </w:t>
      </w:r>
      <w:proofErr w:type="spellStart"/>
      <w:r w:rsidR="00A773EC">
        <w:rPr>
          <w:rFonts w:eastAsia="Times New Roman"/>
          <w:sz w:val="18"/>
          <w:szCs w:val="30"/>
        </w:rPr>
        <w:t>государственнми</w:t>
      </w:r>
      <w:proofErr w:type="spellEnd"/>
      <w:r w:rsidR="00A773EC">
        <w:rPr>
          <w:rFonts w:eastAsia="Times New Roman"/>
          <w:sz w:val="18"/>
          <w:szCs w:val="30"/>
        </w:rPr>
        <w:t xml:space="preserve"> служащими Министерства труда, занятости и социальной защиты Республики Татарстан </w:t>
      </w:r>
      <w:r w:rsidR="00A773EC" w:rsidRPr="00A773EC">
        <w:rPr>
          <w:rFonts w:eastAsia="Times New Roman"/>
          <w:szCs w:val="30"/>
        </w:rPr>
        <w:t xml:space="preserve">специальных званий, наград и иных знаков </w:t>
      </w:r>
      <w:r w:rsidR="00A773EC" w:rsidRPr="00A773EC">
        <w:rPr>
          <w:rFonts w:eastAsia="Times New Roman"/>
          <w:spacing w:val="-3"/>
          <w:szCs w:val="30"/>
        </w:rPr>
        <w:t xml:space="preserve">отличия </w:t>
      </w:r>
    </w:p>
    <w:p w:rsidR="00A773EC" w:rsidRPr="00A773EC" w:rsidRDefault="00A773EC" w:rsidP="00A773EC">
      <w:pPr>
        <w:ind w:left="4962"/>
        <w:rPr>
          <w:sz w:val="12"/>
        </w:rPr>
      </w:pPr>
      <w:r w:rsidRPr="00A773EC">
        <w:rPr>
          <w:rFonts w:eastAsia="Times New Roman"/>
          <w:spacing w:val="-3"/>
          <w:szCs w:val="30"/>
        </w:rPr>
        <w:t>иностранных государств</w:t>
      </w:r>
    </w:p>
    <w:p w:rsidR="00A773EC" w:rsidRPr="00A773EC" w:rsidRDefault="00A773EC" w:rsidP="00A773EC">
      <w:pPr>
        <w:ind w:left="4962"/>
        <w:rPr>
          <w:sz w:val="12"/>
        </w:rPr>
      </w:pPr>
      <w:r w:rsidRPr="00A773EC">
        <w:rPr>
          <w:rFonts w:eastAsia="Times New Roman"/>
          <w:spacing w:val="-3"/>
          <w:szCs w:val="30"/>
        </w:rPr>
        <w:t xml:space="preserve">, </w:t>
      </w:r>
      <w:r w:rsidRPr="00A773EC">
        <w:rPr>
          <w:rFonts w:eastAsia="Times New Roman"/>
          <w:szCs w:val="30"/>
        </w:rPr>
        <w:t>международных организаций, политических партий, иных общественных объединений и других организаций</w:t>
      </w:r>
    </w:p>
    <w:p w:rsidR="00F770A5" w:rsidRDefault="00F770A5" w:rsidP="00F770A5">
      <w:pPr>
        <w:ind w:left="4962" w:right="-144"/>
        <w:rPr>
          <w:rFonts w:eastAsia="Times New Roman"/>
          <w:spacing w:val="-4"/>
          <w:sz w:val="18"/>
          <w:szCs w:val="30"/>
        </w:rPr>
      </w:pPr>
    </w:p>
    <w:p w:rsidR="00F770A5" w:rsidRPr="00F770A5" w:rsidRDefault="00F770A5" w:rsidP="00F770A5">
      <w:pPr>
        <w:ind w:left="4962" w:right="-144"/>
        <w:rPr>
          <w:rFonts w:eastAsia="Times New Roman"/>
          <w:spacing w:val="-4"/>
          <w:sz w:val="18"/>
          <w:szCs w:val="30"/>
        </w:rPr>
      </w:pPr>
    </w:p>
    <w:p w:rsidR="00F770A5" w:rsidRDefault="00F770A5" w:rsidP="00F770A5">
      <w:pPr>
        <w:ind w:left="4962" w:right="-144"/>
        <w:rPr>
          <w:sz w:val="28"/>
          <w:szCs w:val="28"/>
        </w:rPr>
      </w:pPr>
      <w:r w:rsidRPr="00D03C76">
        <w:rPr>
          <w:sz w:val="28"/>
          <w:szCs w:val="28"/>
        </w:rPr>
        <w:t>Министру труда, занятости и социальной защиты Республики Татарстан</w:t>
      </w:r>
    </w:p>
    <w:p w:rsidR="00F770A5" w:rsidRPr="008313DB" w:rsidRDefault="00F770A5" w:rsidP="00F770A5">
      <w:pPr>
        <w:ind w:left="4962" w:right="-144"/>
        <w:rPr>
          <w:sz w:val="28"/>
          <w:szCs w:val="28"/>
        </w:rPr>
      </w:pPr>
      <w:r w:rsidRPr="008313DB">
        <w:rPr>
          <w:sz w:val="28"/>
          <w:szCs w:val="28"/>
        </w:rPr>
        <w:t xml:space="preserve">Э.А. </w:t>
      </w:r>
      <w:proofErr w:type="spellStart"/>
      <w:r w:rsidRPr="008313DB">
        <w:rPr>
          <w:sz w:val="28"/>
          <w:szCs w:val="28"/>
        </w:rPr>
        <w:t>Зариповой</w:t>
      </w:r>
      <w:proofErr w:type="spellEnd"/>
    </w:p>
    <w:p w:rsidR="00F770A5" w:rsidRPr="00D03C76" w:rsidRDefault="00F770A5" w:rsidP="00F770A5">
      <w:pPr>
        <w:ind w:left="4962"/>
        <w:jc w:val="right"/>
        <w:rPr>
          <w:sz w:val="24"/>
          <w:szCs w:val="24"/>
        </w:rPr>
      </w:pPr>
    </w:p>
    <w:p w:rsidR="00F770A5" w:rsidRPr="00D03C76" w:rsidRDefault="00F770A5" w:rsidP="00F770A5">
      <w:pPr>
        <w:ind w:left="4962"/>
        <w:rPr>
          <w:sz w:val="24"/>
          <w:szCs w:val="24"/>
        </w:rPr>
      </w:pPr>
      <w:r w:rsidRPr="00D03C76">
        <w:rPr>
          <w:sz w:val="24"/>
          <w:szCs w:val="24"/>
        </w:rPr>
        <w:t>от</w:t>
      </w:r>
    </w:p>
    <w:p w:rsidR="00F770A5" w:rsidRPr="00D03C76" w:rsidRDefault="00F770A5" w:rsidP="00F770A5">
      <w:pPr>
        <w:pBdr>
          <w:top w:val="single" w:sz="4" w:space="1" w:color="auto"/>
        </w:pBdr>
        <w:ind w:left="4962"/>
        <w:jc w:val="center"/>
        <w:rPr>
          <w:sz w:val="16"/>
          <w:szCs w:val="16"/>
        </w:rPr>
      </w:pPr>
      <w:proofErr w:type="gramStart"/>
      <w:r w:rsidRPr="00D03C76">
        <w:rPr>
          <w:sz w:val="16"/>
          <w:szCs w:val="16"/>
        </w:rPr>
        <w:t>(наименование должности,</w:t>
      </w:r>
      <w:proofErr w:type="gramEnd"/>
    </w:p>
    <w:p w:rsidR="00F770A5" w:rsidRPr="00D03C76" w:rsidRDefault="00F770A5" w:rsidP="00F770A5">
      <w:pPr>
        <w:ind w:left="4962"/>
        <w:rPr>
          <w:sz w:val="24"/>
          <w:szCs w:val="24"/>
        </w:rPr>
      </w:pPr>
    </w:p>
    <w:p w:rsidR="00F770A5" w:rsidRDefault="00F770A5" w:rsidP="00F770A5">
      <w:pPr>
        <w:pBdr>
          <w:top w:val="single" w:sz="4" w:space="1" w:color="auto"/>
        </w:pBdr>
        <w:ind w:left="4962"/>
        <w:jc w:val="center"/>
        <w:rPr>
          <w:sz w:val="16"/>
          <w:szCs w:val="16"/>
        </w:rPr>
      </w:pPr>
      <w:r w:rsidRPr="00D03C76">
        <w:rPr>
          <w:sz w:val="16"/>
          <w:szCs w:val="16"/>
        </w:rPr>
        <w:t>структурное подразделение,</w:t>
      </w:r>
    </w:p>
    <w:p w:rsidR="00F770A5" w:rsidRDefault="008313DB" w:rsidP="00F770A5">
      <w:pPr>
        <w:pBdr>
          <w:top w:val="single" w:sz="4" w:space="1" w:color="auto"/>
        </w:pBd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F770A5">
        <w:rPr>
          <w:sz w:val="28"/>
          <w:szCs w:val="28"/>
        </w:rPr>
        <w:t>______________________________</w:t>
      </w:r>
    </w:p>
    <w:p w:rsidR="00F770A5" w:rsidRPr="00D03C76" w:rsidRDefault="00F770A5" w:rsidP="00F770A5">
      <w:pPr>
        <w:ind w:left="4962"/>
        <w:rPr>
          <w:sz w:val="40"/>
          <w:szCs w:val="40"/>
        </w:rPr>
      </w:pPr>
    </w:p>
    <w:p w:rsidR="00F770A5" w:rsidRPr="00BA50FB" w:rsidRDefault="00F770A5" w:rsidP="00F770A5">
      <w:pPr>
        <w:pBdr>
          <w:top w:val="single" w:sz="4" w:space="1" w:color="auto"/>
        </w:pBdr>
        <w:ind w:left="4962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Ф.И.О. гражданского служащего)</w:t>
      </w:r>
      <w:proofErr w:type="gramEnd"/>
    </w:p>
    <w:p w:rsidR="008313DB" w:rsidRDefault="008313DB" w:rsidP="008313DB">
      <w:pPr>
        <w:shd w:val="clear" w:color="auto" w:fill="FFFFFF"/>
        <w:spacing w:line="341" w:lineRule="exact"/>
        <w:rPr>
          <w:rFonts w:eastAsia="Times New Roman"/>
          <w:b/>
          <w:bCs/>
          <w:spacing w:val="-3"/>
          <w:sz w:val="30"/>
          <w:szCs w:val="30"/>
        </w:rPr>
      </w:pPr>
    </w:p>
    <w:p w:rsidR="00F770A5" w:rsidRPr="008313DB" w:rsidRDefault="0008439F" w:rsidP="00F770A5">
      <w:pPr>
        <w:shd w:val="clear" w:color="auto" w:fill="FFFFFF"/>
        <w:spacing w:line="341" w:lineRule="exact"/>
        <w:jc w:val="center"/>
        <w:rPr>
          <w:rFonts w:eastAsia="Times New Roman"/>
          <w:b/>
          <w:bCs/>
          <w:spacing w:val="-3"/>
          <w:sz w:val="28"/>
          <w:szCs w:val="30"/>
        </w:rPr>
      </w:pPr>
      <w:r w:rsidRPr="008313DB">
        <w:rPr>
          <w:rFonts w:eastAsia="Times New Roman"/>
          <w:b/>
          <w:bCs/>
          <w:spacing w:val="-3"/>
          <w:sz w:val="28"/>
          <w:szCs w:val="30"/>
        </w:rPr>
        <w:t>Уведомление</w:t>
      </w:r>
    </w:p>
    <w:p w:rsidR="00D53EFB" w:rsidRPr="008313DB" w:rsidRDefault="0008439F" w:rsidP="00F770A5">
      <w:pPr>
        <w:shd w:val="clear" w:color="auto" w:fill="FFFFFF"/>
        <w:spacing w:line="341" w:lineRule="exact"/>
        <w:jc w:val="center"/>
        <w:rPr>
          <w:sz w:val="18"/>
        </w:rPr>
      </w:pPr>
      <w:r w:rsidRPr="008313DB">
        <w:rPr>
          <w:rFonts w:eastAsia="Times New Roman"/>
          <w:b/>
          <w:bCs/>
          <w:spacing w:val="-2"/>
          <w:sz w:val="28"/>
          <w:szCs w:val="30"/>
        </w:rPr>
        <w:t>об отказе в получении почетного или специального звания, награды</w:t>
      </w:r>
    </w:p>
    <w:p w:rsidR="00D53EFB" w:rsidRPr="008313DB" w:rsidRDefault="0008439F" w:rsidP="00F770A5">
      <w:pPr>
        <w:shd w:val="clear" w:color="auto" w:fill="FFFFFF"/>
        <w:spacing w:line="341" w:lineRule="exact"/>
        <w:jc w:val="center"/>
        <w:rPr>
          <w:sz w:val="18"/>
        </w:rPr>
      </w:pPr>
      <w:r w:rsidRPr="008313DB">
        <w:rPr>
          <w:rFonts w:eastAsia="Times New Roman"/>
          <w:b/>
          <w:bCs/>
          <w:spacing w:val="-2"/>
          <w:sz w:val="28"/>
          <w:szCs w:val="30"/>
        </w:rPr>
        <w:t xml:space="preserve">или иного знака отличия иностранного государства, </w:t>
      </w:r>
      <w:proofErr w:type="gramStart"/>
      <w:r w:rsidRPr="008313DB">
        <w:rPr>
          <w:rFonts w:eastAsia="Times New Roman"/>
          <w:b/>
          <w:bCs/>
          <w:spacing w:val="-2"/>
          <w:sz w:val="28"/>
          <w:szCs w:val="30"/>
        </w:rPr>
        <w:t>международной</w:t>
      </w:r>
      <w:proofErr w:type="gramEnd"/>
    </w:p>
    <w:p w:rsidR="00D53EFB" w:rsidRPr="008313DB" w:rsidRDefault="0008439F" w:rsidP="00F770A5">
      <w:pPr>
        <w:shd w:val="clear" w:color="auto" w:fill="FFFFFF"/>
        <w:spacing w:line="341" w:lineRule="exact"/>
        <w:jc w:val="center"/>
        <w:rPr>
          <w:sz w:val="18"/>
        </w:rPr>
      </w:pPr>
      <w:r w:rsidRPr="008313DB">
        <w:rPr>
          <w:rFonts w:eastAsia="Times New Roman"/>
          <w:b/>
          <w:bCs/>
          <w:spacing w:val="-4"/>
          <w:sz w:val="28"/>
          <w:szCs w:val="30"/>
        </w:rPr>
        <w:t>организации, политической партии, иного общественного объединения</w:t>
      </w:r>
    </w:p>
    <w:p w:rsidR="00D53EFB" w:rsidRPr="008313DB" w:rsidRDefault="0008439F" w:rsidP="00F770A5">
      <w:pPr>
        <w:shd w:val="clear" w:color="auto" w:fill="FFFFFF"/>
        <w:spacing w:line="341" w:lineRule="exact"/>
        <w:jc w:val="center"/>
        <w:rPr>
          <w:sz w:val="18"/>
        </w:rPr>
      </w:pPr>
      <w:r w:rsidRPr="008313DB">
        <w:rPr>
          <w:rFonts w:eastAsia="Times New Roman"/>
          <w:b/>
          <w:bCs/>
          <w:spacing w:val="-2"/>
          <w:sz w:val="28"/>
          <w:szCs w:val="30"/>
        </w:rPr>
        <w:t>или другой организации</w:t>
      </w:r>
    </w:p>
    <w:p w:rsidR="00F770A5" w:rsidRDefault="0008439F" w:rsidP="00F770A5">
      <w:pPr>
        <w:shd w:val="clear" w:color="auto" w:fill="FFFFFF"/>
        <w:tabs>
          <w:tab w:val="left" w:leader="underscore" w:pos="9754"/>
        </w:tabs>
        <w:spacing w:before="322"/>
      </w:pPr>
      <w:r w:rsidRPr="008313DB">
        <w:rPr>
          <w:rFonts w:eastAsia="Times New Roman"/>
          <w:spacing w:val="-4"/>
          <w:sz w:val="28"/>
          <w:szCs w:val="30"/>
        </w:rPr>
        <w:t>Уведомляю о принятом мною решении отказаться от получения</w:t>
      </w:r>
      <w:r w:rsidR="00F770A5">
        <w:rPr>
          <w:rFonts w:eastAsia="Times New Roman"/>
          <w:sz w:val="32"/>
          <w:szCs w:val="32"/>
        </w:rPr>
        <w:tab/>
      </w:r>
    </w:p>
    <w:p w:rsidR="00F770A5" w:rsidRDefault="00F770A5" w:rsidP="00F770A5">
      <w:pPr>
        <w:shd w:val="clear" w:color="auto" w:fill="FFFFFF"/>
        <w:ind w:left="4402" w:right="25"/>
        <w:jc w:val="right"/>
      </w:pPr>
      <w:proofErr w:type="gramStart"/>
      <w:r w:rsidRPr="008313DB">
        <w:rPr>
          <w:spacing w:val="-5"/>
          <w:szCs w:val="24"/>
        </w:rPr>
        <w:t>(</w:t>
      </w:r>
      <w:r w:rsidRPr="008313DB">
        <w:rPr>
          <w:rFonts w:eastAsia="Times New Roman"/>
          <w:spacing w:val="-5"/>
          <w:szCs w:val="24"/>
        </w:rPr>
        <w:t>наименование</w:t>
      </w:r>
      <w:r>
        <w:rPr>
          <w:rFonts w:eastAsia="Times New Roman"/>
          <w:spacing w:val="-5"/>
          <w:sz w:val="24"/>
          <w:szCs w:val="24"/>
        </w:rPr>
        <w:t>,</w:t>
      </w:r>
      <w:proofErr w:type="gramEnd"/>
    </w:p>
    <w:p w:rsidR="00F770A5" w:rsidRPr="008313DB" w:rsidRDefault="00F770A5" w:rsidP="00F770A5">
      <w:pPr>
        <w:shd w:val="clear" w:color="auto" w:fill="FFFFFF"/>
        <w:jc w:val="center"/>
        <w:rPr>
          <w:rFonts w:eastAsia="Times New Roman"/>
          <w:spacing w:val="-6"/>
          <w:sz w:val="18"/>
          <w:szCs w:val="24"/>
        </w:rPr>
      </w:pPr>
      <w:r w:rsidRPr="001F7C0D">
        <w:rPr>
          <w:szCs w:val="16"/>
        </w:rPr>
        <w:t>__________________________________________________________________________________________________</w:t>
      </w:r>
      <w:r w:rsidRPr="001F7C0D">
        <w:rPr>
          <w:spacing w:val="-6"/>
          <w:sz w:val="32"/>
          <w:szCs w:val="24"/>
        </w:rPr>
        <w:t xml:space="preserve"> </w:t>
      </w:r>
      <w:r w:rsidRPr="008313DB">
        <w:rPr>
          <w:rFonts w:eastAsia="Times New Roman"/>
          <w:spacing w:val="-5"/>
          <w:szCs w:val="24"/>
        </w:rPr>
        <w:t xml:space="preserve">почетного или специального </w:t>
      </w:r>
      <w:proofErr w:type="gramStart"/>
      <w:r w:rsidRPr="008313DB">
        <w:rPr>
          <w:rFonts w:eastAsia="Times New Roman"/>
          <w:spacing w:val="-5"/>
          <w:szCs w:val="24"/>
        </w:rPr>
        <w:t>звания</w:t>
      </w:r>
      <w:proofErr w:type="gramEnd"/>
      <w:r w:rsidRPr="008313DB">
        <w:rPr>
          <w:rFonts w:eastAsia="Times New Roman"/>
          <w:spacing w:val="-6"/>
          <w:szCs w:val="24"/>
        </w:rPr>
        <w:t xml:space="preserve"> за какие заслуги присвоено и кем,</w:t>
      </w:r>
    </w:p>
    <w:p w:rsidR="00F770A5" w:rsidRPr="008313DB" w:rsidRDefault="00F770A5" w:rsidP="00F770A5">
      <w:pPr>
        <w:shd w:val="clear" w:color="auto" w:fill="FFFFFF"/>
        <w:jc w:val="center"/>
        <w:rPr>
          <w:rFonts w:eastAsia="Times New Roman"/>
          <w:spacing w:val="-6"/>
        </w:rPr>
      </w:pPr>
      <w:r w:rsidRPr="001F7C0D">
        <w:rPr>
          <w:szCs w:val="16"/>
        </w:rPr>
        <w:t>__________________________________________________________________________________________________</w:t>
      </w:r>
      <w:r w:rsidRPr="001F7C0D">
        <w:rPr>
          <w:spacing w:val="-6"/>
          <w:sz w:val="32"/>
          <w:szCs w:val="24"/>
        </w:rPr>
        <w:t xml:space="preserve"> </w:t>
      </w:r>
      <w:r w:rsidRPr="001F7C0D">
        <w:rPr>
          <w:rFonts w:eastAsia="Times New Roman"/>
          <w:spacing w:val="-6"/>
          <w:sz w:val="22"/>
          <w:szCs w:val="24"/>
        </w:rPr>
        <w:t xml:space="preserve"> </w:t>
      </w:r>
      <w:r w:rsidRPr="008313DB">
        <w:rPr>
          <w:rFonts w:eastAsia="Times New Roman"/>
          <w:spacing w:val="-6"/>
        </w:rPr>
        <w:t>за какие заслуги награжде</w:t>
      </w:r>
      <w:proofErr w:type="gramStart"/>
      <w:r w:rsidRPr="008313DB">
        <w:rPr>
          <w:rFonts w:eastAsia="Times New Roman"/>
          <w:spacing w:val="-6"/>
        </w:rPr>
        <w:t>н(</w:t>
      </w:r>
      <w:proofErr w:type="gramEnd"/>
      <w:r w:rsidRPr="008313DB">
        <w:rPr>
          <w:rFonts w:eastAsia="Times New Roman"/>
          <w:spacing w:val="-6"/>
        </w:rPr>
        <w:t>а) и кем)</w:t>
      </w:r>
    </w:p>
    <w:p w:rsidR="00F770A5" w:rsidRDefault="00F770A5" w:rsidP="00F770A5">
      <w:pPr>
        <w:shd w:val="clear" w:color="auto" w:fill="FFFFFF"/>
        <w:jc w:val="center"/>
        <w:rPr>
          <w:rFonts w:eastAsia="Times New Roman"/>
          <w:spacing w:val="-6"/>
          <w:sz w:val="22"/>
          <w:szCs w:val="24"/>
        </w:rPr>
      </w:pPr>
    </w:p>
    <w:p w:rsidR="008313DB" w:rsidRPr="00D17BC1" w:rsidRDefault="00F770A5" w:rsidP="00F770A5">
      <w:pPr>
        <w:shd w:val="clear" w:color="auto" w:fill="FFFFFF"/>
        <w:tabs>
          <w:tab w:val="left" w:leader="underscore" w:pos="9744"/>
        </w:tabs>
        <w:spacing w:before="346"/>
        <w:rPr>
          <w:spacing w:val="-14"/>
          <w:sz w:val="26"/>
          <w:szCs w:val="26"/>
        </w:rPr>
      </w:pPr>
      <w:r>
        <w:rPr>
          <w:spacing w:val="-14"/>
          <w:sz w:val="26"/>
          <w:szCs w:val="26"/>
        </w:rPr>
        <w:t xml:space="preserve"> </w:t>
      </w:r>
    </w:p>
    <w:p w:rsidR="008313DB" w:rsidRDefault="008313DB" w:rsidP="008313DB">
      <w:pPr>
        <w:shd w:val="clear" w:color="auto" w:fill="FFFFFF"/>
        <w:tabs>
          <w:tab w:val="left" w:pos="4973"/>
          <w:tab w:val="left" w:leader="underscore" w:pos="6178"/>
          <w:tab w:val="left" w:pos="7354"/>
          <w:tab w:val="left" w:leader="underscore" w:pos="9730"/>
        </w:tabs>
      </w:pPr>
      <w:r w:rsidRPr="008313DB">
        <w:rPr>
          <w:rFonts w:eastAsia="Times New Roman"/>
          <w:sz w:val="28"/>
          <w:szCs w:val="32"/>
        </w:rPr>
        <w:t>«__»____________ 20__г.</w:t>
      </w:r>
      <w:r>
        <w:rPr>
          <w:rFonts w:ascii="Arial" w:eastAsia="Times New Roman" w:cs="Arial"/>
          <w:sz w:val="32"/>
          <w:szCs w:val="32"/>
        </w:rPr>
        <w:tab/>
      </w:r>
      <w:r w:rsidRPr="008313DB">
        <w:rPr>
          <w:rFonts w:eastAsia="Times New Roman"/>
          <w:sz w:val="28"/>
          <w:szCs w:val="32"/>
        </w:rPr>
        <w:tab/>
      </w:r>
      <w:r w:rsidRPr="008313DB">
        <w:rPr>
          <w:rFonts w:ascii="Arial" w:eastAsia="Times New Roman" w:cs="Arial"/>
          <w:sz w:val="28"/>
          <w:szCs w:val="32"/>
        </w:rPr>
        <w:tab/>
      </w:r>
      <w:r w:rsidRPr="008313DB">
        <w:rPr>
          <w:rFonts w:eastAsia="Times New Roman"/>
          <w:sz w:val="28"/>
          <w:szCs w:val="32"/>
        </w:rPr>
        <w:tab/>
      </w:r>
    </w:p>
    <w:p w:rsidR="008313DB" w:rsidRPr="008313DB" w:rsidRDefault="008313DB" w:rsidP="008313DB">
      <w:pPr>
        <w:shd w:val="clear" w:color="auto" w:fill="FFFFFF"/>
        <w:tabs>
          <w:tab w:val="left" w:pos="7349"/>
        </w:tabs>
        <w:ind w:left="5112"/>
      </w:pPr>
      <w:r>
        <w:rPr>
          <w:spacing w:val="-4"/>
        </w:rPr>
        <w:t xml:space="preserve"> </w:t>
      </w:r>
      <w:r w:rsidRPr="008313DB">
        <w:rPr>
          <w:spacing w:val="-4"/>
        </w:rPr>
        <w:t>(</w:t>
      </w:r>
      <w:r w:rsidRPr="008313DB">
        <w:rPr>
          <w:rFonts w:eastAsia="Times New Roman"/>
          <w:spacing w:val="-4"/>
        </w:rPr>
        <w:t>подпись)</w:t>
      </w:r>
      <w:r w:rsidRPr="008313DB">
        <w:rPr>
          <w:rFonts w:ascii="Arial" w:eastAsia="Times New Roman" w:cs="Arial"/>
        </w:rPr>
        <w:tab/>
      </w:r>
      <w:r>
        <w:rPr>
          <w:rFonts w:ascii="Arial" w:eastAsia="Times New Roman" w:cs="Arial"/>
        </w:rPr>
        <w:t xml:space="preserve">   </w:t>
      </w:r>
      <w:r w:rsidRPr="008313DB">
        <w:rPr>
          <w:rFonts w:eastAsia="Times New Roman"/>
          <w:spacing w:val="-4"/>
        </w:rPr>
        <w:t>(расшифровка подписи)</w:t>
      </w:r>
    </w:p>
    <w:p w:rsidR="0008439F" w:rsidRDefault="0008439F" w:rsidP="008313DB">
      <w:pPr>
        <w:shd w:val="clear" w:color="auto" w:fill="FFFFFF"/>
        <w:tabs>
          <w:tab w:val="left" w:leader="underscore" w:pos="2755"/>
          <w:tab w:val="left" w:pos="4973"/>
          <w:tab w:val="left" w:leader="underscore" w:pos="6158"/>
          <w:tab w:val="left" w:pos="7339"/>
          <w:tab w:val="left" w:leader="underscore" w:pos="9730"/>
        </w:tabs>
        <w:spacing w:before="658"/>
        <w:ind w:left="1339"/>
      </w:pPr>
    </w:p>
    <w:sectPr w:rsidR="0008439F">
      <w:pgSz w:w="11909" w:h="16834"/>
      <w:pgMar w:top="1440" w:right="987" w:bottom="720" w:left="11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D9" w:rsidRDefault="001035D9" w:rsidP="00A773EC">
      <w:r>
        <w:separator/>
      </w:r>
    </w:p>
  </w:endnote>
  <w:endnote w:type="continuationSeparator" w:id="0">
    <w:p w:rsidR="001035D9" w:rsidRDefault="001035D9" w:rsidP="00A7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D9" w:rsidRDefault="001035D9" w:rsidP="00A773EC">
      <w:r>
        <w:separator/>
      </w:r>
    </w:p>
  </w:footnote>
  <w:footnote w:type="continuationSeparator" w:id="0">
    <w:p w:rsidR="001035D9" w:rsidRDefault="001035D9" w:rsidP="00A7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C1F"/>
    <w:multiLevelType w:val="singleLevel"/>
    <w:tmpl w:val="91D89F9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AD11A35"/>
    <w:multiLevelType w:val="hybridMultilevel"/>
    <w:tmpl w:val="52B2EB44"/>
    <w:lvl w:ilvl="0" w:tplc="91D89F9E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nsid w:val="20396B09"/>
    <w:multiLevelType w:val="singleLevel"/>
    <w:tmpl w:val="06902134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27245CDE"/>
    <w:multiLevelType w:val="singleLevel"/>
    <w:tmpl w:val="0EB2255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655C3BF8"/>
    <w:multiLevelType w:val="hybridMultilevel"/>
    <w:tmpl w:val="CE32E174"/>
    <w:lvl w:ilvl="0" w:tplc="91D89F9E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C132A"/>
    <w:multiLevelType w:val="singleLevel"/>
    <w:tmpl w:val="D4BA763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9656FAD"/>
    <w:multiLevelType w:val="singleLevel"/>
    <w:tmpl w:val="0A6E7CF4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9F"/>
    <w:rsid w:val="0008439F"/>
    <w:rsid w:val="001035D9"/>
    <w:rsid w:val="001F7C0D"/>
    <w:rsid w:val="002020E0"/>
    <w:rsid w:val="00224987"/>
    <w:rsid w:val="00362F32"/>
    <w:rsid w:val="00425C2A"/>
    <w:rsid w:val="00555855"/>
    <w:rsid w:val="006000AA"/>
    <w:rsid w:val="006A28FA"/>
    <w:rsid w:val="006F43C5"/>
    <w:rsid w:val="008313DB"/>
    <w:rsid w:val="00856BBE"/>
    <w:rsid w:val="009A57B8"/>
    <w:rsid w:val="00A773EC"/>
    <w:rsid w:val="00BB2955"/>
    <w:rsid w:val="00D17BC1"/>
    <w:rsid w:val="00D26F64"/>
    <w:rsid w:val="00D53EFB"/>
    <w:rsid w:val="00DC40F1"/>
    <w:rsid w:val="00F62155"/>
    <w:rsid w:val="00F770A5"/>
    <w:rsid w:val="00F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3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3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7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3EC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7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3E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3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3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7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3EC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7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3E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BCF3-0A77-4B99-B53A-46E9EEF7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kuramshin.damir</dc:creator>
  <cp:lastModifiedBy>Файзуллин Рустем Ринатович</cp:lastModifiedBy>
  <cp:revision>6</cp:revision>
  <cp:lastPrinted>2016-02-08T14:08:00Z</cp:lastPrinted>
  <dcterms:created xsi:type="dcterms:W3CDTF">2015-10-14T07:28:00Z</dcterms:created>
  <dcterms:modified xsi:type="dcterms:W3CDTF">2016-02-08T14:09:00Z</dcterms:modified>
</cp:coreProperties>
</file>