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2023B" w:rsidTr="00CC541E">
        <w:trPr>
          <w:trHeight w:val="1195"/>
        </w:trPr>
        <w:tc>
          <w:tcPr>
            <w:tcW w:w="4753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bookmarkStart w:id="0" w:name="_GoBack"/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EE24F09" wp14:editId="2AFEFF23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D2023B" w:rsidRPr="007F3FD9" w:rsidRDefault="00D2023B" w:rsidP="00CC541E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2023B" w:rsidRPr="0073523C" w:rsidRDefault="00D2023B" w:rsidP="00CC541E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D2023B" w:rsidRPr="00834BCE" w:rsidRDefault="00D2023B" w:rsidP="00CC541E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D2023B" w:rsidRDefault="00D2023B" w:rsidP="00CC541E">
            <w:pPr>
              <w:rPr>
                <w:b/>
                <w:lang w:val="tt-RU"/>
              </w:rPr>
            </w:pPr>
          </w:p>
        </w:tc>
      </w:tr>
      <w:bookmarkEnd w:id="0"/>
    </w:tbl>
    <w:p w:rsidR="00D2023B" w:rsidRDefault="00D2023B" w:rsidP="00D2023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2023B" w:rsidRPr="00AB37D2" w:rsidRDefault="00D2023B" w:rsidP="00D2023B">
      <w:pPr>
        <w:ind w:left="-57"/>
        <w:rPr>
          <w:lang w:val="tt-RU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861"/>
        <w:gridCol w:w="4859"/>
      </w:tblGrid>
      <w:tr w:rsidR="00D2023B" w:rsidTr="00CC541E">
        <w:trPr>
          <w:trHeight w:val="311"/>
          <w:jc w:val="center"/>
        </w:trPr>
        <w:tc>
          <w:tcPr>
            <w:tcW w:w="4861" w:type="dxa"/>
            <w:hideMark/>
          </w:tcPr>
          <w:p w:rsidR="00D2023B" w:rsidRPr="00834BCE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59" w:type="dxa"/>
            <w:hideMark/>
          </w:tcPr>
          <w:p w:rsidR="00D2023B" w:rsidRPr="00834BCE" w:rsidRDefault="00D2023B" w:rsidP="00CC541E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D2023B" w:rsidTr="00CC541E">
        <w:trPr>
          <w:trHeight w:val="311"/>
          <w:jc w:val="center"/>
        </w:trPr>
        <w:tc>
          <w:tcPr>
            <w:tcW w:w="4861" w:type="dxa"/>
          </w:tcPr>
          <w:p w:rsidR="00D2023B" w:rsidRPr="0073523C" w:rsidRDefault="00D2023B" w:rsidP="00CC541E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59" w:type="dxa"/>
          </w:tcPr>
          <w:p w:rsidR="00D2023B" w:rsidRPr="0073523C" w:rsidRDefault="00D2023B" w:rsidP="00CC541E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2023B" w:rsidRPr="00C56981" w:rsidRDefault="00D2023B" w:rsidP="00D2023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</w:t>
      </w:r>
      <w:r w:rsidR="0011114C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       </w:t>
      </w:r>
      <w:r w:rsidRPr="00621AF3">
        <w:rPr>
          <w:sz w:val="20"/>
          <w:szCs w:val="20"/>
          <w:lang w:val="tt-RU"/>
        </w:rPr>
        <w:t>пгт. Рыбная Слобода</w:t>
      </w:r>
      <w:r>
        <w:rPr>
          <w:sz w:val="20"/>
          <w:szCs w:val="20"/>
          <w:lang w:val="tt-RU"/>
        </w:rPr>
        <w:t xml:space="preserve">            № </w:t>
      </w:r>
      <w:r w:rsidR="0011114C">
        <w:rPr>
          <w:sz w:val="20"/>
          <w:szCs w:val="20"/>
          <w:lang w:val="tt-RU"/>
        </w:rPr>
        <w:t>____</w:t>
      </w:r>
      <w:r>
        <w:rPr>
          <w:sz w:val="20"/>
          <w:szCs w:val="20"/>
          <w:lang w:val="tt-RU"/>
        </w:rPr>
        <w:t>пи</w:t>
      </w:r>
    </w:p>
    <w:p w:rsidR="00D2023B" w:rsidRDefault="00D2023B" w:rsidP="00D2023B">
      <w:pPr>
        <w:autoSpaceDE w:val="0"/>
        <w:autoSpaceDN w:val="0"/>
        <w:adjustRightInd w:val="0"/>
        <w:ind w:right="3801"/>
        <w:jc w:val="both"/>
        <w:rPr>
          <w:lang w:eastAsia="zh-CN"/>
        </w:rPr>
      </w:pPr>
    </w:p>
    <w:p w:rsidR="00D2023B" w:rsidRPr="00940ABE" w:rsidRDefault="00D2023B" w:rsidP="00D2023B">
      <w:pPr>
        <w:autoSpaceDE w:val="0"/>
        <w:autoSpaceDN w:val="0"/>
        <w:adjustRightInd w:val="0"/>
        <w:ind w:right="3801"/>
        <w:jc w:val="both"/>
        <w:rPr>
          <w:sz w:val="28"/>
          <w:szCs w:val="28"/>
        </w:rPr>
      </w:pPr>
      <w:r w:rsidRPr="00940ABE">
        <w:rPr>
          <w:sz w:val="28"/>
          <w:szCs w:val="28"/>
          <w:lang w:eastAsia="zh-CN"/>
        </w:rPr>
        <w:t xml:space="preserve">О признании утратившим силу постановления Исполнительного комитета Рыбно-Слободского муниципального района </w:t>
      </w:r>
      <w:r w:rsidR="0011114C">
        <w:rPr>
          <w:sz w:val="28"/>
          <w:szCs w:val="28"/>
          <w:lang w:eastAsia="zh-CN"/>
        </w:rPr>
        <w:t>Республики Татарстан от 23.05.2018 №115</w:t>
      </w:r>
      <w:r w:rsidRPr="00940ABE">
        <w:rPr>
          <w:sz w:val="28"/>
          <w:szCs w:val="28"/>
          <w:lang w:eastAsia="zh-CN"/>
        </w:rPr>
        <w:t>пи</w:t>
      </w:r>
      <w:r w:rsidRPr="00940ABE">
        <w:rPr>
          <w:sz w:val="28"/>
          <w:szCs w:val="28"/>
        </w:rPr>
        <w:t xml:space="preserve"> «</w:t>
      </w:r>
      <w:r w:rsidR="0011114C" w:rsidRPr="0011114C">
        <w:rPr>
          <w:sz w:val="28"/>
          <w:szCs w:val="28"/>
        </w:rPr>
        <w:t>Об утверждении муниципальной программы «Формирование современной городской среды на территории Рыбно-Слободского муниципального района Республики Татарстан на 2018 – 2022 годы»</w:t>
      </w:r>
      <w:r w:rsidRPr="00940ABE">
        <w:rPr>
          <w:sz w:val="28"/>
          <w:szCs w:val="28"/>
        </w:rPr>
        <w:t>»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11114C" w:rsidP="00D2023B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sz w:val="28"/>
          <w:szCs w:val="28"/>
        </w:rPr>
        <w:t>В</w:t>
      </w:r>
      <w:r w:rsidR="00D2023B" w:rsidRPr="00940ABE">
        <w:rPr>
          <w:sz w:val="28"/>
          <w:szCs w:val="28"/>
        </w:rPr>
        <w:t xml:space="preserve"> целях приведения муниципального нормативного правового акта в с</w:t>
      </w:r>
      <w:r w:rsidR="00425C04">
        <w:rPr>
          <w:sz w:val="28"/>
          <w:szCs w:val="28"/>
        </w:rPr>
        <w:t>оответствие с законодательством</w:t>
      </w:r>
      <w:r w:rsidR="00D2023B" w:rsidRPr="00940ABE">
        <w:rPr>
          <w:bCs/>
          <w:sz w:val="28"/>
          <w:szCs w:val="28"/>
        </w:rPr>
        <w:t xml:space="preserve"> </w:t>
      </w:r>
      <w:r w:rsidR="00D2023B" w:rsidRPr="00940ABE">
        <w:rPr>
          <w:sz w:val="28"/>
          <w:szCs w:val="28"/>
        </w:rPr>
        <w:t>ПОСТАНОВЛЯЮ: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D2023B" w:rsidRPr="00940ABE" w:rsidRDefault="00D2023B" w:rsidP="00425C0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1.</w:t>
      </w:r>
      <w:r w:rsidR="00425C04">
        <w:rPr>
          <w:sz w:val="28"/>
          <w:szCs w:val="28"/>
          <w:lang w:eastAsia="zh-CN"/>
        </w:rPr>
        <w:t xml:space="preserve"> Признать утратившим</w:t>
      </w:r>
      <w:r w:rsidRPr="00940ABE">
        <w:rPr>
          <w:sz w:val="28"/>
          <w:szCs w:val="28"/>
          <w:lang w:eastAsia="zh-CN"/>
        </w:rPr>
        <w:t xml:space="preserve"> силу</w:t>
      </w:r>
      <w:r w:rsidRPr="00940ABE">
        <w:rPr>
          <w:sz w:val="28"/>
          <w:szCs w:val="28"/>
        </w:rPr>
        <w:t xml:space="preserve"> постановление Исполнительного комитета Рыбно-Слободского муниципального района Республики Татарстан </w:t>
      </w:r>
      <w:r w:rsidR="00425C04" w:rsidRPr="00425C04">
        <w:rPr>
          <w:sz w:val="28"/>
          <w:szCs w:val="28"/>
        </w:rPr>
        <w:t>от 23.05.2018 №115пи «Об утверждении муниципальной программы «Формирование современной городской среды на территории Рыбно-Слободского муниципального района Республики Татарстан на 2018 – 2022 годы»»</w:t>
      </w:r>
      <w:r w:rsidRPr="00940ABE">
        <w:rPr>
          <w:sz w:val="28"/>
          <w:szCs w:val="28"/>
        </w:rPr>
        <w:t>.</w:t>
      </w:r>
    </w:p>
    <w:p w:rsidR="00D2023B" w:rsidRPr="00940ABE" w:rsidRDefault="00D2023B" w:rsidP="00D202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940ABE">
          <w:rPr>
            <w:sz w:val="28"/>
            <w:szCs w:val="28"/>
          </w:rPr>
          <w:t>http://ribnaya-sloboda.tatarstan.ru</w:t>
        </w:r>
      </w:hyperlink>
      <w:r w:rsidRPr="00940ABE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940ABE">
          <w:rPr>
            <w:sz w:val="28"/>
            <w:szCs w:val="28"/>
          </w:rPr>
          <w:t>http://pravo.tatarstan.ru</w:t>
        </w:r>
      </w:hyperlink>
      <w:r w:rsidRPr="00940ABE">
        <w:rPr>
          <w:sz w:val="28"/>
          <w:szCs w:val="28"/>
        </w:rPr>
        <w:t>.</w:t>
      </w:r>
    </w:p>
    <w:p w:rsidR="00425C04" w:rsidRPr="00425C04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ABE">
        <w:rPr>
          <w:sz w:val="28"/>
          <w:szCs w:val="28"/>
        </w:rPr>
        <w:t>3.</w:t>
      </w:r>
      <w:r w:rsidR="00425C04" w:rsidRPr="00425C04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425C04" w:rsidRPr="00425C04">
        <w:rPr>
          <w:sz w:val="28"/>
          <w:szCs w:val="28"/>
        </w:rPr>
        <w:t>Ризаева</w:t>
      </w:r>
      <w:proofErr w:type="spellEnd"/>
      <w:r w:rsidR="00425C04" w:rsidRPr="00425C04">
        <w:rPr>
          <w:sz w:val="28"/>
          <w:szCs w:val="28"/>
        </w:rPr>
        <w:t>.</w:t>
      </w:r>
    </w:p>
    <w:p w:rsidR="00D2023B" w:rsidRDefault="00D2023B" w:rsidP="00425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23B" w:rsidRPr="00940ABE" w:rsidRDefault="00D2023B" w:rsidP="00D2023B">
      <w:pPr>
        <w:rPr>
          <w:sz w:val="28"/>
          <w:szCs w:val="28"/>
        </w:rPr>
      </w:pPr>
    </w:p>
    <w:p w:rsidR="00D2023B" w:rsidRPr="00940ABE" w:rsidRDefault="00D2023B" w:rsidP="00D2023B">
      <w:pPr>
        <w:rPr>
          <w:sz w:val="28"/>
          <w:szCs w:val="28"/>
        </w:rPr>
      </w:pPr>
      <w:r w:rsidRPr="00940ABE">
        <w:rPr>
          <w:sz w:val="28"/>
          <w:szCs w:val="28"/>
        </w:rPr>
        <w:t xml:space="preserve">Руководитель                                   </w:t>
      </w:r>
      <w:r>
        <w:rPr>
          <w:sz w:val="28"/>
          <w:szCs w:val="28"/>
        </w:rPr>
        <w:t xml:space="preserve">    </w:t>
      </w:r>
      <w:r w:rsidRPr="00940ABE">
        <w:rPr>
          <w:sz w:val="28"/>
          <w:szCs w:val="28"/>
        </w:rPr>
        <w:t xml:space="preserve">                                                    Р.Л. Исланов</w:t>
      </w:r>
    </w:p>
    <w:p w:rsidR="00D2023B" w:rsidRPr="00940ABE" w:rsidRDefault="00D2023B" w:rsidP="00D2023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023B" w:rsidRDefault="00D2023B" w:rsidP="00D2023B">
      <w:pPr>
        <w:pStyle w:val="a3"/>
        <w:ind w:left="0"/>
        <w:jc w:val="both"/>
        <w:rPr>
          <w:szCs w:val="28"/>
        </w:rPr>
      </w:pPr>
    </w:p>
    <w:p w:rsidR="00425C04" w:rsidRDefault="00425C04" w:rsidP="00D2023B">
      <w:pPr>
        <w:pStyle w:val="a3"/>
        <w:ind w:left="0"/>
        <w:jc w:val="both"/>
        <w:rPr>
          <w:szCs w:val="28"/>
        </w:rPr>
      </w:pPr>
    </w:p>
    <w:p w:rsidR="00425C04" w:rsidRDefault="00425C04" w:rsidP="00D2023B">
      <w:pPr>
        <w:pStyle w:val="a3"/>
        <w:ind w:left="0"/>
        <w:jc w:val="both"/>
        <w:rPr>
          <w:szCs w:val="28"/>
        </w:rPr>
      </w:pPr>
    </w:p>
    <w:p w:rsidR="00425C04" w:rsidRDefault="00425C04" w:rsidP="00D2023B">
      <w:pPr>
        <w:pStyle w:val="a3"/>
        <w:ind w:left="0"/>
        <w:jc w:val="both"/>
        <w:rPr>
          <w:szCs w:val="28"/>
        </w:rPr>
      </w:pPr>
    </w:p>
    <w:p w:rsidR="00494D0A" w:rsidRPr="00940ABE" w:rsidRDefault="006124BE" w:rsidP="00494D0A">
      <w:pPr>
        <w:pStyle w:val="a3"/>
        <w:spacing w:before="0"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          </w:t>
      </w:r>
    </w:p>
    <w:p w:rsidR="006124BE" w:rsidRPr="00940ABE" w:rsidRDefault="006124BE" w:rsidP="006124BE">
      <w:pPr>
        <w:pStyle w:val="a3"/>
        <w:spacing w:before="0" w:after="0" w:line="240" w:lineRule="auto"/>
        <w:ind w:left="0"/>
        <w:jc w:val="both"/>
        <w:rPr>
          <w:szCs w:val="28"/>
        </w:rPr>
      </w:pPr>
    </w:p>
    <w:sectPr w:rsidR="006124BE" w:rsidRPr="00940ABE" w:rsidSect="00D20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D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14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5C04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4D0A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24B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A5E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023B"/>
    <w:rsid w:val="00D2295F"/>
    <w:rsid w:val="00D30ADD"/>
    <w:rsid w:val="00D31338"/>
    <w:rsid w:val="00D3168A"/>
    <w:rsid w:val="00D341CD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71DBB-0AFC-441C-A5BE-1466456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2023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2023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2023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2023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2023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2023B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2023B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2018-10-18T14:25:00Z</cp:lastPrinted>
  <dcterms:created xsi:type="dcterms:W3CDTF">2019-02-13T11:07:00Z</dcterms:created>
  <dcterms:modified xsi:type="dcterms:W3CDTF">2019-02-13T11:07:00Z</dcterms:modified>
</cp:coreProperties>
</file>