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97" w:rsidRDefault="00CA1BE3" w:rsidP="000743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CA1B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 внесении </w:t>
      </w:r>
      <w:r w:rsidR="0007439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изменений в </w:t>
      </w:r>
      <w:proofErr w:type="gramStart"/>
      <w:r w:rsidR="0007439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административный</w:t>
      </w:r>
      <w:proofErr w:type="gramEnd"/>
      <w:r w:rsidR="0007439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CA1BE3" w:rsidRPr="00CA1BE3" w:rsidRDefault="00074397" w:rsidP="003C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регламент </w:t>
      </w:r>
      <w:r w:rsidR="00CA1BE3"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</w:t>
      </w:r>
      <w:proofErr w:type="gramStart"/>
      <w:r w:rsidR="00CA1BE3"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proofErr w:type="gramEnd"/>
    </w:p>
    <w:p w:rsidR="00CA1BE3" w:rsidRPr="00CA1BE3" w:rsidRDefault="00CA1BE3" w:rsidP="00CA1BE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услуги по предоставлению в собственность</w:t>
      </w:r>
    </w:p>
    <w:p w:rsidR="00CA1BE3" w:rsidRPr="00CA1BE3" w:rsidRDefault="00CA1BE3" w:rsidP="00CA1BE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или аренду земельного участка, находящегося  </w:t>
      </w:r>
    </w:p>
    <w:p w:rsidR="00CA1BE3" w:rsidRPr="00CA1BE3" w:rsidRDefault="00CA1BE3" w:rsidP="00CA1BE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в муниципальной собственности, собственникам зданий,</w:t>
      </w:r>
    </w:p>
    <w:p w:rsidR="00CA1BE3" w:rsidRDefault="00CA1BE3" w:rsidP="00CA1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BE3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</w:t>
      </w:r>
      <w:r w:rsidR="003C7A7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положенных на земельном участке</w:t>
      </w:r>
      <w:r w:rsidR="0007439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074397" w:rsidRDefault="00074397" w:rsidP="00CA1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постановлением Исполнительного</w:t>
      </w:r>
    </w:p>
    <w:p w:rsidR="00074397" w:rsidRPr="00CA1BE3" w:rsidRDefault="003C7A77" w:rsidP="00CA1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комитета от 31.07.2015 № 4349</w:t>
      </w:r>
    </w:p>
    <w:p w:rsidR="00CA1BE3" w:rsidRPr="00CA1BE3" w:rsidRDefault="00CA1BE3" w:rsidP="00CA1BE3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CA1BE3" w:rsidRPr="00CA1BE3" w:rsidRDefault="00CA1BE3" w:rsidP="00CA1BE3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CA1BE3" w:rsidRPr="00CA1BE3" w:rsidRDefault="00CA1BE3" w:rsidP="00CA1BE3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 w:rsidRPr="00CA1BE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соответствии </w:t>
      </w:r>
      <w:r w:rsidR="00D90C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со </w:t>
      </w:r>
      <w:r w:rsidR="003C7A7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ст. 39.16 Земельного кодекса РФ, </w:t>
      </w:r>
      <w:r w:rsidRPr="00CA1BE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п. 5.24 Положения о системе муниципальных правовых актов, утвержденного решением Городского Совета от 21.02.2007 №19/8, Положением </w:t>
      </w:r>
      <w:r w:rsidRPr="00CA1B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 1576</w:t>
      </w:r>
      <w:proofErr w:type="gramEnd"/>
    </w:p>
    <w:p w:rsidR="00034A42" w:rsidRDefault="00034A4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EFD" w:rsidRPr="00C33630" w:rsidRDefault="00764EFD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602" w:rsidRPr="00C33630" w:rsidRDefault="00D0260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363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2602" w:rsidRDefault="00D02602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CA1BE3" w:rsidRPr="00CA1BE3" w:rsidRDefault="00CA1BE3" w:rsidP="00CA1BE3">
      <w:pPr>
        <w:keepNext/>
        <w:numPr>
          <w:ilvl w:val="0"/>
          <w:numId w:val="1"/>
        </w:numPr>
        <w:tabs>
          <w:tab w:val="clear" w:pos="502"/>
          <w:tab w:val="num" w:pos="0"/>
          <w:tab w:val="num" w:pos="720"/>
          <w:tab w:val="left" w:pos="10206"/>
        </w:tabs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Внести в административн</w:t>
      </w:r>
      <w:r w:rsidR="00074397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регламент предоставления муниципальной услуги по предоставлени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собственность или аренду 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земельного участка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находящегося в муниципальной собственности, собственникам зданий, сооружений, рас</w:t>
      </w:r>
      <w:r w:rsidR="000743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положенных на земельном участке, утвержденный постановлением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74397"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Исполнительного комитета от 31.07.2015 № 4349</w:t>
      </w:r>
      <w:r w:rsidR="00074397"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 редакции  постановлени</w:t>
      </w:r>
      <w:r w:rsidR="00074397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Исполнительного комитета от 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.06.2016 №31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от 12.11.2018 № 6625</w:t>
      </w:r>
      <w:r w:rsidRPr="00CA1BE3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A1BE3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следующие изменения:</w:t>
      </w:r>
    </w:p>
    <w:p w:rsidR="00764EFD" w:rsidRPr="00C33630" w:rsidRDefault="00764EFD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CC7AC4" w:rsidRPr="00C33630" w:rsidRDefault="00CC7AC4" w:rsidP="00CC7AC4">
      <w:pPr>
        <w:numPr>
          <w:ilvl w:val="0"/>
          <w:numId w:val="13"/>
        </w:num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C33630">
        <w:rPr>
          <w:rFonts w:ascii="Times New Roman" w:hAnsi="Times New Roman" w:cs="Times New Roman"/>
          <w:sz w:val="28"/>
          <w:szCs w:val="28"/>
        </w:rPr>
        <w:t>в пункте 2.9.:</w:t>
      </w:r>
    </w:p>
    <w:p w:rsidR="00CC7AC4" w:rsidRPr="00C33630" w:rsidRDefault="00CC7AC4" w:rsidP="00CC7AC4">
      <w:pPr>
        <w:spacing w:after="0" w:line="240" w:lineRule="auto"/>
        <w:ind w:left="426" w:right="709"/>
        <w:jc w:val="both"/>
        <w:rPr>
          <w:rFonts w:ascii="Times New Roman" w:hAnsi="Times New Roman" w:cs="Times New Roman"/>
          <w:sz w:val="28"/>
          <w:szCs w:val="28"/>
        </w:rPr>
      </w:pPr>
      <w:r w:rsidRPr="00C33630">
        <w:rPr>
          <w:rFonts w:ascii="Times New Roman" w:hAnsi="Times New Roman" w:cs="Times New Roman"/>
          <w:sz w:val="28"/>
          <w:szCs w:val="28"/>
        </w:rPr>
        <w:t>-  подпункт 3 изложить в новой редакции:</w:t>
      </w:r>
    </w:p>
    <w:p w:rsidR="00CC7AC4" w:rsidRPr="00C33630" w:rsidRDefault="00CC7AC4" w:rsidP="00CC7AC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630">
        <w:rPr>
          <w:rStyle w:val="blk"/>
          <w:rFonts w:ascii="Times New Roman" w:hAnsi="Times New Roman" w:cs="Times New Roman"/>
          <w:sz w:val="28"/>
          <w:szCs w:val="28"/>
        </w:rPr>
        <w:t>«3)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</w:t>
      </w:r>
      <w:proofErr w:type="gramEnd"/>
      <w:r w:rsidRPr="00C33630">
        <w:rPr>
          <w:rStyle w:val="blk"/>
          <w:rFonts w:ascii="Times New Roman" w:hAnsi="Times New Roman" w:cs="Times New Roman"/>
          <w:sz w:val="28"/>
          <w:szCs w:val="28"/>
        </w:rPr>
        <w:t xml:space="preserve"> земельным участком общего назначения)</w:t>
      </w:r>
      <w:proofErr w:type="gramStart"/>
      <w:r w:rsidRPr="00C33630">
        <w:rPr>
          <w:rStyle w:val="blk"/>
          <w:rFonts w:ascii="Times New Roman" w:hAnsi="Times New Roman" w:cs="Times New Roman"/>
          <w:sz w:val="28"/>
          <w:szCs w:val="28"/>
        </w:rPr>
        <w:t>;»</w:t>
      </w:r>
      <w:proofErr w:type="gramEnd"/>
      <w:r w:rsidRPr="00C33630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CC7AC4" w:rsidRPr="00C33630" w:rsidRDefault="00CC7AC4" w:rsidP="00CC7AC4">
      <w:pPr>
        <w:shd w:val="clear" w:color="auto" w:fill="FFFFFF"/>
        <w:spacing w:after="0" w:line="240" w:lineRule="auto"/>
        <w:ind w:firstLine="426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33630">
        <w:rPr>
          <w:rStyle w:val="blk"/>
          <w:rFonts w:ascii="Times New Roman" w:hAnsi="Times New Roman" w:cs="Times New Roman"/>
          <w:sz w:val="28"/>
          <w:szCs w:val="28"/>
        </w:rPr>
        <w:t>- дополнить подпунктом 3.1 следующего содержания:</w:t>
      </w:r>
    </w:p>
    <w:p w:rsidR="00CC7AC4" w:rsidRDefault="00CC7AC4" w:rsidP="00CC7AC4">
      <w:pPr>
        <w:shd w:val="clear" w:color="auto" w:fill="FFFFFF"/>
        <w:spacing w:after="0"/>
        <w:ind w:firstLine="426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33630">
        <w:rPr>
          <w:rStyle w:val="blk"/>
          <w:rFonts w:ascii="Times New Roman" w:hAnsi="Times New Roman" w:cs="Times New Roman"/>
          <w:sz w:val="28"/>
          <w:szCs w:val="28"/>
        </w:rPr>
        <w:t>« 3.1)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строительства, за исключением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</w:t>
      </w:r>
      <w:proofErr w:type="gramStart"/>
      <w:r w:rsidRPr="00C33630">
        <w:rPr>
          <w:rStyle w:val="blk"/>
          <w:rFonts w:ascii="Times New Roman" w:hAnsi="Times New Roman" w:cs="Times New Roman"/>
          <w:sz w:val="28"/>
          <w:szCs w:val="28"/>
        </w:rPr>
        <w:t>;»</w:t>
      </w:r>
      <w:proofErr w:type="gramEnd"/>
      <w:r w:rsidRPr="00C33630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074397" w:rsidRDefault="00074397" w:rsidP="00CC7AC4">
      <w:pPr>
        <w:shd w:val="clear" w:color="auto" w:fill="FFFFFF"/>
        <w:spacing w:after="0"/>
        <w:ind w:firstLine="426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lastRenderedPageBreak/>
        <w:t>- в подпункте 13 слова «дачного хозяйства» исключить;</w:t>
      </w:r>
    </w:p>
    <w:p w:rsidR="00074397" w:rsidRDefault="00074397" w:rsidP="00CC7AC4">
      <w:pPr>
        <w:shd w:val="clear" w:color="auto" w:fill="FFFFFF"/>
        <w:spacing w:after="0"/>
        <w:ind w:firstLine="426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- подпункт 16 изложить в новой редакции:</w:t>
      </w:r>
    </w:p>
    <w:p w:rsidR="00074397" w:rsidRDefault="00074397" w:rsidP="00CC7AC4">
      <w:pPr>
        <w:shd w:val="clear" w:color="auto" w:fill="FFFFFF"/>
        <w:spacing w:after="0"/>
        <w:ind w:firstLine="426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«16) </w:t>
      </w:r>
      <w:r w:rsidR="003C7A77">
        <w:rPr>
          <w:rStyle w:val="blk"/>
          <w:rFonts w:ascii="Times New Roman" w:hAnsi="Times New Roman" w:cs="Times New Roman"/>
          <w:sz w:val="28"/>
          <w:szCs w:val="28"/>
        </w:rPr>
        <w:t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размер, установленный пунктом 6 статьи 39.10 Земельного кодекса РФ;</w:t>
      </w:r>
    </w:p>
    <w:p w:rsidR="00CC7AC4" w:rsidRPr="00CA1BE3" w:rsidRDefault="00CC7AC4" w:rsidP="00CC7AC4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right="49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 «</w:t>
      </w:r>
      <w:proofErr w:type="spellStart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Челнинские</w:t>
      </w:r>
      <w:proofErr w:type="spellEnd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известия», «</w:t>
      </w:r>
      <w:proofErr w:type="spellStart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Шахри</w:t>
      </w:r>
      <w:proofErr w:type="spellEnd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Чаллы</w:t>
      </w:r>
      <w:proofErr w:type="spellEnd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B1E29"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его на официальном портале правовой информации РТ (http://pravo.tatarstan.ru), на официальном сайте города Набережные Челны в сети «Интернет».</w:t>
      </w:r>
    </w:p>
    <w:p w:rsidR="008358D6" w:rsidRPr="00CA1BE3" w:rsidRDefault="008358D6" w:rsidP="00CC7A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начальника управления  земельных и имущественных отношений Исполнительного комитета </w:t>
      </w:r>
      <w:proofErr w:type="spellStart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>Гизатуллина</w:t>
      </w:r>
      <w:proofErr w:type="spellEnd"/>
      <w:r w:rsidRPr="00CA1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Р.</w:t>
      </w:r>
    </w:p>
    <w:p w:rsidR="00D02602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6"/>
          <w:szCs w:val="26"/>
        </w:rPr>
      </w:pPr>
    </w:p>
    <w:p w:rsidR="00CA1BE3" w:rsidRDefault="00CA1BE3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6"/>
          <w:szCs w:val="26"/>
        </w:rPr>
      </w:pPr>
    </w:p>
    <w:p w:rsidR="00CA1BE3" w:rsidRPr="00D36516" w:rsidRDefault="00CA1BE3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6"/>
          <w:szCs w:val="26"/>
        </w:rPr>
      </w:pPr>
    </w:p>
    <w:p w:rsidR="00D02602" w:rsidRPr="00CA1BE3" w:rsidRDefault="00D02602" w:rsidP="0041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BE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02602" w:rsidRPr="00CA1BE3" w:rsidRDefault="00D02602" w:rsidP="0041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BE3">
        <w:rPr>
          <w:rFonts w:ascii="Times New Roman" w:hAnsi="Times New Roman" w:cs="Times New Roman"/>
          <w:sz w:val="28"/>
          <w:szCs w:val="28"/>
        </w:rPr>
        <w:t>Исполнительного</w:t>
      </w:r>
      <w:r w:rsidR="005A1AAE" w:rsidRPr="00CA1BE3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5A1AAE" w:rsidRPr="00CA1BE3">
        <w:rPr>
          <w:rFonts w:ascii="Times New Roman" w:hAnsi="Times New Roman" w:cs="Times New Roman"/>
          <w:sz w:val="28"/>
          <w:szCs w:val="28"/>
        </w:rPr>
        <w:tab/>
      </w:r>
      <w:r w:rsidR="005A1AAE" w:rsidRPr="00CA1BE3">
        <w:rPr>
          <w:rFonts w:ascii="Times New Roman" w:hAnsi="Times New Roman" w:cs="Times New Roman"/>
          <w:sz w:val="28"/>
          <w:szCs w:val="28"/>
        </w:rPr>
        <w:tab/>
      </w:r>
      <w:r w:rsidR="005A1AAE" w:rsidRPr="00CA1BE3">
        <w:rPr>
          <w:rFonts w:ascii="Times New Roman" w:hAnsi="Times New Roman" w:cs="Times New Roman"/>
          <w:sz w:val="28"/>
          <w:szCs w:val="28"/>
        </w:rPr>
        <w:tab/>
      </w:r>
      <w:r w:rsidR="000070A6" w:rsidRPr="00CA1BE3">
        <w:rPr>
          <w:rFonts w:ascii="Times New Roman" w:hAnsi="Times New Roman" w:cs="Times New Roman"/>
          <w:sz w:val="28"/>
          <w:szCs w:val="28"/>
        </w:rPr>
        <w:tab/>
      </w:r>
      <w:r w:rsidRPr="00CA1BE3">
        <w:rPr>
          <w:rFonts w:ascii="Times New Roman" w:hAnsi="Times New Roman" w:cs="Times New Roman"/>
          <w:sz w:val="28"/>
          <w:szCs w:val="28"/>
        </w:rPr>
        <w:tab/>
      </w:r>
      <w:r w:rsidRPr="00CA1BE3">
        <w:rPr>
          <w:rFonts w:ascii="Times New Roman" w:hAnsi="Times New Roman" w:cs="Times New Roman"/>
          <w:sz w:val="28"/>
          <w:szCs w:val="28"/>
        </w:rPr>
        <w:tab/>
      </w:r>
      <w:r w:rsidR="00034A42" w:rsidRPr="00CA1BE3">
        <w:rPr>
          <w:rFonts w:ascii="Times New Roman" w:hAnsi="Times New Roman" w:cs="Times New Roman"/>
          <w:sz w:val="28"/>
          <w:szCs w:val="28"/>
        </w:rPr>
        <w:tab/>
      </w:r>
      <w:r w:rsidR="00416341" w:rsidRPr="00CA1BE3">
        <w:rPr>
          <w:rFonts w:ascii="Times New Roman" w:hAnsi="Times New Roman" w:cs="Times New Roman"/>
          <w:sz w:val="28"/>
          <w:szCs w:val="28"/>
        </w:rPr>
        <w:t xml:space="preserve">        </w:t>
      </w:r>
      <w:r w:rsidR="00314E9F" w:rsidRPr="00CA1BE3">
        <w:rPr>
          <w:rFonts w:ascii="Times New Roman" w:hAnsi="Times New Roman" w:cs="Times New Roman"/>
          <w:sz w:val="28"/>
          <w:szCs w:val="28"/>
        </w:rPr>
        <w:t>Р. А. Абдуллин</w:t>
      </w:r>
    </w:p>
    <w:p w:rsidR="005A1AAE" w:rsidRDefault="005A1AAE" w:rsidP="000070A6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5A1AAE" w:rsidRDefault="005A1AAE" w:rsidP="000070A6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CA1BE3" w:rsidRPr="005426DF" w:rsidRDefault="00CA1BE3" w:rsidP="000070A6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25" w:tblpY="64"/>
        <w:tblOverlap w:val="never"/>
        <w:tblW w:w="7371" w:type="dxa"/>
        <w:tblLook w:val="01E0" w:firstRow="1" w:lastRow="1" w:firstColumn="1" w:lastColumn="1" w:noHBand="0" w:noVBand="0"/>
      </w:tblPr>
      <w:tblGrid>
        <w:gridCol w:w="7371"/>
      </w:tblGrid>
      <w:tr w:rsidR="00CA1BE3" w:rsidRPr="005426DF" w:rsidTr="00CA1BE3">
        <w:trPr>
          <w:trHeight w:val="3308"/>
        </w:trPr>
        <w:tc>
          <w:tcPr>
            <w:tcW w:w="7371" w:type="dxa"/>
          </w:tcPr>
          <w:p w:rsidR="00CA1BE3" w:rsidRPr="005426DF" w:rsidRDefault="00CA1BE3" w:rsidP="00CA1BE3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CA1BE3" w:rsidRPr="005426DF" w:rsidRDefault="00CA1BE3" w:rsidP="00CA1BE3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</w:t>
            </w:r>
          </w:p>
          <w:p w:rsidR="00CA1BE3" w:rsidRPr="005426DF" w:rsidRDefault="00CA1BE3" w:rsidP="00CA1BE3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Исполнительного </w:t>
            </w:r>
            <w:proofErr w:type="spellStart"/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. И. Ахметзянов   </w:t>
            </w:r>
          </w:p>
          <w:p w:rsidR="00CA1BE3" w:rsidRPr="005426DF" w:rsidRDefault="00CA1BE3" w:rsidP="00CA1BE3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BE3" w:rsidRPr="005426DF" w:rsidRDefault="00CA1BE3" w:rsidP="00CA1BE3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proofErr w:type="gramStart"/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земельных</w:t>
            </w:r>
            <w:proofErr w:type="gramEnd"/>
          </w:p>
          <w:p w:rsidR="00CA1BE3" w:rsidRPr="005426DF" w:rsidRDefault="00CA1BE3" w:rsidP="00CA1BE3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и имущественных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Л. Р. </w:t>
            </w:r>
            <w:proofErr w:type="spellStart"/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Гизатуллин</w:t>
            </w:r>
            <w:proofErr w:type="spellEnd"/>
          </w:p>
          <w:p w:rsidR="00CA1BE3" w:rsidRPr="005426DF" w:rsidRDefault="00CA1BE3" w:rsidP="00CA1BE3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BE3" w:rsidRPr="000F60C2" w:rsidRDefault="00CA1BE3" w:rsidP="00CA1BE3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CA1BE3" w:rsidRPr="000F60C2" w:rsidRDefault="00CA1BE3" w:rsidP="00CA1BE3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942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>Г.К. Ахметова</w:t>
            </w:r>
          </w:p>
          <w:p w:rsidR="00CA1BE3" w:rsidRPr="00D02602" w:rsidRDefault="00CA1BE3" w:rsidP="00CA1BE3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BE3" w:rsidRPr="000F60C2" w:rsidRDefault="00CA1BE3" w:rsidP="00CA1BE3">
            <w:pPr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hAnsi="Times New Roman" w:cs="Times New Roman"/>
                <w:sz w:val="24"/>
                <w:szCs w:val="24"/>
              </w:rPr>
              <w:t>Прокуратура ________________________</w:t>
            </w:r>
          </w:p>
          <w:p w:rsidR="00CA1BE3" w:rsidRPr="005426DF" w:rsidRDefault="00CA1BE3" w:rsidP="00CA1BE3">
            <w:pPr>
              <w:spacing w:after="0" w:line="240" w:lineRule="auto"/>
              <w:ind w:right="34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</w:tc>
      </w:tr>
    </w:tbl>
    <w:p w:rsidR="000A41FC" w:rsidRDefault="000A41FC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B0153" w:rsidRDefault="000B0153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33630" w:rsidRDefault="00C33630" w:rsidP="00D90C1C">
      <w:bookmarkStart w:id="0" w:name="_GoBack"/>
      <w:bookmarkEnd w:id="0"/>
    </w:p>
    <w:p w:rsidR="00C33630" w:rsidRDefault="00C33630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A1BE3" w:rsidRDefault="00CA1BE3" w:rsidP="0003559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Сафиуллин Б.Х.</w:t>
      </w:r>
    </w:p>
    <w:p w:rsidR="00DD4BD3" w:rsidRDefault="0003559E" w:rsidP="0003559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30 55 54</w:t>
      </w:r>
    </w:p>
    <w:sectPr w:rsidR="00DD4BD3" w:rsidSect="00862C6C">
      <w:headerReference w:type="default" r:id="rId8"/>
      <w:pgSz w:w="11906" w:h="16838"/>
      <w:pgMar w:top="426" w:right="42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DB" w:rsidRDefault="00A17CDB" w:rsidP="000070A6">
      <w:pPr>
        <w:spacing w:after="0" w:line="240" w:lineRule="auto"/>
      </w:pPr>
      <w:r>
        <w:separator/>
      </w:r>
    </w:p>
  </w:endnote>
  <w:endnote w:type="continuationSeparator" w:id="0">
    <w:p w:rsidR="00A17CDB" w:rsidRDefault="00A17CDB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DB" w:rsidRDefault="00A17CDB" w:rsidP="000070A6">
      <w:pPr>
        <w:spacing w:after="0" w:line="240" w:lineRule="auto"/>
      </w:pPr>
      <w:r>
        <w:separator/>
      </w:r>
    </w:p>
  </w:footnote>
  <w:footnote w:type="continuationSeparator" w:id="0">
    <w:p w:rsidR="00A17CDB" w:rsidRDefault="00A17CDB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FD" w:rsidRDefault="00764EFD" w:rsidP="000070A6">
    <w:pPr>
      <w:pStyle w:val="a6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09C"/>
    <w:multiLevelType w:val="hybridMultilevel"/>
    <w:tmpl w:val="44001760"/>
    <w:lvl w:ilvl="0" w:tplc="EA3C92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CB5AA0"/>
    <w:multiLevelType w:val="hybridMultilevel"/>
    <w:tmpl w:val="B1E6311C"/>
    <w:lvl w:ilvl="0" w:tplc="C23858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BD270A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5032E28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064BC4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602"/>
    <w:rsid w:val="000070A6"/>
    <w:rsid w:val="00034A42"/>
    <w:rsid w:val="0003559E"/>
    <w:rsid w:val="00046F6E"/>
    <w:rsid w:val="00051B73"/>
    <w:rsid w:val="0005214E"/>
    <w:rsid w:val="00074397"/>
    <w:rsid w:val="00086556"/>
    <w:rsid w:val="000A41FC"/>
    <w:rsid w:val="000B0153"/>
    <w:rsid w:val="000D7A2C"/>
    <w:rsid w:val="000E72FC"/>
    <w:rsid w:val="000F6790"/>
    <w:rsid w:val="00105937"/>
    <w:rsid w:val="00106277"/>
    <w:rsid w:val="00123AF5"/>
    <w:rsid w:val="00135DBC"/>
    <w:rsid w:val="00137E80"/>
    <w:rsid w:val="00163104"/>
    <w:rsid w:val="00166C25"/>
    <w:rsid w:val="001F1C3D"/>
    <w:rsid w:val="001F48E5"/>
    <w:rsid w:val="00222A5B"/>
    <w:rsid w:val="00230A35"/>
    <w:rsid w:val="00246C6A"/>
    <w:rsid w:val="00254456"/>
    <w:rsid w:val="002D4EDC"/>
    <w:rsid w:val="002E61AB"/>
    <w:rsid w:val="002F1C0E"/>
    <w:rsid w:val="00314893"/>
    <w:rsid w:val="00314E9F"/>
    <w:rsid w:val="00316506"/>
    <w:rsid w:val="003C7A77"/>
    <w:rsid w:val="003E49A9"/>
    <w:rsid w:val="004061C6"/>
    <w:rsid w:val="00416341"/>
    <w:rsid w:val="00431EE3"/>
    <w:rsid w:val="004613A9"/>
    <w:rsid w:val="00477A7D"/>
    <w:rsid w:val="004A42B4"/>
    <w:rsid w:val="004C7097"/>
    <w:rsid w:val="004C77D5"/>
    <w:rsid w:val="00536BBB"/>
    <w:rsid w:val="005426DF"/>
    <w:rsid w:val="005703C3"/>
    <w:rsid w:val="00576B33"/>
    <w:rsid w:val="005778AA"/>
    <w:rsid w:val="00583892"/>
    <w:rsid w:val="005A1AAE"/>
    <w:rsid w:val="005A68D4"/>
    <w:rsid w:val="005D0C54"/>
    <w:rsid w:val="005E620A"/>
    <w:rsid w:val="005F0A2D"/>
    <w:rsid w:val="005F2334"/>
    <w:rsid w:val="00623AC8"/>
    <w:rsid w:val="00631649"/>
    <w:rsid w:val="006D2E41"/>
    <w:rsid w:val="006F682A"/>
    <w:rsid w:val="007133DC"/>
    <w:rsid w:val="00760DB1"/>
    <w:rsid w:val="007618A2"/>
    <w:rsid w:val="00762B5F"/>
    <w:rsid w:val="00764EFD"/>
    <w:rsid w:val="0076694E"/>
    <w:rsid w:val="007767A8"/>
    <w:rsid w:val="007B194C"/>
    <w:rsid w:val="007C41DD"/>
    <w:rsid w:val="008358D6"/>
    <w:rsid w:val="00842A72"/>
    <w:rsid w:val="00862C6C"/>
    <w:rsid w:val="008C3AAF"/>
    <w:rsid w:val="008F7BB2"/>
    <w:rsid w:val="00985893"/>
    <w:rsid w:val="009A7619"/>
    <w:rsid w:val="009D49BE"/>
    <w:rsid w:val="009D5D3E"/>
    <w:rsid w:val="009F5C8D"/>
    <w:rsid w:val="00A00CF1"/>
    <w:rsid w:val="00A058F1"/>
    <w:rsid w:val="00A11EB5"/>
    <w:rsid w:val="00A17CDB"/>
    <w:rsid w:val="00A51245"/>
    <w:rsid w:val="00A70166"/>
    <w:rsid w:val="00A72944"/>
    <w:rsid w:val="00A741C2"/>
    <w:rsid w:val="00A825CE"/>
    <w:rsid w:val="00AA35B7"/>
    <w:rsid w:val="00AD63D3"/>
    <w:rsid w:val="00AE4D2C"/>
    <w:rsid w:val="00B35158"/>
    <w:rsid w:val="00B4020C"/>
    <w:rsid w:val="00B45E71"/>
    <w:rsid w:val="00BA5775"/>
    <w:rsid w:val="00C33630"/>
    <w:rsid w:val="00C45184"/>
    <w:rsid w:val="00C5058E"/>
    <w:rsid w:val="00C57CE8"/>
    <w:rsid w:val="00C845A7"/>
    <w:rsid w:val="00CA1BE3"/>
    <w:rsid w:val="00CB1E29"/>
    <w:rsid w:val="00CC7AC4"/>
    <w:rsid w:val="00CE7275"/>
    <w:rsid w:val="00CF5BDF"/>
    <w:rsid w:val="00D02602"/>
    <w:rsid w:val="00D36516"/>
    <w:rsid w:val="00D54977"/>
    <w:rsid w:val="00D579AB"/>
    <w:rsid w:val="00D70A3D"/>
    <w:rsid w:val="00D90C1C"/>
    <w:rsid w:val="00DD4A58"/>
    <w:rsid w:val="00DD4BD3"/>
    <w:rsid w:val="00E356B3"/>
    <w:rsid w:val="00E56B60"/>
    <w:rsid w:val="00E75554"/>
    <w:rsid w:val="00E909C4"/>
    <w:rsid w:val="00E920A2"/>
    <w:rsid w:val="00E96A55"/>
    <w:rsid w:val="00ED283C"/>
    <w:rsid w:val="00ED652A"/>
    <w:rsid w:val="00EE6E2D"/>
    <w:rsid w:val="00EF4EBB"/>
    <w:rsid w:val="00F844ED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character" w:customStyle="1" w:styleId="aa">
    <w:name w:val="Основной текст Знак"/>
    <w:rsid w:val="000D7A2C"/>
    <w:rPr>
      <w:rFonts w:ascii="Courier New" w:hAnsi="Courier New" w:cs="Courier New"/>
      <w:sz w:val="24"/>
      <w:szCs w:val="24"/>
    </w:rPr>
  </w:style>
  <w:style w:type="paragraph" w:styleId="ab">
    <w:name w:val="No Spacing"/>
    <w:uiPriority w:val="99"/>
    <w:qFormat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link w:val="BodyText"/>
    <w:rsid w:val="005426D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1"/>
    <w:rsid w:val="005426DF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EE6E2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DD4BD3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D4B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DD4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3">
    <w:name w:val="Основной текст3"/>
    <w:rsid w:val="00CC7AC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1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УЗИО</cp:lastModifiedBy>
  <cp:revision>3</cp:revision>
  <cp:lastPrinted>2019-02-15T12:37:00Z</cp:lastPrinted>
  <dcterms:created xsi:type="dcterms:W3CDTF">2019-02-15T11:12:00Z</dcterms:created>
  <dcterms:modified xsi:type="dcterms:W3CDTF">2019-02-15T12:45:00Z</dcterms:modified>
</cp:coreProperties>
</file>