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DB" w:rsidRDefault="00885ADB" w:rsidP="00885ADB">
      <w:pPr>
        <w:spacing w:after="0" w:line="360" w:lineRule="exact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>ПРОЕКТ</w:t>
      </w:r>
    </w:p>
    <w:p w:rsidR="00885ADB" w:rsidRDefault="00885ADB" w:rsidP="00885ADB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5ADB" w:rsidRPr="00885ADB" w:rsidRDefault="00885ADB" w:rsidP="00885ADB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5ADB">
        <w:rPr>
          <w:rFonts w:ascii="Times New Roman" w:hAnsi="Times New Roman" w:cs="Times New Roman"/>
          <w:b/>
          <w:color w:val="000000"/>
          <w:sz w:val="28"/>
          <w:szCs w:val="28"/>
        </w:rPr>
        <w:t>КАБИНЕТ МИНИСТРОВ РЕСПУБЛИКИ ТАТАРСТАН</w:t>
      </w:r>
    </w:p>
    <w:p w:rsidR="00885ADB" w:rsidRPr="00885ADB" w:rsidRDefault="00885ADB" w:rsidP="00885ADB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5ADB" w:rsidRPr="00885ADB" w:rsidRDefault="00885ADB" w:rsidP="00885ADB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5ADB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885ADB" w:rsidRPr="00885ADB" w:rsidRDefault="00885ADB" w:rsidP="00885ADB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5A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____ № ______</w:t>
      </w:r>
      <w:r w:rsidRPr="00885A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85ADB" w:rsidRPr="00885ADB" w:rsidRDefault="00885ADB" w:rsidP="00885ADB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9168F" w:rsidRPr="00885ADB" w:rsidRDefault="0079168F" w:rsidP="0079168F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5ADB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Порядок выплаты единовременного пособия молодым специалистам, поступившим на работу в расположенные в сельских населенных пунктах Республики Татарстан государственные или муниципальные организации культуры, искусства и кинематографии Республики Татарстан, утвержденный постановлением Кабинета Министров Республики Татарстан от 20.12.2018 № 1199</w:t>
      </w:r>
    </w:p>
    <w:p w:rsidR="0079168F" w:rsidRDefault="0079168F" w:rsidP="007916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51B4" w:rsidRDefault="008C51B4" w:rsidP="007916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68F" w:rsidRDefault="0079168F" w:rsidP="008C51B4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51B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8C51B4">
        <w:rPr>
          <w:rFonts w:ascii="Times New Roman" w:hAnsi="Times New Roman" w:cs="Times New Roman"/>
          <w:sz w:val="28"/>
          <w:szCs w:val="28"/>
        </w:rPr>
        <w:t xml:space="preserve">статьей 5 </w:t>
      </w:r>
      <w:r w:rsidR="008C51B4" w:rsidRPr="008C51B4">
        <w:rPr>
          <w:rFonts w:ascii="Times New Roman" w:hAnsi="Times New Roman" w:cs="Times New Roman"/>
          <w:sz w:val="28"/>
          <w:szCs w:val="28"/>
        </w:rPr>
        <w:t>Трудово</w:t>
      </w:r>
      <w:r w:rsidR="008C51B4">
        <w:rPr>
          <w:rFonts w:ascii="Times New Roman" w:hAnsi="Times New Roman" w:cs="Times New Roman"/>
          <w:sz w:val="28"/>
          <w:szCs w:val="28"/>
        </w:rPr>
        <w:t>го</w:t>
      </w:r>
      <w:r w:rsidR="008C51B4" w:rsidRPr="008C51B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8C51B4">
        <w:rPr>
          <w:rFonts w:ascii="Times New Roman" w:hAnsi="Times New Roman" w:cs="Times New Roman"/>
          <w:sz w:val="28"/>
          <w:szCs w:val="28"/>
        </w:rPr>
        <w:t>а</w:t>
      </w:r>
      <w:r w:rsidR="008C51B4" w:rsidRPr="008C51B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C51B4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8C51B4">
          <w:rPr>
            <w:rFonts w:ascii="Times New Roman" w:hAnsi="Times New Roman" w:cs="Times New Roman"/>
            <w:sz w:val="28"/>
            <w:szCs w:val="28"/>
          </w:rPr>
          <w:t>стать</w:t>
        </w:r>
        <w:r w:rsidR="008C51B4">
          <w:rPr>
            <w:rFonts w:ascii="Times New Roman" w:hAnsi="Times New Roman" w:cs="Times New Roman"/>
            <w:sz w:val="28"/>
            <w:szCs w:val="28"/>
          </w:rPr>
          <w:t>ями</w:t>
        </w:r>
        <w:r w:rsidRPr="008C51B4">
          <w:rPr>
            <w:rFonts w:ascii="Times New Roman" w:hAnsi="Times New Roman" w:cs="Times New Roman"/>
            <w:sz w:val="28"/>
            <w:szCs w:val="28"/>
          </w:rPr>
          <w:t xml:space="preserve"> 28</w:t>
        </w:r>
      </w:hyperlink>
      <w:r w:rsidR="008C51B4">
        <w:rPr>
          <w:rFonts w:ascii="Times New Roman" w:hAnsi="Times New Roman" w:cs="Times New Roman"/>
          <w:sz w:val="28"/>
          <w:szCs w:val="28"/>
        </w:rPr>
        <w:t>, 28.1</w:t>
      </w:r>
      <w:r w:rsidRPr="008C51B4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3 июля 1998 года </w:t>
      </w:r>
      <w:r w:rsidR="008C51B4">
        <w:rPr>
          <w:rFonts w:ascii="Times New Roman" w:hAnsi="Times New Roman" w:cs="Times New Roman"/>
          <w:sz w:val="28"/>
          <w:szCs w:val="28"/>
        </w:rPr>
        <w:t>№</w:t>
      </w:r>
      <w:r w:rsidRPr="008C51B4">
        <w:rPr>
          <w:rFonts w:ascii="Times New Roman" w:hAnsi="Times New Roman" w:cs="Times New Roman"/>
          <w:sz w:val="28"/>
          <w:szCs w:val="28"/>
        </w:rPr>
        <w:t xml:space="preserve"> 1705 </w:t>
      </w:r>
      <w:r w:rsidR="008C51B4">
        <w:rPr>
          <w:rFonts w:ascii="Times New Roman" w:hAnsi="Times New Roman" w:cs="Times New Roman"/>
          <w:sz w:val="28"/>
          <w:szCs w:val="28"/>
        </w:rPr>
        <w:t>«</w:t>
      </w:r>
      <w:r w:rsidRPr="008C51B4">
        <w:rPr>
          <w:rFonts w:ascii="Times New Roman" w:hAnsi="Times New Roman" w:cs="Times New Roman"/>
          <w:sz w:val="28"/>
          <w:szCs w:val="28"/>
        </w:rPr>
        <w:t>О культуре</w:t>
      </w:r>
      <w:r w:rsidR="008C51B4">
        <w:rPr>
          <w:rFonts w:ascii="Times New Roman" w:hAnsi="Times New Roman" w:cs="Times New Roman"/>
          <w:sz w:val="28"/>
          <w:szCs w:val="28"/>
        </w:rPr>
        <w:t>»</w:t>
      </w:r>
      <w:r w:rsidRPr="008C51B4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D00094" w:rsidRPr="00D00094" w:rsidRDefault="00D00094" w:rsidP="00D00094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009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094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20.12.2018 № 1199 «Об утверждении Порядка выплаты единовременного пособия молодым специалистам, поступившим на работу в расположенные в сельских населенных пунктах Республики Татарстан государственные или муниципальные организации культуры, искусства и кинематографии Республики Татарстан» (далее – постановление Кабинета Министров Республики Татарстан от 20.12.2018 № 1199) следующие изменения:</w:t>
      </w:r>
    </w:p>
    <w:p w:rsidR="005575BE" w:rsidRDefault="00D00094" w:rsidP="008C51B4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575BE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D00094" w:rsidRDefault="005575BE" w:rsidP="008C51B4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="00D00094" w:rsidRPr="00D00094">
        <w:rPr>
          <w:rFonts w:ascii="Times New Roman" w:hAnsi="Times New Roman" w:cs="Times New Roman"/>
          <w:sz w:val="28"/>
          <w:szCs w:val="28"/>
        </w:rPr>
        <w:t xml:space="preserve">Настоящее постановление распространяется на </w:t>
      </w:r>
      <w:r>
        <w:rPr>
          <w:rFonts w:ascii="Times New Roman" w:hAnsi="Times New Roman" w:cs="Times New Roman"/>
          <w:sz w:val="28"/>
          <w:szCs w:val="28"/>
        </w:rPr>
        <w:t>правоотношения</w:t>
      </w:r>
      <w:r w:rsidR="00D00094" w:rsidRPr="00D00094">
        <w:rPr>
          <w:rFonts w:ascii="Times New Roman" w:hAnsi="Times New Roman" w:cs="Times New Roman"/>
          <w:sz w:val="28"/>
          <w:szCs w:val="28"/>
        </w:rPr>
        <w:t>, возникшие с 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D00094" w:rsidRPr="00D00094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575BE" w:rsidRDefault="005575BE" w:rsidP="008C51B4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 считать пунктом 3;</w:t>
      </w:r>
    </w:p>
    <w:p w:rsidR="0079168F" w:rsidRDefault="005575BE" w:rsidP="008C51B4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51B4" w:rsidRPr="008C51B4">
        <w:rPr>
          <w:rFonts w:ascii="Times New Roman" w:hAnsi="Times New Roman" w:cs="Times New Roman"/>
          <w:sz w:val="28"/>
          <w:szCs w:val="28"/>
        </w:rPr>
        <w:t xml:space="preserve">.  Внести в </w:t>
      </w:r>
      <w:hyperlink r:id="rId7" w:history="1">
        <w:r w:rsidR="0079168F" w:rsidRPr="008C51B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9168F" w:rsidRPr="008C51B4">
        <w:rPr>
          <w:rFonts w:ascii="Times New Roman" w:hAnsi="Times New Roman" w:cs="Times New Roman"/>
          <w:sz w:val="28"/>
          <w:szCs w:val="28"/>
        </w:rPr>
        <w:t xml:space="preserve"> выплаты единовременного пособия молодым специалистам, поступившим на работу в расположенные в сельских населенных пунктах Республики Татарстан государственные или муниципальные организации культуры, искусства и кине</w:t>
      </w:r>
      <w:r w:rsidR="008C51B4" w:rsidRPr="008C51B4">
        <w:rPr>
          <w:rFonts w:ascii="Times New Roman" w:hAnsi="Times New Roman" w:cs="Times New Roman"/>
          <w:sz w:val="28"/>
          <w:szCs w:val="28"/>
        </w:rPr>
        <w:t>матографии Республики Татарстан, утвержденный постановлением Кабинета Министров Республики Татарстан от 20.12.2018 № 1199</w:t>
      </w:r>
      <w:r w:rsidR="00D00094">
        <w:rPr>
          <w:rFonts w:ascii="Times New Roman" w:hAnsi="Times New Roman" w:cs="Times New Roman"/>
          <w:sz w:val="28"/>
          <w:szCs w:val="28"/>
        </w:rPr>
        <w:t xml:space="preserve"> </w:t>
      </w:r>
      <w:r w:rsidR="00885ADB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8C51B4" w:rsidRPr="008C51B4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85ADB">
        <w:rPr>
          <w:rFonts w:ascii="Times New Roman" w:hAnsi="Times New Roman" w:cs="Times New Roman"/>
          <w:sz w:val="28"/>
          <w:szCs w:val="28"/>
        </w:rPr>
        <w:t>:</w:t>
      </w:r>
      <w:r w:rsidR="008C51B4" w:rsidRPr="008C5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ADB" w:rsidRPr="00C0300F" w:rsidRDefault="005575BE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85ADB" w:rsidRPr="00C0300F">
        <w:rPr>
          <w:rFonts w:ascii="Times New Roman" w:hAnsi="Times New Roman" w:cs="Times New Roman"/>
          <w:color w:val="000000"/>
          <w:sz w:val="28"/>
          <w:szCs w:val="28"/>
        </w:rPr>
        <w:t>1. дополнить пунктами следующего содержания:</w:t>
      </w:r>
    </w:p>
    <w:p w:rsidR="00885ADB" w:rsidRPr="00C0300F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 xml:space="preserve">«1.2. Если  молодой специалист после окончания обучения не имел возможности трудоустроиться на работу в расположенные в сельском населенном пункте Республики Татарстан государственные или </w:t>
      </w:r>
      <w:r w:rsidRPr="00C0300F">
        <w:rPr>
          <w:rFonts w:ascii="Times New Roman" w:hAnsi="Times New Roman" w:cs="Times New Roman"/>
          <w:sz w:val="28"/>
          <w:szCs w:val="28"/>
        </w:rPr>
        <w:lastRenderedPageBreak/>
        <w:t>муниципальные учреждения культуры, искусства и кинематографии Республики Татарстан (далее – организация)  по причине призыва на военную службу в Вооруженные Силы Российской Федерации, другие войска, воинские формирования и органы (в том числе направления на заменяющую ее альтернативную гражданскую службу) или беременности и рождения ребенка, то статус молодого специалиста присваивается при условии трудоустройства в организацию в течение 3 месяцев по окончании службы и не позднее 3 месяцев после достижения ребенком возраста 3 лет соответственно. При этом обязательным условием для присвоения статуса молодого специалиста является отсутствие трудовой деятельности выпускника в указанном периоде.</w:t>
      </w:r>
    </w:p>
    <w:p w:rsidR="00885ADB" w:rsidRPr="00C0300F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>1.3. Статус молодого специалиста может быть однократно продлен, но не более чем на 3 года и до достижения молодым специалистом возраста 30 лет, в случае:</w:t>
      </w:r>
    </w:p>
    <w:p w:rsidR="00885ADB" w:rsidRPr="00C0300F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>призыва на военную службу или направления на заменяющую ее альтернативную гражданскую службу;</w:t>
      </w:r>
    </w:p>
    <w:p w:rsidR="00885ADB" w:rsidRPr="00C0300F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>направления по основному месту работы на стажировку или обучение с отрывом от производства;</w:t>
      </w:r>
    </w:p>
    <w:p w:rsidR="00885ADB" w:rsidRPr="00C0300F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>трудоустройства в течение 3 месяцев после окончания обучения в очной магистратуре или аспирантуре, если ранее молодой специалист был уволен из Организации по собственному желанию, обусловленному невозможностью продолжения им работы (зачисление в соответствующую образовательную организацию);</w:t>
      </w:r>
    </w:p>
    <w:p w:rsidR="00885ADB" w:rsidRPr="00C0300F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>длительного, более 3 месяцев, периода нетрудоспособности, в том числе по причине беременности и родов;</w:t>
      </w:r>
    </w:p>
    <w:p w:rsidR="00885ADB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>предоставления отпуска по уходу за ребенком до достижения им возраста 3 лет.</w:t>
      </w:r>
    </w:p>
    <w:p w:rsidR="00885ADB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>1.4. Статус молодого специалиста не может быть присвоен или продлен работнику (выпускнику), принявшему решение о прохожде</w:t>
      </w:r>
      <w:r>
        <w:rPr>
          <w:rFonts w:ascii="Times New Roman" w:hAnsi="Times New Roman" w:cs="Times New Roman"/>
          <w:sz w:val="28"/>
          <w:szCs w:val="28"/>
        </w:rPr>
        <w:t>нии военной службы по контракту</w:t>
      </w:r>
      <w:r w:rsidRPr="00C0300F">
        <w:rPr>
          <w:rFonts w:ascii="Times New Roman" w:hAnsi="Times New Roman" w:cs="Times New Roman"/>
          <w:sz w:val="28"/>
          <w:szCs w:val="28"/>
        </w:rPr>
        <w:t>;</w:t>
      </w:r>
    </w:p>
    <w:p w:rsidR="00885ADB" w:rsidRPr="00C0300F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35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8335B">
        <w:rPr>
          <w:rFonts w:ascii="Times New Roman" w:hAnsi="Times New Roman" w:cs="Times New Roman"/>
          <w:sz w:val="28"/>
          <w:szCs w:val="28"/>
        </w:rPr>
        <w:t xml:space="preserve">. Право на получение единовременного пособия молодым специалистом сохраняется </w:t>
      </w:r>
      <w:r>
        <w:rPr>
          <w:rFonts w:ascii="Times New Roman" w:hAnsi="Times New Roman" w:cs="Times New Roman"/>
          <w:sz w:val="28"/>
          <w:szCs w:val="28"/>
        </w:rPr>
        <w:t xml:space="preserve"> до истечения </w:t>
      </w:r>
      <w:r w:rsidRPr="00C8335B">
        <w:rPr>
          <w:rFonts w:ascii="Times New Roman" w:hAnsi="Times New Roman" w:cs="Times New Roman"/>
          <w:sz w:val="28"/>
          <w:szCs w:val="28"/>
        </w:rPr>
        <w:t>3 лет с даты издания приказа (распоряжения) организации о приеме молодого специалиста на работу</w:t>
      </w:r>
      <w:proofErr w:type="gramStart"/>
      <w:r w:rsidRPr="00C833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85ADB" w:rsidRPr="00C0300F" w:rsidRDefault="005575BE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85ADB" w:rsidRPr="00C0300F">
        <w:rPr>
          <w:rFonts w:ascii="Times New Roman" w:hAnsi="Times New Roman" w:cs="Times New Roman"/>
          <w:color w:val="000000"/>
          <w:sz w:val="28"/>
          <w:szCs w:val="28"/>
        </w:rPr>
        <w:t>2. пункт 2.1.2  исключить;</w:t>
      </w:r>
    </w:p>
    <w:p w:rsidR="00885ADB" w:rsidRPr="00C0300F" w:rsidRDefault="005575BE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85ADB" w:rsidRPr="00C0300F">
        <w:rPr>
          <w:rFonts w:ascii="Times New Roman" w:hAnsi="Times New Roman" w:cs="Times New Roman"/>
          <w:color w:val="000000"/>
          <w:sz w:val="28"/>
          <w:szCs w:val="28"/>
        </w:rPr>
        <w:t>3. пункт 2.1.3 считать пунктом 2.1.2;</w:t>
      </w:r>
    </w:p>
    <w:p w:rsidR="00885ADB" w:rsidRPr="00C0300F" w:rsidRDefault="005575BE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85ADB" w:rsidRPr="00C0300F">
        <w:rPr>
          <w:rFonts w:ascii="Times New Roman" w:hAnsi="Times New Roman" w:cs="Times New Roman"/>
          <w:color w:val="000000"/>
          <w:sz w:val="28"/>
          <w:szCs w:val="28"/>
        </w:rPr>
        <w:t>4. в пункте 2.2:</w:t>
      </w:r>
    </w:p>
    <w:p w:rsidR="00885ADB" w:rsidRPr="00C0300F" w:rsidRDefault="005575BE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85ADB" w:rsidRPr="00C0300F">
        <w:rPr>
          <w:rFonts w:ascii="Times New Roman" w:hAnsi="Times New Roman" w:cs="Times New Roman"/>
          <w:color w:val="000000"/>
          <w:sz w:val="28"/>
          <w:szCs w:val="28"/>
        </w:rPr>
        <w:t>4.1. слова «культуры, искусства и кинематографии» исключить;</w:t>
      </w:r>
    </w:p>
    <w:p w:rsidR="00885ADB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3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75B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C0300F">
        <w:rPr>
          <w:rFonts w:ascii="Times New Roman" w:hAnsi="Times New Roman" w:cs="Times New Roman"/>
          <w:color w:val="000000"/>
          <w:sz w:val="28"/>
          <w:szCs w:val="28"/>
        </w:rPr>
        <w:t>4.2. слова «(далее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C0300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организация)» заменить словами «(далее – трехстороннее соглашение);</w:t>
      </w:r>
    </w:p>
    <w:p w:rsidR="00885ADB" w:rsidRPr="00C0300F" w:rsidRDefault="005575BE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85ADB" w:rsidRPr="00D00094">
        <w:rPr>
          <w:rFonts w:ascii="Times New Roman" w:hAnsi="Times New Roman" w:cs="Times New Roman"/>
          <w:color w:val="000000"/>
          <w:sz w:val="28"/>
          <w:szCs w:val="28"/>
        </w:rPr>
        <w:t xml:space="preserve">5. в пункте 4.1 слова «до 25 декабря» заменить словами </w:t>
      </w:r>
      <w:r w:rsidR="00F437D5" w:rsidRPr="00D00094">
        <w:rPr>
          <w:rFonts w:ascii="Times New Roman" w:hAnsi="Times New Roman" w:cs="Times New Roman"/>
          <w:color w:val="000000"/>
          <w:sz w:val="28"/>
          <w:szCs w:val="28"/>
        </w:rPr>
        <w:t>«1 ноября»</w:t>
      </w:r>
    </w:p>
    <w:p w:rsidR="00885ADB" w:rsidRPr="00C0300F" w:rsidRDefault="005575BE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85ADB">
        <w:rPr>
          <w:rFonts w:ascii="Times New Roman" w:hAnsi="Times New Roman" w:cs="Times New Roman"/>
          <w:sz w:val="28"/>
          <w:szCs w:val="28"/>
        </w:rPr>
        <w:t>6</w:t>
      </w:r>
      <w:r w:rsidR="00885ADB" w:rsidRPr="00C0300F">
        <w:rPr>
          <w:rFonts w:ascii="Times New Roman" w:hAnsi="Times New Roman" w:cs="Times New Roman"/>
          <w:sz w:val="28"/>
          <w:szCs w:val="28"/>
        </w:rPr>
        <w:t xml:space="preserve">. в абзаце 10 пункта 4.1.2 слова «о государственной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="00885ADB" w:rsidRPr="00C0300F">
        <w:rPr>
          <w:rFonts w:ascii="Times New Roman" w:hAnsi="Times New Roman" w:cs="Times New Roman"/>
          <w:sz w:val="28"/>
          <w:szCs w:val="28"/>
        </w:rPr>
        <w:t>и муниципальной организации  культуры, искусства и кинематографии Республики Татарстан или муниципальной организации  культуры, искусства и кинематографии» заменить словами «об организации»;</w:t>
      </w:r>
    </w:p>
    <w:p w:rsidR="00885ADB" w:rsidRPr="00C0300F" w:rsidRDefault="005575BE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5ADB">
        <w:rPr>
          <w:rFonts w:ascii="Times New Roman" w:hAnsi="Times New Roman" w:cs="Times New Roman"/>
          <w:sz w:val="28"/>
          <w:szCs w:val="28"/>
        </w:rPr>
        <w:t>7</w:t>
      </w:r>
      <w:r w:rsidR="00885ADB" w:rsidRPr="00C0300F">
        <w:rPr>
          <w:rFonts w:ascii="Times New Roman" w:hAnsi="Times New Roman" w:cs="Times New Roman"/>
          <w:sz w:val="28"/>
          <w:szCs w:val="28"/>
        </w:rPr>
        <w:t>. в пункте 5.4 слова «трехстороннее соглашение о предоставлении единовременного пособия» заменить словами «трехстороннего соглашения»;</w:t>
      </w:r>
    </w:p>
    <w:p w:rsidR="00885ADB" w:rsidRPr="00C0300F" w:rsidRDefault="005575BE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5ADB">
        <w:rPr>
          <w:rFonts w:ascii="Times New Roman" w:hAnsi="Times New Roman" w:cs="Times New Roman"/>
          <w:sz w:val="28"/>
          <w:szCs w:val="28"/>
        </w:rPr>
        <w:t>8</w:t>
      </w:r>
      <w:r w:rsidR="00885ADB" w:rsidRPr="00C0300F">
        <w:rPr>
          <w:rFonts w:ascii="Times New Roman" w:hAnsi="Times New Roman" w:cs="Times New Roman"/>
          <w:sz w:val="28"/>
          <w:szCs w:val="28"/>
        </w:rPr>
        <w:t>. в пункте 6.2:</w:t>
      </w:r>
    </w:p>
    <w:p w:rsidR="00885ADB" w:rsidRPr="00C0300F" w:rsidRDefault="005575BE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5ADB">
        <w:rPr>
          <w:rFonts w:ascii="Times New Roman" w:hAnsi="Times New Roman" w:cs="Times New Roman"/>
          <w:sz w:val="28"/>
          <w:szCs w:val="28"/>
        </w:rPr>
        <w:t>8</w:t>
      </w:r>
      <w:r w:rsidR="00885ADB" w:rsidRPr="00C0300F">
        <w:rPr>
          <w:rFonts w:ascii="Times New Roman" w:hAnsi="Times New Roman" w:cs="Times New Roman"/>
          <w:sz w:val="28"/>
          <w:szCs w:val="28"/>
        </w:rPr>
        <w:t>.1.  слово «пятидневный» заменить цифрой «30»;</w:t>
      </w:r>
    </w:p>
    <w:p w:rsidR="00885ADB" w:rsidRPr="00C0300F" w:rsidRDefault="005575BE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5ADB">
        <w:rPr>
          <w:rFonts w:ascii="Times New Roman" w:hAnsi="Times New Roman" w:cs="Times New Roman"/>
          <w:sz w:val="28"/>
          <w:szCs w:val="28"/>
        </w:rPr>
        <w:t>8</w:t>
      </w:r>
      <w:r w:rsidR="00885ADB" w:rsidRPr="00C0300F">
        <w:rPr>
          <w:rFonts w:ascii="Times New Roman" w:hAnsi="Times New Roman" w:cs="Times New Roman"/>
          <w:sz w:val="28"/>
          <w:szCs w:val="28"/>
        </w:rPr>
        <w:t xml:space="preserve">.2. слова «издания приказа Министерства о выплате молодому специалисту единовременного пособия» заменить словами «со </w:t>
      </w:r>
      <w:r w:rsidR="00885ADB" w:rsidRPr="00D00094">
        <w:rPr>
          <w:rFonts w:ascii="Times New Roman" w:hAnsi="Times New Roman" w:cs="Times New Roman"/>
          <w:sz w:val="28"/>
          <w:szCs w:val="28"/>
        </w:rPr>
        <w:t>дн</w:t>
      </w:r>
      <w:r w:rsidR="00F437D5" w:rsidRPr="00D00094">
        <w:rPr>
          <w:rFonts w:ascii="Times New Roman" w:hAnsi="Times New Roman" w:cs="Times New Roman"/>
          <w:sz w:val="28"/>
          <w:szCs w:val="28"/>
        </w:rPr>
        <w:t>я</w:t>
      </w:r>
      <w:r w:rsidR="00885ADB" w:rsidRPr="00D00094">
        <w:rPr>
          <w:rFonts w:ascii="Times New Roman" w:hAnsi="Times New Roman" w:cs="Times New Roman"/>
          <w:sz w:val="28"/>
          <w:szCs w:val="28"/>
        </w:rPr>
        <w:t xml:space="preserve"> заключения трехстороннего соглашения»;</w:t>
      </w:r>
    </w:p>
    <w:p w:rsidR="00885ADB" w:rsidRPr="00C0300F" w:rsidRDefault="005575BE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5ADB">
        <w:rPr>
          <w:rFonts w:ascii="Times New Roman" w:hAnsi="Times New Roman" w:cs="Times New Roman"/>
          <w:sz w:val="28"/>
          <w:szCs w:val="28"/>
        </w:rPr>
        <w:t>9</w:t>
      </w:r>
      <w:r w:rsidR="00885ADB" w:rsidRPr="00C0300F">
        <w:rPr>
          <w:rFonts w:ascii="Times New Roman" w:hAnsi="Times New Roman" w:cs="Times New Roman"/>
          <w:sz w:val="28"/>
          <w:szCs w:val="28"/>
        </w:rPr>
        <w:t>. пункт 6.7  изложить в следующей редакции:</w:t>
      </w:r>
    </w:p>
    <w:p w:rsidR="00885ADB" w:rsidRPr="00C0300F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>«6.7. Единовременное пособие не возвращается в следующих случаях:</w:t>
      </w:r>
    </w:p>
    <w:p w:rsidR="00885ADB" w:rsidRPr="00C0300F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 xml:space="preserve">а) трудоустройства в течение 30 дней со дня прекращения трудового договора с организацией в иную организацию на срок (суммарно) не менее </w:t>
      </w:r>
      <w:r w:rsidR="005575BE">
        <w:rPr>
          <w:rFonts w:ascii="Times New Roman" w:hAnsi="Times New Roman" w:cs="Times New Roman"/>
          <w:sz w:val="28"/>
          <w:szCs w:val="28"/>
        </w:rPr>
        <w:br/>
      </w:r>
      <w:r w:rsidRPr="00C0300F">
        <w:rPr>
          <w:rFonts w:ascii="Times New Roman" w:hAnsi="Times New Roman" w:cs="Times New Roman"/>
          <w:sz w:val="28"/>
          <w:szCs w:val="28"/>
        </w:rPr>
        <w:t>3 лет;</w:t>
      </w:r>
    </w:p>
    <w:p w:rsidR="00885ADB" w:rsidRPr="00C0300F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 xml:space="preserve">б) увольнения по инициативе работника по причинам, с которыми законодательство связывает предоставление определенных льгот </w:t>
      </w:r>
      <w:r w:rsidR="005575BE">
        <w:rPr>
          <w:rFonts w:ascii="Times New Roman" w:hAnsi="Times New Roman" w:cs="Times New Roman"/>
          <w:sz w:val="28"/>
          <w:szCs w:val="28"/>
        </w:rPr>
        <w:br/>
      </w:r>
      <w:r w:rsidRPr="00C0300F">
        <w:rPr>
          <w:rFonts w:ascii="Times New Roman" w:hAnsi="Times New Roman" w:cs="Times New Roman"/>
          <w:sz w:val="28"/>
          <w:szCs w:val="28"/>
        </w:rPr>
        <w:t>и преимуществ:</w:t>
      </w:r>
    </w:p>
    <w:p w:rsidR="00885ADB" w:rsidRPr="00C0300F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 xml:space="preserve">перевод супруга (супруги) на работу или для прохождения службы </w:t>
      </w:r>
      <w:r w:rsidR="005575BE">
        <w:rPr>
          <w:rFonts w:ascii="Times New Roman" w:hAnsi="Times New Roman" w:cs="Times New Roman"/>
          <w:sz w:val="28"/>
          <w:szCs w:val="28"/>
        </w:rPr>
        <w:br/>
      </w:r>
      <w:r w:rsidRPr="00C0300F">
        <w:rPr>
          <w:rFonts w:ascii="Times New Roman" w:hAnsi="Times New Roman" w:cs="Times New Roman"/>
          <w:sz w:val="28"/>
          <w:szCs w:val="28"/>
        </w:rPr>
        <w:t xml:space="preserve">в другую местность (в том числе за границу), если молодому специалисту </w:t>
      </w:r>
      <w:r w:rsidR="005575BE">
        <w:rPr>
          <w:rFonts w:ascii="Times New Roman" w:hAnsi="Times New Roman" w:cs="Times New Roman"/>
          <w:sz w:val="28"/>
          <w:szCs w:val="28"/>
        </w:rPr>
        <w:br/>
      </w:r>
      <w:r w:rsidRPr="00C0300F">
        <w:rPr>
          <w:rFonts w:ascii="Times New Roman" w:hAnsi="Times New Roman" w:cs="Times New Roman"/>
          <w:sz w:val="28"/>
          <w:szCs w:val="28"/>
        </w:rPr>
        <w:t>в указанной местности не может быть предложена работа;</w:t>
      </w:r>
    </w:p>
    <w:p w:rsidR="00885ADB" w:rsidRPr="00C0300F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 xml:space="preserve">заболевание, препятствующее продолжению работы или проживанию </w:t>
      </w:r>
      <w:r w:rsidR="005575BE">
        <w:rPr>
          <w:rFonts w:ascii="Times New Roman" w:hAnsi="Times New Roman" w:cs="Times New Roman"/>
          <w:sz w:val="28"/>
          <w:szCs w:val="28"/>
        </w:rPr>
        <w:br/>
      </w:r>
      <w:r w:rsidRPr="00C0300F">
        <w:rPr>
          <w:rFonts w:ascii="Times New Roman" w:hAnsi="Times New Roman" w:cs="Times New Roman"/>
          <w:sz w:val="28"/>
          <w:szCs w:val="28"/>
        </w:rPr>
        <w:t>в данной местности согласно медицинскому заключению;</w:t>
      </w:r>
    </w:p>
    <w:p w:rsidR="00885ADB" w:rsidRPr="00C0300F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>в связи с выходом на пенсию по инвалидности 1 и 2 группы;</w:t>
      </w:r>
    </w:p>
    <w:p w:rsidR="00885ADB" w:rsidRPr="00C0300F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>необходимость ухода за больными членами семьи (при наличии медицинского заключения) или ребенком-инвалидом;</w:t>
      </w:r>
    </w:p>
    <w:p w:rsidR="00885ADB" w:rsidRPr="00C0300F" w:rsidRDefault="00885ADB" w:rsidP="00885A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00F"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 на очную форму обучения.».</w:t>
      </w:r>
    </w:p>
    <w:p w:rsidR="0079168F" w:rsidRPr="008C51B4" w:rsidRDefault="00885ADB" w:rsidP="008C51B4">
      <w:pPr>
        <w:autoSpaceDE w:val="0"/>
        <w:autoSpaceDN w:val="0"/>
        <w:adjustRightInd w:val="0"/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168F" w:rsidRPr="008C51B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5575BE">
        <w:rPr>
          <w:rFonts w:ascii="Times New Roman" w:hAnsi="Times New Roman" w:cs="Times New Roman"/>
          <w:sz w:val="28"/>
          <w:szCs w:val="28"/>
        </w:rPr>
        <w:br/>
      </w:r>
      <w:r w:rsidR="0079168F" w:rsidRPr="008C51B4">
        <w:rPr>
          <w:rFonts w:ascii="Times New Roman" w:hAnsi="Times New Roman" w:cs="Times New Roman"/>
          <w:sz w:val="28"/>
          <w:szCs w:val="28"/>
        </w:rPr>
        <w:t>на Министерство культуры Республики Татарстан.</w:t>
      </w:r>
    </w:p>
    <w:p w:rsidR="0079168F" w:rsidRPr="008C51B4" w:rsidRDefault="0079168F" w:rsidP="008C51B4">
      <w:pPr>
        <w:autoSpaceDE w:val="0"/>
        <w:autoSpaceDN w:val="0"/>
        <w:adjustRightInd w:val="0"/>
        <w:spacing w:after="0" w:line="36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168F" w:rsidRDefault="0079168F" w:rsidP="007916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9168F" w:rsidRDefault="0079168F" w:rsidP="007916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9168F" w:rsidRDefault="0079168F" w:rsidP="007916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А.В.ПЕСОШИН</w:t>
      </w:r>
    </w:p>
    <w:p w:rsidR="0079168F" w:rsidRDefault="0079168F" w:rsidP="0079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68F" w:rsidRDefault="0079168F" w:rsidP="0079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68F" w:rsidRDefault="0079168F" w:rsidP="0079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68F" w:rsidRDefault="0079168F" w:rsidP="0079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68F" w:rsidRDefault="0079168F" w:rsidP="0079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3FD3"/>
    <w:multiLevelType w:val="hybridMultilevel"/>
    <w:tmpl w:val="A8C403EA"/>
    <w:lvl w:ilvl="0" w:tplc="A22C003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F6B535A"/>
    <w:multiLevelType w:val="hybridMultilevel"/>
    <w:tmpl w:val="1B8C2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373F1"/>
    <w:multiLevelType w:val="hybridMultilevel"/>
    <w:tmpl w:val="92D0A41C"/>
    <w:lvl w:ilvl="0" w:tplc="D20A8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7F62FA"/>
    <w:multiLevelType w:val="hybridMultilevel"/>
    <w:tmpl w:val="1020FD74"/>
    <w:lvl w:ilvl="0" w:tplc="656C572E">
      <w:start w:val="1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7EE1FD3"/>
    <w:multiLevelType w:val="hybridMultilevel"/>
    <w:tmpl w:val="5FE0B0F8"/>
    <w:lvl w:ilvl="0" w:tplc="0BDAF0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943152"/>
    <w:multiLevelType w:val="hybridMultilevel"/>
    <w:tmpl w:val="B70A91F8"/>
    <w:lvl w:ilvl="0" w:tplc="772E9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20"/>
    <w:rsid w:val="00381420"/>
    <w:rsid w:val="00383011"/>
    <w:rsid w:val="004D17A3"/>
    <w:rsid w:val="005575BE"/>
    <w:rsid w:val="0079168F"/>
    <w:rsid w:val="00885ADB"/>
    <w:rsid w:val="008965D0"/>
    <w:rsid w:val="008C51B4"/>
    <w:rsid w:val="00923CB7"/>
    <w:rsid w:val="00936E3F"/>
    <w:rsid w:val="00B00444"/>
    <w:rsid w:val="00B14FC8"/>
    <w:rsid w:val="00B16680"/>
    <w:rsid w:val="00BC74FE"/>
    <w:rsid w:val="00C0300F"/>
    <w:rsid w:val="00C3604E"/>
    <w:rsid w:val="00C8335B"/>
    <w:rsid w:val="00CE138E"/>
    <w:rsid w:val="00D00094"/>
    <w:rsid w:val="00D86B06"/>
    <w:rsid w:val="00DF29D2"/>
    <w:rsid w:val="00E310FC"/>
    <w:rsid w:val="00F437D5"/>
    <w:rsid w:val="00F9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78D69790F5AEBC5C0AF9B11F9FF7CC6620C626C84917EA17A1617C824E9BB97EFDC387F45BA9881572FD0C21855E4F0683C82EBB71AB3246E2CC7FDR1O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8D69790F5AEBC5C0AF9B11F9FF7CC6620C626C84917FA7791017C824E9BB97EFDC387F45BA9881572FD3C51355E4F0683C82EBB71AB3246E2CC7FDR1O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Фания Фаисовна</dc:creator>
  <cp:lastModifiedBy>Фасхиева Диана Наиловна</cp:lastModifiedBy>
  <cp:revision>2</cp:revision>
  <dcterms:created xsi:type="dcterms:W3CDTF">2019-02-22T13:09:00Z</dcterms:created>
  <dcterms:modified xsi:type="dcterms:W3CDTF">2019-02-22T13:09:00Z</dcterms:modified>
</cp:coreProperties>
</file>