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31" w:rsidRPr="00066358" w:rsidRDefault="000C2031" w:rsidP="000C2031">
      <w:pPr>
        <w:contextualSpacing/>
        <w:jc w:val="right"/>
        <w:rPr>
          <w:rFonts w:eastAsia="Calibri"/>
          <w:bCs/>
        </w:rPr>
      </w:pPr>
      <w:r>
        <w:rPr>
          <w:rFonts w:eastAsia="Calibri"/>
          <w:sz w:val="28"/>
          <w:szCs w:val="28"/>
        </w:rPr>
        <w:t>Проект</w:t>
      </w:r>
      <w:r w:rsidRPr="00066358">
        <w:rPr>
          <w:rFonts w:eastAsia="Calibri"/>
          <w:sz w:val="28"/>
          <w:szCs w:val="28"/>
        </w:rPr>
        <w:tab/>
      </w:r>
    </w:p>
    <w:p w:rsidR="000C2031" w:rsidRPr="00066358" w:rsidRDefault="000C2031" w:rsidP="000C2031">
      <w:pPr>
        <w:contextualSpacing/>
        <w:jc w:val="both"/>
        <w:rPr>
          <w:rFonts w:eastAsia="Calibri"/>
          <w:bCs/>
        </w:rPr>
      </w:pPr>
    </w:p>
    <w:p w:rsidR="000C2031" w:rsidRPr="00066358" w:rsidRDefault="000C2031" w:rsidP="000C2031">
      <w:pPr>
        <w:contextualSpacing/>
        <w:jc w:val="both"/>
        <w:rPr>
          <w:rFonts w:eastAsia="Calibri"/>
          <w:bCs/>
        </w:rPr>
      </w:pPr>
    </w:p>
    <w:p w:rsidR="000C2031" w:rsidRDefault="000C2031" w:rsidP="000C2031">
      <w:pPr>
        <w:contextualSpacing/>
        <w:jc w:val="both"/>
        <w:rPr>
          <w:rFonts w:eastAsia="Calibri"/>
          <w:sz w:val="28"/>
          <w:szCs w:val="28"/>
        </w:rPr>
      </w:pPr>
    </w:p>
    <w:p w:rsidR="000C2031" w:rsidRDefault="000C2031" w:rsidP="000C2031">
      <w:pPr>
        <w:contextualSpacing/>
        <w:jc w:val="both"/>
        <w:rPr>
          <w:rFonts w:eastAsia="Calibri"/>
          <w:sz w:val="28"/>
          <w:szCs w:val="28"/>
        </w:rPr>
      </w:pPr>
    </w:p>
    <w:p w:rsidR="000C2031" w:rsidRDefault="000C2031" w:rsidP="000C2031">
      <w:pPr>
        <w:contextualSpacing/>
        <w:jc w:val="both"/>
        <w:rPr>
          <w:rFonts w:eastAsia="Calibri"/>
          <w:sz w:val="28"/>
          <w:szCs w:val="28"/>
        </w:rPr>
      </w:pPr>
    </w:p>
    <w:p w:rsidR="000C2031" w:rsidRDefault="000C2031" w:rsidP="000C2031">
      <w:pPr>
        <w:contextualSpacing/>
        <w:jc w:val="both"/>
        <w:rPr>
          <w:rFonts w:eastAsia="Calibri"/>
          <w:sz w:val="28"/>
          <w:szCs w:val="28"/>
        </w:rPr>
      </w:pPr>
    </w:p>
    <w:p w:rsidR="000C2031" w:rsidRDefault="000C2031" w:rsidP="000C2031">
      <w:pPr>
        <w:contextualSpacing/>
        <w:jc w:val="both"/>
        <w:rPr>
          <w:rFonts w:eastAsia="Calibri"/>
          <w:sz w:val="28"/>
          <w:szCs w:val="28"/>
        </w:rPr>
      </w:pPr>
    </w:p>
    <w:p w:rsidR="000C2031" w:rsidRDefault="000C2031" w:rsidP="000C2031">
      <w:pPr>
        <w:contextualSpacing/>
        <w:jc w:val="both"/>
        <w:rPr>
          <w:rFonts w:eastAsia="Calibri"/>
          <w:sz w:val="28"/>
          <w:szCs w:val="28"/>
        </w:rPr>
      </w:pPr>
    </w:p>
    <w:p w:rsidR="000C2031" w:rsidRDefault="000C2031" w:rsidP="000C2031">
      <w:pPr>
        <w:contextualSpacing/>
        <w:jc w:val="both"/>
        <w:rPr>
          <w:rFonts w:eastAsia="Calibri"/>
          <w:sz w:val="28"/>
          <w:szCs w:val="28"/>
        </w:rPr>
      </w:pPr>
    </w:p>
    <w:p w:rsidR="000C2031" w:rsidRPr="00066358" w:rsidRDefault="000C2031" w:rsidP="000C2031">
      <w:pPr>
        <w:contextualSpacing/>
        <w:jc w:val="both"/>
        <w:rPr>
          <w:rFonts w:eastAsia="Calibri"/>
          <w:sz w:val="28"/>
          <w:szCs w:val="28"/>
        </w:rPr>
      </w:pPr>
    </w:p>
    <w:p w:rsidR="000C2031" w:rsidRPr="00EE38C4" w:rsidRDefault="000C2031" w:rsidP="000C2031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 w:rsidRPr="00066358">
        <w:rPr>
          <w:rFonts w:eastAsia="Calibri"/>
          <w:sz w:val="28"/>
          <w:szCs w:val="28"/>
        </w:rPr>
        <w:tab/>
      </w:r>
      <w:r w:rsidRPr="007138A2">
        <w:rPr>
          <w:rFonts w:eastAsia="Calibri"/>
          <w:sz w:val="28"/>
          <w:szCs w:val="28"/>
        </w:rPr>
        <w:t xml:space="preserve">Во исполнение </w:t>
      </w:r>
      <w:r w:rsidRPr="00E42D08">
        <w:rPr>
          <w:rFonts w:eastAsia="Calibri"/>
          <w:sz w:val="28"/>
          <w:szCs w:val="28"/>
        </w:rPr>
        <w:t xml:space="preserve">пункта 2 Указа </w:t>
      </w:r>
      <w:r>
        <w:rPr>
          <w:rFonts w:eastAsia="Calibri"/>
          <w:sz w:val="28"/>
          <w:szCs w:val="28"/>
        </w:rPr>
        <w:t xml:space="preserve">Президента Республики Татарстан </w:t>
      </w:r>
      <w:r w:rsidRPr="00E42D08">
        <w:rPr>
          <w:rFonts w:eastAsia="Calibri"/>
          <w:sz w:val="28"/>
          <w:szCs w:val="28"/>
        </w:rPr>
        <w:t>от 21 августа 2017 года № УП-718 «Об организации подготовки и проведения торжественного мероприятия «</w:t>
      </w:r>
      <w:proofErr w:type="spellStart"/>
      <w:r w:rsidRPr="00E42D08">
        <w:rPr>
          <w:rFonts w:eastAsia="Calibri"/>
          <w:sz w:val="28"/>
          <w:szCs w:val="28"/>
        </w:rPr>
        <w:t>Изге</w:t>
      </w:r>
      <w:proofErr w:type="spellEnd"/>
      <w:r w:rsidRPr="00E42D08">
        <w:rPr>
          <w:rFonts w:eastAsia="Calibri"/>
          <w:sz w:val="28"/>
          <w:szCs w:val="28"/>
        </w:rPr>
        <w:t xml:space="preserve"> Болгар </w:t>
      </w:r>
      <w:proofErr w:type="spellStart"/>
      <w:r w:rsidRPr="00E42D08">
        <w:rPr>
          <w:rFonts w:eastAsia="Calibri"/>
          <w:sz w:val="28"/>
          <w:szCs w:val="28"/>
        </w:rPr>
        <w:t>жыены</w:t>
      </w:r>
      <w:proofErr w:type="spellEnd"/>
      <w:r w:rsidRPr="00E42D08">
        <w:rPr>
          <w:rFonts w:eastAsia="Calibri"/>
          <w:sz w:val="28"/>
          <w:szCs w:val="28"/>
        </w:rPr>
        <w:t xml:space="preserve">», посвященного Дню официального принятия Ислама Волжской </w:t>
      </w:r>
      <w:proofErr w:type="spellStart"/>
      <w:r w:rsidRPr="00E42D08">
        <w:rPr>
          <w:rFonts w:eastAsia="Calibri"/>
          <w:sz w:val="28"/>
          <w:szCs w:val="28"/>
        </w:rPr>
        <w:t>Булгар</w:t>
      </w:r>
      <w:bookmarkStart w:id="0" w:name="_GoBack"/>
      <w:bookmarkEnd w:id="0"/>
      <w:r w:rsidRPr="00E42D08">
        <w:rPr>
          <w:rFonts w:eastAsia="Calibri"/>
          <w:sz w:val="28"/>
          <w:szCs w:val="28"/>
        </w:rPr>
        <w:t>ией</w:t>
      </w:r>
      <w:proofErr w:type="spellEnd"/>
      <w:r w:rsidRPr="00E42D08">
        <w:rPr>
          <w:rFonts w:eastAsia="Calibri"/>
          <w:sz w:val="28"/>
          <w:szCs w:val="28"/>
        </w:rPr>
        <w:t>»</w:t>
      </w:r>
      <w:r>
        <w:rPr>
          <w:rFonts w:eastAsia="Calibri"/>
          <w:bCs/>
          <w:sz w:val="28"/>
          <w:szCs w:val="28"/>
        </w:rPr>
        <w:t>:</w:t>
      </w:r>
    </w:p>
    <w:p w:rsidR="000C2031" w:rsidRDefault="000C2031" w:rsidP="000C2031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bCs/>
          <w:sz w:val="28"/>
          <w:szCs w:val="28"/>
        </w:rPr>
      </w:pPr>
    </w:p>
    <w:p w:rsidR="000C2031" w:rsidRPr="00066358" w:rsidRDefault="000C2031" w:rsidP="000C2031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0C2031" w:rsidRPr="00F339C9" w:rsidRDefault="000C2031" w:rsidP="000C2031">
      <w:pPr>
        <w:numPr>
          <w:ilvl w:val="0"/>
          <w:numId w:val="1"/>
        </w:numPr>
        <w:contextualSpacing/>
        <w:jc w:val="both"/>
        <w:rPr>
          <w:bCs/>
          <w:sz w:val="28"/>
          <w:szCs w:val="28"/>
        </w:rPr>
      </w:pPr>
      <w:r w:rsidRPr="00066358">
        <w:rPr>
          <w:sz w:val="28"/>
          <w:szCs w:val="28"/>
        </w:rPr>
        <w:t xml:space="preserve">Утвердить прилагаемый Республиканский план </w:t>
      </w:r>
      <w:r w:rsidRPr="00066358">
        <w:rPr>
          <w:bCs/>
          <w:sz w:val="28"/>
          <w:szCs w:val="28"/>
        </w:rPr>
        <w:t xml:space="preserve">подготовки и проведения </w:t>
      </w:r>
      <w:r w:rsidRPr="00EE38C4">
        <w:rPr>
          <w:bCs/>
          <w:sz w:val="28"/>
          <w:szCs w:val="28"/>
        </w:rPr>
        <w:t>то</w:t>
      </w:r>
      <w:r>
        <w:rPr>
          <w:bCs/>
          <w:sz w:val="28"/>
          <w:szCs w:val="28"/>
        </w:rPr>
        <w:t>ржественного</w:t>
      </w:r>
      <w:r w:rsidRPr="00EE38C4">
        <w:rPr>
          <w:bCs/>
          <w:sz w:val="28"/>
          <w:szCs w:val="28"/>
        </w:rPr>
        <w:t xml:space="preserve"> мероприятия «</w:t>
      </w:r>
      <w:proofErr w:type="spellStart"/>
      <w:r w:rsidRPr="00EE38C4">
        <w:rPr>
          <w:bCs/>
          <w:sz w:val="28"/>
          <w:szCs w:val="28"/>
        </w:rPr>
        <w:t>Изге</w:t>
      </w:r>
      <w:proofErr w:type="spellEnd"/>
      <w:r w:rsidRPr="00EE38C4">
        <w:rPr>
          <w:bCs/>
          <w:sz w:val="28"/>
          <w:szCs w:val="28"/>
        </w:rPr>
        <w:t xml:space="preserve"> Болгар </w:t>
      </w:r>
      <w:proofErr w:type="spellStart"/>
      <w:r w:rsidRPr="00EE38C4">
        <w:rPr>
          <w:bCs/>
          <w:sz w:val="28"/>
          <w:szCs w:val="28"/>
        </w:rPr>
        <w:t>җыены</w:t>
      </w:r>
      <w:proofErr w:type="spellEnd"/>
      <w:r w:rsidRPr="00EE38C4">
        <w:rPr>
          <w:bCs/>
          <w:sz w:val="28"/>
          <w:szCs w:val="28"/>
        </w:rPr>
        <w:t xml:space="preserve">», посвященного Дню официального принятия Ислама Волжской </w:t>
      </w:r>
      <w:proofErr w:type="spellStart"/>
      <w:r w:rsidRPr="00EE38C4">
        <w:rPr>
          <w:bCs/>
          <w:sz w:val="28"/>
          <w:szCs w:val="28"/>
        </w:rPr>
        <w:t>Булгарией</w:t>
      </w:r>
      <w:proofErr w:type="spellEnd"/>
      <w:r w:rsidRPr="00EE38C4">
        <w:rPr>
          <w:bCs/>
          <w:sz w:val="28"/>
          <w:szCs w:val="28"/>
        </w:rPr>
        <w:t>.</w:t>
      </w:r>
    </w:p>
    <w:p w:rsidR="000C2031" w:rsidRPr="00066358" w:rsidRDefault="000C2031" w:rsidP="000C2031">
      <w:pPr>
        <w:numPr>
          <w:ilvl w:val="0"/>
          <w:numId w:val="1"/>
        </w:numPr>
        <w:contextualSpacing/>
        <w:jc w:val="both"/>
        <w:rPr>
          <w:rFonts w:eastAsia="Calibri"/>
          <w:sz w:val="28"/>
          <w:szCs w:val="28"/>
        </w:rPr>
      </w:pPr>
      <w:proofErr w:type="gramStart"/>
      <w:r w:rsidRPr="00066358">
        <w:rPr>
          <w:rFonts w:eastAsia="Calibri"/>
          <w:sz w:val="28"/>
          <w:szCs w:val="28"/>
        </w:rPr>
        <w:t>Контроль за</w:t>
      </w:r>
      <w:proofErr w:type="gramEnd"/>
      <w:r w:rsidRPr="00066358">
        <w:rPr>
          <w:rFonts w:eastAsia="Calibri"/>
          <w:sz w:val="28"/>
          <w:szCs w:val="28"/>
        </w:rPr>
        <w:t xml:space="preserve"> исполнением настоящего распоряжения возложить на Министерство культуры Республики Татарстан.</w:t>
      </w:r>
    </w:p>
    <w:p w:rsidR="000C2031" w:rsidRPr="00066358" w:rsidRDefault="000C2031" w:rsidP="000C2031">
      <w:pPr>
        <w:ind w:left="708"/>
        <w:contextualSpacing/>
        <w:rPr>
          <w:rFonts w:eastAsia="Calibri"/>
          <w:sz w:val="28"/>
          <w:szCs w:val="28"/>
        </w:rPr>
      </w:pPr>
    </w:p>
    <w:p w:rsidR="000C2031" w:rsidRPr="00066358" w:rsidRDefault="000C2031" w:rsidP="000C2031">
      <w:pPr>
        <w:ind w:left="708"/>
        <w:contextualSpacing/>
        <w:rPr>
          <w:rFonts w:eastAsia="Calibri"/>
          <w:sz w:val="28"/>
          <w:szCs w:val="28"/>
        </w:rPr>
      </w:pPr>
    </w:p>
    <w:p w:rsidR="000C2031" w:rsidRPr="00066358" w:rsidRDefault="000C2031" w:rsidP="000C2031">
      <w:pPr>
        <w:ind w:left="708"/>
        <w:contextualSpacing/>
        <w:rPr>
          <w:rFonts w:eastAsia="Calibri"/>
          <w:sz w:val="28"/>
          <w:szCs w:val="28"/>
        </w:rPr>
      </w:pPr>
    </w:p>
    <w:p w:rsidR="000C2031" w:rsidRPr="00066358" w:rsidRDefault="000C2031" w:rsidP="000C2031">
      <w:pPr>
        <w:contextualSpacing/>
        <w:jc w:val="both"/>
        <w:rPr>
          <w:rFonts w:eastAsia="Calibri"/>
          <w:b/>
          <w:sz w:val="28"/>
          <w:szCs w:val="28"/>
        </w:rPr>
      </w:pPr>
      <w:r w:rsidRPr="00066358">
        <w:rPr>
          <w:rFonts w:eastAsia="Calibri"/>
          <w:b/>
          <w:sz w:val="28"/>
          <w:szCs w:val="28"/>
        </w:rPr>
        <w:t>Премьер-министр</w:t>
      </w:r>
    </w:p>
    <w:p w:rsidR="000C2031" w:rsidRPr="00066358" w:rsidRDefault="000C2031" w:rsidP="000C2031">
      <w:pPr>
        <w:contextualSpacing/>
        <w:jc w:val="both"/>
        <w:rPr>
          <w:rFonts w:eastAsia="Calibri"/>
          <w:b/>
          <w:sz w:val="28"/>
          <w:szCs w:val="28"/>
        </w:rPr>
      </w:pPr>
      <w:r w:rsidRPr="00066358">
        <w:rPr>
          <w:rFonts w:eastAsia="Calibri"/>
          <w:b/>
          <w:sz w:val="28"/>
          <w:szCs w:val="28"/>
        </w:rPr>
        <w:t>Республики Татарстан</w:t>
      </w:r>
      <w:r w:rsidRPr="00066358">
        <w:rPr>
          <w:rFonts w:eastAsia="Calibri"/>
          <w:b/>
          <w:sz w:val="28"/>
          <w:szCs w:val="28"/>
        </w:rPr>
        <w:tab/>
      </w:r>
      <w:r w:rsidRPr="00066358">
        <w:rPr>
          <w:rFonts w:eastAsia="Calibri"/>
          <w:b/>
          <w:sz w:val="28"/>
          <w:szCs w:val="28"/>
        </w:rPr>
        <w:tab/>
        <w:t xml:space="preserve"> </w:t>
      </w:r>
      <w:r w:rsidRPr="00066358">
        <w:rPr>
          <w:rFonts w:eastAsia="Calibri"/>
          <w:b/>
          <w:sz w:val="28"/>
          <w:szCs w:val="28"/>
        </w:rPr>
        <w:tab/>
        <w:t xml:space="preserve">         </w:t>
      </w:r>
      <w:r>
        <w:rPr>
          <w:rFonts w:eastAsia="Calibri"/>
          <w:b/>
          <w:sz w:val="28"/>
          <w:szCs w:val="28"/>
        </w:rPr>
        <w:t xml:space="preserve">    </w:t>
      </w:r>
      <w:r w:rsidRPr="00066358">
        <w:rPr>
          <w:rFonts w:eastAsia="Calibri"/>
          <w:b/>
          <w:sz w:val="28"/>
          <w:szCs w:val="28"/>
        </w:rPr>
        <w:t xml:space="preserve">   </w:t>
      </w:r>
      <w:r>
        <w:rPr>
          <w:rFonts w:eastAsia="Calibri"/>
          <w:b/>
          <w:sz w:val="28"/>
          <w:szCs w:val="28"/>
        </w:rPr>
        <w:t xml:space="preserve">              </w:t>
      </w:r>
      <w:proofErr w:type="spellStart"/>
      <w:r>
        <w:rPr>
          <w:rFonts w:eastAsia="Calibri"/>
          <w:b/>
          <w:sz w:val="28"/>
          <w:szCs w:val="28"/>
        </w:rPr>
        <w:t>А.В.Песошин</w:t>
      </w:r>
      <w:proofErr w:type="spellEnd"/>
    </w:p>
    <w:p w:rsidR="000C2031" w:rsidRDefault="000C2031" w:rsidP="000C2031">
      <w:pPr>
        <w:contextualSpacing/>
      </w:pPr>
    </w:p>
    <w:p w:rsidR="000C2031" w:rsidRDefault="000C2031" w:rsidP="000C2031">
      <w:pPr>
        <w:spacing w:line="316" w:lineRule="exact"/>
        <w:ind w:firstLine="709"/>
        <w:jc w:val="both"/>
      </w:pPr>
    </w:p>
    <w:p w:rsidR="00B475C5" w:rsidRDefault="00097479"/>
    <w:p w:rsidR="00600966" w:rsidRDefault="00600966"/>
    <w:p w:rsidR="00600966" w:rsidRDefault="00600966"/>
    <w:p w:rsidR="00600966" w:rsidRDefault="00600966"/>
    <w:p w:rsidR="00600966" w:rsidRDefault="00600966"/>
    <w:p w:rsidR="00600966" w:rsidRDefault="00600966"/>
    <w:p w:rsidR="00600966" w:rsidRDefault="00600966" w:rsidP="00600966">
      <w:pPr>
        <w:autoSpaceDE w:val="0"/>
        <w:autoSpaceDN w:val="0"/>
        <w:adjustRightInd w:val="0"/>
        <w:ind w:left="9912" w:firstLine="70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Проект</w:t>
      </w:r>
    </w:p>
    <w:p w:rsidR="00600966" w:rsidRDefault="00600966" w:rsidP="00600966">
      <w:pPr>
        <w:autoSpaceDE w:val="0"/>
        <w:autoSpaceDN w:val="0"/>
        <w:adjustRightInd w:val="0"/>
        <w:ind w:left="9912" w:firstLine="708"/>
        <w:rPr>
          <w:rFonts w:eastAsia="Calibri"/>
          <w:sz w:val="28"/>
          <w:szCs w:val="28"/>
          <w:lang w:eastAsia="en-US"/>
        </w:rPr>
      </w:pPr>
    </w:p>
    <w:p w:rsidR="00600966" w:rsidRPr="00FE5AFC" w:rsidRDefault="00600966" w:rsidP="00600966">
      <w:pPr>
        <w:autoSpaceDE w:val="0"/>
        <w:autoSpaceDN w:val="0"/>
        <w:adjustRightInd w:val="0"/>
        <w:ind w:left="9912" w:firstLine="708"/>
        <w:rPr>
          <w:rFonts w:eastAsia="Calibri"/>
          <w:sz w:val="28"/>
          <w:szCs w:val="28"/>
          <w:lang w:eastAsia="en-US"/>
        </w:rPr>
      </w:pPr>
      <w:proofErr w:type="gramStart"/>
      <w:r w:rsidRPr="00FE5AFC">
        <w:rPr>
          <w:rFonts w:eastAsia="Calibri"/>
          <w:sz w:val="28"/>
          <w:szCs w:val="28"/>
          <w:lang w:eastAsia="en-US"/>
        </w:rPr>
        <w:t>Утвержден</w:t>
      </w:r>
      <w:proofErr w:type="gramEnd"/>
      <w:r w:rsidRPr="00FE5AFC">
        <w:rPr>
          <w:rFonts w:eastAsia="Calibri"/>
          <w:sz w:val="28"/>
          <w:szCs w:val="28"/>
          <w:lang w:eastAsia="en-US"/>
        </w:rPr>
        <w:t xml:space="preserve"> распоряжением</w:t>
      </w:r>
    </w:p>
    <w:p w:rsidR="00600966" w:rsidRDefault="00600966" w:rsidP="00600966">
      <w:pPr>
        <w:autoSpaceDE w:val="0"/>
        <w:autoSpaceDN w:val="0"/>
        <w:adjustRightInd w:val="0"/>
        <w:ind w:left="9912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Кабинета Министров </w:t>
      </w:r>
    </w:p>
    <w:p w:rsidR="00600966" w:rsidRPr="00FE5AFC" w:rsidRDefault="00600966" w:rsidP="00600966">
      <w:pPr>
        <w:autoSpaceDE w:val="0"/>
        <w:autoSpaceDN w:val="0"/>
        <w:adjustRightInd w:val="0"/>
        <w:ind w:left="9912" w:firstLine="708"/>
        <w:rPr>
          <w:rFonts w:eastAsia="Calibri"/>
          <w:sz w:val="28"/>
          <w:szCs w:val="28"/>
          <w:lang w:eastAsia="en-US"/>
        </w:rPr>
      </w:pPr>
      <w:r w:rsidRPr="00FE5AFC">
        <w:rPr>
          <w:rFonts w:eastAsia="Calibri"/>
          <w:sz w:val="28"/>
          <w:szCs w:val="28"/>
          <w:lang w:eastAsia="en-US"/>
        </w:rPr>
        <w:t>Республики Татарстан</w:t>
      </w:r>
    </w:p>
    <w:p w:rsidR="00600966" w:rsidRPr="00FE5AFC" w:rsidRDefault="00600966" w:rsidP="00600966">
      <w:pPr>
        <w:autoSpaceDE w:val="0"/>
        <w:autoSpaceDN w:val="0"/>
        <w:adjustRightInd w:val="0"/>
        <w:ind w:left="9912" w:firstLine="708"/>
        <w:rPr>
          <w:rFonts w:eastAsia="Calibri"/>
          <w:sz w:val="28"/>
          <w:szCs w:val="28"/>
          <w:lang w:eastAsia="en-US"/>
        </w:rPr>
      </w:pPr>
      <w:r w:rsidRPr="00FE5AFC">
        <w:rPr>
          <w:rFonts w:eastAsia="Calibri"/>
          <w:sz w:val="28"/>
          <w:szCs w:val="28"/>
          <w:lang w:eastAsia="en-US"/>
        </w:rPr>
        <w:t>от _______</w:t>
      </w:r>
      <w:r>
        <w:rPr>
          <w:rFonts w:eastAsia="Calibri"/>
          <w:sz w:val="28"/>
          <w:szCs w:val="28"/>
          <w:lang w:val="tt-RU" w:eastAsia="en-US"/>
        </w:rPr>
        <w:t xml:space="preserve"> </w:t>
      </w:r>
      <w:r w:rsidRPr="00FE5AFC">
        <w:rPr>
          <w:rFonts w:eastAsia="Calibri"/>
          <w:sz w:val="28"/>
          <w:szCs w:val="28"/>
          <w:lang w:eastAsia="en-US"/>
        </w:rPr>
        <w:t>201</w:t>
      </w:r>
      <w:r>
        <w:rPr>
          <w:rFonts w:eastAsia="Calibri"/>
          <w:sz w:val="28"/>
          <w:szCs w:val="28"/>
          <w:lang w:eastAsia="en-US"/>
        </w:rPr>
        <w:t xml:space="preserve">9 </w:t>
      </w:r>
      <w:r>
        <w:rPr>
          <w:rFonts w:eastAsia="Calibri"/>
          <w:sz w:val="28"/>
          <w:szCs w:val="28"/>
          <w:lang w:val="tt-RU" w:eastAsia="en-US"/>
        </w:rPr>
        <w:t xml:space="preserve">№ </w:t>
      </w:r>
      <w:r w:rsidRPr="00FE5AFC">
        <w:rPr>
          <w:rFonts w:eastAsia="Calibri"/>
          <w:sz w:val="28"/>
          <w:szCs w:val="28"/>
          <w:lang w:eastAsia="en-US"/>
        </w:rPr>
        <w:t>_______</w:t>
      </w:r>
    </w:p>
    <w:p w:rsidR="00600966" w:rsidRPr="00FE5AFC" w:rsidRDefault="00600966" w:rsidP="00600966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FE5AFC">
        <w:rPr>
          <w:rFonts w:eastAsia="Calibri"/>
          <w:b/>
          <w:sz w:val="28"/>
          <w:szCs w:val="28"/>
          <w:lang w:eastAsia="en-US"/>
        </w:rPr>
        <w:t>Республиканский план</w:t>
      </w:r>
    </w:p>
    <w:p w:rsidR="00600966" w:rsidRPr="00FE5AFC" w:rsidRDefault="00600966" w:rsidP="00600966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E5AFC">
        <w:rPr>
          <w:rFonts w:eastAsia="Calibri"/>
          <w:b/>
          <w:sz w:val="28"/>
          <w:szCs w:val="28"/>
          <w:lang w:eastAsia="en-US"/>
        </w:rPr>
        <w:t xml:space="preserve">подготовки и проведения </w:t>
      </w:r>
      <w:r w:rsidRPr="00FE5AFC">
        <w:rPr>
          <w:rFonts w:eastAsia="Calibri"/>
          <w:b/>
          <w:bCs/>
          <w:sz w:val="28"/>
          <w:szCs w:val="28"/>
          <w:lang w:eastAsia="en-US"/>
        </w:rPr>
        <w:t>торжественного мероприятия «</w:t>
      </w:r>
      <w:proofErr w:type="spellStart"/>
      <w:r w:rsidRPr="00FE5AFC">
        <w:rPr>
          <w:rFonts w:eastAsia="Calibri"/>
          <w:b/>
          <w:bCs/>
          <w:sz w:val="28"/>
          <w:szCs w:val="28"/>
          <w:lang w:eastAsia="en-US"/>
        </w:rPr>
        <w:t>Изге</w:t>
      </w:r>
      <w:proofErr w:type="spellEnd"/>
      <w:r w:rsidRPr="00FE5AFC">
        <w:rPr>
          <w:rFonts w:eastAsia="Calibri"/>
          <w:b/>
          <w:bCs/>
          <w:sz w:val="28"/>
          <w:szCs w:val="28"/>
          <w:lang w:eastAsia="en-US"/>
        </w:rPr>
        <w:t xml:space="preserve"> Болгар</w:t>
      </w:r>
      <w:r w:rsidRPr="00FE5AFC">
        <w:rPr>
          <w:rFonts w:eastAsia="Calibri"/>
          <w:b/>
          <w:bCs/>
          <w:sz w:val="28"/>
          <w:szCs w:val="28"/>
          <w:lang w:val="tt-RU" w:eastAsia="en-US"/>
        </w:rPr>
        <w:t xml:space="preserve"> җ</w:t>
      </w:r>
      <w:proofErr w:type="spellStart"/>
      <w:r w:rsidRPr="00FE5AFC">
        <w:rPr>
          <w:rFonts w:eastAsia="Calibri"/>
          <w:b/>
          <w:bCs/>
          <w:sz w:val="28"/>
          <w:szCs w:val="28"/>
          <w:lang w:eastAsia="en-US"/>
        </w:rPr>
        <w:t>ыены</w:t>
      </w:r>
      <w:proofErr w:type="spellEnd"/>
      <w:r w:rsidRPr="00FE5AFC">
        <w:rPr>
          <w:rFonts w:eastAsia="Calibri"/>
          <w:b/>
          <w:bCs/>
          <w:sz w:val="28"/>
          <w:szCs w:val="28"/>
          <w:lang w:eastAsia="en-US"/>
        </w:rPr>
        <w:t xml:space="preserve">», </w:t>
      </w:r>
    </w:p>
    <w:p w:rsidR="00600966" w:rsidRPr="00FE5AFC" w:rsidRDefault="00600966" w:rsidP="00600966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E5AFC">
        <w:rPr>
          <w:rFonts w:eastAsia="Calibri"/>
          <w:b/>
          <w:bCs/>
          <w:sz w:val="28"/>
          <w:szCs w:val="28"/>
          <w:lang w:eastAsia="en-US"/>
        </w:rPr>
        <w:t xml:space="preserve">посвященного Дню официального принятия Ислама </w:t>
      </w:r>
      <w:proofErr w:type="gramStart"/>
      <w:r w:rsidRPr="00FE5AFC">
        <w:rPr>
          <w:rFonts w:eastAsia="Calibri"/>
          <w:b/>
          <w:bCs/>
          <w:sz w:val="28"/>
          <w:szCs w:val="28"/>
          <w:lang w:eastAsia="en-US"/>
        </w:rPr>
        <w:t>Волжской</w:t>
      </w:r>
      <w:proofErr w:type="gramEnd"/>
      <w:r w:rsidRPr="00FE5AFC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spellStart"/>
      <w:r w:rsidRPr="00FE5AFC">
        <w:rPr>
          <w:rFonts w:eastAsia="Calibri"/>
          <w:b/>
          <w:bCs/>
          <w:sz w:val="28"/>
          <w:szCs w:val="28"/>
          <w:lang w:eastAsia="en-US"/>
        </w:rPr>
        <w:t>Булгарией</w:t>
      </w:r>
      <w:proofErr w:type="spellEnd"/>
      <w:r w:rsidRPr="00FE5AFC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600966" w:rsidRPr="00FE5AFC" w:rsidRDefault="00600966" w:rsidP="0060096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14978" w:type="dxa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229"/>
        <w:gridCol w:w="2410"/>
        <w:gridCol w:w="4630"/>
      </w:tblGrid>
      <w:tr w:rsidR="00600966" w:rsidRPr="00FE5AFC" w:rsidTr="00441213">
        <w:tc>
          <w:tcPr>
            <w:tcW w:w="709" w:type="dxa"/>
          </w:tcPr>
          <w:p w:rsidR="00600966" w:rsidRPr="00FE5AFC" w:rsidRDefault="00600966" w:rsidP="00441213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FE5AF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FE5AF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229" w:type="dxa"/>
          </w:tcPr>
          <w:p w:rsidR="00600966" w:rsidRPr="00FE5AFC" w:rsidRDefault="00600966" w:rsidP="00441213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410" w:type="dxa"/>
          </w:tcPr>
          <w:p w:rsidR="00600966" w:rsidRPr="00FE5AFC" w:rsidRDefault="00600966" w:rsidP="00441213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Срок исполн</w:t>
            </w:r>
            <w:r w:rsidRPr="00FE5AF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е</w:t>
            </w:r>
            <w:r w:rsidRPr="00FE5AF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4630" w:type="dxa"/>
          </w:tcPr>
          <w:p w:rsidR="00600966" w:rsidRPr="00FE5AFC" w:rsidRDefault="00600966" w:rsidP="00441213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Ответственные исполнители</w:t>
            </w:r>
          </w:p>
        </w:tc>
      </w:tr>
    </w:tbl>
    <w:p w:rsidR="00600966" w:rsidRPr="00CF0E17" w:rsidRDefault="00600966" w:rsidP="00600966">
      <w:pPr>
        <w:rPr>
          <w:sz w:val="2"/>
          <w:szCs w:val="2"/>
        </w:rPr>
      </w:pPr>
    </w:p>
    <w:tbl>
      <w:tblPr>
        <w:tblW w:w="149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229"/>
        <w:gridCol w:w="2410"/>
        <w:gridCol w:w="4630"/>
      </w:tblGrid>
      <w:tr w:rsidR="00600966" w:rsidRPr="00FE5AFC" w:rsidTr="00441213">
        <w:trPr>
          <w:tblHeader/>
        </w:trPr>
        <w:tc>
          <w:tcPr>
            <w:tcW w:w="709" w:type="dxa"/>
          </w:tcPr>
          <w:p w:rsidR="00600966" w:rsidRPr="00B6205A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val="tt-RU" w:eastAsia="en-US"/>
              </w:rPr>
            </w:pPr>
            <w:r w:rsidRPr="00B6205A">
              <w:rPr>
                <w:rFonts w:eastAsia="Calibri"/>
                <w:bCs/>
                <w:sz w:val="28"/>
                <w:szCs w:val="28"/>
                <w:lang w:val="tt-RU" w:eastAsia="en-US"/>
              </w:rPr>
              <w:t>1</w:t>
            </w:r>
          </w:p>
        </w:tc>
        <w:tc>
          <w:tcPr>
            <w:tcW w:w="7229" w:type="dxa"/>
          </w:tcPr>
          <w:p w:rsidR="00600966" w:rsidRPr="00B6205A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val="tt-RU" w:eastAsia="en-US"/>
              </w:rPr>
            </w:pPr>
            <w:r w:rsidRPr="00B6205A">
              <w:rPr>
                <w:rFonts w:eastAsia="Calibri"/>
                <w:bCs/>
                <w:sz w:val="28"/>
                <w:szCs w:val="28"/>
                <w:lang w:val="tt-RU" w:eastAsia="en-US"/>
              </w:rPr>
              <w:t>2</w:t>
            </w:r>
          </w:p>
        </w:tc>
        <w:tc>
          <w:tcPr>
            <w:tcW w:w="2410" w:type="dxa"/>
          </w:tcPr>
          <w:p w:rsidR="00600966" w:rsidRPr="00B6205A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val="tt-RU" w:eastAsia="en-US"/>
              </w:rPr>
            </w:pPr>
            <w:r w:rsidRPr="00B6205A">
              <w:rPr>
                <w:rFonts w:eastAsia="Calibri"/>
                <w:bCs/>
                <w:sz w:val="28"/>
                <w:szCs w:val="28"/>
                <w:lang w:val="tt-RU" w:eastAsia="en-US"/>
              </w:rPr>
              <w:t>3</w:t>
            </w:r>
          </w:p>
        </w:tc>
        <w:tc>
          <w:tcPr>
            <w:tcW w:w="4630" w:type="dxa"/>
          </w:tcPr>
          <w:p w:rsidR="00600966" w:rsidRPr="00B6205A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val="tt-RU" w:eastAsia="en-US"/>
              </w:rPr>
            </w:pPr>
            <w:r w:rsidRPr="00B6205A">
              <w:rPr>
                <w:rFonts w:eastAsia="Calibri"/>
                <w:bCs/>
                <w:sz w:val="28"/>
                <w:szCs w:val="28"/>
                <w:lang w:val="tt-RU" w:eastAsia="en-US"/>
              </w:rPr>
              <w:t>4</w:t>
            </w:r>
          </w:p>
        </w:tc>
      </w:tr>
      <w:tr w:rsidR="00600966" w:rsidRPr="00FE5AFC" w:rsidTr="00441213">
        <w:tc>
          <w:tcPr>
            <w:tcW w:w="709" w:type="dxa"/>
          </w:tcPr>
          <w:p w:rsidR="00600966" w:rsidRPr="00FE5AFC" w:rsidRDefault="00600966" w:rsidP="0060096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600966" w:rsidRPr="00FE5AFC" w:rsidRDefault="00600966" w:rsidP="004412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>Организация приглашения татар из регионов Российской Федерации, ближнего и дальнего зарубежья</w:t>
            </w:r>
          </w:p>
          <w:p w:rsidR="00600966" w:rsidRPr="00FE5AFC" w:rsidRDefault="00600966" w:rsidP="004412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600966" w:rsidRPr="00B22C4A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24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мая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201</w:t>
            </w: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>9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г.</w:t>
            </w:r>
          </w:p>
        </w:tc>
        <w:tc>
          <w:tcPr>
            <w:tcW w:w="4630" w:type="dxa"/>
          </w:tcPr>
          <w:p w:rsidR="00600966" w:rsidRPr="00FE5AFC" w:rsidRDefault="00600966" w:rsidP="0044121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Исполнительный комитет Всеми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р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ного конгресса татар (по согласов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нию),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Департамент Президента Ре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публики Татарстан по внутренней политике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(по согласованию)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, Депа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р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тамент Президента Республики Т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тарстан по внешней политике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600966" w:rsidRPr="00FE5AFC" w:rsidTr="00441213">
        <w:tc>
          <w:tcPr>
            <w:tcW w:w="709" w:type="dxa"/>
          </w:tcPr>
          <w:p w:rsidR="00600966" w:rsidRPr="00FE5AFC" w:rsidRDefault="00600966" w:rsidP="0060096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600966" w:rsidRPr="00FE5AFC" w:rsidRDefault="00600966" w:rsidP="004412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Подготовка списка почетных гостей 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торжественного м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роприятия «</w:t>
            </w:r>
            <w:proofErr w:type="spellStart"/>
            <w:r w:rsidRPr="00FE5AFC">
              <w:rPr>
                <w:rFonts w:eastAsia="Calibri"/>
                <w:sz w:val="28"/>
                <w:szCs w:val="28"/>
                <w:lang w:eastAsia="en-US"/>
              </w:rPr>
              <w:t>Изге</w:t>
            </w:r>
            <w:proofErr w:type="spellEnd"/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 Болгар </w:t>
            </w:r>
            <w:proofErr w:type="spellStart"/>
            <w:r w:rsidRPr="00FE5AFC">
              <w:rPr>
                <w:rFonts w:eastAsia="Calibri"/>
                <w:sz w:val="28"/>
                <w:szCs w:val="28"/>
                <w:lang w:eastAsia="en-US"/>
              </w:rPr>
              <w:t>җыены</w:t>
            </w:r>
            <w:proofErr w:type="spellEnd"/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», посвященного Дню официального принятия Ислама </w:t>
            </w:r>
            <w:proofErr w:type="gramStart"/>
            <w:r w:rsidRPr="00FE5AFC">
              <w:rPr>
                <w:rFonts w:eastAsia="Calibri"/>
                <w:sz w:val="28"/>
                <w:szCs w:val="28"/>
                <w:lang w:eastAsia="en-US"/>
              </w:rPr>
              <w:t>Волжской</w:t>
            </w:r>
            <w:proofErr w:type="gramEnd"/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E5AFC">
              <w:rPr>
                <w:rFonts w:eastAsia="Calibri"/>
                <w:sz w:val="28"/>
                <w:szCs w:val="28"/>
                <w:lang w:eastAsia="en-US"/>
              </w:rPr>
              <w:t>Булгарией</w:t>
            </w:r>
            <w:proofErr w:type="spellEnd"/>
          </w:p>
        </w:tc>
        <w:tc>
          <w:tcPr>
            <w:tcW w:w="2410" w:type="dxa"/>
          </w:tcPr>
          <w:p w:rsidR="00600966" w:rsidRPr="00B22C4A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24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мая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201</w:t>
            </w: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>9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г.</w:t>
            </w:r>
          </w:p>
        </w:tc>
        <w:tc>
          <w:tcPr>
            <w:tcW w:w="4630" w:type="dxa"/>
          </w:tcPr>
          <w:p w:rsidR="00600966" w:rsidRPr="00FE5AFC" w:rsidRDefault="00600966" w:rsidP="0044121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Департамент Президента Республ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и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ки Татарстан по вопросам внутре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н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ней политики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(по согласованию)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Исполнительный комитет Всеми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р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ного конгресса татар (по согласов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нию),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некоммерческая организация «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>Республиканский ф</w:t>
            </w:r>
            <w:r w:rsidRPr="00FE5AFC">
              <w:rPr>
                <w:rStyle w:val="apple-converted-space"/>
                <w:sz w:val="28"/>
                <w:szCs w:val="28"/>
                <w:shd w:val="clear" w:color="auto" w:fill="FFFFFF"/>
              </w:rPr>
              <w:t>онд возрожд</w:t>
            </w:r>
            <w:r w:rsidRPr="00FE5AFC">
              <w:rPr>
                <w:rStyle w:val="apple-converted-space"/>
                <w:sz w:val="28"/>
                <w:szCs w:val="28"/>
                <w:shd w:val="clear" w:color="auto" w:fill="FFFFFF"/>
              </w:rPr>
              <w:t>е</w:t>
            </w:r>
            <w:r w:rsidRPr="00FE5AFC"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ния памятников истории и </w:t>
            </w:r>
            <w:r w:rsidRPr="00FE5AFC">
              <w:rPr>
                <w:rStyle w:val="apple-converted-space"/>
                <w:sz w:val="28"/>
                <w:szCs w:val="28"/>
                <w:shd w:val="clear" w:color="auto" w:fill="FFFFFF"/>
              </w:rPr>
              <w:lastRenderedPageBreak/>
              <w:t>культуры Республики Татарстан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>»</w:t>
            </w:r>
            <w:r w:rsidRPr="00FE5AFC"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(по соглас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о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ванию)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,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Духовное управление м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у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сульман Республики Татарстан (по согласованию)</w:t>
            </w:r>
          </w:p>
        </w:tc>
      </w:tr>
      <w:tr w:rsidR="00600966" w:rsidRPr="00FE5AFC" w:rsidTr="00441213">
        <w:tc>
          <w:tcPr>
            <w:tcW w:w="709" w:type="dxa"/>
          </w:tcPr>
          <w:p w:rsidR="00600966" w:rsidRPr="00FE5AFC" w:rsidRDefault="00600966" w:rsidP="0060096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600966" w:rsidRPr="00AD2D52" w:rsidRDefault="00600966" w:rsidP="0044121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Определение мест расположения торговых точек, выез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д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ных пунктов торговли и общественного питания вблизи места проведения 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торжественных мероприятий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и санкц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и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онированной парковки автотранспорта с учетом возмо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ж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ной эвакуации граждан, подготовка согласованной схемы</w:t>
            </w:r>
          </w:p>
        </w:tc>
        <w:tc>
          <w:tcPr>
            <w:tcW w:w="2410" w:type="dxa"/>
          </w:tcPr>
          <w:p w:rsidR="00600966" w:rsidRPr="00B22C4A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28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мая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201</w:t>
            </w: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>9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г.</w:t>
            </w:r>
          </w:p>
        </w:tc>
        <w:tc>
          <w:tcPr>
            <w:tcW w:w="4630" w:type="dxa"/>
          </w:tcPr>
          <w:p w:rsidR="00600966" w:rsidRPr="00FE5AFC" w:rsidRDefault="00600966" w:rsidP="0044121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Исполнительный комитет м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униц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и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пально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го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образовани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«Спасский муниципальный район Республики Татарстан» (по согласованию),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го</w:t>
            </w:r>
            <w:r w:rsidRPr="00A33D18"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сударственное</w:t>
            </w:r>
            <w:proofErr w:type="spellEnd"/>
            <w:proofErr w:type="gram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бюджетное учрежд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е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ние культуры «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Болгарский госуда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р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ственный историко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-архитектурный музей-заповедник» </w:t>
            </w:r>
          </w:p>
        </w:tc>
      </w:tr>
      <w:tr w:rsidR="00600966" w:rsidRPr="00FE5AFC" w:rsidTr="00441213">
        <w:trPr>
          <w:trHeight w:val="3848"/>
        </w:trPr>
        <w:tc>
          <w:tcPr>
            <w:tcW w:w="709" w:type="dxa"/>
          </w:tcPr>
          <w:p w:rsidR="00600966" w:rsidRPr="00FE5AFC" w:rsidRDefault="00600966" w:rsidP="0060096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600966" w:rsidRPr="00FE5AFC" w:rsidRDefault="00600966" w:rsidP="0044121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Определение мест расположения бригад скорой медици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н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ской помощи для организации медицинской помощи го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с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тям и участникам торжественных мероприятий в местах их проведения, на маршрутах следования,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подготовка с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гласованной схемы</w:t>
            </w:r>
          </w:p>
        </w:tc>
        <w:tc>
          <w:tcPr>
            <w:tcW w:w="2410" w:type="dxa"/>
          </w:tcPr>
          <w:p w:rsidR="00600966" w:rsidRPr="00B22C4A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28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мая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201</w:t>
            </w: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>9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г.</w:t>
            </w:r>
          </w:p>
        </w:tc>
        <w:tc>
          <w:tcPr>
            <w:tcW w:w="4630" w:type="dxa"/>
          </w:tcPr>
          <w:p w:rsidR="00600966" w:rsidRPr="008B1C77" w:rsidRDefault="00600966" w:rsidP="0044121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Исполнительный комитет </w:t>
            </w:r>
            <w:proofErr w:type="spellStart"/>
            <w:proofErr w:type="gramStart"/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>муници-пального</w:t>
            </w:r>
            <w:proofErr w:type="spellEnd"/>
            <w:proofErr w:type="gramEnd"/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образования «Спасский муниципальный район Республики Татарстан» (по согласованию), </w:t>
            </w:r>
            <w:proofErr w:type="spellStart"/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>го</w:t>
            </w:r>
            <w:r w:rsidRPr="00A33D18"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>сударственное</w:t>
            </w:r>
            <w:proofErr w:type="spellEnd"/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бюджетное </w:t>
            </w:r>
            <w:proofErr w:type="spellStart"/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>учре-ждение</w:t>
            </w:r>
            <w:proofErr w:type="spellEnd"/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культуры </w:t>
            </w:r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>«Болгарский гос</w:t>
            </w:r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>у</w:t>
            </w:r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>дарственный историко-архитектур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proofErr w:type="spellStart"/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>ный</w:t>
            </w:r>
            <w:proofErr w:type="spellEnd"/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музей-заповедник»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,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Министе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р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ство внутренн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их дел по Республике Татарстан (по согласованию),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М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и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нистерство здравоохранения Ре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с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публики Татарстан </w:t>
            </w:r>
          </w:p>
        </w:tc>
      </w:tr>
      <w:tr w:rsidR="00600966" w:rsidRPr="00FE5AFC" w:rsidTr="00441213">
        <w:tc>
          <w:tcPr>
            <w:tcW w:w="709" w:type="dxa"/>
          </w:tcPr>
          <w:p w:rsidR="00600966" w:rsidRPr="00FE5AFC" w:rsidRDefault="00600966" w:rsidP="0060096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600966" w:rsidRPr="00FE5AFC" w:rsidRDefault="00600966" w:rsidP="00441213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Подготовка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программы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и организация проведения торж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е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ственн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ых мероприятий</w:t>
            </w:r>
          </w:p>
        </w:tc>
        <w:tc>
          <w:tcPr>
            <w:tcW w:w="2410" w:type="dxa"/>
          </w:tcPr>
          <w:p w:rsidR="00600966" w:rsidRPr="00B22C4A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28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мая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201</w:t>
            </w: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>9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г.</w:t>
            </w:r>
          </w:p>
        </w:tc>
        <w:tc>
          <w:tcPr>
            <w:tcW w:w="4630" w:type="dxa"/>
          </w:tcPr>
          <w:p w:rsidR="00600966" w:rsidRPr="00FE5AFC" w:rsidRDefault="00600966" w:rsidP="0044121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Министерство культуры Республ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и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ки Татарстан</w:t>
            </w:r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, государственное бюджетное учреждение культуры «Болгарский </w:t>
            </w:r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государственный ист</w:t>
            </w:r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>о</w:t>
            </w:r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>рико-архитектурный музей-</w:t>
            </w:r>
            <w:proofErr w:type="spellStart"/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>запо</w:t>
            </w:r>
            <w:proofErr w:type="spellEnd"/>
            <w:r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proofErr w:type="spellStart"/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>ведник</w:t>
            </w:r>
            <w:proofErr w:type="spellEnd"/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>»,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Исполнительный комитет Всемирного конгресса татар (по согласованию),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>Департамент През</w:t>
            </w:r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>и</w:t>
            </w:r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>дента Республики Татарстан по в</w:t>
            </w:r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>о</w:t>
            </w:r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просам внутренней политики (по согласованию), </w:t>
            </w:r>
            <w:r w:rsidRPr="00D125EC">
              <w:rPr>
                <w:rStyle w:val="apple-converted-space"/>
                <w:sz w:val="28"/>
                <w:szCs w:val="28"/>
                <w:shd w:val="clear" w:color="auto" w:fill="FFFFFF"/>
              </w:rPr>
              <w:t>некоммерческая о</w:t>
            </w:r>
            <w:r w:rsidRPr="00D125EC">
              <w:rPr>
                <w:rStyle w:val="apple-converted-space"/>
                <w:sz w:val="28"/>
                <w:szCs w:val="28"/>
                <w:shd w:val="clear" w:color="auto" w:fill="FFFFFF"/>
              </w:rPr>
              <w:t>р</w:t>
            </w:r>
            <w:r w:rsidRPr="00D125EC">
              <w:rPr>
                <w:rStyle w:val="apple-converted-space"/>
                <w:sz w:val="28"/>
                <w:szCs w:val="28"/>
                <w:shd w:val="clear" w:color="auto" w:fill="FFFFFF"/>
              </w:rPr>
              <w:t>ганизация «Республиканский фонд возрождения памятников истории и культуры Республики Татарстан» (по согласованию)</w:t>
            </w:r>
          </w:p>
        </w:tc>
      </w:tr>
      <w:tr w:rsidR="00600966" w:rsidRPr="00FE5AFC" w:rsidTr="00441213">
        <w:trPr>
          <w:trHeight w:val="3049"/>
        </w:trPr>
        <w:tc>
          <w:tcPr>
            <w:tcW w:w="709" w:type="dxa"/>
          </w:tcPr>
          <w:p w:rsidR="00600966" w:rsidRPr="00FE5AFC" w:rsidRDefault="00600966" w:rsidP="0060096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600966" w:rsidRPr="00FE5AFC" w:rsidRDefault="00600966" w:rsidP="004412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Приведение территории </w:t>
            </w:r>
            <w:r w:rsidRPr="00A33D18">
              <w:rPr>
                <w:rFonts w:eastAsia="Calibri"/>
                <w:sz w:val="28"/>
                <w:szCs w:val="28"/>
                <w:lang w:eastAsia="en-US"/>
              </w:rPr>
              <w:t>государственно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>го</w:t>
            </w:r>
            <w:r w:rsidRPr="00A33D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33D18">
              <w:rPr>
                <w:rFonts w:eastAsia="Calibri"/>
                <w:sz w:val="28"/>
                <w:szCs w:val="28"/>
                <w:lang w:eastAsia="en-US"/>
              </w:rPr>
              <w:t>бюджетно</w:t>
            </w:r>
            <w:proofErr w:type="spellEnd"/>
            <w:r>
              <w:rPr>
                <w:rFonts w:eastAsia="Calibri"/>
                <w:sz w:val="28"/>
                <w:szCs w:val="28"/>
                <w:lang w:val="tt-RU" w:eastAsia="en-US"/>
              </w:rPr>
              <w:t>го</w:t>
            </w:r>
            <w:r w:rsidRPr="00A33D18">
              <w:rPr>
                <w:rFonts w:eastAsia="Calibri"/>
                <w:sz w:val="28"/>
                <w:szCs w:val="28"/>
                <w:lang w:eastAsia="en-US"/>
              </w:rPr>
              <w:t xml:space="preserve"> учре</w:t>
            </w:r>
            <w:r>
              <w:rPr>
                <w:rFonts w:eastAsia="Calibri"/>
                <w:sz w:val="28"/>
                <w:szCs w:val="28"/>
                <w:lang w:eastAsia="en-US"/>
              </w:rPr>
              <w:t>ждения</w:t>
            </w:r>
            <w:r w:rsidRPr="00A33D18">
              <w:rPr>
                <w:rFonts w:eastAsia="Calibri"/>
                <w:sz w:val="28"/>
                <w:szCs w:val="28"/>
                <w:lang w:eastAsia="en-US"/>
              </w:rPr>
              <w:t xml:space="preserve"> культуры </w:t>
            </w:r>
            <w:r w:rsidRPr="00A33D18">
              <w:rPr>
                <w:rFonts w:eastAsia="Calibri"/>
                <w:bCs/>
                <w:sz w:val="28"/>
                <w:szCs w:val="28"/>
                <w:lang w:eastAsia="en-US"/>
              </w:rPr>
              <w:t xml:space="preserve">«Болгарский государственный </w:t>
            </w:r>
            <w:proofErr w:type="spellStart"/>
            <w:r w:rsidRPr="00A33D18">
              <w:rPr>
                <w:rFonts w:eastAsia="Calibri"/>
                <w:bCs/>
                <w:sz w:val="28"/>
                <w:szCs w:val="28"/>
                <w:lang w:eastAsia="en-US"/>
              </w:rPr>
              <w:t>ис</w:t>
            </w:r>
            <w:proofErr w:type="spellEnd"/>
            <w:r w:rsidRPr="00A33D18"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proofErr w:type="spellStart"/>
            <w:r w:rsidRPr="00A33D18">
              <w:rPr>
                <w:rFonts w:eastAsia="Calibri"/>
                <w:bCs/>
                <w:sz w:val="28"/>
                <w:szCs w:val="28"/>
                <w:lang w:eastAsia="en-US"/>
              </w:rPr>
              <w:t>торико</w:t>
            </w:r>
            <w:proofErr w:type="spellEnd"/>
            <w:r w:rsidRPr="00A33D18">
              <w:rPr>
                <w:rFonts w:eastAsia="Calibri"/>
                <w:bCs/>
                <w:sz w:val="28"/>
                <w:szCs w:val="28"/>
                <w:lang w:eastAsia="en-US"/>
              </w:rPr>
              <w:t>-архитектурный музей-заповедник»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в надлежащее санитарно-экологическое состояние (проведение санитарной обработки территории музея-заповедника, тек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щий ремонт и благоустройство мест проведения религ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озных обрядов, установка средств гигиены для нужд участников торжественных мероприятий, вывоз твердых бытовых отходов и др.)</w:t>
            </w:r>
          </w:p>
        </w:tc>
        <w:tc>
          <w:tcPr>
            <w:tcW w:w="2410" w:type="dxa"/>
          </w:tcPr>
          <w:p w:rsidR="00600966" w:rsidRPr="00B22C4A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 июн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201</w:t>
            </w: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>9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г.</w:t>
            </w:r>
          </w:p>
        </w:tc>
        <w:tc>
          <w:tcPr>
            <w:tcW w:w="4630" w:type="dxa"/>
          </w:tcPr>
          <w:p w:rsidR="00600966" w:rsidRPr="00FE5AFC" w:rsidRDefault="00600966" w:rsidP="0044121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32ED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Исполнительный комитет </w:t>
            </w:r>
            <w:proofErr w:type="spellStart"/>
            <w:proofErr w:type="gramStart"/>
            <w:r w:rsidRPr="00232EDF">
              <w:rPr>
                <w:rFonts w:eastAsia="Calibri"/>
                <w:bCs/>
                <w:sz w:val="28"/>
                <w:szCs w:val="28"/>
                <w:lang w:eastAsia="en-US"/>
              </w:rPr>
              <w:t>муници-пального</w:t>
            </w:r>
            <w:proofErr w:type="spellEnd"/>
            <w:proofErr w:type="gramEnd"/>
            <w:r w:rsidRPr="00232ED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образования «Спасский муниципальный район Республики Татарстан»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(по согласованию),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М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и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нистерство культуры Республики Татарстан, </w:t>
            </w:r>
            <w:r w:rsidRPr="00232EDF">
              <w:rPr>
                <w:rFonts w:eastAsia="Calibri"/>
                <w:bCs/>
                <w:sz w:val="28"/>
                <w:szCs w:val="28"/>
                <w:lang w:eastAsia="en-US"/>
              </w:rPr>
              <w:t>государственное бю</w:t>
            </w:r>
            <w:r w:rsidRPr="00232EDF">
              <w:rPr>
                <w:rFonts w:eastAsia="Calibri"/>
                <w:bCs/>
                <w:sz w:val="28"/>
                <w:szCs w:val="28"/>
                <w:lang w:eastAsia="en-US"/>
              </w:rPr>
              <w:t>д</w:t>
            </w:r>
            <w:r w:rsidRPr="00232EDF">
              <w:rPr>
                <w:rFonts w:eastAsia="Calibri"/>
                <w:bCs/>
                <w:sz w:val="28"/>
                <w:szCs w:val="28"/>
                <w:lang w:eastAsia="en-US"/>
              </w:rPr>
              <w:t>жетное учреждение культуры «Бо</w:t>
            </w:r>
            <w:r w:rsidRPr="00232EDF">
              <w:rPr>
                <w:rFonts w:eastAsia="Calibri"/>
                <w:bCs/>
                <w:sz w:val="28"/>
                <w:szCs w:val="28"/>
                <w:lang w:eastAsia="en-US"/>
              </w:rPr>
              <w:t>л</w:t>
            </w:r>
            <w:r w:rsidRPr="00232EDF">
              <w:rPr>
                <w:rFonts w:eastAsia="Calibri"/>
                <w:bCs/>
                <w:sz w:val="28"/>
                <w:szCs w:val="28"/>
                <w:lang w:eastAsia="en-US"/>
              </w:rPr>
              <w:t>гарский государственный историко-архитектурный музей-запо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ведник»</w:t>
            </w:r>
          </w:p>
        </w:tc>
      </w:tr>
      <w:tr w:rsidR="00600966" w:rsidRPr="00FE5AFC" w:rsidTr="00441213">
        <w:trPr>
          <w:trHeight w:val="1548"/>
        </w:trPr>
        <w:tc>
          <w:tcPr>
            <w:tcW w:w="709" w:type="dxa"/>
          </w:tcPr>
          <w:p w:rsidR="00600966" w:rsidRPr="00FE5AFC" w:rsidRDefault="00600966" w:rsidP="0060096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600966" w:rsidRPr="00FE5AFC" w:rsidRDefault="00600966" w:rsidP="004412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>Организация проведения санитарно-эпидемиологических обследований состояния территорий проведения торж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ственных мероприятий, мест проживания и питания их участников</w:t>
            </w:r>
          </w:p>
        </w:tc>
        <w:tc>
          <w:tcPr>
            <w:tcW w:w="2410" w:type="dxa"/>
          </w:tcPr>
          <w:p w:rsidR="00600966" w:rsidRPr="00B22C4A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 июн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201</w:t>
            </w: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>9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г.</w:t>
            </w:r>
          </w:p>
        </w:tc>
        <w:tc>
          <w:tcPr>
            <w:tcW w:w="4630" w:type="dxa"/>
          </w:tcPr>
          <w:p w:rsidR="00600966" w:rsidRPr="00FE5AFC" w:rsidRDefault="00600966" w:rsidP="0044121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Управление Федеральной службы по надзору в сфере защиты прав п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о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требителей и благополучия человека по Республике Татарстан (по согл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сованию) </w:t>
            </w:r>
          </w:p>
        </w:tc>
      </w:tr>
      <w:tr w:rsidR="00600966" w:rsidRPr="00FE5AFC" w:rsidTr="00441213">
        <w:tc>
          <w:tcPr>
            <w:tcW w:w="709" w:type="dxa"/>
          </w:tcPr>
          <w:p w:rsidR="00600966" w:rsidRPr="00FE5AFC" w:rsidRDefault="00600966" w:rsidP="0060096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600966" w:rsidRPr="00FE5AFC" w:rsidRDefault="00600966" w:rsidP="004412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>Обеспечение исправности технических средств организ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ции дорожного движения, в том числе наличия дорожной разметки, ограждений безопасности по 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lastRenderedPageBreak/>
              <w:t>маршрутам дв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жения транспорта</w:t>
            </w:r>
          </w:p>
        </w:tc>
        <w:tc>
          <w:tcPr>
            <w:tcW w:w="2410" w:type="dxa"/>
          </w:tcPr>
          <w:p w:rsidR="00600966" w:rsidRPr="00B22C4A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8 июн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201</w:t>
            </w: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>9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г.</w:t>
            </w:r>
          </w:p>
        </w:tc>
        <w:tc>
          <w:tcPr>
            <w:tcW w:w="4630" w:type="dxa"/>
          </w:tcPr>
          <w:p w:rsidR="00600966" w:rsidRPr="00FE5AFC" w:rsidRDefault="00600966" w:rsidP="0044121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Министерство транспорта и доро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ж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ного хозяйства Республики Тата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р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стан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и</w:t>
            </w:r>
            <w:r w:rsidRPr="00232ED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сполнительный комитет </w:t>
            </w:r>
            <w:r w:rsidRPr="00232EDF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муниципального образования «Спа</w:t>
            </w:r>
            <w:r w:rsidRPr="00232EDF">
              <w:rPr>
                <w:rFonts w:eastAsia="Calibri"/>
                <w:bCs/>
                <w:sz w:val="28"/>
                <w:szCs w:val="28"/>
                <w:lang w:eastAsia="en-US"/>
              </w:rPr>
              <w:t>с</w:t>
            </w:r>
            <w:r w:rsidRPr="00232EDF">
              <w:rPr>
                <w:rFonts w:eastAsia="Calibri"/>
                <w:bCs/>
                <w:sz w:val="28"/>
                <w:szCs w:val="28"/>
                <w:lang w:eastAsia="en-US"/>
              </w:rPr>
              <w:t>ский муниципальный район Респу</w:t>
            </w:r>
            <w:r w:rsidRPr="00232EDF">
              <w:rPr>
                <w:rFonts w:eastAsia="Calibri"/>
                <w:bCs/>
                <w:sz w:val="28"/>
                <w:szCs w:val="28"/>
                <w:lang w:eastAsia="en-US"/>
              </w:rPr>
              <w:t>б</w:t>
            </w:r>
            <w:r w:rsidRPr="00232ED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лики Татарстан» (по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согласованию)</w:t>
            </w:r>
          </w:p>
        </w:tc>
      </w:tr>
      <w:tr w:rsidR="00600966" w:rsidRPr="00FE5AFC" w:rsidTr="00441213">
        <w:tc>
          <w:tcPr>
            <w:tcW w:w="709" w:type="dxa"/>
          </w:tcPr>
          <w:p w:rsidR="00600966" w:rsidRPr="00FE5AFC" w:rsidRDefault="00600966" w:rsidP="0060096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600966" w:rsidRPr="00FE5AFC" w:rsidRDefault="00600966" w:rsidP="004412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Обеспечение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противопожарной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 безопасност</w:t>
            </w: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 во время торжественного мероприятия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Изге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Болгар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җыены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», 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посвященного Дню официального принятия Ислама Вол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ж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ской </w:t>
            </w:r>
            <w:proofErr w:type="spellStart"/>
            <w:r w:rsidRPr="00FE5AFC">
              <w:rPr>
                <w:rFonts w:eastAsia="Calibri"/>
                <w:sz w:val="28"/>
                <w:szCs w:val="28"/>
                <w:lang w:eastAsia="en-US"/>
              </w:rPr>
              <w:t>Булгарией</w:t>
            </w:r>
            <w:proofErr w:type="spellEnd"/>
          </w:p>
        </w:tc>
        <w:tc>
          <w:tcPr>
            <w:tcW w:w="2410" w:type="dxa"/>
          </w:tcPr>
          <w:p w:rsidR="00600966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14 – 15 июн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</w:p>
          <w:p w:rsidR="00600966" w:rsidRPr="00B22C4A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>201</w:t>
            </w: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>9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г.</w:t>
            </w:r>
          </w:p>
        </w:tc>
        <w:tc>
          <w:tcPr>
            <w:tcW w:w="4630" w:type="dxa"/>
          </w:tcPr>
          <w:p w:rsidR="00600966" w:rsidRPr="00FE5AFC" w:rsidRDefault="00600966" w:rsidP="0044121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Главное управление Министерства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Российской Федерации по делам гражданской обороны,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чрезвыча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й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ным ситуациям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и </w:t>
            </w:r>
            <w:proofErr w:type="spell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ликвидаци</w:t>
            </w:r>
            <w:proofErr w:type="spellEnd"/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>и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п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следствий стихийных бедствий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по Республике Татарстан (по соглас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о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ванию)</w:t>
            </w:r>
          </w:p>
        </w:tc>
      </w:tr>
      <w:tr w:rsidR="00600966" w:rsidRPr="00FE5AFC" w:rsidTr="00441213">
        <w:tc>
          <w:tcPr>
            <w:tcW w:w="709" w:type="dxa"/>
          </w:tcPr>
          <w:p w:rsidR="00600966" w:rsidRPr="00FE5AFC" w:rsidRDefault="00600966" w:rsidP="0060096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600966" w:rsidRPr="00AD2D52" w:rsidRDefault="00600966" w:rsidP="004412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Обеспечение дежурства бригад </w:t>
            </w:r>
            <w:r w:rsidRPr="00FE5AFC">
              <w:rPr>
                <w:rFonts w:eastAsia="Calibri"/>
                <w:sz w:val="28"/>
                <w:szCs w:val="28"/>
                <w:lang w:val="tt-RU" w:eastAsia="en-US"/>
              </w:rPr>
              <w:t xml:space="preserve">скорой медицинской 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помощи 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во время торжественного мероприятия «</w:t>
            </w:r>
            <w:proofErr w:type="spellStart"/>
            <w:r w:rsidRPr="00FE5AFC">
              <w:rPr>
                <w:rFonts w:eastAsia="Calibri"/>
                <w:sz w:val="28"/>
                <w:szCs w:val="28"/>
                <w:lang w:eastAsia="en-US"/>
              </w:rPr>
              <w:t>Изге</w:t>
            </w:r>
            <w:proofErr w:type="spellEnd"/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 Болгар </w:t>
            </w:r>
            <w:proofErr w:type="spellStart"/>
            <w:r w:rsidRPr="00FE5AFC">
              <w:rPr>
                <w:rFonts w:eastAsia="Calibri"/>
                <w:sz w:val="28"/>
                <w:szCs w:val="28"/>
                <w:lang w:eastAsia="en-US"/>
              </w:rPr>
              <w:t>җыены</w:t>
            </w:r>
            <w:proofErr w:type="spellEnd"/>
            <w:r w:rsidRPr="00FE5AFC">
              <w:rPr>
                <w:rFonts w:eastAsia="Calibri"/>
                <w:sz w:val="28"/>
                <w:szCs w:val="28"/>
                <w:lang w:eastAsia="en-US"/>
              </w:rPr>
              <w:t>», посвященного Дню официального пр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нятия Ислама Волжской </w:t>
            </w:r>
            <w:proofErr w:type="spellStart"/>
            <w:r w:rsidRPr="00FE5AFC">
              <w:rPr>
                <w:rFonts w:eastAsia="Calibri"/>
                <w:sz w:val="28"/>
                <w:szCs w:val="28"/>
                <w:lang w:eastAsia="en-US"/>
              </w:rPr>
              <w:t>Булгарией</w:t>
            </w:r>
            <w:proofErr w:type="spellEnd"/>
          </w:p>
        </w:tc>
        <w:tc>
          <w:tcPr>
            <w:tcW w:w="2410" w:type="dxa"/>
          </w:tcPr>
          <w:p w:rsidR="00600966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14 – 15 июн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</w:p>
          <w:p w:rsidR="00600966" w:rsidRPr="00B22C4A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>201</w:t>
            </w: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>9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г.</w:t>
            </w:r>
          </w:p>
        </w:tc>
        <w:tc>
          <w:tcPr>
            <w:tcW w:w="4630" w:type="dxa"/>
          </w:tcPr>
          <w:p w:rsidR="00600966" w:rsidRPr="00FE5AFC" w:rsidRDefault="00600966" w:rsidP="0044121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Министерство здравоохранения Республики Татарстан,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и</w:t>
            </w:r>
            <w:r w:rsidRPr="00232EDF">
              <w:rPr>
                <w:rFonts w:eastAsia="Calibri"/>
                <w:bCs/>
                <w:sz w:val="28"/>
                <w:szCs w:val="28"/>
                <w:lang w:eastAsia="en-US"/>
              </w:rPr>
              <w:t>сполн</w:t>
            </w:r>
            <w:r w:rsidRPr="00232EDF">
              <w:rPr>
                <w:rFonts w:eastAsia="Calibri"/>
                <w:bCs/>
                <w:sz w:val="28"/>
                <w:szCs w:val="28"/>
                <w:lang w:eastAsia="en-US"/>
              </w:rPr>
              <w:t>и</w:t>
            </w:r>
            <w:r w:rsidRPr="00232EDF">
              <w:rPr>
                <w:rFonts w:eastAsia="Calibri"/>
                <w:bCs/>
                <w:sz w:val="28"/>
                <w:szCs w:val="28"/>
                <w:lang w:eastAsia="en-US"/>
              </w:rPr>
              <w:t>тельный комитет муниципального образования «Спасский муниц</w:t>
            </w:r>
            <w:r w:rsidRPr="00232EDF">
              <w:rPr>
                <w:rFonts w:eastAsia="Calibri"/>
                <w:bCs/>
                <w:sz w:val="28"/>
                <w:szCs w:val="28"/>
                <w:lang w:eastAsia="en-US"/>
              </w:rPr>
              <w:t>и</w:t>
            </w:r>
            <w:r w:rsidRPr="00232EDF">
              <w:rPr>
                <w:rFonts w:eastAsia="Calibri"/>
                <w:bCs/>
                <w:sz w:val="28"/>
                <w:szCs w:val="28"/>
                <w:lang w:eastAsia="en-US"/>
              </w:rPr>
              <w:t>пальный район Республи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ки Тата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р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стан» (по согласованию)</w:t>
            </w:r>
          </w:p>
        </w:tc>
      </w:tr>
      <w:tr w:rsidR="00600966" w:rsidRPr="00FE5AFC" w:rsidTr="00441213">
        <w:tc>
          <w:tcPr>
            <w:tcW w:w="709" w:type="dxa"/>
          </w:tcPr>
          <w:p w:rsidR="00600966" w:rsidRPr="00FE5AFC" w:rsidRDefault="00600966" w:rsidP="0060096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600966" w:rsidRPr="00FE5AFC" w:rsidRDefault="00600966" w:rsidP="004412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соответствии с законодательством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 Российской Федер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ции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 </w:t>
            </w:r>
            <w:proofErr w:type="spellStart"/>
            <w:r w:rsidRPr="00FE5AFC">
              <w:rPr>
                <w:rFonts w:eastAsia="Calibri"/>
                <w:sz w:val="28"/>
                <w:szCs w:val="28"/>
                <w:lang w:eastAsia="en-US"/>
              </w:rPr>
              <w:t>оказа</w:t>
            </w:r>
            <w:proofErr w:type="spellEnd"/>
            <w:r>
              <w:rPr>
                <w:rFonts w:eastAsia="Calibri"/>
                <w:sz w:val="28"/>
                <w:szCs w:val="28"/>
                <w:lang w:val="tt-RU" w:eastAsia="en-US"/>
              </w:rPr>
              <w:t>ние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 содействи</w:t>
            </w:r>
            <w:r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 организаторам мероприятия в обеспечении безопасности граждан и общественного п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рядка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во время торжественного 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мероприятия «</w:t>
            </w:r>
            <w:proofErr w:type="spellStart"/>
            <w:r w:rsidRPr="00FE5AFC">
              <w:rPr>
                <w:rFonts w:eastAsia="Calibri"/>
                <w:sz w:val="28"/>
                <w:szCs w:val="28"/>
                <w:lang w:eastAsia="en-US"/>
              </w:rPr>
              <w:t>Изге</w:t>
            </w:r>
            <w:proofErr w:type="spellEnd"/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 Бо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л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гар </w:t>
            </w:r>
            <w:proofErr w:type="spellStart"/>
            <w:r w:rsidRPr="00FE5AFC">
              <w:rPr>
                <w:rFonts w:eastAsia="Calibri"/>
                <w:sz w:val="28"/>
                <w:szCs w:val="28"/>
                <w:lang w:eastAsia="en-US"/>
              </w:rPr>
              <w:t>җыены</w:t>
            </w:r>
            <w:proofErr w:type="spellEnd"/>
            <w:r w:rsidRPr="00FE5AFC">
              <w:rPr>
                <w:rFonts w:eastAsia="Calibri"/>
                <w:sz w:val="28"/>
                <w:szCs w:val="28"/>
                <w:lang w:eastAsia="en-US"/>
              </w:rPr>
              <w:t>», посвященного Дню официального при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нятия Ислама Волжской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Булгарией</w:t>
            </w:r>
            <w:proofErr w:type="spellEnd"/>
          </w:p>
        </w:tc>
        <w:tc>
          <w:tcPr>
            <w:tcW w:w="2410" w:type="dxa"/>
          </w:tcPr>
          <w:p w:rsidR="00600966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14 – 15 июн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</w:p>
          <w:p w:rsidR="00600966" w:rsidRPr="00B22C4A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>201</w:t>
            </w: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>9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г.</w:t>
            </w:r>
          </w:p>
        </w:tc>
        <w:tc>
          <w:tcPr>
            <w:tcW w:w="4630" w:type="dxa"/>
          </w:tcPr>
          <w:p w:rsidR="00600966" w:rsidRPr="00FE5AFC" w:rsidRDefault="00600966" w:rsidP="0044121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Министерство внутренних дел 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    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по Республике Татарстан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(по согл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сованию)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исполнительный </w:t>
            </w:r>
            <w:proofErr w:type="spell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ком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и</w:t>
            </w:r>
            <w:proofErr w:type="spellEnd"/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>-</w:t>
            </w:r>
            <w:proofErr w:type="gramEnd"/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тет</w:t>
            </w:r>
            <w:proofErr w:type="spell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муници</w:t>
            </w:r>
            <w:r w:rsidRPr="00232ED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пального образования «Спасский муниципальный район Республики Татарстан»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(по соглас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ванию)</w:t>
            </w:r>
          </w:p>
        </w:tc>
      </w:tr>
      <w:tr w:rsidR="00600966" w:rsidRPr="00FE5AFC" w:rsidTr="00441213">
        <w:trPr>
          <w:trHeight w:val="1339"/>
        </w:trPr>
        <w:tc>
          <w:tcPr>
            <w:tcW w:w="709" w:type="dxa"/>
          </w:tcPr>
          <w:p w:rsidR="00600966" w:rsidRPr="00FE5AFC" w:rsidRDefault="00600966" w:rsidP="0060096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600966" w:rsidRPr="00FE5AFC" w:rsidRDefault="00600966" w:rsidP="0044121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Организация дежурства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сотрудников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подразделений Министерства по делам гражданской обороны и чрезвыча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й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ным ситуациям Республики Татарстан в </w:t>
            </w:r>
            <w:proofErr w:type="gramStart"/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местах</w:t>
            </w:r>
            <w:proofErr w:type="gramEnd"/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провед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е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ния торжественных мероприятий</w:t>
            </w:r>
          </w:p>
        </w:tc>
        <w:tc>
          <w:tcPr>
            <w:tcW w:w="2410" w:type="dxa"/>
          </w:tcPr>
          <w:p w:rsidR="00600966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14 – 15 июн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</w:p>
          <w:p w:rsidR="00600966" w:rsidRPr="00B22C4A" w:rsidRDefault="00600966" w:rsidP="0044121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>201</w:t>
            </w: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>9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г.</w:t>
            </w:r>
          </w:p>
        </w:tc>
        <w:tc>
          <w:tcPr>
            <w:tcW w:w="4630" w:type="dxa"/>
          </w:tcPr>
          <w:p w:rsidR="00600966" w:rsidRPr="00FE5AFC" w:rsidRDefault="00600966" w:rsidP="0044121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Министерство по делам гражда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н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ской обороны и чрезвычайным с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и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туациям Республики Татарстан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600966" w:rsidRPr="00FE5AFC" w:rsidTr="00441213">
        <w:trPr>
          <w:trHeight w:val="1699"/>
        </w:trPr>
        <w:tc>
          <w:tcPr>
            <w:tcW w:w="709" w:type="dxa"/>
          </w:tcPr>
          <w:p w:rsidR="00600966" w:rsidRPr="00FE5AFC" w:rsidRDefault="00600966" w:rsidP="0060096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600966" w:rsidRPr="005066EB" w:rsidRDefault="00600966" w:rsidP="004412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Разработка и введение дополнительных маршрутов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 до </w:t>
            </w:r>
            <w:proofErr w:type="spellStart"/>
            <w:r w:rsidRPr="00FE5AFC">
              <w:rPr>
                <w:rFonts w:eastAsia="Calibri"/>
                <w:sz w:val="28"/>
                <w:szCs w:val="28"/>
                <w:lang w:eastAsia="en-US"/>
              </w:rPr>
              <w:t>г</w:t>
            </w:r>
            <w:proofErr w:type="gramStart"/>
            <w:r w:rsidRPr="00FE5AFC">
              <w:rPr>
                <w:rFonts w:eastAsia="Calibri"/>
                <w:sz w:val="28"/>
                <w:szCs w:val="28"/>
                <w:lang w:eastAsia="en-US"/>
              </w:rPr>
              <w:t>.Б</w:t>
            </w:r>
            <w:proofErr w:type="gramEnd"/>
            <w:r w:rsidRPr="00FE5AFC">
              <w:rPr>
                <w:rFonts w:eastAsia="Calibri"/>
                <w:sz w:val="28"/>
                <w:szCs w:val="28"/>
                <w:lang w:eastAsia="en-US"/>
              </w:rPr>
              <w:t>олгар</w:t>
            </w:r>
            <w:proofErr w:type="spellEnd"/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Спасского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муниципальн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ого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район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Республики Татарстан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 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день проведения торжественн</w:t>
            </w:r>
            <w:r>
              <w:rPr>
                <w:rFonts w:eastAsia="Calibri"/>
                <w:sz w:val="28"/>
                <w:szCs w:val="28"/>
                <w:lang w:eastAsia="en-US"/>
              </w:rPr>
              <w:t>ых меропри</w:t>
            </w:r>
            <w:r>
              <w:rPr>
                <w:rFonts w:eastAsia="Calibri"/>
                <w:sz w:val="28"/>
                <w:szCs w:val="28"/>
                <w:lang w:eastAsia="en-US"/>
              </w:rPr>
              <w:t>я</w:t>
            </w:r>
            <w:r>
              <w:rPr>
                <w:rFonts w:eastAsia="Calibri"/>
                <w:sz w:val="28"/>
                <w:szCs w:val="28"/>
                <w:lang w:eastAsia="en-US"/>
              </w:rPr>
              <w:t>тий</w:t>
            </w:r>
          </w:p>
        </w:tc>
        <w:tc>
          <w:tcPr>
            <w:tcW w:w="2410" w:type="dxa"/>
          </w:tcPr>
          <w:p w:rsidR="00600966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14 – 15 июн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</w:p>
          <w:p w:rsidR="00600966" w:rsidRPr="00B22C4A" w:rsidRDefault="00600966" w:rsidP="00441213">
            <w:pPr>
              <w:jc w:val="center"/>
              <w:rPr>
                <w:lang w:val="tt-RU"/>
              </w:rPr>
            </w:pP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>201</w:t>
            </w: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>9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г.</w:t>
            </w:r>
          </w:p>
        </w:tc>
        <w:tc>
          <w:tcPr>
            <w:tcW w:w="4630" w:type="dxa"/>
          </w:tcPr>
          <w:p w:rsidR="00600966" w:rsidRPr="00FE5AFC" w:rsidRDefault="00600966" w:rsidP="0044121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Министерство транспорта и доро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ж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ного хозяйства Республики Тата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р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стан, Духовное управление мусул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ь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ман Республики Татарстан (по с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о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гласованию)</w:t>
            </w:r>
          </w:p>
        </w:tc>
      </w:tr>
      <w:tr w:rsidR="00600966" w:rsidRPr="00FE5AFC" w:rsidTr="00441213">
        <w:trPr>
          <w:trHeight w:val="3962"/>
        </w:trPr>
        <w:tc>
          <w:tcPr>
            <w:tcW w:w="709" w:type="dxa"/>
          </w:tcPr>
          <w:p w:rsidR="00600966" w:rsidRPr="00FE5AFC" w:rsidRDefault="00600966" w:rsidP="0060096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600966" w:rsidRPr="00FE5AFC" w:rsidRDefault="00600966" w:rsidP="0044121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Обеспечение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объектов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техническими средствами охраны и системами обеспечения безопасности (</w:t>
            </w:r>
            <w:proofErr w:type="spellStart"/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металлодетект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о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р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ы</w:t>
            </w:r>
            <w:proofErr w:type="spellEnd"/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, барьерны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е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ограждения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,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временны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>е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контрольно-пропускные пункты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).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Привлечение достаточного колич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е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ства </w:t>
            </w:r>
            <w:proofErr w:type="spellStart"/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шакирдов</w:t>
            </w:r>
            <w:proofErr w:type="spell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–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студентов мусульманских учебных зав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е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дений для осуществл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ения контрольно-распределительных функций</w:t>
            </w:r>
          </w:p>
        </w:tc>
        <w:tc>
          <w:tcPr>
            <w:tcW w:w="2410" w:type="dxa"/>
          </w:tcPr>
          <w:p w:rsidR="00600966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14 – 15 июн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</w:p>
          <w:p w:rsidR="00600966" w:rsidRPr="00B22C4A" w:rsidRDefault="00600966" w:rsidP="00441213">
            <w:pPr>
              <w:jc w:val="center"/>
              <w:rPr>
                <w:lang w:val="tt-RU"/>
              </w:rPr>
            </w:pP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>201</w:t>
            </w: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>9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г.</w:t>
            </w:r>
          </w:p>
        </w:tc>
        <w:tc>
          <w:tcPr>
            <w:tcW w:w="4630" w:type="dxa"/>
          </w:tcPr>
          <w:p w:rsidR="00600966" w:rsidRPr="00FE5AFC" w:rsidRDefault="00600966" w:rsidP="0044121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32ED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Исполнительный комитет </w:t>
            </w:r>
            <w:proofErr w:type="spellStart"/>
            <w:proofErr w:type="gramStart"/>
            <w:r w:rsidRPr="00232EDF">
              <w:rPr>
                <w:rFonts w:eastAsia="Calibri"/>
                <w:bCs/>
                <w:sz w:val="28"/>
                <w:szCs w:val="28"/>
                <w:lang w:eastAsia="en-US"/>
              </w:rPr>
              <w:t>муници-пального</w:t>
            </w:r>
            <w:proofErr w:type="spellEnd"/>
            <w:proofErr w:type="gramEnd"/>
            <w:r w:rsidRPr="00232ED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образования «Спасский муниципальный район Республики Татарстан» (по согласованию),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Министерство внутренних дел по Республике Татарстан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(по согласов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нию), Департамент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Президента Ре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с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публики Татарстан по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вопросам внутренней политики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(по соглас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о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ванию)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,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Духовное управление м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у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сульман Республики Татарстан (по согласованию)</w:t>
            </w:r>
          </w:p>
        </w:tc>
      </w:tr>
      <w:tr w:rsidR="00600966" w:rsidRPr="00FE5AFC" w:rsidTr="00441213">
        <w:trPr>
          <w:trHeight w:val="3240"/>
        </w:trPr>
        <w:tc>
          <w:tcPr>
            <w:tcW w:w="709" w:type="dxa"/>
          </w:tcPr>
          <w:p w:rsidR="00600966" w:rsidRPr="00FE5AFC" w:rsidRDefault="00600966" w:rsidP="0060096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600966" w:rsidRPr="00FE5AFC" w:rsidRDefault="00600966" w:rsidP="004412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Организация и проведение ярмарки </w:t>
            </w:r>
            <w:r>
              <w:rPr>
                <w:rFonts w:eastAsia="Calibri"/>
                <w:sz w:val="28"/>
                <w:szCs w:val="28"/>
                <w:lang w:val="tt-RU" w:eastAsia="en-US"/>
              </w:rPr>
              <w:t xml:space="preserve">изделий 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народных художественных промыслов </w:t>
            </w: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еспублики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Татарстан</w:t>
            </w:r>
          </w:p>
        </w:tc>
        <w:tc>
          <w:tcPr>
            <w:tcW w:w="2410" w:type="dxa"/>
          </w:tcPr>
          <w:p w:rsidR="00600966" w:rsidRPr="00B22C4A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15 июн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201</w:t>
            </w: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>9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г.</w:t>
            </w:r>
          </w:p>
        </w:tc>
        <w:tc>
          <w:tcPr>
            <w:tcW w:w="4630" w:type="dxa"/>
          </w:tcPr>
          <w:p w:rsidR="00600966" w:rsidRPr="00AD2D52" w:rsidRDefault="00600966" w:rsidP="004412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>Министерство культуры Республ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ки Татарстан, </w:t>
            </w:r>
            <w:r>
              <w:rPr>
                <w:rFonts w:eastAsia="Calibri"/>
                <w:sz w:val="28"/>
                <w:szCs w:val="28"/>
                <w:lang w:eastAsia="en-US"/>
              </w:rPr>
              <w:t>государственное бюджетное учреждение «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Центр ра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вития народных художественных промыслов и ремесел Республики Татарстан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>государственное бю</w:t>
            </w:r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>д</w:t>
            </w:r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>жетное учреждение культуры «Бо</w:t>
            </w:r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>л</w:t>
            </w:r>
            <w:r w:rsidRPr="00D125EC">
              <w:rPr>
                <w:rFonts w:eastAsia="Calibri"/>
                <w:bCs/>
                <w:sz w:val="28"/>
                <w:szCs w:val="28"/>
                <w:lang w:eastAsia="en-US"/>
              </w:rPr>
              <w:t>гарский государственный историко-архитектурный музей-заповедник»</w:t>
            </w:r>
          </w:p>
        </w:tc>
      </w:tr>
      <w:tr w:rsidR="00600966" w:rsidRPr="00FE5AFC" w:rsidTr="00441213">
        <w:trPr>
          <w:trHeight w:val="133"/>
        </w:trPr>
        <w:tc>
          <w:tcPr>
            <w:tcW w:w="709" w:type="dxa"/>
          </w:tcPr>
          <w:p w:rsidR="00600966" w:rsidRPr="00FE5AFC" w:rsidRDefault="00600966" w:rsidP="0060096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600966" w:rsidRPr="00FE5AFC" w:rsidRDefault="00600966" w:rsidP="004412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Организация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 пунктов питания на территории</w:t>
            </w:r>
            <w:r w:rsidRPr="00FE5AFC">
              <w:t xml:space="preserve"> </w:t>
            </w:r>
            <w:r w:rsidRPr="00DA688D">
              <w:rPr>
                <w:rFonts w:eastAsia="Calibri"/>
                <w:sz w:val="28"/>
                <w:szCs w:val="28"/>
                <w:lang w:eastAsia="en-US"/>
              </w:rPr>
              <w:lastRenderedPageBreak/>
              <w:t>госуда</w:t>
            </w:r>
            <w:r w:rsidRPr="00DA688D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DA688D">
              <w:rPr>
                <w:rFonts w:eastAsia="Calibri"/>
                <w:sz w:val="28"/>
                <w:szCs w:val="28"/>
                <w:lang w:eastAsia="en-US"/>
              </w:rPr>
              <w:t>ственно</w:t>
            </w:r>
            <w:r>
              <w:rPr>
                <w:rFonts w:eastAsia="Calibri"/>
                <w:sz w:val="28"/>
                <w:szCs w:val="28"/>
                <w:lang w:eastAsia="en-US"/>
              </w:rPr>
              <w:t>го</w:t>
            </w:r>
            <w:r w:rsidRPr="00DA688D">
              <w:rPr>
                <w:rFonts w:eastAsia="Calibri"/>
                <w:sz w:val="28"/>
                <w:szCs w:val="28"/>
                <w:lang w:eastAsia="en-US"/>
              </w:rPr>
              <w:t xml:space="preserve"> бюджетно</w:t>
            </w:r>
            <w:r>
              <w:rPr>
                <w:rFonts w:eastAsia="Calibri"/>
                <w:sz w:val="28"/>
                <w:szCs w:val="28"/>
                <w:lang w:eastAsia="en-US"/>
              </w:rPr>
              <w:t>го учре</w:t>
            </w:r>
            <w:r w:rsidRPr="00DA688D">
              <w:rPr>
                <w:rFonts w:eastAsia="Calibri"/>
                <w:sz w:val="28"/>
                <w:szCs w:val="28"/>
                <w:lang w:eastAsia="en-US"/>
              </w:rPr>
              <w:t>ждени</w:t>
            </w:r>
            <w:r>
              <w:rPr>
                <w:rFonts w:eastAsia="Calibri"/>
                <w:sz w:val="28"/>
                <w:szCs w:val="28"/>
                <w:lang w:eastAsia="en-US"/>
              </w:rPr>
              <w:t>я</w:t>
            </w:r>
            <w:r w:rsidRPr="00DA688D">
              <w:rPr>
                <w:rFonts w:eastAsia="Calibri"/>
                <w:sz w:val="28"/>
                <w:szCs w:val="28"/>
                <w:lang w:eastAsia="en-US"/>
              </w:rPr>
              <w:t xml:space="preserve"> культуры «Болга</w:t>
            </w:r>
            <w:r w:rsidRPr="00DA688D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DA688D">
              <w:rPr>
                <w:rFonts w:eastAsia="Calibri"/>
                <w:sz w:val="28"/>
                <w:szCs w:val="28"/>
                <w:lang w:eastAsia="en-US"/>
              </w:rPr>
              <w:t>ский государственный историко-архитектурный музей-заповедник»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во время проведения торжественного мер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приятия «</w:t>
            </w:r>
            <w:proofErr w:type="spellStart"/>
            <w:r w:rsidRPr="00FE5AFC">
              <w:rPr>
                <w:rFonts w:eastAsia="Calibri"/>
                <w:sz w:val="28"/>
                <w:szCs w:val="28"/>
                <w:lang w:eastAsia="en-US"/>
              </w:rPr>
              <w:t>Изге</w:t>
            </w:r>
            <w:proofErr w:type="spellEnd"/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 Болгар </w:t>
            </w:r>
            <w:proofErr w:type="spellStart"/>
            <w:r w:rsidRPr="00FE5AFC">
              <w:rPr>
                <w:rFonts w:eastAsia="Calibri"/>
                <w:sz w:val="28"/>
                <w:szCs w:val="28"/>
                <w:lang w:eastAsia="en-US"/>
              </w:rPr>
              <w:t>җыены</w:t>
            </w:r>
            <w:proofErr w:type="spellEnd"/>
            <w:r w:rsidRPr="00FE5AFC">
              <w:rPr>
                <w:rFonts w:eastAsia="Calibri"/>
                <w:sz w:val="28"/>
                <w:szCs w:val="28"/>
                <w:lang w:eastAsia="en-US"/>
              </w:rPr>
              <w:t>», посвященного Дню оф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циального принятия Ислама Волжской </w:t>
            </w:r>
            <w:proofErr w:type="spellStart"/>
            <w:r w:rsidRPr="00FE5AFC">
              <w:rPr>
                <w:rFonts w:eastAsia="Calibri"/>
                <w:sz w:val="28"/>
                <w:szCs w:val="28"/>
                <w:lang w:eastAsia="en-US"/>
              </w:rPr>
              <w:t>Булгарией</w:t>
            </w:r>
            <w:proofErr w:type="spellEnd"/>
          </w:p>
        </w:tc>
        <w:tc>
          <w:tcPr>
            <w:tcW w:w="2410" w:type="dxa"/>
          </w:tcPr>
          <w:p w:rsidR="00600966" w:rsidRPr="00B22C4A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15 июн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201</w:t>
            </w: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>9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г.</w:t>
            </w:r>
          </w:p>
        </w:tc>
        <w:tc>
          <w:tcPr>
            <w:tcW w:w="4630" w:type="dxa"/>
          </w:tcPr>
          <w:p w:rsidR="00600966" w:rsidRPr="00FE5AFC" w:rsidRDefault="00600966" w:rsidP="004412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sz w:val="28"/>
                <w:szCs w:val="28"/>
                <w:lang w:eastAsia="en-US"/>
              </w:rPr>
              <w:t xml:space="preserve">Союз организаций потребительской </w:t>
            </w:r>
            <w:r w:rsidRPr="00FE5AFC">
              <w:rPr>
                <w:rFonts w:eastAsia="Calibri"/>
                <w:sz w:val="28"/>
                <w:szCs w:val="28"/>
                <w:lang w:eastAsia="en-US"/>
              </w:rPr>
              <w:lastRenderedPageBreak/>
              <w:t>кооперации («</w:t>
            </w:r>
            <w:proofErr w:type="spellStart"/>
            <w:r w:rsidRPr="00FE5AFC">
              <w:rPr>
                <w:rFonts w:eastAsia="Calibri"/>
                <w:sz w:val="28"/>
                <w:szCs w:val="28"/>
                <w:lang w:eastAsia="en-US"/>
              </w:rPr>
              <w:t>Татпотребсоюз</w:t>
            </w:r>
            <w:proofErr w:type="spellEnd"/>
            <w:r w:rsidRPr="00FE5AFC">
              <w:rPr>
                <w:rFonts w:eastAsia="Calibri"/>
                <w:sz w:val="28"/>
                <w:szCs w:val="28"/>
                <w:lang w:eastAsia="en-US"/>
              </w:rPr>
              <w:t>»)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600966" w:rsidRPr="00614B64" w:rsidTr="00441213">
        <w:tc>
          <w:tcPr>
            <w:tcW w:w="709" w:type="dxa"/>
          </w:tcPr>
          <w:p w:rsidR="00600966" w:rsidRPr="00FE5AFC" w:rsidRDefault="00600966" w:rsidP="00600966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600966" w:rsidRPr="00FE5AFC" w:rsidRDefault="00600966" w:rsidP="00441213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11F9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Информационное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обеспечение</w:t>
            </w:r>
            <w:r w:rsidRPr="00711F9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торжественн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ых меропри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тий</w:t>
            </w:r>
            <w:r w:rsidRPr="00711F9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.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Подготовка и т</w:t>
            </w:r>
            <w:r w:rsidRPr="00711F9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рансляция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рекламных сюжетов о пр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ведении </w:t>
            </w:r>
            <w:r w:rsidRPr="00711F99">
              <w:rPr>
                <w:rFonts w:eastAsia="Calibri"/>
                <w:bCs/>
                <w:sz w:val="28"/>
                <w:szCs w:val="28"/>
                <w:lang w:eastAsia="en-US"/>
              </w:rPr>
              <w:t>торжественн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ых мероприятий</w:t>
            </w:r>
          </w:p>
        </w:tc>
        <w:tc>
          <w:tcPr>
            <w:tcW w:w="2410" w:type="dxa"/>
          </w:tcPr>
          <w:p w:rsidR="00600966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24 мая – 15 июн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</w:p>
          <w:p w:rsidR="00600966" w:rsidRPr="00B22C4A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>201</w:t>
            </w: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>9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г.</w:t>
            </w:r>
          </w:p>
        </w:tc>
        <w:tc>
          <w:tcPr>
            <w:tcW w:w="4630" w:type="dxa"/>
          </w:tcPr>
          <w:p w:rsidR="00600966" w:rsidRPr="00614B64" w:rsidRDefault="00600966" w:rsidP="0044121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Республиканское агентство по печ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ти и массовым коммуникациям «</w:t>
            </w:r>
            <w:proofErr w:type="spellStart"/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Татмедиа</w:t>
            </w:r>
            <w:proofErr w:type="spellEnd"/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», Исполнительный ком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и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тет Всемирного конгресса татар (по согласованию),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Министерство кул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ь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туры Республики Татарстан,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Депа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р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тамент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Президента Республик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и Т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тарстан по вопросам внутренней политики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600966" w:rsidRPr="00614B64" w:rsidTr="00441213">
        <w:trPr>
          <w:trHeight w:val="945"/>
        </w:trPr>
        <w:tc>
          <w:tcPr>
            <w:tcW w:w="709" w:type="dxa"/>
          </w:tcPr>
          <w:p w:rsidR="00600966" w:rsidRPr="00FE5AFC" w:rsidRDefault="00600966" w:rsidP="00441213">
            <w:pPr>
              <w:spacing w:after="200" w:line="276" w:lineRule="auto"/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7229" w:type="dxa"/>
          </w:tcPr>
          <w:p w:rsidR="00600966" w:rsidRDefault="00600966" w:rsidP="00441213">
            <w:pPr>
              <w:jc w:val="both"/>
              <w:rPr>
                <w:color w:val="000000"/>
                <w:sz w:val="28"/>
                <w:szCs w:val="28"/>
              </w:rPr>
            </w:pPr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>Проведение лекций на тему ислама с 9:00 до 11:00 часов (на территории старинной мечети Болгарского музея-заповедника)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, организация и проведение </w:t>
            </w:r>
            <w:r>
              <w:rPr>
                <w:color w:val="000000"/>
                <w:sz w:val="28"/>
                <w:szCs w:val="28"/>
              </w:rPr>
              <w:t>уроков намаза за 5 минут, мастер-классов по завязыванию платка (для женщин), по оформлению татарской чалмы (для мужчин)</w:t>
            </w:r>
          </w:p>
          <w:p w:rsidR="00600966" w:rsidRPr="00711F99" w:rsidRDefault="00600966" w:rsidP="00441213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600966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15 июн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201</w:t>
            </w: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>9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г.</w:t>
            </w:r>
          </w:p>
        </w:tc>
        <w:tc>
          <w:tcPr>
            <w:tcW w:w="4630" w:type="dxa"/>
          </w:tcPr>
          <w:p w:rsidR="00600966" w:rsidRPr="00FE5AFC" w:rsidRDefault="00600966" w:rsidP="0044121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>Централизованн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ая</w:t>
            </w:r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религиозн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ая</w:t>
            </w:r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</w:t>
            </w:r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>р</w:t>
            </w:r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>ганизаци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"Духовное управление мусульман России"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(по согласов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нию)</w:t>
            </w:r>
          </w:p>
        </w:tc>
      </w:tr>
      <w:tr w:rsidR="00600966" w:rsidRPr="00614B64" w:rsidTr="00441213">
        <w:tc>
          <w:tcPr>
            <w:tcW w:w="709" w:type="dxa"/>
          </w:tcPr>
          <w:p w:rsidR="00600966" w:rsidRPr="00FE5AFC" w:rsidRDefault="00600966" w:rsidP="00441213">
            <w:pPr>
              <w:spacing w:after="200" w:line="276" w:lineRule="auto"/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7229" w:type="dxa"/>
          </w:tcPr>
          <w:p w:rsidR="00600966" w:rsidRPr="00711F99" w:rsidRDefault="00600966" w:rsidP="0044121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>Организация Финала детского и молодежного Конкурса «Всероссийские чтения Корана», посвященного 160-летию татарского историка, писателя, педагога и журн</w:t>
            </w:r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листа </w:t>
            </w:r>
            <w:proofErr w:type="spellStart"/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>Ризаэддина</w:t>
            </w:r>
            <w:proofErr w:type="spellEnd"/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>Фахретдина</w:t>
            </w:r>
            <w:proofErr w:type="spellEnd"/>
          </w:p>
        </w:tc>
        <w:tc>
          <w:tcPr>
            <w:tcW w:w="2410" w:type="dxa"/>
          </w:tcPr>
          <w:p w:rsidR="00600966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15 июн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201</w:t>
            </w: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>9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 </w:t>
            </w:r>
          </w:p>
        </w:tc>
        <w:tc>
          <w:tcPr>
            <w:tcW w:w="4630" w:type="dxa"/>
          </w:tcPr>
          <w:p w:rsidR="00600966" w:rsidRPr="00FE5AFC" w:rsidRDefault="00600966" w:rsidP="0044121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Исполнительный комитет Всеми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р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ного конгресса татар (по согласов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нию)</w:t>
            </w:r>
          </w:p>
        </w:tc>
      </w:tr>
      <w:tr w:rsidR="00600966" w:rsidRPr="00614B64" w:rsidTr="00441213">
        <w:tc>
          <w:tcPr>
            <w:tcW w:w="709" w:type="dxa"/>
          </w:tcPr>
          <w:p w:rsidR="00600966" w:rsidRPr="00FE5AFC" w:rsidRDefault="00600966" w:rsidP="00441213">
            <w:pPr>
              <w:spacing w:after="200" w:line="276" w:lineRule="auto"/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7229" w:type="dxa"/>
          </w:tcPr>
          <w:p w:rsidR="00600966" w:rsidRPr="00711F99" w:rsidRDefault="00600966" w:rsidP="0044121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«Малый сабантуй» для всех возрастных категорий участников с организацией спортивных соревнований (пл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щадка у музея «Болгарское чаепитие»)</w:t>
            </w:r>
          </w:p>
        </w:tc>
        <w:tc>
          <w:tcPr>
            <w:tcW w:w="2410" w:type="dxa"/>
          </w:tcPr>
          <w:p w:rsidR="00600966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15 июн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201</w:t>
            </w: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>9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г.</w:t>
            </w:r>
          </w:p>
        </w:tc>
        <w:tc>
          <w:tcPr>
            <w:tcW w:w="4630" w:type="dxa"/>
          </w:tcPr>
          <w:p w:rsidR="00600966" w:rsidRPr="00FE5AFC" w:rsidRDefault="00600966" w:rsidP="0044121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>Исполнительны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й комитет</w:t>
            </w:r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муниц</w:t>
            </w:r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>и</w:t>
            </w:r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>пального образования "Спасский муниципальный район Республики Татарстан"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600966" w:rsidRPr="00614B64" w:rsidTr="00441213">
        <w:tc>
          <w:tcPr>
            <w:tcW w:w="709" w:type="dxa"/>
          </w:tcPr>
          <w:p w:rsidR="00600966" w:rsidRPr="00FE5AFC" w:rsidRDefault="00600966" w:rsidP="00441213">
            <w:pPr>
              <w:spacing w:after="200" w:line="276" w:lineRule="auto"/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21.</w:t>
            </w:r>
          </w:p>
        </w:tc>
        <w:tc>
          <w:tcPr>
            <w:tcW w:w="7229" w:type="dxa"/>
          </w:tcPr>
          <w:p w:rsidR="00600966" w:rsidRPr="00711F99" w:rsidRDefault="00600966" w:rsidP="00441213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Интерактивная площадка «История письменности» для всех возрастных категорий. На площадке предполагается организация изучения технологии производства средн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вековых чернил, изучение арабской каллиграфии и т.д.</w:t>
            </w:r>
          </w:p>
        </w:tc>
        <w:tc>
          <w:tcPr>
            <w:tcW w:w="2410" w:type="dxa"/>
          </w:tcPr>
          <w:p w:rsidR="00600966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15 июн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201</w:t>
            </w: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>9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г.</w:t>
            </w:r>
          </w:p>
        </w:tc>
        <w:tc>
          <w:tcPr>
            <w:tcW w:w="4630" w:type="dxa"/>
          </w:tcPr>
          <w:p w:rsidR="00600966" w:rsidRPr="00FE5AFC" w:rsidRDefault="00600966" w:rsidP="0044121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>Исполнительны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й комитет</w:t>
            </w:r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муниц</w:t>
            </w:r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>и</w:t>
            </w:r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>пального образования "Спасский муниципальный район Республики Татарстан"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600966" w:rsidRPr="00614B64" w:rsidTr="00441213">
        <w:tc>
          <w:tcPr>
            <w:tcW w:w="709" w:type="dxa"/>
          </w:tcPr>
          <w:p w:rsidR="00600966" w:rsidRDefault="00600966" w:rsidP="00441213">
            <w:pPr>
              <w:spacing w:after="200" w:line="276" w:lineRule="auto"/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7229" w:type="dxa"/>
          </w:tcPr>
          <w:p w:rsidR="00600966" w:rsidRDefault="00600966" w:rsidP="00441213">
            <w:pPr>
              <w:rPr>
                <w:color w:val="000000"/>
                <w:sz w:val="28"/>
                <w:szCs w:val="28"/>
              </w:rPr>
            </w:pPr>
            <w:r w:rsidRPr="003116C7">
              <w:rPr>
                <w:color w:val="000000"/>
                <w:sz w:val="28"/>
                <w:szCs w:val="28"/>
              </w:rPr>
              <w:t>Детская и юношеская интерактивная площадка «Город мастеров» (площадка от Восточной палаты до Междун</w:t>
            </w:r>
            <w:r w:rsidRPr="003116C7">
              <w:rPr>
                <w:color w:val="000000"/>
                <w:sz w:val="28"/>
                <w:szCs w:val="28"/>
              </w:rPr>
              <w:t>а</w:t>
            </w:r>
            <w:r w:rsidRPr="003116C7">
              <w:rPr>
                <w:color w:val="000000"/>
                <w:sz w:val="28"/>
                <w:szCs w:val="28"/>
              </w:rPr>
              <w:t>родного археологического центра). На площадке предп</w:t>
            </w:r>
            <w:r w:rsidRPr="003116C7">
              <w:rPr>
                <w:color w:val="000000"/>
                <w:sz w:val="28"/>
                <w:szCs w:val="28"/>
              </w:rPr>
              <w:t>о</w:t>
            </w:r>
            <w:r w:rsidRPr="003116C7">
              <w:rPr>
                <w:color w:val="000000"/>
                <w:sz w:val="28"/>
                <w:szCs w:val="28"/>
              </w:rPr>
              <w:t>лагается размещение игровых аттракционов по реко</w:t>
            </w:r>
            <w:r w:rsidRPr="003116C7">
              <w:rPr>
                <w:color w:val="000000"/>
                <w:sz w:val="28"/>
                <w:szCs w:val="28"/>
              </w:rPr>
              <w:t>н</w:t>
            </w:r>
            <w:r w:rsidRPr="003116C7">
              <w:rPr>
                <w:color w:val="000000"/>
                <w:sz w:val="28"/>
                <w:szCs w:val="28"/>
              </w:rPr>
              <w:t>струкции древних ремесел, кулинарии, по стрельбе из л</w:t>
            </w:r>
            <w:r w:rsidRPr="003116C7">
              <w:rPr>
                <w:color w:val="000000"/>
                <w:sz w:val="28"/>
                <w:szCs w:val="28"/>
              </w:rPr>
              <w:t>у</w:t>
            </w:r>
            <w:r w:rsidRPr="003116C7">
              <w:rPr>
                <w:color w:val="000000"/>
                <w:sz w:val="28"/>
                <w:szCs w:val="28"/>
              </w:rPr>
              <w:t>ка и арбалета, метания копья и т.д.;</w:t>
            </w:r>
          </w:p>
        </w:tc>
        <w:tc>
          <w:tcPr>
            <w:tcW w:w="2410" w:type="dxa"/>
          </w:tcPr>
          <w:p w:rsidR="00600966" w:rsidRDefault="00600966" w:rsidP="00441213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15 июн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я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201</w:t>
            </w:r>
            <w:r>
              <w:rPr>
                <w:rFonts w:eastAsia="Calibri"/>
                <w:bCs/>
                <w:sz w:val="28"/>
                <w:szCs w:val="28"/>
                <w:lang w:val="en-US" w:eastAsia="en-US"/>
              </w:rPr>
              <w:t>9</w:t>
            </w: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 xml:space="preserve"> г.</w:t>
            </w:r>
          </w:p>
        </w:tc>
        <w:tc>
          <w:tcPr>
            <w:tcW w:w="4630" w:type="dxa"/>
          </w:tcPr>
          <w:p w:rsidR="00600966" w:rsidRPr="00FE5AFC" w:rsidRDefault="00600966" w:rsidP="0044121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>Исполнительны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й комитет</w:t>
            </w:r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муниц</w:t>
            </w:r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>и</w:t>
            </w:r>
            <w:r w:rsidRPr="0072465A">
              <w:rPr>
                <w:rFonts w:eastAsia="Calibri"/>
                <w:bCs/>
                <w:sz w:val="28"/>
                <w:szCs w:val="28"/>
                <w:lang w:eastAsia="en-US"/>
              </w:rPr>
              <w:t>пального образования "Спасский муниципальный район Республики Татарстан"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FE5AFC">
              <w:rPr>
                <w:rFonts w:eastAsia="Calibri"/>
                <w:bCs/>
                <w:sz w:val="28"/>
                <w:szCs w:val="28"/>
                <w:lang w:eastAsia="en-US"/>
              </w:rPr>
              <w:t>(по согласованию)</w:t>
            </w:r>
          </w:p>
        </w:tc>
      </w:tr>
    </w:tbl>
    <w:p w:rsidR="00600966" w:rsidRDefault="00600966" w:rsidP="00600966">
      <w:pPr>
        <w:jc w:val="center"/>
      </w:pPr>
    </w:p>
    <w:p w:rsidR="00600966" w:rsidRDefault="00600966" w:rsidP="00600966">
      <w:pPr>
        <w:jc w:val="center"/>
      </w:pPr>
      <w:r>
        <w:t>_____________________________________________________</w:t>
      </w:r>
    </w:p>
    <w:p w:rsidR="00600966" w:rsidRDefault="00600966"/>
    <w:p w:rsidR="00600966" w:rsidRDefault="00600966"/>
    <w:p w:rsidR="00600966" w:rsidRDefault="00600966"/>
    <w:p w:rsidR="00600966" w:rsidRDefault="00600966"/>
    <w:p w:rsidR="00600966" w:rsidRDefault="00600966"/>
    <w:p w:rsidR="00600966" w:rsidRDefault="00600966"/>
    <w:p w:rsidR="00600966" w:rsidRDefault="00600966"/>
    <w:p w:rsidR="00600966" w:rsidRDefault="00600966"/>
    <w:p w:rsidR="00600966" w:rsidRDefault="00600966"/>
    <w:p w:rsidR="00600966" w:rsidRDefault="00600966"/>
    <w:p w:rsidR="00600966" w:rsidRDefault="00600966"/>
    <w:p w:rsidR="00600966" w:rsidRDefault="00600966"/>
    <w:sectPr w:rsidR="00600966" w:rsidSect="0060096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479" w:rsidRDefault="00097479" w:rsidP="00600966">
      <w:r>
        <w:separator/>
      </w:r>
    </w:p>
  </w:endnote>
  <w:endnote w:type="continuationSeparator" w:id="0">
    <w:p w:rsidR="00097479" w:rsidRDefault="00097479" w:rsidP="0060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479" w:rsidRDefault="00097479" w:rsidP="00600966">
      <w:r>
        <w:separator/>
      </w:r>
    </w:p>
  </w:footnote>
  <w:footnote w:type="continuationSeparator" w:id="0">
    <w:p w:rsidR="00097479" w:rsidRDefault="00097479" w:rsidP="00600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0744F"/>
    <w:multiLevelType w:val="hybridMultilevel"/>
    <w:tmpl w:val="7658A4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31"/>
    <w:rsid w:val="00097479"/>
    <w:rsid w:val="000C2031"/>
    <w:rsid w:val="00600966"/>
    <w:rsid w:val="00657E69"/>
    <w:rsid w:val="0084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0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009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09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0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0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009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09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0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Фасхиева Диана Наиловна</dc:creator>
  <cp:lastModifiedBy>Фасхиева Диана Наиловна</cp:lastModifiedBy>
  <cp:revision>2</cp:revision>
  <dcterms:created xsi:type="dcterms:W3CDTF">2019-02-22T13:21:00Z</dcterms:created>
  <dcterms:modified xsi:type="dcterms:W3CDTF">2019-02-22T13:21:00Z</dcterms:modified>
</cp:coreProperties>
</file>