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C5" w:rsidRPr="004971E8" w:rsidRDefault="00034AC5" w:rsidP="00034AC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gramEnd"/>
    </w:p>
    <w:p w:rsidR="00034AC5" w:rsidRPr="004971E8" w:rsidRDefault="00034AC5" w:rsidP="00034A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Совет Рыбно-Слободского муниципального района</w:t>
      </w:r>
    </w:p>
    <w:p w:rsidR="00034AC5" w:rsidRPr="004971E8" w:rsidRDefault="00034AC5" w:rsidP="00034A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034AC5" w:rsidRPr="004971E8" w:rsidRDefault="00034AC5" w:rsidP="00034A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/>
      </w:r>
      <w:r w:rsidRPr="00497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№______</w:t>
      </w:r>
    </w:p>
    <w:p w:rsidR="00034AC5" w:rsidRPr="004971E8" w:rsidRDefault="00034AC5" w:rsidP="00034A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AC5" w:rsidRPr="004971E8" w:rsidRDefault="00034AC5" w:rsidP="00034A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proofErr w:type="gramEnd"/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Рыбная Слобода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497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 года                    </w:t>
      </w:r>
    </w:p>
    <w:p w:rsidR="00034AC5" w:rsidRPr="00034AC5" w:rsidRDefault="00034AC5" w:rsidP="00034AC5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  <w:r>
        <w:br/>
      </w:r>
      <w:r>
        <w:br/>
      </w:r>
      <w:r w:rsidRPr="00034AC5">
        <w:rPr>
          <w:sz w:val="28"/>
          <w:szCs w:val="28"/>
        </w:rPr>
        <w:t>Об утверждении Положения о раскрытии информации о муниципальной собственности Рыбно-Слободского муниципального района Республики Татарстан</w:t>
      </w:r>
    </w:p>
    <w:p w:rsidR="00034AC5" w:rsidRDefault="00034AC5" w:rsidP="00034AC5">
      <w:pPr>
        <w:pStyle w:val="formattext"/>
        <w:spacing w:before="0" w:beforeAutospacing="0" w:after="0" w:afterAutospacing="0"/>
      </w:pPr>
      <w:r>
        <w:br/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034AC5">
        <w:rPr>
          <w:color w:val="000000" w:themeColor="text1"/>
          <w:sz w:val="28"/>
          <w:szCs w:val="28"/>
        </w:rPr>
        <w:t>В соответствии с Постановлением Кабинета Министров Республики Татарстан от 16.05.2008 № 327 «Об утверждении Положения о раскрытии информации о собственности Республики Татарстан», в целях повышения инвестиционной активности на территории Республики Татарстан, а также более эффективного и рационального использования муниципальной собственности Совет Рыбно-Слободского муниципального района</w:t>
      </w:r>
      <w:r>
        <w:rPr>
          <w:color w:val="000000" w:themeColor="text1"/>
          <w:sz w:val="28"/>
          <w:szCs w:val="28"/>
        </w:rPr>
        <w:t xml:space="preserve"> Республики Татарстан</w:t>
      </w:r>
      <w:r w:rsidRPr="00034AC5">
        <w:rPr>
          <w:color w:val="000000" w:themeColor="text1"/>
          <w:sz w:val="28"/>
          <w:szCs w:val="28"/>
        </w:rPr>
        <w:t xml:space="preserve"> </w:t>
      </w:r>
      <w:r w:rsidRPr="00034AC5">
        <w:rPr>
          <w:color w:val="000000" w:themeColor="text1"/>
          <w:sz w:val="28"/>
          <w:szCs w:val="28"/>
        </w:rPr>
        <w:t>РЕШИЛ</w:t>
      </w:r>
      <w:r w:rsidRPr="00034AC5">
        <w:rPr>
          <w:color w:val="000000" w:themeColor="text1"/>
          <w:sz w:val="28"/>
          <w:szCs w:val="28"/>
        </w:rPr>
        <w:t xml:space="preserve">: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34AC5" w:rsidRPr="00034AC5" w:rsidRDefault="00034AC5" w:rsidP="00034AC5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480"/>
        <w:jc w:val="both"/>
        <w:rPr>
          <w:color w:val="000000" w:themeColor="text1"/>
          <w:sz w:val="28"/>
          <w:szCs w:val="28"/>
        </w:rPr>
      </w:pPr>
      <w:r w:rsidRPr="00034AC5">
        <w:rPr>
          <w:color w:val="000000" w:themeColor="text1"/>
          <w:sz w:val="28"/>
          <w:szCs w:val="28"/>
        </w:rPr>
        <w:t>Утвердить прилагаемое Положение о раскрытии информации о собственности Рыбно-Слободского муниципального района Республики Татарстан.</w:t>
      </w:r>
    </w:p>
    <w:p w:rsidR="00034AC5" w:rsidRPr="00034AC5" w:rsidRDefault="00034AC5" w:rsidP="00034AC5">
      <w:pPr>
        <w:pStyle w:val="2"/>
        <w:widowControl w:val="0"/>
        <w:numPr>
          <w:ilvl w:val="0"/>
          <w:numId w:val="1"/>
        </w:numPr>
        <w:spacing w:line="240" w:lineRule="auto"/>
        <w:ind w:left="0" w:firstLine="480"/>
        <w:rPr>
          <w:color w:val="000000" w:themeColor="text1"/>
          <w:sz w:val="28"/>
          <w:szCs w:val="28"/>
        </w:rPr>
      </w:pPr>
      <w:r w:rsidRPr="00034AC5">
        <w:rPr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034AC5">
          <w:rPr>
            <w:rStyle w:val="a3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034AC5">
        <w:rPr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034AC5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034AC5">
        <w:rPr>
          <w:color w:val="000000" w:themeColor="text1"/>
          <w:sz w:val="28"/>
          <w:szCs w:val="28"/>
        </w:rPr>
        <w:t>.</w:t>
      </w:r>
    </w:p>
    <w:p w:rsidR="00034AC5" w:rsidRPr="00034AC5" w:rsidRDefault="00034AC5" w:rsidP="00034AC5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480"/>
        <w:jc w:val="both"/>
        <w:rPr>
          <w:color w:val="000000" w:themeColor="text1"/>
          <w:sz w:val="28"/>
          <w:szCs w:val="28"/>
        </w:rPr>
      </w:pPr>
      <w:r w:rsidRPr="00034AC5">
        <w:rPr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</w:t>
      </w:r>
      <w:r>
        <w:rPr>
          <w:color w:val="000000" w:themeColor="text1"/>
          <w:sz w:val="28"/>
          <w:szCs w:val="28"/>
        </w:rPr>
        <w:t xml:space="preserve">Председателя </w:t>
      </w:r>
      <w:r w:rsidRPr="00034AC5">
        <w:rPr>
          <w:color w:val="000000" w:themeColor="text1"/>
          <w:sz w:val="28"/>
          <w:szCs w:val="28"/>
        </w:rPr>
        <w:t>Палат</w:t>
      </w:r>
      <w:r>
        <w:rPr>
          <w:color w:val="000000" w:themeColor="text1"/>
          <w:sz w:val="28"/>
          <w:szCs w:val="28"/>
        </w:rPr>
        <w:t>ы</w:t>
      </w:r>
      <w:r w:rsidRPr="00034AC5">
        <w:rPr>
          <w:color w:val="000000" w:themeColor="text1"/>
          <w:sz w:val="28"/>
          <w:szCs w:val="28"/>
        </w:rPr>
        <w:t xml:space="preserve"> имущественных и земельных отношений Рыбно-Слободского муниципального района Республики Татарстан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Вафина</w:t>
      </w:r>
      <w:proofErr w:type="spellEnd"/>
      <w:r>
        <w:rPr>
          <w:color w:val="000000" w:themeColor="text1"/>
          <w:sz w:val="28"/>
          <w:szCs w:val="28"/>
        </w:rPr>
        <w:t xml:space="preserve"> Ф.М.</w:t>
      </w:r>
      <w:r w:rsidRPr="00034AC5">
        <w:rPr>
          <w:color w:val="000000" w:themeColor="text1"/>
          <w:sz w:val="28"/>
          <w:szCs w:val="28"/>
        </w:rPr>
        <w:t xml:space="preserve">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34AC5">
        <w:rPr>
          <w:color w:val="000000" w:themeColor="text1"/>
          <w:sz w:val="28"/>
          <w:szCs w:val="28"/>
        </w:rPr>
        <w:br/>
      </w:r>
      <w:r w:rsidRPr="00034AC5">
        <w:rPr>
          <w:color w:val="000000" w:themeColor="text1"/>
          <w:sz w:val="28"/>
          <w:szCs w:val="28"/>
        </w:rPr>
        <w:br/>
      </w:r>
      <w:bookmarkStart w:id="0" w:name="P0008"/>
      <w:bookmarkEnd w:id="0"/>
    </w:p>
    <w:p w:rsidR="00034AC5" w:rsidRDefault="00034AC5" w:rsidP="00034AC5">
      <w:pPr>
        <w:pStyle w:val="formattext"/>
        <w:spacing w:before="0" w:beforeAutospacing="0" w:after="0" w:afterAutospacing="0"/>
        <w:jc w:val="right"/>
      </w:pPr>
      <w:r>
        <w:br/>
      </w:r>
    </w:p>
    <w:p w:rsidR="00034AC5" w:rsidRDefault="00034AC5" w:rsidP="00034AC5">
      <w:pPr>
        <w:pStyle w:val="formattext"/>
        <w:spacing w:before="0" w:beforeAutospacing="0" w:after="0" w:afterAutospacing="0"/>
        <w:jc w:val="right"/>
      </w:pPr>
    </w:p>
    <w:p w:rsidR="00034AC5" w:rsidRDefault="00034AC5" w:rsidP="00034AC5">
      <w:pPr>
        <w:pStyle w:val="formattext"/>
        <w:spacing w:before="0" w:beforeAutospacing="0" w:after="0" w:afterAutospacing="0"/>
        <w:jc w:val="right"/>
      </w:pPr>
    </w:p>
    <w:p w:rsidR="00034AC5" w:rsidRDefault="00034AC5" w:rsidP="00034AC5">
      <w:pPr>
        <w:pStyle w:val="formattext"/>
        <w:spacing w:before="0" w:beforeAutospacing="0" w:after="0" w:afterAutospacing="0"/>
        <w:jc w:val="right"/>
      </w:pPr>
    </w:p>
    <w:p w:rsidR="00034AC5" w:rsidRDefault="00034AC5" w:rsidP="00034AC5">
      <w:pPr>
        <w:pStyle w:val="formattext"/>
        <w:spacing w:before="0" w:beforeAutospacing="0" w:after="0" w:afterAutospacing="0"/>
        <w:jc w:val="right"/>
      </w:pPr>
    </w:p>
    <w:p w:rsidR="00034AC5" w:rsidRDefault="00034AC5" w:rsidP="00034AC5">
      <w:pPr>
        <w:pStyle w:val="formattext"/>
        <w:spacing w:before="0" w:beforeAutospacing="0" w:after="0" w:afterAutospacing="0"/>
      </w:pPr>
    </w:p>
    <w:p w:rsidR="00034AC5" w:rsidRDefault="00034AC5" w:rsidP="00034AC5">
      <w:pPr>
        <w:pStyle w:val="formattext"/>
        <w:spacing w:before="0" w:beforeAutospacing="0" w:after="0" w:afterAutospacing="0"/>
      </w:pPr>
      <w:r>
        <w:lastRenderedPageBreak/>
        <w:br/>
      </w:r>
      <w:r>
        <w:t xml:space="preserve">                                                                                                               </w:t>
      </w:r>
      <w:r>
        <w:t>Утверждено</w:t>
      </w:r>
      <w:r>
        <w:br/>
      </w:r>
      <w:r>
        <w:t xml:space="preserve">                                                                                                                </w:t>
      </w:r>
      <w:r>
        <w:t>Решением</w:t>
      </w:r>
      <w:r>
        <w:br/>
      </w:r>
      <w:r>
        <w:t xml:space="preserve">                                                                                                                </w:t>
      </w:r>
      <w:r>
        <w:t xml:space="preserve">Совета Рыбно-Слободского </w:t>
      </w:r>
    </w:p>
    <w:p w:rsidR="00034AC5" w:rsidRDefault="00034AC5" w:rsidP="00034AC5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                    </w:t>
      </w:r>
      <w:proofErr w:type="gramStart"/>
      <w:r>
        <w:t>муниципального</w:t>
      </w:r>
      <w:proofErr w:type="gramEnd"/>
      <w:r>
        <w:t xml:space="preserve"> района</w:t>
      </w:r>
    </w:p>
    <w:p w:rsidR="00034AC5" w:rsidRDefault="00034AC5" w:rsidP="00034AC5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                    Республики Татарстан</w:t>
      </w:r>
      <w:r>
        <w:t xml:space="preserve"> </w:t>
      </w:r>
    </w:p>
    <w:p w:rsidR="00034AC5" w:rsidRDefault="00034AC5" w:rsidP="00034AC5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                    </w:t>
      </w:r>
      <w:proofErr w:type="gramStart"/>
      <w:r>
        <w:t>от</w:t>
      </w:r>
      <w:proofErr w:type="gramEnd"/>
      <w:r>
        <w:t xml:space="preserve">_____________№____ </w:t>
      </w:r>
    </w:p>
    <w:p w:rsidR="00034AC5" w:rsidRPr="00034AC5" w:rsidRDefault="00034AC5" w:rsidP="00034A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br/>
      </w:r>
      <w:r>
        <w:br/>
      </w:r>
      <w:r w:rsidRPr="00034AC5">
        <w:rPr>
          <w:sz w:val="28"/>
          <w:szCs w:val="28"/>
        </w:rPr>
        <w:t xml:space="preserve">ПОЛОЖЕНИЕ О РАСКРЫТИИ ИНФОРМАЦИИ О </w:t>
      </w:r>
      <w:proofErr w:type="gramStart"/>
      <w:r w:rsidRPr="00034AC5">
        <w:rPr>
          <w:sz w:val="28"/>
          <w:szCs w:val="28"/>
        </w:rPr>
        <w:t>МУНИЦИПАЛЬНОЙ  СОБСТВЕННОСТИ</w:t>
      </w:r>
      <w:proofErr w:type="gramEnd"/>
      <w:r w:rsidRPr="00034AC5">
        <w:rPr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034AC5" w:rsidRDefault="00034AC5" w:rsidP="00034A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br/>
      </w:r>
      <w:r w:rsidRPr="00034AC5">
        <w:rPr>
          <w:sz w:val="28"/>
          <w:szCs w:val="28"/>
        </w:rPr>
        <w:t xml:space="preserve">1. Общие положения </w:t>
      </w:r>
    </w:p>
    <w:p w:rsidR="00034AC5" w:rsidRPr="00034AC5" w:rsidRDefault="00034AC5" w:rsidP="00034A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034AC5">
        <w:rPr>
          <w:color w:val="000000" w:themeColor="text1"/>
          <w:sz w:val="28"/>
          <w:szCs w:val="28"/>
        </w:rPr>
        <w:t xml:space="preserve">1.1. Положение о раскрытии информации о муниципальной собственности Рыбно-Слободского муниципального района Республики Татарстан разработано на основании </w:t>
      </w:r>
      <w:hyperlink r:id="rId7" w:history="1">
        <w:r w:rsidRPr="00034AC5">
          <w:rPr>
            <w:rStyle w:val="a3"/>
            <w:color w:val="000000" w:themeColor="text1"/>
            <w:sz w:val="28"/>
            <w:szCs w:val="28"/>
            <w:u w:val="none"/>
          </w:rPr>
          <w:t xml:space="preserve">Федеральных законов от 27.07.2006 № 149-ФЗ </w:t>
        </w:r>
        <w:r>
          <w:rPr>
            <w:rStyle w:val="a3"/>
            <w:color w:val="000000" w:themeColor="text1"/>
            <w:sz w:val="28"/>
            <w:szCs w:val="28"/>
            <w:u w:val="none"/>
          </w:rPr>
          <w:t>«</w:t>
        </w:r>
        <w:r w:rsidRPr="00034AC5">
          <w:rPr>
            <w:rStyle w:val="a3"/>
            <w:color w:val="000000" w:themeColor="text1"/>
            <w:sz w:val="28"/>
            <w:szCs w:val="28"/>
            <w:u w:val="none"/>
          </w:rPr>
          <w:t>Об информации, информационных технологиях и о защите информации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 w:rsidRPr="00034AC5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034AC5">
          <w:rPr>
            <w:rStyle w:val="a3"/>
            <w:color w:val="000000" w:themeColor="text1"/>
            <w:sz w:val="28"/>
            <w:szCs w:val="28"/>
            <w:u w:val="none"/>
          </w:rPr>
          <w:t xml:space="preserve">от 21.12.2001 N 178-ФЗ </w:t>
        </w:r>
        <w:r>
          <w:rPr>
            <w:rStyle w:val="a3"/>
            <w:color w:val="000000" w:themeColor="text1"/>
            <w:sz w:val="28"/>
            <w:szCs w:val="28"/>
            <w:u w:val="none"/>
          </w:rPr>
          <w:t>«</w:t>
        </w:r>
        <w:r w:rsidRPr="00034AC5">
          <w:rPr>
            <w:rStyle w:val="a3"/>
            <w:color w:val="000000" w:themeColor="text1"/>
            <w:sz w:val="28"/>
            <w:szCs w:val="28"/>
            <w:u w:val="none"/>
          </w:rPr>
          <w:t>О приватизации государственного и муниципального имущества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 w:rsidRPr="00034AC5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034AC5">
          <w:rPr>
            <w:rStyle w:val="a3"/>
            <w:color w:val="000000" w:themeColor="text1"/>
            <w:sz w:val="28"/>
            <w:szCs w:val="28"/>
            <w:u w:val="none"/>
          </w:rPr>
          <w:t xml:space="preserve">от 21.07.1993 № 5485-1 </w:t>
        </w:r>
        <w:r>
          <w:rPr>
            <w:rStyle w:val="a3"/>
            <w:color w:val="000000" w:themeColor="text1"/>
            <w:sz w:val="28"/>
            <w:szCs w:val="28"/>
            <w:u w:val="none"/>
          </w:rPr>
          <w:t>«</w:t>
        </w:r>
        <w:r w:rsidRPr="00034AC5">
          <w:rPr>
            <w:rStyle w:val="a3"/>
            <w:color w:val="000000" w:themeColor="text1"/>
            <w:sz w:val="28"/>
            <w:szCs w:val="28"/>
            <w:u w:val="none"/>
          </w:rPr>
          <w:t>О государственной тайне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 w:rsidRPr="00034AC5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034AC5">
          <w:rPr>
            <w:rStyle w:val="a3"/>
            <w:color w:val="000000" w:themeColor="text1"/>
            <w:sz w:val="28"/>
            <w:szCs w:val="28"/>
            <w:u w:val="none"/>
          </w:rPr>
          <w:t xml:space="preserve">Законов Республики Татарстан от 08.04.2005 № 65-ЗРТ </w:t>
        </w:r>
        <w:r>
          <w:rPr>
            <w:rStyle w:val="a3"/>
            <w:color w:val="000000" w:themeColor="text1"/>
            <w:sz w:val="28"/>
            <w:szCs w:val="28"/>
            <w:u w:val="none"/>
          </w:rPr>
          <w:t>«</w:t>
        </w:r>
        <w:r w:rsidRPr="00034AC5">
          <w:rPr>
            <w:rStyle w:val="a3"/>
            <w:color w:val="000000" w:themeColor="text1"/>
            <w:sz w:val="28"/>
            <w:szCs w:val="28"/>
            <w:u w:val="none"/>
          </w:rPr>
          <w:t>О государственном имуществе Республики Татарстан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 w:rsidR="002C6900">
        <w:rPr>
          <w:color w:val="000000" w:themeColor="text1"/>
          <w:sz w:val="28"/>
          <w:szCs w:val="28"/>
        </w:rPr>
        <w:t xml:space="preserve"> </w:t>
      </w:r>
      <w:r w:rsidRPr="00034AC5">
        <w:rPr>
          <w:color w:val="000000" w:themeColor="text1"/>
          <w:sz w:val="28"/>
          <w:szCs w:val="28"/>
        </w:rPr>
        <w:t xml:space="preserve">и определяет состав информации о муниципальной собственности Рыбно-Слободского муниципального района, раскрываемой Палатой имущественных и земельных отношений Рыбно-Слободского муниципального района Республики Татарстан, а также способы, порядок и сроки ее раскрытия, в том числе по отдельным объектам собственности.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1.2. Под раскрытием информации о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 понимается обеспечение доступа к ней всех заинтересованных лиц.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1.3. Информация об объектах учета муниципальной собственности Рыбно-Слободского муниципального района </w:t>
      </w:r>
      <w:r w:rsidR="002C6900" w:rsidRPr="002C6900">
        <w:rPr>
          <w:sz w:val="28"/>
          <w:szCs w:val="28"/>
        </w:rPr>
        <w:t xml:space="preserve">Республики Татарстан </w:t>
      </w:r>
      <w:r w:rsidRPr="00034AC5">
        <w:rPr>
          <w:sz w:val="28"/>
          <w:szCs w:val="28"/>
        </w:rPr>
        <w:t xml:space="preserve">предоставляется Палатой имущественных и земельных отношений Рыбно-Слободского муниципального района Республики </w:t>
      </w:r>
      <w:proofErr w:type="gramStart"/>
      <w:r w:rsidRPr="00034AC5">
        <w:rPr>
          <w:sz w:val="28"/>
          <w:szCs w:val="28"/>
        </w:rPr>
        <w:t>Татарстан  в</w:t>
      </w:r>
      <w:proofErr w:type="gramEnd"/>
      <w:r w:rsidRPr="00034AC5">
        <w:rPr>
          <w:sz w:val="28"/>
          <w:szCs w:val="28"/>
        </w:rPr>
        <w:t xml:space="preserve"> соответствии с нормативно-правовыми актами Российской Федерации и Республики Татарстан.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1.4. 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1.5. Информация о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 предоставляется в объеме сведений, зарегистрированных в Реестре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>, а также сведений о земельных участках, находящихся в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, содержащихся в информационной базе данных Палаты имущественных и земельных отношений Рыбно-Слободского муниципального района Республики Татарстан.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lastRenderedPageBreak/>
        <w:t xml:space="preserve">1.6. Раскрытие информации о муниципальной собственности Рыбно-Слободского муниципального района </w:t>
      </w:r>
      <w:r w:rsidR="002C6900" w:rsidRPr="002C6900">
        <w:rPr>
          <w:sz w:val="28"/>
          <w:szCs w:val="28"/>
        </w:rPr>
        <w:t xml:space="preserve">Республики Татарстан </w:t>
      </w:r>
      <w:r w:rsidRPr="00034AC5">
        <w:rPr>
          <w:sz w:val="28"/>
          <w:szCs w:val="28"/>
        </w:rPr>
        <w:t xml:space="preserve">осуществляется в форме распространения информации и предоставления информации заинтересованным лицам.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Распространение информации осуществляется посредством опубликования в средствах массовой информации и размещения на сайте в сети "Интернет".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Предоставление информации осуществляется по письменным обращениям заинтересованных лиц, в том числе по отдельным объектам собственности. </w:t>
      </w:r>
      <w:bookmarkStart w:id="1" w:name="P0016"/>
      <w:bookmarkEnd w:id="1"/>
    </w:p>
    <w:p w:rsidR="00034AC5" w:rsidRDefault="00034AC5" w:rsidP="00034A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034AC5">
        <w:rPr>
          <w:sz w:val="28"/>
          <w:szCs w:val="28"/>
        </w:rPr>
        <w:br/>
        <w:t xml:space="preserve">2. Распространение информации </w:t>
      </w:r>
    </w:p>
    <w:p w:rsidR="002C6900" w:rsidRPr="00034AC5" w:rsidRDefault="002C6900" w:rsidP="00034A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2.1. Информация о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, распространяемая посредством размещения ее на сайте в сети "Интернет",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перечень</w:t>
      </w:r>
      <w:proofErr w:type="gramEnd"/>
      <w:r w:rsidRPr="00034AC5">
        <w:rPr>
          <w:sz w:val="28"/>
          <w:szCs w:val="28"/>
        </w:rPr>
        <w:t xml:space="preserve"> муниципальных учреждений Рыбно-Слободского муниципального района </w:t>
      </w:r>
      <w:r w:rsidR="002C6900" w:rsidRPr="002C6900">
        <w:rPr>
          <w:sz w:val="28"/>
          <w:szCs w:val="28"/>
        </w:rPr>
        <w:t xml:space="preserve">Республики Татарстан </w:t>
      </w:r>
      <w:r w:rsidRPr="00034AC5">
        <w:rPr>
          <w:sz w:val="28"/>
          <w:szCs w:val="28"/>
        </w:rPr>
        <w:t xml:space="preserve">(наименование, местонахождение);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перечень</w:t>
      </w:r>
      <w:proofErr w:type="gramEnd"/>
      <w:r w:rsidRPr="00034AC5">
        <w:rPr>
          <w:sz w:val="28"/>
          <w:szCs w:val="28"/>
        </w:rPr>
        <w:t xml:space="preserve"> муниципальных унитарных предприятий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 (наименование, местонахождение);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перечень</w:t>
      </w:r>
      <w:proofErr w:type="gramEnd"/>
      <w:r w:rsidRPr="00034AC5">
        <w:rPr>
          <w:sz w:val="28"/>
          <w:szCs w:val="28"/>
        </w:rPr>
        <w:t xml:space="preserve"> хозяйственных обществ, доли уставного капитала (пакеты акций) которых находятся в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 (наименование, местонахождение хозяйственного общества, доля муниципалитета в уставном капитале);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перечень</w:t>
      </w:r>
      <w:proofErr w:type="gramEnd"/>
      <w:r w:rsidRPr="00034AC5">
        <w:rPr>
          <w:sz w:val="28"/>
          <w:szCs w:val="28"/>
        </w:rPr>
        <w:t xml:space="preserve"> недвижимого имущества (здания, помещения), находящегося в собственности Рыбно-Слободского муниципального района </w:t>
      </w:r>
      <w:r w:rsidR="002C6900" w:rsidRPr="002C6900">
        <w:rPr>
          <w:sz w:val="28"/>
          <w:szCs w:val="28"/>
        </w:rPr>
        <w:t xml:space="preserve">Республики Татарстан </w:t>
      </w:r>
      <w:r w:rsidRPr="00034AC5">
        <w:rPr>
          <w:sz w:val="28"/>
          <w:szCs w:val="28"/>
        </w:rPr>
        <w:t xml:space="preserve">(наименование, местонахождение, площадь, целевое назначение, ограничение использования, обременение правами третьих лиц);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прогнозный</w:t>
      </w:r>
      <w:proofErr w:type="gramEnd"/>
      <w:r w:rsidRPr="00034AC5">
        <w:rPr>
          <w:sz w:val="28"/>
          <w:szCs w:val="28"/>
        </w:rPr>
        <w:t xml:space="preserve"> план (программа) приватизации муниципального имущества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отчет</w:t>
      </w:r>
      <w:proofErr w:type="gramEnd"/>
      <w:r w:rsidRPr="00034AC5">
        <w:rPr>
          <w:sz w:val="28"/>
          <w:szCs w:val="28"/>
        </w:rPr>
        <w:t xml:space="preserve"> о выполнении прогнозного плана (программы) приватизации муниципального имущества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Указанная информация о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 также может быть опубликована в средствах массовой информации.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2.2. Сведения, указанные в пункте 2.1 настоящего Положения, подлежат ежегодному опубликованию на официальном сайте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 по состоянию на 1 января - не позднее четырех месяцев после окончания финансового года.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2.3. Раскрытие информации об объектах имущества, находящихся в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, в связи с их приватизацией осуществляется в объеме, определяемом законодательством о приватизации. </w:t>
      </w:r>
      <w:bookmarkStart w:id="2" w:name="P0023"/>
      <w:bookmarkEnd w:id="2"/>
    </w:p>
    <w:p w:rsidR="00034AC5" w:rsidRDefault="00034AC5" w:rsidP="00034A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034AC5">
        <w:rPr>
          <w:sz w:val="28"/>
          <w:szCs w:val="28"/>
        </w:rPr>
        <w:lastRenderedPageBreak/>
        <w:br/>
        <w:t xml:space="preserve">3. Предоставление информации заинтересованным лицам </w:t>
      </w:r>
    </w:p>
    <w:p w:rsidR="002C6900" w:rsidRPr="00034AC5" w:rsidRDefault="002C6900" w:rsidP="00034A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3.1. Информация по отдельным объектам имущества, зарегистрированным в Реестре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 (далее - объектам учета), предоставляется по обращению заинтересованных лиц в форме письма или выписки из Реестра муниципальной собственности Рыбно-Слободского муниципального района.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3.2. Информация об объектах учета (или мотивированное решение об отказе в ее предоставлении) предоставляется Палатой имущественных и земельных отношений Рыбно-Слободского муниципального района Республики Татарстан в срок не более 30 дней со дня регистрации обращения.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3.3. Выписки из Реестра муниципальной собственности Рыбно-Слободского муниципального района </w:t>
      </w:r>
      <w:r w:rsidR="002C6900" w:rsidRPr="002C6900">
        <w:rPr>
          <w:sz w:val="28"/>
          <w:szCs w:val="28"/>
        </w:rPr>
        <w:t xml:space="preserve">Республики Татарстан </w:t>
      </w:r>
      <w:r w:rsidRPr="00034AC5">
        <w:rPr>
          <w:sz w:val="28"/>
          <w:szCs w:val="28"/>
        </w:rPr>
        <w:t xml:space="preserve">предоставляются: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правообладателям</w:t>
      </w:r>
      <w:proofErr w:type="gramEnd"/>
      <w:r w:rsidRPr="00034AC5">
        <w:rPr>
          <w:sz w:val="28"/>
          <w:szCs w:val="28"/>
        </w:rPr>
        <w:t xml:space="preserve"> объектов учета или их законным представителям;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физическим</w:t>
      </w:r>
      <w:proofErr w:type="gramEnd"/>
      <w:r w:rsidRPr="00034AC5">
        <w:rPr>
          <w:sz w:val="28"/>
          <w:szCs w:val="28"/>
        </w:rPr>
        <w:t xml:space="preserve"> и юридическим лицам, получившим доверенность от правообладателя объекта учета или его законного представителя;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Счетной палате </w:t>
      </w:r>
      <w:r w:rsidR="002C6900">
        <w:rPr>
          <w:sz w:val="28"/>
          <w:szCs w:val="28"/>
        </w:rPr>
        <w:t>Российской Федерации,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Счетной палате</w:t>
      </w:r>
      <w:r w:rsidR="002C6900">
        <w:rPr>
          <w:sz w:val="28"/>
          <w:szCs w:val="28"/>
        </w:rPr>
        <w:t xml:space="preserve"> Республики Татарстан, Контрольно-счетной палате Рыбно-Слободского муниципального района Республики Татарстан;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органам</w:t>
      </w:r>
      <w:proofErr w:type="gramEnd"/>
      <w:r w:rsidRPr="00034AC5">
        <w:rPr>
          <w:sz w:val="28"/>
          <w:szCs w:val="28"/>
        </w:rPr>
        <w:t xml:space="preserve"> местного самоуправления и органам государственной власти Республики Татарстан, других субъектов Российской Федерации;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федеральным</w:t>
      </w:r>
      <w:proofErr w:type="gramEnd"/>
      <w:r w:rsidRPr="00034AC5">
        <w:rPr>
          <w:sz w:val="28"/>
          <w:szCs w:val="28"/>
        </w:rPr>
        <w:t xml:space="preserve"> органам государственной власти, в том числе: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органам</w:t>
      </w:r>
      <w:proofErr w:type="gramEnd"/>
      <w:r w:rsidRPr="00034AC5">
        <w:rPr>
          <w:sz w:val="28"/>
          <w:szCs w:val="28"/>
        </w:rPr>
        <w:t xml:space="preserve">, осуществляющим государственную регистрацию прав на недвижимое имущество и сделок с ним,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налоговым</w:t>
      </w:r>
      <w:proofErr w:type="gramEnd"/>
      <w:r w:rsidRPr="00034AC5">
        <w:rPr>
          <w:sz w:val="28"/>
          <w:szCs w:val="28"/>
        </w:rPr>
        <w:t xml:space="preserve"> органам,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судам</w:t>
      </w:r>
      <w:proofErr w:type="gramEnd"/>
      <w:r w:rsidRPr="00034AC5">
        <w:rPr>
          <w:sz w:val="28"/>
          <w:szCs w:val="28"/>
        </w:rPr>
        <w:t xml:space="preserve">, правоохранительным органам, судебным приставам-исполнителям, имеющим в производстве дела, связанные с объектами учета и (или) их правообладателями,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федеральному</w:t>
      </w:r>
      <w:proofErr w:type="gramEnd"/>
      <w:r w:rsidRPr="00034AC5">
        <w:rPr>
          <w:sz w:val="28"/>
          <w:szCs w:val="28"/>
        </w:rPr>
        <w:t xml:space="preserve"> антимонопольному органу и его территориальному органу в Республике Татарстан.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>3.4. Заинтересованным лицам, не указанным в пункте 3.3 настоящего Положения, предоставляется только информация о нахождении объектов учета в Реестре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 xml:space="preserve">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3.5. Отказ в предоставлении запрашиваемой информации, выдаваемый в письменной форме, должен быть мотивирован.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34AC5">
        <w:rPr>
          <w:sz w:val="28"/>
          <w:szCs w:val="28"/>
        </w:rPr>
        <w:t xml:space="preserve">Основаниями для отказа в предоставлении запрашиваемой информации являются следующие причины: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в</w:t>
      </w:r>
      <w:proofErr w:type="gramEnd"/>
      <w:r w:rsidRPr="00034AC5">
        <w:rPr>
          <w:sz w:val="28"/>
          <w:szCs w:val="28"/>
        </w:rPr>
        <w:t xml:space="preserve"> обращении запрашиваются сведения, содержащие информацию, доступ к которой ограничен законодательством; </w:t>
      </w:r>
    </w:p>
    <w:p w:rsidR="00034AC5" w:rsidRPr="00034AC5" w:rsidRDefault="00034AC5" w:rsidP="00034AC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содержание</w:t>
      </w:r>
      <w:proofErr w:type="gramEnd"/>
      <w:r w:rsidRPr="00034AC5">
        <w:rPr>
          <w:sz w:val="28"/>
          <w:szCs w:val="28"/>
        </w:rPr>
        <w:t xml:space="preserve"> обращения не позволяет однозначно идентифицировать объект, информация о котором интересует данное лицо; </w:t>
      </w:r>
    </w:p>
    <w:p w:rsidR="00AB3724" w:rsidRPr="00034AC5" w:rsidRDefault="00034AC5" w:rsidP="002C690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034AC5">
        <w:rPr>
          <w:sz w:val="28"/>
          <w:szCs w:val="28"/>
        </w:rPr>
        <w:t>в</w:t>
      </w:r>
      <w:proofErr w:type="gramEnd"/>
      <w:r w:rsidRPr="00034AC5">
        <w:rPr>
          <w:sz w:val="28"/>
          <w:szCs w:val="28"/>
        </w:rPr>
        <w:t xml:space="preserve"> обращении был указан объект имущества, по которому отсутствуют сведения в Реестре муниципальной собственности Рыбно-Слободского муниципального района</w:t>
      </w:r>
      <w:r w:rsidR="002C6900" w:rsidRPr="002C6900">
        <w:t xml:space="preserve"> </w:t>
      </w:r>
      <w:r w:rsidR="002C6900" w:rsidRPr="002C6900">
        <w:rPr>
          <w:sz w:val="28"/>
          <w:szCs w:val="28"/>
        </w:rPr>
        <w:t>Республики Татарстан</w:t>
      </w:r>
      <w:r w:rsidRPr="00034AC5">
        <w:rPr>
          <w:sz w:val="28"/>
          <w:szCs w:val="28"/>
        </w:rPr>
        <w:t>.</w:t>
      </w:r>
      <w:r w:rsidR="002C6900" w:rsidRPr="00034AC5">
        <w:rPr>
          <w:sz w:val="28"/>
          <w:szCs w:val="28"/>
        </w:rPr>
        <w:t xml:space="preserve"> </w:t>
      </w:r>
      <w:bookmarkStart w:id="3" w:name="_GoBack"/>
      <w:bookmarkEnd w:id="3"/>
    </w:p>
    <w:sectPr w:rsidR="00AB3724" w:rsidRPr="00034AC5" w:rsidSect="00550B1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3283"/>
    <w:multiLevelType w:val="hybridMultilevel"/>
    <w:tmpl w:val="FD50A39A"/>
    <w:lvl w:ilvl="0" w:tplc="E3467B84">
      <w:start w:val="1"/>
      <w:numFmt w:val="decimal"/>
      <w:lvlText w:val="%1."/>
      <w:lvlJc w:val="left"/>
      <w:pPr>
        <w:ind w:left="11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9F"/>
    <w:rsid w:val="00034AC5"/>
    <w:rsid w:val="002C6900"/>
    <w:rsid w:val="003E459F"/>
    <w:rsid w:val="00A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A5C7A-7523-475F-B784-5DDB224C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3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3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034AC5"/>
    <w:rPr>
      <w:color w:val="0000FF"/>
      <w:u w:val="single"/>
    </w:rPr>
  </w:style>
  <w:style w:type="paragraph" w:styleId="2">
    <w:name w:val="Body Text 2"/>
    <w:basedOn w:val="a"/>
    <w:link w:val="20"/>
    <w:rsid w:val="00034AC5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C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9128&amp;prevdoc=9170288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990051&amp;prevdoc=9170288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ibnaya-sloboda.tatarstan.ru" TargetMode="External"/><Relationship Id="rId10" Type="http://schemas.openxmlformats.org/officeDocument/2006/relationships/hyperlink" Target="kodeks://link/d?nd=917016833&amp;prevdoc=917028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04687&amp;prevdoc=917028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2019-02-25T13:39:00Z</dcterms:created>
  <dcterms:modified xsi:type="dcterms:W3CDTF">2019-02-25T13:39:00Z</dcterms:modified>
</cp:coreProperties>
</file>