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headerReference w:type="default" r:id="rId10"/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:rsidR="00562CA4" w:rsidRPr="002A18CD" w:rsidRDefault="00645BDA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 w:rsidRPr="002A18CD">
        <w:rPr>
          <w:color w:val="auto"/>
        </w:rPr>
        <w:t>Кооперативная ул., 5, пос. ж/д станция Высокая Гора,</w:t>
      </w:r>
      <w:r w:rsidRPr="002A18CD">
        <w:rPr>
          <w:color w:val="auto"/>
        </w:rPr>
        <w:tab/>
        <w:t>Кооперативная ур., 5, Биектау т/ю станциясе поселогы,</w:t>
      </w:r>
    </w:p>
    <w:p w:rsidR="00562CA4" w:rsidRPr="002A18CD" w:rsidRDefault="00645BDA" w:rsidP="00C7184A">
      <w:pPr>
        <w:pStyle w:val="20"/>
        <w:shd w:val="clear" w:color="auto" w:fill="auto"/>
        <w:tabs>
          <w:tab w:val="left" w:pos="5674"/>
        </w:tabs>
        <w:spacing w:after="217"/>
        <w:jc w:val="center"/>
        <w:rPr>
          <w:color w:val="auto"/>
        </w:rPr>
      </w:pPr>
      <w:r w:rsidRPr="002A18CD">
        <w:rPr>
          <w:color w:val="auto"/>
        </w:rPr>
        <w:t>Высокогорский район, Республика Татарстан, 422700</w:t>
      </w:r>
      <w:r w:rsidRPr="002A18CD">
        <w:rPr>
          <w:color w:val="auto"/>
        </w:rPr>
        <w:tab/>
        <w:t>Биектау районы, Татарстан Республикасы, 422700</w:t>
      </w:r>
    </w:p>
    <w:p w:rsidR="00562CA4" w:rsidRPr="002A18CD" w:rsidRDefault="00645BDA" w:rsidP="00C7184A">
      <w:pPr>
        <w:pStyle w:val="20"/>
        <w:shd w:val="clear" w:color="auto" w:fill="auto"/>
        <w:spacing w:line="240" w:lineRule="auto"/>
        <w:ind w:left="782"/>
        <w:jc w:val="left"/>
        <w:rPr>
          <w:color w:val="auto"/>
        </w:rPr>
      </w:pPr>
      <w:r w:rsidRPr="002A18CD">
        <w:rPr>
          <w:color w:val="auto"/>
        </w:rPr>
        <w:t xml:space="preserve">Тел.: +7 (84365) 2-30-50, факс: 2-30-86, </w:t>
      </w:r>
      <w:r w:rsidRPr="002A18CD">
        <w:rPr>
          <w:color w:val="auto"/>
          <w:lang w:val="en-US" w:eastAsia="en-US" w:bidi="en-US"/>
        </w:rPr>
        <w:t>e</w:t>
      </w:r>
      <w:r w:rsidRPr="002A18CD">
        <w:rPr>
          <w:color w:val="auto"/>
          <w:lang w:eastAsia="en-US" w:bidi="en-US"/>
        </w:rPr>
        <w:t>-</w:t>
      </w:r>
      <w:r w:rsidRPr="002A18CD">
        <w:rPr>
          <w:color w:val="auto"/>
          <w:lang w:val="en-US" w:eastAsia="en-US" w:bidi="en-US"/>
        </w:rPr>
        <w:t>mail</w:t>
      </w:r>
      <w:r w:rsidRPr="002A18CD">
        <w:rPr>
          <w:color w:val="auto"/>
          <w:lang w:eastAsia="en-US" w:bidi="en-US"/>
        </w:rPr>
        <w:t xml:space="preserve">: </w:t>
      </w:r>
      <w:hyperlink r:id="rId11" w:history="1">
        <w:r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Pr="002A18CD">
          <w:rPr>
            <w:rStyle w:val="a3"/>
            <w:color w:val="auto"/>
            <w:u w:val="none"/>
            <w:lang w:eastAsia="en-US" w:bidi="en-US"/>
          </w:rPr>
          <w:t>@</w:t>
        </w:r>
        <w:r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Pr="002A18CD">
          <w:rPr>
            <w:rStyle w:val="a3"/>
            <w:color w:val="auto"/>
            <w:u w:val="none"/>
            <w:lang w:eastAsia="en-US" w:bidi="en-US"/>
          </w:rPr>
          <w:t>.</w:t>
        </w:r>
        <w:r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2A18CD">
        <w:rPr>
          <w:color w:val="auto"/>
          <w:lang w:eastAsia="en-US" w:bidi="en-US"/>
        </w:rPr>
        <w:t xml:space="preserve">, </w:t>
      </w:r>
      <w:r w:rsidRPr="002A18CD">
        <w:rPr>
          <w:color w:val="auto"/>
          <w:lang w:val="en-US" w:eastAsia="en-US" w:bidi="en-US"/>
        </w:rPr>
        <w:t>www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vysokaya</w:t>
      </w:r>
      <w:r w:rsidRPr="002A18CD">
        <w:rPr>
          <w:color w:val="auto"/>
          <w:lang w:eastAsia="en-US" w:bidi="en-US"/>
        </w:rPr>
        <w:t>-</w:t>
      </w:r>
      <w:r w:rsidRPr="002A18CD">
        <w:rPr>
          <w:color w:val="auto"/>
          <w:lang w:val="en-US" w:eastAsia="en-US" w:bidi="en-US"/>
        </w:rPr>
        <w:t>gora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tatarstan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ru</w:t>
      </w:r>
    </w:p>
    <w:p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6C52DF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 w:rsidR="006C52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9B25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645A92" w:rsidRDefault="006C52DF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9A05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7D07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9B257C">
        <w:rPr>
          <w:rFonts w:ascii="Times New Roman" w:hAnsi="Times New Roman" w:cs="Times New Roman"/>
          <w:b/>
          <w:color w:val="auto"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201</w:t>
      </w:r>
      <w:r w:rsidR="009B257C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</w:t>
      </w:r>
      <w:r w:rsidR="009A05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9B25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9E44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B257C">
        <w:rPr>
          <w:rFonts w:ascii="Times New Roman" w:hAnsi="Times New Roman" w:cs="Times New Roman"/>
          <w:b/>
          <w:color w:val="auto"/>
          <w:sz w:val="28"/>
          <w:szCs w:val="28"/>
        </w:rPr>
        <w:t>____</w:t>
      </w:r>
    </w:p>
    <w:p w:rsidR="009A0548" w:rsidRDefault="009A054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84A" w:rsidRDefault="007D075D" w:rsidP="007D075D">
      <w:pPr>
        <w:pStyle w:val="20"/>
        <w:shd w:val="clear" w:color="auto" w:fill="auto"/>
        <w:spacing w:line="240" w:lineRule="auto"/>
        <w:ind w:right="4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</w:t>
      </w:r>
      <w:r w:rsidR="007312B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Высокогорского муниципального района от 16.02.2017 № 122 «</w:t>
      </w:r>
      <w:r w:rsidR="00876500" w:rsidRPr="00876500">
        <w:rPr>
          <w:rFonts w:ascii="Times New Roman" w:hAnsi="Times New Roman" w:cs="Times New Roman"/>
          <w:b/>
          <w:sz w:val="28"/>
          <w:szCs w:val="28"/>
        </w:rPr>
        <w:t>Об утверждении муниципальных казенных учреждений Вы</w:t>
      </w:r>
      <w:r w:rsidR="00876500">
        <w:rPr>
          <w:rFonts w:ascii="Times New Roman" w:hAnsi="Times New Roman" w:cs="Times New Roman"/>
          <w:b/>
          <w:sz w:val="28"/>
          <w:szCs w:val="28"/>
        </w:rPr>
        <w:t>с</w:t>
      </w:r>
      <w:r w:rsidR="00876500" w:rsidRPr="00876500">
        <w:rPr>
          <w:rFonts w:ascii="Times New Roman" w:hAnsi="Times New Roman" w:cs="Times New Roman"/>
          <w:b/>
          <w:sz w:val="28"/>
          <w:szCs w:val="28"/>
        </w:rPr>
        <w:t>окогорского муниципального района Республики Татарстан, создаваемых путем изменения типа муниципальных учреждений Высокогорского муниципального района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6500" w:rsidRDefault="00876500" w:rsidP="00876500">
      <w:pPr>
        <w:pStyle w:val="20"/>
        <w:shd w:val="clear" w:color="auto" w:fill="auto"/>
        <w:spacing w:line="240" w:lineRule="auto"/>
        <w:ind w:right="5237"/>
        <w:rPr>
          <w:rFonts w:ascii="Times New Roman" w:hAnsi="Times New Roman" w:cs="Times New Roman"/>
          <w:b/>
          <w:sz w:val="28"/>
          <w:szCs w:val="28"/>
        </w:rPr>
      </w:pPr>
    </w:p>
    <w:p w:rsidR="008925C7" w:rsidRDefault="00876500" w:rsidP="00CE58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76500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соответствии с</w:t>
      </w:r>
      <w:r w:rsidR="007D075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Бюджетным кодексом РФ</w:t>
      </w:r>
      <w:r w:rsid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25C7" w:rsidRP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>от 31</w:t>
      </w:r>
      <w:r w:rsid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июля </w:t>
      </w:r>
      <w:r w:rsidR="008925C7" w:rsidRP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>1998</w:t>
      </w:r>
      <w:r w:rsid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8925C7" w:rsidRP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N 145-ФЗ</w:t>
      </w:r>
      <w:r w:rsidR="007D075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87650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Федеральным</w:t>
      </w:r>
      <w:r w:rsid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7650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hyperlink r:id="rId12" w:history="1">
        <w:r w:rsidRPr="0087650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</w:t>
        </w:r>
        <w:r w:rsidR="008925C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а</w:t>
        </w:r>
        <w:r w:rsidRPr="0087650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м</w:t>
        </w:r>
      </w:hyperlink>
      <w:r w:rsid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7650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="00866827">
        <w:rPr>
          <w:rFonts w:ascii="Times New Roman" w:hAnsi="Times New Roman" w:cs="Times New Roman"/>
          <w:color w:val="auto"/>
          <w:sz w:val="28"/>
          <w:szCs w:val="28"/>
          <w:lang w:bidi="ar-SA"/>
        </w:rPr>
        <w:t>т 6 октября 2003 года N 131-ФЗ «</w:t>
      </w:r>
      <w:r w:rsidRPr="00876500">
        <w:rPr>
          <w:rFonts w:ascii="Times New Roman" w:hAnsi="Times New Roman" w:cs="Times New Roman"/>
          <w:color w:val="auto"/>
          <w:sz w:val="28"/>
          <w:szCs w:val="28"/>
          <w:lang w:bidi="ar-SA"/>
        </w:rPr>
        <w:t>Об общих принципах организации местного самоуп</w:t>
      </w:r>
      <w:r w:rsidR="00866827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равления в Российской Федерации»</w:t>
      </w:r>
      <w:r w:rsidRPr="00876500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8925C7" w:rsidRPr="008925C7">
        <w:t xml:space="preserve"> </w:t>
      </w:r>
      <w:r w:rsidR="008925C7" w:rsidRP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>от 25</w:t>
      </w:r>
      <w:r w:rsid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декабря </w:t>
      </w:r>
      <w:r w:rsidR="008925C7" w:rsidRP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>2008</w:t>
      </w:r>
      <w:r w:rsid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8925C7" w:rsidRP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N 273-ФЗ</w:t>
      </w:r>
      <w:r w:rsidR="008925C7" w:rsidRPr="008925C7">
        <w:t xml:space="preserve"> </w:t>
      </w:r>
      <w:r w:rsidR="008925C7">
        <w:t>«</w:t>
      </w:r>
      <w:r w:rsidR="008925C7" w:rsidRP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>О противодействии коррупции</w:t>
      </w:r>
      <w:r w:rsid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>»,</w:t>
      </w:r>
      <w:r w:rsidRPr="0087650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D075D" w:rsidRPr="007D075D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Закон</w:t>
      </w:r>
      <w:r w:rsidR="007D075D">
        <w:rPr>
          <w:rFonts w:ascii="Times New Roman" w:hAnsi="Times New Roman" w:cs="Times New Roman"/>
          <w:color w:val="auto"/>
          <w:sz w:val="28"/>
          <w:szCs w:val="28"/>
          <w:lang w:bidi="ar-SA"/>
        </w:rPr>
        <w:t>ом</w:t>
      </w:r>
      <w:r w:rsidR="007D075D" w:rsidRPr="007D075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Республики Татарстан от 28.07.2004 N 45-ЗРТ</w:t>
      </w:r>
      <w:r w:rsidRPr="0087650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7D075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«О местном самоуправлении в Республике Татарстан», </w:t>
      </w:r>
      <w:r w:rsidRPr="0087650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руководствуясь </w:t>
      </w:r>
      <w:hyperlink r:id="rId13" w:history="1">
        <w:r w:rsidRPr="0087650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Уставом</w:t>
        </w:r>
      </w:hyperlink>
      <w:r w:rsidRPr="0087650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87650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района, Совет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87650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</w:t>
      </w:r>
      <w:r w:rsidR="008925C7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876500" w:rsidRDefault="00876500" w:rsidP="00CE58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7650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76500" w:rsidRPr="00876500" w:rsidRDefault="00876500" w:rsidP="00CE589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876500">
        <w:rPr>
          <w:rFonts w:ascii="Times New Roman" w:hAnsi="Times New Roman" w:cs="Times New Roman"/>
          <w:b/>
          <w:caps/>
          <w:color w:val="auto"/>
          <w:sz w:val="28"/>
          <w:szCs w:val="28"/>
          <w:lang w:bidi="ar-SA"/>
        </w:rPr>
        <w:t>решил:</w:t>
      </w:r>
    </w:p>
    <w:p w:rsidR="00D5115D" w:rsidRDefault="00876500" w:rsidP="00CE58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D5115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Внести в решение Совета </w:t>
      </w:r>
      <w:r w:rsidR="00D5115D" w:rsidRPr="00D5115D">
        <w:rPr>
          <w:rFonts w:ascii="Times New Roman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 от 16.02.2017</w:t>
      </w:r>
      <w:r w:rsidR="00E079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5115D" w:rsidRPr="00D5115D">
        <w:rPr>
          <w:rFonts w:ascii="Times New Roman" w:hAnsi="Times New Roman" w:cs="Times New Roman"/>
          <w:color w:val="auto"/>
          <w:sz w:val="28"/>
          <w:szCs w:val="28"/>
          <w:lang w:bidi="ar-SA"/>
        </w:rPr>
        <w:t>№ 122 «Об утверждении муниципальных казенных учреждений Высокогорского муниципального района Республики Татарстан, создаваемых путем изменения типа муниципальных учреждений Высокогорского муниципального района Республики Татарстан»</w:t>
      </w:r>
      <w:r w:rsidR="00E079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079BD" w:rsidRPr="00E079BD">
        <w:rPr>
          <w:rFonts w:ascii="Times New Roman" w:hAnsi="Times New Roman" w:cs="Times New Roman"/>
          <w:color w:val="auto"/>
          <w:sz w:val="28"/>
          <w:szCs w:val="28"/>
          <w:lang w:bidi="ar-SA"/>
        </w:rPr>
        <w:t>(в редакции Решения от 28.03.2018 №208</w:t>
      </w:r>
      <w:r w:rsidR="00E079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от 29.10.2018 </w:t>
      </w:r>
      <w:r w:rsidR="00E079BD" w:rsidRPr="00E079BD">
        <w:rPr>
          <w:rFonts w:ascii="Times New Roman" w:hAnsi="Times New Roman" w:cs="Times New Roman"/>
          <w:color w:val="auto"/>
          <w:sz w:val="28"/>
          <w:szCs w:val="28"/>
          <w:lang w:bidi="ar-SA"/>
        </w:rPr>
        <w:t>№257</w:t>
      </w:r>
      <w:r w:rsidR="00E079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от 14.12.2018 </w:t>
      </w:r>
      <w:r w:rsidR="00E079BD" w:rsidRPr="00E079BD">
        <w:rPr>
          <w:rFonts w:ascii="Times New Roman" w:hAnsi="Times New Roman" w:cs="Times New Roman"/>
          <w:color w:val="auto"/>
          <w:sz w:val="28"/>
          <w:szCs w:val="28"/>
          <w:lang w:bidi="ar-SA"/>
        </w:rPr>
        <w:t>№268</w:t>
      </w:r>
      <w:r w:rsidR="00E079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D5115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следующие изменения:</w:t>
      </w:r>
    </w:p>
    <w:p w:rsidR="00E079BD" w:rsidRPr="00E079BD" w:rsidRDefault="00876500" w:rsidP="00E079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1.1.</w:t>
      </w:r>
      <w:r w:rsidR="00D5115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079BD" w:rsidRPr="00E079BD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Подпункт 6 пункта 4.1. Приложения 1 изложить в следующей редакции:</w:t>
      </w:r>
    </w:p>
    <w:p w:rsidR="00D5115D" w:rsidRDefault="00E079BD" w:rsidP="00E079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079BD">
        <w:rPr>
          <w:rFonts w:ascii="Times New Roman" w:hAnsi="Times New Roman" w:cs="Times New Roman"/>
          <w:color w:val="auto"/>
          <w:sz w:val="28"/>
          <w:szCs w:val="28"/>
          <w:lang w:bidi="ar-SA"/>
        </w:rPr>
        <w:t>«утверждение стратегии социально-экономического развития Высокогорского муниципального района;»;</w:t>
      </w:r>
    </w:p>
    <w:p w:rsidR="006F3FEF" w:rsidRPr="006F3FEF" w:rsidRDefault="00D5115D" w:rsidP="006F3F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F3FE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1.2. </w:t>
      </w:r>
      <w:r w:rsidR="006F3FEF" w:rsidRPr="006F3FEF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Подпункт 3 пункта 6.5 Приложения 1 изложить в следующей редакции:</w:t>
      </w:r>
    </w:p>
    <w:p w:rsidR="00D5115D" w:rsidRPr="006F3FEF" w:rsidRDefault="006F3FEF" w:rsidP="006F3F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F3FEF">
        <w:rPr>
          <w:rFonts w:ascii="Times New Roman" w:hAnsi="Times New Roman" w:cs="Times New Roman"/>
          <w:color w:val="auto"/>
          <w:sz w:val="28"/>
          <w:szCs w:val="28"/>
          <w:lang w:bidi="ar-SA"/>
        </w:rPr>
        <w:t>«3) при угрозе возникновения конфликта интересов – ситуации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полномочий);»;</w:t>
      </w:r>
    </w:p>
    <w:p w:rsidR="006F3FEF" w:rsidRPr="006F3FEF" w:rsidRDefault="00D5115D" w:rsidP="006F3F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1.3. </w:t>
      </w:r>
      <w:bookmarkStart w:id="0" w:name="_Hlk1732788"/>
      <w:r w:rsidR="006F3FEF" w:rsidRPr="006F3FEF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Подпункт 1 пункта 6.6 Приложения 1 изложить в следующей редакции:</w:t>
      </w:r>
    </w:p>
    <w:p w:rsidR="006F3FEF" w:rsidRDefault="006F3FEF" w:rsidP="006F3F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F3FEF">
        <w:rPr>
          <w:rFonts w:ascii="Times New Roman" w:hAnsi="Times New Roman" w:cs="Times New Roman"/>
          <w:color w:val="auto"/>
          <w:sz w:val="28"/>
          <w:szCs w:val="28"/>
          <w:lang w:bidi="ar-SA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Совете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BA4875" w:rsidRDefault="00BA4875" w:rsidP="006F3F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F3FE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1.4. </w:t>
      </w:r>
      <w:bookmarkEnd w:id="0"/>
      <w:r w:rsidR="006F3FEF" w:rsidRPr="006F3FEF">
        <w:rPr>
          <w:rFonts w:ascii="Times New Roman" w:hAnsi="Times New Roman" w:cs="Times New Roman"/>
          <w:color w:val="auto"/>
          <w:sz w:val="28"/>
          <w:szCs w:val="28"/>
          <w:lang w:bidi="ar-SA"/>
        </w:rPr>
        <w:t>Абзац 13 подпункта 7 пункта 3.2 Приложения 2 после слова «прав» дополнить словами «коренных малочисленных народов и других»;</w:t>
      </w:r>
    </w:p>
    <w:p w:rsidR="006F3FEF" w:rsidRPr="006F3FEF" w:rsidRDefault="006F3FEF" w:rsidP="006F3F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1.5. </w:t>
      </w:r>
      <w:r w:rsidRPr="006F3FEF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 2.4.1 Приложения 3 изложить в следующей редакции:</w:t>
      </w:r>
    </w:p>
    <w:p w:rsidR="006F3FEF" w:rsidRPr="006F3FEF" w:rsidRDefault="006F3FEF" w:rsidP="006F3F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F3FEF">
        <w:rPr>
          <w:rFonts w:ascii="Times New Roman" w:hAnsi="Times New Roman" w:cs="Times New Roman"/>
          <w:color w:val="auto"/>
          <w:sz w:val="28"/>
          <w:szCs w:val="28"/>
          <w:lang w:bidi="ar-SA"/>
        </w:rPr>
        <w:t>«2.4.1 в установленном порядке и в пределах своей компетенции участвует в разработке и реализации концепций, прогнозов,  программ комплексного социально - экономического развития Высокогорского муниципального района Республики Татарстан  по установленным значениям показателей в сфере культуры, организует работу по их достижению, в том числе для оценки  эффективности деятельности органов местного самоуправления Высокогорского муниципального района Республики Татарстан.</w:t>
      </w:r>
    </w:p>
    <w:p w:rsidR="006F3FEF" w:rsidRDefault="006F3FEF" w:rsidP="006F3F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F3FEF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Проводит работу в установленном порядке по разработке, актуализации и реализации мероприятий муниципальных программ в сфере культуры и в других сферах деятельности отдела культуры.»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F3FEF" w:rsidRDefault="006F3FEF" w:rsidP="006F3F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9B257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пункт 1.2. и 1.4. Решения Совета Высокогорского муниципального района от </w:t>
      </w:r>
      <w:r w:rsidR="009B257C" w:rsidRPr="009B257C">
        <w:rPr>
          <w:rFonts w:ascii="Times New Roman" w:hAnsi="Times New Roman" w:cs="Times New Roman"/>
          <w:color w:val="auto"/>
          <w:sz w:val="28"/>
          <w:szCs w:val="28"/>
          <w:lang w:bidi="ar-SA"/>
        </w:rPr>
        <w:t>28.03.2018 №208</w:t>
      </w:r>
      <w:r w:rsidR="009B257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9B257C" w:rsidRPr="009B257C">
        <w:rPr>
          <w:rFonts w:ascii="Times New Roman" w:hAnsi="Times New Roman" w:cs="Times New Roman"/>
          <w:color w:val="auto"/>
          <w:sz w:val="28"/>
          <w:szCs w:val="28"/>
          <w:lang w:bidi="ar-SA"/>
        </w:rPr>
        <w:t>О внесении изменений в решении Совета Высокогорского муниципального района от 16.02.2017 № 122 «Об утверждении муниципальных казенных учреждений Высокогорского муниципального района Республики Татарстан, создаваемых путем изменения типа муниципальных учреждений Высокогорского муниципального района Республики Татарстан»</w:t>
      </w:r>
      <w:r w:rsidR="009B257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 исключить.</w:t>
      </w:r>
    </w:p>
    <w:p w:rsidR="009B257C" w:rsidRPr="006F3FEF" w:rsidRDefault="009B257C" w:rsidP="006F3F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 пункт 1.1. </w:t>
      </w:r>
      <w:r w:rsidR="00250A3B" w:rsidRPr="00250A3B">
        <w:rPr>
          <w:rFonts w:ascii="Times New Roman" w:hAnsi="Times New Roman" w:cs="Times New Roman"/>
          <w:color w:val="auto"/>
          <w:sz w:val="28"/>
          <w:szCs w:val="28"/>
          <w:lang w:bidi="ar-SA"/>
        </w:rPr>
        <w:t>Решения Совета Высокогорского муниципального района от 14.12.2018 №268</w:t>
      </w:r>
      <w:r w:rsidR="00250A3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«</w:t>
      </w:r>
      <w:r w:rsidR="00250A3B" w:rsidRPr="00250A3B">
        <w:rPr>
          <w:rFonts w:ascii="Times New Roman" w:hAnsi="Times New Roman" w:cs="Times New Roman"/>
          <w:color w:val="auto"/>
          <w:sz w:val="28"/>
          <w:szCs w:val="28"/>
          <w:lang w:bidi="ar-SA"/>
        </w:rPr>
        <w:t>О внесении изменений в Положение   муниципального казенного учреждения «Отдел культуры муниципального казенного учреждения «Исполнительный комитет Высокогорского муниципального района Республики Татарстан», утвержденное Решением Совета Высокогорского муниципального района от 16.02.2017 № 122</w:t>
      </w:r>
      <w:r w:rsidR="00250A3B">
        <w:rPr>
          <w:rFonts w:ascii="Times New Roman" w:hAnsi="Times New Roman" w:cs="Times New Roman"/>
          <w:color w:val="auto"/>
          <w:sz w:val="28"/>
          <w:szCs w:val="28"/>
          <w:lang w:bidi="ar-SA"/>
        </w:rPr>
        <w:t>» - исключить.</w:t>
      </w:r>
    </w:p>
    <w:p w:rsidR="00597437" w:rsidRPr="00597437" w:rsidRDefault="00250A3B" w:rsidP="00CE58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4</w:t>
      </w:r>
      <w:r w:rsidR="00597437" w:rsidRPr="005974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250A3B">
        <w:rPr>
          <w:rFonts w:ascii="Times New Roman" w:hAnsi="Times New Roman" w:cs="Times New Roman"/>
          <w:color w:val="auto"/>
          <w:sz w:val="28"/>
          <w:szCs w:val="28"/>
          <w:lang w:bidi="ar-SA"/>
        </w:rPr>
        <w:t>Обнародовать настоящее решение на официальном портале правовой информации Республики Татарстан в информационно-телекоммуникационной сети Интернет по веб-адресу: http://pravo.tatarstan.ru и на официальном сайте Высокогорского муниципального района в информационно-телекоммуникационной сети Интернет по веб-адресу: http://vysokaya-gora.tatarstan.ru</w:t>
      </w:r>
      <w:r w:rsidR="00597437" w:rsidRPr="00597437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E5891" w:rsidRDefault="00CE5891" w:rsidP="004A0F6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CE5891" w:rsidRDefault="00CE5891" w:rsidP="004A0F6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4A0F6F" w:rsidRDefault="004A0F6F" w:rsidP="004A0F6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Председатель Совета,</w:t>
      </w:r>
    </w:p>
    <w:p w:rsidR="004A0F6F" w:rsidRPr="00466232" w:rsidRDefault="004A0F6F" w:rsidP="004A0F6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Глава муниципального района                            </w:t>
      </w:r>
      <w:r w:rsidR="005B6FB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</w:t>
      </w:r>
      <w:r w:rsidR="00250A3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B6FB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Р.Г. Калимуллин             </w:t>
      </w:r>
    </w:p>
    <w:p w:rsidR="00866827" w:rsidRDefault="00866827" w:rsidP="00742A3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6827" w:rsidRDefault="00866827" w:rsidP="00742A3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3613" w:rsidRPr="00876500" w:rsidRDefault="00DA3613" w:rsidP="00876500">
      <w:pPr>
        <w:pStyle w:val="20"/>
        <w:shd w:val="clear" w:color="auto" w:fill="auto"/>
        <w:spacing w:line="240" w:lineRule="auto"/>
        <w:ind w:right="5237"/>
        <w:rPr>
          <w:rFonts w:ascii="Times New Roman" w:hAnsi="Times New Roman" w:cs="Times New Roman"/>
          <w:b/>
          <w:sz w:val="28"/>
          <w:szCs w:val="28"/>
        </w:rPr>
      </w:pPr>
    </w:p>
    <w:sectPr w:rsidR="00DA3613" w:rsidRPr="00876500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260" w:rsidRDefault="00072260">
      <w:r>
        <w:separator/>
      </w:r>
    </w:p>
  </w:endnote>
  <w:endnote w:type="continuationSeparator" w:id="0">
    <w:p w:rsidR="00072260" w:rsidRDefault="0007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260" w:rsidRDefault="00072260"/>
  </w:footnote>
  <w:footnote w:type="continuationSeparator" w:id="0">
    <w:p w:rsidR="00072260" w:rsidRDefault="000722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A19" w:rsidRDefault="002B6A19">
    <w:pPr>
      <w:pStyle w:val="a4"/>
    </w:pPr>
  </w:p>
  <w:p w:rsidR="00250A3B" w:rsidRDefault="00250A3B" w:rsidP="00250A3B">
    <w:pPr>
      <w:pStyle w:val="a4"/>
      <w:jc w:val="right"/>
    </w:pPr>
    <w:r>
      <w:t>проект</w:t>
    </w:r>
  </w:p>
  <w:p w:rsidR="002B6A19" w:rsidRDefault="002B6A19">
    <w:pPr>
      <w:pStyle w:val="a4"/>
    </w:pPr>
  </w:p>
  <w:p w:rsidR="002B6A19" w:rsidRDefault="002B6A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3BF1"/>
    <w:multiLevelType w:val="hybridMultilevel"/>
    <w:tmpl w:val="DABE38C8"/>
    <w:lvl w:ilvl="0" w:tplc="E842D87E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" w15:restartNumberingAfterBreak="0">
    <w:nsid w:val="353C005E"/>
    <w:multiLevelType w:val="hybridMultilevel"/>
    <w:tmpl w:val="5506414A"/>
    <w:lvl w:ilvl="0" w:tplc="0A5E0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D62C9"/>
    <w:multiLevelType w:val="hybridMultilevel"/>
    <w:tmpl w:val="9BEAF580"/>
    <w:lvl w:ilvl="0" w:tplc="F14C90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FA72CC"/>
    <w:multiLevelType w:val="multilevel"/>
    <w:tmpl w:val="AAC6D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6AC71A2B"/>
    <w:multiLevelType w:val="hybridMultilevel"/>
    <w:tmpl w:val="6086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A4"/>
    <w:rsid w:val="00055FFE"/>
    <w:rsid w:val="000568E6"/>
    <w:rsid w:val="00072260"/>
    <w:rsid w:val="000B4C6F"/>
    <w:rsid w:val="000C6EA4"/>
    <w:rsid w:val="00120116"/>
    <w:rsid w:val="00127D3D"/>
    <w:rsid w:val="0015036D"/>
    <w:rsid w:val="001929DD"/>
    <w:rsid w:val="00194A72"/>
    <w:rsid w:val="001A24D0"/>
    <w:rsid w:val="001C1AB4"/>
    <w:rsid w:val="001D4D1B"/>
    <w:rsid w:val="001F2F40"/>
    <w:rsid w:val="001F764F"/>
    <w:rsid w:val="00202537"/>
    <w:rsid w:val="0022690C"/>
    <w:rsid w:val="0023153F"/>
    <w:rsid w:val="00235874"/>
    <w:rsid w:val="00246F40"/>
    <w:rsid w:val="00250A3B"/>
    <w:rsid w:val="002A18CD"/>
    <w:rsid w:val="002B5D13"/>
    <w:rsid w:val="002B6A19"/>
    <w:rsid w:val="002E05FF"/>
    <w:rsid w:val="00302D08"/>
    <w:rsid w:val="00307731"/>
    <w:rsid w:val="0035194C"/>
    <w:rsid w:val="0035392A"/>
    <w:rsid w:val="003729BF"/>
    <w:rsid w:val="003A636B"/>
    <w:rsid w:val="003C6DA2"/>
    <w:rsid w:val="003D5CD5"/>
    <w:rsid w:val="00416767"/>
    <w:rsid w:val="00417EC8"/>
    <w:rsid w:val="00437F52"/>
    <w:rsid w:val="00442CE6"/>
    <w:rsid w:val="00444F68"/>
    <w:rsid w:val="00452671"/>
    <w:rsid w:val="00466232"/>
    <w:rsid w:val="004A0F6F"/>
    <w:rsid w:val="004A3F28"/>
    <w:rsid w:val="004A5655"/>
    <w:rsid w:val="004C0BE5"/>
    <w:rsid w:val="004D2298"/>
    <w:rsid w:val="004F73A8"/>
    <w:rsid w:val="0051473C"/>
    <w:rsid w:val="0054173B"/>
    <w:rsid w:val="005433AA"/>
    <w:rsid w:val="00562CA4"/>
    <w:rsid w:val="00581BB5"/>
    <w:rsid w:val="00595E37"/>
    <w:rsid w:val="00597437"/>
    <w:rsid w:val="005A0803"/>
    <w:rsid w:val="005B33CB"/>
    <w:rsid w:val="005B6FBB"/>
    <w:rsid w:val="005C4EB7"/>
    <w:rsid w:val="005D72DA"/>
    <w:rsid w:val="00601106"/>
    <w:rsid w:val="00607AA8"/>
    <w:rsid w:val="00617057"/>
    <w:rsid w:val="00623C3E"/>
    <w:rsid w:val="00645A92"/>
    <w:rsid w:val="00645BDA"/>
    <w:rsid w:val="00662302"/>
    <w:rsid w:val="00682843"/>
    <w:rsid w:val="006A33D8"/>
    <w:rsid w:val="006B637A"/>
    <w:rsid w:val="006C52DF"/>
    <w:rsid w:val="006D3693"/>
    <w:rsid w:val="006F3FEF"/>
    <w:rsid w:val="007278EB"/>
    <w:rsid w:val="007312B1"/>
    <w:rsid w:val="007356DD"/>
    <w:rsid w:val="00742A35"/>
    <w:rsid w:val="007619A0"/>
    <w:rsid w:val="00776320"/>
    <w:rsid w:val="00796547"/>
    <w:rsid w:val="007A4170"/>
    <w:rsid w:val="007C79BE"/>
    <w:rsid w:val="007D075D"/>
    <w:rsid w:val="007D07D0"/>
    <w:rsid w:val="007D7E63"/>
    <w:rsid w:val="007F2CD4"/>
    <w:rsid w:val="007F5659"/>
    <w:rsid w:val="00813FF6"/>
    <w:rsid w:val="00814B4E"/>
    <w:rsid w:val="008252BD"/>
    <w:rsid w:val="00860300"/>
    <w:rsid w:val="00866827"/>
    <w:rsid w:val="00876500"/>
    <w:rsid w:val="0087772B"/>
    <w:rsid w:val="008925C7"/>
    <w:rsid w:val="008974EA"/>
    <w:rsid w:val="008D5C1D"/>
    <w:rsid w:val="008E5529"/>
    <w:rsid w:val="00920880"/>
    <w:rsid w:val="009446D1"/>
    <w:rsid w:val="0095375F"/>
    <w:rsid w:val="009733E5"/>
    <w:rsid w:val="009760F1"/>
    <w:rsid w:val="009822BA"/>
    <w:rsid w:val="009824D9"/>
    <w:rsid w:val="00984710"/>
    <w:rsid w:val="00991AB9"/>
    <w:rsid w:val="009A0548"/>
    <w:rsid w:val="009B257C"/>
    <w:rsid w:val="009B36D9"/>
    <w:rsid w:val="009B67CB"/>
    <w:rsid w:val="009C1BD5"/>
    <w:rsid w:val="009D3035"/>
    <w:rsid w:val="009E4498"/>
    <w:rsid w:val="00A24B6D"/>
    <w:rsid w:val="00A42237"/>
    <w:rsid w:val="00A431B0"/>
    <w:rsid w:val="00A53EB5"/>
    <w:rsid w:val="00A562AF"/>
    <w:rsid w:val="00A6044B"/>
    <w:rsid w:val="00A91ACB"/>
    <w:rsid w:val="00AB5B56"/>
    <w:rsid w:val="00AC3D6C"/>
    <w:rsid w:val="00AC5495"/>
    <w:rsid w:val="00AD3BE3"/>
    <w:rsid w:val="00AE3C46"/>
    <w:rsid w:val="00AE673D"/>
    <w:rsid w:val="00AE7E28"/>
    <w:rsid w:val="00B128E9"/>
    <w:rsid w:val="00B20D01"/>
    <w:rsid w:val="00B74AE5"/>
    <w:rsid w:val="00B851EC"/>
    <w:rsid w:val="00BA4875"/>
    <w:rsid w:val="00C049B9"/>
    <w:rsid w:val="00C7184A"/>
    <w:rsid w:val="00C750B9"/>
    <w:rsid w:val="00C84AA1"/>
    <w:rsid w:val="00C8677E"/>
    <w:rsid w:val="00C9665D"/>
    <w:rsid w:val="00CB6BF1"/>
    <w:rsid w:val="00CD591B"/>
    <w:rsid w:val="00CE5891"/>
    <w:rsid w:val="00D060AF"/>
    <w:rsid w:val="00D361DC"/>
    <w:rsid w:val="00D5115D"/>
    <w:rsid w:val="00D64CA2"/>
    <w:rsid w:val="00DA3613"/>
    <w:rsid w:val="00DC1D81"/>
    <w:rsid w:val="00DC4FBB"/>
    <w:rsid w:val="00DC623D"/>
    <w:rsid w:val="00E00EF8"/>
    <w:rsid w:val="00E04C9F"/>
    <w:rsid w:val="00E079BD"/>
    <w:rsid w:val="00E237D9"/>
    <w:rsid w:val="00E33CBF"/>
    <w:rsid w:val="00E36684"/>
    <w:rsid w:val="00E374D0"/>
    <w:rsid w:val="00E422E8"/>
    <w:rsid w:val="00E85D4F"/>
    <w:rsid w:val="00EA41F6"/>
    <w:rsid w:val="00EA71CE"/>
    <w:rsid w:val="00EB184D"/>
    <w:rsid w:val="00F02C38"/>
    <w:rsid w:val="00F10197"/>
    <w:rsid w:val="00F316E1"/>
    <w:rsid w:val="00F375AE"/>
    <w:rsid w:val="00F85BD8"/>
    <w:rsid w:val="00F94D80"/>
    <w:rsid w:val="00FB4FCF"/>
    <w:rsid w:val="00FD4213"/>
    <w:rsid w:val="00FF3EFB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AEC2C"/>
  <w15:docId w15:val="{6A44FB4B-A6D4-4A15-85FF-DBC077EB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07A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762F382A1256FB7DF556EFA5358FB8B47F4163041EB6681DE594E9020231C0EAA0271C5870F5FC5F4F05C29O2J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62F382A1256FB7DF5570F74534A68046FE483D45E268D4870B48C77FO7J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ektau@tat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F791-19E8-4649-B0F5-C8964599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Димитриевич</dc:creator>
  <cp:keywords/>
  <dc:description/>
  <cp:lastModifiedBy>Владимир Архипов</cp:lastModifiedBy>
  <cp:revision>5</cp:revision>
  <cp:lastPrinted>2019-02-22T11:34:00Z</cp:lastPrinted>
  <dcterms:created xsi:type="dcterms:W3CDTF">2019-02-22T11:12:00Z</dcterms:created>
  <dcterms:modified xsi:type="dcterms:W3CDTF">2019-02-22T11:34:00Z</dcterms:modified>
</cp:coreProperties>
</file>