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51" w:type="dxa"/>
        <w:tblInd w:w="-459" w:type="dxa"/>
        <w:tblLook w:val="04A0" w:firstRow="1" w:lastRow="0" w:firstColumn="1" w:lastColumn="0" w:noHBand="0" w:noVBand="1"/>
      </w:tblPr>
      <w:tblGrid>
        <w:gridCol w:w="5449"/>
        <w:gridCol w:w="5602"/>
      </w:tblGrid>
      <w:tr w:rsidR="009172CA" w:rsidTr="00AE5B91">
        <w:trPr>
          <w:trHeight w:val="1833"/>
        </w:trPr>
        <w:tc>
          <w:tcPr>
            <w:tcW w:w="5449" w:type="dxa"/>
          </w:tcPr>
          <w:p w:rsidR="009172CA" w:rsidRDefault="009172CA" w:rsidP="00AE5B91">
            <w:pPr>
              <w:keepNext/>
              <w:tabs>
                <w:tab w:val="left" w:pos="900"/>
                <w:tab w:val="center" w:pos="2939"/>
              </w:tabs>
              <w:spacing w:line="276" w:lineRule="auto"/>
              <w:ind w:left="169" w:hanging="169"/>
              <w:jc w:val="center"/>
              <w:outlineLvl w:val="0"/>
              <w:rPr>
                <w:sz w:val="20"/>
                <w:szCs w:val="20"/>
                <w:lang w:eastAsia="en-US"/>
              </w:rPr>
            </w:pPr>
            <w:r>
              <w:rPr>
                <w:noProof/>
              </w:rPr>
              <w:drawing>
                <wp:anchor distT="0" distB="0" distL="114300" distR="114300" simplePos="0" relativeHeight="251659264" behindDoc="1" locked="0" layoutInCell="1" allowOverlap="1" wp14:anchorId="073C5F14" wp14:editId="32182A94">
                  <wp:simplePos x="0" y="0"/>
                  <wp:positionH relativeFrom="column">
                    <wp:posOffset>3049905</wp:posOffset>
                  </wp:positionH>
                  <wp:positionV relativeFrom="paragraph">
                    <wp:posOffset>45085</wp:posOffset>
                  </wp:positionV>
                  <wp:extent cx="742950" cy="914400"/>
                  <wp:effectExtent l="0" t="0" r="0" b="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0"/>
                          <pic:cNvPicPr>
                            <a:picLocks noChangeAspect="1" noChangeArrowheads="1"/>
                          </pic:cNvPicPr>
                        </pic:nvPicPr>
                        <pic:blipFill>
                          <a:blip r:embed="rId5">
                            <a:lum bright="12000" contrast="66000"/>
                            <a:extLst>
                              <a:ext uri="{28A0092B-C50C-407E-A947-70E740481C1C}">
                                <a14:useLocalDpi xmlns:a14="http://schemas.microsoft.com/office/drawing/2010/main" val="0"/>
                              </a:ext>
                            </a:extLst>
                          </a:blip>
                          <a:srcRect/>
                          <a:stretch>
                            <a:fillRect/>
                          </a:stretch>
                        </pic:blipFill>
                        <pic:spPr bwMode="auto">
                          <a:xfrm>
                            <a:off x="0" y="0"/>
                            <a:ext cx="742950" cy="914400"/>
                          </a:xfrm>
                          <a:prstGeom prst="rect">
                            <a:avLst/>
                          </a:prstGeom>
                          <a:noFill/>
                        </pic:spPr>
                      </pic:pic>
                    </a:graphicData>
                  </a:graphic>
                  <wp14:sizeRelH relativeFrom="page">
                    <wp14:pctWidth>0</wp14:pctWidth>
                  </wp14:sizeRelH>
                  <wp14:sizeRelV relativeFrom="page">
                    <wp14:pctHeight>0</wp14:pctHeight>
                  </wp14:sizeRelV>
                </wp:anchor>
              </w:drawing>
            </w:r>
            <w:r>
              <w:rPr>
                <w:b/>
                <w:sz w:val="20"/>
                <w:szCs w:val="20"/>
                <w:lang w:eastAsia="en-US"/>
              </w:rPr>
              <w:t>ИСПОЛНИТЕЛЬНЫЙ КОМИТЕТ</w:t>
            </w:r>
          </w:p>
          <w:p w:rsidR="009172CA" w:rsidRDefault="009172CA" w:rsidP="00AE5B91">
            <w:pPr>
              <w:keepNext/>
              <w:tabs>
                <w:tab w:val="left" w:pos="900"/>
                <w:tab w:val="center" w:pos="2939"/>
              </w:tabs>
              <w:spacing w:line="276" w:lineRule="auto"/>
              <w:ind w:left="169" w:hanging="169"/>
              <w:jc w:val="center"/>
              <w:outlineLvl w:val="0"/>
              <w:rPr>
                <w:sz w:val="20"/>
                <w:szCs w:val="20"/>
                <w:lang w:eastAsia="en-US"/>
              </w:rPr>
            </w:pPr>
            <w:r>
              <w:rPr>
                <w:b/>
                <w:sz w:val="20"/>
                <w:szCs w:val="20"/>
                <w:lang w:eastAsia="en-US"/>
              </w:rPr>
              <w:t>РЫБНО-СЛОБОДСКОГО</w:t>
            </w:r>
          </w:p>
          <w:p w:rsidR="009172CA" w:rsidRDefault="009172CA" w:rsidP="00AE5B91">
            <w:pPr>
              <w:spacing w:line="276" w:lineRule="auto"/>
              <w:ind w:left="169" w:hanging="169"/>
              <w:jc w:val="center"/>
              <w:rPr>
                <w:b/>
                <w:sz w:val="20"/>
                <w:szCs w:val="20"/>
                <w:lang w:eastAsia="en-US"/>
              </w:rPr>
            </w:pPr>
            <w:r>
              <w:rPr>
                <w:b/>
                <w:sz w:val="20"/>
                <w:szCs w:val="20"/>
                <w:lang w:eastAsia="en-US"/>
              </w:rPr>
              <w:t>МУНИЦИПАЛЬНОГО РАЙОНА</w:t>
            </w:r>
          </w:p>
          <w:p w:rsidR="009172CA" w:rsidRDefault="009172CA" w:rsidP="00AE5B91">
            <w:pPr>
              <w:keepNext/>
              <w:spacing w:line="276" w:lineRule="auto"/>
              <w:ind w:left="169" w:hanging="169"/>
              <w:jc w:val="center"/>
              <w:outlineLvl w:val="7"/>
              <w:rPr>
                <w:b/>
                <w:sz w:val="20"/>
                <w:szCs w:val="20"/>
                <w:lang w:val="tt-RU" w:eastAsia="en-US"/>
              </w:rPr>
            </w:pPr>
            <w:r>
              <w:rPr>
                <w:b/>
                <w:sz w:val="20"/>
                <w:szCs w:val="20"/>
                <w:lang w:val="tt-RU" w:eastAsia="en-US"/>
              </w:rPr>
              <w:t>РЕСПУБЛИКИ ТАТАРСТАН</w:t>
            </w:r>
          </w:p>
          <w:p w:rsidR="009172CA" w:rsidRDefault="009172CA" w:rsidP="00AE5B91">
            <w:pPr>
              <w:spacing w:line="276" w:lineRule="auto"/>
              <w:ind w:left="169" w:hanging="169"/>
              <w:jc w:val="center"/>
              <w:rPr>
                <w:b/>
                <w:sz w:val="14"/>
                <w:lang w:val="tt-RU" w:eastAsia="en-US"/>
              </w:rPr>
            </w:pPr>
          </w:p>
          <w:p w:rsidR="009172CA" w:rsidRDefault="009172CA" w:rsidP="00AE5B91">
            <w:pPr>
              <w:spacing w:line="276" w:lineRule="auto"/>
              <w:ind w:left="169" w:hanging="169"/>
              <w:jc w:val="center"/>
              <w:rPr>
                <w:sz w:val="20"/>
                <w:szCs w:val="20"/>
                <w:lang w:val="tt-RU" w:eastAsia="en-US"/>
              </w:rPr>
            </w:pPr>
            <w:r>
              <w:rPr>
                <w:sz w:val="20"/>
                <w:szCs w:val="20"/>
                <w:lang w:val="tt-RU" w:eastAsia="en-US"/>
              </w:rPr>
              <w:t>422650, пгт. Рыбная Слобода,</w:t>
            </w:r>
          </w:p>
          <w:p w:rsidR="009172CA" w:rsidRDefault="009172CA" w:rsidP="00AE5B91">
            <w:pPr>
              <w:spacing w:line="276" w:lineRule="auto"/>
              <w:ind w:left="169" w:hanging="169"/>
              <w:jc w:val="center"/>
              <w:rPr>
                <w:sz w:val="20"/>
                <w:szCs w:val="20"/>
                <w:lang w:val="tt-RU" w:eastAsia="en-US"/>
              </w:rPr>
            </w:pPr>
            <w:r>
              <w:rPr>
                <w:sz w:val="20"/>
                <w:szCs w:val="20"/>
                <w:lang w:val="tt-RU" w:eastAsia="en-US"/>
              </w:rPr>
              <w:t>ул. Ленина, дом 48</w:t>
            </w:r>
          </w:p>
        </w:tc>
        <w:tc>
          <w:tcPr>
            <w:tcW w:w="5602" w:type="dxa"/>
          </w:tcPr>
          <w:p w:rsidR="009172CA" w:rsidRDefault="009172CA" w:rsidP="00AE5B91">
            <w:pPr>
              <w:tabs>
                <w:tab w:val="left" w:pos="459"/>
              </w:tabs>
              <w:spacing w:line="276" w:lineRule="auto"/>
              <w:ind w:left="169" w:hanging="169"/>
              <w:jc w:val="center"/>
              <w:rPr>
                <w:b/>
                <w:sz w:val="20"/>
                <w:szCs w:val="20"/>
                <w:lang w:val="tt-RU" w:eastAsia="en-US"/>
              </w:rPr>
            </w:pPr>
            <w:r>
              <w:rPr>
                <w:b/>
                <w:sz w:val="20"/>
                <w:szCs w:val="20"/>
                <w:lang w:val="tt-RU" w:eastAsia="en-US"/>
              </w:rPr>
              <w:t>ТАТАРСТАН РЕСПУБЛИКАСЫ</w:t>
            </w:r>
          </w:p>
          <w:p w:rsidR="009172CA" w:rsidRDefault="009172CA" w:rsidP="00AE5B91">
            <w:pPr>
              <w:spacing w:line="276" w:lineRule="auto"/>
              <w:ind w:left="169" w:hanging="169"/>
              <w:jc w:val="center"/>
              <w:rPr>
                <w:b/>
                <w:sz w:val="20"/>
                <w:szCs w:val="20"/>
                <w:lang w:val="tt-RU" w:eastAsia="en-US"/>
              </w:rPr>
            </w:pPr>
            <w:r>
              <w:rPr>
                <w:b/>
                <w:sz w:val="20"/>
                <w:szCs w:val="20"/>
                <w:lang w:val="tt-RU" w:eastAsia="en-US"/>
              </w:rPr>
              <w:t>БАЛЫК БИСТӘСЕ</w:t>
            </w:r>
          </w:p>
          <w:p w:rsidR="009172CA" w:rsidRDefault="009172CA" w:rsidP="00AE5B91">
            <w:pPr>
              <w:spacing w:line="276" w:lineRule="auto"/>
              <w:ind w:left="169" w:hanging="169"/>
              <w:jc w:val="center"/>
              <w:rPr>
                <w:b/>
                <w:sz w:val="20"/>
                <w:szCs w:val="20"/>
                <w:lang w:val="tt-RU" w:eastAsia="en-US"/>
              </w:rPr>
            </w:pPr>
            <w:r>
              <w:rPr>
                <w:b/>
                <w:sz w:val="20"/>
                <w:szCs w:val="20"/>
                <w:lang w:val="tt-RU" w:eastAsia="en-US"/>
              </w:rPr>
              <w:t>МУНИ</w:t>
            </w:r>
            <w:r>
              <w:rPr>
                <w:b/>
                <w:sz w:val="20"/>
                <w:szCs w:val="20"/>
                <w:lang w:eastAsia="en-US"/>
              </w:rPr>
              <w:t>ЦИПАЛЬ</w:t>
            </w:r>
            <w:r>
              <w:rPr>
                <w:b/>
                <w:sz w:val="20"/>
                <w:szCs w:val="20"/>
                <w:lang w:val="tt-RU" w:eastAsia="en-US"/>
              </w:rPr>
              <w:t xml:space="preserve">  РАЙОНЫНЫҢ</w:t>
            </w:r>
          </w:p>
          <w:p w:rsidR="009172CA" w:rsidRDefault="009172CA" w:rsidP="00AE5B91">
            <w:pPr>
              <w:keepNext/>
              <w:spacing w:line="276" w:lineRule="auto"/>
              <w:ind w:left="169" w:hanging="169"/>
              <w:jc w:val="center"/>
              <w:outlineLvl w:val="1"/>
              <w:rPr>
                <w:sz w:val="20"/>
                <w:lang w:val="tt-RU" w:eastAsia="en-US"/>
              </w:rPr>
            </w:pPr>
            <w:r>
              <w:rPr>
                <w:b/>
                <w:sz w:val="20"/>
                <w:lang w:val="tt-RU" w:eastAsia="en-US"/>
              </w:rPr>
              <w:t>БАШКАРМА КОМИТЕТЫ</w:t>
            </w:r>
          </w:p>
          <w:p w:rsidR="009172CA" w:rsidRDefault="009172CA" w:rsidP="00AE5B91">
            <w:pPr>
              <w:keepNext/>
              <w:tabs>
                <w:tab w:val="left" w:pos="900"/>
                <w:tab w:val="center" w:pos="2514"/>
              </w:tabs>
              <w:spacing w:line="276" w:lineRule="auto"/>
              <w:ind w:left="169" w:hanging="169"/>
              <w:jc w:val="center"/>
              <w:outlineLvl w:val="0"/>
              <w:rPr>
                <w:b/>
                <w:sz w:val="14"/>
                <w:lang w:val="tt-RU" w:eastAsia="en-US"/>
              </w:rPr>
            </w:pPr>
          </w:p>
          <w:p w:rsidR="009172CA" w:rsidRDefault="009172CA" w:rsidP="00AE5B91">
            <w:pPr>
              <w:spacing w:line="276" w:lineRule="auto"/>
              <w:ind w:left="169" w:hanging="169"/>
              <w:jc w:val="center"/>
              <w:rPr>
                <w:sz w:val="20"/>
                <w:szCs w:val="20"/>
                <w:lang w:val="tt-RU" w:eastAsia="en-US"/>
              </w:rPr>
            </w:pPr>
            <w:r>
              <w:rPr>
                <w:sz w:val="20"/>
                <w:szCs w:val="20"/>
                <w:lang w:val="tt-RU" w:eastAsia="en-US"/>
              </w:rPr>
              <w:t>422650, Балык Бистәсе,</w:t>
            </w:r>
          </w:p>
          <w:p w:rsidR="009172CA" w:rsidRDefault="009172CA" w:rsidP="00AE5B91">
            <w:pPr>
              <w:spacing w:line="276" w:lineRule="auto"/>
              <w:ind w:left="169" w:hanging="169"/>
              <w:jc w:val="center"/>
              <w:rPr>
                <w:sz w:val="20"/>
                <w:szCs w:val="20"/>
                <w:lang w:val="tt-RU" w:eastAsia="en-US"/>
              </w:rPr>
            </w:pPr>
            <w:r>
              <w:rPr>
                <w:sz w:val="20"/>
                <w:szCs w:val="20"/>
                <w:lang w:val="tt-RU" w:eastAsia="en-US"/>
              </w:rPr>
              <w:t xml:space="preserve">         Ленин урамы, 48 нче йорт</w:t>
            </w:r>
          </w:p>
        </w:tc>
      </w:tr>
      <w:tr w:rsidR="009172CA" w:rsidTr="00AE5B91">
        <w:trPr>
          <w:cantSplit/>
        </w:trPr>
        <w:tc>
          <w:tcPr>
            <w:tcW w:w="11051" w:type="dxa"/>
            <w:gridSpan w:val="2"/>
            <w:hideMark/>
          </w:tcPr>
          <w:p w:rsidR="009172CA" w:rsidRDefault="009172CA" w:rsidP="00AE5B91">
            <w:pPr>
              <w:tabs>
                <w:tab w:val="left" w:pos="459"/>
              </w:tabs>
              <w:spacing w:line="276" w:lineRule="auto"/>
              <w:ind w:left="169" w:hanging="169"/>
              <w:jc w:val="center"/>
              <w:rPr>
                <w:bCs/>
                <w:sz w:val="20"/>
                <w:szCs w:val="20"/>
                <w:lang w:val="tt-RU" w:eastAsia="en-US"/>
              </w:rPr>
            </w:pPr>
            <w:r>
              <w:rPr>
                <w:bCs/>
                <w:sz w:val="20"/>
                <w:szCs w:val="20"/>
                <w:lang w:eastAsia="en-US"/>
              </w:rPr>
              <w:t>Т</w:t>
            </w:r>
            <w:r>
              <w:rPr>
                <w:bCs/>
                <w:sz w:val="20"/>
                <w:szCs w:val="20"/>
                <w:lang w:val="tt-RU" w:eastAsia="en-US"/>
              </w:rPr>
              <w:t xml:space="preserve">ел.: (84361) 22113, факс: (84361) 23012, e-mail: </w:t>
            </w:r>
            <w:r>
              <w:rPr>
                <w:lang w:eastAsia="en-US"/>
              </w:rPr>
              <w:fldChar w:fldCharType="begin"/>
            </w:r>
            <w:r>
              <w:rPr>
                <w:lang w:eastAsia="en-US"/>
              </w:rPr>
              <w:instrText xml:space="preserve"> HYPERLINK "mailto:balyk-bistage@tatar.ru" </w:instrText>
            </w:r>
            <w:r>
              <w:rPr>
                <w:lang w:eastAsia="en-US"/>
              </w:rPr>
              <w:fldChar w:fldCharType="separate"/>
            </w:r>
            <w:r>
              <w:rPr>
                <w:rStyle w:val="a3"/>
                <w:bCs/>
                <w:sz w:val="20"/>
                <w:szCs w:val="20"/>
                <w:lang w:val="tt-RU" w:eastAsia="en-US"/>
              </w:rPr>
              <w:t>balyk-bistage@tatar.ru</w:t>
            </w:r>
            <w:r>
              <w:rPr>
                <w:lang w:eastAsia="en-US"/>
              </w:rPr>
              <w:fldChar w:fldCharType="end"/>
            </w:r>
            <w:r>
              <w:rPr>
                <w:bCs/>
                <w:sz w:val="20"/>
                <w:szCs w:val="20"/>
                <w:lang w:val="tt-RU" w:eastAsia="en-US"/>
              </w:rPr>
              <w:t>, сайт: ribnaya-sloboda.tatarstan.ru</w:t>
            </w:r>
          </w:p>
        </w:tc>
      </w:tr>
    </w:tbl>
    <w:p w:rsidR="009172CA" w:rsidRDefault="009172CA" w:rsidP="009172CA">
      <w:pPr>
        <w:ind w:left="-57"/>
        <w:rPr>
          <w:sz w:val="4"/>
          <w:lang w:val="tt-RU"/>
        </w:rPr>
      </w:pPr>
    </w:p>
    <w:p w:rsidR="009172CA" w:rsidRDefault="009172CA" w:rsidP="009172CA">
      <w:pPr>
        <w:ind w:left="-57"/>
        <w:rPr>
          <w:lang w:val="tt-RU"/>
        </w:rPr>
      </w:pPr>
      <w:r>
        <w:rPr>
          <w:noProof/>
        </w:rPr>
        <mc:AlternateContent>
          <mc:Choice Requires="wps">
            <w:drawing>
              <wp:anchor distT="4294967295" distB="4294967295" distL="114300" distR="114300" simplePos="0" relativeHeight="251660288" behindDoc="0" locked="0" layoutInCell="1" allowOverlap="1" wp14:anchorId="618D7840" wp14:editId="0B4B183A">
                <wp:simplePos x="0" y="0"/>
                <wp:positionH relativeFrom="column">
                  <wp:posOffset>-48674</wp:posOffset>
                </wp:positionH>
                <wp:positionV relativeFrom="paragraph">
                  <wp:posOffset>-3616</wp:posOffset>
                </wp:positionV>
                <wp:extent cx="6096000" cy="0"/>
                <wp:effectExtent l="0" t="0" r="19050" b="1905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877A24" id="Прямая соединительная линия 10"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5pt,-.3pt" to="476.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" strokeweight="1.75pt"/>
            </w:pict>
          </mc:Fallback>
        </mc:AlternateContent>
      </w:r>
    </w:p>
    <w:tbl>
      <w:tblPr>
        <w:tblW w:w="9674" w:type="dxa"/>
        <w:jc w:val="center"/>
        <w:tblLook w:val="04A0" w:firstRow="1" w:lastRow="0" w:firstColumn="1" w:lastColumn="0" w:noHBand="0" w:noVBand="1"/>
      </w:tblPr>
      <w:tblGrid>
        <w:gridCol w:w="4838"/>
        <w:gridCol w:w="4836"/>
      </w:tblGrid>
      <w:tr w:rsidR="009172CA" w:rsidTr="00AE5B91">
        <w:trPr>
          <w:trHeight w:val="321"/>
          <w:jc w:val="center"/>
        </w:trPr>
        <w:tc>
          <w:tcPr>
            <w:tcW w:w="4838" w:type="dxa"/>
            <w:hideMark/>
          </w:tcPr>
          <w:p w:rsidR="009172CA" w:rsidRDefault="009172CA" w:rsidP="00AE5B91">
            <w:pPr>
              <w:keepNext/>
              <w:spacing w:line="276" w:lineRule="auto"/>
              <w:jc w:val="center"/>
              <w:outlineLvl w:val="0"/>
              <w:rPr>
                <w:sz w:val="20"/>
                <w:szCs w:val="20"/>
                <w:lang w:val="tt-RU" w:eastAsia="en-US"/>
              </w:rPr>
            </w:pPr>
            <w:r>
              <w:rPr>
                <w:b/>
                <w:sz w:val="20"/>
                <w:szCs w:val="20"/>
                <w:lang w:eastAsia="en-US"/>
              </w:rPr>
              <w:t>ПОСТАНОВЛЕНИЕ</w:t>
            </w:r>
          </w:p>
        </w:tc>
        <w:tc>
          <w:tcPr>
            <w:tcW w:w="4836" w:type="dxa"/>
            <w:hideMark/>
          </w:tcPr>
          <w:p w:rsidR="009172CA" w:rsidRDefault="009172CA" w:rsidP="00AE5B91">
            <w:pPr>
              <w:keepNext/>
              <w:spacing w:line="276" w:lineRule="auto"/>
              <w:outlineLvl w:val="1"/>
              <w:rPr>
                <w:sz w:val="20"/>
                <w:lang w:val="tt-RU" w:eastAsia="en-US"/>
              </w:rPr>
            </w:pPr>
            <w:r>
              <w:rPr>
                <w:b/>
                <w:sz w:val="20"/>
                <w:lang w:eastAsia="en-US"/>
              </w:rPr>
              <w:t xml:space="preserve">                                          </w:t>
            </w:r>
            <w:r>
              <w:rPr>
                <w:b/>
                <w:sz w:val="20"/>
                <w:lang w:val="tt-RU" w:eastAsia="en-US"/>
              </w:rPr>
              <w:t>КАРАР</w:t>
            </w:r>
          </w:p>
        </w:tc>
      </w:tr>
    </w:tbl>
    <w:p w:rsidR="009172CA" w:rsidRPr="002447B9" w:rsidRDefault="009172CA" w:rsidP="009172CA">
      <w:pPr>
        <w:rPr>
          <w:sz w:val="20"/>
          <w:szCs w:val="20"/>
          <w:lang w:val="tt-RU"/>
        </w:rPr>
      </w:pPr>
      <w:r>
        <w:rPr>
          <w:sz w:val="28"/>
          <w:lang w:val="tt-RU"/>
        </w:rPr>
        <w:t xml:space="preserve">                            </w:t>
      </w:r>
      <w:r w:rsidR="00A04BE5">
        <w:rPr>
          <w:sz w:val="28"/>
          <w:lang w:val="tt-RU"/>
        </w:rPr>
        <w:tab/>
      </w:r>
      <w:r w:rsidR="00A04BE5">
        <w:rPr>
          <w:sz w:val="28"/>
          <w:lang w:val="tt-RU"/>
        </w:rPr>
        <w:tab/>
      </w:r>
      <w:r w:rsidR="00A04BE5">
        <w:rPr>
          <w:sz w:val="28"/>
          <w:lang w:val="tt-RU"/>
        </w:rPr>
        <w:tab/>
      </w:r>
      <w:r w:rsidR="00A04BE5">
        <w:rPr>
          <w:sz w:val="28"/>
          <w:lang w:val="tt-RU"/>
        </w:rPr>
        <w:tab/>
      </w:r>
      <w:r>
        <w:rPr>
          <w:sz w:val="20"/>
          <w:szCs w:val="20"/>
          <w:lang w:val="tt-RU"/>
        </w:rPr>
        <w:t xml:space="preserve">пгт. Рыбная Слобода                    № </w:t>
      </w:r>
    </w:p>
    <w:p w:rsidR="009172CA" w:rsidRDefault="009172CA" w:rsidP="009172CA">
      <w:pPr>
        <w:jc w:val="both"/>
        <w:rPr>
          <w:sz w:val="16"/>
          <w:szCs w:val="16"/>
        </w:rPr>
      </w:pPr>
    </w:p>
    <w:p w:rsidR="009172CA" w:rsidRDefault="009172CA" w:rsidP="009172CA">
      <w:pPr>
        <w:jc w:val="both"/>
        <w:rPr>
          <w:sz w:val="16"/>
          <w:szCs w:val="16"/>
        </w:rPr>
      </w:pPr>
    </w:p>
    <w:p w:rsidR="009172CA" w:rsidRPr="00957545" w:rsidRDefault="009172CA" w:rsidP="009172CA">
      <w:pPr>
        <w:tabs>
          <w:tab w:val="left" w:pos="5683"/>
        </w:tabs>
        <w:autoSpaceDE w:val="0"/>
        <w:autoSpaceDN w:val="0"/>
        <w:adjustRightInd w:val="0"/>
        <w:ind w:right="4252"/>
        <w:jc w:val="both"/>
        <w:rPr>
          <w:bCs/>
          <w:sz w:val="28"/>
          <w:szCs w:val="28"/>
        </w:rPr>
      </w:pPr>
      <w:r w:rsidRPr="00957545">
        <w:rPr>
          <w:bCs/>
          <w:sz w:val="28"/>
          <w:szCs w:val="28"/>
        </w:rPr>
        <w:t xml:space="preserve">Об утверждении муниципальной </w:t>
      </w:r>
      <w:bookmarkStart w:id="0" w:name="_GoBack"/>
      <w:bookmarkEnd w:id="0"/>
      <w:r w:rsidRPr="00957545">
        <w:rPr>
          <w:bCs/>
          <w:sz w:val="28"/>
          <w:szCs w:val="28"/>
        </w:rPr>
        <w:t>программы «</w:t>
      </w:r>
      <w:r w:rsidR="00A04BE5">
        <w:rPr>
          <w:bCs/>
          <w:sz w:val="28"/>
          <w:szCs w:val="28"/>
        </w:rPr>
        <w:t>Поддержки и р</w:t>
      </w:r>
      <w:r w:rsidRPr="00957545">
        <w:rPr>
          <w:bCs/>
          <w:sz w:val="28"/>
          <w:szCs w:val="28"/>
        </w:rPr>
        <w:t>азвити</w:t>
      </w:r>
      <w:r w:rsidR="00AE5B91">
        <w:rPr>
          <w:bCs/>
          <w:sz w:val="28"/>
          <w:szCs w:val="28"/>
        </w:rPr>
        <w:t>я</w:t>
      </w:r>
      <w:r w:rsidRPr="00957545">
        <w:rPr>
          <w:bCs/>
          <w:sz w:val="28"/>
          <w:szCs w:val="28"/>
        </w:rPr>
        <w:t xml:space="preserve"> малого и среднего предпринимательства в Рыбно-Слободском муниципальном районе Республики Татарстан на 201</w:t>
      </w:r>
      <w:r w:rsidR="00A04BE5">
        <w:rPr>
          <w:bCs/>
          <w:sz w:val="28"/>
          <w:szCs w:val="28"/>
        </w:rPr>
        <w:t>9</w:t>
      </w:r>
      <w:r w:rsidRPr="00957545">
        <w:rPr>
          <w:bCs/>
          <w:sz w:val="28"/>
          <w:szCs w:val="28"/>
        </w:rPr>
        <w:t>-202</w:t>
      </w:r>
      <w:r w:rsidR="00A04BE5">
        <w:rPr>
          <w:bCs/>
          <w:sz w:val="28"/>
          <w:szCs w:val="28"/>
        </w:rPr>
        <w:t>3</w:t>
      </w:r>
      <w:r w:rsidRPr="00957545">
        <w:rPr>
          <w:bCs/>
          <w:sz w:val="28"/>
          <w:szCs w:val="28"/>
        </w:rPr>
        <w:t xml:space="preserve"> годы»</w:t>
      </w:r>
    </w:p>
    <w:p w:rsidR="009172CA" w:rsidRPr="00957545" w:rsidRDefault="009172CA" w:rsidP="009172CA">
      <w:pPr>
        <w:tabs>
          <w:tab w:val="left" w:pos="142"/>
          <w:tab w:val="left" w:pos="5683"/>
        </w:tabs>
        <w:autoSpaceDE w:val="0"/>
        <w:autoSpaceDN w:val="0"/>
        <w:adjustRightInd w:val="0"/>
        <w:ind w:right="4252"/>
        <w:jc w:val="both"/>
        <w:rPr>
          <w:bCs/>
          <w:sz w:val="20"/>
          <w:szCs w:val="20"/>
        </w:rPr>
      </w:pPr>
    </w:p>
    <w:p w:rsidR="009172CA" w:rsidRDefault="00AE5B91" w:rsidP="009172CA">
      <w:pPr>
        <w:tabs>
          <w:tab w:val="left" w:pos="5683"/>
        </w:tabs>
        <w:autoSpaceDE w:val="0"/>
        <w:autoSpaceDN w:val="0"/>
        <w:adjustRightInd w:val="0"/>
        <w:jc w:val="both"/>
        <w:rPr>
          <w:sz w:val="28"/>
          <w:szCs w:val="28"/>
        </w:rPr>
      </w:pPr>
      <w:r>
        <w:rPr>
          <w:rFonts w:eastAsia="Calibri"/>
          <w:sz w:val="28"/>
          <w:szCs w:val="28"/>
          <w:lang w:eastAsia="en-US"/>
        </w:rPr>
        <w:t xml:space="preserve">          </w:t>
      </w:r>
      <w:r w:rsidR="009172CA" w:rsidRPr="00AE5B91">
        <w:rPr>
          <w:rFonts w:eastAsia="Calibri"/>
          <w:sz w:val="28"/>
          <w:szCs w:val="28"/>
          <w:lang w:eastAsia="en-US"/>
        </w:rPr>
        <w:t xml:space="preserve">В целях реализации Федерального </w:t>
      </w:r>
      <w:hyperlink r:id="rId6" w:history="1">
        <w:r w:rsidR="009172CA" w:rsidRPr="00AE5B91">
          <w:rPr>
            <w:rFonts w:eastAsia="Calibri"/>
            <w:sz w:val="28"/>
            <w:szCs w:val="28"/>
            <w:lang w:eastAsia="en-US"/>
          </w:rPr>
          <w:t>закона</w:t>
        </w:r>
      </w:hyperlink>
      <w:r w:rsidR="009172CA" w:rsidRPr="00AE5B91">
        <w:rPr>
          <w:rFonts w:eastAsia="Calibri"/>
          <w:sz w:val="28"/>
          <w:szCs w:val="28"/>
          <w:lang w:eastAsia="en-US"/>
        </w:rPr>
        <w:t xml:space="preserve"> от 24 июля 2007 года №209-ФЗ «О развитии малого и среднего предпринимательства в Российской Федерации», Закона Республики Татарстан от 21 января 2010 года №</w:t>
      </w:r>
      <w:hyperlink r:id="rId7" w:history="1">
        <w:r w:rsidR="009172CA" w:rsidRPr="00AE5B91">
          <w:rPr>
            <w:rFonts w:eastAsia="Calibri"/>
            <w:sz w:val="28"/>
            <w:szCs w:val="28"/>
            <w:lang w:eastAsia="en-US"/>
          </w:rPr>
          <w:t>7-ЗРТ</w:t>
        </w:r>
      </w:hyperlink>
      <w:r w:rsidR="009172CA" w:rsidRPr="00AE5B91">
        <w:rPr>
          <w:rFonts w:eastAsia="Calibri"/>
          <w:sz w:val="28"/>
          <w:szCs w:val="28"/>
          <w:lang w:eastAsia="en-US"/>
        </w:rPr>
        <w:t xml:space="preserve"> «О развитии малого и среднего предпринимательства в Республике Татарстан»,</w:t>
      </w:r>
      <w:r>
        <w:rPr>
          <w:rFonts w:eastAsia="Calibri"/>
          <w:sz w:val="28"/>
          <w:szCs w:val="28"/>
          <w:lang w:eastAsia="en-US"/>
        </w:rPr>
        <w:t xml:space="preserve"> руководствуясь </w:t>
      </w:r>
      <w:r w:rsidR="009172CA" w:rsidRPr="00AE5B91">
        <w:rPr>
          <w:sz w:val="28"/>
          <w:szCs w:val="28"/>
        </w:rPr>
        <w:t>Уставом Рыбно-Слободского муниципальн</w:t>
      </w:r>
      <w:r>
        <w:rPr>
          <w:sz w:val="28"/>
          <w:szCs w:val="28"/>
        </w:rPr>
        <w:t>ого района Республики Татарстан</w:t>
      </w:r>
      <w:r w:rsidR="009172CA" w:rsidRPr="00AE5B91">
        <w:rPr>
          <w:sz w:val="28"/>
          <w:szCs w:val="28"/>
        </w:rPr>
        <w:t xml:space="preserve"> ПОСТАНОВЛЯЮ:</w:t>
      </w:r>
    </w:p>
    <w:p w:rsidR="00AE5B91" w:rsidRPr="00957545" w:rsidRDefault="00AE5B91" w:rsidP="009172CA">
      <w:pPr>
        <w:tabs>
          <w:tab w:val="left" w:pos="5683"/>
        </w:tabs>
        <w:autoSpaceDE w:val="0"/>
        <w:autoSpaceDN w:val="0"/>
        <w:adjustRightInd w:val="0"/>
        <w:jc w:val="both"/>
        <w:rPr>
          <w:sz w:val="28"/>
          <w:szCs w:val="28"/>
        </w:rPr>
      </w:pPr>
    </w:p>
    <w:p w:rsidR="009172CA" w:rsidRPr="00957545" w:rsidRDefault="00AE5B91" w:rsidP="009172CA">
      <w:pPr>
        <w:tabs>
          <w:tab w:val="left" w:pos="5683"/>
        </w:tabs>
        <w:autoSpaceDE w:val="0"/>
        <w:autoSpaceDN w:val="0"/>
        <w:adjustRightInd w:val="0"/>
        <w:ind w:right="-1"/>
        <w:jc w:val="both"/>
        <w:rPr>
          <w:bCs/>
          <w:sz w:val="28"/>
          <w:szCs w:val="28"/>
        </w:rPr>
      </w:pPr>
      <w:r>
        <w:rPr>
          <w:bCs/>
          <w:sz w:val="28"/>
          <w:szCs w:val="28"/>
        </w:rPr>
        <w:t xml:space="preserve">          </w:t>
      </w:r>
      <w:r w:rsidR="009172CA" w:rsidRPr="00957545">
        <w:rPr>
          <w:bCs/>
          <w:sz w:val="28"/>
          <w:szCs w:val="28"/>
        </w:rPr>
        <w:t>1.</w:t>
      </w:r>
      <w:r>
        <w:rPr>
          <w:bCs/>
          <w:sz w:val="28"/>
          <w:szCs w:val="28"/>
        </w:rPr>
        <w:t xml:space="preserve"> </w:t>
      </w:r>
      <w:r w:rsidR="009172CA" w:rsidRPr="00957545">
        <w:rPr>
          <w:bCs/>
          <w:sz w:val="28"/>
          <w:szCs w:val="28"/>
        </w:rPr>
        <w:t>Утвердить прилагаемую муниципальную программу «</w:t>
      </w:r>
      <w:r w:rsidR="00A04BE5">
        <w:rPr>
          <w:bCs/>
          <w:sz w:val="28"/>
          <w:szCs w:val="28"/>
        </w:rPr>
        <w:t>Поддержки и р</w:t>
      </w:r>
      <w:r w:rsidR="009172CA" w:rsidRPr="00957545">
        <w:rPr>
          <w:bCs/>
          <w:sz w:val="28"/>
          <w:szCs w:val="28"/>
        </w:rPr>
        <w:t>азвити</w:t>
      </w:r>
      <w:r>
        <w:rPr>
          <w:bCs/>
          <w:sz w:val="28"/>
          <w:szCs w:val="28"/>
        </w:rPr>
        <w:t>я</w:t>
      </w:r>
      <w:r w:rsidR="009172CA" w:rsidRPr="00957545">
        <w:rPr>
          <w:bCs/>
          <w:sz w:val="28"/>
          <w:szCs w:val="28"/>
        </w:rPr>
        <w:t xml:space="preserve"> малого и среднего предпринимательства в Рыбно-Слободском муниципальном районе Республики Татарстан на 201</w:t>
      </w:r>
      <w:r w:rsidR="00A04BE5">
        <w:rPr>
          <w:bCs/>
          <w:sz w:val="28"/>
          <w:szCs w:val="28"/>
        </w:rPr>
        <w:t>9</w:t>
      </w:r>
      <w:r w:rsidR="009172CA" w:rsidRPr="00957545">
        <w:rPr>
          <w:bCs/>
          <w:sz w:val="28"/>
          <w:szCs w:val="28"/>
        </w:rPr>
        <w:t>-202</w:t>
      </w:r>
      <w:r w:rsidR="00A04BE5">
        <w:rPr>
          <w:bCs/>
          <w:sz w:val="28"/>
          <w:szCs w:val="28"/>
        </w:rPr>
        <w:t>3</w:t>
      </w:r>
      <w:r w:rsidR="009172CA" w:rsidRPr="00957545">
        <w:rPr>
          <w:bCs/>
          <w:sz w:val="28"/>
          <w:szCs w:val="28"/>
        </w:rPr>
        <w:t xml:space="preserve"> годы» (далее – Программа).</w:t>
      </w:r>
    </w:p>
    <w:p w:rsidR="009172CA" w:rsidRPr="00957545" w:rsidRDefault="00AE5B91" w:rsidP="009172CA">
      <w:pPr>
        <w:tabs>
          <w:tab w:val="left" w:pos="5683"/>
        </w:tabs>
        <w:jc w:val="both"/>
        <w:rPr>
          <w:sz w:val="28"/>
          <w:szCs w:val="28"/>
        </w:rPr>
      </w:pPr>
      <w:r>
        <w:rPr>
          <w:sz w:val="28"/>
          <w:szCs w:val="28"/>
        </w:rPr>
        <w:t xml:space="preserve">          </w:t>
      </w:r>
      <w:r w:rsidR="009172CA" w:rsidRPr="00957545">
        <w:rPr>
          <w:sz w:val="28"/>
          <w:szCs w:val="28"/>
        </w:rPr>
        <w:t xml:space="preserve">2. Определить заказчиком – координатором </w:t>
      </w:r>
      <w:proofErr w:type="gramStart"/>
      <w:r w:rsidR="009172CA" w:rsidRPr="00957545">
        <w:rPr>
          <w:sz w:val="28"/>
          <w:szCs w:val="28"/>
        </w:rPr>
        <w:t>Программы  Исполнительный</w:t>
      </w:r>
      <w:proofErr w:type="gramEnd"/>
      <w:r w:rsidR="009172CA" w:rsidRPr="00957545">
        <w:rPr>
          <w:sz w:val="28"/>
          <w:szCs w:val="28"/>
        </w:rPr>
        <w:t xml:space="preserve"> комитет Рыбно-Слободского муниципального района Республики Татарстан.</w:t>
      </w:r>
    </w:p>
    <w:p w:rsidR="009172CA" w:rsidRDefault="00AE5B91" w:rsidP="009172CA">
      <w:pPr>
        <w:tabs>
          <w:tab w:val="left" w:pos="0"/>
          <w:tab w:val="left" w:pos="5683"/>
        </w:tabs>
        <w:autoSpaceDE w:val="0"/>
        <w:autoSpaceDN w:val="0"/>
        <w:adjustRightInd w:val="0"/>
        <w:jc w:val="both"/>
        <w:rPr>
          <w:bCs/>
          <w:sz w:val="28"/>
          <w:szCs w:val="28"/>
        </w:rPr>
      </w:pPr>
      <w:r>
        <w:rPr>
          <w:bCs/>
          <w:sz w:val="28"/>
          <w:szCs w:val="28"/>
        </w:rPr>
        <w:t xml:space="preserve">          </w:t>
      </w:r>
      <w:r w:rsidR="009172CA" w:rsidRPr="00957545">
        <w:rPr>
          <w:bCs/>
          <w:sz w:val="28"/>
          <w:szCs w:val="28"/>
        </w:rPr>
        <w:t>3. Отделу территориального развития Исполнительного комитета Рыбно-Слободского муниципального района Республики Татарстан обеспечить исполнение мероприятий Программы и координацию деятельности по её реализации органами местного самоуправления, заинтересованными организациями и учреждениями.</w:t>
      </w:r>
      <w:r w:rsidR="00A04BE5">
        <w:rPr>
          <w:bCs/>
          <w:sz w:val="28"/>
          <w:szCs w:val="28"/>
        </w:rPr>
        <w:t xml:space="preserve"> </w:t>
      </w:r>
    </w:p>
    <w:p w:rsidR="00AE5B91" w:rsidRDefault="00AE5B91" w:rsidP="009172CA">
      <w:pPr>
        <w:tabs>
          <w:tab w:val="left" w:pos="0"/>
          <w:tab w:val="left" w:pos="5683"/>
        </w:tabs>
        <w:autoSpaceDE w:val="0"/>
        <w:autoSpaceDN w:val="0"/>
        <w:adjustRightInd w:val="0"/>
        <w:jc w:val="both"/>
        <w:rPr>
          <w:bCs/>
          <w:sz w:val="28"/>
          <w:szCs w:val="28"/>
        </w:rPr>
      </w:pPr>
      <w:r w:rsidRPr="00AE5B91">
        <w:rPr>
          <w:bCs/>
          <w:sz w:val="28"/>
          <w:szCs w:val="28"/>
        </w:rPr>
        <w:t xml:space="preserve">          </w:t>
      </w:r>
      <w:r>
        <w:rPr>
          <w:bCs/>
          <w:sz w:val="28"/>
          <w:szCs w:val="28"/>
        </w:rPr>
        <w:t>4</w:t>
      </w:r>
      <w:r w:rsidR="00A04BE5" w:rsidRPr="00AE5B91">
        <w:rPr>
          <w:bCs/>
          <w:sz w:val="28"/>
          <w:szCs w:val="28"/>
        </w:rPr>
        <w:t xml:space="preserve">. </w:t>
      </w:r>
      <w:r w:rsidRPr="00AE5B91">
        <w:rPr>
          <w:bCs/>
          <w:sz w:val="28"/>
          <w:szCs w:val="28"/>
        </w:rPr>
        <w:t>Признать утратившим</w:t>
      </w:r>
      <w:r>
        <w:rPr>
          <w:bCs/>
          <w:sz w:val="28"/>
          <w:szCs w:val="28"/>
        </w:rPr>
        <w:t>и</w:t>
      </w:r>
      <w:r w:rsidRPr="00AE5B91">
        <w:rPr>
          <w:bCs/>
          <w:sz w:val="28"/>
          <w:szCs w:val="28"/>
        </w:rPr>
        <w:t xml:space="preserve"> силу</w:t>
      </w:r>
      <w:r>
        <w:rPr>
          <w:bCs/>
          <w:sz w:val="28"/>
          <w:szCs w:val="28"/>
        </w:rPr>
        <w:t>:</w:t>
      </w:r>
    </w:p>
    <w:p w:rsidR="00AE5B91" w:rsidRDefault="00AE5B91" w:rsidP="009172CA">
      <w:pPr>
        <w:tabs>
          <w:tab w:val="left" w:pos="0"/>
          <w:tab w:val="left" w:pos="5683"/>
        </w:tabs>
        <w:autoSpaceDE w:val="0"/>
        <w:autoSpaceDN w:val="0"/>
        <w:adjustRightInd w:val="0"/>
        <w:jc w:val="both"/>
        <w:rPr>
          <w:sz w:val="28"/>
          <w:szCs w:val="28"/>
        </w:rPr>
      </w:pPr>
      <w:r>
        <w:rPr>
          <w:bCs/>
          <w:sz w:val="28"/>
          <w:szCs w:val="28"/>
        </w:rPr>
        <w:t xml:space="preserve">          П</w:t>
      </w:r>
      <w:r w:rsidRPr="00AE5B91">
        <w:rPr>
          <w:bCs/>
          <w:sz w:val="28"/>
          <w:szCs w:val="28"/>
        </w:rPr>
        <w:t>остановление</w:t>
      </w:r>
      <w:r w:rsidRPr="00AE5B91">
        <w:rPr>
          <w:sz w:val="28"/>
          <w:szCs w:val="28"/>
        </w:rPr>
        <w:t xml:space="preserve"> Исполнительного комитета Рыбно-Слободского муниципального района Республики Татарстан</w:t>
      </w:r>
      <w:r>
        <w:rPr>
          <w:sz w:val="28"/>
          <w:szCs w:val="28"/>
        </w:rPr>
        <w:t xml:space="preserve"> от </w:t>
      </w:r>
      <w:r w:rsidRPr="00AE5B91">
        <w:rPr>
          <w:sz w:val="28"/>
          <w:szCs w:val="28"/>
        </w:rPr>
        <w:t>11.08.2016</w:t>
      </w:r>
      <w:r>
        <w:rPr>
          <w:sz w:val="28"/>
          <w:szCs w:val="28"/>
        </w:rPr>
        <w:t xml:space="preserve"> №</w:t>
      </w:r>
      <w:r w:rsidRPr="00AE5B91">
        <w:rPr>
          <w:sz w:val="28"/>
          <w:szCs w:val="28"/>
        </w:rPr>
        <w:t>123пи</w:t>
      </w:r>
      <w:r>
        <w:rPr>
          <w:sz w:val="28"/>
          <w:szCs w:val="28"/>
        </w:rPr>
        <w:t xml:space="preserve"> </w:t>
      </w:r>
      <w:r w:rsidRPr="00AE5B91">
        <w:rPr>
          <w:sz w:val="28"/>
          <w:szCs w:val="28"/>
        </w:rPr>
        <w:t>«Об утверждении муниципальной программы «Развитие малого и среднего предпринимательства в Рыбно-Слободском муниципальном районе Республики Татарстан на 2016-2020 годы»»</w:t>
      </w:r>
      <w:r>
        <w:rPr>
          <w:sz w:val="28"/>
          <w:szCs w:val="28"/>
        </w:rPr>
        <w:t>;</w:t>
      </w:r>
    </w:p>
    <w:p w:rsidR="00A04BE5" w:rsidRPr="00AE5B91" w:rsidRDefault="00AE5B91" w:rsidP="009172CA">
      <w:pPr>
        <w:tabs>
          <w:tab w:val="left" w:pos="0"/>
          <w:tab w:val="left" w:pos="5683"/>
        </w:tabs>
        <w:autoSpaceDE w:val="0"/>
        <w:autoSpaceDN w:val="0"/>
        <w:adjustRightInd w:val="0"/>
        <w:jc w:val="both"/>
        <w:rPr>
          <w:sz w:val="28"/>
          <w:szCs w:val="28"/>
        </w:rPr>
      </w:pPr>
      <w:r>
        <w:rPr>
          <w:sz w:val="28"/>
          <w:szCs w:val="28"/>
        </w:rPr>
        <w:t xml:space="preserve">          </w:t>
      </w:r>
      <w:r>
        <w:rPr>
          <w:bCs/>
          <w:sz w:val="28"/>
          <w:szCs w:val="28"/>
        </w:rPr>
        <w:t>П</w:t>
      </w:r>
      <w:r w:rsidRPr="00AE5B91">
        <w:rPr>
          <w:bCs/>
          <w:sz w:val="28"/>
          <w:szCs w:val="28"/>
        </w:rPr>
        <w:t>остановление</w:t>
      </w:r>
      <w:r w:rsidRPr="00AE5B91">
        <w:rPr>
          <w:sz w:val="28"/>
          <w:szCs w:val="28"/>
        </w:rPr>
        <w:t xml:space="preserve"> Исполнительного комитета Рыбно-Слободского муниципального района Республики Татарстан</w:t>
      </w:r>
      <w:r>
        <w:rPr>
          <w:sz w:val="28"/>
          <w:szCs w:val="28"/>
        </w:rPr>
        <w:t xml:space="preserve"> от </w:t>
      </w:r>
      <w:r w:rsidRPr="00AE5B91">
        <w:rPr>
          <w:sz w:val="28"/>
          <w:szCs w:val="28"/>
        </w:rPr>
        <w:t>22.08.2018 № 208пи</w:t>
      </w:r>
      <w:r>
        <w:rPr>
          <w:sz w:val="28"/>
          <w:szCs w:val="28"/>
        </w:rPr>
        <w:t xml:space="preserve"> «</w:t>
      </w:r>
      <w:r w:rsidRPr="00AE5B91">
        <w:rPr>
          <w:sz w:val="28"/>
          <w:szCs w:val="28"/>
        </w:rPr>
        <w:t xml:space="preserve">О внесении изменений в муниципальную программу «Развитие малого и </w:t>
      </w:r>
      <w:r w:rsidRPr="00AE5B91">
        <w:rPr>
          <w:sz w:val="28"/>
          <w:szCs w:val="28"/>
        </w:rPr>
        <w:lastRenderedPageBreak/>
        <w:t>среднего предпринимательства в Рыбно-Слободском муниципальном районе Республики Татарстан на 2016-2020 годы», утверждённую постановлением Исполнительного комитета Рыбно-Слободского муниципального района Республики Татарстан от 11.08.2016 №123пи</w:t>
      </w:r>
      <w:r>
        <w:rPr>
          <w:sz w:val="28"/>
          <w:szCs w:val="28"/>
        </w:rPr>
        <w:t>»».</w:t>
      </w:r>
    </w:p>
    <w:p w:rsidR="009172CA" w:rsidRPr="00957545" w:rsidRDefault="00AE5B91" w:rsidP="009172CA">
      <w:pPr>
        <w:tabs>
          <w:tab w:val="left" w:pos="5683"/>
        </w:tabs>
        <w:autoSpaceDE w:val="0"/>
        <w:autoSpaceDN w:val="0"/>
        <w:adjustRightInd w:val="0"/>
        <w:jc w:val="both"/>
        <w:rPr>
          <w:sz w:val="28"/>
          <w:szCs w:val="28"/>
        </w:rPr>
      </w:pPr>
      <w:r>
        <w:rPr>
          <w:sz w:val="28"/>
          <w:szCs w:val="28"/>
        </w:rPr>
        <w:t xml:space="preserve">         </w:t>
      </w:r>
      <w:r w:rsidRPr="00031742">
        <w:rPr>
          <w:sz w:val="28"/>
          <w:szCs w:val="28"/>
        </w:rPr>
        <w:t>5</w:t>
      </w:r>
      <w:r w:rsidR="009172CA" w:rsidRPr="00031742">
        <w:rPr>
          <w:sz w:val="28"/>
          <w:szCs w:val="28"/>
        </w:rPr>
        <w:t>.</w:t>
      </w:r>
      <w:r w:rsidR="00031742" w:rsidRPr="00031742">
        <w:rPr>
          <w:sz w:val="28"/>
          <w:szCs w:val="28"/>
        </w:rPr>
        <w:t xml:space="preserve"> </w:t>
      </w:r>
      <w:r w:rsidR="009172CA" w:rsidRPr="00031742">
        <w:rPr>
          <w:sz w:val="28"/>
          <w:szCs w:val="28"/>
        </w:rPr>
        <w:t xml:space="preserve">Настоящее постановление разместить на официальном сайте Рыбно-Слободского муниципального района Республики Татарстан в информационно-телекоммуникационной сети Интернет по веб-адресу: </w:t>
      </w:r>
      <w:hyperlink r:id="rId8" w:history="1">
        <w:r w:rsidR="009172CA" w:rsidRPr="00031742">
          <w:rPr>
            <w:sz w:val="28"/>
            <w:szCs w:val="28"/>
          </w:rPr>
          <w:t>http://ribnaya-sloboda.tatarstan.ru</w:t>
        </w:r>
      </w:hyperlink>
      <w:r w:rsidR="009172CA" w:rsidRPr="00031742">
        <w:rPr>
          <w:sz w:val="28"/>
          <w:szCs w:val="28"/>
        </w:rPr>
        <w:t xml:space="preserve"> и на «Официальном портале правовой информации Республики Татарстан» в информационно-телекоммуникационной сети Интернет по веб-адресу: </w:t>
      </w:r>
      <w:hyperlink r:id="rId9" w:history="1">
        <w:r w:rsidR="009172CA" w:rsidRPr="00031742">
          <w:rPr>
            <w:sz w:val="28"/>
            <w:szCs w:val="28"/>
          </w:rPr>
          <w:t>http://pravo.tatarstan.ru</w:t>
        </w:r>
      </w:hyperlink>
      <w:r w:rsidR="009172CA" w:rsidRPr="00957545">
        <w:rPr>
          <w:sz w:val="28"/>
          <w:szCs w:val="28"/>
        </w:rPr>
        <w:t>.</w:t>
      </w:r>
    </w:p>
    <w:p w:rsidR="009172CA" w:rsidRDefault="00AE5B91" w:rsidP="009172CA">
      <w:pPr>
        <w:tabs>
          <w:tab w:val="left" w:pos="5683"/>
        </w:tabs>
        <w:jc w:val="both"/>
        <w:rPr>
          <w:sz w:val="28"/>
          <w:szCs w:val="28"/>
        </w:rPr>
      </w:pPr>
      <w:r>
        <w:rPr>
          <w:sz w:val="28"/>
          <w:szCs w:val="28"/>
        </w:rPr>
        <w:t xml:space="preserve">        6</w:t>
      </w:r>
      <w:r w:rsidR="009172CA" w:rsidRPr="00957545">
        <w:rPr>
          <w:sz w:val="28"/>
          <w:szCs w:val="28"/>
        </w:rPr>
        <w:t>.Контроль за исполнением настоящего постановления оставляю за собой.</w:t>
      </w:r>
    </w:p>
    <w:p w:rsidR="009172CA" w:rsidRPr="00957545" w:rsidRDefault="009172CA" w:rsidP="009172CA">
      <w:pPr>
        <w:tabs>
          <w:tab w:val="left" w:pos="5683"/>
        </w:tabs>
        <w:jc w:val="both"/>
        <w:rPr>
          <w:sz w:val="28"/>
          <w:szCs w:val="28"/>
        </w:rPr>
      </w:pPr>
    </w:p>
    <w:p w:rsidR="009172CA" w:rsidRPr="00957545" w:rsidRDefault="009172CA" w:rsidP="009172CA">
      <w:pPr>
        <w:tabs>
          <w:tab w:val="left" w:pos="5683"/>
        </w:tabs>
        <w:jc w:val="both"/>
        <w:rPr>
          <w:sz w:val="28"/>
          <w:szCs w:val="28"/>
        </w:rPr>
      </w:pPr>
      <w:r w:rsidRPr="00957545">
        <w:rPr>
          <w:color w:val="000000"/>
          <w:sz w:val="28"/>
          <w:szCs w:val="28"/>
        </w:rPr>
        <w:t xml:space="preserve">Руководитель                                                                                 </w:t>
      </w:r>
      <w:r w:rsidR="00A04BE5">
        <w:rPr>
          <w:color w:val="000000"/>
          <w:sz w:val="28"/>
          <w:szCs w:val="28"/>
        </w:rPr>
        <w:t>Р.Л. Исланов</w:t>
      </w:r>
    </w:p>
    <w:p w:rsidR="00A04BE5" w:rsidRDefault="00A04BE5" w:rsidP="009172CA">
      <w:pPr>
        <w:autoSpaceDE w:val="0"/>
        <w:autoSpaceDN w:val="0"/>
        <w:adjustRightInd w:val="0"/>
        <w:ind w:firstLine="5670"/>
        <w:rPr>
          <w:bCs/>
        </w:rPr>
      </w:pPr>
    </w:p>
    <w:p w:rsidR="00A04BE5" w:rsidRDefault="00A04BE5" w:rsidP="009172CA">
      <w:pPr>
        <w:autoSpaceDE w:val="0"/>
        <w:autoSpaceDN w:val="0"/>
        <w:adjustRightInd w:val="0"/>
        <w:ind w:firstLine="5670"/>
        <w:rPr>
          <w:bCs/>
        </w:rPr>
      </w:pPr>
    </w:p>
    <w:p w:rsidR="00A04BE5" w:rsidRDefault="00A04BE5" w:rsidP="009172CA">
      <w:pPr>
        <w:autoSpaceDE w:val="0"/>
        <w:autoSpaceDN w:val="0"/>
        <w:adjustRightInd w:val="0"/>
        <w:ind w:firstLine="5670"/>
        <w:rPr>
          <w:bCs/>
        </w:rPr>
      </w:pPr>
    </w:p>
    <w:p w:rsidR="00A04BE5" w:rsidRDefault="00A04BE5" w:rsidP="009172CA">
      <w:pPr>
        <w:autoSpaceDE w:val="0"/>
        <w:autoSpaceDN w:val="0"/>
        <w:adjustRightInd w:val="0"/>
        <w:ind w:firstLine="5670"/>
        <w:rPr>
          <w:bCs/>
        </w:rPr>
      </w:pPr>
    </w:p>
    <w:p w:rsidR="00A04BE5" w:rsidRDefault="00A04BE5" w:rsidP="009172CA">
      <w:pPr>
        <w:autoSpaceDE w:val="0"/>
        <w:autoSpaceDN w:val="0"/>
        <w:adjustRightInd w:val="0"/>
        <w:ind w:firstLine="5670"/>
        <w:rPr>
          <w:bCs/>
        </w:rPr>
      </w:pPr>
    </w:p>
    <w:p w:rsidR="00A04BE5" w:rsidRDefault="00A04BE5" w:rsidP="009172CA">
      <w:pPr>
        <w:autoSpaceDE w:val="0"/>
        <w:autoSpaceDN w:val="0"/>
        <w:adjustRightInd w:val="0"/>
        <w:ind w:firstLine="5670"/>
        <w:rPr>
          <w:bCs/>
        </w:rPr>
      </w:pPr>
    </w:p>
    <w:p w:rsidR="00A04BE5" w:rsidRDefault="00A04BE5" w:rsidP="009172CA">
      <w:pPr>
        <w:autoSpaceDE w:val="0"/>
        <w:autoSpaceDN w:val="0"/>
        <w:adjustRightInd w:val="0"/>
        <w:ind w:firstLine="5670"/>
        <w:rPr>
          <w:bCs/>
        </w:rPr>
      </w:pPr>
    </w:p>
    <w:p w:rsidR="00A04BE5" w:rsidRDefault="00A04BE5" w:rsidP="009172CA">
      <w:pPr>
        <w:autoSpaceDE w:val="0"/>
        <w:autoSpaceDN w:val="0"/>
        <w:adjustRightInd w:val="0"/>
        <w:ind w:firstLine="5670"/>
        <w:rPr>
          <w:bCs/>
        </w:rPr>
      </w:pPr>
    </w:p>
    <w:p w:rsidR="00A04BE5" w:rsidRDefault="00A04BE5" w:rsidP="009172CA">
      <w:pPr>
        <w:autoSpaceDE w:val="0"/>
        <w:autoSpaceDN w:val="0"/>
        <w:adjustRightInd w:val="0"/>
        <w:ind w:firstLine="5670"/>
        <w:rPr>
          <w:bCs/>
        </w:rPr>
      </w:pPr>
    </w:p>
    <w:p w:rsidR="00A04BE5" w:rsidRDefault="00A04BE5" w:rsidP="009172CA">
      <w:pPr>
        <w:autoSpaceDE w:val="0"/>
        <w:autoSpaceDN w:val="0"/>
        <w:adjustRightInd w:val="0"/>
        <w:ind w:firstLine="5670"/>
        <w:rPr>
          <w:bCs/>
        </w:rPr>
      </w:pPr>
    </w:p>
    <w:p w:rsidR="00A04BE5" w:rsidRDefault="00A04BE5" w:rsidP="009172CA">
      <w:pPr>
        <w:autoSpaceDE w:val="0"/>
        <w:autoSpaceDN w:val="0"/>
        <w:adjustRightInd w:val="0"/>
        <w:ind w:firstLine="5670"/>
        <w:rPr>
          <w:bCs/>
        </w:rPr>
      </w:pPr>
    </w:p>
    <w:p w:rsidR="00A04BE5" w:rsidRDefault="00A04BE5" w:rsidP="009172CA">
      <w:pPr>
        <w:autoSpaceDE w:val="0"/>
        <w:autoSpaceDN w:val="0"/>
        <w:adjustRightInd w:val="0"/>
        <w:ind w:firstLine="5670"/>
        <w:rPr>
          <w:bCs/>
        </w:rPr>
      </w:pPr>
    </w:p>
    <w:p w:rsidR="00A04BE5" w:rsidRDefault="00A04BE5" w:rsidP="009172CA">
      <w:pPr>
        <w:autoSpaceDE w:val="0"/>
        <w:autoSpaceDN w:val="0"/>
        <w:adjustRightInd w:val="0"/>
        <w:ind w:firstLine="5670"/>
        <w:rPr>
          <w:bCs/>
        </w:rPr>
      </w:pPr>
    </w:p>
    <w:p w:rsidR="00A04BE5" w:rsidRDefault="00A04BE5" w:rsidP="009172CA">
      <w:pPr>
        <w:autoSpaceDE w:val="0"/>
        <w:autoSpaceDN w:val="0"/>
        <w:adjustRightInd w:val="0"/>
        <w:ind w:firstLine="5670"/>
        <w:rPr>
          <w:bCs/>
        </w:rPr>
      </w:pPr>
    </w:p>
    <w:p w:rsidR="00A04BE5" w:rsidRDefault="00A04BE5" w:rsidP="009172CA">
      <w:pPr>
        <w:autoSpaceDE w:val="0"/>
        <w:autoSpaceDN w:val="0"/>
        <w:adjustRightInd w:val="0"/>
        <w:ind w:firstLine="5670"/>
        <w:rPr>
          <w:bCs/>
        </w:rPr>
      </w:pPr>
    </w:p>
    <w:p w:rsidR="00A04BE5" w:rsidRDefault="00A04BE5" w:rsidP="009172CA">
      <w:pPr>
        <w:autoSpaceDE w:val="0"/>
        <w:autoSpaceDN w:val="0"/>
        <w:adjustRightInd w:val="0"/>
        <w:ind w:firstLine="5670"/>
        <w:rPr>
          <w:bCs/>
        </w:rPr>
      </w:pPr>
    </w:p>
    <w:p w:rsidR="00A04BE5" w:rsidRDefault="00A04BE5" w:rsidP="009172CA">
      <w:pPr>
        <w:autoSpaceDE w:val="0"/>
        <w:autoSpaceDN w:val="0"/>
        <w:adjustRightInd w:val="0"/>
        <w:ind w:firstLine="5670"/>
        <w:rPr>
          <w:bCs/>
        </w:rPr>
      </w:pPr>
    </w:p>
    <w:p w:rsidR="00A04BE5" w:rsidRDefault="00A04BE5" w:rsidP="009172CA">
      <w:pPr>
        <w:autoSpaceDE w:val="0"/>
        <w:autoSpaceDN w:val="0"/>
        <w:adjustRightInd w:val="0"/>
        <w:ind w:firstLine="5670"/>
        <w:rPr>
          <w:bCs/>
        </w:rPr>
      </w:pPr>
    </w:p>
    <w:p w:rsidR="00A04BE5" w:rsidRDefault="00A04BE5" w:rsidP="009172CA">
      <w:pPr>
        <w:autoSpaceDE w:val="0"/>
        <w:autoSpaceDN w:val="0"/>
        <w:adjustRightInd w:val="0"/>
        <w:ind w:firstLine="5670"/>
        <w:rPr>
          <w:bCs/>
        </w:rPr>
      </w:pPr>
    </w:p>
    <w:p w:rsidR="00A04BE5" w:rsidRDefault="00A04BE5" w:rsidP="009172CA">
      <w:pPr>
        <w:autoSpaceDE w:val="0"/>
        <w:autoSpaceDN w:val="0"/>
        <w:adjustRightInd w:val="0"/>
        <w:ind w:firstLine="5670"/>
        <w:rPr>
          <w:bCs/>
        </w:rPr>
      </w:pPr>
    </w:p>
    <w:p w:rsidR="00A04BE5" w:rsidRDefault="00A04BE5" w:rsidP="009172CA">
      <w:pPr>
        <w:autoSpaceDE w:val="0"/>
        <w:autoSpaceDN w:val="0"/>
        <w:adjustRightInd w:val="0"/>
        <w:ind w:firstLine="5670"/>
        <w:rPr>
          <w:bCs/>
        </w:rPr>
      </w:pPr>
    </w:p>
    <w:p w:rsidR="00A04BE5" w:rsidRDefault="00A04BE5" w:rsidP="009172CA">
      <w:pPr>
        <w:autoSpaceDE w:val="0"/>
        <w:autoSpaceDN w:val="0"/>
        <w:adjustRightInd w:val="0"/>
        <w:ind w:firstLine="5670"/>
        <w:rPr>
          <w:bCs/>
        </w:rPr>
      </w:pPr>
    </w:p>
    <w:p w:rsidR="00A04BE5" w:rsidRDefault="00A04BE5" w:rsidP="009172CA">
      <w:pPr>
        <w:autoSpaceDE w:val="0"/>
        <w:autoSpaceDN w:val="0"/>
        <w:adjustRightInd w:val="0"/>
        <w:ind w:firstLine="5670"/>
        <w:rPr>
          <w:bCs/>
        </w:rPr>
      </w:pPr>
    </w:p>
    <w:p w:rsidR="00A04BE5" w:rsidRDefault="00A04BE5" w:rsidP="009172CA">
      <w:pPr>
        <w:autoSpaceDE w:val="0"/>
        <w:autoSpaceDN w:val="0"/>
        <w:adjustRightInd w:val="0"/>
        <w:ind w:firstLine="5670"/>
        <w:rPr>
          <w:bCs/>
        </w:rPr>
      </w:pPr>
    </w:p>
    <w:p w:rsidR="00A04BE5" w:rsidRDefault="00A04BE5" w:rsidP="009172CA">
      <w:pPr>
        <w:autoSpaceDE w:val="0"/>
        <w:autoSpaceDN w:val="0"/>
        <w:adjustRightInd w:val="0"/>
        <w:ind w:firstLine="5670"/>
        <w:rPr>
          <w:bCs/>
        </w:rPr>
      </w:pPr>
    </w:p>
    <w:p w:rsidR="00A04BE5" w:rsidRDefault="00A04BE5" w:rsidP="009172CA">
      <w:pPr>
        <w:autoSpaceDE w:val="0"/>
        <w:autoSpaceDN w:val="0"/>
        <w:adjustRightInd w:val="0"/>
        <w:ind w:firstLine="5670"/>
        <w:rPr>
          <w:bCs/>
        </w:rPr>
      </w:pPr>
    </w:p>
    <w:p w:rsidR="00A04BE5" w:rsidRDefault="00A04BE5" w:rsidP="009172CA">
      <w:pPr>
        <w:autoSpaceDE w:val="0"/>
        <w:autoSpaceDN w:val="0"/>
        <w:adjustRightInd w:val="0"/>
        <w:ind w:firstLine="5670"/>
        <w:rPr>
          <w:bCs/>
        </w:rPr>
      </w:pPr>
    </w:p>
    <w:p w:rsidR="00A04BE5" w:rsidRDefault="00A04BE5" w:rsidP="009172CA">
      <w:pPr>
        <w:autoSpaceDE w:val="0"/>
        <w:autoSpaceDN w:val="0"/>
        <w:adjustRightInd w:val="0"/>
        <w:ind w:firstLine="5670"/>
        <w:rPr>
          <w:bCs/>
        </w:rPr>
      </w:pPr>
    </w:p>
    <w:p w:rsidR="00A04BE5" w:rsidRDefault="00A04BE5" w:rsidP="009172CA">
      <w:pPr>
        <w:autoSpaceDE w:val="0"/>
        <w:autoSpaceDN w:val="0"/>
        <w:adjustRightInd w:val="0"/>
        <w:ind w:firstLine="5670"/>
        <w:rPr>
          <w:bCs/>
        </w:rPr>
      </w:pPr>
    </w:p>
    <w:p w:rsidR="00A04BE5" w:rsidRDefault="00A04BE5" w:rsidP="009172CA">
      <w:pPr>
        <w:autoSpaceDE w:val="0"/>
        <w:autoSpaceDN w:val="0"/>
        <w:adjustRightInd w:val="0"/>
        <w:ind w:firstLine="5670"/>
        <w:rPr>
          <w:bCs/>
        </w:rPr>
      </w:pPr>
    </w:p>
    <w:p w:rsidR="00A04BE5" w:rsidRDefault="00A04BE5" w:rsidP="009172CA">
      <w:pPr>
        <w:autoSpaceDE w:val="0"/>
        <w:autoSpaceDN w:val="0"/>
        <w:adjustRightInd w:val="0"/>
        <w:ind w:firstLine="5670"/>
        <w:rPr>
          <w:bCs/>
        </w:rPr>
      </w:pPr>
    </w:p>
    <w:p w:rsidR="00A04BE5" w:rsidRDefault="00A04BE5" w:rsidP="009172CA">
      <w:pPr>
        <w:autoSpaceDE w:val="0"/>
        <w:autoSpaceDN w:val="0"/>
        <w:adjustRightInd w:val="0"/>
        <w:ind w:firstLine="5670"/>
        <w:rPr>
          <w:bCs/>
        </w:rPr>
      </w:pPr>
    </w:p>
    <w:p w:rsidR="00A04BE5" w:rsidRDefault="00A04BE5" w:rsidP="009172CA">
      <w:pPr>
        <w:autoSpaceDE w:val="0"/>
        <w:autoSpaceDN w:val="0"/>
        <w:adjustRightInd w:val="0"/>
        <w:ind w:firstLine="5670"/>
        <w:rPr>
          <w:bCs/>
        </w:rPr>
      </w:pPr>
    </w:p>
    <w:p w:rsidR="00A04BE5" w:rsidRDefault="00A04BE5" w:rsidP="009172CA">
      <w:pPr>
        <w:autoSpaceDE w:val="0"/>
        <w:autoSpaceDN w:val="0"/>
        <w:adjustRightInd w:val="0"/>
        <w:ind w:firstLine="5670"/>
        <w:rPr>
          <w:bCs/>
        </w:rPr>
      </w:pPr>
    </w:p>
    <w:p w:rsidR="00A04BE5" w:rsidRDefault="00A04BE5" w:rsidP="009172CA">
      <w:pPr>
        <w:autoSpaceDE w:val="0"/>
        <w:autoSpaceDN w:val="0"/>
        <w:adjustRightInd w:val="0"/>
        <w:ind w:firstLine="5670"/>
        <w:rPr>
          <w:bCs/>
        </w:rPr>
      </w:pPr>
    </w:p>
    <w:p w:rsidR="00A04BE5" w:rsidRDefault="00A04BE5" w:rsidP="00031742">
      <w:pPr>
        <w:autoSpaceDE w:val="0"/>
        <w:autoSpaceDN w:val="0"/>
        <w:adjustRightInd w:val="0"/>
        <w:rPr>
          <w:bCs/>
        </w:rPr>
      </w:pPr>
    </w:p>
    <w:p w:rsidR="00A04BE5" w:rsidRDefault="00A04BE5" w:rsidP="009172CA">
      <w:pPr>
        <w:autoSpaceDE w:val="0"/>
        <w:autoSpaceDN w:val="0"/>
        <w:adjustRightInd w:val="0"/>
        <w:ind w:firstLine="5670"/>
        <w:rPr>
          <w:bCs/>
        </w:rPr>
      </w:pPr>
    </w:p>
    <w:p w:rsidR="009172CA" w:rsidRPr="00957545" w:rsidRDefault="009172CA" w:rsidP="009172CA">
      <w:pPr>
        <w:autoSpaceDE w:val="0"/>
        <w:autoSpaceDN w:val="0"/>
        <w:adjustRightInd w:val="0"/>
        <w:ind w:firstLine="5670"/>
        <w:rPr>
          <w:bCs/>
        </w:rPr>
      </w:pPr>
      <w:r w:rsidRPr="00957545">
        <w:rPr>
          <w:bCs/>
        </w:rPr>
        <w:t>Утверждена</w:t>
      </w:r>
    </w:p>
    <w:p w:rsidR="009172CA" w:rsidRPr="00957545" w:rsidRDefault="009172CA" w:rsidP="009172CA">
      <w:pPr>
        <w:autoSpaceDE w:val="0"/>
        <w:autoSpaceDN w:val="0"/>
        <w:adjustRightInd w:val="0"/>
        <w:ind w:firstLine="5670"/>
        <w:rPr>
          <w:bCs/>
        </w:rPr>
      </w:pPr>
      <w:proofErr w:type="gramStart"/>
      <w:r w:rsidRPr="00957545">
        <w:rPr>
          <w:bCs/>
        </w:rPr>
        <w:t>постановлением</w:t>
      </w:r>
      <w:proofErr w:type="gramEnd"/>
      <w:r w:rsidRPr="00957545">
        <w:rPr>
          <w:bCs/>
        </w:rPr>
        <w:t xml:space="preserve"> Исполнительного </w:t>
      </w:r>
    </w:p>
    <w:p w:rsidR="009172CA" w:rsidRPr="00957545" w:rsidRDefault="009172CA" w:rsidP="009172CA">
      <w:pPr>
        <w:autoSpaceDE w:val="0"/>
        <w:autoSpaceDN w:val="0"/>
        <w:adjustRightInd w:val="0"/>
        <w:ind w:firstLine="5670"/>
        <w:rPr>
          <w:bCs/>
        </w:rPr>
      </w:pPr>
      <w:r w:rsidRPr="00957545">
        <w:rPr>
          <w:bCs/>
        </w:rPr>
        <w:t xml:space="preserve">комитета Рыбно-Слободского </w:t>
      </w:r>
    </w:p>
    <w:p w:rsidR="009172CA" w:rsidRPr="00957545" w:rsidRDefault="009172CA" w:rsidP="009172CA">
      <w:pPr>
        <w:autoSpaceDE w:val="0"/>
        <w:autoSpaceDN w:val="0"/>
        <w:adjustRightInd w:val="0"/>
        <w:ind w:firstLine="5670"/>
        <w:rPr>
          <w:bCs/>
        </w:rPr>
      </w:pPr>
      <w:r w:rsidRPr="00957545">
        <w:rPr>
          <w:bCs/>
        </w:rPr>
        <w:t xml:space="preserve">муниципального района </w:t>
      </w:r>
    </w:p>
    <w:p w:rsidR="009172CA" w:rsidRPr="00957545" w:rsidRDefault="009172CA" w:rsidP="009172CA">
      <w:pPr>
        <w:autoSpaceDE w:val="0"/>
        <w:autoSpaceDN w:val="0"/>
        <w:adjustRightInd w:val="0"/>
        <w:ind w:firstLine="5670"/>
        <w:rPr>
          <w:bCs/>
        </w:rPr>
      </w:pPr>
      <w:r w:rsidRPr="00957545">
        <w:rPr>
          <w:bCs/>
        </w:rPr>
        <w:t>Республики Татарстан</w:t>
      </w:r>
    </w:p>
    <w:p w:rsidR="009172CA" w:rsidRPr="00957545" w:rsidRDefault="009172CA" w:rsidP="009172CA">
      <w:pPr>
        <w:autoSpaceDE w:val="0"/>
        <w:autoSpaceDN w:val="0"/>
        <w:adjustRightInd w:val="0"/>
        <w:ind w:firstLine="5670"/>
        <w:rPr>
          <w:bCs/>
        </w:rPr>
      </w:pPr>
      <w:r w:rsidRPr="00957545">
        <w:rPr>
          <w:bCs/>
        </w:rPr>
        <w:t>от __________ №_________</w:t>
      </w:r>
    </w:p>
    <w:p w:rsidR="00A04BE5" w:rsidRDefault="00A04BE5" w:rsidP="00A04BE5">
      <w:pPr>
        <w:jc w:val="center"/>
        <w:rPr>
          <w:rFonts w:eastAsia="Calibri"/>
          <w:color w:val="000000"/>
          <w:sz w:val="32"/>
          <w:szCs w:val="32"/>
        </w:rPr>
      </w:pPr>
    </w:p>
    <w:p w:rsidR="00A04BE5" w:rsidRDefault="00A04BE5" w:rsidP="00A04BE5">
      <w:pPr>
        <w:jc w:val="center"/>
        <w:rPr>
          <w:rFonts w:eastAsia="Calibri"/>
          <w:color w:val="000000"/>
          <w:sz w:val="32"/>
          <w:szCs w:val="32"/>
        </w:rPr>
      </w:pPr>
    </w:p>
    <w:p w:rsidR="00A04BE5" w:rsidRDefault="00A04BE5" w:rsidP="00A04BE5">
      <w:pPr>
        <w:jc w:val="center"/>
        <w:rPr>
          <w:rFonts w:eastAsia="Calibri"/>
          <w:color w:val="000000"/>
          <w:sz w:val="32"/>
          <w:szCs w:val="32"/>
        </w:rPr>
      </w:pPr>
    </w:p>
    <w:p w:rsidR="00A04BE5" w:rsidRDefault="00A04BE5" w:rsidP="00A04BE5">
      <w:pPr>
        <w:jc w:val="center"/>
        <w:rPr>
          <w:rFonts w:eastAsia="Calibri"/>
          <w:color w:val="000000"/>
          <w:sz w:val="32"/>
          <w:szCs w:val="32"/>
        </w:rPr>
      </w:pPr>
    </w:p>
    <w:p w:rsidR="00A04BE5" w:rsidRDefault="00A04BE5" w:rsidP="00A04BE5">
      <w:pPr>
        <w:jc w:val="center"/>
        <w:rPr>
          <w:rFonts w:eastAsia="Calibri"/>
          <w:color w:val="000000"/>
          <w:sz w:val="32"/>
          <w:szCs w:val="32"/>
        </w:rPr>
      </w:pPr>
    </w:p>
    <w:p w:rsidR="00A04BE5" w:rsidRDefault="00A04BE5" w:rsidP="00A04BE5">
      <w:pPr>
        <w:jc w:val="center"/>
        <w:rPr>
          <w:rFonts w:eastAsia="Calibri"/>
          <w:color w:val="000000"/>
          <w:sz w:val="32"/>
          <w:szCs w:val="32"/>
        </w:rPr>
      </w:pPr>
    </w:p>
    <w:p w:rsidR="00A04BE5" w:rsidRDefault="00A04BE5" w:rsidP="00A04BE5">
      <w:pPr>
        <w:jc w:val="center"/>
        <w:rPr>
          <w:rFonts w:eastAsia="Calibri"/>
          <w:color w:val="000000"/>
          <w:sz w:val="32"/>
          <w:szCs w:val="32"/>
        </w:rPr>
      </w:pPr>
    </w:p>
    <w:p w:rsidR="00A04BE5" w:rsidRPr="00A04BE5" w:rsidRDefault="00A04BE5" w:rsidP="00A04BE5">
      <w:pPr>
        <w:jc w:val="center"/>
        <w:rPr>
          <w:rFonts w:eastAsia="Calibri"/>
          <w:color w:val="000000"/>
          <w:sz w:val="32"/>
          <w:szCs w:val="32"/>
        </w:rPr>
      </w:pPr>
      <w:r w:rsidRPr="00A04BE5">
        <w:rPr>
          <w:rFonts w:eastAsia="Calibri"/>
          <w:color w:val="000000"/>
          <w:sz w:val="32"/>
          <w:szCs w:val="32"/>
        </w:rPr>
        <w:t>ПРОГРАММА</w:t>
      </w:r>
    </w:p>
    <w:p w:rsidR="00A04BE5" w:rsidRPr="00A04BE5" w:rsidRDefault="00A04BE5" w:rsidP="00A04BE5">
      <w:pPr>
        <w:jc w:val="center"/>
        <w:rPr>
          <w:rFonts w:eastAsia="Calibri"/>
          <w:color w:val="000000"/>
          <w:sz w:val="32"/>
          <w:szCs w:val="32"/>
        </w:rPr>
      </w:pPr>
      <w:r w:rsidRPr="00A04BE5">
        <w:rPr>
          <w:rFonts w:eastAsia="Calibri"/>
          <w:sz w:val="32"/>
          <w:szCs w:val="32"/>
        </w:rPr>
        <w:t>поддержки и развития</w:t>
      </w:r>
      <w:r w:rsidRPr="00A04BE5">
        <w:rPr>
          <w:rFonts w:eastAsia="Calibri"/>
          <w:color w:val="000000"/>
          <w:sz w:val="32"/>
          <w:szCs w:val="32"/>
        </w:rPr>
        <w:t xml:space="preserve"> малого и среднего предпринимательства </w:t>
      </w:r>
    </w:p>
    <w:p w:rsidR="00A04BE5" w:rsidRPr="00A04BE5" w:rsidRDefault="00A04BE5" w:rsidP="00A04BE5">
      <w:pPr>
        <w:jc w:val="center"/>
        <w:rPr>
          <w:rFonts w:eastAsia="Calibri"/>
          <w:color w:val="000000"/>
          <w:sz w:val="32"/>
          <w:szCs w:val="32"/>
        </w:rPr>
      </w:pPr>
      <w:proofErr w:type="gramStart"/>
      <w:r w:rsidRPr="00A04BE5">
        <w:rPr>
          <w:rFonts w:eastAsia="Calibri"/>
          <w:color w:val="000000"/>
          <w:sz w:val="32"/>
          <w:szCs w:val="32"/>
        </w:rPr>
        <w:t>в</w:t>
      </w:r>
      <w:proofErr w:type="gramEnd"/>
      <w:r w:rsidRPr="00A04BE5">
        <w:rPr>
          <w:rFonts w:eastAsia="Calibri"/>
          <w:color w:val="000000"/>
          <w:sz w:val="32"/>
          <w:szCs w:val="32"/>
        </w:rPr>
        <w:t xml:space="preserve"> Рыбно - Слободском муниципальном районе</w:t>
      </w:r>
    </w:p>
    <w:p w:rsidR="00A04BE5" w:rsidRPr="00A04BE5" w:rsidRDefault="00A04BE5" w:rsidP="00A04BE5">
      <w:pPr>
        <w:jc w:val="center"/>
        <w:rPr>
          <w:rFonts w:eastAsia="Calibri"/>
          <w:color w:val="000000"/>
          <w:sz w:val="32"/>
          <w:szCs w:val="32"/>
        </w:rPr>
      </w:pPr>
      <w:r w:rsidRPr="00A04BE5">
        <w:rPr>
          <w:rFonts w:eastAsia="Calibri"/>
          <w:color w:val="000000"/>
          <w:sz w:val="32"/>
          <w:szCs w:val="32"/>
        </w:rPr>
        <w:t>Республики Татарстан</w:t>
      </w:r>
    </w:p>
    <w:p w:rsidR="00A04BE5" w:rsidRPr="00A04BE5" w:rsidRDefault="00A04BE5" w:rsidP="00A04BE5">
      <w:pPr>
        <w:keepNext/>
        <w:jc w:val="center"/>
        <w:outlineLvl w:val="0"/>
        <w:rPr>
          <w:rFonts w:eastAsia="Calibri"/>
          <w:color w:val="000000"/>
          <w:sz w:val="32"/>
          <w:szCs w:val="32"/>
          <w:u w:val="single"/>
          <w:lang w:val="x-none"/>
        </w:rPr>
      </w:pPr>
      <w:r w:rsidRPr="00A04BE5">
        <w:rPr>
          <w:rFonts w:eastAsia="Calibri"/>
          <w:color w:val="000000"/>
          <w:sz w:val="32"/>
          <w:szCs w:val="32"/>
          <w:lang w:val="x-none"/>
        </w:rPr>
        <w:t>на 2019-202</w:t>
      </w:r>
      <w:r w:rsidRPr="00A04BE5">
        <w:rPr>
          <w:rFonts w:eastAsia="Calibri"/>
          <w:color w:val="000000"/>
          <w:sz w:val="32"/>
          <w:szCs w:val="32"/>
        </w:rPr>
        <w:t>3</w:t>
      </w:r>
      <w:r w:rsidRPr="00A04BE5">
        <w:rPr>
          <w:rFonts w:eastAsia="Calibri"/>
          <w:color w:val="000000"/>
          <w:sz w:val="32"/>
          <w:szCs w:val="32"/>
          <w:lang w:val="x-none"/>
        </w:rPr>
        <w:t xml:space="preserve"> годы</w:t>
      </w:r>
    </w:p>
    <w:p w:rsidR="00A04BE5" w:rsidRPr="00A04BE5" w:rsidRDefault="00A04BE5" w:rsidP="00A04BE5">
      <w:pPr>
        <w:rPr>
          <w:rFonts w:eastAsia="Calibri"/>
        </w:rPr>
      </w:pPr>
    </w:p>
    <w:p w:rsidR="00A04BE5" w:rsidRPr="00A04BE5" w:rsidRDefault="00A04BE5" w:rsidP="00A04BE5">
      <w:pPr>
        <w:rPr>
          <w:rFonts w:eastAsia="Calibri"/>
        </w:rPr>
      </w:pPr>
    </w:p>
    <w:p w:rsidR="00A04BE5" w:rsidRPr="00A04BE5" w:rsidRDefault="00A04BE5" w:rsidP="00A04BE5">
      <w:pPr>
        <w:rPr>
          <w:rFonts w:eastAsia="Calibri"/>
        </w:rPr>
      </w:pPr>
    </w:p>
    <w:p w:rsidR="00A04BE5" w:rsidRPr="00A04BE5" w:rsidRDefault="00A04BE5" w:rsidP="00A04BE5">
      <w:pPr>
        <w:rPr>
          <w:rFonts w:eastAsia="Calibri"/>
        </w:rPr>
      </w:pPr>
    </w:p>
    <w:p w:rsidR="00A04BE5" w:rsidRPr="00A04BE5" w:rsidRDefault="00A04BE5" w:rsidP="00A04BE5">
      <w:pPr>
        <w:rPr>
          <w:rFonts w:eastAsia="Calibri"/>
        </w:rPr>
      </w:pPr>
    </w:p>
    <w:p w:rsidR="00A04BE5" w:rsidRPr="00A04BE5" w:rsidRDefault="00A04BE5" w:rsidP="00A04BE5">
      <w:pPr>
        <w:rPr>
          <w:rFonts w:eastAsia="Calibri"/>
        </w:rPr>
      </w:pPr>
    </w:p>
    <w:p w:rsidR="00A04BE5" w:rsidRPr="00A04BE5" w:rsidRDefault="00A04BE5" w:rsidP="00A04BE5">
      <w:pPr>
        <w:rPr>
          <w:rFonts w:eastAsia="Calibri"/>
        </w:rPr>
      </w:pPr>
    </w:p>
    <w:p w:rsidR="00A04BE5" w:rsidRPr="00A04BE5" w:rsidRDefault="00A04BE5" w:rsidP="00A04BE5">
      <w:pPr>
        <w:rPr>
          <w:rFonts w:eastAsia="Calibri"/>
        </w:rPr>
      </w:pPr>
    </w:p>
    <w:p w:rsidR="00A04BE5" w:rsidRPr="00A04BE5" w:rsidRDefault="00A04BE5" w:rsidP="00A04BE5">
      <w:pPr>
        <w:rPr>
          <w:rFonts w:eastAsia="Calibri"/>
        </w:rPr>
      </w:pPr>
    </w:p>
    <w:p w:rsidR="00A04BE5" w:rsidRPr="00A04BE5" w:rsidRDefault="00A04BE5" w:rsidP="00A04BE5">
      <w:pPr>
        <w:rPr>
          <w:rFonts w:eastAsia="Calibri"/>
        </w:rPr>
      </w:pPr>
    </w:p>
    <w:p w:rsidR="00A04BE5" w:rsidRPr="00A04BE5" w:rsidRDefault="00A04BE5" w:rsidP="00A04BE5">
      <w:pPr>
        <w:rPr>
          <w:rFonts w:eastAsia="Calibri"/>
        </w:rPr>
      </w:pPr>
    </w:p>
    <w:p w:rsidR="00A04BE5" w:rsidRPr="00A04BE5" w:rsidRDefault="00A04BE5" w:rsidP="00A04BE5">
      <w:pPr>
        <w:rPr>
          <w:rFonts w:eastAsia="Calibri"/>
        </w:rPr>
      </w:pPr>
    </w:p>
    <w:p w:rsidR="00A04BE5" w:rsidRPr="00A04BE5" w:rsidRDefault="00A04BE5" w:rsidP="00A04BE5">
      <w:pPr>
        <w:rPr>
          <w:rFonts w:eastAsia="Calibri"/>
        </w:rPr>
      </w:pPr>
    </w:p>
    <w:p w:rsidR="00A04BE5" w:rsidRPr="00A04BE5" w:rsidRDefault="00A04BE5" w:rsidP="00A04BE5">
      <w:pPr>
        <w:rPr>
          <w:rFonts w:eastAsia="Calibri"/>
        </w:rPr>
      </w:pPr>
    </w:p>
    <w:p w:rsidR="00A04BE5" w:rsidRPr="00A04BE5" w:rsidRDefault="00A04BE5" w:rsidP="00A04BE5">
      <w:pPr>
        <w:rPr>
          <w:rFonts w:eastAsia="Calibri"/>
        </w:rPr>
      </w:pPr>
    </w:p>
    <w:p w:rsidR="00A04BE5" w:rsidRPr="00A04BE5" w:rsidRDefault="00A04BE5" w:rsidP="00A04BE5">
      <w:pPr>
        <w:rPr>
          <w:rFonts w:eastAsia="Calibri"/>
        </w:rPr>
      </w:pPr>
    </w:p>
    <w:p w:rsidR="00A04BE5" w:rsidRPr="00A04BE5" w:rsidRDefault="00A04BE5" w:rsidP="00A04BE5">
      <w:pPr>
        <w:rPr>
          <w:rFonts w:eastAsia="Calibri"/>
        </w:rPr>
      </w:pPr>
    </w:p>
    <w:p w:rsidR="00A04BE5" w:rsidRPr="00A04BE5" w:rsidRDefault="00A04BE5" w:rsidP="00A04BE5">
      <w:pPr>
        <w:rPr>
          <w:rFonts w:eastAsia="Calibri"/>
        </w:rPr>
      </w:pPr>
    </w:p>
    <w:p w:rsidR="00A04BE5" w:rsidRPr="00A04BE5" w:rsidRDefault="00A04BE5" w:rsidP="00A04BE5">
      <w:pPr>
        <w:rPr>
          <w:rFonts w:eastAsia="Calibri"/>
        </w:rPr>
      </w:pPr>
    </w:p>
    <w:p w:rsidR="00A04BE5" w:rsidRPr="00A04BE5" w:rsidRDefault="00A04BE5" w:rsidP="00A04BE5">
      <w:pPr>
        <w:rPr>
          <w:rFonts w:eastAsia="Calibri"/>
        </w:rPr>
      </w:pPr>
    </w:p>
    <w:p w:rsidR="00A04BE5" w:rsidRPr="00A04BE5" w:rsidRDefault="00A04BE5" w:rsidP="00A04BE5">
      <w:pPr>
        <w:rPr>
          <w:rFonts w:eastAsia="Calibri"/>
        </w:rPr>
      </w:pPr>
    </w:p>
    <w:p w:rsidR="00A04BE5" w:rsidRPr="00A04BE5" w:rsidRDefault="00A04BE5" w:rsidP="00A04BE5">
      <w:pPr>
        <w:rPr>
          <w:rFonts w:eastAsia="Calibri"/>
        </w:rPr>
      </w:pPr>
    </w:p>
    <w:p w:rsidR="00A04BE5" w:rsidRPr="00A04BE5" w:rsidRDefault="00A04BE5" w:rsidP="00A04BE5">
      <w:pPr>
        <w:rPr>
          <w:rFonts w:eastAsia="Calibri"/>
        </w:rPr>
      </w:pPr>
    </w:p>
    <w:p w:rsidR="00A04BE5" w:rsidRPr="00A04BE5" w:rsidRDefault="00A04BE5" w:rsidP="00A04BE5">
      <w:pPr>
        <w:rPr>
          <w:rFonts w:eastAsia="Calibri"/>
        </w:rPr>
      </w:pPr>
    </w:p>
    <w:p w:rsidR="00A04BE5" w:rsidRPr="00A04BE5" w:rsidRDefault="00A04BE5" w:rsidP="00A04BE5">
      <w:pPr>
        <w:rPr>
          <w:rFonts w:eastAsia="Calibri"/>
        </w:rPr>
      </w:pPr>
    </w:p>
    <w:p w:rsidR="00A04BE5" w:rsidRPr="00A04BE5" w:rsidRDefault="00A04BE5" w:rsidP="00A04BE5">
      <w:pPr>
        <w:rPr>
          <w:rFonts w:eastAsia="Calibri"/>
        </w:rPr>
      </w:pPr>
    </w:p>
    <w:p w:rsidR="00A04BE5" w:rsidRPr="00A04BE5" w:rsidRDefault="00A04BE5" w:rsidP="00A04BE5">
      <w:pPr>
        <w:rPr>
          <w:rFonts w:eastAsia="Calibri"/>
        </w:rPr>
      </w:pPr>
    </w:p>
    <w:p w:rsidR="00A04BE5" w:rsidRPr="00A04BE5" w:rsidRDefault="00A04BE5" w:rsidP="00A04BE5">
      <w:pPr>
        <w:autoSpaceDE w:val="0"/>
        <w:autoSpaceDN w:val="0"/>
        <w:adjustRightInd w:val="0"/>
        <w:ind w:left="600"/>
        <w:jc w:val="center"/>
        <w:outlineLvl w:val="1"/>
        <w:rPr>
          <w:sz w:val="28"/>
          <w:szCs w:val="28"/>
        </w:rPr>
      </w:pPr>
    </w:p>
    <w:p w:rsidR="00A04BE5" w:rsidRPr="00A04BE5" w:rsidRDefault="00A04BE5" w:rsidP="00A04BE5">
      <w:pPr>
        <w:autoSpaceDE w:val="0"/>
        <w:autoSpaceDN w:val="0"/>
        <w:adjustRightInd w:val="0"/>
        <w:ind w:left="600"/>
        <w:jc w:val="center"/>
        <w:outlineLvl w:val="1"/>
        <w:rPr>
          <w:sz w:val="28"/>
          <w:szCs w:val="28"/>
        </w:rPr>
      </w:pPr>
    </w:p>
    <w:p w:rsidR="00A04BE5" w:rsidRPr="00A04BE5" w:rsidRDefault="00A04BE5" w:rsidP="00A04BE5">
      <w:pPr>
        <w:autoSpaceDE w:val="0"/>
        <w:autoSpaceDN w:val="0"/>
        <w:adjustRightInd w:val="0"/>
        <w:ind w:left="600"/>
        <w:jc w:val="center"/>
        <w:outlineLvl w:val="1"/>
        <w:rPr>
          <w:color w:val="000000" w:themeColor="text1"/>
          <w:sz w:val="28"/>
          <w:szCs w:val="28"/>
        </w:rPr>
      </w:pPr>
      <w:r w:rsidRPr="00A04BE5">
        <w:rPr>
          <w:color w:val="000000" w:themeColor="text1"/>
          <w:sz w:val="28"/>
          <w:szCs w:val="28"/>
        </w:rPr>
        <w:lastRenderedPageBreak/>
        <w:t>2019 год</w:t>
      </w:r>
    </w:p>
    <w:p w:rsidR="00A04BE5" w:rsidRPr="00A04BE5" w:rsidRDefault="00A04BE5" w:rsidP="00A04BE5">
      <w:pPr>
        <w:autoSpaceDE w:val="0"/>
        <w:autoSpaceDN w:val="0"/>
        <w:adjustRightInd w:val="0"/>
        <w:ind w:left="600"/>
        <w:jc w:val="center"/>
        <w:outlineLvl w:val="1"/>
        <w:rPr>
          <w:b/>
          <w:sz w:val="28"/>
          <w:szCs w:val="28"/>
        </w:rPr>
      </w:pPr>
      <w:r w:rsidRPr="00A04BE5">
        <w:rPr>
          <w:b/>
          <w:sz w:val="28"/>
          <w:szCs w:val="28"/>
        </w:rPr>
        <w:t>Содержание</w:t>
      </w:r>
    </w:p>
    <w:p w:rsidR="00A04BE5" w:rsidRPr="00A04BE5" w:rsidRDefault="00A04BE5" w:rsidP="00A04BE5">
      <w:pPr>
        <w:autoSpaceDE w:val="0"/>
        <w:autoSpaceDN w:val="0"/>
        <w:adjustRightInd w:val="0"/>
        <w:ind w:left="600" w:firstLine="540"/>
        <w:jc w:val="both"/>
        <w:rPr>
          <w:sz w:val="28"/>
          <w:szCs w:val="28"/>
          <w:highlight w:val="yellow"/>
        </w:rPr>
      </w:pPr>
    </w:p>
    <w:p w:rsidR="00A04BE5" w:rsidRPr="00A04BE5" w:rsidRDefault="00A04BE5" w:rsidP="00A04BE5">
      <w:pPr>
        <w:autoSpaceDE w:val="0"/>
        <w:autoSpaceDN w:val="0"/>
        <w:adjustRightInd w:val="0"/>
        <w:spacing w:line="360" w:lineRule="auto"/>
        <w:jc w:val="both"/>
        <w:rPr>
          <w:sz w:val="28"/>
          <w:szCs w:val="28"/>
        </w:rPr>
      </w:pPr>
      <w:r w:rsidRPr="00A04BE5">
        <w:rPr>
          <w:sz w:val="28"/>
          <w:szCs w:val="28"/>
        </w:rPr>
        <w:t>1. Паспорт муниципальной программы</w:t>
      </w:r>
    </w:p>
    <w:p w:rsidR="00A04BE5" w:rsidRPr="00A04BE5" w:rsidRDefault="00A04BE5" w:rsidP="00A04BE5">
      <w:pPr>
        <w:autoSpaceDE w:val="0"/>
        <w:autoSpaceDN w:val="0"/>
        <w:adjustRightInd w:val="0"/>
        <w:spacing w:line="360" w:lineRule="auto"/>
        <w:jc w:val="both"/>
        <w:rPr>
          <w:sz w:val="28"/>
          <w:szCs w:val="28"/>
        </w:rPr>
      </w:pPr>
      <w:r w:rsidRPr="00A04BE5">
        <w:rPr>
          <w:sz w:val="28"/>
          <w:szCs w:val="28"/>
        </w:rPr>
        <w:t>2. Краткое введение</w:t>
      </w:r>
    </w:p>
    <w:p w:rsidR="00A04BE5" w:rsidRPr="00A04BE5" w:rsidRDefault="00A04BE5" w:rsidP="00A04BE5">
      <w:pPr>
        <w:autoSpaceDE w:val="0"/>
        <w:autoSpaceDN w:val="0"/>
        <w:adjustRightInd w:val="0"/>
        <w:spacing w:line="360" w:lineRule="auto"/>
        <w:jc w:val="both"/>
        <w:rPr>
          <w:sz w:val="28"/>
          <w:szCs w:val="28"/>
        </w:rPr>
      </w:pPr>
      <w:r w:rsidRPr="00A04BE5">
        <w:rPr>
          <w:sz w:val="28"/>
          <w:szCs w:val="28"/>
        </w:rPr>
        <w:t>3. Общая часть программы:</w:t>
      </w:r>
    </w:p>
    <w:p w:rsidR="00A04BE5" w:rsidRPr="00A04BE5" w:rsidRDefault="00A04BE5" w:rsidP="00A04BE5">
      <w:pPr>
        <w:autoSpaceDE w:val="0"/>
        <w:autoSpaceDN w:val="0"/>
        <w:adjustRightInd w:val="0"/>
        <w:spacing w:line="360" w:lineRule="auto"/>
        <w:ind w:left="567"/>
        <w:jc w:val="both"/>
        <w:rPr>
          <w:sz w:val="28"/>
          <w:szCs w:val="28"/>
        </w:rPr>
      </w:pPr>
      <w:r w:rsidRPr="00A04BE5">
        <w:rPr>
          <w:sz w:val="28"/>
          <w:szCs w:val="28"/>
        </w:rPr>
        <w:t>3.1. Цели и задачи Программы</w:t>
      </w:r>
    </w:p>
    <w:p w:rsidR="00A04BE5" w:rsidRPr="00A04BE5" w:rsidRDefault="00A04BE5" w:rsidP="00A04BE5">
      <w:pPr>
        <w:widowControl w:val="0"/>
        <w:spacing w:line="360" w:lineRule="auto"/>
        <w:ind w:left="567" w:right="260"/>
        <w:jc w:val="both"/>
        <w:rPr>
          <w:spacing w:val="2"/>
          <w:sz w:val="28"/>
          <w:szCs w:val="28"/>
        </w:rPr>
      </w:pPr>
      <w:r w:rsidRPr="00A04BE5">
        <w:rPr>
          <w:spacing w:val="3"/>
          <w:sz w:val="28"/>
          <w:szCs w:val="28"/>
          <w:shd w:val="clear" w:color="auto" w:fill="FFFFFF"/>
        </w:rPr>
        <w:t xml:space="preserve">3.2. </w:t>
      </w:r>
      <w:r w:rsidRPr="00A04BE5">
        <w:rPr>
          <w:spacing w:val="3"/>
          <w:sz w:val="28"/>
          <w:szCs w:val="28"/>
          <w:shd w:val="clear" w:color="auto" w:fill="FFFFFF"/>
          <w:lang w:val="x-none"/>
        </w:rPr>
        <w:t xml:space="preserve">Анализ </w:t>
      </w:r>
      <w:r w:rsidRPr="00A04BE5">
        <w:rPr>
          <w:spacing w:val="3"/>
          <w:sz w:val="28"/>
          <w:szCs w:val="28"/>
          <w:shd w:val="clear" w:color="auto" w:fill="FFFFFF"/>
        </w:rPr>
        <w:t xml:space="preserve">текущей ситуации, оценка </w:t>
      </w:r>
      <w:r w:rsidRPr="00A04BE5">
        <w:rPr>
          <w:spacing w:val="3"/>
          <w:sz w:val="28"/>
          <w:szCs w:val="28"/>
          <w:shd w:val="clear" w:color="auto" w:fill="FFFFFF"/>
          <w:lang w:val="x-none"/>
        </w:rPr>
        <w:t xml:space="preserve">проблем развития </w:t>
      </w:r>
      <w:r w:rsidRPr="00A04BE5">
        <w:rPr>
          <w:spacing w:val="3"/>
          <w:sz w:val="28"/>
          <w:szCs w:val="28"/>
          <w:shd w:val="clear" w:color="auto" w:fill="FFFFFF"/>
        </w:rPr>
        <w:t>субъектов малого и среднего предпринимательства</w:t>
      </w:r>
    </w:p>
    <w:p w:rsidR="00A04BE5" w:rsidRPr="00A04BE5" w:rsidRDefault="00A04BE5" w:rsidP="00A04BE5">
      <w:pPr>
        <w:widowControl w:val="0"/>
        <w:spacing w:line="360" w:lineRule="auto"/>
        <w:ind w:left="567"/>
        <w:jc w:val="both"/>
        <w:rPr>
          <w:spacing w:val="3"/>
          <w:sz w:val="28"/>
          <w:szCs w:val="28"/>
          <w:shd w:val="clear" w:color="auto" w:fill="FFFFFF"/>
        </w:rPr>
      </w:pPr>
      <w:r w:rsidRPr="00A04BE5">
        <w:rPr>
          <w:spacing w:val="3"/>
          <w:sz w:val="28"/>
          <w:szCs w:val="28"/>
          <w:shd w:val="clear" w:color="auto" w:fill="FFFFFF"/>
        </w:rPr>
        <w:t xml:space="preserve">3.3. </w:t>
      </w:r>
      <w:r w:rsidRPr="00A04BE5">
        <w:rPr>
          <w:spacing w:val="3"/>
          <w:sz w:val="28"/>
          <w:szCs w:val="28"/>
          <w:shd w:val="clear" w:color="auto" w:fill="FFFFFF"/>
          <w:lang w:val="x-none"/>
        </w:rPr>
        <w:t xml:space="preserve">Развитие </w:t>
      </w:r>
      <w:r w:rsidRPr="00A04BE5">
        <w:rPr>
          <w:spacing w:val="3"/>
          <w:sz w:val="28"/>
          <w:szCs w:val="28"/>
          <w:shd w:val="clear" w:color="auto" w:fill="FFFFFF"/>
        </w:rPr>
        <w:t>субъектов малого и среднего предпринимательства</w:t>
      </w:r>
      <w:r w:rsidRPr="00A04BE5">
        <w:rPr>
          <w:spacing w:val="3"/>
          <w:sz w:val="28"/>
          <w:szCs w:val="28"/>
          <w:shd w:val="clear" w:color="auto" w:fill="FFFFFF"/>
          <w:lang w:val="x-none"/>
        </w:rPr>
        <w:t xml:space="preserve"> в </w:t>
      </w:r>
      <w:r w:rsidRPr="00A04BE5">
        <w:rPr>
          <w:spacing w:val="3"/>
          <w:sz w:val="28"/>
          <w:szCs w:val="28"/>
          <w:shd w:val="clear" w:color="auto" w:fill="FFFFFF"/>
        </w:rPr>
        <w:t>секторах экономики:</w:t>
      </w:r>
    </w:p>
    <w:p w:rsidR="00A04BE5" w:rsidRPr="00A04BE5" w:rsidRDefault="00A04BE5" w:rsidP="00A04BE5">
      <w:pPr>
        <w:widowControl w:val="0"/>
        <w:spacing w:line="360" w:lineRule="auto"/>
        <w:ind w:left="567"/>
        <w:jc w:val="both"/>
        <w:rPr>
          <w:spacing w:val="3"/>
          <w:sz w:val="28"/>
          <w:szCs w:val="28"/>
          <w:shd w:val="clear" w:color="auto" w:fill="FFFFFF"/>
        </w:rPr>
      </w:pPr>
      <w:r w:rsidRPr="00A04BE5">
        <w:rPr>
          <w:spacing w:val="3"/>
          <w:sz w:val="28"/>
          <w:szCs w:val="28"/>
          <w:shd w:val="clear" w:color="auto" w:fill="FFFFFF"/>
        </w:rPr>
        <w:t xml:space="preserve">3.3.1. </w:t>
      </w:r>
      <w:r w:rsidRPr="00A04BE5">
        <w:rPr>
          <w:rFonts w:eastAsia="Calibri"/>
          <w:sz w:val="28"/>
          <w:szCs w:val="28"/>
        </w:rPr>
        <w:t>Развитие МСП в агропромышленном комплексе</w:t>
      </w:r>
    </w:p>
    <w:p w:rsidR="00A04BE5" w:rsidRPr="00A04BE5" w:rsidRDefault="00A04BE5" w:rsidP="00A04BE5">
      <w:pPr>
        <w:widowControl w:val="0"/>
        <w:spacing w:line="360" w:lineRule="auto"/>
        <w:ind w:left="567"/>
        <w:jc w:val="both"/>
        <w:rPr>
          <w:spacing w:val="3"/>
          <w:sz w:val="28"/>
          <w:szCs w:val="28"/>
          <w:shd w:val="clear" w:color="auto" w:fill="FFFFFF"/>
        </w:rPr>
      </w:pPr>
      <w:r w:rsidRPr="00A04BE5">
        <w:rPr>
          <w:spacing w:val="3"/>
          <w:sz w:val="28"/>
          <w:szCs w:val="28"/>
          <w:shd w:val="clear" w:color="auto" w:fill="FFFFFF"/>
        </w:rPr>
        <w:t xml:space="preserve">3.3.2. </w:t>
      </w:r>
      <w:r w:rsidRPr="00A04BE5">
        <w:rPr>
          <w:rFonts w:eastAsia="Calibri"/>
          <w:sz w:val="28"/>
          <w:szCs w:val="28"/>
        </w:rPr>
        <w:t>Развитие МСП в туристической сфере</w:t>
      </w:r>
    </w:p>
    <w:p w:rsidR="00A04BE5" w:rsidRPr="00A04BE5" w:rsidRDefault="00A04BE5" w:rsidP="00A04BE5">
      <w:pPr>
        <w:widowControl w:val="0"/>
        <w:spacing w:line="360" w:lineRule="auto"/>
        <w:ind w:left="567"/>
        <w:jc w:val="both"/>
        <w:rPr>
          <w:spacing w:val="3"/>
          <w:sz w:val="28"/>
          <w:szCs w:val="28"/>
          <w:shd w:val="clear" w:color="auto" w:fill="FFFFFF"/>
        </w:rPr>
      </w:pPr>
      <w:r w:rsidRPr="00A04BE5">
        <w:rPr>
          <w:spacing w:val="3"/>
          <w:sz w:val="28"/>
          <w:szCs w:val="28"/>
          <w:shd w:val="clear" w:color="auto" w:fill="FFFFFF"/>
        </w:rPr>
        <w:t>3.3.3. Развитие потребительского рынка</w:t>
      </w:r>
    </w:p>
    <w:p w:rsidR="00A04BE5" w:rsidRPr="00A04BE5" w:rsidRDefault="00A04BE5" w:rsidP="00A04BE5">
      <w:pPr>
        <w:widowControl w:val="0"/>
        <w:spacing w:line="360" w:lineRule="auto"/>
        <w:ind w:left="567"/>
        <w:jc w:val="both"/>
        <w:rPr>
          <w:spacing w:val="3"/>
          <w:sz w:val="28"/>
          <w:szCs w:val="28"/>
          <w:shd w:val="clear" w:color="auto" w:fill="FFFFFF"/>
        </w:rPr>
      </w:pPr>
      <w:r w:rsidRPr="00A04BE5">
        <w:rPr>
          <w:spacing w:val="3"/>
          <w:sz w:val="28"/>
          <w:szCs w:val="28"/>
          <w:shd w:val="clear" w:color="auto" w:fill="FFFFFF"/>
        </w:rPr>
        <w:t>3.3.4. Развитие предпринимательства среди молодёжи</w:t>
      </w:r>
    </w:p>
    <w:p w:rsidR="00A04BE5" w:rsidRPr="00A04BE5" w:rsidRDefault="00A04BE5" w:rsidP="00A04BE5">
      <w:pPr>
        <w:widowControl w:val="0"/>
        <w:spacing w:line="360" w:lineRule="auto"/>
        <w:ind w:left="567"/>
        <w:jc w:val="both"/>
        <w:rPr>
          <w:spacing w:val="3"/>
          <w:sz w:val="28"/>
          <w:szCs w:val="28"/>
          <w:shd w:val="clear" w:color="auto" w:fill="FFFFFF"/>
        </w:rPr>
      </w:pPr>
      <w:r w:rsidRPr="00A04BE5">
        <w:rPr>
          <w:spacing w:val="3"/>
          <w:sz w:val="28"/>
          <w:szCs w:val="28"/>
          <w:shd w:val="clear" w:color="auto" w:fill="FFFFFF"/>
        </w:rPr>
        <w:t xml:space="preserve">3.3.5. Развитие </w:t>
      </w:r>
      <w:proofErr w:type="spellStart"/>
      <w:r w:rsidRPr="00A04BE5">
        <w:rPr>
          <w:spacing w:val="3"/>
          <w:sz w:val="28"/>
          <w:szCs w:val="28"/>
          <w:shd w:val="clear" w:color="auto" w:fill="FFFFFF"/>
        </w:rPr>
        <w:t>промплощадок</w:t>
      </w:r>
      <w:proofErr w:type="spellEnd"/>
      <w:r w:rsidRPr="00A04BE5">
        <w:rPr>
          <w:spacing w:val="3"/>
          <w:sz w:val="28"/>
          <w:szCs w:val="28"/>
          <w:shd w:val="clear" w:color="auto" w:fill="FFFFFF"/>
        </w:rPr>
        <w:t xml:space="preserve"> и привлечение резидентов</w:t>
      </w:r>
    </w:p>
    <w:p w:rsidR="00A04BE5" w:rsidRPr="00A04BE5" w:rsidRDefault="00A04BE5" w:rsidP="00A04BE5">
      <w:pPr>
        <w:widowControl w:val="0"/>
        <w:spacing w:line="360" w:lineRule="auto"/>
        <w:ind w:left="567"/>
        <w:jc w:val="both"/>
        <w:rPr>
          <w:spacing w:val="3"/>
          <w:sz w:val="28"/>
          <w:szCs w:val="28"/>
          <w:shd w:val="clear" w:color="auto" w:fill="FFFFFF"/>
        </w:rPr>
      </w:pPr>
      <w:r w:rsidRPr="00A04BE5">
        <w:rPr>
          <w:spacing w:val="3"/>
          <w:sz w:val="28"/>
          <w:szCs w:val="28"/>
          <w:shd w:val="clear" w:color="auto" w:fill="FFFFFF"/>
        </w:rPr>
        <w:t xml:space="preserve">3.3.6. Создание программы  для </w:t>
      </w:r>
      <w:proofErr w:type="spellStart"/>
      <w:r w:rsidRPr="00A04BE5">
        <w:rPr>
          <w:spacing w:val="3"/>
          <w:sz w:val="28"/>
          <w:szCs w:val="28"/>
          <w:shd w:val="clear" w:color="auto" w:fill="FFFFFF"/>
        </w:rPr>
        <w:t>самозанятого</w:t>
      </w:r>
      <w:proofErr w:type="spellEnd"/>
      <w:r w:rsidRPr="00A04BE5">
        <w:rPr>
          <w:spacing w:val="3"/>
          <w:sz w:val="28"/>
          <w:szCs w:val="28"/>
          <w:shd w:val="clear" w:color="auto" w:fill="FFFFFF"/>
        </w:rPr>
        <w:t xml:space="preserve"> населения</w:t>
      </w:r>
    </w:p>
    <w:p w:rsidR="00A04BE5" w:rsidRPr="00A04BE5" w:rsidRDefault="00A04BE5" w:rsidP="00A04BE5">
      <w:pPr>
        <w:widowControl w:val="0"/>
        <w:spacing w:line="360" w:lineRule="auto"/>
        <w:jc w:val="both"/>
        <w:rPr>
          <w:spacing w:val="3"/>
          <w:sz w:val="28"/>
          <w:szCs w:val="28"/>
          <w:shd w:val="clear" w:color="auto" w:fill="FFFFFF"/>
        </w:rPr>
      </w:pPr>
      <w:r w:rsidRPr="00A04BE5">
        <w:rPr>
          <w:spacing w:val="3"/>
          <w:sz w:val="28"/>
          <w:szCs w:val="28"/>
          <w:shd w:val="clear" w:color="auto" w:fill="FFFFFF"/>
        </w:rPr>
        <w:t>4. Оценка инвестиционной привлекательности, направления развития предпринимательства и перечень конкретных мероприятий.</w:t>
      </w:r>
    </w:p>
    <w:p w:rsidR="00A04BE5" w:rsidRPr="00A04BE5" w:rsidRDefault="00A04BE5" w:rsidP="00A04BE5">
      <w:pPr>
        <w:widowControl w:val="0"/>
        <w:spacing w:line="360" w:lineRule="auto"/>
        <w:jc w:val="both"/>
        <w:rPr>
          <w:spacing w:val="3"/>
          <w:sz w:val="28"/>
          <w:szCs w:val="28"/>
          <w:shd w:val="clear" w:color="auto" w:fill="FFFFFF"/>
        </w:rPr>
      </w:pPr>
      <w:r w:rsidRPr="00A04BE5">
        <w:rPr>
          <w:spacing w:val="3"/>
          <w:sz w:val="28"/>
          <w:szCs w:val="28"/>
          <w:shd w:val="clear" w:color="auto" w:fill="FFFFFF"/>
        </w:rPr>
        <w:t xml:space="preserve">5. Ресурсное обеспечение программы </w:t>
      </w:r>
    </w:p>
    <w:p w:rsidR="00A04BE5" w:rsidRPr="00A04BE5" w:rsidRDefault="00A04BE5" w:rsidP="00A04BE5">
      <w:pPr>
        <w:widowControl w:val="0"/>
        <w:spacing w:line="360" w:lineRule="auto"/>
        <w:jc w:val="both"/>
        <w:rPr>
          <w:spacing w:val="3"/>
          <w:sz w:val="28"/>
          <w:szCs w:val="28"/>
          <w:shd w:val="clear" w:color="auto" w:fill="FFFFFF"/>
          <w:lang w:val="x-none"/>
        </w:rPr>
      </w:pPr>
      <w:r w:rsidRPr="00A04BE5">
        <w:rPr>
          <w:spacing w:val="3"/>
          <w:sz w:val="28"/>
          <w:szCs w:val="28"/>
          <w:shd w:val="clear" w:color="auto" w:fill="FFFFFF"/>
        </w:rPr>
        <w:t>6. Оценка рисков, мероприятия по их снижению</w:t>
      </w:r>
    </w:p>
    <w:p w:rsidR="00A04BE5" w:rsidRPr="00A04BE5" w:rsidRDefault="00A04BE5" w:rsidP="00A04BE5">
      <w:pPr>
        <w:widowControl w:val="0"/>
        <w:spacing w:line="360" w:lineRule="auto"/>
        <w:jc w:val="both"/>
        <w:rPr>
          <w:spacing w:val="2"/>
          <w:sz w:val="28"/>
          <w:szCs w:val="28"/>
        </w:rPr>
      </w:pPr>
      <w:r w:rsidRPr="00A04BE5">
        <w:rPr>
          <w:spacing w:val="3"/>
          <w:sz w:val="28"/>
          <w:szCs w:val="28"/>
          <w:shd w:val="clear" w:color="auto" w:fill="FFFFFF"/>
        </w:rPr>
        <w:t xml:space="preserve">7. </w:t>
      </w:r>
      <w:r w:rsidRPr="00A04BE5">
        <w:rPr>
          <w:spacing w:val="2"/>
          <w:sz w:val="28"/>
          <w:szCs w:val="28"/>
        </w:rPr>
        <w:t>Планируемая экономическая эффективность программы, управление программой и контроль за реализацией</w:t>
      </w:r>
    </w:p>
    <w:p w:rsidR="00A04BE5" w:rsidRPr="00A04BE5" w:rsidRDefault="00A04BE5" w:rsidP="00A04BE5">
      <w:pPr>
        <w:widowControl w:val="0"/>
        <w:spacing w:line="360" w:lineRule="auto"/>
        <w:jc w:val="both"/>
        <w:rPr>
          <w:spacing w:val="2"/>
          <w:sz w:val="28"/>
          <w:szCs w:val="28"/>
        </w:rPr>
      </w:pPr>
      <w:r w:rsidRPr="00A04BE5">
        <w:rPr>
          <w:spacing w:val="2"/>
          <w:sz w:val="28"/>
          <w:szCs w:val="28"/>
        </w:rPr>
        <w:t xml:space="preserve">8. Выводы и приложения </w:t>
      </w:r>
    </w:p>
    <w:p w:rsidR="00A04BE5" w:rsidRPr="00A04BE5" w:rsidRDefault="00A04BE5" w:rsidP="00A04BE5">
      <w:pPr>
        <w:widowControl w:val="0"/>
        <w:spacing w:line="360" w:lineRule="auto"/>
        <w:jc w:val="both"/>
        <w:rPr>
          <w:spacing w:val="2"/>
          <w:sz w:val="28"/>
          <w:szCs w:val="28"/>
        </w:rPr>
      </w:pPr>
    </w:p>
    <w:p w:rsidR="00A04BE5" w:rsidRPr="00A04BE5" w:rsidRDefault="00A04BE5" w:rsidP="00A04BE5">
      <w:pPr>
        <w:widowControl w:val="0"/>
        <w:spacing w:line="360" w:lineRule="auto"/>
        <w:jc w:val="both"/>
        <w:rPr>
          <w:spacing w:val="2"/>
          <w:sz w:val="28"/>
          <w:szCs w:val="28"/>
        </w:rPr>
      </w:pPr>
    </w:p>
    <w:p w:rsidR="00A04BE5" w:rsidRPr="00A04BE5" w:rsidRDefault="00A04BE5" w:rsidP="00A04BE5">
      <w:pPr>
        <w:widowControl w:val="0"/>
        <w:spacing w:line="360" w:lineRule="auto"/>
        <w:jc w:val="both"/>
        <w:rPr>
          <w:spacing w:val="2"/>
          <w:sz w:val="28"/>
          <w:szCs w:val="28"/>
        </w:rPr>
      </w:pPr>
    </w:p>
    <w:p w:rsidR="00A04BE5" w:rsidRPr="00A04BE5" w:rsidRDefault="00A04BE5" w:rsidP="00A04BE5">
      <w:pPr>
        <w:widowControl w:val="0"/>
        <w:spacing w:line="360" w:lineRule="auto"/>
        <w:jc w:val="both"/>
        <w:rPr>
          <w:spacing w:val="2"/>
          <w:sz w:val="28"/>
          <w:szCs w:val="28"/>
        </w:rPr>
      </w:pPr>
    </w:p>
    <w:p w:rsidR="00A04BE5" w:rsidRPr="00A04BE5" w:rsidRDefault="00A04BE5" w:rsidP="00A04BE5">
      <w:pPr>
        <w:widowControl w:val="0"/>
        <w:spacing w:line="360" w:lineRule="auto"/>
        <w:jc w:val="both"/>
        <w:rPr>
          <w:spacing w:val="2"/>
          <w:sz w:val="28"/>
          <w:szCs w:val="28"/>
        </w:rPr>
      </w:pPr>
    </w:p>
    <w:p w:rsidR="00A04BE5" w:rsidRPr="00A04BE5" w:rsidRDefault="00A04BE5" w:rsidP="00A04BE5">
      <w:pPr>
        <w:widowControl w:val="0"/>
        <w:spacing w:line="360" w:lineRule="auto"/>
        <w:jc w:val="both"/>
        <w:rPr>
          <w:spacing w:val="2"/>
          <w:sz w:val="28"/>
          <w:szCs w:val="28"/>
        </w:rPr>
      </w:pPr>
    </w:p>
    <w:p w:rsidR="00A04BE5" w:rsidRPr="00A04BE5" w:rsidRDefault="00A04BE5" w:rsidP="00A04BE5">
      <w:pPr>
        <w:widowControl w:val="0"/>
        <w:spacing w:line="360" w:lineRule="auto"/>
        <w:jc w:val="both"/>
        <w:rPr>
          <w:spacing w:val="2"/>
          <w:sz w:val="28"/>
          <w:szCs w:val="28"/>
        </w:rPr>
      </w:pPr>
    </w:p>
    <w:p w:rsidR="00A04BE5" w:rsidRPr="00A04BE5" w:rsidRDefault="00A04BE5" w:rsidP="00A04BE5">
      <w:pPr>
        <w:keepNext/>
        <w:keepLines/>
        <w:numPr>
          <w:ilvl w:val="0"/>
          <w:numId w:val="4"/>
        </w:numPr>
        <w:spacing w:before="200"/>
        <w:jc w:val="center"/>
        <w:outlineLvl w:val="4"/>
        <w:rPr>
          <w:rFonts w:eastAsiaTheme="majorEastAsia"/>
          <w:b/>
          <w:color w:val="000000"/>
          <w:sz w:val="28"/>
          <w:szCs w:val="28"/>
        </w:rPr>
      </w:pPr>
      <w:r w:rsidRPr="00A04BE5">
        <w:rPr>
          <w:rFonts w:eastAsiaTheme="majorEastAsia"/>
          <w:b/>
          <w:color w:val="000000"/>
          <w:sz w:val="28"/>
          <w:szCs w:val="28"/>
        </w:rPr>
        <w:lastRenderedPageBreak/>
        <w:t>Паспорт программы</w:t>
      </w:r>
    </w:p>
    <w:p w:rsidR="00A04BE5" w:rsidRPr="00A04BE5" w:rsidRDefault="00A04BE5" w:rsidP="00A04BE5">
      <w:pPr>
        <w:rPr>
          <w:rFonts w:eastAsia="Calibri"/>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6589"/>
      </w:tblGrid>
      <w:tr w:rsidR="00A04BE5" w:rsidRPr="00A04BE5" w:rsidTr="00AE5B91">
        <w:tc>
          <w:tcPr>
            <w:tcW w:w="3119" w:type="dxa"/>
            <w:tcBorders>
              <w:top w:val="single" w:sz="4" w:space="0" w:color="auto"/>
              <w:left w:val="single" w:sz="4" w:space="0" w:color="auto"/>
              <w:bottom w:val="single" w:sz="4" w:space="0" w:color="auto"/>
              <w:right w:val="single" w:sz="4" w:space="0" w:color="auto"/>
            </w:tcBorders>
          </w:tcPr>
          <w:p w:rsidR="00A04BE5" w:rsidRPr="00A04BE5" w:rsidRDefault="00A04BE5" w:rsidP="00A04BE5">
            <w:pPr>
              <w:autoSpaceDE w:val="0"/>
              <w:autoSpaceDN w:val="0"/>
              <w:adjustRightInd w:val="0"/>
              <w:ind w:hanging="5"/>
            </w:pPr>
            <w:r w:rsidRPr="00A04BE5">
              <w:t xml:space="preserve">Наименование </w:t>
            </w:r>
          </w:p>
          <w:p w:rsidR="00A04BE5" w:rsidRPr="00A04BE5" w:rsidRDefault="00A04BE5" w:rsidP="00A04BE5">
            <w:pPr>
              <w:autoSpaceDE w:val="0"/>
              <w:autoSpaceDN w:val="0"/>
              <w:adjustRightInd w:val="0"/>
              <w:ind w:hanging="5"/>
            </w:pPr>
            <w:r w:rsidRPr="00A04BE5">
              <w:t>Программы</w:t>
            </w:r>
          </w:p>
        </w:tc>
        <w:tc>
          <w:tcPr>
            <w:tcW w:w="6589" w:type="dxa"/>
            <w:tcBorders>
              <w:top w:val="single" w:sz="4" w:space="0" w:color="auto"/>
              <w:left w:val="single" w:sz="4" w:space="0" w:color="auto"/>
              <w:bottom w:val="single" w:sz="4" w:space="0" w:color="auto"/>
              <w:right w:val="single" w:sz="4" w:space="0" w:color="auto"/>
            </w:tcBorders>
          </w:tcPr>
          <w:p w:rsidR="00A04BE5" w:rsidRPr="00A04BE5" w:rsidRDefault="00A04BE5" w:rsidP="00A04BE5">
            <w:r w:rsidRPr="00A04BE5">
              <w:rPr>
                <w:rFonts w:eastAsia="Calibri"/>
              </w:rPr>
              <w:t>Развитие малого и среднего предпринимательства в Рыбно-Слободском муниципальном районе Республики Татарстан на 2019-2023 годы (далее – Программа)</w:t>
            </w:r>
          </w:p>
        </w:tc>
      </w:tr>
      <w:tr w:rsidR="00A04BE5" w:rsidRPr="00A04BE5" w:rsidTr="00AE5B91">
        <w:tc>
          <w:tcPr>
            <w:tcW w:w="3119" w:type="dxa"/>
            <w:tcBorders>
              <w:top w:val="single" w:sz="4" w:space="0" w:color="auto"/>
              <w:left w:val="single" w:sz="4" w:space="0" w:color="auto"/>
              <w:bottom w:val="single" w:sz="4" w:space="0" w:color="auto"/>
              <w:right w:val="single" w:sz="4" w:space="0" w:color="auto"/>
            </w:tcBorders>
          </w:tcPr>
          <w:p w:rsidR="00A04BE5" w:rsidRPr="00A04BE5" w:rsidRDefault="00A04BE5" w:rsidP="00A04BE5">
            <w:pPr>
              <w:autoSpaceDE w:val="0"/>
              <w:autoSpaceDN w:val="0"/>
              <w:adjustRightInd w:val="0"/>
            </w:pPr>
            <w:r w:rsidRPr="00A04BE5">
              <w:t>Основной разработчик Программы</w:t>
            </w:r>
          </w:p>
        </w:tc>
        <w:tc>
          <w:tcPr>
            <w:tcW w:w="6589" w:type="dxa"/>
            <w:tcBorders>
              <w:top w:val="single" w:sz="4" w:space="0" w:color="auto"/>
              <w:left w:val="single" w:sz="4" w:space="0" w:color="auto"/>
              <w:bottom w:val="single" w:sz="4" w:space="0" w:color="auto"/>
              <w:right w:val="single" w:sz="4" w:space="0" w:color="auto"/>
            </w:tcBorders>
          </w:tcPr>
          <w:p w:rsidR="00A04BE5" w:rsidRPr="00A04BE5" w:rsidRDefault="00A04BE5" w:rsidP="00A04BE5">
            <w:pPr>
              <w:autoSpaceDE w:val="0"/>
              <w:autoSpaceDN w:val="0"/>
              <w:adjustRightInd w:val="0"/>
            </w:pPr>
            <w:r w:rsidRPr="00A04BE5">
              <w:rPr>
                <w:rFonts w:eastAsia="Calibri"/>
              </w:rPr>
              <w:t>Отдел территориального развития Исполнительного комитета Рыбно-Слободского муниципального района Республики Татарстан</w:t>
            </w:r>
          </w:p>
        </w:tc>
      </w:tr>
      <w:tr w:rsidR="00A04BE5" w:rsidRPr="00A04BE5" w:rsidTr="00AE5B91">
        <w:tc>
          <w:tcPr>
            <w:tcW w:w="3119" w:type="dxa"/>
            <w:tcBorders>
              <w:top w:val="single" w:sz="4" w:space="0" w:color="auto"/>
              <w:left w:val="single" w:sz="4" w:space="0" w:color="auto"/>
              <w:bottom w:val="single" w:sz="4" w:space="0" w:color="auto"/>
              <w:right w:val="single" w:sz="4" w:space="0" w:color="auto"/>
            </w:tcBorders>
          </w:tcPr>
          <w:p w:rsidR="00A04BE5" w:rsidRPr="00A04BE5" w:rsidRDefault="00A04BE5" w:rsidP="00A04BE5">
            <w:pPr>
              <w:autoSpaceDE w:val="0"/>
              <w:autoSpaceDN w:val="0"/>
              <w:adjustRightInd w:val="0"/>
            </w:pPr>
            <w:r w:rsidRPr="00A04BE5">
              <w:t>Цель и задачи Программы</w:t>
            </w:r>
          </w:p>
        </w:tc>
        <w:tc>
          <w:tcPr>
            <w:tcW w:w="6589" w:type="dxa"/>
            <w:tcBorders>
              <w:top w:val="single" w:sz="4" w:space="0" w:color="auto"/>
              <w:left w:val="single" w:sz="4" w:space="0" w:color="auto"/>
              <w:bottom w:val="single" w:sz="4" w:space="0" w:color="auto"/>
              <w:right w:val="single" w:sz="4" w:space="0" w:color="auto"/>
            </w:tcBorders>
            <w:shd w:val="clear" w:color="auto" w:fill="auto"/>
          </w:tcPr>
          <w:p w:rsidR="00A04BE5" w:rsidRPr="00A04BE5" w:rsidRDefault="00A04BE5" w:rsidP="00A04BE5">
            <w:pPr>
              <w:jc w:val="both"/>
              <w:rPr>
                <w:rFonts w:eastAsia="Calibri"/>
                <w:lang w:eastAsia="en-US"/>
              </w:rPr>
            </w:pPr>
            <w:r w:rsidRPr="00A04BE5">
              <w:rPr>
                <w:lang w:eastAsia="en-US"/>
              </w:rPr>
              <w:t xml:space="preserve">Цель муниципальной программы: </w:t>
            </w:r>
            <w:r w:rsidRPr="00A04BE5">
              <w:rPr>
                <w:rFonts w:eastAsia="Calibri"/>
                <w:lang w:eastAsia="en-US"/>
              </w:rPr>
              <w:t>Создание условий для эффективного функционирования и развития малого и среднего предпринимательства как важнейшего компонента формирования инновационной экономики, а также увеличение его вклада в решение задач социально-экономического развития Рыбно-Слободского муниципального района Республики Татарстан</w:t>
            </w:r>
          </w:p>
          <w:p w:rsidR="00A04BE5" w:rsidRPr="00A04BE5" w:rsidRDefault="00A04BE5" w:rsidP="00A04BE5">
            <w:pPr>
              <w:autoSpaceDE w:val="0"/>
              <w:autoSpaceDN w:val="0"/>
              <w:adjustRightInd w:val="0"/>
              <w:jc w:val="both"/>
            </w:pPr>
            <w:r w:rsidRPr="00A04BE5">
              <w:t xml:space="preserve"> Задачи муниципальной программы: </w:t>
            </w:r>
          </w:p>
          <w:p w:rsidR="00A04BE5" w:rsidRPr="00A04BE5" w:rsidRDefault="00A04BE5" w:rsidP="00A04BE5">
            <w:pPr>
              <w:rPr>
                <w:rFonts w:eastAsia="Calibri"/>
              </w:rPr>
            </w:pPr>
            <w:r w:rsidRPr="00A04BE5">
              <w:rPr>
                <w:rFonts w:eastAsia="Calibri"/>
              </w:rPr>
              <w:t>1. Создание и развитие объектов инфраструктуры для поддержки малого и среднего бизнеса;</w:t>
            </w:r>
          </w:p>
          <w:p w:rsidR="00A04BE5" w:rsidRPr="00A04BE5" w:rsidRDefault="00A04BE5" w:rsidP="00A04BE5">
            <w:pPr>
              <w:rPr>
                <w:rFonts w:eastAsia="Calibri"/>
              </w:rPr>
            </w:pPr>
            <w:r w:rsidRPr="00A04BE5">
              <w:rPr>
                <w:rFonts w:eastAsia="Calibri"/>
              </w:rPr>
              <w:t>2. Поддержка начинающих предпринимателей;</w:t>
            </w:r>
          </w:p>
          <w:p w:rsidR="00A04BE5" w:rsidRPr="00A04BE5" w:rsidRDefault="00A04BE5" w:rsidP="00A04BE5">
            <w:pPr>
              <w:rPr>
                <w:rFonts w:eastAsia="Calibri"/>
              </w:rPr>
            </w:pPr>
            <w:r w:rsidRPr="00A04BE5">
              <w:rPr>
                <w:rFonts w:eastAsia="Calibri"/>
              </w:rPr>
              <w:t>3. Совершенствование нормативно-правового регулирования в сфере развития малого и среднего предпринимательства;</w:t>
            </w:r>
          </w:p>
          <w:p w:rsidR="00A04BE5" w:rsidRPr="00A04BE5" w:rsidRDefault="00A04BE5" w:rsidP="00A04BE5">
            <w:pPr>
              <w:rPr>
                <w:rFonts w:eastAsia="Calibri"/>
              </w:rPr>
            </w:pPr>
            <w:r w:rsidRPr="00A04BE5">
              <w:rPr>
                <w:rFonts w:eastAsia="Calibri"/>
              </w:rPr>
              <w:t xml:space="preserve">4. Укрепление кадрового потенциала, создание положительного образа предпринимателя; </w:t>
            </w:r>
          </w:p>
          <w:p w:rsidR="00A04BE5" w:rsidRPr="00A04BE5" w:rsidRDefault="00A04BE5" w:rsidP="00A04BE5">
            <w:pPr>
              <w:autoSpaceDE w:val="0"/>
              <w:autoSpaceDN w:val="0"/>
              <w:adjustRightInd w:val="0"/>
            </w:pPr>
            <w:r w:rsidRPr="00A04BE5">
              <w:rPr>
                <w:rFonts w:eastAsia="Calibri"/>
              </w:rPr>
              <w:t>5. Развитие торговли и потребительского рынка.</w:t>
            </w:r>
          </w:p>
        </w:tc>
      </w:tr>
      <w:tr w:rsidR="00A04BE5" w:rsidRPr="00A04BE5" w:rsidTr="00AE5B91">
        <w:tc>
          <w:tcPr>
            <w:tcW w:w="3119" w:type="dxa"/>
            <w:tcBorders>
              <w:top w:val="single" w:sz="4" w:space="0" w:color="auto"/>
              <w:left w:val="single" w:sz="4" w:space="0" w:color="auto"/>
              <w:bottom w:val="single" w:sz="4" w:space="0" w:color="auto"/>
              <w:right w:val="single" w:sz="4" w:space="0" w:color="auto"/>
            </w:tcBorders>
          </w:tcPr>
          <w:p w:rsidR="00A04BE5" w:rsidRPr="00A04BE5" w:rsidRDefault="00A04BE5" w:rsidP="00A04BE5">
            <w:pPr>
              <w:autoSpaceDE w:val="0"/>
              <w:autoSpaceDN w:val="0"/>
              <w:adjustRightInd w:val="0"/>
            </w:pPr>
            <w:r w:rsidRPr="00A04BE5">
              <w:t xml:space="preserve">Сроки и этапы реализации программы </w:t>
            </w:r>
          </w:p>
        </w:tc>
        <w:tc>
          <w:tcPr>
            <w:tcW w:w="6589" w:type="dxa"/>
            <w:tcBorders>
              <w:top w:val="single" w:sz="4" w:space="0" w:color="auto"/>
              <w:left w:val="single" w:sz="4" w:space="0" w:color="auto"/>
              <w:bottom w:val="single" w:sz="4" w:space="0" w:color="auto"/>
              <w:right w:val="single" w:sz="4" w:space="0" w:color="auto"/>
            </w:tcBorders>
          </w:tcPr>
          <w:p w:rsidR="00A04BE5" w:rsidRPr="00A04BE5" w:rsidRDefault="00A04BE5" w:rsidP="00A04BE5">
            <w:pPr>
              <w:tabs>
                <w:tab w:val="left" w:pos="398"/>
              </w:tabs>
              <w:autoSpaceDE w:val="0"/>
              <w:autoSpaceDN w:val="0"/>
              <w:adjustRightInd w:val="0"/>
              <w:ind w:firstLine="29"/>
              <w:jc w:val="both"/>
            </w:pPr>
            <w:r w:rsidRPr="00A04BE5">
              <w:t>2019-2023 годы</w:t>
            </w:r>
          </w:p>
        </w:tc>
      </w:tr>
      <w:tr w:rsidR="00A04BE5" w:rsidRPr="00A04BE5" w:rsidTr="00AE5B91">
        <w:trPr>
          <w:trHeight w:val="988"/>
        </w:trPr>
        <w:tc>
          <w:tcPr>
            <w:tcW w:w="3119" w:type="dxa"/>
            <w:tcBorders>
              <w:top w:val="single" w:sz="4" w:space="0" w:color="auto"/>
              <w:left w:val="single" w:sz="4" w:space="0" w:color="auto"/>
              <w:bottom w:val="single" w:sz="4" w:space="0" w:color="auto"/>
              <w:right w:val="single" w:sz="4" w:space="0" w:color="auto"/>
            </w:tcBorders>
          </w:tcPr>
          <w:p w:rsidR="00A04BE5" w:rsidRPr="00A04BE5" w:rsidRDefault="00A04BE5" w:rsidP="00A04BE5">
            <w:pPr>
              <w:autoSpaceDE w:val="0"/>
              <w:autoSpaceDN w:val="0"/>
              <w:adjustRightInd w:val="0"/>
              <w:jc w:val="both"/>
              <w:rPr>
                <w:rFonts w:ascii="Candara" w:eastAsia="Calibri" w:hAnsi="Candara"/>
                <w:b/>
                <w:color w:val="000000"/>
              </w:rPr>
            </w:pPr>
            <w:r w:rsidRPr="00A04BE5">
              <w:t>Исполнители Программы</w:t>
            </w:r>
          </w:p>
        </w:tc>
        <w:tc>
          <w:tcPr>
            <w:tcW w:w="6589" w:type="dxa"/>
            <w:tcBorders>
              <w:top w:val="single" w:sz="4" w:space="0" w:color="auto"/>
              <w:left w:val="single" w:sz="4" w:space="0" w:color="auto"/>
              <w:bottom w:val="single" w:sz="4" w:space="0" w:color="auto"/>
              <w:right w:val="single" w:sz="4" w:space="0" w:color="auto"/>
            </w:tcBorders>
            <w:shd w:val="clear" w:color="auto" w:fill="auto"/>
          </w:tcPr>
          <w:p w:rsidR="00A04BE5" w:rsidRPr="00A04BE5" w:rsidRDefault="00A04BE5" w:rsidP="00A04BE5">
            <w:pPr>
              <w:autoSpaceDE w:val="0"/>
              <w:autoSpaceDN w:val="0"/>
              <w:adjustRightInd w:val="0"/>
            </w:pPr>
            <w:r w:rsidRPr="00A04BE5">
              <w:rPr>
                <w:rFonts w:eastAsia="Calibri"/>
              </w:rPr>
              <w:t>Отдел территориального развития Исполнительного комитета Рыбно-Слободского муниципального района Республики Татарстан</w:t>
            </w:r>
          </w:p>
        </w:tc>
      </w:tr>
      <w:tr w:rsidR="00A04BE5" w:rsidRPr="00A04BE5" w:rsidTr="00AE5B91">
        <w:trPr>
          <w:trHeight w:val="1428"/>
        </w:trPr>
        <w:tc>
          <w:tcPr>
            <w:tcW w:w="3119" w:type="dxa"/>
            <w:tcBorders>
              <w:top w:val="single" w:sz="4" w:space="0" w:color="auto"/>
              <w:left w:val="single" w:sz="4" w:space="0" w:color="auto"/>
              <w:bottom w:val="single" w:sz="4" w:space="0" w:color="auto"/>
              <w:right w:val="single" w:sz="4" w:space="0" w:color="auto"/>
            </w:tcBorders>
          </w:tcPr>
          <w:p w:rsidR="00A04BE5" w:rsidRPr="00A04BE5" w:rsidRDefault="00A04BE5" w:rsidP="00A04BE5">
            <w:pPr>
              <w:autoSpaceDE w:val="0"/>
              <w:autoSpaceDN w:val="0"/>
              <w:adjustRightInd w:val="0"/>
              <w:jc w:val="both"/>
            </w:pPr>
            <w:r w:rsidRPr="00A04BE5">
              <w:t xml:space="preserve">Объемы и источники финансирования Программы </w:t>
            </w:r>
          </w:p>
          <w:p w:rsidR="00A04BE5" w:rsidRPr="00A04BE5" w:rsidRDefault="00A04BE5" w:rsidP="00A04BE5">
            <w:pPr>
              <w:widowControl w:val="0"/>
              <w:tabs>
                <w:tab w:val="left" w:pos="-1418"/>
              </w:tabs>
              <w:suppressAutoHyphens/>
            </w:pPr>
          </w:p>
        </w:tc>
        <w:tc>
          <w:tcPr>
            <w:tcW w:w="6589" w:type="dxa"/>
            <w:tcBorders>
              <w:top w:val="single" w:sz="4" w:space="0" w:color="auto"/>
              <w:left w:val="single" w:sz="4" w:space="0" w:color="auto"/>
              <w:bottom w:val="single" w:sz="4" w:space="0" w:color="auto"/>
              <w:right w:val="single" w:sz="4" w:space="0" w:color="auto"/>
            </w:tcBorders>
            <w:shd w:val="clear" w:color="auto" w:fill="auto"/>
          </w:tcPr>
          <w:p w:rsidR="00A04BE5" w:rsidRPr="00A04BE5" w:rsidRDefault="00A04BE5" w:rsidP="00A04BE5">
            <w:pPr>
              <w:jc w:val="both"/>
              <w:rPr>
                <w:rFonts w:eastAsia="Calibri"/>
              </w:rPr>
            </w:pPr>
            <w:r w:rsidRPr="00A04BE5">
              <w:rPr>
                <w:rFonts w:eastAsia="Calibri"/>
              </w:rPr>
              <w:t>1 сценарий Общий объем финансирования (местный бюджет) 0 рублей.</w:t>
            </w:r>
          </w:p>
          <w:p w:rsidR="00A04BE5" w:rsidRPr="00A04BE5" w:rsidRDefault="00A04BE5" w:rsidP="00A04BE5">
            <w:pPr>
              <w:jc w:val="both"/>
              <w:rPr>
                <w:rFonts w:eastAsia="Calibri"/>
              </w:rPr>
            </w:pPr>
            <w:r w:rsidRPr="00A04BE5">
              <w:rPr>
                <w:rFonts w:eastAsia="Calibri"/>
              </w:rPr>
              <w:t>2 сценарий Общий объем финансирования (</w:t>
            </w:r>
            <w:proofErr w:type="spellStart"/>
            <w:r w:rsidRPr="00A04BE5">
              <w:rPr>
                <w:rFonts w:eastAsia="Calibri"/>
              </w:rPr>
              <w:t>фб</w:t>
            </w:r>
            <w:proofErr w:type="spellEnd"/>
            <w:r w:rsidRPr="00A04BE5">
              <w:rPr>
                <w:rFonts w:eastAsia="Calibri"/>
              </w:rPr>
              <w:t xml:space="preserve"> и </w:t>
            </w:r>
            <w:proofErr w:type="spellStart"/>
            <w:r w:rsidRPr="00A04BE5">
              <w:rPr>
                <w:rFonts w:eastAsia="Calibri"/>
              </w:rPr>
              <w:t>рб</w:t>
            </w:r>
            <w:proofErr w:type="spellEnd"/>
            <w:r w:rsidRPr="00A04BE5">
              <w:rPr>
                <w:rFonts w:eastAsia="Calibri"/>
              </w:rPr>
              <w:t>, фонды и собственные средства предпринимателей) 343 млн. рублей, в том числе по годам:</w:t>
            </w:r>
          </w:p>
          <w:p w:rsidR="00A04BE5" w:rsidRPr="00A04BE5" w:rsidRDefault="00A04BE5" w:rsidP="00A04BE5">
            <w:pPr>
              <w:jc w:val="both"/>
              <w:rPr>
                <w:rFonts w:eastAsia="Calibri"/>
              </w:rPr>
            </w:pPr>
            <w:r w:rsidRPr="00A04BE5">
              <w:rPr>
                <w:rFonts w:eastAsia="Calibri"/>
              </w:rPr>
              <w:t>2019 – 51 млн. руб.</w:t>
            </w:r>
          </w:p>
          <w:p w:rsidR="00A04BE5" w:rsidRPr="00A04BE5" w:rsidRDefault="00A04BE5" w:rsidP="00A04BE5">
            <w:pPr>
              <w:jc w:val="both"/>
              <w:rPr>
                <w:rFonts w:eastAsia="Calibri"/>
              </w:rPr>
            </w:pPr>
            <w:r w:rsidRPr="00A04BE5">
              <w:rPr>
                <w:rFonts w:eastAsia="Calibri"/>
              </w:rPr>
              <w:t>2020 – 64 млн. руб.</w:t>
            </w:r>
          </w:p>
          <w:p w:rsidR="00A04BE5" w:rsidRPr="00A04BE5" w:rsidRDefault="00A04BE5" w:rsidP="00A04BE5">
            <w:pPr>
              <w:jc w:val="both"/>
              <w:rPr>
                <w:rFonts w:eastAsia="Calibri"/>
              </w:rPr>
            </w:pPr>
            <w:r w:rsidRPr="00A04BE5">
              <w:rPr>
                <w:rFonts w:eastAsia="Calibri"/>
              </w:rPr>
              <w:t>2021 – 69 млн. руб.</w:t>
            </w:r>
          </w:p>
          <w:p w:rsidR="00A04BE5" w:rsidRPr="00A04BE5" w:rsidRDefault="00A04BE5" w:rsidP="00A04BE5">
            <w:pPr>
              <w:jc w:val="both"/>
              <w:rPr>
                <w:rFonts w:eastAsia="Calibri"/>
              </w:rPr>
            </w:pPr>
            <w:r w:rsidRPr="00A04BE5">
              <w:rPr>
                <w:rFonts w:eastAsia="Calibri"/>
              </w:rPr>
              <w:t>2022 – 76 млн. руб.</w:t>
            </w:r>
          </w:p>
          <w:p w:rsidR="00A04BE5" w:rsidRPr="00A04BE5" w:rsidRDefault="00A04BE5" w:rsidP="00A04BE5">
            <w:pPr>
              <w:jc w:val="both"/>
              <w:rPr>
                <w:rFonts w:eastAsia="Calibri"/>
              </w:rPr>
            </w:pPr>
            <w:r w:rsidRPr="00A04BE5">
              <w:rPr>
                <w:rFonts w:eastAsia="Calibri"/>
              </w:rPr>
              <w:t>2023 – 83 млн. руб.</w:t>
            </w:r>
          </w:p>
        </w:tc>
      </w:tr>
      <w:tr w:rsidR="00A04BE5" w:rsidRPr="00A04BE5" w:rsidTr="00AE5B91">
        <w:trPr>
          <w:trHeight w:val="904"/>
        </w:trPr>
        <w:tc>
          <w:tcPr>
            <w:tcW w:w="3119" w:type="dxa"/>
            <w:tcBorders>
              <w:top w:val="single" w:sz="4" w:space="0" w:color="auto"/>
              <w:left w:val="single" w:sz="4" w:space="0" w:color="auto"/>
              <w:bottom w:val="single" w:sz="4" w:space="0" w:color="auto"/>
              <w:right w:val="single" w:sz="4" w:space="0" w:color="auto"/>
            </w:tcBorders>
          </w:tcPr>
          <w:p w:rsidR="00A04BE5" w:rsidRPr="00A04BE5" w:rsidRDefault="00A04BE5" w:rsidP="00A04BE5">
            <w:pPr>
              <w:widowControl w:val="0"/>
              <w:tabs>
                <w:tab w:val="left" w:pos="-1418"/>
              </w:tabs>
              <w:suppressAutoHyphens/>
            </w:pPr>
            <w:r w:rsidRPr="00A04BE5">
              <w:t>Контроль за исполнением Программы</w:t>
            </w:r>
          </w:p>
        </w:tc>
        <w:tc>
          <w:tcPr>
            <w:tcW w:w="6589" w:type="dxa"/>
            <w:tcBorders>
              <w:top w:val="single" w:sz="4" w:space="0" w:color="auto"/>
              <w:left w:val="single" w:sz="4" w:space="0" w:color="auto"/>
              <w:bottom w:val="single" w:sz="4" w:space="0" w:color="auto"/>
              <w:right w:val="single" w:sz="4" w:space="0" w:color="auto"/>
            </w:tcBorders>
            <w:shd w:val="clear" w:color="auto" w:fill="auto"/>
          </w:tcPr>
          <w:p w:rsidR="00A04BE5" w:rsidRPr="00A04BE5" w:rsidRDefault="00A04BE5" w:rsidP="00A04BE5">
            <w:pPr>
              <w:rPr>
                <w:rFonts w:eastAsia="Calibri"/>
              </w:rPr>
            </w:pPr>
            <w:r w:rsidRPr="00A04BE5">
              <w:rPr>
                <w:rFonts w:eastAsia="Calibri"/>
                <w:color w:val="000000"/>
              </w:rPr>
              <w:t>Исполнительный комитет Рыбно - Слободского муниципального района Республики Татарстан</w:t>
            </w:r>
          </w:p>
        </w:tc>
      </w:tr>
      <w:tr w:rsidR="00A04BE5" w:rsidRPr="00A04BE5" w:rsidTr="00AE5B91">
        <w:tc>
          <w:tcPr>
            <w:tcW w:w="3119" w:type="dxa"/>
            <w:tcBorders>
              <w:top w:val="single" w:sz="4" w:space="0" w:color="auto"/>
              <w:left w:val="single" w:sz="4" w:space="0" w:color="auto"/>
              <w:bottom w:val="single" w:sz="4" w:space="0" w:color="auto"/>
              <w:right w:val="single" w:sz="4" w:space="0" w:color="auto"/>
            </w:tcBorders>
          </w:tcPr>
          <w:p w:rsidR="00A04BE5" w:rsidRPr="00A04BE5" w:rsidRDefault="00A04BE5" w:rsidP="00A04BE5">
            <w:pPr>
              <w:autoSpaceDE w:val="0"/>
              <w:autoSpaceDN w:val="0"/>
              <w:adjustRightInd w:val="0"/>
              <w:jc w:val="both"/>
              <w:rPr>
                <w:rFonts w:ascii="Candara" w:hAnsi="Candara"/>
                <w:b/>
                <w:color w:val="000000"/>
              </w:rPr>
            </w:pPr>
            <w:r w:rsidRPr="00A04BE5">
              <w:t>Основные результаты реализации Программы</w:t>
            </w:r>
          </w:p>
        </w:tc>
        <w:tc>
          <w:tcPr>
            <w:tcW w:w="6589" w:type="dxa"/>
            <w:tcBorders>
              <w:top w:val="single" w:sz="4" w:space="0" w:color="auto"/>
              <w:left w:val="single" w:sz="4" w:space="0" w:color="auto"/>
              <w:bottom w:val="single" w:sz="4" w:space="0" w:color="auto"/>
              <w:right w:val="single" w:sz="4" w:space="0" w:color="auto"/>
            </w:tcBorders>
            <w:shd w:val="clear" w:color="auto" w:fill="auto"/>
            <w:vAlign w:val="center"/>
          </w:tcPr>
          <w:p w:rsidR="00A04BE5" w:rsidRPr="00A04BE5" w:rsidRDefault="00A04BE5" w:rsidP="00A04BE5">
            <w:pPr>
              <w:autoSpaceDE w:val="0"/>
              <w:autoSpaceDN w:val="0"/>
              <w:adjustRightInd w:val="0"/>
              <w:jc w:val="both"/>
            </w:pPr>
            <w:r w:rsidRPr="00A04BE5">
              <w:t>Реализация Программы в полном объеме позволит достичь к концу 2023 года:</w:t>
            </w:r>
          </w:p>
          <w:p w:rsidR="00A04BE5" w:rsidRPr="00A04BE5" w:rsidRDefault="00A04BE5" w:rsidP="00A04BE5">
            <w:pPr>
              <w:autoSpaceDE w:val="0"/>
              <w:autoSpaceDN w:val="0"/>
              <w:adjustRightInd w:val="0"/>
              <w:jc w:val="both"/>
              <w:rPr>
                <w:rFonts w:eastAsia="Calibri"/>
              </w:rPr>
            </w:pPr>
            <w:proofErr w:type="gramStart"/>
            <w:r w:rsidRPr="00A04BE5">
              <w:rPr>
                <w:rFonts w:eastAsia="Calibri"/>
              </w:rPr>
              <w:t>1.Сохранение  действующих</w:t>
            </w:r>
            <w:proofErr w:type="gramEnd"/>
            <w:r w:rsidRPr="00A04BE5">
              <w:rPr>
                <w:rFonts w:eastAsia="Calibri"/>
              </w:rPr>
              <w:t xml:space="preserve"> и создание новых малых и средних предприятий, что даст возможность увеличить число рабочих мест в сфере малого и среднего предпринимательства.</w:t>
            </w:r>
          </w:p>
          <w:p w:rsidR="00A04BE5" w:rsidRPr="00A04BE5" w:rsidRDefault="00A04BE5" w:rsidP="00A04BE5">
            <w:pPr>
              <w:autoSpaceDE w:val="0"/>
              <w:autoSpaceDN w:val="0"/>
              <w:adjustRightInd w:val="0"/>
              <w:jc w:val="both"/>
              <w:rPr>
                <w:rFonts w:eastAsia="Calibri"/>
              </w:rPr>
            </w:pPr>
            <w:r w:rsidRPr="00A04BE5">
              <w:rPr>
                <w:rFonts w:eastAsia="Calibri"/>
              </w:rPr>
              <w:t>2.Общий вклад малого и среднего предпринимательства в валовой  внутренний продукт увеличится на 5,7 процентных пунктов.</w:t>
            </w:r>
          </w:p>
          <w:p w:rsidR="00A04BE5" w:rsidRPr="00A04BE5" w:rsidRDefault="00A04BE5" w:rsidP="00A04BE5">
            <w:pPr>
              <w:autoSpaceDE w:val="0"/>
              <w:autoSpaceDN w:val="0"/>
              <w:adjustRightInd w:val="0"/>
              <w:jc w:val="both"/>
              <w:rPr>
                <w:rFonts w:eastAsia="Calibri"/>
              </w:rPr>
            </w:pPr>
            <w:r w:rsidRPr="00A04BE5">
              <w:rPr>
                <w:rFonts w:eastAsia="Calibri"/>
              </w:rPr>
              <w:lastRenderedPageBreak/>
              <w:t xml:space="preserve">3.Увеличения </w:t>
            </w:r>
            <w:r w:rsidRPr="00A04BE5">
              <w:rPr>
                <w:rFonts w:eastAsia="Calibri"/>
                <w:spacing w:val="1"/>
                <w:shd w:val="clear" w:color="auto" w:fill="FFFFFF"/>
                <w:lang w:eastAsia="x-none"/>
              </w:rPr>
              <w:t>доля закупок, участниками которых являются только субъекты МСП до 59 процентов</w:t>
            </w:r>
            <w:r w:rsidRPr="00A04BE5">
              <w:rPr>
                <w:rFonts w:eastAsia="Calibri"/>
              </w:rPr>
              <w:t>.</w:t>
            </w:r>
          </w:p>
          <w:p w:rsidR="00A04BE5" w:rsidRPr="00A04BE5" w:rsidRDefault="00A04BE5" w:rsidP="00A04BE5">
            <w:pPr>
              <w:widowControl w:val="0"/>
              <w:tabs>
                <w:tab w:val="left" w:pos="-1418"/>
              </w:tabs>
              <w:suppressAutoHyphens/>
              <w:jc w:val="both"/>
              <w:rPr>
                <w:rFonts w:eastAsia="Calibri"/>
                <w:color w:val="000000"/>
              </w:rPr>
            </w:pPr>
            <w:r w:rsidRPr="00A04BE5">
              <w:rPr>
                <w:rFonts w:eastAsia="Calibri"/>
              </w:rPr>
              <w:t>4.Сохранения уровня заработной платы работников, занятых в малом и среднем предпринимательстве,  не ниже размера минимального потребительского бюджета</w:t>
            </w:r>
          </w:p>
        </w:tc>
      </w:tr>
    </w:tbl>
    <w:p w:rsidR="00A04BE5" w:rsidRPr="00A04BE5" w:rsidRDefault="00A04BE5" w:rsidP="00A04BE5">
      <w:pPr>
        <w:rPr>
          <w:rFonts w:eastAsia="Calibri"/>
          <w:sz w:val="28"/>
          <w:szCs w:val="28"/>
        </w:rPr>
      </w:pPr>
    </w:p>
    <w:p w:rsidR="00A04BE5" w:rsidRPr="00A04BE5" w:rsidRDefault="00A04BE5" w:rsidP="00A04BE5">
      <w:pPr>
        <w:ind w:firstLine="851"/>
        <w:jc w:val="center"/>
        <w:rPr>
          <w:rFonts w:eastAsia="Calibri"/>
          <w:b/>
          <w:spacing w:val="3"/>
          <w:sz w:val="28"/>
          <w:szCs w:val="28"/>
          <w:shd w:val="clear" w:color="auto" w:fill="FFFFFF"/>
        </w:rPr>
      </w:pPr>
      <w:r w:rsidRPr="00A04BE5">
        <w:rPr>
          <w:rFonts w:eastAsia="Calibri"/>
          <w:b/>
          <w:spacing w:val="3"/>
          <w:sz w:val="28"/>
          <w:szCs w:val="28"/>
          <w:shd w:val="clear" w:color="auto" w:fill="FFFFFF"/>
        </w:rPr>
        <w:t>2. Краткое введение</w:t>
      </w:r>
    </w:p>
    <w:p w:rsidR="00A04BE5" w:rsidRPr="00A04BE5" w:rsidRDefault="00A04BE5" w:rsidP="00A04BE5">
      <w:pPr>
        <w:ind w:firstLine="851"/>
        <w:jc w:val="center"/>
        <w:rPr>
          <w:rFonts w:eastAsia="Calibri"/>
          <w:b/>
          <w:spacing w:val="3"/>
          <w:sz w:val="28"/>
          <w:szCs w:val="28"/>
          <w:shd w:val="clear" w:color="auto" w:fill="FFFFFF"/>
        </w:rPr>
      </w:pPr>
    </w:p>
    <w:p w:rsidR="00A04BE5" w:rsidRPr="00A04BE5" w:rsidRDefault="00A04BE5" w:rsidP="00A04BE5">
      <w:pPr>
        <w:spacing w:line="276" w:lineRule="auto"/>
        <w:ind w:firstLine="709"/>
        <w:jc w:val="both"/>
        <w:rPr>
          <w:rFonts w:eastAsia="Calibri"/>
          <w:color w:val="000000"/>
          <w:sz w:val="28"/>
          <w:szCs w:val="28"/>
        </w:rPr>
      </w:pPr>
      <w:r w:rsidRPr="00A04BE5">
        <w:rPr>
          <w:rFonts w:eastAsia="Calibri"/>
          <w:color w:val="000000"/>
          <w:sz w:val="28"/>
          <w:szCs w:val="28"/>
        </w:rPr>
        <w:t>Развитие малого и среднего предпринимательства является индикатором становления современной рыночной системы хозяйствования. В настоящее время вопросы поддержки малого и среднего предпринимательства приобретают особое значение, так как создание условий для устойчивого развития малого и среднего бизнеса может смягчить последствия финансового кризиса, обеспечить дополнительную занятость и рост производства.</w:t>
      </w:r>
    </w:p>
    <w:p w:rsidR="00A04BE5" w:rsidRPr="00A04BE5" w:rsidRDefault="00A04BE5" w:rsidP="00A04BE5">
      <w:pPr>
        <w:spacing w:line="276" w:lineRule="auto"/>
        <w:ind w:firstLine="709"/>
        <w:jc w:val="both"/>
        <w:rPr>
          <w:rFonts w:eastAsia="Calibri"/>
          <w:color w:val="000000"/>
          <w:sz w:val="28"/>
          <w:szCs w:val="28"/>
          <w:lang w:val="x-none" w:eastAsia="x-none"/>
        </w:rPr>
      </w:pPr>
      <w:r w:rsidRPr="00A04BE5">
        <w:rPr>
          <w:rFonts w:eastAsia="Calibri"/>
          <w:color w:val="000000"/>
          <w:sz w:val="28"/>
          <w:szCs w:val="28"/>
          <w:lang w:val="x-none" w:eastAsia="x-none"/>
        </w:rPr>
        <w:t xml:space="preserve">Вклад малого и среднего предпринимательства в экономику района с каждым годом становится более весомым. Растет объем выпускаемой продукции, работ и услуг, улучшаются их ассортимент и качество за счет внедрения </w:t>
      </w:r>
      <w:hyperlink r:id="rId10" w:tooltip="Новые технологии" w:history="1">
        <w:r w:rsidRPr="00A04BE5">
          <w:rPr>
            <w:rFonts w:eastAsia="Calibri"/>
            <w:color w:val="000000"/>
            <w:sz w:val="28"/>
            <w:szCs w:val="28"/>
            <w:lang w:val="x-none" w:eastAsia="x-none"/>
          </w:rPr>
          <w:t>новых технологий</w:t>
        </w:r>
      </w:hyperlink>
      <w:r w:rsidRPr="00A04BE5">
        <w:rPr>
          <w:rFonts w:eastAsia="Calibri"/>
          <w:color w:val="000000"/>
          <w:sz w:val="28"/>
          <w:szCs w:val="28"/>
          <w:lang w:val="x-none" w:eastAsia="x-none"/>
        </w:rPr>
        <w:t>. Увеличиваются налоговые поступления во все уровни бюджета, все больше проявляется стремление предпринимателей к цивилизованному ведению бизнеса.</w:t>
      </w:r>
    </w:p>
    <w:p w:rsidR="00A04BE5" w:rsidRPr="00A04BE5" w:rsidRDefault="00A04BE5" w:rsidP="00A04BE5">
      <w:pPr>
        <w:tabs>
          <w:tab w:val="num" w:pos="426"/>
        </w:tabs>
        <w:spacing w:line="276" w:lineRule="auto"/>
        <w:ind w:firstLine="709"/>
        <w:contextualSpacing/>
        <w:jc w:val="both"/>
        <w:rPr>
          <w:rFonts w:eastAsia="Calibri"/>
          <w:sz w:val="28"/>
          <w:szCs w:val="28"/>
          <w:lang w:val="x-none"/>
        </w:rPr>
      </w:pPr>
      <w:r w:rsidRPr="00A04BE5">
        <w:rPr>
          <w:rFonts w:eastAsia="Calibri"/>
          <w:sz w:val="28"/>
          <w:szCs w:val="28"/>
          <w:lang w:val="x-none"/>
        </w:rPr>
        <w:t>Важнейшей задачей на сегодняшний момент является увеличение субъектов малого и среднего предпринимательства, привлечение инвестиций в район для создания рабочих мест, крайне необходимых для жителей нашего района.</w:t>
      </w:r>
    </w:p>
    <w:p w:rsidR="00A04BE5" w:rsidRPr="00A04BE5" w:rsidRDefault="00A04BE5" w:rsidP="00A04BE5">
      <w:pPr>
        <w:spacing w:line="276" w:lineRule="auto"/>
        <w:ind w:firstLine="709"/>
        <w:jc w:val="both"/>
        <w:rPr>
          <w:rFonts w:eastAsia="Calibri"/>
          <w:color w:val="000000"/>
          <w:sz w:val="28"/>
          <w:szCs w:val="28"/>
        </w:rPr>
      </w:pPr>
      <w:r w:rsidRPr="00A04BE5">
        <w:rPr>
          <w:rFonts w:eastAsia="Calibri"/>
          <w:color w:val="000000"/>
          <w:sz w:val="28"/>
          <w:szCs w:val="28"/>
        </w:rPr>
        <w:t>Основными задачами развития экономики на сегодняшний день являются:</w:t>
      </w:r>
    </w:p>
    <w:p w:rsidR="00A04BE5" w:rsidRPr="00A04BE5" w:rsidRDefault="00A04BE5" w:rsidP="00A04BE5">
      <w:pPr>
        <w:spacing w:line="276" w:lineRule="auto"/>
        <w:ind w:firstLine="709"/>
        <w:jc w:val="both"/>
        <w:rPr>
          <w:rFonts w:eastAsia="Calibri"/>
          <w:color w:val="000000"/>
          <w:sz w:val="28"/>
          <w:szCs w:val="28"/>
        </w:rPr>
      </w:pPr>
      <w:r w:rsidRPr="00A04BE5">
        <w:rPr>
          <w:rFonts w:eastAsia="Calibri"/>
          <w:color w:val="000000"/>
          <w:sz w:val="28"/>
          <w:szCs w:val="28"/>
        </w:rPr>
        <w:t xml:space="preserve">- привлечение инвестиций; </w:t>
      </w:r>
    </w:p>
    <w:p w:rsidR="00A04BE5" w:rsidRPr="00A04BE5" w:rsidRDefault="00A04BE5" w:rsidP="00A04BE5">
      <w:pPr>
        <w:spacing w:line="276" w:lineRule="auto"/>
        <w:ind w:firstLine="709"/>
        <w:jc w:val="both"/>
        <w:rPr>
          <w:rFonts w:eastAsia="Calibri"/>
          <w:color w:val="000000"/>
          <w:sz w:val="28"/>
          <w:szCs w:val="28"/>
        </w:rPr>
      </w:pPr>
      <w:r w:rsidRPr="00A04BE5">
        <w:rPr>
          <w:rFonts w:eastAsia="Calibri"/>
          <w:color w:val="000000"/>
          <w:sz w:val="28"/>
          <w:szCs w:val="28"/>
        </w:rPr>
        <w:t>- развитие потребительской кооперации;</w:t>
      </w:r>
    </w:p>
    <w:p w:rsidR="00A04BE5" w:rsidRPr="00A04BE5" w:rsidRDefault="00A04BE5" w:rsidP="00A04BE5">
      <w:pPr>
        <w:spacing w:line="276" w:lineRule="auto"/>
        <w:ind w:firstLine="709"/>
        <w:jc w:val="both"/>
        <w:rPr>
          <w:rFonts w:eastAsia="Calibri"/>
          <w:color w:val="000000"/>
          <w:sz w:val="28"/>
          <w:szCs w:val="28"/>
        </w:rPr>
      </w:pPr>
      <w:r w:rsidRPr="00A04BE5">
        <w:rPr>
          <w:rFonts w:eastAsia="Calibri"/>
          <w:color w:val="000000"/>
          <w:sz w:val="28"/>
          <w:szCs w:val="28"/>
        </w:rPr>
        <w:t>- создание условий для развития малого и среднего бизнеса;</w:t>
      </w:r>
    </w:p>
    <w:p w:rsidR="00A04BE5" w:rsidRPr="00A04BE5" w:rsidRDefault="00A04BE5" w:rsidP="00A04BE5">
      <w:pPr>
        <w:spacing w:line="276" w:lineRule="auto"/>
        <w:ind w:firstLine="709"/>
        <w:jc w:val="both"/>
        <w:rPr>
          <w:rFonts w:eastAsia="Calibri"/>
          <w:color w:val="000000"/>
          <w:sz w:val="28"/>
          <w:szCs w:val="28"/>
        </w:rPr>
      </w:pPr>
      <w:r w:rsidRPr="00A04BE5">
        <w:rPr>
          <w:rFonts w:eastAsia="Calibri"/>
          <w:color w:val="000000"/>
          <w:sz w:val="28"/>
          <w:szCs w:val="28"/>
        </w:rPr>
        <w:t>- подготовка молодых кадров.</w:t>
      </w:r>
    </w:p>
    <w:p w:rsidR="00A04BE5" w:rsidRPr="00A04BE5" w:rsidRDefault="00A04BE5" w:rsidP="00A04BE5">
      <w:pPr>
        <w:spacing w:line="276" w:lineRule="auto"/>
        <w:ind w:firstLine="709"/>
        <w:jc w:val="both"/>
        <w:rPr>
          <w:rFonts w:eastAsia="Calibri"/>
          <w:color w:val="000000"/>
          <w:sz w:val="28"/>
          <w:szCs w:val="28"/>
        </w:rPr>
      </w:pPr>
      <w:r w:rsidRPr="00A04BE5">
        <w:rPr>
          <w:rFonts w:eastAsia="Calibri"/>
          <w:color w:val="000000"/>
          <w:sz w:val="28"/>
          <w:szCs w:val="28"/>
        </w:rPr>
        <w:t xml:space="preserve">Ставим себе задачу - на территории района ни один квадратный метр площади и ни один квадратный метр земли не должен пустовать. На сегодняшний день плотно занимаемся созданием промышленных площадок на территории  района. </w:t>
      </w:r>
    </w:p>
    <w:p w:rsidR="00A04BE5" w:rsidRPr="00031742" w:rsidRDefault="00A04BE5" w:rsidP="00A04BE5">
      <w:pPr>
        <w:spacing w:line="276" w:lineRule="auto"/>
        <w:ind w:firstLine="709"/>
        <w:jc w:val="both"/>
        <w:rPr>
          <w:rFonts w:eastAsia="Calibri"/>
          <w:color w:val="000000"/>
          <w:sz w:val="28"/>
          <w:szCs w:val="28"/>
        </w:rPr>
      </w:pPr>
      <w:r w:rsidRPr="00031742">
        <w:rPr>
          <w:rFonts w:eastAsia="Calibri"/>
          <w:color w:val="000000"/>
          <w:sz w:val="28"/>
          <w:szCs w:val="28"/>
        </w:rPr>
        <w:t>В целях реализации статьи 18 Федерального закона от 24 июля 2007 года №209-ФЗ «О развитии малого и среднего предпринимательства в Российской Федерации» субъектам малого и среднего предпринимательства в Рыбно-Слободском муниципальном районе Республики Татарстан, занимающимся приоритетными видами деятельности в одной из областей:</w:t>
      </w:r>
    </w:p>
    <w:p w:rsidR="00A04BE5" w:rsidRPr="00031742" w:rsidRDefault="00A04BE5" w:rsidP="00A04BE5">
      <w:pPr>
        <w:spacing w:line="276" w:lineRule="auto"/>
        <w:ind w:firstLine="709"/>
        <w:jc w:val="both"/>
        <w:rPr>
          <w:rFonts w:eastAsia="Calibri"/>
          <w:color w:val="000000"/>
          <w:sz w:val="28"/>
          <w:szCs w:val="28"/>
        </w:rPr>
      </w:pPr>
      <w:r w:rsidRPr="00031742">
        <w:rPr>
          <w:rFonts w:eastAsia="Calibri"/>
          <w:color w:val="000000"/>
          <w:sz w:val="28"/>
          <w:szCs w:val="28"/>
        </w:rPr>
        <w:t>промышленное (обрабатывающее) производство;</w:t>
      </w:r>
    </w:p>
    <w:p w:rsidR="00A04BE5" w:rsidRPr="00031742" w:rsidRDefault="00A04BE5" w:rsidP="00A04BE5">
      <w:pPr>
        <w:spacing w:line="276" w:lineRule="auto"/>
        <w:ind w:firstLine="709"/>
        <w:jc w:val="both"/>
        <w:rPr>
          <w:rFonts w:eastAsia="Calibri"/>
          <w:color w:val="000000"/>
          <w:sz w:val="28"/>
          <w:szCs w:val="28"/>
        </w:rPr>
      </w:pPr>
      <w:r w:rsidRPr="00031742">
        <w:rPr>
          <w:rFonts w:eastAsia="Calibri"/>
          <w:color w:val="000000"/>
          <w:sz w:val="28"/>
          <w:szCs w:val="28"/>
        </w:rPr>
        <w:lastRenderedPageBreak/>
        <w:t>производство резиновых и пластмассовых изделий;</w:t>
      </w:r>
    </w:p>
    <w:p w:rsidR="00A04BE5" w:rsidRPr="00031742" w:rsidRDefault="00A04BE5" w:rsidP="00A04BE5">
      <w:pPr>
        <w:spacing w:line="276" w:lineRule="auto"/>
        <w:ind w:firstLine="709"/>
        <w:jc w:val="both"/>
        <w:rPr>
          <w:rFonts w:eastAsia="Calibri"/>
          <w:color w:val="000000"/>
          <w:sz w:val="28"/>
          <w:szCs w:val="28"/>
        </w:rPr>
      </w:pPr>
      <w:r w:rsidRPr="00031742">
        <w:rPr>
          <w:rFonts w:eastAsia="Calibri"/>
          <w:color w:val="000000"/>
          <w:sz w:val="28"/>
          <w:szCs w:val="28"/>
        </w:rPr>
        <w:t>производство оборудования для экологических целей;</w:t>
      </w:r>
    </w:p>
    <w:p w:rsidR="00A04BE5" w:rsidRPr="00031742" w:rsidRDefault="00A04BE5" w:rsidP="00A04BE5">
      <w:pPr>
        <w:spacing w:line="276" w:lineRule="auto"/>
        <w:ind w:firstLine="709"/>
        <w:jc w:val="both"/>
        <w:rPr>
          <w:rFonts w:eastAsia="Calibri"/>
          <w:color w:val="000000"/>
          <w:sz w:val="28"/>
          <w:szCs w:val="28"/>
        </w:rPr>
      </w:pPr>
      <w:r w:rsidRPr="00031742">
        <w:rPr>
          <w:rFonts w:eastAsia="Calibri"/>
          <w:color w:val="000000"/>
          <w:sz w:val="28"/>
          <w:szCs w:val="28"/>
        </w:rPr>
        <w:t>развитие народных художественных промыслов (художественная ковка);</w:t>
      </w:r>
    </w:p>
    <w:p w:rsidR="00A04BE5" w:rsidRPr="00031742" w:rsidRDefault="00A04BE5" w:rsidP="00A04BE5">
      <w:pPr>
        <w:spacing w:line="276" w:lineRule="auto"/>
        <w:ind w:firstLine="709"/>
        <w:jc w:val="both"/>
        <w:rPr>
          <w:rFonts w:eastAsia="Calibri"/>
          <w:color w:val="000000"/>
          <w:sz w:val="28"/>
          <w:szCs w:val="28"/>
        </w:rPr>
      </w:pPr>
      <w:r w:rsidRPr="00031742">
        <w:rPr>
          <w:rFonts w:eastAsia="Calibri"/>
          <w:color w:val="000000"/>
          <w:sz w:val="28"/>
          <w:szCs w:val="28"/>
        </w:rPr>
        <w:t>производство, переработка сельскохозяйственной продукции, товаров</w:t>
      </w:r>
    </w:p>
    <w:p w:rsidR="00A04BE5" w:rsidRPr="00031742" w:rsidRDefault="00A04BE5" w:rsidP="00A04BE5">
      <w:pPr>
        <w:spacing w:line="276" w:lineRule="auto"/>
        <w:ind w:firstLine="709"/>
        <w:jc w:val="both"/>
        <w:rPr>
          <w:rFonts w:eastAsia="Calibri"/>
          <w:color w:val="000000"/>
          <w:sz w:val="28"/>
          <w:szCs w:val="28"/>
        </w:rPr>
      </w:pPr>
      <w:r w:rsidRPr="00031742">
        <w:rPr>
          <w:rFonts w:eastAsia="Calibri"/>
          <w:color w:val="000000"/>
          <w:sz w:val="28"/>
          <w:szCs w:val="28"/>
        </w:rPr>
        <w:t>народного потребления и продуктов питания в товары с длительным сроком</w:t>
      </w:r>
    </w:p>
    <w:p w:rsidR="00A04BE5" w:rsidRPr="00031742" w:rsidRDefault="00A04BE5" w:rsidP="00A04BE5">
      <w:pPr>
        <w:spacing w:line="276" w:lineRule="auto"/>
        <w:ind w:firstLine="709"/>
        <w:jc w:val="both"/>
        <w:rPr>
          <w:rFonts w:eastAsia="Calibri"/>
          <w:color w:val="000000"/>
          <w:sz w:val="28"/>
          <w:szCs w:val="28"/>
        </w:rPr>
      </w:pPr>
      <w:r w:rsidRPr="00031742">
        <w:rPr>
          <w:rFonts w:eastAsia="Calibri"/>
          <w:color w:val="000000"/>
          <w:sz w:val="28"/>
          <w:szCs w:val="28"/>
        </w:rPr>
        <w:t>хранения и реализация;</w:t>
      </w:r>
    </w:p>
    <w:p w:rsidR="00A04BE5" w:rsidRPr="00031742" w:rsidRDefault="00A04BE5" w:rsidP="00A04BE5">
      <w:pPr>
        <w:spacing w:line="276" w:lineRule="auto"/>
        <w:ind w:firstLine="709"/>
        <w:jc w:val="both"/>
        <w:rPr>
          <w:rFonts w:eastAsia="Calibri"/>
          <w:color w:val="000000"/>
          <w:sz w:val="28"/>
          <w:szCs w:val="28"/>
        </w:rPr>
      </w:pPr>
      <w:r w:rsidRPr="00031742">
        <w:rPr>
          <w:rFonts w:eastAsia="Calibri"/>
          <w:color w:val="000000"/>
          <w:sz w:val="28"/>
          <w:szCs w:val="28"/>
        </w:rPr>
        <w:t>обработка древесины и производство изделий из дерева;</w:t>
      </w:r>
    </w:p>
    <w:p w:rsidR="00A04BE5" w:rsidRPr="00031742" w:rsidRDefault="00A04BE5" w:rsidP="00A04BE5">
      <w:pPr>
        <w:spacing w:line="276" w:lineRule="auto"/>
        <w:ind w:firstLine="709"/>
        <w:jc w:val="both"/>
        <w:rPr>
          <w:rFonts w:eastAsia="Calibri"/>
          <w:color w:val="000000"/>
          <w:sz w:val="28"/>
          <w:szCs w:val="28"/>
        </w:rPr>
      </w:pPr>
      <w:r w:rsidRPr="00031742">
        <w:rPr>
          <w:rFonts w:eastAsia="Calibri"/>
          <w:color w:val="000000"/>
          <w:sz w:val="28"/>
          <w:szCs w:val="28"/>
        </w:rPr>
        <w:t>выращивание рыбы, переработка и реализация рыбной продукции;</w:t>
      </w:r>
    </w:p>
    <w:p w:rsidR="00A04BE5" w:rsidRPr="00031742" w:rsidRDefault="00A04BE5" w:rsidP="00A04BE5">
      <w:pPr>
        <w:spacing w:line="276" w:lineRule="auto"/>
        <w:ind w:firstLine="709"/>
        <w:jc w:val="both"/>
        <w:rPr>
          <w:rFonts w:eastAsia="Calibri"/>
          <w:color w:val="000000"/>
          <w:sz w:val="28"/>
          <w:szCs w:val="28"/>
        </w:rPr>
      </w:pPr>
      <w:r w:rsidRPr="00031742">
        <w:rPr>
          <w:rFonts w:eastAsia="Calibri"/>
          <w:color w:val="000000"/>
          <w:sz w:val="28"/>
          <w:szCs w:val="28"/>
        </w:rPr>
        <w:t>логистические центры (складская инфраструктура)</w:t>
      </w:r>
    </w:p>
    <w:p w:rsidR="00A04BE5" w:rsidRPr="00031742" w:rsidRDefault="00A04BE5" w:rsidP="00A04BE5">
      <w:pPr>
        <w:spacing w:line="276" w:lineRule="auto"/>
        <w:ind w:firstLine="709"/>
        <w:jc w:val="both"/>
        <w:rPr>
          <w:rFonts w:eastAsia="Calibri"/>
          <w:color w:val="000000"/>
          <w:sz w:val="28"/>
          <w:szCs w:val="28"/>
        </w:rPr>
      </w:pPr>
      <w:r w:rsidRPr="00031742">
        <w:rPr>
          <w:rFonts w:eastAsia="Calibri"/>
          <w:color w:val="000000"/>
          <w:sz w:val="28"/>
          <w:szCs w:val="28"/>
        </w:rPr>
        <w:t>в соответствии с настоящей муниципальной программой осуществляется оказание имущественной поддержки в виде передачи на льготных условиях в аренду земельных участков из категории земель – земли населённых пунктов с видом разрешенного использования, предусматривающим производственную деятельность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w:t>
      </w:r>
    </w:p>
    <w:p w:rsidR="00A04BE5" w:rsidRPr="00031742" w:rsidRDefault="00A04BE5" w:rsidP="00A04BE5">
      <w:pPr>
        <w:spacing w:line="276" w:lineRule="auto"/>
        <w:ind w:firstLine="709"/>
        <w:jc w:val="both"/>
        <w:rPr>
          <w:rFonts w:eastAsia="Calibri"/>
          <w:color w:val="000000"/>
          <w:sz w:val="28"/>
          <w:szCs w:val="28"/>
        </w:rPr>
      </w:pPr>
      <w:r w:rsidRPr="00031742">
        <w:rPr>
          <w:rFonts w:eastAsia="Calibri"/>
          <w:color w:val="000000"/>
          <w:sz w:val="28"/>
          <w:szCs w:val="28"/>
        </w:rPr>
        <w:t>Земельные участки, указанные в приоритетных видах деятельности настоящей муниципальной программы, должны использоваться по целевому назначению.</w:t>
      </w:r>
    </w:p>
    <w:p w:rsidR="00A04BE5" w:rsidRPr="00031742" w:rsidRDefault="00A04BE5" w:rsidP="00A04BE5">
      <w:pPr>
        <w:spacing w:line="276" w:lineRule="auto"/>
        <w:ind w:firstLine="709"/>
        <w:jc w:val="both"/>
        <w:rPr>
          <w:rFonts w:eastAsia="Calibri"/>
          <w:color w:val="000000"/>
          <w:sz w:val="28"/>
          <w:szCs w:val="28"/>
        </w:rPr>
      </w:pPr>
      <w:r w:rsidRPr="00031742">
        <w:rPr>
          <w:rFonts w:eastAsia="Calibri"/>
          <w:color w:val="000000"/>
          <w:sz w:val="28"/>
          <w:szCs w:val="28"/>
        </w:rPr>
        <w:t>Льготными условиями предоставления субъекту малого и среднего предпринимательства в аренду земельных участков, указанных в приоритетных видах деятельности настоящей муниципальной программы, является установление величины годовой арендной платы за земельный участок по договору аренды, заключенному на срок не менее пяти лет, в следующих размерах:</w:t>
      </w:r>
    </w:p>
    <w:p w:rsidR="00A04BE5" w:rsidRPr="00031742" w:rsidRDefault="00A04BE5" w:rsidP="00A04BE5">
      <w:pPr>
        <w:spacing w:line="276" w:lineRule="auto"/>
        <w:ind w:firstLine="709"/>
        <w:jc w:val="both"/>
        <w:rPr>
          <w:rFonts w:eastAsia="Calibri"/>
          <w:color w:val="000000"/>
          <w:sz w:val="28"/>
          <w:szCs w:val="28"/>
        </w:rPr>
      </w:pPr>
      <w:r w:rsidRPr="00031742">
        <w:rPr>
          <w:rFonts w:eastAsia="Calibri"/>
          <w:color w:val="000000"/>
          <w:sz w:val="28"/>
          <w:szCs w:val="28"/>
        </w:rPr>
        <w:t>в первый год аренды - 20 процентов от размера арендной платы в год, установленного в договоре аренды;</w:t>
      </w:r>
    </w:p>
    <w:p w:rsidR="00A04BE5" w:rsidRPr="00031742" w:rsidRDefault="00A04BE5" w:rsidP="00A04BE5">
      <w:pPr>
        <w:spacing w:line="276" w:lineRule="auto"/>
        <w:ind w:firstLine="709"/>
        <w:jc w:val="both"/>
        <w:rPr>
          <w:rFonts w:eastAsia="Calibri"/>
          <w:color w:val="000000"/>
          <w:sz w:val="28"/>
          <w:szCs w:val="28"/>
        </w:rPr>
      </w:pPr>
      <w:r w:rsidRPr="00031742">
        <w:rPr>
          <w:rFonts w:eastAsia="Calibri"/>
          <w:color w:val="000000"/>
          <w:sz w:val="28"/>
          <w:szCs w:val="28"/>
        </w:rPr>
        <w:t>во второй год аренды - 40 процентов от размера арендной платы в год, установленного в договоре аренды;</w:t>
      </w:r>
    </w:p>
    <w:p w:rsidR="00A04BE5" w:rsidRPr="00031742" w:rsidRDefault="00A04BE5" w:rsidP="00A04BE5">
      <w:pPr>
        <w:spacing w:line="276" w:lineRule="auto"/>
        <w:ind w:firstLine="709"/>
        <w:jc w:val="both"/>
        <w:rPr>
          <w:rFonts w:eastAsia="Calibri"/>
          <w:color w:val="000000"/>
          <w:sz w:val="28"/>
          <w:szCs w:val="28"/>
        </w:rPr>
      </w:pPr>
      <w:r w:rsidRPr="00031742">
        <w:rPr>
          <w:rFonts w:eastAsia="Calibri"/>
          <w:color w:val="000000"/>
          <w:sz w:val="28"/>
          <w:szCs w:val="28"/>
        </w:rPr>
        <w:t>в третий год аренды – 60 процентов от размера арендной платы в год, установленного в договоре аренды;</w:t>
      </w:r>
    </w:p>
    <w:p w:rsidR="00A04BE5" w:rsidRPr="00031742" w:rsidRDefault="00A04BE5" w:rsidP="00A04BE5">
      <w:pPr>
        <w:spacing w:line="276" w:lineRule="auto"/>
        <w:ind w:firstLine="709"/>
        <w:jc w:val="both"/>
        <w:rPr>
          <w:rFonts w:eastAsia="Calibri"/>
          <w:color w:val="000000"/>
          <w:sz w:val="28"/>
          <w:szCs w:val="28"/>
        </w:rPr>
      </w:pPr>
      <w:r w:rsidRPr="00031742">
        <w:rPr>
          <w:rFonts w:eastAsia="Calibri"/>
          <w:color w:val="000000"/>
          <w:sz w:val="28"/>
          <w:szCs w:val="28"/>
        </w:rPr>
        <w:t>в четвертый год аренды - 80 процентов от размера арендной платы в год, установленного в договоре аренды;</w:t>
      </w:r>
    </w:p>
    <w:p w:rsidR="00A04BE5" w:rsidRPr="00A04BE5" w:rsidRDefault="00A04BE5" w:rsidP="00A04BE5">
      <w:pPr>
        <w:spacing w:line="276" w:lineRule="auto"/>
        <w:ind w:firstLine="709"/>
        <w:jc w:val="both"/>
        <w:rPr>
          <w:rFonts w:eastAsia="Calibri"/>
          <w:color w:val="000000"/>
          <w:sz w:val="28"/>
          <w:szCs w:val="28"/>
        </w:rPr>
      </w:pPr>
      <w:r w:rsidRPr="00031742">
        <w:rPr>
          <w:rFonts w:eastAsia="Calibri"/>
          <w:color w:val="000000"/>
          <w:sz w:val="28"/>
          <w:szCs w:val="28"/>
        </w:rPr>
        <w:t>в пятый год аренды и далее - 100 процентов от размера арендной платы в год, установленного в договоре аренды.</w:t>
      </w:r>
      <w:r w:rsidRPr="00A04BE5">
        <w:rPr>
          <w:rFonts w:eastAsia="Calibri"/>
          <w:color w:val="000000"/>
          <w:sz w:val="28"/>
          <w:szCs w:val="28"/>
        </w:rPr>
        <w:t xml:space="preserve"> </w:t>
      </w:r>
    </w:p>
    <w:p w:rsidR="00A04BE5" w:rsidRPr="00A04BE5" w:rsidRDefault="00A04BE5" w:rsidP="00A04BE5">
      <w:pPr>
        <w:spacing w:line="276" w:lineRule="auto"/>
        <w:ind w:firstLine="709"/>
        <w:jc w:val="both"/>
        <w:rPr>
          <w:rFonts w:eastAsia="Calibri"/>
          <w:color w:val="000000"/>
          <w:sz w:val="28"/>
          <w:szCs w:val="28"/>
        </w:rPr>
      </w:pPr>
      <w:r w:rsidRPr="00A04BE5">
        <w:rPr>
          <w:rFonts w:eastAsia="Calibri"/>
          <w:color w:val="000000"/>
          <w:sz w:val="28"/>
          <w:szCs w:val="28"/>
        </w:rPr>
        <w:lastRenderedPageBreak/>
        <w:t xml:space="preserve">Мы все заинтересованы в привлечении нового и эффективного предпринимательства в район. </w:t>
      </w:r>
    </w:p>
    <w:p w:rsidR="00A04BE5" w:rsidRPr="00A04BE5" w:rsidRDefault="00A04BE5" w:rsidP="00A04BE5">
      <w:pPr>
        <w:ind w:firstLine="851"/>
        <w:jc w:val="center"/>
        <w:rPr>
          <w:rFonts w:eastAsia="Calibri"/>
          <w:b/>
          <w:spacing w:val="3"/>
          <w:sz w:val="28"/>
          <w:szCs w:val="28"/>
          <w:shd w:val="clear" w:color="auto" w:fill="FFFFFF"/>
        </w:rPr>
      </w:pPr>
    </w:p>
    <w:p w:rsidR="00A04BE5" w:rsidRPr="00A04BE5" w:rsidRDefault="00A04BE5" w:rsidP="00A04BE5">
      <w:pPr>
        <w:ind w:firstLine="851"/>
        <w:jc w:val="center"/>
        <w:rPr>
          <w:rFonts w:eastAsia="Calibri"/>
          <w:b/>
          <w:spacing w:val="3"/>
          <w:sz w:val="28"/>
          <w:szCs w:val="28"/>
          <w:shd w:val="clear" w:color="auto" w:fill="FFFFFF"/>
        </w:rPr>
      </w:pPr>
      <w:r w:rsidRPr="00A04BE5">
        <w:rPr>
          <w:rFonts w:eastAsia="Calibri"/>
          <w:b/>
          <w:spacing w:val="3"/>
          <w:sz w:val="28"/>
          <w:szCs w:val="28"/>
          <w:shd w:val="clear" w:color="auto" w:fill="FFFFFF"/>
        </w:rPr>
        <w:t>3. Общая часть программы</w:t>
      </w:r>
    </w:p>
    <w:p w:rsidR="00A04BE5" w:rsidRPr="00A04BE5" w:rsidRDefault="00A04BE5" w:rsidP="00A04BE5">
      <w:pPr>
        <w:ind w:firstLine="851"/>
        <w:jc w:val="center"/>
        <w:rPr>
          <w:rFonts w:eastAsia="Calibri"/>
          <w:b/>
          <w:spacing w:val="3"/>
          <w:sz w:val="28"/>
          <w:szCs w:val="28"/>
          <w:shd w:val="clear" w:color="auto" w:fill="FFFFFF"/>
        </w:rPr>
      </w:pPr>
    </w:p>
    <w:p w:rsidR="00A04BE5" w:rsidRPr="00A04BE5" w:rsidRDefault="00A04BE5" w:rsidP="00A04BE5">
      <w:pPr>
        <w:ind w:firstLine="851"/>
        <w:jc w:val="center"/>
        <w:rPr>
          <w:b/>
          <w:sz w:val="28"/>
          <w:szCs w:val="28"/>
        </w:rPr>
      </w:pPr>
      <w:r w:rsidRPr="00A04BE5">
        <w:rPr>
          <w:rFonts w:eastAsia="Calibri"/>
          <w:b/>
          <w:color w:val="000000"/>
          <w:sz w:val="28"/>
          <w:szCs w:val="28"/>
        </w:rPr>
        <w:t xml:space="preserve">3.1. </w:t>
      </w:r>
      <w:r w:rsidRPr="00A04BE5">
        <w:rPr>
          <w:b/>
          <w:sz w:val="28"/>
          <w:szCs w:val="28"/>
        </w:rPr>
        <w:t xml:space="preserve">Цель и задачи Программы </w:t>
      </w:r>
    </w:p>
    <w:p w:rsidR="00A04BE5" w:rsidRPr="00A04BE5" w:rsidRDefault="00A04BE5" w:rsidP="00A04BE5">
      <w:pPr>
        <w:ind w:firstLine="851"/>
        <w:jc w:val="center"/>
        <w:rPr>
          <w:b/>
          <w:sz w:val="28"/>
          <w:szCs w:val="28"/>
        </w:rPr>
      </w:pPr>
    </w:p>
    <w:p w:rsidR="00A04BE5" w:rsidRPr="00A04BE5" w:rsidRDefault="00A04BE5" w:rsidP="00A04BE5">
      <w:pPr>
        <w:spacing w:line="276" w:lineRule="auto"/>
        <w:ind w:firstLine="709"/>
        <w:jc w:val="both"/>
        <w:rPr>
          <w:rFonts w:eastAsia="Calibri"/>
          <w:sz w:val="28"/>
          <w:szCs w:val="28"/>
          <w:lang w:eastAsia="en-US"/>
        </w:rPr>
      </w:pPr>
      <w:r w:rsidRPr="00A04BE5">
        <w:rPr>
          <w:sz w:val="28"/>
          <w:szCs w:val="28"/>
          <w:lang w:eastAsia="en-US"/>
        </w:rPr>
        <w:t xml:space="preserve">Цель муниципальной программы: </w:t>
      </w:r>
      <w:r w:rsidRPr="00A04BE5">
        <w:rPr>
          <w:rFonts w:eastAsia="Calibri"/>
          <w:sz w:val="28"/>
          <w:szCs w:val="28"/>
          <w:lang w:eastAsia="en-US"/>
        </w:rPr>
        <w:t>Создание условий для эффективного функционирования и развития малого и среднего предпринимательства как важнейшего компонента формирования инновационной экономики, а также увеличение его вклада в решение задач социально-экономического развития Рыбно-Слободского муниципального района Республики Татарстан</w:t>
      </w:r>
      <w:r w:rsidRPr="00A04BE5">
        <w:rPr>
          <w:sz w:val="28"/>
          <w:szCs w:val="28"/>
          <w:lang w:eastAsia="en-US"/>
        </w:rPr>
        <w:t>.</w:t>
      </w:r>
    </w:p>
    <w:p w:rsidR="00A04BE5" w:rsidRPr="00A04BE5" w:rsidRDefault="00A04BE5" w:rsidP="00A04BE5">
      <w:pPr>
        <w:autoSpaceDE w:val="0"/>
        <w:autoSpaceDN w:val="0"/>
        <w:adjustRightInd w:val="0"/>
        <w:spacing w:line="276" w:lineRule="auto"/>
        <w:ind w:firstLine="709"/>
        <w:jc w:val="both"/>
        <w:rPr>
          <w:sz w:val="28"/>
          <w:szCs w:val="28"/>
        </w:rPr>
      </w:pPr>
      <w:r w:rsidRPr="00A04BE5">
        <w:rPr>
          <w:sz w:val="28"/>
          <w:szCs w:val="28"/>
        </w:rPr>
        <w:t xml:space="preserve">Задачи муниципальной программы: </w:t>
      </w:r>
    </w:p>
    <w:p w:rsidR="00A04BE5" w:rsidRPr="00A04BE5" w:rsidRDefault="00A04BE5" w:rsidP="00A04BE5">
      <w:pPr>
        <w:spacing w:line="276" w:lineRule="auto"/>
        <w:ind w:firstLine="709"/>
        <w:rPr>
          <w:rFonts w:eastAsia="Calibri"/>
          <w:sz w:val="28"/>
          <w:szCs w:val="28"/>
        </w:rPr>
      </w:pPr>
      <w:r w:rsidRPr="00A04BE5">
        <w:rPr>
          <w:rFonts w:eastAsia="Calibri"/>
          <w:sz w:val="28"/>
          <w:szCs w:val="28"/>
        </w:rPr>
        <w:t>1. Создание и развитие объектов инфраструктуры для поддержки малого и среднего бизнеса;</w:t>
      </w:r>
    </w:p>
    <w:p w:rsidR="00A04BE5" w:rsidRPr="00A04BE5" w:rsidRDefault="00A04BE5" w:rsidP="00A04BE5">
      <w:pPr>
        <w:spacing w:line="276" w:lineRule="auto"/>
        <w:ind w:firstLine="709"/>
        <w:rPr>
          <w:rFonts w:eastAsia="Calibri"/>
          <w:sz w:val="28"/>
          <w:szCs w:val="28"/>
        </w:rPr>
      </w:pPr>
      <w:r w:rsidRPr="00A04BE5">
        <w:rPr>
          <w:rFonts w:eastAsia="Calibri"/>
          <w:sz w:val="28"/>
          <w:szCs w:val="28"/>
        </w:rPr>
        <w:t>2. Поддержка начинающих предпринимателей;</w:t>
      </w:r>
    </w:p>
    <w:p w:rsidR="00A04BE5" w:rsidRPr="00A04BE5" w:rsidRDefault="00A04BE5" w:rsidP="00A04BE5">
      <w:pPr>
        <w:spacing w:line="276" w:lineRule="auto"/>
        <w:ind w:firstLine="709"/>
        <w:rPr>
          <w:rFonts w:eastAsia="Calibri"/>
          <w:sz w:val="28"/>
          <w:szCs w:val="28"/>
        </w:rPr>
      </w:pPr>
      <w:r w:rsidRPr="00A04BE5">
        <w:rPr>
          <w:rFonts w:eastAsia="Calibri"/>
          <w:sz w:val="28"/>
          <w:szCs w:val="28"/>
        </w:rPr>
        <w:t>3. Совершенствование нормативно-правового регулирования в сфере развития малого и среднего предпринимательства;</w:t>
      </w:r>
    </w:p>
    <w:p w:rsidR="00A04BE5" w:rsidRPr="00A04BE5" w:rsidRDefault="00A04BE5" w:rsidP="00A04BE5">
      <w:pPr>
        <w:autoSpaceDE w:val="0"/>
        <w:autoSpaceDN w:val="0"/>
        <w:adjustRightInd w:val="0"/>
        <w:spacing w:line="276" w:lineRule="auto"/>
        <w:ind w:firstLine="709"/>
        <w:rPr>
          <w:rFonts w:eastAsia="Calibri"/>
          <w:sz w:val="28"/>
          <w:szCs w:val="28"/>
        </w:rPr>
      </w:pPr>
      <w:r w:rsidRPr="00A04BE5">
        <w:rPr>
          <w:rFonts w:eastAsia="Calibri"/>
          <w:sz w:val="28"/>
          <w:szCs w:val="28"/>
        </w:rPr>
        <w:t xml:space="preserve">4. Укрепление кадрового потенциала, создание положительного образа предпринимателя; </w:t>
      </w:r>
    </w:p>
    <w:p w:rsidR="00A04BE5" w:rsidRPr="00A04BE5" w:rsidRDefault="00A04BE5" w:rsidP="00A04BE5">
      <w:pPr>
        <w:spacing w:line="276" w:lineRule="auto"/>
        <w:ind w:firstLine="709"/>
        <w:jc w:val="both"/>
        <w:rPr>
          <w:rFonts w:eastAsia="Calibri"/>
          <w:sz w:val="28"/>
          <w:szCs w:val="28"/>
        </w:rPr>
      </w:pPr>
      <w:r w:rsidRPr="00A04BE5">
        <w:rPr>
          <w:rFonts w:eastAsia="Calibri"/>
          <w:sz w:val="28"/>
          <w:szCs w:val="28"/>
        </w:rPr>
        <w:t>5. Развитие торговли и потребительского рынка.</w:t>
      </w:r>
    </w:p>
    <w:p w:rsidR="00A04BE5" w:rsidRPr="00A04BE5" w:rsidRDefault="00A04BE5" w:rsidP="00A04BE5">
      <w:pPr>
        <w:ind w:firstLine="851"/>
        <w:jc w:val="both"/>
        <w:rPr>
          <w:sz w:val="28"/>
          <w:szCs w:val="28"/>
        </w:rPr>
      </w:pPr>
    </w:p>
    <w:p w:rsidR="00A04BE5" w:rsidRPr="00A04BE5" w:rsidRDefault="00A04BE5" w:rsidP="00A04BE5">
      <w:pPr>
        <w:ind w:firstLine="851"/>
        <w:jc w:val="center"/>
        <w:rPr>
          <w:rFonts w:eastAsia="Calibri"/>
          <w:b/>
          <w:spacing w:val="3"/>
          <w:sz w:val="28"/>
          <w:szCs w:val="28"/>
          <w:shd w:val="clear" w:color="auto" w:fill="FFFFFF"/>
        </w:rPr>
      </w:pPr>
      <w:r w:rsidRPr="00A04BE5">
        <w:rPr>
          <w:rFonts w:eastAsia="Calibri"/>
          <w:b/>
          <w:bCs/>
          <w:sz w:val="28"/>
          <w:szCs w:val="28"/>
        </w:rPr>
        <w:t>3.</w:t>
      </w:r>
      <w:r w:rsidRPr="00A04BE5">
        <w:rPr>
          <w:rFonts w:eastAsia="Calibri"/>
          <w:b/>
          <w:spacing w:val="3"/>
          <w:sz w:val="28"/>
          <w:szCs w:val="28"/>
          <w:shd w:val="clear" w:color="auto" w:fill="FFFFFF"/>
        </w:rPr>
        <w:t xml:space="preserve">2. Анализ текущей ситуации, оценка проблем развития МСП </w:t>
      </w:r>
    </w:p>
    <w:p w:rsidR="00A04BE5" w:rsidRPr="00A04BE5" w:rsidRDefault="00A04BE5" w:rsidP="00A04BE5">
      <w:pPr>
        <w:ind w:firstLine="851"/>
        <w:jc w:val="center"/>
        <w:rPr>
          <w:rFonts w:eastAsia="Calibri"/>
          <w:sz w:val="28"/>
          <w:szCs w:val="28"/>
        </w:rPr>
      </w:pPr>
      <w:proofErr w:type="gramStart"/>
      <w:r w:rsidRPr="00A04BE5">
        <w:rPr>
          <w:rFonts w:eastAsia="Calibri"/>
          <w:b/>
          <w:spacing w:val="3"/>
          <w:sz w:val="28"/>
          <w:szCs w:val="28"/>
          <w:shd w:val="clear" w:color="auto" w:fill="FFFFFF"/>
        </w:rPr>
        <w:t>в</w:t>
      </w:r>
      <w:proofErr w:type="gramEnd"/>
      <w:r w:rsidRPr="00A04BE5">
        <w:rPr>
          <w:rFonts w:eastAsia="Calibri"/>
          <w:b/>
          <w:spacing w:val="3"/>
          <w:sz w:val="28"/>
          <w:szCs w:val="28"/>
          <w:shd w:val="clear" w:color="auto" w:fill="FFFFFF"/>
        </w:rPr>
        <w:t xml:space="preserve"> Рыбно - Слободском муниципальном районе</w:t>
      </w:r>
      <w:r w:rsidRPr="00A04BE5">
        <w:rPr>
          <w:rFonts w:eastAsia="Calibri"/>
          <w:sz w:val="28"/>
          <w:szCs w:val="28"/>
        </w:rPr>
        <w:t xml:space="preserve"> </w:t>
      </w:r>
    </w:p>
    <w:p w:rsidR="00A04BE5" w:rsidRPr="00A04BE5" w:rsidRDefault="00A04BE5" w:rsidP="00A04BE5">
      <w:pPr>
        <w:ind w:firstLine="851"/>
        <w:jc w:val="center"/>
        <w:rPr>
          <w:rFonts w:eastAsia="Calibri"/>
          <w:sz w:val="28"/>
          <w:szCs w:val="28"/>
        </w:rPr>
      </w:pPr>
    </w:p>
    <w:p w:rsidR="00A04BE5" w:rsidRPr="00A04BE5" w:rsidRDefault="00A04BE5" w:rsidP="00A04BE5">
      <w:pPr>
        <w:tabs>
          <w:tab w:val="num" w:pos="426"/>
        </w:tabs>
        <w:spacing w:line="276" w:lineRule="auto"/>
        <w:ind w:firstLine="709"/>
        <w:contextualSpacing/>
        <w:jc w:val="both"/>
        <w:rPr>
          <w:rFonts w:eastAsia="Calibri"/>
          <w:sz w:val="28"/>
          <w:szCs w:val="28"/>
        </w:rPr>
      </w:pPr>
      <w:r w:rsidRPr="00A04BE5">
        <w:rPr>
          <w:rFonts w:eastAsia="Calibri"/>
          <w:sz w:val="28"/>
          <w:szCs w:val="28"/>
          <w:lang w:val="x-none"/>
        </w:rPr>
        <w:t xml:space="preserve">На сегодняшний день в районе осуществляют свою хозяйственную деятельность 122 малых и </w:t>
      </w:r>
      <w:proofErr w:type="spellStart"/>
      <w:r w:rsidRPr="00A04BE5">
        <w:rPr>
          <w:rFonts w:eastAsia="Calibri"/>
          <w:sz w:val="28"/>
          <w:szCs w:val="28"/>
          <w:lang w:val="x-none"/>
        </w:rPr>
        <w:t>микропредприятия</w:t>
      </w:r>
      <w:proofErr w:type="spellEnd"/>
      <w:r w:rsidRPr="00A04BE5">
        <w:rPr>
          <w:rFonts w:eastAsia="Calibri"/>
          <w:sz w:val="28"/>
          <w:szCs w:val="28"/>
          <w:lang w:val="x-none"/>
        </w:rPr>
        <w:t>, 2 средних  и 559  индивидуальных предпринимателя. Среднесписочная численность работающих на малых и средних предприятиях с учетом индивидуальных предпринимателей района составила более 1,</w:t>
      </w:r>
      <w:r w:rsidRPr="00A04BE5">
        <w:rPr>
          <w:rFonts w:eastAsia="Calibri"/>
          <w:sz w:val="28"/>
          <w:szCs w:val="28"/>
        </w:rPr>
        <w:t>9</w:t>
      </w:r>
      <w:r w:rsidRPr="00A04BE5">
        <w:rPr>
          <w:rFonts w:eastAsia="Calibri"/>
          <w:sz w:val="28"/>
          <w:szCs w:val="28"/>
          <w:lang w:val="x-none"/>
        </w:rPr>
        <w:t xml:space="preserve"> тыс. человек.</w:t>
      </w:r>
    </w:p>
    <w:p w:rsidR="00A04BE5" w:rsidRPr="00A04BE5" w:rsidRDefault="00A04BE5" w:rsidP="00A04BE5">
      <w:pPr>
        <w:tabs>
          <w:tab w:val="num" w:pos="426"/>
        </w:tabs>
        <w:spacing w:line="276" w:lineRule="auto"/>
        <w:ind w:firstLine="709"/>
        <w:contextualSpacing/>
        <w:jc w:val="both"/>
        <w:rPr>
          <w:rFonts w:eastAsia="Calibri"/>
          <w:sz w:val="28"/>
          <w:szCs w:val="28"/>
          <w:lang w:val="x-none"/>
        </w:rPr>
      </w:pPr>
      <w:r w:rsidRPr="00A04BE5">
        <w:rPr>
          <w:rFonts w:eastAsia="Calibri"/>
          <w:color w:val="000000"/>
          <w:sz w:val="28"/>
          <w:szCs w:val="28"/>
          <w:lang w:val="x-none"/>
        </w:rPr>
        <w:t xml:space="preserve">Если остановиться на конкретных цифрах, то объем валового территориального продукта </w:t>
      </w:r>
      <w:r w:rsidRPr="00A04BE5">
        <w:rPr>
          <w:rFonts w:eastAsia="Calibri"/>
          <w:color w:val="000000"/>
          <w:sz w:val="28"/>
          <w:szCs w:val="28"/>
        </w:rPr>
        <w:t>з</w:t>
      </w:r>
      <w:r w:rsidRPr="00A04BE5">
        <w:rPr>
          <w:rFonts w:eastAsia="Calibri"/>
          <w:sz w:val="28"/>
          <w:szCs w:val="28"/>
          <w:lang w:val="x-none"/>
        </w:rPr>
        <w:t>а 2018 год по предварительной оценке  составит  порядка 6</w:t>
      </w:r>
      <w:r w:rsidRPr="00A04BE5">
        <w:rPr>
          <w:rFonts w:eastAsia="Calibri"/>
          <w:sz w:val="28"/>
          <w:szCs w:val="28"/>
        </w:rPr>
        <w:t xml:space="preserve"> </w:t>
      </w:r>
      <w:r w:rsidRPr="00A04BE5">
        <w:rPr>
          <w:rFonts w:eastAsia="Calibri"/>
          <w:sz w:val="28"/>
          <w:szCs w:val="28"/>
          <w:lang w:val="x-none"/>
        </w:rPr>
        <w:t>млрд.</w:t>
      </w:r>
      <w:r w:rsidRPr="00A04BE5">
        <w:rPr>
          <w:rFonts w:eastAsia="Calibri"/>
          <w:sz w:val="28"/>
          <w:szCs w:val="28"/>
        </w:rPr>
        <w:t xml:space="preserve"> 900 миллионов</w:t>
      </w:r>
      <w:r w:rsidRPr="00A04BE5">
        <w:rPr>
          <w:rFonts w:eastAsia="Calibri"/>
          <w:sz w:val="28"/>
          <w:szCs w:val="28"/>
          <w:lang w:val="x-none"/>
        </w:rPr>
        <w:t xml:space="preserve"> рублей</w:t>
      </w:r>
      <w:r w:rsidRPr="00A04BE5">
        <w:rPr>
          <w:rFonts w:eastAsia="Calibri"/>
          <w:sz w:val="28"/>
          <w:szCs w:val="28"/>
        </w:rPr>
        <w:t>.</w:t>
      </w:r>
      <w:r w:rsidRPr="00A04BE5">
        <w:rPr>
          <w:rFonts w:eastAsia="Calibri"/>
          <w:color w:val="000000"/>
          <w:sz w:val="28"/>
          <w:szCs w:val="28"/>
        </w:rPr>
        <w:t xml:space="preserve"> П</w:t>
      </w:r>
      <w:r w:rsidRPr="00A04BE5">
        <w:rPr>
          <w:rFonts w:eastAsia="Calibri"/>
          <w:color w:val="000000"/>
          <w:sz w:val="28"/>
          <w:szCs w:val="28"/>
          <w:lang w:val="x-none"/>
        </w:rPr>
        <w:t xml:space="preserve">о итогам прошлого года составил 6 миллиардов </w:t>
      </w:r>
      <w:r w:rsidRPr="00A04BE5">
        <w:rPr>
          <w:rFonts w:eastAsia="Calibri"/>
          <w:color w:val="000000"/>
          <w:sz w:val="28"/>
          <w:szCs w:val="28"/>
        </w:rPr>
        <w:t>43</w:t>
      </w:r>
      <w:r w:rsidRPr="00A04BE5">
        <w:rPr>
          <w:rFonts w:eastAsia="Calibri"/>
          <w:color w:val="000000"/>
          <w:sz w:val="28"/>
          <w:szCs w:val="28"/>
          <w:lang w:val="x-none"/>
        </w:rPr>
        <w:t xml:space="preserve"> миллионов рублей. Из них на сельское хозяйство приходится </w:t>
      </w:r>
      <w:r w:rsidRPr="00A04BE5">
        <w:rPr>
          <w:rFonts w:eastAsia="Calibri"/>
          <w:color w:val="000000"/>
          <w:sz w:val="28"/>
          <w:szCs w:val="28"/>
        </w:rPr>
        <w:t>1</w:t>
      </w:r>
      <w:r w:rsidRPr="00A04BE5">
        <w:rPr>
          <w:rFonts w:eastAsia="Calibri"/>
          <w:color w:val="000000"/>
          <w:sz w:val="28"/>
          <w:szCs w:val="28"/>
          <w:lang w:val="x-none"/>
        </w:rPr>
        <w:t xml:space="preserve"> миллиарда </w:t>
      </w:r>
      <w:r w:rsidRPr="00A04BE5">
        <w:rPr>
          <w:rFonts w:eastAsia="Calibri"/>
          <w:color w:val="000000"/>
          <w:sz w:val="28"/>
          <w:szCs w:val="28"/>
        </w:rPr>
        <w:t>978</w:t>
      </w:r>
      <w:r w:rsidRPr="00A04BE5">
        <w:rPr>
          <w:rFonts w:eastAsia="Calibri"/>
          <w:color w:val="000000"/>
          <w:sz w:val="28"/>
          <w:szCs w:val="28"/>
          <w:lang w:val="x-none"/>
        </w:rPr>
        <w:t xml:space="preserve"> миллионов рублей. </w:t>
      </w:r>
      <w:r w:rsidRPr="00A04BE5">
        <w:rPr>
          <w:rFonts w:eastAsia="Calibri"/>
          <w:sz w:val="28"/>
          <w:szCs w:val="28"/>
          <w:lang w:val="x-none"/>
        </w:rPr>
        <w:t xml:space="preserve">Безусловно, в достижении таких высоких показателей, огромная доля приходится на субъекты малого и среднего предпринимательства. </w:t>
      </w:r>
    </w:p>
    <w:p w:rsidR="00A04BE5" w:rsidRPr="00A04BE5" w:rsidRDefault="00A04BE5" w:rsidP="00A04BE5">
      <w:pPr>
        <w:spacing w:line="276" w:lineRule="auto"/>
        <w:ind w:firstLine="709"/>
        <w:jc w:val="both"/>
        <w:rPr>
          <w:rFonts w:eastAsia="Calibri"/>
          <w:color w:val="000000"/>
          <w:sz w:val="28"/>
          <w:szCs w:val="28"/>
        </w:rPr>
      </w:pPr>
      <w:r w:rsidRPr="00A04BE5">
        <w:rPr>
          <w:rFonts w:eastAsia="Calibri"/>
          <w:color w:val="000000"/>
          <w:sz w:val="28"/>
          <w:szCs w:val="28"/>
        </w:rPr>
        <w:t xml:space="preserve">Активно ведется развитие малых форм хозяйствования. Район в республике занимает лидирующие позиции по развитию малых форм хозяйствования. В районе работают 95 </w:t>
      </w:r>
      <w:proofErr w:type="spellStart"/>
      <w:r w:rsidRPr="00A04BE5">
        <w:rPr>
          <w:rFonts w:eastAsia="Calibri"/>
          <w:color w:val="000000"/>
          <w:sz w:val="28"/>
          <w:szCs w:val="28"/>
        </w:rPr>
        <w:t>сельхозформирований</w:t>
      </w:r>
      <w:proofErr w:type="spellEnd"/>
      <w:r w:rsidRPr="00A04BE5">
        <w:rPr>
          <w:rFonts w:eastAsia="Calibri"/>
          <w:color w:val="000000"/>
          <w:sz w:val="28"/>
          <w:szCs w:val="28"/>
        </w:rPr>
        <w:t xml:space="preserve">, из них 15 </w:t>
      </w:r>
      <w:r w:rsidRPr="00A04BE5">
        <w:rPr>
          <w:rFonts w:eastAsia="Calibri"/>
          <w:color w:val="000000"/>
          <w:sz w:val="28"/>
          <w:szCs w:val="28"/>
        </w:rPr>
        <w:lastRenderedPageBreak/>
        <w:t xml:space="preserve">обществ с ограниченной ответственностью и акционерных обществ, 80 крестьянских фермерских хозяйств в числе которых 45 семейных ферм и 2 сельскохозяйственных кооператива созданных на базе КФХ. </w:t>
      </w:r>
    </w:p>
    <w:p w:rsidR="00A04BE5" w:rsidRPr="00A04BE5" w:rsidRDefault="00A04BE5" w:rsidP="00A04BE5">
      <w:pPr>
        <w:spacing w:line="276" w:lineRule="auto"/>
        <w:ind w:firstLine="709"/>
        <w:jc w:val="both"/>
        <w:rPr>
          <w:rFonts w:eastAsia="Calibri"/>
          <w:color w:val="000000"/>
          <w:sz w:val="28"/>
          <w:szCs w:val="28"/>
          <w:lang w:eastAsia="en-US"/>
        </w:rPr>
      </w:pPr>
      <w:r w:rsidRPr="00A04BE5">
        <w:rPr>
          <w:rFonts w:eastAsia="Calibri"/>
          <w:sz w:val="28"/>
          <w:szCs w:val="28"/>
        </w:rPr>
        <w:t>В целом за 2018 год на территории района открылось 96 индивидуальных предпринимателя и 17 крестьянско-фермерских хозяйства. Поступило налогов в консолидированный бюджет Республики Татарстан от субъектов малого и среднего предпринимательства в размере 53,5 млн. руб</w:t>
      </w:r>
      <w:r w:rsidRPr="00A04BE5">
        <w:rPr>
          <w:rFonts w:eastAsia="Calibri"/>
          <w:color w:val="000000"/>
          <w:sz w:val="28"/>
          <w:szCs w:val="28"/>
          <w:lang w:eastAsia="en-US"/>
        </w:rPr>
        <w:t>.</w:t>
      </w:r>
    </w:p>
    <w:p w:rsidR="00A04BE5" w:rsidRPr="00A04BE5" w:rsidRDefault="00A04BE5" w:rsidP="00A04BE5">
      <w:pPr>
        <w:spacing w:line="276" w:lineRule="auto"/>
        <w:ind w:firstLine="709"/>
        <w:jc w:val="both"/>
        <w:rPr>
          <w:rFonts w:eastAsia="Calibri"/>
          <w:color w:val="000000"/>
          <w:sz w:val="28"/>
          <w:szCs w:val="28"/>
          <w:lang w:eastAsia="en-US"/>
        </w:rPr>
      </w:pPr>
      <w:r w:rsidRPr="00A04BE5">
        <w:rPr>
          <w:rFonts w:eastAsia="Calibri"/>
          <w:color w:val="000000"/>
          <w:sz w:val="28"/>
          <w:szCs w:val="28"/>
          <w:lang w:eastAsia="en-US"/>
        </w:rPr>
        <w:t>Наряду с развитием сельского хозяйства экономическая эффективность района обусловлена и  работой промышленных предприятий малого и среднего бизнеса.</w:t>
      </w:r>
    </w:p>
    <w:p w:rsidR="00A04BE5" w:rsidRPr="00A04BE5" w:rsidRDefault="00A04BE5" w:rsidP="00A04BE5">
      <w:pPr>
        <w:widowControl w:val="0"/>
        <w:spacing w:line="276" w:lineRule="auto"/>
        <w:ind w:firstLine="709"/>
        <w:jc w:val="both"/>
        <w:rPr>
          <w:rFonts w:eastAsia="Calibri"/>
          <w:color w:val="000000"/>
          <w:sz w:val="28"/>
          <w:szCs w:val="28"/>
        </w:rPr>
      </w:pPr>
      <w:r w:rsidRPr="00A04BE5">
        <w:rPr>
          <w:rFonts w:eastAsia="Calibri"/>
          <w:color w:val="000000"/>
          <w:sz w:val="28"/>
          <w:szCs w:val="28"/>
          <w:lang w:val="x-none"/>
        </w:rPr>
        <w:t>Оборот малых и средних предприятий по оценке 2018 г. составляет 2723 млн. руб., что на  9% больше к аналогичному периоду прошлого года.</w:t>
      </w:r>
    </w:p>
    <w:p w:rsidR="00A04BE5" w:rsidRPr="00A04BE5" w:rsidRDefault="00A04BE5" w:rsidP="00A04BE5">
      <w:pPr>
        <w:widowControl w:val="0"/>
        <w:spacing w:line="276" w:lineRule="auto"/>
        <w:ind w:firstLine="709"/>
        <w:jc w:val="both"/>
        <w:rPr>
          <w:rFonts w:eastAsia="Calibri"/>
          <w:sz w:val="28"/>
          <w:szCs w:val="28"/>
        </w:rPr>
      </w:pPr>
      <w:r w:rsidRPr="00A04BE5">
        <w:rPr>
          <w:rFonts w:eastAsia="Calibri"/>
          <w:sz w:val="28"/>
          <w:szCs w:val="28"/>
        </w:rPr>
        <w:t xml:space="preserve">Средняя заработная плата 1 работника на малых предприятиях по району составила 13 261 руб., что на 10,4 % больше чем в аналогичном периоде прошлого года. </w:t>
      </w:r>
    </w:p>
    <w:p w:rsidR="00A04BE5" w:rsidRPr="00A04BE5" w:rsidRDefault="00A04BE5" w:rsidP="00A04BE5">
      <w:pPr>
        <w:spacing w:line="276" w:lineRule="auto"/>
        <w:ind w:firstLine="709"/>
        <w:jc w:val="both"/>
        <w:rPr>
          <w:rFonts w:eastAsia="Calibri"/>
          <w:color w:val="000000"/>
          <w:sz w:val="28"/>
          <w:szCs w:val="28"/>
        </w:rPr>
      </w:pPr>
      <w:r w:rsidRPr="00A04BE5">
        <w:rPr>
          <w:rFonts w:eastAsia="Calibri"/>
          <w:color w:val="000000"/>
          <w:sz w:val="28"/>
          <w:szCs w:val="28"/>
        </w:rPr>
        <w:t>В структуре видов предпринимательства наибольшую долю занимают предприятия торговли, общественного питания и бытовых услуг (40%), сельского, лесного хозяйства, охоты, рыболовства и рыбоводства (22%), транспорта и связи (18%), строительства (5%), обрабатывающих производств (4%), прочей деятельности (11%).</w:t>
      </w:r>
    </w:p>
    <w:p w:rsidR="00A04BE5" w:rsidRPr="00A04BE5" w:rsidRDefault="00A04BE5" w:rsidP="00A04BE5">
      <w:pPr>
        <w:spacing w:line="276" w:lineRule="auto"/>
        <w:ind w:firstLine="709"/>
        <w:jc w:val="both"/>
        <w:rPr>
          <w:rFonts w:eastAsia="Calibri"/>
          <w:sz w:val="28"/>
          <w:szCs w:val="28"/>
        </w:rPr>
      </w:pPr>
      <w:r w:rsidRPr="00A04BE5">
        <w:rPr>
          <w:rFonts w:eastAsia="Calibri"/>
          <w:sz w:val="28"/>
          <w:szCs w:val="28"/>
        </w:rPr>
        <w:t>Проблемы развития МСП в Рыбно - Слободском муниципальном районе:</w:t>
      </w:r>
    </w:p>
    <w:p w:rsidR="00A04BE5" w:rsidRPr="00A04BE5" w:rsidRDefault="00A04BE5" w:rsidP="00A04BE5">
      <w:pPr>
        <w:spacing w:line="276" w:lineRule="auto"/>
        <w:ind w:firstLine="709"/>
        <w:jc w:val="both"/>
        <w:rPr>
          <w:rFonts w:eastAsia="Calibri"/>
          <w:sz w:val="28"/>
          <w:szCs w:val="28"/>
        </w:rPr>
      </w:pPr>
      <w:r w:rsidRPr="00A04BE5">
        <w:rPr>
          <w:rFonts w:eastAsia="Calibri"/>
          <w:sz w:val="28"/>
          <w:szCs w:val="28"/>
        </w:rPr>
        <w:t xml:space="preserve">- низкая деловая активность населения; </w:t>
      </w:r>
    </w:p>
    <w:p w:rsidR="00A04BE5" w:rsidRPr="00A04BE5" w:rsidRDefault="00A04BE5" w:rsidP="00A04BE5">
      <w:pPr>
        <w:spacing w:line="276" w:lineRule="auto"/>
        <w:ind w:firstLine="709"/>
        <w:jc w:val="both"/>
        <w:rPr>
          <w:rFonts w:eastAsia="Calibri"/>
          <w:sz w:val="28"/>
          <w:szCs w:val="28"/>
        </w:rPr>
      </w:pPr>
      <w:r w:rsidRPr="00A04BE5">
        <w:rPr>
          <w:rFonts w:eastAsia="Calibri"/>
          <w:sz w:val="28"/>
          <w:szCs w:val="28"/>
        </w:rPr>
        <w:t xml:space="preserve">- отсутствие финансовых ресурсов; </w:t>
      </w:r>
    </w:p>
    <w:p w:rsidR="00A04BE5" w:rsidRPr="00A04BE5" w:rsidRDefault="00A04BE5" w:rsidP="00A04BE5">
      <w:pPr>
        <w:spacing w:line="276" w:lineRule="auto"/>
        <w:ind w:firstLine="709"/>
        <w:jc w:val="both"/>
        <w:rPr>
          <w:rFonts w:eastAsia="Calibri"/>
          <w:sz w:val="28"/>
          <w:szCs w:val="28"/>
        </w:rPr>
      </w:pPr>
      <w:r w:rsidRPr="00A04BE5">
        <w:rPr>
          <w:rFonts w:eastAsia="Calibri"/>
          <w:sz w:val="28"/>
          <w:szCs w:val="28"/>
        </w:rPr>
        <w:t xml:space="preserve">- низкий уровень качества трудовых ресурсов. </w:t>
      </w:r>
    </w:p>
    <w:p w:rsidR="00A04BE5" w:rsidRPr="00A04BE5" w:rsidRDefault="00A04BE5" w:rsidP="00A04BE5">
      <w:pPr>
        <w:ind w:firstLine="709"/>
        <w:jc w:val="both"/>
        <w:rPr>
          <w:rFonts w:eastAsia="Calibri"/>
          <w:sz w:val="28"/>
          <w:szCs w:val="28"/>
        </w:rPr>
      </w:pPr>
    </w:p>
    <w:p w:rsidR="00A04BE5" w:rsidRPr="00A04BE5" w:rsidRDefault="00A04BE5" w:rsidP="00A04BE5">
      <w:pPr>
        <w:ind w:firstLine="851"/>
        <w:jc w:val="center"/>
        <w:rPr>
          <w:rFonts w:eastAsia="Calibri"/>
          <w:b/>
          <w:sz w:val="28"/>
          <w:szCs w:val="28"/>
        </w:rPr>
      </w:pPr>
      <w:r w:rsidRPr="00A04BE5">
        <w:rPr>
          <w:rFonts w:eastAsia="Calibri"/>
          <w:b/>
          <w:spacing w:val="3"/>
          <w:sz w:val="28"/>
          <w:szCs w:val="28"/>
          <w:shd w:val="clear" w:color="auto" w:fill="FFFFFF"/>
        </w:rPr>
        <w:t>3.3</w:t>
      </w:r>
      <w:r w:rsidRPr="00A04BE5">
        <w:rPr>
          <w:rFonts w:eastAsia="Calibri"/>
          <w:b/>
          <w:sz w:val="28"/>
          <w:szCs w:val="28"/>
        </w:rPr>
        <w:t>. Развитие МСП в различных выбранных секторах экономики</w:t>
      </w:r>
    </w:p>
    <w:p w:rsidR="00A04BE5" w:rsidRPr="00A04BE5" w:rsidRDefault="00A04BE5" w:rsidP="00A04BE5">
      <w:pPr>
        <w:ind w:firstLine="851"/>
        <w:jc w:val="center"/>
        <w:rPr>
          <w:rFonts w:eastAsia="Calibri"/>
          <w:b/>
          <w:sz w:val="28"/>
          <w:szCs w:val="28"/>
        </w:rPr>
      </w:pPr>
      <w:proofErr w:type="gramStart"/>
      <w:r w:rsidRPr="00A04BE5">
        <w:rPr>
          <w:rFonts w:eastAsia="Calibri"/>
          <w:b/>
          <w:sz w:val="28"/>
          <w:szCs w:val="28"/>
        </w:rPr>
        <w:t>в</w:t>
      </w:r>
      <w:proofErr w:type="gramEnd"/>
      <w:r w:rsidRPr="00A04BE5">
        <w:rPr>
          <w:rFonts w:eastAsia="Calibri"/>
          <w:b/>
          <w:sz w:val="28"/>
          <w:szCs w:val="28"/>
        </w:rPr>
        <w:t xml:space="preserve"> Рыбно - Слободском муниципальном районе</w:t>
      </w:r>
    </w:p>
    <w:p w:rsidR="00A04BE5" w:rsidRPr="00A04BE5" w:rsidRDefault="00A04BE5" w:rsidP="00A04BE5">
      <w:pPr>
        <w:ind w:firstLine="851"/>
        <w:jc w:val="center"/>
        <w:rPr>
          <w:rFonts w:eastAsia="Calibri"/>
          <w:b/>
          <w:sz w:val="28"/>
          <w:szCs w:val="28"/>
        </w:rPr>
      </w:pPr>
    </w:p>
    <w:p w:rsidR="00A04BE5" w:rsidRPr="00A04BE5" w:rsidRDefault="00A04BE5" w:rsidP="00A04BE5">
      <w:pPr>
        <w:shd w:val="clear" w:color="auto" w:fill="FFFFFF"/>
        <w:ind w:firstLine="851"/>
        <w:jc w:val="center"/>
        <w:rPr>
          <w:rFonts w:eastAsia="Calibri"/>
          <w:b/>
          <w:sz w:val="28"/>
          <w:szCs w:val="28"/>
        </w:rPr>
      </w:pPr>
      <w:r w:rsidRPr="00A04BE5">
        <w:rPr>
          <w:rFonts w:eastAsia="Calibri"/>
          <w:b/>
          <w:sz w:val="28"/>
          <w:szCs w:val="28"/>
        </w:rPr>
        <w:t>3.3.1. Развитие МСП в агропромышленном комплексе</w:t>
      </w:r>
    </w:p>
    <w:p w:rsidR="00A04BE5" w:rsidRPr="00A04BE5" w:rsidRDefault="00A04BE5" w:rsidP="00A04BE5">
      <w:pPr>
        <w:shd w:val="clear" w:color="auto" w:fill="FFFFFF"/>
        <w:ind w:firstLine="851"/>
        <w:jc w:val="center"/>
        <w:rPr>
          <w:rFonts w:eastAsia="Calibri"/>
          <w:b/>
          <w:sz w:val="28"/>
          <w:szCs w:val="28"/>
        </w:rPr>
      </w:pPr>
    </w:p>
    <w:p w:rsidR="00A04BE5" w:rsidRPr="00A04BE5" w:rsidRDefault="00A04BE5" w:rsidP="00A04BE5">
      <w:pPr>
        <w:shd w:val="clear" w:color="auto" w:fill="FFFFFF"/>
        <w:spacing w:line="276" w:lineRule="auto"/>
        <w:ind w:firstLine="851"/>
        <w:jc w:val="both"/>
        <w:rPr>
          <w:rFonts w:eastAsia="Calibri"/>
          <w:sz w:val="28"/>
          <w:szCs w:val="28"/>
        </w:rPr>
      </w:pPr>
      <w:r w:rsidRPr="00A04BE5">
        <w:rPr>
          <w:rFonts w:eastAsia="Calibri"/>
          <w:sz w:val="28"/>
          <w:szCs w:val="28"/>
        </w:rPr>
        <w:t>Агропромышленный комплекс (далее – АПК) – один из самых крупных межотраслевых комплексов, объединяющий несколько экономических отраслей, направленных на производство и переработку сельскохозяйственного сырья, а также получение сельскохозяйственной продукции для конечного потребления. В состав АПК входит сельское хозяйство и промышленные отрасли, непосредственно сопряжённые с ним — перевозка, хранение, переработка сельскохозяйственных сырья и продукции, и доведение до розничных и оптовых покупателей.</w:t>
      </w:r>
    </w:p>
    <w:p w:rsidR="00A04BE5" w:rsidRPr="00A04BE5" w:rsidRDefault="00A04BE5" w:rsidP="00A04BE5">
      <w:pPr>
        <w:shd w:val="clear" w:color="auto" w:fill="FFFFFF"/>
        <w:spacing w:line="276" w:lineRule="auto"/>
        <w:ind w:firstLine="851"/>
        <w:jc w:val="both"/>
        <w:rPr>
          <w:rFonts w:eastAsia="Calibri"/>
          <w:sz w:val="28"/>
          <w:szCs w:val="28"/>
        </w:rPr>
      </w:pPr>
      <w:r w:rsidRPr="00A04BE5">
        <w:rPr>
          <w:rFonts w:eastAsia="Calibri"/>
          <w:sz w:val="28"/>
          <w:szCs w:val="28"/>
        </w:rPr>
        <w:lastRenderedPageBreak/>
        <w:t>Анализируя ситуацию современных рыночных условий, можно утверждать, что единая целая экономика предприятий, входящих в состав АПК, отсутствует. Сложность функционирования АПК во многом является причиной возникающих проблем, а также влияет на межотраслевые связи. Эту проблему необходимо устранять, так как АПК является одним из главнейших потребителей продукции других сфер, создаёт большое количество рабочих мест для граждан.</w:t>
      </w:r>
    </w:p>
    <w:p w:rsidR="00A04BE5" w:rsidRPr="00A04BE5" w:rsidRDefault="00A04BE5" w:rsidP="00A04BE5">
      <w:pPr>
        <w:spacing w:line="276" w:lineRule="auto"/>
        <w:ind w:firstLine="709"/>
        <w:jc w:val="both"/>
        <w:rPr>
          <w:color w:val="000000"/>
          <w:sz w:val="28"/>
          <w:szCs w:val="28"/>
        </w:rPr>
      </w:pPr>
      <w:r w:rsidRPr="00A04BE5">
        <w:rPr>
          <w:color w:val="000000"/>
          <w:sz w:val="28"/>
          <w:szCs w:val="28"/>
        </w:rPr>
        <w:t xml:space="preserve">КФХ Володин Николай Вячеславович на территории </w:t>
      </w:r>
      <w:proofErr w:type="spellStart"/>
      <w:r w:rsidRPr="00A04BE5">
        <w:rPr>
          <w:color w:val="000000"/>
          <w:sz w:val="28"/>
          <w:szCs w:val="28"/>
        </w:rPr>
        <w:t>Анатышского</w:t>
      </w:r>
      <w:proofErr w:type="spellEnd"/>
      <w:r w:rsidRPr="00A04BE5">
        <w:rPr>
          <w:color w:val="000000"/>
          <w:sz w:val="28"/>
          <w:szCs w:val="28"/>
        </w:rPr>
        <w:t xml:space="preserve"> сельского поселения занимается выращиванием смородины на площади 24 Га. В текущем году получено 300 кг урожая. Сумма инвестиций в текущем году составила 10 млн. рублей, создано 3 рабочих места, на перспективу с увеличением до 10 человек.</w:t>
      </w:r>
    </w:p>
    <w:p w:rsidR="00A04BE5" w:rsidRPr="00A04BE5" w:rsidRDefault="00A04BE5" w:rsidP="00A04BE5">
      <w:pPr>
        <w:spacing w:line="276" w:lineRule="auto"/>
        <w:ind w:firstLine="709"/>
        <w:jc w:val="both"/>
        <w:rPr>
          <w:color w:val="000000"/>
          <w:sz w:val="28"/>
          <w:szCs w:val="28"/>
        </w:rPr>
      </w:pPr>
      <w:r w:rsidRPr="00A04BE5">
        <w:rPr>
          <w:color w:val="000000"/>
          <w:sz w:val="28"/>
          <w:szCs w:val="28"/>
        </w:rPr>
        <w:t xml:space="preserve">КФХ Салахов </w:t>
      </w:r>
      <w:proofErr w:type="spellStart"/>
      <w:r w:rsidRPr="00A04BE5">
        <w:rPr>
          <w:color w:val="000000"/>
          <w:sz w:val="28"/>
          <w:szCs w:val="28"/>
        </w:rPr>
        <w:t>Рамиль</w:t>
      </w:r>
      <w:proofErr w:type="spellEnd"/>
      <w:r w:rsidRPr="00A04BE5">
        <w:rPr>
          <w:color w:val="000000"/>
          <w:sz w:val="28"/>
          <w:szCs w:val="28"/>
        </w:rPr>
        <w:t xml:space="preserve"> </w:t>
      </w:r>
      <w:proofErr w:type="spellStart"/>
      <w:r w:rsidRPr="00A04BE5">
        <w:rPr>
          <w:color w:val="000000"/>
          <w:sz w:val="28"/>
          <w:szCs w:val="28"/>
        </w:rPr>
        <w:t>Камилевич</w:t>
      </w:r>
      <w:proofErr w:type="spellEnd"/>
      <w:r w:rsidRPr="00A04BE5">
        <w:rPr>
          <w:color w:val="000000"/>
          <w:sz w:val="28"/>
          <w:szCs w:val="28"/>
        </w:rPr>
        <w:t xml:space="preserve"> на территории </w:t>
      </w:r>
      <w:proofErr w:type="spellStart"/>
      <w:r w:rsidRPr="00A04BE5">
        <w:rPr>
          <w:color w:val="000000"/>
          <w:sz w:val="28"/>
          <w:szCs w:val="28"/>
        </w:rPr>
        <w:t>Большесалтанского</w:t>
      </w:r>
      <w:proofErr w:type="spellEnd"/>
      <w:r w:rsidRPr="00A04BE5">
        <w:rPr>
          <w:color w:val="000000"/>
          <w:sz w:val="28"/>
          <w:szCs w:val="28"/>
        </w:rPr>
        <w:t xml:space="preserve"> сельского поселения на площади 6 Га земли занимается выращиванием яблок и клубники. Получен первый урожай клубники в количестве 1,5 тонны, осенью прошлого года посажено 12 сортов яблонь. Площадь садового участка планируют увеличить до 30 Га. На перспективу планируется поставить цех по переработки выращенной продукции. Сумма заявленных инвестиций составляет 11 млн. рублей, на сегодняшний день освоено 3,5 млн. рублей. Планируется создать 10 рабочих мест.</w:t>
      </w:r>
    </w:p>
    <w:p w:rsidR="00A04BE5" w:rsidRPr="00A04BE5" w:rsidRDefault="00A04BE5" w:rsidP="00A04BE5">
      <w:pPr>
        <w:spacing w:line="276" w:lineRule="auto"/>
        <w:ind w:firstLine="709"/>
        <w:jc w:val="both"/>
        <w:rPr>
          <w:color w:val="000000"/>
          <w:sz w:val="28"/>
          <w:szCs w:val="28"/>
        </w:rPr>
      </w:pPr>
      <w:r w:rsidRPr="00A04BE5">
        <w:rPr>
          <w:color w:val="000000"/>
          <w:sz w:val="28"/>
          <w:szCs w:val="28"/>
        </w:rPr>
        <w:t>ООО Кулон Агро организовал строительство  современного животноводческого комплекса на 500 голов коров, завез 350 голов нетелей шведской породы. Весной текущего года начато строительство второй очереди животноводческого комплекса дополнительно на 500 голов. На сегодняшний день вложено 195 млн. рублей инвестиций. Дополнительно будет создано 40 рабочих мест со  среднемесячной заработной платой не менее 20 000 рублей. Объем инвестиций составит 220 млн. рублей.</w:t>
      </w:r>
    </w:p>
    <w:p w:rsidR="00A04BE5" w:rsidRPr="00A04BE5" w:rsidRDefault="00A04BE5" w:rsidP="00A04BE5">
      <w:pPr>
        <w:spacing w:line="276" w:lineRule="auto"/>
        <w:ind w:firstLine="709"/>
        <w:jc w:val="center"/>
        <w:rPr>
          <w:rFonts w:eastAsia="Calibri"/>
          <w:sz w:val="28"/>
          <w:szCs w:val="28"/>
        </w:rPr>
      </w:pPr>
      <w:r w:rsidRPr="00A04BE5">
        <w:rPr>
          <w:sz w:val="28"/>
          <w:szCs w:val="28"/>
        </w:rPr>
        <w:t xml:space="preserve">Количество МСП </w:t>
      </w:r>
      <w:r w:rsidRPr="00A04BE5">
        <w:rPr>
          <w:rFonts w:eastAsia="Calibri"/>
          <w:sz w:val="28"/>
          <w:szCs w:val="28"/>
        </w:rPr>
        <w:t>в агропромышленном комплексе</w:t>
      </w:r>
    </w:p>
    <w:tbl>
      <w:tblPr>
        <w:tblStyle w:val="a4"/>
        <w:tblW w:w="0" w:type="auto"/>
        <w:tblLook w:val="04A0" w:firstRow="1" w:lastRow="0" w:firstColumn="1" w:lastColumn="0" w:noHBand="0" w:noVBand="1"/>
      </w:tblPr>
      <w:tblGrid>
        <w:gridCol w:w="2877"/>
        <w:gridCol w:w="1076"/>
        <w:gridCol w:w="1076"/>
        <w:gridCol w:w="1076"/>
        <w:gridCol w:w="1076"/>
        <w:gridCol w:w="1195"/>
        <w:gridCol w:w="1195"/>
      </w:tblGrid>
      <w:tr w:rsidR="00A04BE5" w:rsidRPr="00A04BE5" w:rsidTr="00AE5B91">
        <w:tc>
          <w:tcPr>
            <w:tcW w:w="2877" w:type="dxa"/>
          </w:tcPr>
          <w:p w:rsidR="00A04BE5" w:rsidRPr="00A04BE5" w:rsidRDefault="00A04BE5" w:rsidP="00A04BE5">
            <w:pPr>
              <w:jc w:val="center"/>
              <w:rPr>
                <w:rFonts w:eastAsia="Calibri"/>
              </w:rPr>
            </w:pPr>
            <w:r w:rsidRPr="00A04BE5">
              <w:rPr>
                <w:rFonts w:eastAsia="Calibri"/>
              </w:rPr>
              <w:t>Показатель</w:t>
            </w:r>
          </w:p>
        </w:tc>
        <w:tc>
          <w:tcPr>
            <w:tcW w:w="1076" w:type="dxa"/>
          </w:tcPr>
          <w:p w:rsidR="00A04BE5" w:rsidRPr="00A04BE5" w:rsidRDefault="00A04BE5" w:rsidP="00A04BE5">
            <w:pPr>
              <w:jc w:val="center"/>
              <w:rPr>
                <w:rFonts w:eastAsia="Calibri"/>
              </w:rPr>
            </w:pPr>
            <w:r w:rsidRPr="00A04BE5">
              <w:rPr>
                <w:rFonts w:eastAsia="Calibri"/>
              </w:rPr>
              <w:t xml:space="preserve">2019 г. </w:t>
            </w:r>
          </w:p>
        </w:tc>
        <w:tc>
          <w:tcPr>
            <w:tcW w:w="1076" w:type="dxa"/>
          </w:tcPr>
          <w:p w:rsidR="00A04BE5" w:rsidRPr="00A04BE5" w:rsidRDefault="00A04BE5" w:rsidP="00A04BE5">
            <w:pPr>
              <w:jc w:val="center"/>
              <w:rPr>
                <w:rFonts w:eastAsia="Calibri"/>
              </w:rPr>
            </w:pPr>
            <w:r w:rsidRPr="00A04BE5">
              <w:rPr>
                <w:rFonts w:eastAsia="Calibri"/>
              </w:rPr>
              <w:t xml:space="preserve">2020 г. </w:t>
            </w:r>
          </w:p>
        </w:tc>
        <w:tc>
          <w:tcPr>
            <w:tcW w:w="1076" w:type="dxa"/>
          </w:tcPr>
          <w:p w:rsidR="00A04BE5" w:rsidRPr="00A04BE5" w:rsidRDefault="00A04BE5" w:rsidP="00A04BE5">
            <w:pPr>
              <w:jc w:val="center"/>
              <w:rPr>
                <w:rFonts w:eastAsia="Calibri"/>
              </w:rPr>
            </w:pPr>
            <w:r w:rsidRPr="00A04BE5">
              <w:rPr>
                <w:rFonts w:eastAsia="Calibri"/>
              </w:rPr>
              <w:t xml:space="preserve">2021 г. </w:t>
            </w:r>
          </w:p>
        </w:tc>
        <w:tc>
          <w:tcPr>
            <w:tcW w:w="1076" w:type="dxa"/>
          </w:tcPr>
          <w:p w:rsidR="00A04BE5" w:rsidRPr="00A04BE5" w:rsidRDefault="00A04BE5" w:rsidP="00A04BE5">
            <w:pPr>
              <w:jc w:val="center"/>
              <w:rPr>
                <w:rFonts w:eastAsia="Calibri"/>
              </w:rPr>
            </w:pPr>
            <w:r w:rsidRPr="00A04BE5">
              <w:rPr>
                <w:rFonts w:eastAsia="Calibri"/>
              </w:rPr>
              <w:t xml:space="preserve">2022 г. </w:t>
            </w:r>
          </w:p>
        </w:tc>
        <w:tc>
          <w:tcPr>
            <w:tcW w:w="1195" w:type="dxa"/>
          </w:tcPr>
          <w:p w:rsidR="00A04BE5" w:rsidRPr="00A04BE5" w:rsidRDefault="00A04BE5" w:rsidP="00A04BE5">
            <w:pPr>
              <w:jc w:val="center"/>
              <w:rPr>
                <w:rFonts w:eastAsia="Calibri"/>
              </w:rPr>
            </w:pPr>
            <w:r w:rsidRPr="00A04BE5">
              <w:rPr>
                <w:rFonts w:eastAsia="Calibri"/>
              </w:rPr>
              <w:t xml:space="preserve">2023 г. </w:t>
            </w:r>
          </w:p>
        </w:tc>
        <w:tc>
          <w:tcPr>
            <w:tcW w:w="1195" w:type="dxa"/>
          </w:tcPr>
          <w:p w:rsidR="00A04BE5" w:rsidRPr="00A04BE5" w:rsidRDefault="00A04BE5" w:rsidP="00A04BE5">
            <w:pPr>
              <w:jc w:val="center"/>
              <w:rPr>
                <w:rFonts w:eastAsia="Calibri"/>
              </w:rPr>
            </w:pPr>
            <w:r w:rsidRPr="00A04BE5">
              <w:rPr>
                <w:rFonts w:eastAsia="Calibri"/>
              </w:rPr>
              <w:t>2024 г.</w:t>
            </w:r>
          </w:p>
        </w:tc>
      </w:tr>
      <w:tr w:rsidR="00A04BE5" w:rsidRPr="00A04BE5" w:rsidTr="00AE5B91">
        <w:tc>
          <w:tcPr>
            <w:tcW w:w="2877" w:type="dxa"/>
          </w:tcPr>
          <w:p w:rsidR="00A04BE5" w:rsidRPr="00A04BE5" w:rsidRDefault="00A04BE5" w:rsidP="00A04BE5">
            <w:pPr>
              <w:jc w:val="center"/>
              <w:rPr>
                <w:rFonts w:eastAsia="Calibri"/>
              </w:rPr>
            </w:pPr>
            <w:r w:rsidRPr="00A04BE5">
              <w:rPr>
                <w:rFonts w:eastAsia="Calibri"/>
              </w:rPr>
              <w:t>Количество МСП</w:t>
            </w:r>
          </w:p>
        </w:tc>
        <w:tc>
          <w:tcPr>
            <w:tcW w:w="1076" w:type="dxa"/>
          </w:tcPr>
          <w:p w:rsidR="00A04BE5" w:rsidRPr="00A04BE5" w:rsidRDefault="00A04BE5" w:rsidP="00A04BE5">
            <w:pPr>
              <w:jc w:val="center"/>
              <w:rPr>
                <w:rFonts w:eastAsia="Calibri"/>
              </w:rPr>
            </w:pPr>
            <w:r w:rsidRPr="00A04BE5">
              <w:rPr>
                <w:rFonts w:eastAsia="Calibri"/>
              </w:rPr>
              <w:t>122</w:t>
            </w:r>
          </w:p>
        </w:tc>
        <w:tc>
          <w:tcPr>
            <w:tcW w:w="1076" w:type="dxa"/>
          </w:tcPr>
          <w:p w:rsidR="00A04BE5" w:rsidRPr="00A04BE5" w:rsidRDefault="00A04BE5" w:rsidP="00A04BE5">
            <w:pPr>
              <w:jc w:val="center"/>
              <w:rPr>
                <w:rFonts w:eastAsia="Calibri"/>
              </w:rPr>
            </w:pPr>
            <w:r w:rsidRPr="00A04BE5">
              <w:rPr>
                <w:rFonts w:eastAsia="Calibri"/>
              </w:rPr>
              <w:t>128</w:t>
            </w:r>
          </w:p>
        </w:tc>
        <w:tc>
          <w:tcPr>
            <w:tcW w:w="1076" w:type="dxa"/>
          </w:tcPr>
          <w:p w:rsidR="00A04BE5" w:rsidRPr="00A04BE5" w:rsidRDefault="00A04BE5" w:rsidP="00A04BE5">
            <w:pPr>
              <w:jc w:val="center"/>
              <w:rPr>
                <w:rFonts w:eastAsia="Calibri"/>
              </w:rPr>
            </w:pPr>
            <w:r w:rsidRPr="00A04BE5">
              <w:rPr>
                <w:rFonts w:eastAsia="Calibri"/>
              </w:rPr>
              <w:t>132</w:t>
            </w:r>
          </w:p>
        </w:tc>
        <w:tc>
          <w:tcPr>
            <w:tcW w:w="1076" w:type="dxa"/>
          </w:tcPr>
          <w:p w:rsidR="00A04BE5" w:rsidRPr="00A04BE5" w:rsidRDefault="00A04BE5" w:rsidP="00A04BE5">
            <w:pPr>
              <w:jc w:val="center"/>
              <w:rPr>
                <w:rFonts w:eastAsia="Calibri"/>
              </w:rPr>
            </w:pPr>
            <w:r w:rsidRPr="00A04BE5">
              <w:rPr>
                <w:rFonts w:eastAsia="Calibri"/>
              </w:rPr>
              <w:t>135</w:t>
            </w:r>
          </w:p>
        </w:tc>
        <w:tc>
          <w:tcPr>
            <w:tcW w:w="1195" w:type="dxa"/>
          </w:tcPr>
          <w:p w:rsidR="00A04BE5" w:rsidRPr="00A04BE5" w:rsidRDefault="00A04BE5" w:rsidP="00A04BE5">
            <w:pPr>
              <w:jc w:val="center"/>
              <w:rPr>
                <w:rFonts w:eastAsia="Calibri"/>
              </w:rPr>
            </w:pPr>
            <w:r w:rsidRPr="00A04BE5">
              <w:rPr>
                <w:rFonts w:eastAsia="Calibri"/>
              </w:rPr>
              <w:t>140</w:t>
            </w:r>
          </w:p>
        </w:tc>
        <w:tc>
          <w:tcPr>
            <w:tcW w:w="1195" w:type="dxa"/>
          </w:tcPr>
          <w:p w:rsidR="00A04BE5" w:rsidRPr="00A04BE5" w:rsidRDefault="00A04BE5" w:rsidP="00A04BE5">
            <w:pPr>
              <w:jc w:val="center"/>
              <w:rPr>
                <w:rFonts w:eastAsia="Calibri"/>
              </w:rPr>
            </w:pPr>
            <w:r w:rsidRPr="00A04BE5">
              <w:rPr>
                <w:rFonts w:eastAsia="Calibri"/>
              </w:rPr>
              <w:t>143</w:t>
            </w:r>
          </w:p>
        </w:tc>
      </w:tr>
    </w:tbl>
    <w:p w:rsidR="00A04BE5" w:rsidRPr="00A04BE5" w:rsidRDefault="00A04BE5" w:rsidP="00A04BE5">
      <w:pPr>
        <w:ind w:firstLine="851"/>
        <w:jc w:val="both"/>
        <w:rPr>
          <w:color w:val="000000"/>
          <w:sz w:val="28"/>
          <w:szCs w:val="28"/>
        </w:rPr>
      </w:pPr>
    </w:p>
    <w:p w:rsidR="00A04BE5" w:rsidRPr="00A04BE5" w:rsidRDefault="00A04BE5" w:rsidP="00A04BE5">
      <w:pPr>
        <w:ind w:firstLine="851"/>
        <w:jc w:val="center"/>
        <w:rPr>
          <w:rFonts w:eastAsia="Calibri"/>
          <w:b/>
          <w:sz w:val="28"/>
          <w:szCs w:val="28"/>
        </w:rPr>
      </w:pPr>
      <w:r w:rsidRPr="00A04BE5">
        <w:rPr>
          <w:rFonts w:eastAsia="Calibri"/>
          <w:b/>
          <w:sz w:val="28"/>
          <w:szCs w:val="28"/>
        </w:rPr>
        <w:t>3.3.2. Развитие МСП в туристической сфере</w:t>
      </w:r>
    </w:p>
    <w:p w:rsidR="00A04BE5" w:rsidRPr="00A04BE5" w:rsidRDefault="00A04BE5" w:rsidP="00A04BE5">
      <w:pPr>
        <w:ind w:firstLine="708"/>
        <w:jc w:val="both"/>
        <w:rPr>
          <w:rFonts w:eastAsia="Calibri"/>
          <w:sz w:val="28"/>
          <w:szCs w:val="28"/>
          <w:lang w:eastAsia="en-US"/>
        </w:rPr>
      </w:pPr>
    </w:p>
    <w:p w:rsidR="00A04BE5" w:rsidRPr="00A04BE5" w:rsidRDefault="00A04BE5" w:rsidP="00A04BE5">
      <w:pPr>
        <w:spacing w:line="276" w:lineRule="auto"/>
        <w:ind w:firstLine="709"/>
        <w:jc w:val="both"/>
        <w:rPr>
          <w:rFonts w:eastAsia="Calibri"/>
          <w:b/>
          <w:sz w:val="28"/>
          <w:szCs w:val="28"/>
        </w:rPr>
      </w:pPr>
      <w:r w:rsidRPr="00A04BE5">
        <w:rPr>
          <w:rFonts w:eastAsia="Calibri"/>
          <w:sz w:val="28"/>
          <w:szCs w:val="28"/>
          <w:lang w:eastAsia="en-US"/>
        </w:rPr>
        <w:t>С целью развития МСП в области туризма органами власти района ведется планомерная работа по развитию туристического потенциала Рыбно-Слободского муниципального района за счет регулярных презентаций на различных республиканских и российских выставках, проведения масштабных самобытных мероприятий.</w:t>
      </w:r>
    </w:p>
    <w:p w:rsidR="00A04BE5" w:rsidRPr="00A04BE5" w:rsidRDefault="00A04BE5" w:rsidP="00A04BE5">
      <w:pPr>
        <w:spacing w:line="276" w:lineRule="auto"/>
        <w:ind w:firstLine="709"/>
        <w:jc w:val="both"/>
        <w:rPr>
          <w:rFonts w:eastAsia="Calibri"/>
          <w:color w:val="000000"/>
          <w:sz w:val="28"/>
          <w:szCs w:val="28"/>
        </w:rPr>
      </w:pPr>
      <w:r w:rsidRPr="00A04BE5">
        <w:rPr>
          <w:rFonts w:eastAsia="Calibri"/>
          <w:color w:val="000000"/>
          <w:sz w:val="28"/>
          <w:szCs w:val="28"/>
        </w:rPr>
        <w:t xml:space="preserve">Совместно с инвестором ООО КФХ «Дикая ферма» в 2014 году приступили к реализации проекта «Эко-туристический парк «Дикая ферма». </w:t>
      </w:r>
      <w:r w:rsidRPr="00A04BE5">
        <w:rPr>
          <w:rFonts w:eastAsia="Calibri"/>
          <w:color w:val="000000"/>
          <w:sz w:val="28"/>
          <w:szCs w:val="28"/>
        </w:rPr>
        <w:lastRenderedPageBreak/>
        <w:t xml:space="preserve">На сегодняшний день на территории парка содержатся более 100 голов диких животных (пятнистых оленей и маралов). Это новое направление для района даст возможность развитию  эко-туризма  и сельского туризма. </w:t>
      </w:r>
    </w:p>
    <w:p w:rsidR="00A04BE5" w:rsidRPr="00A04BE5" w:rsidRDefault="00A04BE5" w:rsidP="00A04BE5">
      <w:pPr>
        <w:spacing w:line="276" w:lineRule="auto"/>
        <w:ind w:firstLine="709"/>
        <w:jc w:val="center"/>
        <w:rPr>
          <w:sz w:val="28"/>
          <w:szCs w:val="28"/>
        </w:rPr>
      </w:pPr>
      <w:r w:rsidRPr="00A04BE5">
        <w:rPr>
          <w:sz w:val="28"/>
          <w:szCs w:val="28"/>
        </w:rPr>
        <w:t xml:space="preserve">Количество </w:t>
      </w:r>
      <w:r w:rsidRPr="00A04BE5">
        <w:rPr>
          <w:rFonts w:eastAsia="Calibri"/>
          <w:sz w:val="28"/>
          <w:szCs w:val="28"/>
        </w:rPr>
        <w:t>МСП в туристической сфере</w:t>
      </w:r>
    </w:p>
    <w:tbl>
      <w:tblPr>
        <w:tblStyle w:val="a4"/>
        <w:tblW w:w="0" w:type="auto"/>
        <w:tblLook w:val="04A0" w:firstRow="1" w:lastRow="0" w:firstColumn="1" w:lastColumn="0" w:noHBand="0" w:noVBand="1"/>
      </w:tblPr>
      <w:tblGrid>
        <w:gridCol w:w="2877"/>
        <w:gridCol w:w="1076"/>
        <w:gridCol w:w="1076"/>
        <w:gridCol w:w="1076"/>
        <w:gridCol w:w="1076"/>
        <w:gridCol w:w="1195"/>
        <w:gridCol w:w="1195"/>
      </w:tblGrid>
      <w:tr w:rsidR="00A04BE5" w:rsidRPr="00A04BE5" w:rsidTr="00AE5B91">
        <w:tc>
          <w:tcPr>
            <w:tcW w:w="2877" w:type="dxa"/>
          </w:tcPr>
          <w:p w:rsidR="00A04BE5" w:rsidRPr="00A04BE5" w:rsidRDefault="00A04BE5" w:rsidP="00A04BE5">
            <w:pPr>
              <w:jc w:val="center"/>
              <w:rPr>
                <w:rFonts w:eastAsia="Calibri"/>
              </w:rPr>
            </w:pPr>
            <w:r w:rsidRPr="00A04BE5">
              <w:rPr>
                <w:rFonts w:eastAsia="Calibri"/>
              </w:rPr>
              <w:t>Показатель</w:t>
            </w:r>
          </w:p>
        </w:tc>
        <w:tc>
          <w:tcPr>
            <w:tcW w:w="1076" w:type="dxa"/>
          </w:tcPr>
          <w:p w:rsidR="00A04BE5" w:rsidRPr="00A04BE5" w:rsidRDefault="00A04BE5" w:rsidP="00A04BE5">
            <w:pPr>
              <w:jc w:val="center"/>
              <w:rPr>
                <w:rFonts w:eastAsia="Calibri"/>
              </w:rPr>
            </w:pPr>
            <w:r w:rsidRPr="00A04BE5">
              <w:rPr>
                <w:rFonts w:eastAsia="Calibri"/>
              </w:rPr>
              <w:t xml:space="preserve">2019 г. </w:t>
            </w:r>
          </w:p>
        </w:tc>
        <w:tc>
          <w:tcPr>
            <w:tcW w:w="1076" w:type="dxa"/>
          </w:tcPr>
          <w:p w:rsidR="00A04BE5" w:rsidRPr="00A04BE5" w:rsidRDefault="00A04BE5" w:rsidP="00A04BE5">
            <w:pPr>
              <w:jc w:val="center"/>
              <w:rPr>
                <w:rFonts w:eastAsia="Calibri"/>
              </w:rPr>
            </w:pPr>
            <w:r w:rsidRPr="00A04BE5">
              <w:rPr>
                <w:rFonts w:eastAsia="Calibri"/>
              </w:rPr>
              <w:t xml:space="preserve">2020 г. </w:t>
            </w:r>
          </w:p>
        </w:tc>
        <w:tc>
          <w:tcPr>
            <w:tcW w:w="1076" w:type="dxa"/>
          </w:tcPr>
          <w:p w:rsidR="00A04BE5" w:rsidRPr="00A04BE5" w:rsidRDefault="00A04BE5" w:rsidP="00A04BE5">
            <w:pPr>
              <w:jc w:val="center"/>
              <w:rPr>
                <w:rFonts w:eastAsia="Calibri"/>
              </w:rPr>
            </w:pPr>
            <w:r w:rsidRPr="00A04BE5">
              <w:rPr>
                <w:rFonts w:eastAsia="Calibri"/>
              </w:rPr>
              <w:t xml:space="preserve">2021 г. </w:t>
            </w:r>
          </w:p>
        </w:tc>
        <w:tc>
          <w:tcPr>
            <w:tcW w:w="1076" w:type="dxa"/>
          </w:tcPr>
          <w:p w:rsidR="00A04BE5" w:rsidRPr="00A04BE5" w:rsidRDefault="00A04BE5" w:rsidP="00A04BE5">
            <w:pPr>
              <w:jc w:val="center"/>
              <w:rPr>
                <w:rFonts w:eastAsia="Calibri"/>
              </w:rPr>
            </w:pPr>
            <w:r w:rsidRPr="00A04BE5">
              <w:rPr>
                <w:rFonts w:eastAsia="Calibri"/>
              </w:rPr>
              <w:t xml:space="preserve">2022 г. </w:t>
            </w:r>
          </w:p>
        </w:tc>
        <w:tc>
          <w:tcPr>
            <w:tcW w:w="1195" w:type="dxa"/>
          </w:tcPr>
          <w:p w:rsidR="00A04BE5" w:rsidRPr="00A04BE5" w:rsidRDefault="00A04BE5" w:rsidP="00A04BE5">
            <w:pPr>
              <w:jc w:val="center"/>
              <w:rPr>
                <w:rFonts w:eastAsia="Calibri"/>
              </w:rPr>
            </w:pPr>
            <w:r w:rsidRPr="00A04BE5">
              <w:rPr>
                <w:rFonts w:eastAsia="Calibri"/>
              </w:rPr>
              <w:t xml:space="preserve">2023 г. </w:t>
            </w:r>
          </w:p>
        </w:tc>
        <w:tc>
          <w:tcPr>
            <w:tcW w:w="1195" w:type="dxa"/>
          </w:tcPr>
          <w:p w:rsidR="00A04BE5" w:rsidRPr="00A04BE5" w:rsidRDefault="00A04BE5" w:rsidP="00A04BE5">
            <w:pPr>
              <w:jc w:val="center"/>
              <w:rPr>
                <w:rFonts w:eastAsia="Calibri"/>
              </w:rPr>
            </w:pPr>
            <w:r w:rsidRPr="00A04BE5">
              <w:rPr>
                <w:rFonts w:eastAsia="Calibri"/>
              </w:rPr>
              <w:t>2024 г.</w:t>
            </w:r>
          </w:p>
        </w:tc>
      </w:tr>
      <w:tr w:rsidR="00A04BE5" w:rsidRPr="00A04BE5" w:rsidTr="00AE5B91">
        <w:tc>
          <w:tcPr>
            <w:tcW w:w="2877" w:type="dxa"/>
          </w:tcPr>
          <w:p w:rsidR="00A04BE5" w:rsidRPr="00A04BE5" w:rsidRDefault="00A04BE5" w:rsidP="00A04BE5">
            <w:pPr>
              <w:jc w:val="center"/>
              <w:rPr>
                <w:rFonts w:eastAsia="Calibri"/>
              </w:rPr>
            </w:pPr>
            <w:r w:rsidRPr="00A04BE5">
              <w:rPr>
                <w:rFonts w:eastAsia="Calibri"/>
              </w:rPr>
              <w:t>Количество МСП</w:t>
            </w:r>
          </w:p>
        </w:tc>
        <w:tc>
          <w:tcPr>
            <w:tcW w:w="1076" w:type="dxa"/>
          </w:tcPr>
          <w:p w:rsidR="00A04BE5" w:rsidRPr="00A04BE5" w:rsidRDefault="00A04BE5" w:rsidP="00A04BE5">
            <w:pPr>
              <w:jc w:val="center"/>
              <w:rPr>
                <w:rFonts w:eastAsia="Calibri"/>
              </w:rPr>
            </w:pPr>
            <w:r w:rsidRPr="00A04BE5">
              <w:rPr>
                <w:rFonts w:eastAsia="Calibri"/>
              </w:rPr>
              <w:t>1</w:t>
            </w:r>
          </w:p>
        </w:tc>
        <w:tc>
          <w:tcPr>
            <w:tcW w:w="1076" w:type="dxa"/>
          </w:tcPr>
          <w:p w:rsidR="00A04BE5" w:rsidRPr="00A04BE5" w:rsidRDefault="00A04BE5" w:rsidP="00A04BE5">
            <w:pPr>
              <w:jc w:val="center"/>
              <w:rPr>
                <w:rFonts w:eastAsia="Calibri"/>
              </w:rPr>
            </w:pPr>
            <w:r w:rsidRPr="00A04BE5">
              <w:rPr>
                <w:rFonts w:eastAsia="Calibri"/>
              </w:rPr>
              <w:t>2</w:t>
            </w:r>
          </w:p>
        </w:tc>
        <w:tc>
          <w:tcPr>
            <w:tcW w:w="1076" w:type="dxa"/>
          </w:tcPr>
          <w:p w:rsidR="00A04BE5" w:rsidRPr="00A04BE5" w:rsidRDefault="00A04BE5" w:rsidP="00A04BE5">
            <w:pPr>
              <w:jc w:val="center"/>
              <w:rPr>
                <w:rFonts w:eastAsia="Calibri"/>
              </w:rPr>
            </w:pPr>
            <w:r w:rsidRPr="00A04BE5">
              <w:rPr>
                <w:rFonts w:eastAsia="Calibri"/>
              </w:rPr>
              <w:t>2</w:t>
            </w:r>
          </w:p>
        </w:tc>
        <w:tc>
          <w:tcPr>
            <w:tcW w:w="1076" w:type="dxa"/>
          </w:tcPr>
          <w:p w:rsidR="00A04BE5" w:rsidRPr="00A04BE5" w:rsidRDefault="00A04BE5" w:rsidP="00A04BE5">
            <w:pPr>
              <w:jc w:val="center"/>
              <w:rPr>
                <w:rFonts w:eastAsia="Calibri"/>
              </w:rPr>
            </w:pPr>
            <w:r w:rsidRPr="00A04BE5">
              <w:rPr>
                <w:rFonts w:eastAsia="Calibri"/>
              </w:rPr>
              <w:t>3</w:t>
            </w:r>
          </w:p>
        </w:tc>
        <w:tc>
          <w:tcPr>
            <w:tcW w:w="1195" w:type="dxa"/>
          </w:tcPr>
          <w:p w:rsidR="00A04BE5" w:rsidRPr="00A04BE5" w:rsidRDefault="00A04BE5" w:rsidP="00A04BE5">
            <w:pPr>
              <w:jc w:val="center"/>
              <w:rPr>
                <w:rFonts w:eastAsia="Calibri"/>
              </w:rPr>
            </w:pPr>
            <w:r w:rsidRPr="00A04BE5">
              <w:rPr>
                <w:rFonts w:eastAsia="Calibri"/>
              </w:rPr>
              <w:t>3</w:t>
            </w:r>
          </w:p>
        </w:tc>
        <w:tc>
          <w:tcPr>
            <w:tcW w:w="1195" w:type="dxa"/>
          </w:tcPr>
          <w:p w:rsidR="00A04BE5" w:rsidRPr="00A04BE5" w:rsidRDefault="00A04BE5" w:rsidP="00A04BE5">
            <w:pPr>
              <w:jc w:val="center"/>
              <w:rPr>
                <w:rFonts w:eastAsia="Calibri"/>
              </w:rPr>
            </w:pPr>
            <w:r w:rsidRPr="00A04BE5">
              <w:rPr>
                <w:rFonts w:eastAsia="Calibri"/>
              </w:rPr>
              <w:t>4</w:t>
            </w:r>
          </w:p>
        </w:tc>
      </w:tr>
    </w:tbl>
    <w:p w:rsidR="00A04BE5" w:rsidRPr="00A04BE5" w:rsidRDefault="00A04BE5" w:rsidP="00A04BE5">
      <w:pPr>
        <w:ind w:firstLine="851"/>
        <w:jc w:val="both"/>
        <w:rPr>
          <w:rFonts w:eastAsia="Calibri"/>
          <w:color w:val="000000"/>
          <w:sz w:val="28"/>
          <w:szCs w:val="28"/>
        </w:rPr>
      </w:pPr>
    </w:p>
    <w:p w:rsidR="00A04BE5" w:rsidRPr="00A04BE5" w:rsidRDefault="00A04BE5" w:rsidP="00A04BE5">
      <w:pPr>
        <w:tabs>
          <w:tab w:val="left" w:pos="0"/>
        </w:tabs>
        <w:autoSpaceDE w:val="0"/>
        <w:autoSpaceDN w:val="0"/>
        <w:adjustRightInd w:val="0"/>
        <w:ind w:firstLine="851"/>
        <w:jc w:val="center"/>
        <w:rPr>
          <w:rFonts w:eastAsia="Calibri"/>
          <w:b/>
          <w:spacing w:val="3"/>
          <w:sz w:val="28"/>
          <w:szCs w:val="28"/>
          <w:shd w:val="clear" w:color="auto" w:fill="FFFFFF"/>
        </w:rPr>
      </w:pPr>
      <w:r w:rsidRPr="00A04BE5">
        <w:rPr>
          <w:rFonts w:eastAsia="Calibri"/>
          <w:b/>
          <w:bCs/>
          <w:sz w:val="28"/>
          <w:szCs w:val="28"/>
        </w:rPr>
        <w:t>3.3.3</w:t>
      </w:r>
      <w:r w:rsidRPr="00A04BE5">
        <w:rPr>
          <w:rFonts w:eastAsia="Calibri"/>
          <w:b/>
          <w:spacing w:val="3"/>
          <w:sz w:val="28"/>
          <w:szCs w:val="28"/>
          <w:shd w:val="clear" w:color="auto" w:fill="FFFFFF"/>
        </w:rPr>
        <w:t>. Развитие потребительского рынка</w:t>
      </w:r>
    </w:p>
    <w:p w:rsidR="00A04BE5" w:rsidRPr="00A04BE5" w:rsidRDefault="00A04BE5" w:rsidP="00A04BE5">
      <w:pPr>
        <w:autoSpaceDE w:val="0"/>
        <w:autoSpaceDN w:val="0"/>
        <w:adjustRightInd w:val="0"/>
        <w:ind w:firstLine="851"/>
        <w:jc w:val="center"/>
        <w:rPr>
          <w:rFonts w:eastAsia="Calibri"/>
          <w:b/>
          <w:bCs/>
          <w:sz w:val="28"/>
          <w:szCs w:val="28"/>
        </w:rPr>
      </w:pPr>
    </w:p>
    <w:p w:rsidR="00A04BE5" w:rsidRPr="00A04BE5" w:rsidRDefault="00A04BE5" w:rsidP="00A04BE5">
      <w:pPr>
        <w:spacing w:line="276" w:lineRule="auto"/>
        <w:ind w:firstLine="709"/>
        <w:jc w:val="both"/>
        <w:rPr>
          <w:rFonts w:eastAsia="Calibri"/>
          <w:sz w:val="28"/>
          <w:szCs w:val="28"/>
        </w:rPr>
      </w:pPr>
      <w:r w:rsidRPr="00A04BE5">
        <w:rPr>
          <w:rFonts w:eastAsia="Calibri"/>
          <w:sz w:val="28"/>
          <w:szCs w:val="28"/>
        </w:rPr>
        <w:t xml:space="preserve">По состоянию на 1 января 2019 года осуществляют торговую деятельность  по Рыбно-Слободскому муниципальному району 229 предприятий.  За 2018 год открылось 3 магазинов. Товарооборот предприятий торговли за 2018 год составил 1737 млн. рублей, рост к уровню прошлого года 103%, из них товарооборот продовольственной группы товаров 1389,8 млн. рублей, непродовольственной группы товаров 347 млн. рублей. На одного жителя района в 2018 году реализовано товаров на сумму 68,3 тысячи рублей. </w:t>
      </w:r>
    </w:p>
    <w:p w:rsidR="00A04BE5" w:rsidRPr="00A04BE5" w:rsidRDefault="00A04BE5" w:rsidP="00A04BE5">
      <w:pPr>
        <w:spacing w:line="276" w:lineRule="auto"/>
        <w:ind w:firstLine="709"/>
        <w:jc w:val="both"/>
        <w:rPr>
          <w:rFonts w:eastAsia="Calibri"/>
          <w:sz w:val="28"/>
          <w:szCs w:val="28"/>
        </w:rPr>
      </w:pPr>
      <w:r w:rsidRPr="00A04BE5">
        <w:rPr>
          <w:rFonts w:eastAsia="Calibri"/>
          <w:sz w:val="28"/>
          <w:szCs w:val="28"/>
        </w:rPr>
        <w:t>На территории муниципального района расположен 1 рынок по реализации и непродовольственной группы товаров. Товарооборот рыночной торговли за 12 месяцев 2018 года составил 364,5 млн. руб., по сравнению с 2017 годом снижение на 4%. Товарооборот рынка от общего объема товарооборота муниципального района составляет 21%.</w:t>
      </w:r>
    </w:p>
    <w:p w:rsidR="00A04BE5" w:rsidRPr="00A04BE5" w:rsidRDefault="00A04BE5" w:rsidP="00A04BE5">
      <w:pPr>
        <w:spacing w:line="276" w:lineRule="auto"/>
        <w:ind w:firstLine="709"/>
        <w:jc w:val="both"/>
        <w:rPr>
          <w:rFonts w:eastAsia="Calibri"/>
          <w:spacing w:val="-6"/>
          <w:sz w:val="28"/>
          <w:szCs w:val="28"/>
        </w:rPr>
      </w:pPr>
      <w:r w:rsidRPr="00A04BE5">
        <w:rPr>
          <w:rFonts w:eastAsia="Calibri"/>
          <w:spacing w:val="-6"/>
          <w:sz w:val="28"/>
          <w:szCs w:val="28"/>
        </w:rPr>
        <w:t>Численность работающих в стационарных предприятиях торговли 1007 человек. Средняя зарплата 11570 рублей, рост к уровню прошлого года 111,6%.</w:t>
      </w:r>
    </w:p>
    <w:p w:rsidR="00A04BE5" w:rsidRPr="00A04BE5" w:rsidRDefault="00A04BE5" w:rsidP="00A04BE5">
      <w:pPr>
        <w:spacing w:line="276" w:lineRule="auto"/>
        <w:ind w:firstLine="709"/>
        <w:jc w:val="both"/>
        <w:rPr>
          <w:rFonts w:eastAsia="Calibri"/>
          <w:sz w:val="28"/>
          <w:szCs w:val="28"/>
        </w:rPr>
      </w:pPr>
      <w:r w:rsidRPr="00A04BE5">
        <w:rPr>
          <w:rFonts w:eastAsia="Calibri"/>
          <w:sz w:val="28"/>
          <w:szCs w:val="28"/>
        </w:rPr>
        <w:t>В Рыбно-Слободском муниципальном районе насчитывается с учетом рынков 13556,3 квадратных метров торговых площадей. На тысячу жителей приходится 533 квадратных метра торговой площади.</w:t>
      </w:r>
    </w:p>
    <w:p w:rsidR="00A04BE5" w:rsidRPr="00A04BE5" w:rsidRDefault="00A04BE5" w:rsidP="00A04BE5">
      <w:pPr>
        <w:spacing w:line="276" w:lineRule="auto"/>
        <w:ind w:firstLine="709"/>
        <w:jc w:val="both"/>
        <w:rPr>
          <w:rFonts w:eastAsia="Calibri"/>
          <w:sz w:val="28"/>
          <w:szCs w:val="28"/>
        </w:rPr>
      </w:pPr>
      <w:r w:rsidRPr="00A04BE5">
        <w:rPr>
          <w:rFonts w:eastAsia="Calibri"/>
          <w:sz w:val="28"/>
          <w:szCs w:val="28"/>
        </w:rPr>
        <w:t xml:space="preserve"> В районе работают 13 предприятий  общественного питания на 560 посадочных места. В течение года открылось 1 общедоступное предприятие общественного питания. Товарооборот предприятий общественного питания составил 58,8 млн. рублей, рост 104% к уровню прошлого года. На одного жителя оказано услуг общественного питания на сумму 2311,3 рублей. Численность работающих на предприятиях общественного питания 52 человек. Средняя заработная плата составила 11215 рублей, рост на 111,2% к уровню 2017 года.</w:t>
      </w:r>
    </w:p>
    <w:p w:rsidR="00A04BE5" w:rsidRPr="00A04BE5" w:rsidRDefault="00A04BE5" w:rsidP="00A04BE5">
      <w:pPr>
        <w:spacing w:line="276" w:lineRule="auto"/>
        <w:ind w:firstLine="709"/>
        <w:jc w:val="both"/>
        <w:rPr>
          <w:rFonts w:eastAsia="Calibri"/>
          <w:sz w:val="28"/>
          <w:szCs w:val="28"/>
        </w:rPr>
      </w:pPr>
      <w:r w:rsidRPr="00A04BE5">
        <w:rPr>
          <w:rFonts w:eastAsia="Calibri"/>
          <w:sz w:val="28"/>
          <w:szCs w:val="28"/>
        </w:rPr>
        <w:t>В районе работают 29 предприятий по оказанию бытовых услуг населению. Оборот за 2018 год составил 36 млн. рублей, рост к уровню прошлого года 101,8%. Численность работающих 71 человек. Средняя заработная плата 11230 рублей, рост 111,6%.</w:t>
      </w:r>
    </w:p>
    <w:p w:rsidR="00A04BE5" w:rsidRPr="00A04BE5" w:rsidRDefault="00A04BE5" w:rsidP="00A04BE5">
      <w:pPr>
        <w:spacing w:line="276" w:lineRule="auto"/>
        <w:ind w:firstLine="709"/>
        <w:jc w:val="center"/>
        <w:rPr>
          <w:sz w:val="28"/>
          <w:szCs w:val="28"/>
        </w:rPr>
      </w:pPr>
      <w:r w:rsidRPr="00A04BE5">
        <w:rPr>
          <w:sz w:val="28"/>
          <w:szCs w:val="28"/>
        </w:rPr>
        <w:t xml:space="preserve">Ожидаемые показатели развития потребительского рынка </w:t>
      </w:r>
    </w:p>
    <w:tbl>
      <w:tblPr>
        <w:tblStyle w:val="a4"/>
        <w:tblpPr w:leftFromText="180" w:rightFromText="180" w:vertAnchor="text" w:horzAnchor="margin" w:tblpY="149"/>
        <w:tblW w:w="9566" w:type="dxa"/>
        <w:tblLook w:val="04A0" w:firstRow="1" w:lastRow="0" w:firstColumn="1" w:lastColumn="0" w:noHBand="0" w:noVBand="1"/>
      </w:tblPr>
      <w:tblGrid>
        <w:gridCol w:w="2933"/>
        <w:gridCol w:w="1148"/>
        <w:gridCol w:w="1021"/>
        <w:gridCol w:w="1148"/>
        <w:gridCol w:w="1147"/>
        <w:gridCol w:w="1148"/>
        <w:gridCol w:w="1021"/>
      </w:tblGrid>
      <w:tr w:rsidR="00A04BE5" w:rsidRPr="00A04BE5" w:rsidTr="00AE5B91">
        <w:trPr>
          <w:trHeight w:val="415"/>
        </w:trPr>
        <w:tc>
          <w:tcPr>
            <w:tcW w:w="2933" w:type="dxa"/>
            <w:vMerge w:val="restart"/>
            <w:vAlign w:val="center"/>
          </w:tcPr>
          <w:p w:rsidR="00A04BE5" w:rsidRPr="00A04BE5" w:rsidRDefault="00A04BE5" w:rsidP="00A04BE5">
            <w:pPr>
              <w:jc w:val="center"/>
              <w:rPr>
                <w:rFonts w:eastAsia="Calibri"/>
              </w:rPr>
            </w:pPr>
            <w:r w:rsidRPr="00A04BE5">
              <w:rPr>
                <w:rFonts w:eastAsia="Calibri"/>
              </w:rPr>
              <w:lastRenderedPageBreak/>
              <w:t>Показатель</w:t>
            </w:r>
          </w:p>
        </w:tc>
        <w:tc>
          <w:tcPr>
            <w:tcW w:w="6633" w:type="dxa"/>
            <w:gridSpan w:val="6"/>
            <w:vAlign w:val="center"/>
          </w:tcPr>
          <w:p w:rsidR="00A04BE5" w:rsidRPr="00A04BE5" w:rsidRDefault="00A04BE5" w:rsidP="00A04BE5">
            <w:pPr>
              <w:jc w:val="center"/>
              <w:rPr>
                <w:rFonts w:eastAsia="Calibri"/>
              </w:rPr>
            </w:pPr>
            <w:r w:rsidRPr="00A04BE5">
              <w:rPr>
                <w:rFonts w:eastAsia="Calibri"/>
              </w:rPr>
              <w:t>Годы</w:t>
            </w:r>
          </w:p>
        </w:tc>
      </w:tr>
      <w:tr w:rsidR="00A04BE5" w:rsidRPr="00A04BE5" w:rsidTr="00AE5B91">
        <w:trPr>
          <w:trHeight w:val="160"/>
        </w:trPr>
        <w:tc>
          <w:tcPr>
            <w:tcW w:w="2933" w:type="dxa"/>
            <w:vMerge/>
            <w:vAlign w:val="center"/>
          </w:tcPr>
          <w:p w:rsidR="00A04BE5" w:rsidRPr="00A04BE5" w:rsidRDefault="00A04BE5" w:rsidP="00A04BE5">
            <w:pPr>
              <w:jc w:val="center"/>
              <w:rPr>
                <w:rFonts w:eastAsia="Calibri"/>
              </w:rPr>
            </w:pPr>
          </w:p>
        </w:tc>
        <w:tc>
          <w:tcPr>
            <w:tcW w:w="1148" w:type="dxa"/>
            <w:vAlign w:val="center"/>
          </w:tcPr>
          <w:p w:rsidR="00A04BE5" w:rsidRPr="00A04BE5" w:rsidRDefault="00A04BE5" w:rsidP="00A04BE5">
            <w:pPr>
              <w:jc w:val="center"/>
              <w:rPr>
                <w:rFonts w:eastAsia="Calibri"/>
              </w:rPr>
            </w:pPr>
            <w:r w:rsidRPr="00A04BE5">
              <w:rPr>
                <w:rFonts w:eastAsia="Calibri"/>
              </w:rPr>
              <w:t>2019 г.</w:t>
            </w:r>
          </w:p>
        </w:tc>
        <w:tc>
          <w:tcPr>
            <w:tcW w:w="1021" w:type="dxa"/>
            <w:vAlign w:val="center"/>
          </w:tcPr>
          <w:p w:rsidR="00A04BE5" w:rsidRPr="00A04BE5" w:rsidRDefault="00A04BE5" w:rsidP="00A04BE5">
            <w:pPr>
              <w:jc w:val="center"/>
              <w:rPr>
                <w:rFonts w:eastAsia="Calibri"/>
              </w:rPr>
            </w:pPr>
            <w:r w:rsidRPr="00A04BE5">
              <w:rPr>
                <w:rFonts w:eastAsia="Calibri"/>
              </w:rPr>
              <w:t xml:space="preserve">2020 г. </w:t>
            </w:r>
          </w:p>
        </w:tc>
        <w:tc>
          <w:tcPr>
            <w:tcW w:w="1148" w:type="dxa"/>
            <w:vAlign w:val="center"/>
          </w:tcPr>
          <w:p w:rsidR="00A04BE5" w:rsidRPr="00A04BE5" w:rsidRDefault="00A04BE5" w:rsidP="00A04BE5">
            <w:pPr>
              <w:jc w:val="center"/>
              <w:rPr>
                <w:rFonts w:eastAsia="Calibri"/>
              </w:rPr>
            </w:pPr>
            <w:r w:rsidRPr="00A04BE5">
              <w:rPr>
                <w:rFonts w:eastAsia="Calibri"/>
              </w:rPr>
              <w:t>2021 г.</w:t>
            </w:r>
          </w:p>
        </w:tc>
        <w:tc>
          <w:tcPr>
            <w:tcW w:w="1147" w:type="dxa"/>
            <w:vAlign w:val="center"/>
          </w:tcPr>
          <w:p w:rsidR="00A04BE5" w:rsidRPr="00A04BE5" w:rsidRDefault="00A04BE5" w:rsidP="00A04BE5">
            <w:pPr>
              <w:jc w:val="center"/>
              <w:rPr>
                <w:rFonts w:eastAsia="Calibri"/>
              </w:rPr>
            </w:pPr>
            <w:r w:rsidRPr="00A04BE5">
              <w:rPr>
                <w:rFonts w:eastAsia="Calibri"/>
              </w:rPr>
              <w:t>2022 г.</w:t>
            </w:r>
          </w:p>
        </w:tc>
        <w:tc>
          <w:tcPr>
            <w:tcW w:w="1148" w:type="dxa"/>
            <w:vAlign w:val="center"/>
          </w:tcPr>
          <w:p w:rsidR="00A04BE5" w:rsidRPr="00A04BE5" w:rsidRDefault="00A04BE5" w:rsidP="00A04BE5">
            <w:pPr>
              <w:jc w:val="center"/>
              <w:rPr>
                <w:rFonts w:eastAsia="Calibri"/>
              </w:rPr>
            </w:pPr>
            <w:r w:rsidRPr="00A04BE5">
              <w:rPr>
                <w:rFonts w:eastAsia="Calibri"/>
              </w:rPr>
              <w:t>2023 г.</w:t>
            </w:r>
          </w:p>
        </w:tc>
        <w:tc>
          <w:tcPr>
            <w:tcW w:w="1021" w:type="dxa"/>
            <w:vAlign w:val="center"/>
          </w:tcPr>
          <w:p w:rsidR="00A04BE5" w:rsidRPr="00A04BE5" w:rsidRDefault="00A04BE5" w:rsidP="00A04BE5">
            <w:pPr>
              <w:jc w:val="center"/>
              <w:rPr>
                <w:rFonts w:eastAsia="Calibri"/>
              </w:rPr>
            </w:pPr>
            <w:r w:rsidRPr="00A04BE5">
              <w:rPr>
                <w:rFonts w:eastAsia="Calibri"/>
              </w:rPr>
              <w:t>2024 г.</w:t>
            </w:r>
          </w:p>
        </w:tc>
      </w:tr>
      <w:tr w:rsidR="00A04BE5" w:rsidRPr="00A04BE5" w:rsidTr="00AE5B91">
        <w:trPr>
          <w:trHeight w:val="848"/>
        </w:trPr>
        <w:tc>
          <w:tcPr>
            <w:tcW w:w="2933" w:type="dxa"/>
            <w:vAlign w:val="center"/>
          </w:tcPr>
          <w:p w:rsidR="00A04BE5" w:rsidRPr="00A04BE5" w:rsidRDefault="00A04BE5" w:rsidP="00A04BE5">
            <w:pPr>
              <w:jc w:val="center"/>
              <w:rPr>
                <w:rFonts w:eastAsia="Calibri"/>
              </w:rPr>
            </w:pPr>
            <w:r w:rsidRPr="00A04BE5">
              <w:rPr>
                <w:rFonts w:eastAsia="Calibri"/>
                <w:lang w:eastAsia="en-US"/>
              </w:rPr>
              <w:t>Оборот розничной торговли, млн. руб.</w:t>
            </w:r>
          </w:p>
        </w:tc>
        <w:tc>
          <w:tcPr>
            <w:tcW w:w="1148" w:type="dxa"/>
            <w:vAlign w:val="center"/>
          </w:tcPr>
          <w:p w:rsidR="00A04BE5" w:rsidRPr="00A04BE5" w:rsidRDefault="00A04BE5" w:rsidP="00A04BE5">
            <w:pPr>
              <w:jc w:val="center"/>
              <w:rPr>
                <w:rFonts w:eastAsia="Calibri"/>
              </w:rPr>
            </w:pPr>
            <w:r w:rsidRPr="00A04BE5">
              <w:rPr>
                <w:rFonts w:eastAsia="Calibri"/>
              </w:rPr>
              <w:t>1908,98</w:t>
            </w:r>
          </w:p>
        </w:tc>
        <w:tc>
          <w:tcPr>
            <w:tcW w:w="1021" w:type="dxa"/>
            <w:vAlign w:val="center"/>
          </w:tcPr>
          <w:p w:rsidR="00A04BE5" w:rsidRPr="00A04BE5" w:rsidRDefault="00A04BE5" w:rsidP="00A04BE5">
            <w:pPr>
              <w:jc w:val="center"/>
              <w:rPr>
                <w:rFonts w:eastAsia="Calibri"/>
              </w:rPr>
            </w:pPr>
            <w:r w:rsidRPr="00A04BE5">
              <w:rPr>
                <w:rFonts w:eastAsia="Calibri"/>
              </w:rPr>
              <w:t>2031,06</w:t>
            </w:r>
          </w:p>
        </w:tc>
        <w:tc>
          <w:tcPr>
            <w:tcW w:w="1148" w:type="dxa"/>
            <w:vAlign w:val="center"/>
          </w:tcPr>
          <w:p w:rsidR="00A04BE5" w:rsidRPr="00A04BE5" w:rsidRDefault="00A04BE5" w:rsidP="00A04BE5">
            <w:pPr>
              <w:jc w:val="center"/>
              <w:rPr>
                <w:rFonts w:eastAsia="Calibri"/>
              </w:rPr>
            </w:pPr>
            <w:r w:rsidRPr="00A04BE5">
              <w:rPr>
                <w:rFonts w:eastAsia="Calibri"/>
              </w:rPr>
              <w:t>2158,84</w:t>
            </w:r>
          </w:p>
        </w:tc>
        <w:tc>
          <w:tcPr>
            <w:tcW w:w="1147" w:type="dxa"/>
            <w:vAlign w:val="center"/>
          </w:tcPr>
          <w:p w:rsidR="00A04BE5" w:rsidRPr="00A04BE5" w:rsidRDefault="00A04BE5" w:rsidP="00A04BE5">
            <w:pPr>
              <w:jc w:val="center"/>
              <w:rPr>
                <w:rFonts w:eastAsia="Calibri"/>
              </w:rPr>
            </w:pPr>
            <w:r w:rsidRPr="00A04BE5">
              <w:rPr>
                <w:rFonts w:eastAsia="Calibri"/>
              </w:rPr>
              <w:t>2266,78</w:t>
            </w:r>
          </w:p>
        </w:tc>
        <w:tc>
          <w:tcPr>
            <w:tcW w:w="1148" w:type="dxa"/>
            <w:vAlign w:val="center"/>
          </w:tcPr>
          <w:p w:rsidR="00A04BE5" w:rsidRPr="00A04BE5" w:rsidRDefault="00A04BE5" w:rsidP="00A04BE5">
            <w:pPr>
              <w:jc w:val="center"/>
              <w:rPr>
                <w:rFonts w:eastAsia="Calibri"/>
              </w:rPr>
            </w:pPr>
            <w:r w:rsidRPr="00A04BE5">
              <w:rPr>
                <w:rFonts w:eastAsia="Calibri"/>
              </w:rPr>
              <w:t>2380,12</w:t>
            </w:r>
          </w:p>
        </w:tc>
        <w:tc>
          <w:tcPr>
            <w:tcW w:w="1021" w:type="dxa"/>
            <w:vAlign w:val="center"/>
          </w:tcPr>
          <w:p w:rsidR="00A04BE5" w:rsidRPr="00A04BE5" w:rsidRDefault="00A04BE5" w:rsidP="00A04BE5">
            <w:pPr>
              <w:jc w:val="center"/>
              <w:rPr>
                <w:rFonts w:eastAsia="Calibri"/>
              </w:rPr>
            </w:pPr>
            <w:r w:rsidRPr="00A04BE5">
              <w:rPr>
                <w:rFonts w:eastAsia="Calibri"/>
              </w:rPr>
              <w:t>2499,13</w:t>
            </w:r>
          </w:p>
        </w:tc>
      </w:tr>
      <w:tr w:rsidR="00A04BE5" w:rsidRPr="00A04BE5" w:rsidTr="00AE5B91">
        <w:trPr>
          <w:trHeight w:val="829"/>
        </w:trPr>
        <w:tc>
          <w:tcPr>
            <w:tcW w:w="2933" w:type="dxa"/>
            <w:vAlign w:val="center"/>
          </w:tcPr>
          <w:p w:rsidR="00A04BE5" w:rsidRPr="00A04BE5" w:rsidRDefault="00A04BE5" w:rsidP="00A04BE5">
            <w:pPr>
              <w:jc w:val="center"/>
              <w:rPr>
                <w:rFonts w:eastAsia="Calibri"/>
              </w:rPr>
            </w:pPr>
            <w:r w:rsidRPr="00A04BE5">
              <w:rPr>
                <w:rFonts w:eastAsia="Calibri"/>
              </w:rPr>
              <w:t>Объём оказываемых платных услуг населению, млн. руб.</w:t>
            </w:r>
          </w:p>
        </w:tc>
        <w:tc>
          <w:tcPr>
            <w:tcW w:w="1148" w:type="dxa"/>
            <w:vAlign w:val="center"/>
          </w:tcPr>
          <w:p w:rsidR="00A04BE5" w:rsidRPr="00A04BE5" w:rsidRDefault="00A04BE5" w:rsidP="00A04BE5">
            <w:pPr>
              <w:jc w:val="center"/>
              <w:rPr>
                <w:rFonts w:eastAsia="Calibri"/>
              </w:rPr>
            </w:pPr>
            <w:r w:rsidRPr="00A04BE5">
              <w:rPr>
                <w:rFonts w:eastAsia="Calibri"/>
              </w:rPr>
              <w:t>264,9</w:t>
            </w:r>
          </w:p>
        </w:tc>
        <w:tc>
          <w:tcPr>
            <w:tcW w:w="1021" w:type="dxa"/>
            <w:vAlign w:val="center"/>
          </w:tcPr>
          <w:p w:rsidR="00A04BE5" w:rsidRPr="00A04BE5" w:rsidRDefault="00A04BE5" w:rsidP="00A04BE5">
            <w:pPr>
              <w:jc w:val="center"/>
              <w:rPr>
                <w:rFonts w:eastAsia="Calibri"/>
              </w:rPr>
            </w:pPr>
            <w:r w:rsidRPr="00A04BE5">
              <w:rPr>
                <w:rFonts w:eastAsia="Calibri"/>
              </w:rPr>
              <w:t>287,89</w:t>
            </w:r>
          </w:p>
        </w:tc>
        <w:tc>
          <w:tcPr>
            <w:tcW w:w="1148" w:type="dxa"/>
            <w:vAlign w:val="center"/>
          </w:tcPr>
          <w:p w:rsidR="00A04BE5" w:rsidRPr="00A04BE5" w:rsidRDefault="00A04BE5" w:rsidP="00A04BE5">
            <w:pPr>
              <w:jc w:val="center"/>
              <w:rPr>
                <w:rFonts w:eastAsia="Calibri"/>
              </w:rPr>
            </w:pPr>
            <w:r w:rsidRPr="00A04BE5">
              <w:rPr>
                <w:rFonts w:eastAsia="Calibri"/>
              </w:rPr>
              <w:t>315,59</w:t>
            </w:r>
          </w:p>
        </w:tc>
        <w:tc>
          <w:tcPr>
            <w:tcW w:w="1147" w:type="dxa"/>
            <w:vAlign w:val="center"/>
          </w:tcPr>
          <w:p w:rsidR="00A04BE5" w:rsidRPr="00A04BE5" w:rsidRDefault="00A04BE5" w:rsidP="00A04BE5">
            <w:pPr>
              <w:jc w:val="center"/>
              <w:rPr>
                <w:rFonts w:eastAsia="Calibri"/>
              </w:rPr>
            </w:pPr>
            <w:r w:rsidRPr="00A04BE5">
              <w:rPr>
                <w:rFonts w:eastAsia="Calibri"/>
              </w:rPr>
              <w:t>331,37</w:t>
            </w:r>
          </w:p>
        </w:tc>
        <w:tc>
          <w:tcPr>
            <w:tcW w:w="1148" w:type="dxa"/>
            <w:vAlign w:val="center"/>
          </w:tcPr>
          <w:p w:rsidR="00A04BE5" w:rsidRPr="00A04BE5" w:rsidRDefault="00A04BE5" w:rsidP="00A04BE5">
            <w:pPr>
              <w:jc w:val="center"/>
              <w:rPr>
                <w:rFonts w:eastAsia="Calibri"/>
              </w:rPr>
            </w:pPr>
            <w:r w:rsidRPr="00A04BE5">
              <w:rPr>
                <w:rFonts w:eastAsia="Calibri"/>
              </w:rPr>
              <w:t>347,93</w:t>
            </w:r>
          </w:p>
        </w:tc>
        <w:tc>
          <w:tcPr>
            <w:tcW w:w="1021" w:type="dxa"/>
            <w:vAlign w:val="center"/>
          </w:tcPr>
          <w:p w:rsidR="00A04BE5" w:rsidRPr="00A04BE5" w:rsidRDefault="00A04BE5" w:rsidP="00A04BE5">
            <w:pPr>
              <w:jc w:val="center"/>
              <w:rPr>
                <w:rFonts w:eastAsia="Calibri"/>
              </w:rPr>
            </w:pPr>
            <w:r w:rsidRPr="00A04BE5">
              <w:rPr>
                <w:rFonts w:eastAsia="Calibri"/>
              </w:rPr>
              <w:t>365,33</w:t>
            </w:r>
          </w:p>
        </w:tc>
      </w:tr>
    </w:tbl>
    <w:p w:rsidR="00A04BE5" w:rsidRPr="00A04BE5" w:rsidRDefault="00A04BE5" w:rsidP="00A04BE5">
      <w:pPr>
        <w:ind w:firstLine="851"/>
        <w:jc w:val="both"/>
        <w:rPr>
          <w:rFonts w:eastAsia="Calibri"/>
          <w:sz w:val="28"/>
          <w:szCs w:val="28"/>
        </w:rPr>
      </w:pPr>
    </w:p>
    <w:p w:rsidR="00A04BE5" w:rsidRPr="00A04BE5" w:rsidRDefault="00A04BE5" w:rsidP="00A04BE5">
      <w:pPr>
        <w:tabs>
          <w:tab w:val="left" w:pos="0"/>
        </w:tabs>
        <w:autoSpaceDE w:val="0"/>
        <w:autoSpaceDN w:val="0"/>
        <w:adjustRightInd w:val="0"/>
        <w:jc w:val="center"/>
        <w:rPr>
          <w:rFonts w:eastAsia="Calibri"/>
          <w:b/>
          <w:spacing w:val="3"/>
          <w:sz w:val="28"/>
          <w:szCs w:val="28"/>
          <w:shd w:val="clear" w:color="auto" w:fill="FFFFFF"/>
        </w:rPr>
      </w:pPr>
      <w:r w:rsidRPr="00A04BE5">
        <w:rPr>
          <w:rFonts w:eastAsia="Calibri"/>
          <w:b/>
          <w:spacing w:val="3"/>
          <w:sz w:val="28"/>
          <w:szCs w:val="28"/>
          <w:shd w:val="clear" w:color="auto" w:fill="FFFFFF"/>
        </w:rPr>
        <w:t>3.3.4. Развитие предпринимательства среди молодёжи</w:t>
      </w:r>
    </w:p>
    <w:p w:rsidR="00A04BE5" w:rsidRPr="00A04BE5" w:rsidRDefault="00A04BE5" w:rsidP="00A04BE5">
      <w:pPr>
        <w:tabs>
          <w:tab w:val="left" w:pos="0"/>
        </w:tabs>
        <w:autoSpaceDE w:val="0"/>
        <w:autoSpaceDN w:val="0"/>
        <w:adjustRightInd w:val="0"/>
        <w:jc w:val="center"/>
        <w:rPr>
          <w:rFonts w:eastAsia="Calibri"/>
          <w:sz w:val="28"/>
          <w:szCs w:val="28"/>
          <w:highlight w:val="yellow"/>
        </w:rPr>
      </w:pPr>
    </w:p>
    <w:p w:rsidR="00A04BE5" w:rsidRPr="00A04BE5" w:rsidRDefault="00A04BE5" w:rsidP="00A04BE5">
      <w:pPr>
        <w:spacing w:line="276" w:lineRule="auto"/>
        <w:ind w:firstLine="709"/>
        <w:jc w:val="both"/>
        <w:rPr>
          <w:rFonts w:eastAsia="Calibri"/>
          <w:sz w:val="28"/>
          <w:szCs w:val="28"/>
        </w:rPr>
      </w:pPr>
      <w:r w:rsidRPr="00A04BE5">
        <w:rPr>
          <w:rFonts w:eastAsia="Calibri"/>
          <w:sz w:val="28"/>
          <w:szCs w:val="28"/>
        </w:rPr>
        <w:t>Молодежное предпринимательство находится в центре интересов современного общества, затрагивает жизнь всего населения. Именно молодые люди инициируют изобретательскую и  инновационную деятельность: исследования показывают, что основные идеи и изобретения чаще поступают от молодежного предпринимательства, нежели от крупных предприятий и от предпринимателей, чей бизнес уже состоялся. Творчество молодежного предпринимательства в инновационной среде способствует распространению новой продукции и услуг для потребителей.</w:t>
      </w:r>
    </w:p>
    <w:p w:rsidR="00A04BE5" w:rsidRPr="00A04BE5" w:rsidRDefault="00A04BE5" w:rsidP="00A04BE5">
      <w:pPr>
        <w:spacing w:line="276" w:lineRule="auto"/>
        <w:ind w:firstLine="709"/>
        <w:jc w:val="both"/>
        <w:rPr>
          <w:rFonts w:eastAsia="Calibri"/>
          <w:spacing w:val="3"/>
          <w:sz w:val="28"/>
          <w:szCs w:val="28"/>
          <w:shd w:val="clear" w:color="auto" w:fill="FFFFFF"/>
        </w:rPr>
      </w:pPr>
      <w:r w:rsidRPr="00A04BE5">
        <w:rPr>
          <w:rFonts w:eastAsia="Calibri"/>
          <w:spacing w:val="3"/>
          <w:sz w:val="28"/>
          <w:szCs w:val="28"/>
          <w:shd w:val="clear" w:color="auto" w:fill="FFFFFF"/>
        </w:rPr>
        <w:t>Борисов Тимур Валерьевич создав крестьянское (фермерское) хозяйство (КФХ) начел, занимается выращиванием африканского сома. Проект был запущен в январе 2018 года. Сумма заявленных инвестиций составил 3,54 млн. рублей. Уже на сегодняшний день выращено 1500 кг рыбы. Приобретено оборудование для переработки рыбы. Параллельно ведется воспроизводство рыбы – выращивание малька. В проект вложено 1,5 млн. рублей денежных средств, создано 2 рабочих места.</w:t>
      </w:r>
    </w:p>
    <w:p w:rsidR="00A04BE5" w:rsidRPr="00A04BE5" w:rsidRDefault="00A04BE5" w:rsidP="00A04BE5">
      <w:pPr>
        <w:spacing w:line="276" w:lineRule="auto"/>
        <w:ind w:firstLine="709"/>
        <w:jc w:val="center"/>
        <w:rPr>
          <w:sz w:val="28"/>
          <w:szCs w:val="28"/>
        </w:rPr>
      </w:pPr>
      <w:r w:rsidRPr="00A04BE5">
        <w:rPr>
          <w:sz w:val="28"/>
          <w:szCs w:val="28"/>
        </w:rPr>
        <w:t xml:space="preserve">Ожидаемые показатели развития предпринимательства среди молодёжи </w:t>
      </w:r>
    </w:p>
    <w:tbl>
      <w:tblPr>
        <w:tblStyle w:val="a4"/>
        <w:tblW w:w="9807" w:type="dxa"/>
        <w:tblInd w:w="-176" w:type="dxa"/>
        <w:tblLook w:val="04A0" w:firstRow="1" w:lastRow="0" w:firstColumn="1" w:lastColumn="0" w:noHBand="0" w:noVBand="1"/>
      </w:tblPr>
      <w:tblGrid>
        <w:gridCol w:w="3008"/>
        <w:gridCol w:w="1177"/>
        <w:gridCol w:w="1046"/>
        <w:gridCol w:w="1177"/>
        <w:gridCol w:w="1176"/>
        <w:gridCol w:w="1177"/>
        <w:gridCol w:w="1046"/>
      </w:tblGrid>
      <w:tr w:rsidR="00A04BE5" w:rsidRPr="00A04BE5" w:rsidTr="00AE5B91">
        <w:trPr>
          <w:trHeight w:val="147"/>
        </w:trPr>
        <w:tc>
          <w:tcPr>
            <w:tcW w:w="3008" w:type="dxa"/>
            <w:vMerge w:val="restart"/>
          </w:tcPr>
          <w:p w:rsidR="00A04BE5" w:rsidRPr="00A04BE5" w:rsidRDefault="00A04BE5" w:rsidP="00A04BE5">
            <w:pPr>
              <w:jc w:val="center"/>
              <w:rPr>
                <w:rFonts w:eastAsia="Calibri"/>
              </w:rPr>
            </w:pPr>
            <w:r w:rsidRPr="00A04BE5">
              <w:rPr>
                <w:rFonts w:eastAsia="Calibri"/>
              </w:rPr>
              <w:t>Показатель</w:t>
            </w:r>
          </w:p>
        </w:tc>
        <w:tc>
          <w:tcPr>
            <w:tcW w:w="6799" w:type="dxa"/>
            <w:gridSpan w:val="6"/>
          </w:tcPr>
          <w:p w:rsidR="00A04BE5" w:rsidRPr="00A04BE5" w:rsidRDefault="00A04BE5" w:rsidP="00A04BE5">
            <w:pPr>
              <w:jc w:val="center"/>
              <w:rPr>
                <w:rFonts w:eastAsia="Calibri"/>
              </w:rPr>
            </w:pPr>
            <w:r w:rsidRPr="00A04BE5">
              <w:rPr>
                <w:rFonts w:eastAsia="Calibri"/>
              </w:rPr>
              <w:t>Годы</w:t>
            </w:r>
          </w:p>
        </w:tc>
      </w:tr>
      <w:tr w:rsidR="00A04BE5" w:rsidRPr="00A04BE5" w:rsidTr="00AE5B91">
        <w:trPr>
          <w:trHeight w:val="147"/>
        </w:trPr>
        <w:tc>
          <w:tcPr>
            <w:tcW w:w="3008" w:type="dxa"/>
            <w:vMerge/>
          </w:tcPr>
          <w:p w:rsidR="00A04BE5" w:rsidRPr="00A04BE5" w:rsidRDefault="00A04BE5" w:rsidP="00A04BE5">
            <w:pPr>
              <w:jc w:val="center"/>
              <w:rPr>
                <w:rFonts w:eastAsia="Calibri"/>
              </w:rPr>
            </w:pPr>
          </w:p>
        </w:tc>
        <w:tc>
          <w:tcPr>
            <w:tcW w:w="1177" w:type="dxa"/>
          </w:tcPr>
          <w:p w:rsidR="00A04BE5" w:rsidRPr="00A04BE5" w:rsidRDefault="00A04BE5" w:rsidP="00A04BE5">
            <w:pPr>
              <w:jc w:val="center"/>
              <w:rPr>
                <w:rFonts w:eastAsia="Calibri"/>
              </w:rPr>
            </w:pPr>
            <w:r w:rsidRPr="00A04BE5">
              <w:rPr>
                <w:rFonts w:eastAsia="Calibri"/>
              </w:rPr>
              <w:t>2019 г.</w:t>
            </w:r>
          </w:p>
        </w:tc>
        <w:tc>
          <w:tcPr>
            <w:tcW w:w="1046" w:type="dxa"/>
          </w:tcPr>
          <w:p w:rsidR="00A04BE5" w:rsidRPr="00A04BE5" w:rsidRDefault="00A04BE5" w:rsidP="00A04BE5">
            <w:pPr>
              <w:jc w:val="center"/>
              <w:rPr>
                <w:rFonts w:eastAsia="Calibri"/>
              </w:rPr>
            </w:pPr>
            <w:r w:rsidRPr="00A04BE5">
              <w:rPr>
                <w:rFonts w:eastAsia="Calibri"/>
              </w:rPr>
              <w:t xml:space="preserve">2020 г. </w:t>
            </w:r>
          </w:p>
        </w:tc>
        <w:tc>
          <w:tcPr>
            <w:tcW w:w="1177" w:type="dxa"/>
          </w:tcPr>
          <w:p w:rsidR="00A04BE5" w:rsidRPr="00A04BE5" w:rsidRDefault="00A04BE5" w:rsidP="00A04BE5">
            <w:pPr>
              <w:jc w:val="center"/>
              <w:rPr>
                <w:rFonts w:eastAsia="Calibri"/>
              </w:rPr>
            </w:pPr>
            <w:r w:rsidRPr="00A04BE5">
              <w:rPr>
                <w:rFonts w:eastAsia="Calibri"/>
              </w:rPr>
              <w:t>2021 г.</w:t>
            </w:r>
          </w:p>
        </w:tc>
        <w:tc>
          <w:tcPr>
            <w:tcW w:w="1176" w:type="dxa"/>
          </w:tcPr>
          <w:p w:rsidR="00A04BE5" w:rsidRPr="00A04BE5" w:rsidRDefault="00A04BE5" w:rsidP="00A04BE5">
            <w:pPr>
              <w:jc w:val="center"/>
              <w:rPr>
                <w:rFonts w:eastAsia="Calibri"/>
              </w:rPr>
            </w:pPr>
            <w:r w:rsidRPr="00A04BE5">
              <w:rPr>
                <w:rFonts w:eastAsia="Calibri"/>
              </w:rPr>
              <w:t>2022 г.</w:t>
            </w:r>
          </w:p>
        </w:tc>
        <w:tc>
          <w:tcPr>
            <w:tcW w:w="1177" w:type="dxa"/>
          </w:tcPr>
          <w:p w:rsidR="00A04BE5" w:rsidRPr="00A04BE5" w:rsidRDefault="00A04BE5" w:rsidP="00A04BE5">
            <w:pPr>
              <w:jc w:val="center"/>
              <w:rPr>
                <w:rFonts w:eastAsia="Calibri"/>
              </w:rPr>
            </w:pPr>
            <w:r w:rsidRPr="00A04BE5">
              <w:rPr>
                <w:rFonts w:eastAsia="Calibri"/>
              </w:rPr>
              <w:t>2023 г.</w:t>
            </w:r>
          </w:p>
        </w:tc>
        <w:tc>
          <w:tcPr>
            <w:tcW w:w="1046" w:type="dxa"/>
          </w:tcPr>
          <w:p w:rsidR="00A04BE5" w:rsidRPr="00A04BE5" w:rsidRDefault="00A04BE5" w:rsidP="00A04BE5">
            <w:pPr>
              <w:jc w:val="center"/>
              <w:rPr>
                <w:rFonts w:eastAsia="Calibri"/>
              </w:rPr>
            </w:pPr>
            <w:r w:rsidRPr="00A04BE5">
              <w:rPr>
                <w:rFonts w:eastAsia="Calibri"/>
              </w:rPr>
              <w:t>2024 г.</w:t>
            </w:r>
          </w:p>
        </w:tc>
      </w:tr>
      <w:tr w:rsidR="00A04BE5" w:rsidRPr="00A04BE5" w:rsidTr="00AE5B91">
        <w:trPr>
          <w:trHeight w:val="147"/>
        </w:trPr>
        <w:tc>
          <w:tcPr>
            <w:tcW w:w="3008" w:type="dxa"/>
          </w:tcPr>
          <w:p w:rsidR="00A04BE5" w:rsidRPr="00A04BE5" w:rsidRDefault="00A04BE5" w:rsidP="00A04BE5">
            <w:pPr>
              <w:jc w:val="center"/>
              <w:rPr>
                <w:rFonts w:eastAsia="Calibri"/>
              </w:rPr>
            </w:pPr>
            <w:r w:rsidRPr="00A04BE5">
              <w:rPr>
                <w:rFonts w:eastAsia="Calibri"/>
                <w:lang w:eastAsia="en-US"/>
              </w:rPr>
              <w:t xml:space="preserve">Количество молодых предпринимателей, ед. </w:t>
            </w:r>
          </w:p>
        </w:tc>
        <w:tc>
          <w:tcPr>
            <w:tcW w:w="1177" w:type="dxa"/>
          </w:tcPr>
          <w:p w:rsidR="00A04BE5" w:rsidRPr="00A04BE5" w:rsidRDefault="00A04BE5" w:rsidP="00A04BE5">
            <w:pPr>
              <w:jc w:val="center"/>
              <w:rPr>
                <w:rFonts w:eastAsia="Calibri"/>
              </w:rPr>
            </w:pPr>
            <w:r w:rsidRPr="00A04BE5">
              <w:rPr>
                <w:rFonts w:eastAsia="Calibri"/>
              </w:rPr>
              <w:t>6</w:t>
            </w:r>
          </w:p>
        </w:tc>
        <w:tc>
          <w:tcPr>
            <w:tcW w:w="1046" w:type="dxa"/>
          </w:tcPr>
          <w:p w:rsidR="00A04BE5" w:rsidRPr="00A04BE5" w:rsidRDefault="00A04BE5" w:rsidP="00A04BE5">
            <w:pPr>
              <w:jc w:val="center"/>
              <w:rPr>
                <w:rFonts w:eastAsia="Calibri"/>
              </w:rPr>
            </w:pPr>
            <w:r w:rsidRPr="00A04BE5">
              <w:rPr>
                <w:rFonts w:eastAsia="Calibri"/>
              </w:rPr>
              <w:t>8</w:t>
            </w:r>
          </w:p>
        </w:tc>
        <w:tc>
          <w:tcPr>
            <w:tcW w:w="1177" w:type="dxa"/>
          </w:tcPr>
          <w:p w:rsidR="00A04BE5" w:rsidRPr="00A04BE5" w:rsidRDefault="00A04BE5" w:rsidP="00A04BE5">
            <w:pPr>
              <w:jc w:val="center"/>
              <w:rPr>
                <w:rFonts w:eastAsia="Calibri"/>
              </w:rPr>
            </w:pPr>
            <w:r w:rsidRPr="00A04BE5">
              <w:rPr>
                <w:rFonts w:eastAsia="Calibri"/>
              </w:rPr>
              <w:t>10</w:t>
            </w:r>
          </w:p>
        </w:tc>
        <w:tc>
          <w:tcPr>
            <w:tcW w:w="1176" w:type="dxa"/>
          </w:tcPr>
          <w:p w:rsidR="00A04BE5" w:rsidRPr="00A04BE5" w:rsidRDefault="00A04BE5" w:rsidP="00A04BE5">
            <w:pPr>
              <w:jc w:val="center"/>
              <w:rPr>
                <w:rFonts w:eastAsia="Calibri"/>
              </w:rPr>
            </w:pPr>
            <w:r w:rsidRPr="00A04BE5">
              <w:rPr>
                <w:rFonts w:eastAsia="Calibri"/>
              </w:rPr>
              <w:t>12</w:t>
            </w:r>
          </w:p>
        </w:tc>
        <w:tc>
          <w:tcPr>
            <w:tcW w:w="1177" w:type="dxa"/>
          </w:tcPr>
          <w:p w:rsidR="00A04BE5" w:rsidRPr="00A04BE5" w:rsidRDefault="00A04BE5" w:rsidP="00A04BE5">
            <w:pPr>
              <w:jc w:val="center"/>
              <w:rPr>
                <w:rFonts w:eastAsia="Calibri"/>
              </w:rPr>
            </w:pPr>
            <w:r w:rsidRPr="00A04BE5">
              <w:rPr>
                <w:rFonts w:eastAsia="Calibri"/>
              </w:rPr>
              <w:t>14</w:t>
            </w:r>
          </w:p>
        </w:tc>
        <w:tc>
          <w:tcPr>
            <w:tcW w:w="1046" w:type="dxa"/>
          </w:tcPr>
          <w:p w:rsidR="00A04BE5" w:rsidRPr="00A04BE5" w:rsidRDefault="00A04BE5" w:rsidP="00A04BE5">
            <w:pPr>
              <w:jc w:val="center"/>
              <w:rPr>
                <w:rFonts w:eastAsia="Calibri"/>
              </w:rPr>
            </w:pPr>
            <w:r w:rsidRPr="00A04BE5">
              <w:rPr>
                <w:rFonts w:eastAsia="Calibri"/>
              </w:rPr>
              <w:t>16</w:t>
            </w:r>
          </w:p>
        </w:tc>
      </w:tr>
    </w:tbl>
    <w:p w:rsidR="00A04BE5" w:rsidRPr="00A04BE5" w:rsidRDefault="00A04BE5" w:rsidP="00A04BE5">
      <w:pPr>
        <w:ind w:firstLine="851"/>
        <w:jc w:val="both"/>
        <w:rPr>
          <w:rFonts w:eastAsia="Calibri"/>
          <w:sz w:val="28"/>
          <w:szCs w:val="28"/>
        </w:rPr>
      </w:pPr>
    </w:p>
    <w:p w:rsidR="00A04BE5" w:rsidRPr="00A04BE5" w:rsidRDefault="00A04BE5" w:rsidP="00A04BE5">
      <w:pPr>
        <w:autoSpaceDE w:val="0"/>
        <w:autoSpaceDN w:val="0"/>
        <w:adjustRightInd w:val="0"/>
        <w:ind w:firstLine="851"/>
        <w:jc w:val="center"/>
        <w:rPr>
          <w:b/>
          <w:sz w:val="28"/>
          <w:szCs w:val="28"/>
        </w:rPr>
      </w:pPr>
      <w:r w:rsidRPr="00A04BE5">
        <w:rPr>
          <w:rFonts w:eastAsia="Calibri"/>
          <w:b/>
          <w:bCs/>
          <w:spacing w:val="3"/>
          <w:sz w:val="28"/>
          <w:szCs w:val="28"/>
          <w:shd w:val="clear" w:color="auto" w:fill="FFFFFF"/>
        </w:rPr>
        <w:t>3.5.5.</w:t>
      </w:r>
      <w:r w:rsidRPr="00A04BE5">
        <w:rPr>
          <w:rFonts w:eastAsia="Calibri"/>
          <w:b/>
          <w:spacing w:val="3"/>
          <w:sz w:val="28"/>
          <w:szCs w:val="28"/>
          <w:shd w:val="clear" w:color="auto" w:fill="FFFFFF"/>
        </w:rPr>
        <w:t xml:space="preserve"> </w:t>
      </w:r>
      <w:r w:rsidRPr="00A04BE5">
        <w:rPr>
          <w:b/>
          <w:sz w:val="28"/>
          <w:szCs w:val="28"/>
        </w:rPr>
        <w:t>Развитие промышленных площадок и привлечение резидентов</w:t>
      </w:r>
    </w:p>
    <w:p w:rsidR="00A04BE5" w:rsidRPr="00A04BE5" w:rsidRDefault="00A04BE5" w:rsidP="00A04BE5">
      <w:pPr>
        <w:spacing w:line="276" w:lineRule="auto"/>
        <w:ind w:firstLine="708"/>
        <w:jc w:val="both"/>
        <w:rPr>
          <w:rFonts w:eastAsia="Calibri"/>
          <w:sz w:val="28"/>
          <w:szCs w:val="28"/>
        </w:rPr>
      </w:pPr>
      <w:r w:rsidRPr="00A04BE5">
        <w:rPr>
          <w:rFonts w:eastAsia="Calibri"/>
          <w:sz w:val="28"/>
          <w:szCs w:val="28"/>
        </w:rPr>
        <w:t>Активно ведется работа по привлечению инвесторов на территорию муниципального  района.</w:t>
      </w:r>
    </w:p>
    <w:p w:rsidR="00A04BE5" w:rsidRPr="00A04BE5" w:rsidRDefault="00A04BE5" w:rsidP="00A04BE5">
      <w:pPr>
        <w:spacing w:line="276" w:lineRule="auto"/>
        <w:ind w:firstLine="708"/>
        <w:jc w:val="both"/>
        <w:rPr>
          <w:rFonts w:eastAsia="Calibri"/>
          <w:sz w:val="28"/>
          <w:szCs w:val="28"/>
        </w:rPr>
      </w:pPr>
      <w:r w:rsidRPr="00A04BE5">
        <w:rPr>
          <w:rFonts w:eastAsia="Calibri"/>
          <w:sz w:val="28"/>
          <w:szCs w:val="28"/>
        </w:rPr>
        <w:t xml:space="preserve">В апреле 2018 года инвестор ООО «Рыбно-Слободское ХПП» приступил к модернизации хлебоприемного пункта. Сумма заявленных инвестиций по данному проекту составляет 80 млн. рублей. В 2018 году инвестировано 60 млн. рублей. Заасфальтирована территория, восстановлены погрузочные линии,  проведен ремонт причала для отправки зерна в </w:t>
      </w:r>
      <w:r w:rsidRPr="00A04BE5">
        <w:rPr>
          <w:rFonts w:eastAsia="Calibri"/>
          <w:sz w:val="28"/>
          <w:szCs w:val="28"/>
        </w:rPr>
        <w:lastRenderedPageBreak/>
        <w:t>Республику Иран водным транспортом. Так же на территории предприятия в текущем году, с якорным резидентом ООО «Рыбно-Слободское ХПП», 13 декабря 2018 года создана и аккредитована  промышленная площадка «</w:t>
      </w:r>
      <w:proofErr w:type="spellStart"/>
      <w:r w:rsidRPr="00A04BE5">
        <w:rPr>
          <w:rFonts w:eastAsia="Calibri"/>
          <w:sz w:val="28"/>
          <w:szCs w:val="28"/>
        </w:rPr>
        <w:t>Прикамье</w:t>
      </w:r>
      <w:proofErr w:type="spellEnd"/>
      <w:r w:rsidRPr="00A04BE5">
        <w:rPr>
          <w:rFonts w:eastAsia="Calibri"/>
          <w:sz w:val="28"/>
          <w:szCs w:val="28"/>
        </w:rPr>
        <w:t>». На сегодняшний день с управляющей компанией промышленной площадки заключены соглашения о намерении сотрудничества с резидентами ООО «</w:t>
      </w:r>
      <w:proofErr w:type="spellStart"/>
      <w:r w:rsidRPr="00A04BE5">
        <w:rPr>
          <w:rFonts w:eastAsia="Calibri"/>
          <w:sz w:val="28"/>
          <w:szCs w:val="28"/>
        </w:rPr>
        <w:t>Рав</w:t>
      </w:r>
      <w:proofErr w:type="spellEnd"/>
      <w:r w:rsidRPr="00A04BE5">
        <w:rPr>
          <w:rFonts w:eastAsia="Calibri"/>
          <w:sz w:val="28"/>
          <w:szCs w:val="28"/>
        </w:rPr>
        <w:t xml:space="preserve">-Агро» и ООО «РС-Агро», ведутся переговоры с ОАО «Казанский жировой комбинат» по созданию на </w:t>
      </w:r>
      <w:proofErr w:type="spellStart"/>
      <w:r w:rsidRPr="00A04BE5">
        <w:rPr>
          <w:rFonts w:eastAsia="Calibri"/>
          <w:sz w:val="28"/>
          <w:szCs w:val="28"/>
        </w:rPr>
        <w:t>территоии</w:t>
      </w:r>
      <w:proofErr w:type="spellEnd"/>
      <w:r w:rsidRPr="00A04BE5">
        <w:rPr>
          <w:rFonts w:eastAsia="Calibri"/>
          <w:sz w:val="28"/>
          <w:szCs w:val="28"/>
        </w:rPr>
        <w:t xml:space="preserve"> площадки цеха по выжимки </w:t>
      </w:r>
      <w:proofErr w:type="spellStart"/>
      <w:r w:rsidRPr="00A04BE5">
        <w:rPr>
          <w:rFonts w:eastAsia="Calibri"/>
          <w:sz w:val="28"/>
          <w:szCs w:val="28"/>
        </w:rPr>
        <w:t>подсулнухи</w:t>
      </w:r>
      <w:proofErr w:type="spellEnd"/>
      <w:r w:rsidRPr="00A04BE5">
        <w:rPr>
          <w:rFonts w:eastAsia="Calibri"/>
          <w:sz w:val="28"/>
          <w:szCs w:val="28"/>
        </w:rPr>
        <w:t>.  Создано 44 рабочих места. На перспективу планируется создать дополнительно 30 рабочих мест.</w:t>
      </w:r>
    </w:p>
    <w:p w:rsidR="00A04BE5" w:rsidRPr="00A04BE5" w:rsidRDefault="00A04BE5" w:rsidP="00A04BE5">
      <w:pPr>
        <w:spacing w:line="276" w:lineRule="auto"/>
        <w:ind w:firstLine="708"/>
        <w:jc w:val="both"/>
        <w:rPr>
          <w:rFonts w:eastAsia="Calibri"/>
          <w:sz w:val="28"/>
          <w:szCs w:val="28"/>
        </w:rPr>
      </w:pPr>
      <w:r w:rsidRPr="00A04BE5">
        <w:rPr>
          <w:rFonts w:eastAsia="Calibri"/>
          <w:sz w:val="28"/>
          <w:szCs w:val="28"/>
        </w:rPr>
        <w:t>ООО «</w:t>
      </w:r>
      <w:proofErr w:type="spellStart"/>
      <w:r w:rsidRPr="00A04BE5">
        <w:rPr>
          <w:rFonts w:eastAsia="Calibri"/>
          <w:sz w:val="28"/>
          <w:szCs w:val="28"/>
        </w:rPr>
        <w:t>Фуд</w:t>
      </w:r>
      <w:proofErr w:type="spellEnd"/>
      <w:r w:rsidRPr="00A04BE5">
        <w:rPr>
          <w:rFonts w:eastAsia="Calibri"/>
          <w:sz w:val="28"/>
          <w:szCs w:val="28"/>
        </w:rPr>
        <w:t xml:space="preserve"> Альянс» Турецкий инвестор в текущем году на площади 100 Га приступил к строительству тепличного комплекса. На сегодняшний день собирают первый урожай  клубники на площади 2 га. Кроме этого занимается выращиванием земляники, пекинской капусты, томатов и огурцов. В текущем году в проект вложено 17 млн. рублей, создано 15 рабочих мест, на перспективу с увеличением до 40 рабочих мест. Запланировано строительство овощехранилища для хранения готовой продукции.</w:t>
      </w:r>
    </w:p>
    <w:p w:rsidR="00A04BE5" w:rsidRPr="00A04BE5" w:rsidRDefault="00A04BE5" w:rsidP="00A04BE5">
      <w:pPr>
        <w:spacing w:line="276" w:lineRule="auto"/>
        <w:ind w:firstLine="708"/>
        <w:jc w:val="both"/>
        <w:rPr>
          <w:rFonts w:eastAsia="Calibri"/>
          <w:b/>
          <w:spacing w:val="3"/>
          <w:sz w:val="28"/>
          <w:szCs w:val="28"/>
          <w:shd w:val="clear" w:color="auto" w:fill="FFFFFF"/>
        </w:rPr>
      </w:pPr>
      <w:r w:rsidRPr="00A04BE5">
        <w:rPr>
          <w:rFonts w:eastAsia="Calibri"/>
          <w:sz w:val="28"/>
          <w:szCs w:val="28"/>
        </w:rPr>
        <w:t>В ближайшее время планируем реализовать проект «Татарстанский гектар» с якорным резидентом – ООО «</w:t>
      </w:r>
      <w:proofErr w:type="spellStart"/>
      <w:r w:rsidRPr="00A04BE5">
        <w:rPr>
          <w:rFonts w:eastAsia="Calibri"/>
          <w:sz w:val="28"/>
          <w:szCs w:val="28"/>
        </w:rPr>
        <w:t>Фуд</w:t>
      </w:r>
      <w:proofErr w:type="spellEnd"/>
      <w:r w:rsidRPr="00A04BE5">
        <w:rPr>
          <w:rFonts w:eastAsia="Calibri"/>
          <w:sz w:val="28"/>
          <w:szCs w:val="28"/>
        </w:rPr>
        <w:t xml:space="preserve"> Альянс». Цель проекта: создание кооператива на площади 200 га земли, где каждый желающий фермер, вступивший в кооператив, может заниматься выращиванием  клубники, малины, смородины. Сумма заявленных инвестиций 70 млн. рублей. Проект включает в себя также переработку произведенной продукции – это </w:t>
      </w:r>
      <w:proofErr w:type="spellStart"/>
      <w:r w:rsidRPr="00A04BE5">
        <w:rPr>
          <w:rFonts w:eastAsia="Calibri"/>
          <w:sz w:val="28"/>
          <w:szCs w:val="28"/>
        </w:rPr>
        <w:t>крафт</w:t>
      </w:r>
      <w:proofErr w:type="spellEnd"/>
      <w:r w:rsidRPr="00A04BE5">
        <w:rPr>
          <w:rFonts w:eastAsia="Calibri"/>
          <w:sz w:val="28"/>
          <w:szCs w:val="28"/>
        </w:rPr>
        <w:t xml:space="preserve">- упаковка, </w:t>
      </w:r>
      <w:proofErr w:type="spellStart"/>
      <w:r w:rsidRPr="00A04BE5">
        <w:rPr>
          <w:rFonts w:eastAsia="Calibri"/>
          <w:sz w:val="28"/>
          <w:szCs w:val="28"/>
        </w:rPr>
        <w:t>крафт</w:t>
      </w:r>
      <w:proofErr w:type="spellEnd"/>
      <w:r w:rsidRPr="00A04BE5">
        <w:rPr>
          <w:rFonts w:eastAsia="Calibri"/>
          <w:sz w:val="28"/>
          <w:szCs w:val="28"/>
        </w:rPr>
        <w:t xml:space="preserve">- компоты и </w:t>
      </w:r>
      <w:proofErr w:type="spellStart"/>
      <w:r w:rsidRPr="00A04BE5">
        <w:rPr>
          <w:rFonts w:eastAsia="Calibri"/>
          <w:sz w:val="28"/>
          <w:szCs w:val="28"/>
        </w:rPr>
        <w:t>крафт</w:t>
      </w:r>
      <w:proofErr w:type="spellEnd"/>
      <w:r w:rsidRPr="00A04BE5">
        <w:rPr>
          <w:rFonts w:eastAsia="Calibri"/>
          <w:sz w:val="28"/>
          <w:szCs w:val="28"/>
        </w:rPr>
        <w:t xml:space="preserve">-морсы. Реализация данного проекта  даст возможность созданию дополнительно около 100 рабочих мест.  </w:t>
      </w:r>
    </w:p>
    <w:p w:rsidR="00A04BE5" w:rsidRPr="00A04BE5" w:rsidRDefault="00A04BE5" w:rsidP="00A04BE5">
      <w:pPr>
        <w:spacing w:line="276" w:lineRule="auto"/>
        <w:ind w:firstLine="709"/>
        <w:jc w:val="both"/>
        <w:rPr>
          <w:rFonts w:eastAsia="Calibri"/>
          <w:color w:val="000000"/>
          <w:sz w:val="28"/>
          <w:szCs w:val="28"/>
        </w:rPr>
      </w:pPr>
      <w:r w:rsidRPr="00A04BE5">
        <w:rPr>
          <w:rFonts w:eastAsia="Calibri"/>
          <w:color w:val="000000"/>
          <w:sz w:val="28"/>
          <w:szCs w:val="28"/>
        </w:rPr>
        <w:t>На территории бывшего кирпичного завода приступили к строительству промышленной площадки. На сегодняшний день первый резидент ООО «</w:t>
      </w:r>
      <w:proofErr w:type="spellStart"/>
      <w:r w:rsidRPr="00A04BE5">
        <w:rPr>
          <w:rFonts w:eastAsia="Calibri"/>
          <w:color w:val="000000"/>
          <w:sz w:val="28"/>
          <w:szCs w:val="28"/>
        </w:rPr>
        <w:t>Клариус</w:t>
      </w:r>
      <w:proofErr w:type="spellEnd"/>
      <w:r w:rsidRPr="00A04BE5">
        <w:rPr>
          <w:rFonts w:eastAsia="Calibri"/>
          <w:color w:val="000000"/>
          <w:sz w:val="28"/>
          <w:szCs w:val="28"/>
        </w:rPr>
        <w:t xml:space="preserve">» приступил к строительству завода по разведению </w:t>
      </w:r>
      <w:proofErr w:type="spellStart"/>
      <w:r w:rsidRPr="00A04BE5">
        <w:rPr>
          <w:rFonts w:eastAsia="Calibri"/>
          <w:color w:val="000000"/>
          <w:sz w:val="28"/>
          <w:szCs w:val="28"/>
        </w:rPr>
        <w:t>клариевого</w:t>
      </w:r>
      <w:proofErr w:type="spellEnd"/>
      <w:r w:rsidRPr="00A04BE5">
        <w:rPr>
          <w:rFonts w:eastAsia="Calibri"/>
          <w:color w:val="000000"/>
          <w:sz w:val="28"/>
          <w:szCs w:val="28"/>
        </w:rPr>
        <w:t xml:space="preserve"> сома. Объем инвестиций составит 15 млн. рублей.</w:t>
      </w:r>
    </w:p>
    <w:p w:rsidR="00A04BE5" w:rsidRPr="00A04BE5" w:rsidRDefault="00A04BE5" w:rsidP="00A04BE5">
      <w:pPr>
        <w:spacing w:line="276" w:lineRule="auto"/>
        <w:ind w:firstLine="709"/>
        <w:jc w:val="center"/>
        <w:rPr>
          <w:sz w:val="28"/>
          <w:szCs w:val="28"/>
        </w:rPr>
      </w:pPr>
      <w:r w:rsidRPr="00A04BE5">
        <w:rPr>
          <w:sz w:val="28"/>
          <w:szCs w:val="28"/>
        </w:rPr>
        <w:t>Количество промышленных площадок</w:t>
      </w:r>
    </w:p>
    <w:tbl>
      <w:tblPr>
        <w:tblStyle w:val="a4"/>
        <w:tblW w:w="0" w:type="auto"/>
        <w:tblLook w:val="04A0" w:firstRow="1" w:lastRow="0" w:firstColumn="1" w:lastColumn="0" w:noHBand="0" w:noVBand="1"/>
      </w:tblPr>
      <w:tblGrid>
        <w:gridCol w:w="3085"/>
        <w:gridCol w:w="1134"/>
        <w:gridCol w:w="1134"/>
        <w:gridCol w:w="992"/>
        <w:gridCol w:w="1134"/>
        <w:gridCol w:w="1134"/>
        <w:gridCol w:w="958"/>
      </w:tblGrid>
      <w:tr w:rsidR="00A04BE5" w:rsidRPr="00A04BE5" w:rsidTr="00AE5B91">
        <w:tc>
          <w:tcPr>
            <w:tcW w:w="3085" w:type="dxa"/>
          </w:tcPr>
          <w:p w:rsidR="00A04BE5" w:rsidRPr="00A04BE5" w:rsidRDefault="00A04BE5" w:rsidP="00A04BE5">
            <w:pPr>
              <w:jc w:val="center"/>
              <w:rPr>
                <w:rFonts w:eastAsia="Calibri"/>
              </w:rPr>
            </w:pPr>
            <w:r w:rsidRPr="00A04BE5">
              <w:rPr>
                <w:rFonts w:eastAsia="Calibri"/>
              </w:rPr>
              <w:t>Показатель</w:t>
            </w:r>
          </w:p>
        </w:tc>
        <w:tc>
          <w:tcPr>
            <w:tcW w:w="1134" w:type="dxa"/>
          </w:tcPr>
          <w:p w:rsidR="00A04BE5" w:rsidRPr="00A04BE5" w:rsidRDefault="00A04BE5" w:rsidP="00A04BE5">
            <w:pPr>
              <w:jc w:val="center"/>
              <w:rPr>
                <w:rFonts w:eastAsia="Calibri"/>
              </w:rPr>
            </w:pPr>
            <w:r w:rsidRPr="00A04BE5">
              <w:rPr>
                <w:rFonts w:eastAsia="Calibri"/>
              </w:rPr>
              <w:t xml:space="preserve">2019 г. </w:t>
            </w:r>
          </w:p>
        </w:tc>
        <w:tc>
          <w:tcPr>
            <w:tcW w:w="1134" w:type="dxa"/>
          </w:tcPr>
          <w:p w:rsidR="00A04BE5" w:rsidRPr="00A04BE5" w:rsidRDefault="00A04BE5" w:rsidP="00A04BE5">
            <w:pPr>
              <w:jc w:val="center"/>
              <w:rPr>
                <w:rFonts w:eastAsia="Calibri"/>
              </w:rPr>
            </w:pPr>
            <w:r w:rsidRPr="00A04BE5">
              <w:rPr>
                <w:rFonts w:eastAsia="Calibri"/>
              </w:rPr>
              <w:t xml:space="preserve">2020 г. </w:t>
            </w:r>
          </w:p>
        </w:tc>
        <w:tc>
          <w:tcPr>
            <w:tcW w:w="992" w:type="dxa"/>
          </w:tcPr>
          <w:p w:rsidR="00A04BE5" w:rsidRPr="00A04BE5" w:rsidRDefault="00A04BE5" w:rsidP="00A04BE5">
            <w:pPr>
              <w:jc w:val="center"/>
              <w:rPr>
                <w:rFonts w:eastAsia="Calibri"/>
              </w:rPr>
            </w:pPr>
            <w:r w:rsidRPr="00A04BE5">
              <w:rPr>
                <w:rFonts w:eastAsia="Calibri"/>
              </w:rPr>
              <w:t xml:space="preserve">2021 г. </w:t>
            </w:r>
          </w:p>
        </w:tc>
        <w:tc>
          <w:tcPr>
            <w:tcW w:w="1134" w:type="dxa"/>
          </w:tcPr>
          <w:p w:rsidR="00A04BE5" w:rsidRPr="00A04BE5" w:rsidRDefault="00A04BE5" w:rsidP="00A04BE5">
            <w:pPr>
              <w:jc w:val="center"/>
              <w:rPr>
                <w:rFonts w:eastAsia="Calibri"/>
              </w:rPr>
            </w:pPr>
            <w:r w:rsidRPr="00A04BE5">
              <w:rPr>
                <w:rFonts w:eastAsia="Calibri"/>
              </w:rPr>
              <w:t xml:space="preserve">2022 г. </w:t>
            </w:r>
          </w:p>
        </w:tc>
        <w:tc>
          <w:tcPr>
            <w:tcW w:w="1134" w:type="dxa"/>
          </w:tcPr>
          <w:p w:rsidR="00A04BE5" w:rsidRPr="00A04BE5" w:rsidRDefault="00A04BE5" w:rsidP="00A04BE5">
            <w:pPr>
              <w:jc w:val="center"/>
              <w:rPr>
                <w:rFonts w:eastAsia="Calibri"/>
              </w:rPr>
            </w:pPr>
            <w:r w:rsidRPr="00A04BE5">
              <w:rPr>
                <w:rFonts w:eastAsia="Calibri"/>
              </w:rPr>
              <w:t xml:space="preserve">2023 г. </w:t>
            </w:r>
          </w:p>
        </w:tc>
        <w:tc>
          <w:tcPr>
            <w:tcW w:w="958" w:type="dxa"/>
          </w:tcPr>
          <w:p w:rsidR="00A04BE5" w:rsidRPr="00A04BE5" w:rsidRDefault="00A04BE5" w:rsidP="00A04BE5">
            <w:pPr>
              <w:jc w:val="center"/>
              <w:rPr>
                <w:rFonts w:eastAsia="Calibri"/>
              </w:rPr>
            </w:pPr>
            <w:r w:rsidRPr="00A04BE5">
              <w:rPr>
                <w:rFonts w:eastAsia="Calibri"/>
              </w:rPr>
              <w:t>2024 г.</w:t>
            </w:r>
          </w:p>
        </w:tc>
      </w:tr>
      <w:tr w:rsidR="00A04BE5" w:rsidRPr="00A04BE5" w:rsidTr="00AE5B91">
        <w:tc>
          <w:tcPr>
            <w:tcW w:w="3085" w:type="dxa"/>
          </w:tcPr>
          <w:p w:rsidR="00A04BE5" w:rsidRPr="00A04BE5" w:rsidRDefault="00A04BE5" w:rsidP="00A04BE5">
            <w:pPr>
              <w:jc w:val="center"/>
              <w:rPr>
                <w:rFonts w:eastAsia="Calibri"/>
              </w:rPr>
            </w:pPr>
            <w:r w:rsidRPr="00A04BE5">
              <w:rPr>
                <w:rFonts w:eastAsia="Calibri"/>
              </w:rPr>
              <w:t xml:space="preserve">Количество </w:t>
            </w:r>
            <w:r w:rsidRPr="00A04BE5">
              <w:t>промышленных площадок</w:t>
            </w:r>
          </w:p>
        </w:tc>
        <w:tc>
          <w:tcPr>
            <w:tcW w:w="1134" w:type="dxa"/>
          </w:tcPr>
          <w:p w:rsidR="00A04BE5" w:rsidRPr="00A04BE5" w:rsidRDefault="00A04BE5" w:rsidP="00A04BE5">
            <w:pPr>
              <w:jc w:val="center"/>
              <w:rPr>
                <w:rFonts w:eastAsia="Calibri"/>
              </w:rPr>
            </w:pPr>
            <w:r w:rsidRPr="00A04BE5">
              <w:rPr>
                <w:rFonts w:eastAsia="Calibri"/>
              </w:rPr>
              <w:t>2</w:t>
            </w:r>
          </w:p>
        </w:tc>
        <w:tc>
          <w:tcPr>
            <w:tcW w:w="1134" w:type="dxa"/>
          </w:tcPr>
          <w:p w:rsidR="00A04BE5" w:rsidRPr="00A04BE5" w:rsidRDefault="00A04BE5" w:rsidP="00A04BE5">
            <w:pPr>
              <w:jc w:val="center"/>
              <w:rPr>
                <w:rFonts w:eastAsia="Calibri"/>
              </w:rPr>
            </w:pPr>
            <w:r w:rsidRPr="00A04BE5">
              <w:rPr>
                <w:rFonts w:eastAsia="Calibri"/>
              </w:rPr>
              <w:t>3</w:t>
            </w:r>
          </w:p>
        </w:tc>
        <w:tc>
          <w:tcPr>
            <w:tcW w:w="992" w:type="dxa"/>
          </w:tcPr>
          <w:p w:rsidR="00A04BE5" w:rsidRPr="00A04BE5" w:rsidRDefault="00A04BE5" w:rsidP="00A04BE5">
            <w:pPr>
              <w:jc w:val="center"/>
              <w:rPr>
                <w:rFonts w:eastAsia="Calibri"/>
              </w:rPr>
            </w:pPr>
            <w:r w:rsidRPr="00A04BE5">
              <w:rPr>
                <w:rFonts w:eastAsia="Calibri"/>
              </w:rPr>
              <w:t>4</w:t>
            </w:r>
          </w:p>
        </w:tc>
        <w:tc>
          <w:tcPr>
            <w:tcW w:w="1134" w:type="dxa"/>
          </w:tcPr>
          <w:p w:rsidR="00A04BE5" w:rsidRPr="00A04BE5" w:rsidRDefault="00A04BE5" w:rsidP="00A04BE5">
            <w:pPr>
              <w:jc w:val="center"/>
              <w:rPr>
                <w:rFonts w:eastAsia="Calibri"/>
              </w:rPr>
            </w:pPr>
            <w:r w:rsidRPr="00A04BE5">
              <w:rPr>
                <w:rFonts w:eastAsia="Calibri"/>
              </w:rPr>
              <w:t>4</w:t>
            </w:r>
          </w:p>
        </w:tc>
        <w:tc>
          <w:tcPr>
            <w:tcW w:w="1134" w:type="dxa"/>
          </w:tcPr>
          <w:p w:rsidR="00A04BE5" w:rsidRPr="00A04BE5" w:rsidRDefault="00A04BE5" w:rsidP="00A04BE5">
            <w:pPr>
              <w:jc w:val="center"/>
              <w:rPr>
                <w:rFonts w:eastAsia="Calibri"/>
              </w:rPr>
            </w:pPr>
            <w:r w:rsidRPr="00A04BE5">
              <w:rPr>
                <w:rFonts w:eastAsia="Calibri"/>
              </w:rPr>
              <w:t>5</w:t>
            </w:r>
          </w:p>
        </w:tc>
        <w:tc>
          <w:tcPr>
            <w:tcW w:w="958" w:type="dxa"/>
          </w:tcPr>
          <w:p w:rsidR="00A04BE5" w:rsidRPr="00A04BE5" w:rsidRDefault="00A04BE5" w:rsidP="00A04BE5">
            <w:pPr>
              <w:jc w:val="center"/>
              <w:rPr>
                <w:rFonts w:eastAsia="Calibri"/>
              </w:rPr>
            </w:pPr>
            <w:r w:rsidRPr="00A04BE5">
              <w:rPr>
                <w:rFonts w:eastAsia="Calibri"/>
              </w:rPr>
              <w:t>5</w:t>
            </w:r>
          </w:p>
        </w:tc>
      </w:tr>
    </w:tbl>
    <w:p w:rsidR="00A04BE5" w:rsidRPr="00A04BE5" w:rsidRDefault="00A04BE5" w:rsidP="00A04BE5">
      <w:pPr>
        <w:ind w:firstLine="709"/>
        <w:jc w:val="center"/>
        <w:rPr>
          <w:b/>
          <w:sz w:val="28"/>
          <w:szCs w:val="28"/>
        </w:rPr>
      </w:pPr>
    </w:p>
    <w:p w:rsidR="00A04BE5" w:rsidRPr="00A04BE5" w:rsidRDefault="00A04BE5" w:rsidP="00A04BE5">
      <w:pPr>
        <w:ind w:firstLine="709"/>
        <w:jc w:val="center"/>
        <w:rPr>
          <w:b/>
          <w:sz w:val="28"/>
          <w:szCs w:val="28"/>
        </w:rPr>
      </w:pPr>
      <w:r w:rsidRPr="00A04BE5">
        <w:rPr>
          <w:b/>
          <w:sz w:val="28"/>
          <w:szCs w:val="28"/>
        </w:rPr>
        <w:t xml:space="preserve">3.3.6. Создание программы для </w:t>
      </w:r>
      <w:proofErr w:type="spellStart"/>
      <w:r w:rsidRPr="00A04BE5">
        <w:rPr>
          <w:b/>
          <w:sz w:val="28"/>
          <w:szCs w:val="28"/>
        </w:rPr>
        <w:t>самозанятого</w:t>
      </w:r>
      <w:proofErr w:type="spellEnd"/>
      <w:r w:rsidRPr="00A04BE5">
        <w:rPr>
          <w:b/>
          <w:sz w:val="28"/>
          <w:szCs w:val="28"/>
        </w:rPr>
        <w:t xml:space="preserve"> населения</w:t>
      </w:r>
    </w:p>
    <w:p w:rsidR="00A04BE5" w:rsidRPr="00A04BE5" w:rsidRDefault="00A04BE5" w:rsidP="00A04BE5">
      <w:pPr>
        <w:ind w:firstLine="709"/>
        <w:jc w:val="center"/>
        <w:rPr>
          <w:b/>
          <w:sz w:val="28"/>
          <w:szCs w:val="28"/>
        </w:rPr>
      </w:pPr>
    </w:p>
    <w:p w:rsidR="00A04BE5" w:rsidRPr="00A04BE5" w:rsidRDefault="00A04BE5" w:rsidP="00A04BE5">
      <w:pPr>
        <w:spacing w:line="276" w:lineRule="auto"/>
        <w:ind w:firstLine="709"/>
        <w:jc w:val="both"/>
        <w:rPr>
          <w:rFonts w:eastAsia="Calibri"/>
          <w:sz w:val="28"/>
          <w:szCs w:val="28"/>
          <w:lang w:eastAsia="en-US"/>
        </w:rPr>
      </w:pPr>
      <w:r w:rsidRPr="00A04BE5">
        <w:rPr>
          <w:rFonts w:eastAsia="Calibri"/>
          <w:sz w:val="28"/>
          <w:szCs w:val="28"/>
          <w:lang w:eastAsia="en-US"/>
        </w:rPr>
        <w:t xml:space="preserve">Одним из видов занятости в системе российской национальной экономики выступает самостоятельная занятость населения (далее - </w:t>
      </w:r>
      <w:proofErr w:type="spellStart"/>
      <w:r w:rsidRPr="00A04BE5">
        <w:rPr>
          <w:rFonts w:eastAsia="Calibri"/>
          <w:sz w:val="28"/>
          <w:szCs w:val="28"/>
          <w:lang w:eastAsia="en-US"/>
        </w:rPr>
        <w:t>самозанятость</w:t>
      </w:r>
      <w:proofErr w:type="spellEnd"/>
      <w:r w:rsidRPr="00A04BE5">
        <w:rPr>
          <w:rFonts w:eastAsia="Calibri"/>
          <w:sz w:val="28"/>
          <w:szCs w:val="28"/>
          <w:lang w:eastAsia="en-US"/>
        </w:rPr>
        <w:t xml:space="preserve">). В разные периоды времени в различных условиях масштабы </w:t>
      </w:r>
      <w:r w:rsidRPr="00A04BE5">
        <w:rPr>
          <w:rFonts w:eastAsia="Calibri"/>
          <w:sz w:val="28"/>
          <w:szCs w:val="28"/>
          <w:lang w:eastAsia="en-US"/>
        </w:rPr>
        <w:lastRenderedPageBreak/>
        <w:t>ее распространения, роль и место в экономической жизни изменялись от минимальных до весьма существенных.</w:t>
      </w:r>
    </w:p>
    <w:p w:rsidR="00A04BE5" w:rsidRPr="00A04BE5" w:rsidRDefault="00A04BE5" w:rsidP="00A04BE5">
      <w:pPr>
        <w:spacing w:line="276" w:lineRule="auto"/>
        <w:ind w:firstLine="709"/>
        <w:jc w:val="both"/>
        <w:rPr>
          <w:rFonts w:eastAsia="Calibri"/>
          <w:sz w:val="28"/>
          <w:szCs w:val="28"/>
        </w:rPr>
      </w:pPr>
      <w:r w:rsidRPr="00A04BE5">
        <w:rPr>
          <w:rFonts w:eastAsia="Calibri"/>
          <w:sz w:val="28"/>
          <w:szCs w:val="28"/>
        </w:rPr>
        <w:t xml:space="preserve">К </w:t>
      </w:r>
      <w:proofErr w:type="spellStart"/>
      <w:r w:rsidRPr="00A04BE5">
        <w:rPr>
          <w:rFonts w:eastAsia="Calibri"/>
          <w:sz w:val="28"/>
          <w:szCs w:val="28"/>
        </w:rPr>
        <w:t>самозанятым</w:t>
      </w:r>
      <w:proofErr w:type="spellEnd"/>
      <w:r w:rsidRPr="00A04BE5">
        <w:rPr>
          <w:rFonts w:eastAsia="Calibri"/>
          <w:sz w:val="28"/>
          <w:szCs w:val="28"/>
        </w:rPr>
        <w:t xml:space="preserve"> гражданам относятся: репетиторы, фотографы, швеи, сапожники, частные водители, уборщицы, горничные, ремонтники, няни, дизайнеры, переводчики, рыбаки, ярмарочные торговцы, журналисты, копирайтеры, программисты, парикмахеры и мастера маникюра, владельцы гостиниц для животных и др. </w:t>
      </w:r>
    </w:p>
    <w:p w:rsidR="00A04BE5" w:rsidRPr="00A04BE5" w:rsidRDefault="00A04BE5" w:rsidP="00A04BE5">
      <w:pPr>
        <w:spacing w:line="276" w:lineRule="auto"/>
        <w:ind w:firstLine="709"/>
        <w:jc w:val="both"/>
        <w:rPr>
          <w:sz w:val="28"/>
          <w:szCs w:val="28"/>
        </w:rPr>
      </w:pPr>
      <w:r w:rsidRPr="00A04BE5">
        <w:rPr>
          <w:rFonts w:eastAsia="Calibri"/>
          <w:sz w:val="28"/>
          <w:szCs w:val="28"/>
        </w:rPr>
        <w:t xml:space="preserve">Местные органы власти оказывают активную поддержку по легализации трудовых отношений, в том числе в отношении </w:t>
      </w:r>
      <w:proofErr w:type="spellStart"/>
      <w:r w:rsidRPr="00A04BE5">
        <w:rPr>
          <w:rFonts w:eastAsia="Calibri"/>
          <w:sz w:val="28"/>
          <w:szCs w:val="28"/>
        </w:rPr>
        <w:t>самозанятых</w:t>
      </w:r>
      <w:proofErr w:type="spellEnd"/>
      <w:r w:rsidRPr="00A04BE5">
        <w:rPr>
          <w:rFonts w:eastAsia="Calibri"/>
          <w:sz w:val="28"/>
          <w:szCs w:val="28"/>
        </w:rPr>
        <w:t xml:space="preserve"> граждан с последующей их регистрацией на осуществление своей деятельности. Одной из форм такой работы является проведение мониторинга неформальной занятости на территории муниципального района. </w:t>
      </w:r>
    </w:p>
    <w:p w:rsidR="00A04BE5" w:rsidRPr="00A04BE5" w:rsidRDefault="00A04BE5" w:rsidP="00A04BE5">
      <w:pPr>
        <w:spacing w:line="276" w:lineRule="auto"/>
        <w:ind w:firstLine="709"/>
        <w:jc w:val="center"/>
        <w:rPr>
          <w:sz w:val="28"/>
          <w:szCs w:val="28"/>
        </w:rPr>
      </w:pPr>
      <w:r w:rsidRPr="00A04BE5">
        <w:rPr>
          <w:sz w:val="28"/>
          <w:szCs w:val="28"/>
        </w:rPr>
        <w:t xml:space="preserve">Численность занятых в сфере малого </w:t>
      </w:r>
    </w:p>
    <w:p w:rsidR="00A04BE5" w:rsidRPr="00A04BE5" w:rsidRDefault="00A04BE5" w:rsidP="00A04BE5">
      <w:pPr>
        <w:spacing w:line="276" w:lineRule="auto"/>
        <w:ind w:firstLine="709"/>
        <w:jc w:val="center"/>
        <w:rPr>
          <w:sz w:val="28"/>
          <w:szCs w:val="28"/>
        </w:rPr>
      </w:pPr>
      <w:r w:rsidRPr="00A04BE5">
        <w:rPr>
          <w:sz w:val="28"/>
          <w:szCs w:val="28"/>
        </w:rPr>
        <w:t>и среднего предпринимательства, включая индивидуальных предпринимателей</w:t>
      </w:r>
    </w:p>
    <w:tbl>
      <w:tblPr>
        <w:tblW w:w="9368" w:type="dxa"/>
        <w:tblInd w:w="93" w:type="dxa"/>
        <w:tblLook w:val="04A0" w:firstRow="1" w:lastRow="0" w:firstColumn="1" w:lastColumn="0" w:noHBand="0" w:noVBand="1"/>
      </w:tblPr>
      <w:tblGrid>
        <w:gridCol w:w="2250"/>
        <w:gridCol w:w="2243"/>
        <w:gridCol w:w="975"/>
        <w:gridCol w:w="975"/>
        <w:gridCol w:w="975"/>
        <w:gridCol w:w="975"/>
        <w:gridCol w:w="975"/>
      </w:tblGrid>
      <w:tr w:rsidR="00A04BE5" w:rsidRPr="00A04BE5" w:rsidTr="00AE5B91">
        <w:trPr>
          <w:trHeight w:val="766"/>
        </w:trPr>
        <w:tc>
          <w:tcPr>
            <w:tcW w:w="22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4BE5" w:rsidRPr="00A04BE5" w:rsidRDefault="00A04BE5" w:rsidP="00A04BE5">
            <w:pPr>
              <w:jc w:val="center"/>
              <w:rPr>
                <w:bCs/>
                <w:color w:val="000000"/>
              </w:rPr>
            </w:pPr>
            <w:r w:rsidRPr="00A04BE5">
              <w:rPr>
                <w:bCs/>
                <w:color w:val="000000"/>
              </w:rPr>
              <w:t xml:space="preserve">Распределение планового показателя по регистрации </w:t>
            </w:r>
            <w:proofErr w:type="spellStart"/>
            <w:r w:rsidRPr="00A04BE5">
              <w:rPr>
                <w:bCs/>
                <w:color w:val="000000"/>
              </w:rPr>
              <w:t>самозанятых</w:t>
            </w:r>
            <w:proofErr w:type="spellEnd"/>
            <w:r w:rsidRPr="00A04BE5">
              <w:rPr>
                <w:bCs/>
                <w:color w:val="000000"/>
              </w:rPr>
              <w:t xml:space="preserve"> гр-н на 2019, человек</w:t>
            </w:r>
          </w:p>
        </w:tc>
        <w:tc>
          <w:tcPr>
            <w:tcW w:w="7118" w:type="dxa"/>
            <w:gridSpan w:val="6"/>
            <w:tcBorders>
              <w:top w:val="single" w:sz="4" w:space="0" w:color="auto"/>
              <w:left w:val="nil"/>
              <w:bottom w:val="single" w:sz="4" w:space="0" w:color="auto"/>
              <w:right w:val="single" w:sz="4" w:space="0" w:color="000000"/>
            </w:tcBorders>
            <w:shd w:val="clear" w:color="auto" w:fill="auto"/>
            <w:vAlign w:val="center"/>
            <w:hideMark/>
          </w:tcPr>
          <w:p w:rsidR="00A04BE5" w:rsidRPr="00A04BE5" w:rsidRDefault="00A04BE5" w:rsidP="00A04BE5">
            <w:pPr>
              <w:jc w:val="center"/>
              <w:rPr>
                <w:bCs/>
                <w:color w:val="000000"/>
              </w:rPr>
            </w:pPr>
            <w:r w:rsidRPr="00A04BE5">
              <w:rPr>
                <w:bCs/>
                <w:color w:val="000000"/>
              </w:rPr>
              <w:t xml:space="preserve">Численность занятых в сфере малого </w:t>
            </w:r>
            <w:r w:rsidRPr="00A04BE5">
              <w:rPr>
                <w:bCs/>
                <w:color w:val="000000"/>
              </w:rPr>
              <w:br/>
              <w:t>и среднего предпринимательства, включая индивидуальных предпринимателей, человек (нарастающим итогом к 2024 году)</w:t>
            </w:r>
          </w:p>
        </w:tc>
      </w:tr>
      <w:tr w:rsidR="00A04BE5" w:rsidRPr="00A04BE5" w:rsidTr="00AE5B91">
        <w:trPr>
          <w:trHeight w:val="1608"/>
        </w:trPr>
        <w:tc>
          <w:tcPr>
            <w:tcW w:w="2250" w:type="dxa"/>
            <w:vMerge/>
            <w:tcBorders>
              <w:top w:val="single" w:sz="4" w:space="0" w:color="auto"/>
              <w:left w:val="single" w:sz="4" w:space="0" w:color="auto"/>
              <w:bottom w:val="single" w:sz="4" w:space="0" w:color="auto"/>
              <w:right w:val="single" w:sz="4" w:space="0" w:color="auto"/>
            </w:tcBorders>
            <w:vAlign w:val="center"/>
            <w:hideMark/>
          </w:tcPr>
          <w:p w:rsidR="00A04BE5" w:rsidRPr="00A04BE5" w:rsidRDefault="00A04BE5" w:rsidP="00A04BE5">
            <w:pPr>
              <w:rPr>
                <w:bCs/>
                <w:color w:val="000000"/>
              </w:rPr>
            </w:pPr>
          </w:p>
        </w:tc>
        <w:tc>
          <w:tcPr>
            <w:tcW w:w="2243" w:type="dxa"/>
            <w:tcBorders>
              <w:top w:val="nil"/>
              <w:left w:val="nil"/>
              <w:bottom w:val="single" w:sz="4" w:space="0" w:color="auto"/>
              <w:right w:val="single" w:sz="4" w:space="0" w:color="auto"/>
            </w:tcBorders>
            <w:shd w:val="clear" w:color="auto" w:fill="auto"/>
            <w:vAlign w:val="center"/>
            <w:hideMark/>
          </w:tcPr>
          <w:p w:rsidR="00A04BE5" w:rsidRPr="00A04BE5" w:rsidRDefault="00A04BE5" w:rsidP="00A04BE5">
            <w:pPr>
              <w:jc w:val="center"/>
              <w:rPr>
                <w:bCs/>
                <w:color w:val="000000"/>
              </w:rPr>
            </w:pPr>
            <w:r w:rsidRPr="00A04BE5">
              <w:rPr>
                <w:bCs/>
                <w:color w:val="000000"/>
              </w:rPr>
              <w:t xml:space="preserve">2019, с учетом легализации </w:t>
            </w:r>
            <w:proofErr w:type="spellStart"/>
            <w:r w:rsidRPr="00A04BE5">
              <w:rPr>
                <w:bCs/>
                <w:color w:val="000000"/>
              </w:rPr>
              <w:t>самозанятых</w:t>
            </w:r>
            <w:proofErr w:type="spellEnd"/>
            <w:r w:rsidRPr="00A04BE5">
              <w:rPr>
                <w:bCs/>
                <w:color w:val="000000"/>
              </w:rPr>
              <w:t xml:space="preserve"> гр-н</w:t>
            </w:r>
          </w:p>
        </w:tc>
        <w:tc>
          <w:tcPr>
            <w:tcW w:w="975" w:type="dxa"/>
            <w:tcBorders>
              <w:top w:val="nil"/>
              <w:left w:val="nil"/>
              <w:bottom w:val="single" w:sz="4" w:space="0" w:color="auto"/>
              <w:right w:val="single" w:sz="4" w:space="0" w:color="auto"/>
            </w:tcBorders>
            <w:shd w:val="clear" w:color="auto" w:fill="auto"/>
            <w:noWrap/>
            <w:vAlign w:val="center"/>
            <w:hideMark/>
          </w:tcPr>
          <w:p w:rsidR="00A04BE5" w:rsidRPr="00A04BE5" w:rsidRDefault="00A04BE5" w:rsidP="00A04BE5">
            <w:pPr>
              <w:jc w:val="center"/>
              <w:rPr>
                <w:bCs/>
                <w:color w:val="000000"/>
              </w:rPr>
            </w:pPr>
            <w:r w:rsidRPr="00A04BE5">
              <w:rPr>
                <w:bCs/>
                <w:color w:val="000000"/>
              </w:rPr>
              <w:t>2020</w:t>
            </w:r>
          </w:p>
        </w:tc>
        <w:tc>
          <w:tcPr>
            <w:tcW w:w="975" w:type="dxa"/>
            <w:tcBorders>
              <w:top w:val="nil"/>
              <w:left w:val="nil"/>
              <w:bottom w:val="single" w:sz="4" w:space="0" w:color="auto"/>
              <w:right w:val="single" w:sz="4" w:space="0" w:color="auto"/>
            </w:tcBorders>
            <w:shd w:val="clear" w:color="auto" w:fill="auto"/>
            <w:noWrap/>
            <w:vAlign w:val="center"/>
            <w:hideMark/>
          </w:tcPr>
          <w:p w:rsidR="00A04BE5" w:rsidRPr="00A04BE5" w:rsidRDefault="00A04BE5" w:rsidP="00A04BE5">
            <w:pPr>
              <w:jc w:val="center"/>
              <w:rPr>
                <w:bCs/>
                <w:color w:val="000000"/>
              </w:rPr>
            </w:pPr>
            <w:r w:rsidRPr="00A04BE5">
              <w:rPr>
                <w:bCs/>
                <w:color w:val="000000"/>
              </w:rPr>
              <w:t>2021</w:t>
            </w:r>
          </w:p>
        </w:tc>
        <w:tc>
          <w:tcPr>
            <w:tcW w:w="975" w:type="dxa"/>
            <w:tcBorders>
              <w:top w:val="nil"/>
              <w:left w:val="nil"/>
              <w:bottom w:val="single" w:sz="4" w:space="0" w:color="auto"/>
              <w:right w:val="single" w:sz="4" w:space="0" w:color="auto"/>
            </w:tcBorders>
            <w:shd w:val="clear" w:color="auto" w:fill="auto"/>
            <w:noWrap/>
            <w:vAlign w:val="center"/>
            <w:hideMark/>
          </w:tcPr>
          <w:p w:rsidR="00A04BE5" w:rsidRPr="00A04BE5" w:rsidRDefault="00A04BE5" w:rsidP="00A04BE5">
            <w:pPr>
              <w:jc w:val="center"/>
              <w:rPr>
                <w:bCs/>
                <w:color w:val="000000"/>
              </w:rPr>
            </w:pPr>
            <w:r w:rsidRPr="00A04BE5">
              <w:rPr>
                <w:bCs/>
                <w:color w:val="000000"/>
              </w:rPr>
              <w:t>2022</w:t>
            </w:r>
          </w:p>
        </w:tc>
        <w:tc>
          <w:tcPr>
            <w:tcW w:w="975" w:type="dxa"/>
            <w:tcBorders>
              <w:top w:val="nil"/>
              <w:left w:val="nil"/>
              <w:bottom w:val="single" w:sz="4" w:space="0" w:color="auto"/>
              <w:right w:val="single" w:sz="4" w:space="0" w:color="auto"/>
            </w:tcBorders>
            <w:shd w:val="clear" w:color="auto" w:fill="auto"/>
            <w:noWrap/>
            <w:vAlign w:val="center"/>
            <w:hideMark/>
          </w:tcPr>
          <w:p w:rsidR="00A04BE5" w:rsidRPr="00A04BE5" w:rsidRDefault="00A04BE5" w:rsidP="00A04BE5">
            <w:pPr>
              <w:jc w:val="center"/>
              <w:rPr>
                <w:bCs/>
                <w:color w:val="000000"/>
              </w:rPr>
            </w:pPr>
            <w:r w:rsidRPr="00A04BE5">
              <w:rPr>
                <w:bCs/>
                <w:color w:val="000000"/>
              </w:rPr>
              <w:t>2023</w:t>
            </w:r>
          </w:p>
        </w:tc>
        <w:tc>
          <w:tcPr>
            <w:tcW w:w="975" w:type="dxa"/>
            <w:tcBorders>
              <w:top w:val="nil"/>
              <w:left w:val="nil"/>
              <w:bottom w:val="single" w:sz="4" w:space="0" w:color="auto"/>
              <w:right w:val="single" w:sz="4" w:space="0" w:color="auto"/>
            </w:tcBorders>
            <w:shd w:val="clear" w:color="auto" w:fill="auto"/>
            <w:noWrap/>
            <w:vAlign w:val="center"/>
            <w:hideMark/>
          </w:tcPr>
          <w:p w:rsidR="00A04BE5" w:rsidRPr="00A04BE5" w:rsidRDefault="00A04BE5" w:rsidP="00A04BE5">
            <w:pPr>
              <w:jc w:val="center"/>
              <w:rPr>
                <w:bCs/>
                <w:color w:val="000000"/>
              </w:rPr>
            </w:pPr>
            <w:r w:rsidRPr="00A04BE5">
              <w:rPr>
                <w:bCs/>
                <w:color w:val="000000"/>
              </w:rPr>
              <w:t>2024</w:t>
            </w:r>
          </w:p>
        </w:tc>
      </w:tr>
      <w:tr w:rsidR="00A04BE5" w:rsidRPr="00A04BE5" w:rsidTr="00AE5B91">
        <w:trPr>
          <w:trHeight w:val="337"/>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rsidR="00A04BE5" w:rsidRPr="00A04BE5" w:rsidRDefault="00A04BE5" w:rsidP="00A04BE5">
            <w:pPr>
              <w:jc w:val="center"/>
              <w:rPr>
                <w:color w:val="000000"/>
              </w:rPr>
            </w:pPr>
            <w:r w:rsidRPr="00A04BE5">
              <w:rPr>
                <w:color w:val="000000"/>
              </w:rPr>
              <w:t>336</w:t>
            </w:r>
          </w:p>
        </w:tc>
        <w:tc>
          <w:tcPr>
            <w:tcW w:w="2243" w:type="dxa"/>
            <w:tcBorders>
              <w:top w:val="nil"/>
              <w:left w:val="nil"/>
              <w:bottom w:val="single" w:sz="4" w:space="0" w:color="auto"/>
              <w:right w:val="single" w:sz="4" w:space="0" w:color="auto"/>
            </w:tcBorders>
            <w:shd w:val="clear" w:color="auto" w:fill="auto"/>
            <w:noWrap/>
            <w:vAlign w:val="center"/>
            <w:hideMark/>
          </w:tcPr>
          <w:p w:rsidR="00A04BE5" w:rsidRPr="00A04BE5" w:rsidRDefault="00A04BE5" w:rsidP="00A04BE5">
            <w:pPr>
              <w:jc w:val="center"/>
              <w:rPr>
                <w:color w:val="000000"/>
              </w:rPr>
            </w:pPr>
            <w:r w:rsidRPr="00A04BE5">
              <w:rPr>
                <w:color w:val="000000"/>
              </w:rPr>
              <w:t>2 251</w:t>
            </w:r>
          </w:p>
        </w:tc>
        <w:tc>
          <w:tcPr>
            <w:tcW w:w="975" w:type="dxa"/>
            <w:tcBorders>
              <w:top w:val="nil"/>
              <w:left w:val="nil"/>
              <w:bottom w:val="single" w:sz="4" w:space="0" w:color="auto"/>
              <w:right w:val="single" w:sz="4" w:space="0" w:color="auto"/>
            </w:tcBorders>
            <w:shd w:val="clear" w:color="auto" w:fill="auto"/>
            <w:noWrap/>
            <w:vAlign w:val="center"/>
            <w:hideMark/>
          </w:tcPr>
          <w:p w:rsidR="00A04BE5" w:rsidRPr="00A04BE5" w:rsidRDefault="00A04BE5" w:rsidP="00A04BE5">
            <w:pPr>
              <w:jc w:val="center"/>
              <w:rPr>
                <w:color w:val="000000"/>
              </w:rPr>
            </w:pPr>
            <w:r w:rsidRPr="00A04BE5">
              <w:rPr>
                <w:color w:val="000000"/>
              </w:rPr>
              <w:t>2 290</w:t>
            </w:r>
          </w:p>
        </w:tc>
        <w:tc>
          <w:tcPr>
            <w:tcW w:w="975" w:type="dxa"/>
            <w:tcBorders>
              <w:top w:val="nil"/>
              <w:left w:val="nil"/>
              <w:bottom w:val="single" w:sz="4" w:space="0" w:color="auto"/>
              <w:right w:val="single" w:sz="4" w:space="0" w:color="auto"/>
            </w:tcBorders>
            <w:shd w:val="clear" w:color="auto" w:fill="auto"/>
            <w:noWrap/>
            <w:vAlign w:val="center"/>
            <w:hideMark/>
          </w:tcPr>
          <w:p w:rsidR="00A04BE5" w:rsidRPr="00A04BE5" w:rsidRDefault="00A04BE5" w:rsidP="00A04BE5">
            <w:pPr>
              <w:jc w:val="center"/>
              <w:rPr>
                <w:color w:val="000000"/>
              </w:rPr>
            </w:pPr>
            <w:r w:rsidRPr="00A04BE5">
              <w:rPr>
                <w:color w:val="000000"/>
              </w:rPr>
              <w:t>2 332</w:t>
            </w:r>
          </w:p>
        </w:tc>
        <w:tc>
          <w:tcPr>
            <w:tcW w:w="975" w:type="dxa"/>
            <w:tcBorders>
              <w:top w:val="nil"/>
              <w:left w:val="nil"/>
              <w:bottom w:val="single" w:sz="4" w:space="0" w:color="auto"/>
              <w:right w:val="single" w:sz="4" w:space="0" w:color="auto"/>
            </w:tcBorders>
            <w:shd w:val="clear" w:color="auto" w:fill="auto"/>
            <w:noWrap/>
            <w:vAlign w:val="center"/>
            <w:hideMark/>
          </w:tcPr>
          <w:p w:rsidR="00A04BE5" w:rsidRPr="00A04BE5" w:rsidRDefault="00A04BE5" w:rsidP="00A04BE5">
            <w:pPr>
              <w:jc w:val="center"/>
              <w:rPr>
                <w:color w:val="000000"/>
              </w:rPr>
            </w:pPr>
            <w:r w:rsidRPr="00A04BE5">
              <w:rPr>
                <w:color w:val="000000"/>
              </w:rPr>
              <w:t>2 358</w:t>
            </w:r>
          </w:p>
        </w:tc>
        <w:tc>
          <w:tcPr>
            <w:tcW w:w="975" w:type="dxa"/>
            <w:tcBorders>
              <w:top w:val="nil"/>
              <w:left w:val="nil"/>
              <w:bottom w:val="single" w:sz="4" w:space="0" w:color="auto"/>
              <w:right w:val="single" w:sz="4" w:space="0" w:color="auto"/>
            </w:tcBorders>
            <w:shd w:val="clear" w:color="auto" w:fill="auto"/>
            <w:noWrap/>
            <w:vAlign w:val="center"/>
            <w:hideMark/>
          </w:tcPr>
          <w:p w:rsidR="00A04BE5" w:rsidRPr="00A04BE5" w:rsidRDefault="00A04BE5" w:rsidP="00A04BE5">
            <w:pPr>
              <w:jc w:val="center"/>
              <w:rPr>
                <w:color w:val="000000"/>
              </w:rPr>
            </w:pPr>
            <w:r w:rsidRPr="00A04BE5">
              <w:rPr>
                <w:color w:val="000000"/>
              </w:rPr>
              <w:t>2 390</w:t>
            </w:r>
          </w:p>
        </w:tc>
        <w:tc>
          <w:tcPr>
            <w:tcW w:w="975" w:type="dxa"/>
            <w:tcBorders>
              <w:top w:val="nil"/>
              <w:left w:val="nil"/>
              <w:bottom w:val="single" w:sz="4" w:space="0" w:color="auto"/>
              <w:right w:val="single" w:sz="4" w:space="0" w:color="auto"/>
            </w:tcBorders>
            <w:shd w:val="clear" w:color="auto" w:fill="auto"/>
            <w:noWrap/>
            <w:vAlign w:val="center"/>
            <w:hideMark/>
          </w:tcPr>
          <w:p w:rsidR="00A04BE5" w:rsidRPr="00A04BE5" w:rsidRDefault="00A04BE5" w:rsidP="00A04BE5">
            <w:pPr>
              <w:jc w:val="center"/>
              <w:rPr>
                <w:color w:val="000000"/>
              </w:rPr>
            </w:pPr>
            <w:r w:rsidRPr="00A04BE5">
              <w:rPr>
                <w:color w:val="000000"/>
              </w:rPr>
              <w:t>2 456</w:t>
            </w:r>
          </w:p>
        </w:tc>
      </w:tr>
    </w:tbl>
    <w:p w:rsidR="00A04BE5" w:rsidRPr="00A04BE5" w:rsidRDefault="00A04BE5" w:rsidP="00A04BE5">
      <w:pPr>
        <w:jc w:val="center"/>
        <w:rPr>
          <w:rFonts w:eastAsia="Calibri"/>
          <w:color w:val="000000"/>
          <w:sz w:val="28"/>
          <w:szCs w:val="28"/>
        </w:rPr>
      </w:pPr>
    </w:p>
    <w:p w:rsidR="00A04BE5" w:rsidRPr="00A04BE5" w:rsidRDefault="00A04BE5" w:rsidP="00A04BE5">
      <w:pPr>
        <w:autoSpaceDE w:val="0"/>
        <w:autoSpaceDN w:val="0"/>
        <w:adjustRightInd w:val="0"/>
        <w:ind w:firstLine="851"/>
        <w:jc w:val="center"/>
        <w:rPr>
          <w:rFonts w:eastAsia="Calibri"/>
          <w:b/>
          <w:spacing w:val="3"/>
          <w:sz w:val="28"/>
          <w:szCs w:val="28"/>
          <w:shd w:val="clear" w:color="auto" w:fill="FFFFFF"/>
        </w:rPr>
      </w:pPr>
      <w:r w:rsidRPr="00A04BE5">
        <w:rPr>
          <w:rFonts w:eastAsia="Calibri"/>
          <w:b/>
          <w:bCs/>
          <w:sz w:val="28"/>
          <w:szCs w:val="28"/>
        </w:rPr>
        <w:t xml:space="preserve">3.6. </w:t>
      </w:r>
      <w:r w:rsidRPr="00A04BE5">
        <w:rPr>
          <w:rFonts w:eastAsia="Calibri"/>
          <w:b/>
          <w:spacing w:val="3"/>
          <w:sz w:val="28"/>
          <w:szCs w:val="28"/>
          <w:shd w:val="clear" w:color="auto" w:fill="FFFFFF"/>
        </w:rPr>
        <w:t>Оценка инвестиционной привлекательности территории, направления развития предпринимательства и перечень конкретных мероприятий</w:t>
      </w:r>
    </w:p>
    <w:p w:rsidR="00A04BE5" w:rsidRPr="00A04BE5" w:rsidRDefault="00A04BE5" w:rsidP="00A04BE5">
      <w:pPr>
        <w:autoSpaceDE w:val="0"/>
        <w:autoSpaceDN w:val="0"/>
        <w:adjustRightInd w:val="0"/>
        <w:ind w:firstLine="851"/>
        <w:jc w:val="center"/>
        <w:rPr>
          <w:rFonts w:eastAsia="Calibri"/>
          <w:b/>
          <w:spacing w:val="3"/>
          <w:sz w:val="28"/>
          <w:szCs w:val="28"/>
          <w:shd w:val="clear" w:color="auto" w:fill="FFFFFF"/>
        </w:rPr>
      </w:pPr>
    </w:p>
    <w:p w:rsidR="00A04BE5" w:rsidRPr="00A04BE5" w:rsidRDefault="00A04BE5" w:rsidP="00A04BE5">
      <w:pPr>
        <w:tabs>
          <w:tab w:val="left" w:pos="709"/>
        </w:tabs>
        <w:spacing w:line="276" w:lineRule="auto"/>
        <w:ind w:firstLine="709"/>
        <w:jc w:val="both"/>
        <w:rPr>
          <w:rFonts w:eastAsia="Calibri"/>
          <w:sz w:val="28"/>
          <w:szCs w:val="28"/>
        </w:rPr>
      </w:pPr>
      <w:r w:rsidRPr="00A04BE5">
        <w:rPr>
          <w:rFonts w:eastAsia="Calibri"/>
          <w:sz w:val="28"/>
          <w:szCs w:val="28"/>
        </w:rPr>
        <w:t xml:space="preserve">Центр РСМР – </w:t>
      </w:r>
      <w:proofErr w:type="spellStart"/>
      <w:r w:rsidRPr="00A04BE5">
        <w:rPr>
          <w:rFonts w:eastAsia="Calibri"/>
          <w:sz w:val="28"/>
          <w:szCs w:val="28"/>
        </w:rPr>
        <w:t>п.г.т</w:t>
      </w:r>
      <w:proofErr w:type="spellEnd"/>
      <w:r w:rsidRPr="00A04BE5">
        <w:rPr>
          <w:rFonts w:eastAsia="Calibri"/>
          <w:sz w:val="28"/>
          <w:szCs w:val="28"/>
        </w:rPr>
        <w:t xml:space="preserve">. Рыбная Слобода– является одним из близко расположенных районных центров к столице Республики Татарстан району Казани, обладает на сегодняшний день всеми необходимыми условиями для привлечения российских и зарубежных инвесторов. </w:t>
      </w:r>
    </w:p>
    <w:p w:rsidR="00A04BE5" w:rsidRPr="00A04BE5" w:rsidRDefault="00A04BE5" w:rsidP="00A04BE5">
      <w:pPr>
        <w:tabs>
          <w:tab w:val="left" w:pos="709"/>
        </w:tabs>
        <w:spacing w:line="276" w:lineRule="auto"/>
        <w:ind w:firstLine="709"/>
        <w:jc w:val="both"/>
        <w:rPr>
          <w:rFonts w:eastAsia="Calibri"/>
          <w:sz w:val="28"/>
          <w:szCs w:val="28"/>
        </w:rPr>
      </w:pPr>
      <w:r w:rsidRPr="00A04BE5">
        <w:rPr>
          <w:rFonts w:eastAsia="Calibri"/>
          <w:sz w:val="28"/>
          <w:szCs w:val="28"/>
        </w:rPr>
        <w:t>Главной задачей органов местного самоуправления в сфере экономической политики является укрепление и дальнейшее развитие экономики, создание благоприятной среды для стабильной работы предприятий, улучшение уровня жизни жителей района.</w:t>
      </w:r>
    </w:p>
    <w:p w:rsidR="00A04BE5" w:rsidRPr="00A04BE5" w:rsidRDefault="00A04BE5" w:rsidP="00A04BE5">
      <w:pPr>
        <w:tabs>
          <w:tab w:val="left" w:pos="709"/>
        </w:tabs>
        <w:spacing w:line="276" w:lineRule="auto"/>
        <w:ind w:firstLine="709"/>
        <w:jc w:val="both"/>
        <w:rPr>
          <w:rFonts w:eastAsia="Calibri"/>
          <w:sz w:val="28"/>
          <w:szCs w:val="28"/>
        </w:rPr>
      </w:pPr>
      <w:r w:rsidRPr="00A04BE5">
        <w:rPr>
          <w:rFonts w:eastAsia="Calibri"/>
          <w:sz w:val="28"/>
          <w:szCs w:val="28"/>
        </w:rPr>
        <w:t>Одними из главных привлекательных моментов для социально-экономического развития района на территории района является:</w:t>
      </w:r>
    </w:p>
    <w:p w:rsidR="00A04BE5" w:rsidRPr="00A04BE5" w:rsidRDefault="00A04BE5" w:rsidP="00A04BE5">
      <w:pPr>
        <w:tabs>
          <w:tab w:val="left" w:pos="709"/>
        </w:tabs>
        <w:spacing w:line="276" w:lineRule="auto"/>
        <w:ind w:firstLine="709"/>
        <w:jc w:val="both"/>
        <w:rPr>
          <w:rFonts w:eastAsia="Calibri"/>
          <w:sz w:val="28"/>
          <w:szCs w:val="28"/>
        </w:rPr>
      </w:pPr>
      <w:r w:rsidRPr="00A04BE5">
        <w:rPr>
          <w:rFonts w:eastAsia="Calibri"/>
          <w:sz w:val="28"/>
          <w:szCs w:val="28"/>
        </w:rPr>
        <w:lastRenderedPageBreak/>
        <w:t xml:space="preserve">- расположение района на берегу реки Кама, в райцентре Рыбная Слобода имеется причал, который способен принимать большегрузных судов с осадкой до 9 метров; </w:t>
      </w:r>
    </w:p>
    <w:p w:rsidR="00A04BE5" w:rsidRPr="00A04BE5" w:rsidRDefault="00A04BE5" w:rsidP="00A04BE5">
      <w:pPr>
        <w:tabs>
          <w:tab w:val="left" w:pos="709"/>
        </w:tabs>
        <w:spacing w:line="276" w:lineRule="auto"/>
        <w:jc w:val="both"/>
        <w:rPr>
          <w:rFonts w:eastAsia="Calibri"/>
          <w:sz w:val="28"/>
          <w:szCs w:val="28"/>
        </w:rPr>
      </w:pPr>
      <w:r w:rsidRPr="00A04BE5">
        <w:rPr>
          <w:rFonts w:eastAsia="Calibri"/>
          <w:sz w:val="28"/>
          <w:szCs w:val="28"/>
        </w:rPr>
        <w:tab/>
        <w:t>- близость к международному аэропорту  «Казань»  (80 км.);</w:t>
      </w:r>
    </w:p>
    <w:p w:rsidR="00A04BE5" w:rsidRPr="00A04BE5" w:rsidRDefault="00A04BE5" w:rsidP="00A04BE5">
      <w:pPr>
        <w:tabs>
          <w:tab w:val="left" w:pos="709"/>
        </w:tabs>
        <w:spacing w:line="276" w:lineRule="auto"/>
        <w:ind w:firstLine="709"/>
        <w:jc w:val="both"/>
        <w:rPr>
          <w:rFonts w:eastAsia="Calibri"/>
          <w:sz w:val="28"/>
          <w:szCs w:val="28"/>
        </w:rPr>
      </w:pPr>
      <w:r w:rsidRPr="00A04BE5">
        <w:rPr>
          <w:rFonts w:eastAsia="Calibri"/>
          <w:sz w:val="28"/>
          <w:szCs w:val="28"/>
        </w:rPr>
        <w:t>- по территории района проходят трассы федерального значения – М 7 Казань-Набережные Челны и Казань-Оренбург.</w:t>
      </w:r>
    </w:p>
    <w:p w:rsidR="00A04BE5" w:rsidRPr="00A04BE5" w:rsidRDefault="00A04BE5" w:rsidP="00A04BE5">
      <w:pPr>
        <w:tabs>
          <w:tab w:val="left" w:pos="709"/>
        </w:tabs>
        <w:spacing w:line="276" w:lineRule="auto"/>
        <w:ind w:firstLine="709"/>
        <w:jc w:val="both"/>
        <w:rPr>
          <w:rFonts w:eastAsia="Calibri"/>
          <w:sz w:val="28"/>
          <w:szCs w:val="28"/>
        </w:rPr>
      </w:pPr>
      <w:r w:rsidRPr="00A04BE5">
        <w:rPr>
          <w:rFonts w:eastAsia="Calibri"/>
          <w:sz w:val="28"/>
          <w:szCs w:val="28"/>
        </w:rPr>
        <w:t xml:space="preserve">Рыбно-Слободский муниципальный район образован в 1927 году, расположен в центральной части Республики Татарстан на правом берегу р. Кама. Район граничит с запада с </w:t>
      </w:r>
      <w:proofErr w:type="spellStart"/>
      <w:r w:rsidRPr="00A04BE5">
        <w:rPr>
          <w:rFonts w:eastAsia="Calibri"/>
          <w:sz w:val="28"/>
          <w:szCs w:val="28"/>
        </w:rPr>
        <w:t>Лаишевским</w:t>
      </w:r>
      <w:proofErr w:type="spellEnd"/>
      <w:r w:rsidRPr="00A04BE5">
        <w:rPr>
          <w:rFonts w:eastAsia="Calibri"/>
          <w:sz w:val="28"/>
          <w:szCs w:val="28"/>
        </w:rPr>
        <w:t xml:space="preserve">, с северо-запада с  </w:t>
      </w:r>
      <w:proofErr w:type="spellStart"/>
      <w:r w:rsidRPr="00A04BE5">
        <w:rPr>
          <w:rFonts w:eastAsia="Calibri"/>
          <w:sz w:val="28"/>
          <w:szCs w:val="28"/>
        </w:rPr>
        <w:t>Пестречинским</w:t>
      </w:r>
      <w:proofErr w:type="spellEnd"/>
      <w:r w:rsidRPr="00A04BE5">
        <w:rPr>
          <w:rFonts w:eastAsia="Calibri"/>
          <w:sz w:val="28"/>
          <w:szCs w:val="28"/>
        </w:rPr>
        <w:t xml:space="preserve"> и </w:t>
      </w:r>
      <w:proofErr w:type="spellStart"/>
      <w:r w:rsidRPr="00A04BE5">
        <w:rPr>
          <w:rFonts w:eastAsia="Calibri"/>
          <w:sz w:val="28"/>
          <w:szCs w:val="28"/>
        </w:rPr>
        <w:t>Тюлячинским</w:t>
      </w:r>
      <w:proofErr w:type="spellEnd"/>
      <w:r w:rsidRPr="00A04BE5">
        <w:rPr>
          <w:rFonts w:eastAsia="Calibri"/>
          <w:sz w:val="28"/>
          <w:szCs w:val="28"/>
        </w:rPr>
        <w:t xml:space="preserve"> районами, с севера с Сабинским, с востока с </w:t>
      </w:r>
      <w:proofErr w:type="spellStart"/>
      <w:r w:rsidRPr="00A04BE5">
        <w:rPr>
          <w:rFonts w:eastAsia="Calibri"/>
          <w:sz w:val="28"/>
          <w:szCs w:val="28"/>
        </w:rPr>
        <w:t>Мамадышским</w:t>
      </w:r>
      <w:proofErr w:type="spellEnd"/>
      <w:r w:rsidRPr="00A04BE5">
        <w:rPr>
          <w:rFonts w:eastAsia="Calibri"/>
          <w:sz w:val="28"/>
          <w:szCs w:val="28"/>
        </w:rPr>
        <w:t xml:space="preserve"> районами. На территории района протекает река Кама, и малые реки </w:t>
      </w:r>
      <w:proofErr w:type="spellStart"/>
      <w:r w:rsidRPr="00A04BE5">
        <w:rPr>
          <w:rFonts w:eastAsia="Calibri"/>
          <w:sz w:val="28"/>
          <w:szCs w:val="28"/>
        </w:rPr>
        <w:t>Бетька</w:t>
      </w:r>
      <w:proofErr w:type="spellEnd"/>
      <w:r w:rsidRPr="00A04BE5">
        <w:rPr>
          <w:rFonts w:eastAsia="Calibri"/>
          <w:sz w:val="28"/>
          <w:szCs w:val="28"/>
        </w:rPr>
        <w:t xml:space="preserve">, </w:t>
      </w:r>
      <w:proofErr w:type="spellStart"/>
      <w:r w:rsidRPr="00A04BE5">
        <w:rPr>
          <w:rFonts w:eastAsia="Calibri"/>
          <w:sz w:val="28"/>
          <w:szCs w:val="28"/>
        </w:rPr>
        <w:t>Ошняк</w:t>
      </w:r>
      <w:proofErr w:type="spellEnd"/>
      <w:r w:rsidRPr="00A04BE5">
        <w:rPr>
          <w:rFonts w:eastAsia="Calibri"/>
          <w:sz w:val="28"/>
          <w:szCs w:val="28"/>
        </w:rPr>
        <w:t xml:space="preserve"> и </w:t>
      </w:r>
      <w:proofErr w:type="spellStart"/>
      <w:r w:rsidRPr="00A04BE5">
        <w:rPr>
          <w:rFonts w:eastAsia="Calibri"/>
          <w:sz w:val="28"/>
          <w:szCs w:val="28"/>
        </w:rPr>
        <w:t>Шумбут</w:t>
      </w:r>
      <w:proofErr w:type="spellEnd"/>
      <w:r w:rsidRPr="00A04BE5">
        <w:rPr>
          <w:rFonts w:eastAsia="Calibri"/>
          <w:sz w:val="28"/>
          <w:szCs w:val="28"/>
        </w:rPr>
        <w:t xml:space="preserve">, впадающие в реку Кама. </w:t>
      </w:r>
    </w:p>
    <w:p w:rsidR="00A04BE5" w:rsidRPr="00A04BE5" w:rsidRDefault="00A04BE5" w:rsidP="00A04BE5">
      <w:pPr>
        <w:tabs>
          <w:tab w:val="left" w:pos="709"/>
        </w:tabs>
        <w:spacing w:line="276" w:lineRule="auto"/>
        <w:ind w:firstLine="709"/>
        <w:jc w:val="both"/>
        <w:rPr>
          <w:rFonts w:eastAsia="Calibri"/>
          <w:sz w:val="28"/>
          <w:szCs w:val="28"/>
        </w:rPr>
      </w:pPr>
      <w:r w:rsidRPr="00A04BE5">
        <w:rPr>
          <w:rFonts w:eastAsia="Calibri"/>
          <w:sz w:val="28"/>
          <w:szCs w:val="28"/>
        </w:rPr>
        <w:t xml:space="preserve">Территория района занимает 2041,4 кв. км, в том числе площадь земель сельскохозяйственного назначения – 11465 кв. км. На территории района расположены – 1 городское и 26 сельских поселений. Всего в районе расположено 77 населенных пунктов. </w:t>
      </w:r>
    </w:p>
    <w:p w:rsidR="00A04BE5" w:rsidRPr="00A04BE5" w:rsidRDefault="00A04BE5" w:rsidP="00A04BE5">
      <w:pPr>
        <w:tabs>
          <w:tab w:val="left" w:pos="709"/>
        </w:tabs>
        <w:spacing w:line="276" w:lineRule="auto"/>
        <w:ind w:firstLine="709"/>
        <w:jc w:val="both"/>
        <w:rPr>
          <w:rFonts w:eastAsia="Calibri"/>
          <w:sz w:val="28"/>
          <w:szCs w:val="28"/>
        </w:rPr>
      </w:pPr>
      <w:r w:rsidRPr="00A04BE5">
        <w:rPr>
          <w:rFonts w:eastAsia="Calibri"/>
          <w:sz w:val="28"/>
          <w:szCs w:val="28"/>
        </w:rPr>
        <w:t xml:space="preserve">Общая численность населения района на начало 2018 года составила 25440 человек, из них 48% составляет население трудоспособного возраста, 28 % старше трудоспособного возраста и детей 16%. Национальный состав 78% -татары, 19 % - русские и 3 % - представители других национальностей. </w:t>
      </w:r>
    </w:p>
    <w:p w:rsidR="00A04BE5" w:rsidRPr="00A04BE5" w:rsidRDefault="00A04BE5" w:rsidP="00A04BE5">
      <w:pPr>
        <w:tabs>
          <w:tab w:val="left" w:pos="709"/>
        </w:tabs>
        <w:spacing w:line="276" w:lineRule="auto"/>
        <w:ind w:firstLine="709"/>
        <w:jc w:val="both"/>
        <w:rPr>
          <w:rFonts w:eastAsia="Calibri"/>
          <w:sz w:val="28"/>
          <w:szCs w:val="28"/>
        </w:rPr>
      </w:pPr>
      <w:r w:rsidRPr="00A04BE5">
        <w:rPr>
          <w:rFonts w:eastAsia="Calibri"/>
          <w:sz w:val="28"/>
          <w:szCs w:val="28"/>
        </w:rPr>
        <w:t>Привлечение инвестиций продолжает оставаться необходимым условием роста экономики, решения социальных задач. За 2017 год объем инвестиций в основной капитал за счет всех источников финансирования составил 1299,53 млн. руб., за 9 месяцев 2018 года – 772,3 млн. руб.</w:t>
      </w:r>
    </w:p>
    <w:p w:rsidR="00A04BE5" w:rsidRPr="00A04BE5" w:rsidRDefault="00A04BE5" w:rsidP="00A04BE5">
      <w:pPr>
        <w:spacing w:line="276" w:lineRule="auto"/>
        <w:ind w:firstLine="851"/>
        <w:contextualSpacing/>
        <w:jc w:val="center"/>
        <w:rPr>
          <w:sz w:val="28"/>
          <w:szCs w:val="28"/>
        </w:rPr>
      </w:pPr>
      <w:r w:rsidRPr="00A04BE5">
        <w:rPr>
          <w:sz w:val="28"/>
          <w:szCs w:val="28"/>
        </w:rPr>
        <w:t>Динамика объема инвестиций в основной капитал по Рыбно – Слободского муниципального района за 2014-2018 гг.</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134"/>
        <w:gridCol w:w="1276"/>
        <w:gridCol w:w="1276"/>
        <w:gridCol w:w="1276"/>
        <w:gridCol w:w="1701"/>
      </w:tblGrid>
      <w:tr w:rsidR="00A04BE5" w:rsidRPr="00A04BE5" w:rsidTr="00AE5B91">
        <w:trPr>
          <w:trHeight w:val="233"/>
        </w:trPr>
        <w:tc>
          <w:tcPr>
            <w:tcW w:w="2943" w:type="dxa"/>
            <w:vMerge w:val="restart"/>
            <w:shd w:val="clear" w:color="auto" w:fill="auto"/>
            <w:vAlign w:val="center"/>
          </w:tcPr>
          <w:p w:rsidR="00A04BE5" w:rsidRPr="00A04BE5" w:rsidRDefault="00A04BE5" w:rsidP="00A04BE5">
            <w:pPr>
              <w:spacing w:after="120"/>
              <w:contextualSpacing/>
              <w:jc w:val="center"/>
            </w:pPr>
            <w:r w:rsidRPr="00A04BE5">
              <w:t>Показатель</w:t>
            </w:r>
          </w:p>
        </w:tc>
        <w:tc>
          <w:tcPr>
            <w:tcW w:w="6663" w:type="dxa"/>
            <w:gridSpan w:val="5"/>
            <w:shd w:val="clear" w:color="auto" w:fill="auto"/>
            <w:vAlign w:val="center"/>
          </w:tcPr>
          <w:p w:rsidR="00A04BE5" w:rsidRPr="00A04BE5" w:rsidRDefault="00A04BE5" w:rsidP="00A04BE5">
            <w:pPr>
              <w:spacing w:after="120"/>
              <w:contextualSpacing/>
              <w:jc w:val="center"/>
            </w:pPr>
            <w:r w:rsidRPr="00A04BE5">
              <w:t>Годы</w:t>
            </w:r>
          </w:p>
        </w:tc>
      </w:tr>
      <w:tr w:rsidR="00A04BE5" w:rsidRPr="00A04BE5" w:rsidTr="00AE5B91">
        <w:trPr>
          <w:trHeight w:val="537"/>
        </w:trPr>
        <w:tc>
          <w:tcPr>
            <w:tcW w:w="2943" w:type="dxa"/>
            <w:vMerge/>
            <w:shd w:val="clear" w:color="auto" w:fill="auto"/>
            <w:vAlign w:val="center"/>
          </w:tcPr>
          <w:p w:rsidR="00A04BE5" w:rsidRPr="00A04BE5" w:rsidRDefault="00A04BE5" w:rsidP="00A04BE5">
            <w:pPr>
              <w:spacing w:after="120"/>
              <w:contextualSpacing/>
              <w:jc w:val="center"/>
            </w:pPr>
          </w:p>
        </w:tc>
        <w:tc>
          <w:tcPr>
            <w:tcW w:w="1134" w:type="dxa"/>
            <w:shd w:val="clear" w:color="auto" w:fill="auto"/>
            <w:vAlign w:val="center"/>
          </w:tcPr>
          <w:p w:rsidR="00A04BE5" w:rsidRPr="00A04BE5" w:rsidRDefault="00A04BE5" w:rsidP="00A04BE5">
            <w:pPr>
              <w:spacing w:after="120"/>
              <w:contextualSpacing/>
              <w:jc w:val="center"/>
            </w:pPr>
            <w:r w:rsidRPr="00A04BE5">
              <w:t>2014</w:t>
            </w:r>
          </w:p>
        </w:tc>
        <w:tc>
          <w:tcPr>
            <w:tcW w:w="1276" w:type="dxa"/>
            <w:shd w:val="clear" w:color="auto" w:fill="auto"/>
            <w:vAlign w:val="center"/>
          </w:tcPr>
          <w:p w:rsidR="00A04BE5" w:rsidRPr="00A04BE5" w:rsidRDefault="00A04BE5" w:rsidP="00A04BE5">
            <w:pPr>
              <w:spacing w:after="120"/>
              <w:contextualSpacing/>
              <w:jc w:val="center"/>
            </w:pPr>
            <w:r w:rsidRPr="00A04BE5">
              <w:t>2015</w:t>
            </w:r>
          </w:p>
        </w:tc>
        <w:tc>
          <w:tcPr>
            <w:tcW w:w="1276" w:type="dxa"/>
            <w:shd w:val="clear" w:color="auto" w:fill="auto"/>
            <w:vAlign w:val="center"/>
          </w:tcPr>
          <w:p w:rsidR="00A04BE5" w:rsidRPr="00A04BE5" w:rsidRDefault="00A04BE5" w:rsidP="00A04BE5">
            <w:pPr>
              <w:spacing w:after="120"/>
              <w:contextualSpacing/>
              <w:jc w:val="center"/>
            </w:pPr>
            <w:r w:rsidRPr="00A04BE5">
              <w:t>2016</w:t>
            </w:r>
          </w:p>
        </w:tc>
        <w:tc>
          <w:tcPr>
            <w:tcW w:w="1276" w:type="dxa"/>
            <w:shd w:val="clear" w:color="auto" w:fill="auto"/>
            <w:vAlign w:val="center"/>
          </w:tcPr>
          <w:p w:rsidR="00A04BE5" w:rsidRPr="00A04BE5" w:rsidRDefault="00A04BE5" w:rsidP="00A04BE5">
            <w:pPr>
              <w:spacing w:after="120"/>
              <w:contextualSpacing/>
              <w:jc w:val="center"/>
            </w:pPr>
            <w:r w:rsidRPr="00A04BE5">
              <w:t>2017</w:t>
            </w:r>
          </w:p>
        </w:tc>
        <w:tc>
          <w:tcPr>
            <w:tcW w:w="1701" w:type="dxa"/>
            <w:shd w:val="clear" w:color="auto" w:fill="auto"/>
            <w:vAlign w:val="center"/>
          </w:tcPr>
          <w:p w:rsidR="00A04BE5" w:rsidRPr="00A04BE5" w:rsidRDefault="00A04BE5" w:rsidP="00A04BE5">
            <w:pPr>
              <w:spacing w:after="120"/>
              <w:contextualSpacing/>
              <w:jc w:val="center"/>
            </w:pPr>
            <w:r w:rsidRPr="00A04BE5">
              <w:t>2018</w:t>
            </w:r>
          </w:p>
          <w:p w:rsidR="00A04BE5" w:rsidRPr="00A04BE5" w:rsidRDefault="00A04BE5" w:rsidP="00A04BE5">
            <w:pPr>
              <w:spacing w:after="120"/>
              <w:contextualSpacing/>
              <w:jc w:val="center"/>
            </w:pPr>
            <w:r w:rsidRPr="00A04BE5">
              <w:t>(за 9 месяцев)</w:t>
            </w:r>
          </w:p>
        </w:tc>
      </w:tr>
      <w:tr w:rsidR="00A04BE5" w:rsidRPr="00A04BE5" w:rsidTr="00AE5B91">
        <w:tc>
          <w:tcPr>
            <w:tcW w:w="2943" w:type="dxa"/>
            <w:shd w:val="clear" w:color="auto" w:fill="auto"/>
            <w:vAlign w:val="center"/>
          </w:tcPr>
          <w:p w:rsidR="00A04BE5" w:rsidRPr="00A04BE5" w:rsidRDefault="00A04BE5" w:rsidP="00A04BE5">
            <w:pPr>
              <w:contextualSpacing/>
              <w:jc w:val="center"/>
            </w:pPr>
            <w:r w:rsidRPr="00A04BE5">
              <w:t xml:space="preserve">Инвестиции в основной капитал за счет всех источников финансирования, </w:t>
            </w:r>
            <w:proofErr w:type="spellStart"/>
            <w:r w:rsidRPr="00A04BE5">
              <w:t>млн.руб</w:t>
            </w:r>
            <w:proofErr w:type="spellEnd"/>
            <w:r w:rsidRPr="00A04BE5">
              <w:t>.</w:t>
            </w:r>
          </w:p>
        </w:tc>
        <w:tc>
          <w:tcPr>
            <w:tcW w:w="1134" w:type="dxa"/>
            <w:shd w:val="clear" w:color="auto" w:fill="auto"/>
            <w:vAlign w:val="center"/>
          </w:tcPr>
          <w:p w:rsidR="00A04BE5" w:rsidRPr="00A04BE5" w:rsidRDefault="00A04BE5" w:rsidP="00A04BE5">
            <w:pPr>
              <w:contextualSpacing/>
              <w:jc w:val="center"/>
            </w:pPr>
            <w:r w:rsidRPr="00A04BE5">
              <w:t>654,68</w:t>
            </w:r>
          </w:p>
        </w:tc>
        <w:tc>
          <w:tcPr>
            <w:tcW w:w="1276" w:type="dxa"/>
            <w:shd w:val="clear" w:color="auto" w:fill="auto"/>
            <w:vAlign w:val="center"/>
          </w:tcPr>
          <w:p w:rsidR="00A04BE5" w:rsidRPr="00A04BE5" w:rsidRDefault="00A04BE5" w:rsidP="00A04BE5">
            <w:pPr>
              <w:contextualSpacing/>
              <w:jc w:val="center"/>
            </w:pPr>
            <w:r w:rsidRPr="00A04BE5">
              <w:t>907,97</w:t>
            </w:r>
          </w:p>
        </w:tc>
        <w:tc>
          <w:tcPr>
            <w:tcW w:w="1276" w:type="dxa"/>
            <w:shd w:val="clear" w:color="auto" w:fill="auto"/>
            <w:vAlign w:val="center"/>
          </w:tcPr>
          <w:p w:rsidR="00A04BE5" w:rsidRPr="00A04BE5" w:rsidRDefault="00A04BE5" w:rsidP="00A04BE5">
            <w:pPr>
              <w:contextualSpacing/>
              <w:jc w:val="center"/>
            </w:pPr>
            <w:r w:rsidRPr="00A04BE5">
              <w:t>1674,79</w:t>
            </w:r>
          </w:p>
        </w:tc>
        <w:tc>
          <w:tcPr>
            <w:tcW w:w="1276" w:type="dxa"/>
            <w:shd w:val="clear" w:color="auto" w:fill="auto"/>
            <w:vAlign w:val="center"/>
          </w:tcPr>
          <w:p w:rsidR="00A04BE5" w:rsidRPr="00A04BE5" w:rsidRDefault="00A04BE5" w:rsidP="00A04BE5">
            <w:pPr>
              <w:contextualSpacing/>
              <w:jc w:val="center"/>
            </w:pPr>
            <w:r w:rsidRPr="00A04BE5">
              <w:t>1299,53</w:t>
            </w:r>
          </w:p>
        </w:tc>
        <w:tc>
          <w:tcPr>
            <w:tcW w:w="1701" w:type="dxa"/>
            <w:shd w:val="clear" w:color="auto" w:fill="auto"/>
            <w:vAlign w:val="center"/>
          </w:tcPr>
          <w:p w:rsidR="00A04BE5" w:rsidRPr="00A04BE5" w:rsidRDefault="00A04BE5" w:rsidP="00A04BE5">
            <w:pPr>
              <w:contextualSpacing/>
              <w:jc w:val="center"/>
              <w:rPr>
                <w:highlight w:val="yellow"/>
              </w:rPr>
            </w:pPr>
            <w:r w:rsidRPr="00A04BE5">
              <w:t>772,3</w:t>
            </w:r>
          </w:p>
        </w:tc>
      </w:tr>
    </w:tbl>
    <w:p w:rsidR="00A04BE5" w:rsidRPr="00A04BE5" w:rsidRDefault="00A04BE5" w:rsidP="00A04BE5">
      <w:pPr>
        <w:spacing w:line="276" w:lineRule="auto"/>
        <w:ind w:firstLine="709"/>
        <w:contextualSpacing/>
        <w:jc w:val="both"/>
        <w:rPr>
          <w:rFonts w:eastAsia="Calibri"/>
          <w:color w:val="000000"/>
          <w:sz w:val="28"/>
          <w:szCs w:val="28"/>
          <w:lang w:eastAsia="x-none"/>
        </w:rPr>
      </w:pPr>
      <w:r w:rsidRPr="00A04BE5">
        <w:rPr>
          <w:rFonts w:eastAsia="Calibri"/>
          <w:color w:val="000000"/>
          <w:sz w:val="28"/>
          <w:szCs w:val="28"/>
          <w:lang w:val="x-none" w:eastAsia="x-none"/>
        </w:rPr>
        <w:t>В структуре инвестиций основная доля приходится на промышленные предприятия, которые направлены на модернизацию и развитие производства, эффективное использование производственных мощностей.</w:t>
      </w:r>
      <w:bookmarkStart w:id="1" w:name="_Toc451843680"/>
      <w:bookmarkStart w:id="2" w:name="_Toc451844921"/>
      <w:bookmarkStart w:id="3" w:name="_Toc451845859"/>
    </w:p>
    <w:bookmarkEnd w:id="1"/>
    <w:bookmarkEnd w:id="2"/>
    <w:bookmarkEnd w:id="3"/>
    <w:p w:rsidR="00A04BE5" w:rsidRPr="00A04BE5" w:rsidRDefault="00A04BE5" w:rsidP="00A04BE5">
      <w:pPr>
        <w:spacing w:after="240"/>
        <w:contextualSpacing/>
        <w:rPr>
          <w:rFonts w:eastAsia="Calibri"/>
          <w:b/>
          <w:bCs/>
          <w:sz w:val="28"/>
          <w:szCs w:val="28"/>
        </w:rPr>
      </w:pPr>
    </w:p>
    <w:p w:rsidR="00A04BE5" w:rsidRPr="00A04BE5" w:rsidRDefault="00A04BE5" w:rsidP="00A04BE5">
      <w:pPr>
        <w:spacing w:after="240"/>
        <w:ind w:firstLine="851"/>
        <w:contextualSpacing/>
        <w:jc w:val="center"/>
        <w:rPr>
          <w:rFonts w:eastAsia="Calibri"/>
          <w:b/>
          <w:spacing w:val="3"/>
          <w:sz w:val="28"/>
          <w:szCs w:val="28"/>
          <w:shd w:val="clear" w:color="auto" w:fill="FFFFFF"/>
        </w:rPr>
      </w:pPr>
      <w:r w:rsidRPr="00A04BE5">
        <w:rPr>
          <w:rFonts w:eastAsia="Calibri"/>
          <w:b/>
          <w:bCs/>
          <w:sz w:val="28"/>
          <w:szCs w:val="28"/>
        </w:rPr>
        <w:t xml:space="preserve">5. </w:t>
      </w:r>
      <w:r w:rsidRPr="00A04BE5">
        <w:rPr>
          <w:rFonts w:eastAsia="Calibri"/>
          <w:b/>
          <w:spacing w:val="3"/>
          <w:sz w:val="28"/>
          <w:szCs w:val="28"/>
          <w:shd w:val="clear" w:color="auto" w:fill="FFFFFF"/>
        </w:rPr>
        <w:t>Ресурсное обеспечение программы развития МСП</w:t>
      </w:r>
    </w:p>
    <w:p w:rsidR="00A04BE5" w:rsidRPr="00A04BE5" w:rsidRDefault="00A04BE5" w:rsidP="00A04BE5">
      <w:pPr>
        <w:spacing w:after="240"/>
        <w:ind w:firstLine="851"/>
        <w:contextualSpacing/>
        <w:jc w:val="center"/>
        <w:rPr>
          <w:rFonts w:eastAsia="Calibri"/>
          <w:b/>
          <w:spacing w:val="3"/>
          <w:sz w:val="28"/>
          <w:szCs w:val="28"/>
          <w:shd w:val="clear" w:color="auto" w:fill="FFFFFF"/>
        </w:rPr>
      </w:pPr>
    </w:p>
    <w:p w:rsidR="00A04BE5" w:rsidRPr="00A04BE5" w:rsidRDefault="00A04BE5" w:rsidP="00A04BE5">
      <w:pPr>
        <w:widowControl w:val="0"/>
        <w:autoSpaceDE w:val="0"/>
        <w:autoSpaceDN w:val="0"/>
        <w:adjustRightInd w:val="0"/>
        <w:spacing w:line="276" w:lineRule="auto"/>
        <w:ind w:firstLine="709"/>
        <w:jc w:val="both"/>
        <w:rPr>
          <w:rFonts w:eastAsia="Calibri"/>
          <w:sz w:val="28"/>
          <w:szCs w:val="28"/>
        </w:rPr>
      </w:pPr>
      <w:r w:rsidRPr="00A04BE5">
        <w:rPr>
          <w:rFonts w:eastAsia="Calibri"/>
          <w:sz w:val="28"/>
          <w:szCs w:val="28"/>
        </w:rPr>
        <w:t xml:space="preserve">Предполагаемые объемы финансирования Программы за счет всех источников финансирования за весь период реализации Программы –         </w:t>
      </w:r>
      <w:r w:rsidRPr="00A04BE5">
        <w:rPr>
          <w:rFonts w:eastAsia="Calibri"/>
          <w:sz w:val="28"/>
          <w:szCs w:val="28"/>
        </w:rPr>
        <w:lastRenderedPageBreak/>
        <w:t>343 млн. рублей, в том числе:</w:t>
      </w:r>
    </w:p>
    <w:p w:rsidR="00A04BE5" w:rsidRPr="00A04BE5" w:rsidRDefault="00A04BE5" w:rsidP="00A04BE5">
      <w:pPr>
        <w:widowControl w:val="0"/>
        <w:autoSpaceDE w:val="0"/>
        <w:autoSpaceDN w:val="0"/>
        <w:adjustRightInd w:val="0"/>
        <w:spacing w:line="276" w:lineRule="auto"/>
        <w:ind w:firstLine="709"/>
        <w:jc w:val="both"/>
        <w:rPr>
          <w:rFonts w:eastAsia="Calibri"/>
          <w:sz w:val="28"/>
          <w:szCs w:val="28"/>
        </w:rPr>
      </w:pPr>
      <w:r w:rsidRPr="00A04BE5">
        <w:rPr>
          <w:rFonts w:eastAsia="Calibri"/>
          <w:sz w:val="28"/>
          <w:szCs w:val="28"/>
        </w:rPr>
        <w:t>- средства субъектов МСП в сумме 343   млн. рублей будут направлены на оплату расходов связанных с приобретением оборудования (в том числе по договорам лизинга) в целях создания и (или) развития, и (или) модернизации производства товаров (работ, услуг).</w:t>
      </w:r>
    </w:p>
    <w:p w:rsidR="00A04BE5" w:rsidRPr="00A04BE5" w:rsidRDefault="00A04BE5" w:rsidP="00A04BE5">
      <w:pPr>
        <w:widowControl w:val="0"/>
        <w:rPr>
          <w:rFonts w:eastAsia="Calibri"/>
          <w:bCs/>
          <w:spacing w:val="1"/>
          <w:sz w:val="28"/>
          <w:szCs w:val="28"/>
          <w:lang w:val="x-none" w:eastAsia="x-none"/>
        </w:rPr>
      </w:pPr>
    </w:p>
    <w:p w:rsidR="00A04BE5" w:rsidRPr="00A04BE5" w:rsidRDefault="00A04BE5" w:rsidP="00A04BE5">
      <w:pPr>
        <w:shd w:val="clear" w:color="auto" w:fill="FFFFFF"/>
        <w:ind w:right="113" w:firstLine="822"/>
        <w:jc w:val="center"/>
        <w:rPr>
          <w:b/>
          <w:sz w:val="28"/>
          <w:szCs w:val="28"/>
        </w:rPr>
      </w:pPr>
      <w:r w:rsidRPr="00A04BE5">
        <w:rPr>
          <w:b/>
          <w:sz w:val="28"/>
          <w:szCs w:val="28"/>
        </w:rPr>
        <w:t>6. Оценка рисков, мероприятия по их снижению</w:t>
      </w:r>
    </w:p>
    <w:p w:rsidR="00A04BE5" w:rsidRPr="00A04BE5" w:rsidRDefault="00A04BE5" w:rsidP="00A04BE5">
      <w:pPr>
        <w:shd w:val="clear" w:color="auto" w:fill="FFFFFF"/>
        <w:ind w:right="113" w:firstLine="822"/>
        <w:jc w:val="center"/>
        <w:rPr>
          <w:b/>
          <w:sz w:val="28"/>
          <w:szCs w:val="28"/>
        </w:rPr>
      </w:pPr>
    </w:p>
    <w:p w:rsidR="00A04BE5" w:rsidRPr="00A04BE5" w:rsidRDefault="00A04BE5" w:rsidP="00A04BE5">
      <w:pPr>
        <w:spacing w:line="276" w:lineRule="auto"/>
        <w:ind w:firstLine="709"/>
        <w:jc w:val="both"/>
        <w:textAlignment w:val="baseline"/>
        <w:rPr>
          <w:rFonts w:eastAsia="Calibri"/>
          <w:sz w:val="28"/>
          <w:szCs w:val="28"/>
        </w:rPr>
      </w:pPr>
      <w:r w:rsidRPr="00A04BE5">
        <w:rPr>
          <w:rFonts w:eastAsia="Calibri"/>
          <w:sz w:val="28"/>
          <w:szCs w:val="28"/>
        </w:rPr>
        <w:t>В Рыбно-Слободском муниципальном районе существуют следующие проблемы, замедляющие развитие малого и среднего предпринимательства:</w:t>
      </w:r>
    </w:p>
    <w:p w:rsidR="00A04BE5" w:rsidRPr="00A04BE5" w:rsidRDefault="00A04BE5" w:rsidP="00A04BE5">
      <w:pPr>
        <w:spacing w:line="276" w:lineRule="auto"/>
        <w:ind w:firstLine="709"/>
        <w:jc w:val="both"/>
        <w:textAlignment w:val="baseline"/>
        <w:rPr>
          <w:rFonts w:eastAsia="Calibri"/>
          <w:sz w:val="28"/>
          <w:szCs w:val="28"/>
        </w:rPr>
      </w:pPr>
      <w:r w:rsidRPr="00A04BE5">
        <w:rPr>
          <w:rFonts w:eastAsia="Calibri"/>
          <w:sz w:val="28"/>
          <w:szCs w:val="28"/>
        </w:rPr>
        <w:t>1) низкий уровень подготовки многих руководителей малого и среднего предпринимательства и индивидуальных предпринимателей в вопросах правового, финансового, налогового законодательства;</w:t>
      </w:r>
    </w:p>
    <w:p w:rsidR="00A04BE5" w:rsidRPr="00A04BE5" w:rsidRDefault="00A04BE5" w:rsidP="00A04BE5">
      <w:pPr>
        <w:spacing w:line="276" w:lineRule="auto"/>
        <w:ind w:firstLine="709"/>
        <w:jc w:val="both"/>
        <w:textAlignment w:val="baseline"/>
        <w:rPr>
          <w:rFonts w:eastAsia="Calibri"/>
          <w:sz w:val="28"/>
          <w:szCs w:val="28"/>
        </w:rPr>
      </w:pPr>
      <w:r w:rsidRPr="00A04BE5">
        <w:rPr>
          <w:rFonts w:eastAsia="Calibri"/>
          <w:sz w:val="28"/>
          <w:szCs w:val="28"/>
        </w:rPr>
        <w:t>2) слабое использование субъектов малого и среднего предпринимательства для решения социальных проблем, и в первую очередь, занятости населения;</w:t>
      </w:r>
    </w:p>
    <w:p w:rsidR="00A04BE5" w:rsidRPr="00A04BE5" w:rsidRDefault="00A04BE5" w:rsidP="00A04BE5">
      <w:pPr>
        <w:spacing w:line="276" w:lineRule="auto"/>
        <w:ind w:firstLine="709"/>
        <w:jc w:val="both"/>
        <w:textAlignment w:val="baseline"/>
        <w:rPr>
          <w:rFonts w:eastAsia="Calibri"/>
          <w:sz w:val="28"/>
          <w:szCs w:val="28"/>
        </w:rPr>
      </w:pPr>
      <w:r w:rsidRPr="00A04BE5">
        <w:rPr>
          <w:rFonts w:eastAsia="Calibri"/>
          <w:sz w:val="28"/>
          <w:szCs w:val="28"/>
        </w:rPr>
        <w:t>3) высокая процентная ставка кредитных продуктов для субъектов МСП;</w:t>
      </w:r>
    </w:p>
    <w:p w:rsidR="00A04BE5" w:rsidRPr="00A04BE5" w:rsidRDefault="00A04BE5" w:rsidP="00A04BE5">
      <w:pPr>
        <w:spacing w:line="276" w:lineRule="auto"/>
        <w:ind w:firstLine="709"/>
        <w:jc w:val="both"/>
        <w:textAlignment w:val="baseline"/>
        <w:rPr>
          <w:rFonts w:eastAsia="Calibri"/>
          <w:sz w:val="28"/>
          <w:szCs w:val="28"/>
        </w:rPr>
      </w:pPr>
      <w:r w:rsidRPr="00A04BE5">
        <w:rPr>
          <w:rFonts w:eastAsia="Calibri"/>
          <w:sz w:val="28"/>
          <w:szCs w:val="28"/>
        </w:rPr>
        <w:t>4) отсутствие развитой инфраструктуры;</w:t>
      </w:r>
    </w:p>
    <w:p w:rsidR="00A04BE5" w:rsidRPr="00A04BE5" w:rsidRDefault="00A04BE5" w:rsidP="00A04BE5">
      <w:pPr>
        <w:spacing w:line="276" w:lineRule="auto"/>
        <w:ind w:firstLine="709"/>
        <w:jc w:val="both"/>
        <w:textAlignment w:val="baseline"/>
        <w:rPr>
          <w:rFonts w:eastAsia="Calibri"/>
          <w:sz w:val="28"/>
          <w:szCs w:val="28"/>
        </w:rPr>
      </w:pPr>
      <w:r w:rsidRPr="00A04BE5">
        <w:rPr>
          <w:rFonts w:eastAsia="Calibri"/>
          <w:sz w:val="28"/>
          <w:szCs w:val="28"/>
        </w:rPr>
        <w:t xml:space="preserve">5) высокая стоимость услуг по технологическому присоединению объектов, в </w:t>
      </w:r>
      <w:proofErr w:type="spellStart"/>
      <w:r w:rsidRPr="00A04BE5">
        <w:rPr>
          <w:rFonts w:eastAsia="Calibri"/>
          <w:sz w:val="28"/>
          <w:szCs w:val="28"/>
        </w:rPr>
        <w:t>т.ч</w:t>
      </w:r>
      <w:proofErr w:type="spellEnd"/>
      <w:r w:rsidRPr="00A04BE5">
        <w:rPr>
          <w:rFonts w:eastAsia="Calibri"/>
          <w:sz w:val="28"/>
          <w:szCs w:val="28"/>
        </w:rPr>
        <w:t>. электроэнергии;</w:t>
      </w:r>
    </w:p>
    <w:p w:rsidR="00A04BE5" w:rsidRPr="00A04BE5" w:rsidRDefault="00A04BE5" w:rsidP="00A04BE5">
      <w:pPr>
        <w:spacing w:line="276" w:lineRule="auto"/>
        <w:ind w:firstLine="709"/>
        <w:jc w:val="both"/>
        <w:textAlignment w:val="baseline"/>
        <w:rPr>
          <w:rFonts w:eastAsia="Calibri"/>
          <w:sz w:val="28"/>
          <w:szCs w:val="28"/>
        </w:rPr>
      </w:pPr>
      <w:r w:rsidRPr="00A04BE5">
        <w:rPr>
          <w:rFonts w:eastAsia="Calibri"/>
          <w:sz w:val="28"/>
          <w:szCs w:val="28"/>
        </w:rPr>
        <w:t xml:space="preserve">7) трудности участия субъектов малого и среднего предпринимательства в торгах на электронных площадках в </w:t>
      </w:r>
      <w:proofErr w:type="spellStart"/>
      <w:r w:rsidRPr="00A04BE5">
        <w:rPr>
          <w:rFonts w:eastAsia="Calibri"/>
          <w:sz w:val="28"/>
          <w:szCs w:val="28"/>
        </w:rPr>
        <w:t>пгт</w:t>
      </w:r>
      <w:proofErr w:type="spellEnd"/>
      <w:r w:rsidRPr="00A04BE5">
        <w:rPr>
          <w:rFonts w:eastAsia="Calibri"/>
          <w:sz w:val="28"/>
          <w:szCs w:val="28"/>
        </w:rPr>
        <w:t>. Рыбная Слобода и Республики Татарстан;</w:t>
      </w:r>
    </w:p>
    <w:p w:rsidR="00A04BE5" w:rsidRPr="00A04BE5" w:rsidRDefault="00A04BE5" w:rsidP="00A04BE5">
      <w:pPr>
        <w:spacing w:line="276" w:lineRule="auto"/>
        <w:ind w:firstLine="709"/>
        <w:jc w:val="both"/>
        <w:textAlignment w:val="baseline"/>
        <w:rPr>
          <w:rFonts w:eastAsia="Calibri"/>
          <w:sz w:val="28"/>
          <w:szCs w:val="28"/>
        </w:rPr>
      </w:pPr>
      <w:r w:rsidRPr="00A04BE5">
        <w:rPr>
          <w:rFonts w:eastAsia="Calibri"/>
          <w:sz w:val="28"/>
          <w:szCs w:val="28"/>
        </w:rPr>
        <w:t>8) отсутствие регламента сопровождения инвестиционных проектов по принципу "одного окна";</w:t>
      </w:r>
    </w:p>
    <w:p w:rsidR="00A04BE5" w:rsidRPr="00A04BE5" w:rsidRDefault="00A04BE5" w:rsidP="00A04BE5">
      <w:pPr>
        <w:spacing w:line="276" w:lineRule="auto"/>
        <w:ind w:firstLine="709"/>
        <w:jc w:val="both"/>
        <w:textAlignment w:val="baseline"/>
        <w:rPr>
          <w:rFonts w:eastAsia="Calibri"/>
          <w:sz w:val="28"/>
          <w:szCs w:val="28"/>
        </w:rPr>
      </w:pPr>
      <w:r w:rsidRPr="00A04BE5">
        <w:rPr>
          <w:rFonts w:eastAsia="Calibri"/>
          <w:sz w:val="28"/>
          <w:szCs w:val="28"/>
        </w:rPr>
        <w:t>В связи с этим необходимо создание системы комплексной муниципальной поддержки малого и среднего предпринимательства в увязке с уже имеющейся системой региональной и государственной поддержки малого и среднего бизнеса.</w:t>
      </w:r>
    </w:p>
    <w:p w:rsidR="00A04BE5" w:rsidRPr="00A04BE5" w:rsidRDefault="00A04BE5" w:rsidP="00A04BE5">
      <w:pPr>
        <w:shd w:val="clear" w:color="auto" w:fill="FFFFFF"/>
        <w:ind w:right="113"/>
        <w:rPr>
          <w:b/>
          <w:sz w:val="28"/>
          <w:szCs w:val="28"/>
        </w:rPr>
      </w:pPr>
    </w:p>
    <w:p w:rsidR="00A04BE5" w:rsidRPr="00A04BE5" w:rsidRDefault="00A04BE5" w:rsidP="00A04BE5">
      <w:pPr>
        <w:shd w:val="clear" w:color="auto" w:fill="FFFFFF"/>
        <w:ind w:right="113" w:firstLine="822"/>
        <w:jc w:val="center"/>
        <w:rPr>
          <w:b/>
          <w:sz w:val="28"/>
          <w:szCs w:val="28"/>
        </w:rPr>
      </w:pPr>
      <w:r w:rsidRPr="00A04BE5">
        <w:rPr>
          <w:b/>
          <w:sz w:val="28"/>
          <w:szCs w:val="28"/>
        </w:rPr>
        <w:t>7. Планируемая экономическая эффективность программы, управление программой и контроль за реализацией</w:t>
      </w:r>
    </w:p>
    <w:p w:rsidR="00A04BE5" w:rsidRPr="00A04BE5" w:rsidRDefault="00A04BE5" w:rsidP="00A04BE5">
      <w:pPr>
        <w:shd w:val="clear" w:color="auto" w:fill="FFFFFF"/>
        <w:ind w:right="113" w:firstLine="822"/>
        <w:jc w:val="center"/>
        <w:rPr>
          <w:b/>
          <w:sz w:val="28"/>
          <w:szCs w:val="28"/>
        </w:rPr>
      </w:pPr>
    </w:p>
    <w:p w:rsidR="00A04BE5" w:rsidRPr="00A04BE5" w:rsidRDefault="00A04BE5" w:rsidP="00A04BE5">
      <w:pPr>
        <w:autoSpaceDE w:val="0"/>
        <w:autoSpaceDN w:val="0"/>
        <w:adjustRightInd w:val="0"/>
        <w:spacing w:line="276" w:lineRule="auto"/>
        <w:ind w:firstLine="708"/>
        <w:jc w:val="both"/>
        <w:rPr>
          <w:rFonts w:eastAsia="Calibri"/>
          <w:sz w:val="28"/>
          <w:szCs w:val="28"/>
        </w:rPr>
      </w:pPr>
      <w:r w:rsidRPr="00A04BE5">
        <w:rPr>
          <w:rFonts w:eastAsia="Calibri"/>
          <w:sz w:val="28"/>
          <w:szCs w:val="28"/>
        </w:rPr>
        <w:t>Реализация Программы позволит:</w:t>
      </w:r>
    </w:p>
    <w:p w:rsidR="00A04BE5" w:rsidRPr="00A04BE5" w:rsidRDefault="00A04BE5" w:rsidP="00A04BE5">
      <w:pPr>
        <w:autoSpaceDE w:val="0"/>
        <w:autoSpaceDN w:val="0"/>
        <w:adjustRightInd w:val="0"/>
        <w:spacing w:line="276" w:lineRule="auto"/>
        <w:ind w:firstLine="708"/>
        <w:jc w:val="both"/>
        <w:rPr>
          <w:rFonts w:eastAsia="Calibri"/>
          <w:sz w:val="28"/>
          <w:szCs w:val="28"/>
        </w:rPr>
      </w:pPr>
      <w:r w:rsidRPr="00A04BE5">
        <w:rPr>
          <w:rFonts w:eastAsia="Calibri"/>
          <w:sz w:val="28"/>
          <w:szCs w:val="28"/>
        </w:rPr>
        <w:t>- повысить конкурентоспособность субъектов малого и среднего предпринимательства на внутреннем рынке;</w:t>
      </w:r>
    </w:p>
    <w:p w:rsidR="00A04BE5" w:rsidRPr="00A04BE5" w:rsidRDefault="00A04BE5" w:rsidP="00A04BE5">
      <w:pPr>
        <w:autoSpaceDE w:val="0"/>
        <w:autoSpaceDN w:val="0"/>
        <w:adjustRightInd w:val="0"/>
        <w:spacing w:line="276" w:lineRule="auto"/>
        <w:ind w:firstLine="708"/>
        <w:jc w:val="both"/>
        <w:rPr>
          <w:rFonts w:eastAsia="Calibri"/>
          <w:sz w:val="28"/>
          <w:szCs w:val="28"/>
        </w:rPr>
      </w:pPr>
      <w:r w:rsidRPr="00A04BE5">
        <w:rPr>
          <w:rFonts w:eastAsia="Calibri"/>
          <w:sz w:val="28"/>
          <w:szCs w:val="28"/>
        </w:rPr>
        <w:t>- сохранить и развить имеющийся интеллектуальный и инновационный потенциал;</w:t>
      </w:r>
    </w:p>
    <w:p w:rsidR="00A04BE5" w:rsidRPr="00A04BE5" w:rsidRDefault="00A04BE5" w:rsidP="00A04BE5">
      <w:pPr>
        <w:autoSpaceDE w:val="0"/>
        <w:autoSpaceDN w:val="0"/>
        <w:adjustRightInd w:val="0"/>
        <w:spacing w:line="276" w:lineRule="auto"/>
        <w:ind w:firstLine="708"/>
        <w:jc w:val="both"/>
        <w:rPr>
          <w:rFonts w:eastAsia="Calibri"/>
          <w:sz w:val="28"/>
          <w:szCs w:val="28"/>
        </w:rPr>
      </w:pPr>
      <w:r w:rsidRPr="00A04BE5">
        <w:rPr>
          <w:rFonts w:eastAsia="Calibri"/>
          <w:sz w:val="28"/>
          <w:szCs w:val="28"/>
        </w:rPr>
        <w:lastRenderedPageBreak/>
        <w:t>- расширить использование субъектами субъектов малого и среднего предпринимательства информационных технологий;</w:t>
      </w:r>
    </w:p>
    <w:p w:rsidR="00A04BE5" w:rsidRPr="00A04BE5" w:rsidRDefault="00A04BE5" w:rsidP="00A04BE5">
      <w:pPr>
        <w:autoSpaceDE w:val="0"/>
        <w:autoSpaceDN w:val="0"/>
        <w:adjustRightInd w:val="0"/>
        <w:spacing w:line="276" w:lineRule="auto"/>
        <w:ind w:firstLine="708"/>
        <w:jc w:val="both"/>
        <w:rPr>
          <w:rFonts w:eastAsia="Calibri"/>
          <w:sz w:val="28"/>
          <w:szCs w:val="28"/>
        </w:rPr>
      </w:pPr>
      <w:r w:rsidRPr="00A04BE5">
        <w:rPr>
          <w:rFonts w:eastAsia="Calibri"/>
          <w:sz w:val="28"/>
          <w:szCs w:val="28"/>
        </w:rPr>
        <w:t>- развить деловую активность населения за счет повышения интереса к предпринимательской деятельности;</w:t>
      </w:r>
    </w:p>
    <w:p w:rsidR="00A04BE5" w:rsidRPr="00A04BE5" w:rsidRDefault="00A04BE5" w:rsidP="00A04BE5">
      <w:pPr>
        <w:autoSpaceDE w:val="0"/>
        <w:autoSpaceDN w:val="0"/>
        <w:adjustRightInd w:val="0"/>
        <w:spacing w:line="276" w:lineRule="auto"/>
        <w:ind w:firstLine="708"/>
        <w:jc w:val="both"/>
        <w:rPr>
          <w:rFonts w:eastAsia="Calibri"/>
          <w:sz w:val="28"/>
          <w:szCs w:val="28"/>
        </w:rPr>
      </w:pPr>
      <w:r w:rsidRPr="00A04BE5">
        <w:rPr>
          <w:rFonts w:eastAsia="Calibri"/>
          <w:sz w:val="28"/>
          <w:szCs w:val="28"/>
        </w:rPr>
        <w:t>- развить инфраструктуру поддержки субъектов малого и среднего предпринимательства;</w:t>
      </w:r>
    </w:p>
    <w:p w:rsidR="00A04BE5" w:rsidRPr="00A04BE5" w:rsidRDefault="00A04BE5" w:rsidP="00A04BE5">
      <w:pPr>
        <w:autoSpaceDE w:val="0"/>
        <w:autoSpaceDN w:val="0"/>
        <w:adjustRightInd w:val="0"/>
        <w:spacing w:line="276" w:lineRule="auto"/>
        <w:ind w:firstLine="708"/>
        <w:jc w:val="both"/>
        <w:rPr>
          <w:rFonts w:eastAsia="Calibri"/>
          <w:sz w:val="28"/>
          <w:szCs w:val="28"/>
        </w:rPr>
      </w:pPr>
      <w:r w:rsidRPr="00A04BE5">
        <w:rPr>
          <w:rFonts w:eastAsia="Calibri"/>
          <w:sz w:val="28"/>
          <w:szCs w:val="28"/>
        </w:rPr>
        <w:t>- совершенствовать механизмы, обеспечивающие доступ субъектов малого и среднего предпринимательства к финансовым и материальным ресурсам;</w:t>
      </w:r>
    </w:p>
    <w:p w:rsidR="00A04BE5" w:rsidRPr="00A04BE5" w:rsidRDefault="00A04BE5" w:rsidP="00A04BE5">
      <w:pPr>
        <w:autoSpaceDE w:val="0"/>
        <w:autoSpaceDN w:val="0"/>
        <w:adjustRightInd w:val="0"/>
        <w:spacing w:line="276" w:lineRule="auto"/>
        <w:ind w:firstLine="708"/>
        <w:jc w:val="both"/>
        <w:rPr>
          <w:rFonts w:eastAsia="Calibri"/>
          <w:sz w:val="28"/>
          <w:szCs w:val="28"/>
        </w:rPr>
      </w:pPr>
      <w:r w:rsidRPr="00A04BE5">
        <w:rPr>
          <w:rFonts w:eastAsia="Calibri"/>
          <w:sz w:val="28"/>
          <w:szCs w:val="28"/>
        </w:rPr>
        <w:t>- совершенствовать информационно-консультационную поддержку субъектов малого и среднего предпринимательства путем расширения видов и повышения качества услуг, оказываемых организациями инфраструктуры поддержки предпринимательства;</w:t>
      </w:r>
    </w:p>
    <w:p w:rsidR="00A04BE5" w:rsidRPr="00A04BE5" w:rsidRDefault="00A04BE5" w:rsidP="00A04BE5">
      <w:pPr>
        <w:autoSpaceDE w:val="0"/>
        <w:autoSpaceDN w:val="0"/>
        <w:adjustRightInd w:val="0"/>
        <w:spacing w:line="276" w:lineRule="auto"/>
        <w:ind w:firstLine="708"/>
        <w:jc w:val="both"/>
        <w:rPr>
          <w:rFonts w:eastAsia="Calibri"/>
          <w:sz w:val="28"/>
          <w:szCs w:val="28"/>
        </w:rPr>
      </w:pPr>
      <w:r w:rsidRPr="00A04BE5">
        <w:rPr>
          <w:rFonts w:eastAsia="Calibri"/>
          <w:sz w:val="28"/>
          <w:szCs w:val="28"/>
        </w:rPr>
        <w:t>- привлечь субъекты малого и среднего предпринимательства к выполнению муниципальных заказов;</w:t>
      </w:r>
    </w:p>
    <w:p w:rsidR="00A04BE5" w:rsidRPr="00A04BE5" w:rsidRDefault="00A04BE5" w:rsidP="00A04BE5">
      <w:pPr>
        <w:autoSpaceDE w:val="0"/>
        <w:autoSpaceDN w:val="0"/>
        <w:adjustRightInd w:val="0"/>
        <w:spacing w:line="276" w:lineRule="auto"/>
        <w:ind w:firstLine="708"/>
        <w:jc w:val="both"/>
        <w:rPr>
          <w:rFonts w:eastAsia="Calibri"/>
          <w:sz w:val="28"/>
          <w:szCs w:val="28"/>
        </w:rPr>
      </w:pPr>
      <w:r w:rsidRPr="00A04BE5">
        <w:rPr>
          <w:rFonts w:eastAsia="Calibri"/>
          <w:sz w:val="28"/>
          <w:szCs w:val="28"/>
        </w:rPr>
        <w:t>- развить механизмы, направленные на содействие в устранении административных барьеров и препятствий, сдерживающих развитие малого и среднего предпринимательства.</w:t>
      </w:r>
    </w:p>
    <w:p w:rsidR="00A04BE5" w:rsidRPr="00A04BE5" w:rsidRDefault="00A04BE5" w:rsidP="00A04BE5">
      <w:pPr>
        <w:widowControl w:val="0"/>
        <w:jc w:val="center"/>
        <w:rPr>
          <w:rFonts w:eastAsiaTheme="minorHAnsi"/>
          <w:b/>
          <w:bCs/>
          <w:spacing w:val="3"/>
          <w:sz w:val="28"/>
          <w:szCs w:val="28"/>
          <w:shd w:val="clear" w:color="auto" w:fill="FFFFFF"/>
          <w:lang w:eastAsia="en-US"/>
        </w:rPr>
      </w:pPr>
    </w:p>
    <w:p w:rsidR="00A04BE5" w:rsidRPr="00A04BE5" w:rsidRDefault="00A04BE5" w:rsidP="00A04BE5">
      <w:pPr>
        <w:widowControl w:val="0"/>
        <w:jc w:val="center"/>
        <w:rPr>
          <w:b/>
          <w:bCs/>
          <w:color w:val="000000"/>
          <w:spacing w:val="3"/>
          <w:sz w:val="28"/>
          <w:szCs w:val="28"/>
          <w:shd w:val="clear" w:color="auto" w:fill="FFFFFF"/>
        </w:rPr>
      </w:pPr>
      <w:r w:rsidRPr="00A04BE5">
        <w:rPr>
          <w:rFonts w:eastAsiaTheme="minorHAnsi"/>
          <w:b/>
          <w:bCs/>
          <w:spacing w:val="3"/>
          <w:sz w:val="28"/>
          <w:szCs w:val="28"/>
          <w:shd w:val="clear" w:color="auto" w:fill="FFFFFF"/>
          <w:lang w:eastAsia="en-US"/>
        </w:rPr>
        <w:t>8.</w:t>
      </w:r>
      <w:r w:rsidRPr="00A04BE5">
        <w:rPr>
          <w:b/>
          <w:bCs/>
          <w:spacing w:val="3"/>
          <w:sz w:val="28"/>
          <w:szCs w:val="28"/>
          <w:shd w:val="clear" w:color="auto" w:fill="FFFFFF"/>
        </w:rPr>
        <w:t xml:space="preserve"> Выводы и предложения (таблица в приложении)</w:t>
      </w:r>
      <w:r w:rsidRPr="00A04BE5">
        <w:rPr>
          <w:b/>
          <w:bCs/>
          <w:color w:val="000000"/>
          <w:spacing w:val="3"/>
          <w:sz w:val="28"/>
          <w:szCs w:val="28"/>
          <w:shd w:val="clear" w:color="auto" w:fill="FFFFFF"/>
        </w:rPr>
        <w:t xml:space="preserve">  </w:t>
      </w:r>
    </w:p>
    <w:p w:rsidR="00A04BE5" w:rsidRPr="00A04BE5" w:rsidRDefault="00A04BE5" w:rsidP="00A04BE5">
      <w:pPr>
        <w:widowControl w:val="0"/>
        <w:jc w:val="center"/>
        <w:rPr>
          <w:rFonts w:eastAsiaTheme="minorHAnsi"/>
          <w:bCs/>
          <w:spacing w:val="3"/>
          <w:sz w:val="28"/>
          <w:szCs w:val="28"/>
          <w:shd w:val="clear" w:color="auto" w:fill="FFFFFF"/>
          <w:lang w:eastAsia="en-US"/>
        </w:rPr>
      </w:pPr>
    </w:p>
    <w:p w:rsidR="00A04BE5" w:rsidRPr="00A04BE5" w:rsidRDefault="00A04BE5" w:rsidP="00A04BE5">
      <w:pPr>
        <w:widowControl w:val="0"/>
        <w:spacing w:line="276" w:lineRule="auto"/>
        <w:jc w:val="center"/>
        <w:rPr>
          <w:rFonts w:eastAsia="Calibri"/>
          <w:spacing w:val="1"/>
          <w:sz w:val="28"/>
          <w:szCs w:val="28"/>
          <w:shd w:val="clear" w:color="auto" w:fill="FFFFFF"/>
          <w:lang w:eastAsia="x-none"/>
        </w:rPr>
      </w:pPr>
      <w:r w:rsidRPr="00A04BE5">
        <w:rPr>
          <w:rFonts w:eastAsia="Calibri"/>
          <w:spacing w:val="1"/>
          <w:sz w:val="28"/>
          <w:szCs w:val="28"/>
          <w:shd w:val="clear" w:color="auto" w:fill="FFFFFF"/>
          <w:lang w:val="x-none" w:eastAsia="x-none"/>
        </w:rPr>
        <w:t xml:space="preserve">Основные ключевые показатели по развитию </w:t>
      </w:r>
      <w:r w:rsidRPr="00A04BE5">
        <w:rPr>
          <w:rFonts w:eastAsia="Calibri"/>
          <w:spacing w:val="1"/>
          <w:sz w:val="28"/>
          <w:szCs w:val="28"/>
          <w:shd w:val="clear" w:color="auto" w:fill="FFFFFF"/>
          <w:lang w:eastAsia="x-none"/>
        </w:rPr>
        <w:t>МСП</w:t>
      </w:r>
      <w:r w:rsidRPr="00A04BE5">
        <w:rPr>
          <w:rFonts w:eastAsia="Calibri"/>
          <w:spacing w:val="1"/>
          <w:sz w:val="28"/>
          <w:szCs w:val="28"/>
          <w:shd w:val="clear" w:color="auto" w:fill="FFFFFF"/>
          <w:lang w:val="x-none" w:eastAsia="x-none"/>
        </w:rPr>
        <w:t xml:space="preserve"> в </w:t>
      </w:r>
      <w:r w:rsidRPr="00A04BE5">
        <w:rPr>
          <w:rFonts w:eastAsia="Calibri"/>
          <w:spacing w:val="1"/>
          <w:sz w:val="28"/>
          <w:szCs w:val="28"/>
          <w:shd w:val="clear" w:color="auto" w:fill="FFFFFF"/>
          <w:lang w:eastAsia="x-none"/>
        </w:rPr>
        <w:t xml:space="preserve">Рыбно - Слободском </w:t>
      </w:r>
      <w:r w:rsidRPr="00A04BE5">
        <w:rPr>
          <w:rFonts w:eastAsia="Calibri"/>
          <w:spacing w:val="1"/>
          <w:sz w:val="28"/>
          <w:szCs w:val="28"/>
          <w:shd w:val="clear" w:color="auto" w:fill="FFFFFF"/>
          <w:lang w:val="x-none" w:eastAsia="x-none"/>
        </w:rPr>
        <w:t>муниципальном районе на 20</w:t>
      </w:r>
      <w:r w:rsidRPr="00A04BE5">
        <w:rPr>
          <w:rFonts w:eastAsia="Calibri"/>
          <w:spacing w:val="1"/>
          <w:sz w:val="28"/>
          <w:szCs w:val="28"/>
          <w:shd w:val="clear" w:color="auto" w:fill="FFFFFF"/>
          <w:lang w:eastAsia="x-none"/>
        </w:rPr>
        <w:t>19</w:t>
      </w:r>
      <w:r w:rsidRPr="00A04BE5">
        <w:rPr>
          <w:rFonts w:eastAsia="Calibri"/>
          <w:spacing w:val="1"/>
          <w:sz w:val="28"/>
          <w:szCs w:val="28"/>
          <w:shd w:val="clear" w:color="auto" w:fill="FFFFFF"/>
          <w:lang w:val="x-none" w:eastAsia="x-none"/>
        </w:rPr>
        <w:t>-</w:t>
      </w:r>
      <w:r w:rsidRPr="00A04BE5">
        <w:rPr>
          <w:rFonts w:eastAsia="Calibri"/>
          <w:spacing w:val="1"/>
          <w:sz w:val="28"/>
          <w:szCs w:val="28"/>
          <w:shd w:val="clear" w:color="auto" w:fill="FFFFFF"/>
          <w:lang w:eastAsia="x-none"/>
        </w:rPr>
        <w:t xml:space="preserve"> </w:t>
      </w:r>
      <w:r w:rsidRPr="00A04BE5">
        <w:rPr>
          <w:rFonts w:eastAsia="Calibri"/>
          <w:spacing w:val="1"/>
          <w:sz w:val="28"/>
          <w:szCs w:val="28"/>
          <w:shd w:val="clear" w:color="auto" w:fill="FFFFFF"/>
          <w:lang w:val="x-none" w:eastAsia="x-none"/>
        </w:rPr>
        <w:t>20</w:t>
      </w:r>
      <w:r w:rsidRPr="00A04BE5">
        <w:rPr>
          <w:rFonts w:eastAsia="Calibri"/>
          <w:spacing w:val="1"/>
          <w:sz w:val="28"/>
          <w:szCs w:val="28"/>
          <w:shd w:val="clear" w:color="auto" w:fill="FFFFFF"/>
          <w:lang w:eastAsia="x-none"/>
        </w:rPr>
        <w:t>23</w:t>
      </w:r>
      <w:r w:rsidRPr="00A04BE5">
        <w:rPr>
          <w:rFonts w:eastAsia="Calibri"/>
          <w:spacing w:val="1"/>
          <w:sz w:val="28"/>
          <w:szCs w:val="28"/>
          <w:shd w:val="clear" w:color="auto" w:fill="FFFFFF"/>
          <w:lang w:val="x-none" w:eastAsia="x-none"/>
        </w:rPr>
        <w:t>гг.</w:t>
      </w:r>
      <w:r w:rsidRPr="00A04BE5">
        <w:rPr>
          <w:rFonts w:eastAsia="Calibri"/>
          <w:spacing w:val="1"/>
          <w:sz w:val="28"/>
          <w:szCs w:val="28"/>
          <w:shd w:val="clear" w:color="auto" w:fill="FFFFFF"/>
          <w:lang w:eastAsia="x-none"/>
        </w:rPr>
        <w:t xml:space="preserve"> </w:t>
      </w:r>
    </w:p>
    <w:p w:rsidR="00A04BE5" w:rsidRPr="00A04BE5" w:rsidRDefault="00A04BE5" w:rsidP="00A04BE5">
      <w:pPr>
        <w:widowControl w:val="0"/>
        <w:jc w:val="center"/>
        <w:rPr>
          <w:rFonts w:eastAsia="Calibri"/>
          <w:spacing w:val="1"/>
          <w:sz w:val="28"/>
          <w:szCs w:val="28"/>
          <w:shd w:val="clear" w:color="auto" w:fill="FFFFFF"/>
          <w:lang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94"/>
        <w:gridCol w:w="3732"/>
        <w:gridCol w:w="1086"/>
        <w:gridCol w:w="791"/>
        <w:gridCol w:w="789"/>
        <w:gridCol w:w="789"/>
        <w:gridCol w:w="892"/>
        <w:gridCol w:w="892"/>
      </w:tblGrid>
      <w:tr w:rsidR="00A04BE5" w:rsidRPr="00A04BE5" w:rsidTr="00AE5B91">
        <w:trPr>
          <w:trHeight w:hRule="exact" w:val="1012"/>
        </w:trPr>
        <w:tc>
          <w:tcPr>
            <w:tcW w:w="194" w:type="pct"/>
            <w:shd w:val="clear" w:color="auto" w:fill="FFFFFF"/>
            <w:vAlign w:val="center"/>
          </w:tcPr>
          <w:p w:rsidR="00A04BE5" w:rsidRPr="00A04BE5" w:rsidRDefault="00A04BE5" w:rsidP="00A04BE5">
            <w:pPr>
              <w:widowControl w:val="0"/>
              <w:jc w:val="center"/>
              <w:rPr>
                <w:rFonts w:eastAsia="Calibri"/>
                <w:spacing w:val="2"/>
              </w:rPr>
            </w:pPr>
            <w:r w:rsidRPr="00A04BE5">
              <w:rPr>
                <w:rFonts w:eastAsia="Calibri"/>
                <w:bCs/>
                <w:shd w:val="clear" w:color="auto" w:fill="FFFFFF"/>
              </w:rPr>
              <w:t>№</w:t>
            </w:r>
          </w:p>
          <w:p w:rsidR="00A04BE5" w:rsidRPr="00A04BE5" w:rsidRDefault="00A04BE5" w:rsidP="00A04BE5">
            <w:pPr>
              <w:widowControl w:val="0"/>
              <w:jc w:val="center"/>
              <w:rPr>
                <w:rFonts w:eastAsia="Calibri"/>
                <w:spacing w:val="2"/>
              </w:rPr>
            </w:pPr>
            <w:proofErr w:type="gramStart"/>
            <w:r w:rsidRPr="00A04BE5">
              <w:rPr>
                <w:rFonts w:eastAsia="Calibri"/>
                <w:shd w:val="clear" w:color="auto" w:fill="FFFFFF"/>
              </w:rPr>
              <w:t>п</w:t>
            </w:r>
            <w:proofErr w:type="gramEnd"/>
            <w:r w:rsidRPr="00A04BE5">
              <w:rPr>
                <w:rFonts w:eastAsia="Calibri"/>
                <w:shd w:val="clear" w:color="auto" w:fill="FFFFFF"/>
              </w:rPr>
              <w:t>/п.</w:t>
            </w:r>
          </w:p>
        </w:tc>
        <w:tc>
          <w:tcPr>
            <w:tcW w:w="2003" w:type="pct"/>
            <w:shd w:val="clear" w:color="auto" w:fill="FFFFFF"/>
            <w:vAlign w:val="center"/>
          </w:tcPr>
          <w:p w:rsidR="00A04BE5" w:rsidRPr="00A04BE5" w:rsidRDefault="00A04BE5" w:rsidP="00A04BE5">
            <w:pPr>
              <w:widowControl w:val="0"/>
              <w:jc w:val="center"/>
              <w:rPr>
                <w:rFonts w:eastAsia="Calibri"/>
                <w:spacing w:val="2"/>
              </w:rPr>
            </w:pPr>
            <w:r w:rsidRPr="00A04BE5">
              <w:rPr>
                <w:rFonts w:eastAsia="Calibri"/>
                <w:shd w:val="clear" w:color="auto" w:fill="FFFFFF"/>
              </w:rPr>
              <w:t>Наименование показателей</w:t>
            </w:r>
          </w:p>
        </w:tc>
        <w:tc>
          <w:tcPr>
            <w:tcW w:w="532" w:type="pct"/>
            <w:shd w:val="clear" w:color="auto" w:fill="FFFFFF"/>
            <w:vAlign w:val="center"/>
          </w:tcPr>
          <w:p w:rsidR="00A04BE5" w:rsidRPr="00A04BE5" w:rsidRDefault="00A04BE5" w:rsidP="00A04BE5">
            <w:pPr>
              <w:widowControl w:val="0"/>
              <w:jc w:val="center"/>
              <w:rPr>
                <w:rFonts w:eastAsia="Calibri"/>
                <w:spacing w:val="2"/>
              </w:rPr>
            </w:pPr>
            <w:r w:rsidRPr="00A04BE5">
              <w:rPr>
                <w:rFonts w:eastAsia="Calibri"/>
                <w:shd w:val="clear" w:color="auto" w:fill="FFFFFF"/>
              </w:rPr>
              <w:t>Единицы</w:t>
            </w:r>
          </w:p>
          <w:p w:rsidR="00A04BE5" w:rsidRPr="00A04BE5" w:rsidRDefault="00A04BE5" w:rsidP="00A04BE5">
            <w:pPr>
              <w:widowControl w:val="0"/>
              <w:jc w:val="center"/>
              <w:rPr>
                <w:rFonts w:eastAsia="Calibri"/>
                <w:spacing w:val="2"/>
              </w:rPr>
            </w:pPr>
            <w:r w:rsidRPr="00A04BE5">
              <w:rPr>
                <w:rFonts w:eastAsia="Calibri"/>
                <w:shd w:val="clear" w:color="auto" w:fill="FFFFFF"/>
              </w:rPr>
              <w:t>измерения</w:t>
            </w:r>
          </w:p>
        </w:tc>
        <w:tc>
          <w:tcPr>
            <w:tcW w:w="433" w:type="pct"/>
            <w:shd w:val="clear" w:color="auto" w:fill="FFFFFF"/>
            <w:vAlign w:val="center"/>
          </w:tcPr>
          <w:p w:rsidR="00A04BE5" w:rsidRPr="00A04BE5" w:rsidRDefault="00A04BE5" w:rsidP="00A04BE5">
            <w:pPr>
              <w:widowControl w:val="0"/>
              <w:jc w:val="center"/>
              <w:rPr>
                <w:rFonts w:eastAsia="Calibri"/>
                <w:spacing w:val="2"/>
              </w:rPr>
            </w:pPr>
            <w:r w:rsidRPr="00A04BE5">
              <w:rPr>
                <w:rFonts w:eastAsia="Calibri"/>
                <w:spacing w:val="2"/>
              </w:rPr>
              <w:t>2019 г</w:t>
            </w:r>
          </w:p>
        </w:tc>
        <w:tc>
          <w:tcPr>
            <w:tcW w:w="432" w:type="pct"/>
            <w:shd w:val="clear" w:color="auto" w:fill="FFFFFF"/>
            <w:vAlign w:val="center"/>
          </w:tcPr>
          <w:p w:rsidR="00A04BE5" w:rsidRPr="00A04BE5" w:rsidRDefault="00A04BE5" w:rsidP="00A04BE5">
            <w:pPr>
              <w:widowControl w:val="0"/>
              <w:jc w:val="center"/>
              <w:rPr>
                <w:rFonts w:eastAsia="Calibri"/>
                <w:spacing w:val="2"/>
              </w:rPr>
            </w:pPr>
            <w:r w:rsidRPr="00A04BE5">
              <w:rPr>
                <w:rFonts w:eastAsia="Calibri"/>
                <w:spacing w:val="2"/>
              </w:rPr>
              <w:t>2020 г</w:t>
            </w:r>
          </w:p>
        </w:tc>
        <w:tc>
          <w:tcPr>
            <w:tcW w:w="432" w:type="pct"/>
            <w:shd w:val="clear" w:color="auto" w:fill="FFFFFF"/>
            <w:vAlign w:val="center"/>
          </w:tcPr>
          <w:p w:rsidR="00A04BE5" w:rsidRPr="00A04BE5" w:rsidRDefault="00A04BE5" w:rsidP="00A04BE5">
            <w:pPr>
              <w:widowControl w:val="0"/>
              <w:jc w:val="center"/>
              <w:rPr>
                <w:rFonts w:eastAsia="Calibri"/>
                <w:spacing w:val="2"/>
              </w:rPr>
            </w:pPr>
            <w:r w:rsidRPr="00A04BE5">
              <w:rPr>
                <w:rFonts w:eastAsia="Calibri"/>
                <w:spacing w:val="2"/>
              </w:rPr>
              <w:t>2021 г</w:t>
            </w:r>
          </w:p>
        </w:tc>
        <w:tc>
          <w:tcPr>
            <w:tcW w:w="487" w:type="pct"/>
            <w:shd w:val="clear" w:color="auto" w:fill="FFFFFF"/>
            <w:vAlign w:val="center"/>
          </w:tcPr>
          <w:p w:rsidR="00A04BE5" w:rsidRPr="00A04BE5" w:rsidRDefault="00A04BE5" w:rsidP="00A04BE5">
            <w:pPr>
              <w:widowControl w:val="0"/>
              <w:jc w:val="center"/>
              <w:rPr>
                <w:rFonts w:eastAsia="Calibri"/>
                <w:spacing w:val="2"/>
              </w:rPr>
            </w:pPr>
            <w:r w:rsidRPr="00A04BE5">
              <w:rPr>
                <w:rFonts w:eastAsia="Calibri"/>
                <w:spacing w:val="2"/>
              </w:rPr>
              <w:t>2022 г</w:t>
            </w:r>
          </w:p>
        </w:tc>
        <w:tc>
          <w:tcPr>
            <w:tcW w:w="487" w:type="pct"/>
            <w:shd w:val="clear" w:color="auto" w:fill="FFFFFF"/>
            <w:vAlign w:val="center"/>
          </w:tcPr>
          <w:p w:rsidR="00A04BE5" w:rsidRPr="00A04BE5" w:rsidRDefault="00A04BE5" w:rsidP="00A04BE5">
            <w:pPr>
              <w:widowControl w:val="0"/>
              <w:jc w:val="center"/>
              <w:rPr>
                <w:rFonts w:eastAsia="Calibri"/>
                <w:spacing w:val="2"/>
              </w:rPr>
            </w:pPr>
            <w:r w:rsidRPr="00A04BE5">
              <w:rPr>
                <w:rFonts w:eastAsia="Calibri"/>
                <w:spacing w:val="2"/>
              </w:rPr>
              <w:t>2023 г</w:t>
            </w:r>
          </w:p>
        </w:tc>
      </w:tr>
      <w:tr w:rsidR="00A04BE5" w:rsidRPr="00A04BE5" w:rsidTr="00AE5B91">
        <w:trPr>
          <w:trHeight w:hRule="exact" w:val="1713"/>
        </w:trPr>
        <w:tc>
          <w:tcPr>
            <w:tcW w:w="194" w:type="pct"/>
            <w:shd w:val="clear" w:color="auto" w:fill="FFFFFF"/>
            <w:vAlign w:val="center"/>
          </w:tcPr>
          <w:p w:rsidR="00A04BE5" w:rsidRPr="00A04BE5" w:rsidRDefault="00A04BE5" w:rsidP="00A04BE5">
            <w:pPr>
              <w:widowControl w:val="0"/>
              <w:jc w:val="center"/>
              <w:rPr>
                <w:rFonts w:eastAsia="Calibri"/>
                <w:spacing w:val="2"/>
              </w:rPr>
            </w:pPr>
            <w:r w:rsidRPr="00A04BE5">
              <w:rPr>
                <w:rFonts w:eastAsia="Calibri"/>
                <w:bCs/>
                <w:shd w:val="clear" w:color="auto" w:fill="FFFFFF"/>
              </w:rPr>
              <w:t>1</w:t>
            </w:r>
          </w:p>
        </w:tc>
        <w:tc>
          <w:tcPr>
            <w:tcW w:w="2003" w:type="pct"/>
            <w:shd w:val="clear" w:color="auto" w:fill="FFFFFF"/>
            <w:vAlign w:val="center"/>
          </w:tcPr>
          <w:p w:rsidR="00A04BE5" w:rsidRPr="00A04BE5" w:rsidRDefault="00A04BE5" w:rsidP="00A04BE5">
            <w:pPr>
              <w:widowControl w:val="0"/>
              <w:ind w:left="170"/>
              <w:rPr>
                <w:rFonts w:eastAsia="Calibri"/>
                <w:spacing w:val="2"/>
              </w:rPr>
            </w:pPr>
            <w:r w:rsidRPr="00A04BE5">
              <w:rPr>
                <w:rFonts w:eastAsia="Calibri"/>
                <w:spacing w:val="1"/>
                <w:shd w:val="clear" w:color="auto" w:fill="FFFFFF"/>
                <w:lang w:eastAsia="x-none"/>
              </w:rPr>
              <w:t xml:space="preserve">Численность занятых в сфере малого и среднего предпринимательства, включая индивидуальных предпринимателей и </w:t>
            </w:r>
            <w:proofErr w:type="spellStart"/>
            <w:r w:rsidRPr="00A04BE5">
              <w:rPr>
                <w:rFonts w:eastAsia="Calibri"/>
                <w:spacing w:val="1"/>
                <w:shd w:val="clear" w:color="auto" w:fill="FFFFFF"/>
                <w:lang w:eastAsia="x-none"/>
              </w:rPr>
              <w:t>самозанятых</w:t>
            </w:r>
            <w:proofErr w:type="spellEnd"/>
            <w:r w:rsidRPr="00A04BE5">
              <w:rPr>
                <w:rFonts w:eastAsia="Calibri"/>
                <w:spacing w:val="1"/>
                <w:shd w:val="clear" w:color="auto" w:fill="FFFFFF"/>
                <w:lang w:eastAsia="x-none"/>
              </w:rPr>
              <w:t xml:space="preserve"> граждан</w:t>
            </w:r>
          </w:p>
        </w:tc>
        <w:tc>
          <w:tcPr>
            <w:tcW w:w="532" w:type="pct"/>
            <w:shd w:val="clear" w:color="auto" w:fill="FFFFFF"/>
            <w:vAlign w:val="center"/>
          </w:tcPr>
          <w:p w:rsidR="00A04BE5" w:rsidRPr="00A04BE5" w:rsidRDefault="00A04BE5" w:rsidP="00A04BE5">
            <w:pPr>
              <w:widowControl w:val="0"/>
              <w:jc w:val="center"/>
              <w:rPr>
                <w:rFonts w:eastAsia="Calibri"/>
                <w:spacing w:val="2"/>
              </w:rPr>
            </w:pPr>
            <w:r w:rsidRPr="00A04BE5">
              <w:rPr>
                <w:rFonts w:eastAsia="Calibri"/>
                <w:spacing w:val="1"/>
                <w:shd w:val="clear" w:color="auto" w:fill="FFFFFF"/>
                <w:lang w:eastAsia="x-none"/>
              </w:rPr>
              <w:t>человек</w:t>
            </w:r>
          </w:p>
        </w:tc>
        <w:tc>
          <w:tcPr>
            <w:tcW w:w="433" w:type="pct"/>
            <w:shd w:val="clear" w:color="auto" w:fill="FFFFFF"/>
            <w:vAlign w:val="center"/>
          </w:tcPr>
          <w:p w:rsidR="00A04BE5" w:rsidRPr="00A04BE5" w:rsidRDefault="00A04BE5" w:rsidP="00A04BE5">
            <w:pPr>
              <w:jc w:val="center"/>
              <w:rPr>
                <w:rFonts w:eastAsia="Calibri"/>
              </w:rPr>
            </w:pPr>
            <w:r w:rsidRPr="00A04BE5">
              <w:rPr>
                <w:rFonts w:eastAsia="Calibri"/>
              </w:rPr>
              <w:t>2 155</w:t>
            </w:r>
          </w:p>
        </w:tc>
        <w:tc>
          <w:tcPr>
            <w:tcW w:w="432" w:type="pct"/>
            <w:shd w:val="clear" w:color="auto" w:fill="FFFFFF"/>
            <w:vAlign w:val="center"/>
          </w:tcPr>
          <w:p w:rsidR="00A04BE5" w:rsidRPr="00A04BE5" w:rsidRDefault="00A04BE5" w:rsidP="00A04BE5">
            <w:pPr>
              <w:jc w:val="center"/>
              <w:rPr>
                <w:rFonts w:eastAsia="Calibri"/>
              </w:rPr>
            </w:pPr>
            <w:r w:rsidRPr="00A04BE5">
              <w:rPr>
                <w:rFonts w:eastAsia="Calibri"/>
              </w:rPr>
              <w:t>2 185</w:t>
            </w:r>
          </w:p>
        </w:tc>
        <w:tc>
          <w:tcPr>
            <w:tcW w:w="432" w:type="pct"/>
            <w:shd w:val="clear" w:color="auto" w:fill="FFFFFF"/>
            <w:vAlign w:val="center"/>
          </w:tcPr>
          <w:p w:rsidR="00A04BE5" w:rsidRPr="00A04BE5" w:rsidRDefault="00A04BE5" w:rsidP="00A04BE5">
            <w:pPr>
              <w:jc w:val="center"/>
              <w:rPr>
                <w:rFonts w:eastAsia="Calibri"/>
              </w:rPr>
            </w:pPr>
            <w:r w:rsidRPr="00A04BE5">
              <w:rPr>
                <w:rFonts w:eastAsia="Calibri"/>
              </w:rPr>
              <w:t>2 233</w:t>
            </w:r>
          </w:p>
        </w:tc>
        <w:tc>
          <w:tcPr>
            <w:tcW w:w="487" w:type="pct"/>
            <w:shd w:val="clear" w:color="auto" w:fill="FFFFFF"/>
            <w:vAlign w:val="center"/>
          </w:tcPr>
          <w:p w:rsidR="00A04BE5" w:rsidRPr="00A04BE5" w:rsidRDefault="00A04BE5" w:rsidP="00A04BE5">
            <w:pPr>
              <w:jc w:val="center"/>
              <w:rPr>
                <w:rFonts w:eastAsia="Calibri"/>
              </w:rPr>
            </w:pPr>
            <w:r w:rsidRPr="00A04BE5">
              <w:rPr>
                <w:rFonts w:eastAsia="Calibri"/>
              </w:rPr>
              <w:t>2 316</w:t>
            </w:r>
          </w:p>
        </w:tc>
        <w:tc>
          <w:tcPr>
            <w:tcW w:w="487" w:type="pct"/>
            <w:shd w:val="clear" w:color="auto" w:fill="FFFFFF"/>
            <w:vAlign w:val="center"/>
          </w:tcPr>
          <w:p w:rsidR="00A04BE5" w:rsidRPr="00A04BE5" w:rsidRDefault="00A04BE5" w:rsidP="00A04BE5">
            <w:pPr>
              <w:jc w:val="center"/>
              <w:rPr>
                <w:rFonts w:eastAsia="Calibri"/>
              </w:rPr>
            </w:pPr>
            <w:r w:rsidRPr="00A04BE5">
              <w:rPr>
                <w:rFonts w:eastAsia="Calibri"/>
              </w:rPr>
              <w:t>2 390</w:t>
            </w:r>
          </w:p>
        </w:tc>
      </w:tr>
      <w:tr w:rsidR="00A04BE5" w:rsidRPr="00A04BE5" w:rsidTr="00AE5B91">
        <w:trPr>
          <w:trHeight w:hRule="exact" w:val="1012"/>
        </w:trPr>
        <w:tc>
          <w:tcPr>
            <w:tcW w:w="194" w:type="pct"/>
            <w:shd w:val="clear" w:color="auto" w:fill="FFFFFF"/>
            <w:vAlign w:val="center"/>
          </w:tcPr>
          <w:p w:rsidR="00A04BE5" w:rsidRPr="00A04BE5" w:rsidRDefault="00A04BE5" w:rsidP="00A04BE5">
            <w:pPr>
              <w:widowControl w:val="0"/>
              <w:jc w:val="center"/>
              <w:rPr>
                <w:rFonts w:eastAsia="Calibri"/>
                <w:spacing w:val="2"/>
              </w:rPr>
            </w:pPr>
            <w:r w:rsidRPr="00A04BE5">
              <w:rPr>
                <w:rFonts w:eastAsia="Calibri"/>
                <w:bCs/>
                <w:spacing w:val="1"/>
                <w:shd w:val="clear" w:color="auto" w:fill="FFFFFF"/>
              </w:rPr>
              <w:t>2</w:t>
            </w:r>
          </w:p>
        </w:tc>
        <w:tc>
          <w:tcPr>
            <w:tcW w:w="2003" w:type="pct"/>
            <w:shd w:val="clear" w:color="auto" w:fill="FFFFFF"/>
            <w:vAlign w:val="center"/>
          </w:tcPr>
          <w:p w:rsidR="00A04BE5" w:rsidRPr="00A04BE5" w:rsidRDefault="00A04BE5" w:rsidP="00A04BE5">
            <w:pPr>
              <w:widowControl w:val="0"/>
              <w:ind w:left="170"/>
              <w:rPr>
                <w:rFonts w:eastAsia="Calibri"/>
                <w:spacing w:val="2"/>
              </w:rPr>
            </w:pPr>
            <w:r w:rsidRPr="00A04BE5">
              <w:rPr>
                <w:rFonts w:eastAsia="Calibri"/>
                <w:spacing w:val="1"/>
                <w:shd w:val="clear" w:color="auto" w:fill="FFFFFF"/>
                <w:lang w:eastAsia="x-none"/>
              </w:rPr>
              <w:t>Доля малого и среднего предпринимательства в ВТП</w:t>
            </w:r>
          </w:p>
        </w:tc>
        <w:tc>
          <w:tcPr>
            <w:tcW w:w="532" w:type="pct"/>
            <w:shd w:val="clear" w:color="auto" w:fill="FFFFFF"/>
            <w:vAlign w:val="center"/>
          </w:tcPr>
          <w:p w:rsidR="00A04BE5" w:rsidRPr="00A04BE5" w:rsidRDefault="00A04BE5" w:rsidP="00A04BE5">
            <w:pPr>
              <w:widowControl w:val="0"/>
              <w:jc w:val="center"/>
              <w:rPr>
                <w:rFonts w:eastAsia="Calibri"/>
                <w:spacing w:val="2"/>
              </w:rPr>
            </w:pPr>
            <w:r w:rsidRPr="00A04BE5">
              <w:rPr>
                <w:rFonts w:eastAsia="Calibri"/>
                <w:spacing w:val="1"/>
                <w:shd w:val="clear" w:color="auto" w:fill="FFFFFF"/>
                <w:lang w:eastAsia="x-none"/>
              </w:rPr>
              <w:t>%;</w:t>
            </w:r>
          </w:p>
        </w:tc>
        <w:tc>
          <w:tcPr>
            <w:tcW w:w="433" w:type="pct"/>
            <w:shd w:val="clear" w:color="auto" w:fill="FFFFFF"/>
            <w:vAlign w:val="center"/>
          </w:tcPr>
          <w:p w:rsidR="00A04BE5" w:rsidRPr="00A04BE5" w:rsidRDefault="00A04BE5" w:rsidP="00A04BE5">
            <w:pPr>
              <w:jc w:val="center"/>
              <w:rPr>
                <w:rFonts w:eastAsia="Calibri"/>
                <w:lang w:eastAsia="x-none"/>
              </w:rPr>
            </w:pPr>
            <w:r w:rsidRPr="00A04BE5">
              <w:rPr>
                <w:rFonts w:eastAsia="Calibri"/>
                <w:color w:val="000000"/>
                <w:spacing w:val="2"/>
                <w:kern w:val="24"/>
                <w:lang w:eastAsia="x-none"/>
              </w:rPr>
              <w:t>37,8</w:t>
            </w:r>
          </w:p>
        </w:tc>
        <w:tc>
          <w:tcPr>
            <w:tcW w:w="432" w:type="pct"/>
            <w:shd w:val="clear" w:color="auto" w:fill="FFFFFF"/>
            <w:vAlign w:val="center"/>
          </w:tcPr>
          <w:p w:rsidR="00A04BE5" w:rsidRPr="00A04BE5" w:rsidRDefault="00A04BE5" w:rsidP="00A04BE5">
            <w:pPr>
              <w:jc w:val="center"/>
              <w:rPr>
                <w:rFonts w:eastAsia="Calibri"/>
                <w:lang w:eastAsia="x-none"/>
              </w:rPr>
            </w:pPr>
            <w:r w:rsidRPr="00A04BE5">
              <w:rPr>
                <w:rFonts w:eastAsia="Calibri"/>
                <w:color w:val="000000"/>
                <w:spacing w:val="2"/>
                <w:kern w:val="24"/>
                <w:lang w:eastAsia="x-none"/>
              </w:rPr>
              <w:t>38,4</w:t>
            </w:r>
          </w:p>
        </w:tc>
        <w:tc>
          <w:tcPr>
            <w:tcW w:w="432" w:type="pct"/>
            <w:shd w:val="clear" w:color="auto" w:fill="FFFFFF"/>
            <w:vAlign w:val="center"/>
          </w:tcPr>
          <w:p w:rsidR="00A04BE5" w:rsidRPr="00A04BE5" w:rsidRDefault="00A04BE5" w:rsidP="00A04BE5">
            <w:pPr>
              <w:jc w:val="center"/>
              <w:rPr>
                <w:rFonts w:eastAsia="Calibri"/>
                <w:lang w:eastAsia="x-none"/>
              </w:rPr>
            </w:pPr>
            <w:r w:rsidRPr="00A04BE5">
              <w:rPr>
                <w:rFonts w:eastAsia="Calibri"/>
                <w:color w:val="000000"/>
                <w:spacing w:val="2"/>
                <w:kern w:val="24"/>
                <w:lang w:val="x-none" w:eastAsia="x-none"/>
              </w:rPr>
              <w:t>4</w:t>
            </w:r>
            <w:r w:rsidRPr="00A04BE5">
              <w:rPr>
                <w:rFonts w:eastAsia="Calibri"/>
                <w:color w:val="000000"/>
                <w:spacing w:val="2"/>
                <w:kern w:val="24"/>
                <w:lang w:eastAsia="x-none"/>
              </w:rPr>
              <w:t>0</w:t>
            </w:r>
            <w:r w:rsidRPr="00A04BE5">
              <w:rPr>
                <w:rFonts w:eastAsia="Calibri"/>
                <w:color w:val="000000"/>
                <w:spacing w:val="2"/>
                <w:kern w:val="24"/>
                <w:lang w:val="x-none" w:eastAsia="x-none"/>
              </w:rPr>
              <w:t>,</w:t>
            </w:r>
            <w:r w:rsidRPr="00A04BE5">
              <w:rPr>
                <w:rFonts w:eastAsia="Calibri"/>
                <w:color w:val="000000"/>
                <w:spacing w:val="2"/>
                <w:kern w:val="24"/>
                <w:lang w:eastAsia="x-none"/>
              </w:rPr>
              <w:t>3</w:t>
            </w:r>
          </w:p>
        </w:tc>
        <w:tc>
          <w:tcPr>
            <w:tcW w:w="487" w:type="pct"/>
            <w:shd w:val="clear" w:color="auto" w:fill="FFFFFF"/>
            <w:vAlign w:val="center"/>
          </w:tcPr>
          <w:p w:rsidR="00A04BE5" w:rsidRPr="00A04BE5" w:rsidRDefault="00A04BE5" w:rsidP="00A04BE5">
            <w:pPr>
              <w:jc w:val="center"/>
              <w:rPr>
                <w:rFonts w:eastAsia="Calibri"/>
                <w:lang w:eastAsia="x-none"/>
              </w:rPr>
            </w:pPr>
            <w:r w:rsidRPr="00A04BE5">
              <w:rPr>
                <w:rFonts w:eastAsia="Calibri"/>
                <w:color w:val="000000"/>
                <w:spacing w:val="2"/>
                <w:kern w:val="24"/>
                <w:lang w:val="x-none" w:eastAsia="x-none"/>
              </w:rPr>
              <w:t>4</w:t>
            </w:r>
            <w:r w:rsidRPr="00A04BE5">
              <w:rPr>
                <w:rFonts w:eastAsia="Calibri"/>
                <w:color w:val="000000"/>
                <w:spacing w:val="2"/>
                <w:kern w:val="24"/>
                <w:lang w:eastAsia="x-none"/>
              </w:rPr>
              <w:t>1,5</w:t>
            </w:r>
          </w:p>
        </w:tc>
        <w:tc>
          <w:tcPr>
            <w:tcW w:w="487" w:type="pct"/>
            <w:shd w:val="clear" w:color="auto" w:fill="FFFFFF"/>
            <w:vAlign w:val="center"/>
          </w:tcPr>
          <w:p w:rsidR="00A04BE5" w:rsidRPr="00A04BE5" w:rsidRDefault="00A04BE5" w:rsidP="00A04BE5">
            <w:pPr>
              <w:jc w:val="center"/>
              <w:rPr>
                <w:rFonts w:eastAsia="Calibri"/>
                <w:lang w:eastAsia="x-none"/>
              </w:rPr>
            </w:pPr>
            <w:r w:rsidRPr="00A04BE5">
              <w:rPr>
                <w:rFonts w:eastAsia="Calibri"/>
                <w:color w:val="000000"/>
                <w:spacing w:val="2"/>
                <w:kern w:val="24"/>
                <w:lang w:val="x-none" w:eastAsia="x-none"/>
              </w:rPr>
              <w:t>42,</w:t>
            </w:r>
            <w:r w:rsidRPr="00A04BE5">
              <w:rPr>
                <w:rFonts w:eastAsia="Calibri"/>
                <w:color w:val="000000"/>
                <w:spacing w:val="2"/>
                <w:kern w:val="24"/>
                <w:lang w:eastAsia="x-none"/>
              </w:rPr>
              <w:t>2</w:t>
            </w:r>
          </w:p>
        </w:tc>
      </w:tr>
      <w:tr w:rsidR="00A04BE5" w:rsidRPr="00A04BE5" w:rsidTr="00AE5B91">
        <w:trPr>
          <w:trHeight w:hRule="exact" w:val="1100"/>
        </w:trPr>
        <w:tc>
          <w:tcPr>
            <w:tcW w:w="194" w:type="pct"/>
            <w:shd w:val="clear" w:color="auto" w:fill="FFFFFF"/>
            <w:vAlign w:val="center"/>
          </w:tcPr>
          <w:p w:rsidR="00A04BE5" w:rsidRPr="00A04BE5" w:rsidRDefault="00A04BE5" w:rsidP="00A04BE5">
            <w:pPr>
              <w:widowControl w:val="0"/>
              <w:jc w:val="center"/>
              <w:rPr>
                <w:rFonts w:eastAsia="Calibri"/>
                <w:spacing w:val="2"/>
              </w:rPr>
            </w:pPr>
            <w:r w:rsidRPr="00A04BE5">
              <w:rPr>
                <w:rFonts w:eastAsia="Calibri"/>
                <w:bCs/>
                <w:spacing w:val="1"/>
                <w:shd w:val="clear" w:color="auto" w:fill="FFFFFF"/>
              </w:rPr>
              <w:t>3</w:t>
            </w:r>
          </w:p>
        </w:tc>
        <w:tc>
          <w:tcPr>
            <w:tcW w:w="2003" w:type="pct"/>
            <w:shd w:val="clear" w:color="auto" w:fill="FFFFFF"/>
            <w:vAlign w:val="center"/>
          </w:tcPr>
          <w:p w:rsidR="00A04BE5" w:rsidRPr="00A04BE5" w:rsidRDefault="00A04BE5" w:rsidP="00A04BE5">
            <w:pPr>
              <w:widowControl w:val="0"/>
              <w:ind w:left="170"/>
              <w:rPr>
                <w:rFonts w:eastAsia="Calibri"/>
                <w:spacing w:val="1"/>
                <w:shd w:val="clear" w:color="auto" w:fill="FFFFFF"/>
                <w:lang w:eastAsia="x-none"/>
              </w:rPr>
            </w:pPr>
            <w:r w:rsidRPr="00A04BE5">
              <w:rPr>
                <w:rFonts w:eastAsia="Calibri"/>
                <w:spacing w:val="1"/>
                <w:shd w:val="clear" w:color="auto" w:fill="FFFFFF"/>
                <w:lang w:eastAsia="x-none"/>
              </w:rPr>
              <w:t>Удельный вес налогов и других платежей, поступающих в бюджеты всех уровней от МСП</w:t>
            </w:r>
          </w:p>
        </w:tc>
        <w:tc>
          <w:tcPr>
            <w:tcW w:w="532" w:type="pct"/>
            <w:shd w:val="clear" w:color="auto" w:fill="FFFFFF"/>
            <w:vAlign w:val="center"/>
          </w:tcPr>
          <w:p w:rsidR="00A04BE5" w:rsidRPr="00A04BE5" w:rsidRDefault="00A04BE5" w:rsidP="00A04BE5">
            <w:pPr>
              <w:widowControl w:val="0"/>
              <w:jc w:val="center"/>
              <w:rPr>
                <w:rFonts w:eastAsia="Calibri"/>
                <w:spacing w:val="2"/>
              </w:rPr>
            </w:pPr>
            <w:r w:rsidRPr="00A04BE5">
              <w:rPr>
                <w:rFonts w:eastAsia="Calibri"/>
                <w:spacing w:val="1"/>
                <w:shd w:val="clear" w:color="auto" w:fill="FFFFFF"/>
                <w:lang w:eastAsia="x-none"/>
              </w:rPr>
              <w:t>%;</w:t>
            </w:r>
          </w:p>
        </w:tc>
        <w:tc>
          <w:tcPr>
            <w:tcW w:w="433" w:type="pct"/>
            <w:shd w:val="clear" w:color="auto" w:fill="FFFFFF"/>
            <w:vAlign w:val="center"/>
          </w:tcPr>
          <w:p w:rsidR="00A04BE5" w:rsidRPr="00A04BE5" w:rsidRDefault="00A04BE5" w:rsidP="00A04BE5">
            <w:pPr>
              <w:jc w:val="center"/>
              <w:rPr>
                <w:rFonts w:eastAsia="Calibri"/>
                <w:lang w:val="x-none" w:eastAsia="x-none"/>
              </w:rPr>
            </w:pPr>
            <w:r w:rsidRPr="00A04BE5">
              <w:rPr>
                <w:rFonts w:eastAsia="Calibri"/>
                <w:bCs/>
                <w:spacing w:val="2"/>
                <w:kern w:val="24"/>
                <w:lang w:val="x-none" w:eastAsia="x-none"/>
              </w:rPr>
              <w:t>29,1</w:t>
            </w:r>
          </w:p>
        </w:tc>
        <w:tc>
          <w:tcPr>
            <w:tcW w:w="432" w:type="pct"/>
            <w:shd w:val="clear" w:color="auto" w:fill="FFFFFF"/>
            <w:vAlign w:val="center"/>
          </w:tcPr>
          <w:p w:rsidR="00A04BE5" w:rsidRPr="00A04BE5" w:rsidRDefault="00A04BE5" w:rsidP="00A04BE5">
            <w:pPr>
              <w:jc w:val="center"/>
              <w:rPr>
                <w:rFonts w:eastAsia="Calibri"/>
                <w:lang w:val="x-none" w:eastAsia="x-none"/>
              </w:rPr>
            </w:pPr>
            <w:r w:rsidRPr="00A04BE5">
              <w:rPr>
                <w:rFonts w:eastAsia="Calibri"/>
                <w:bCs/>
                <w:spacing w:val="2"/>
                <w:kern w:val="24"/>
                <w:lang w:val="x-none" w:eastAsia="x-none"/>
              </w:rPr>
              <w:t>30,4</w:t>
            </w:r>
          </w:p>
        </w:tc>
        <w:tc>
          <w:tcPr>
            <w:tcW w:w="432" w:type="pct"/>
            <w:shd w:val="clear" w:color="auto" w:fill="FFFFFF"/>
            <w:vAlign w:val="center"/>
          </w:tcPr>
          <w:p w:rsidR="00A04BE5" w:rsidRPr="00A04BE5" w:rsidRDefault="00A04BE5" w:rsidP="00A04BE5">
            <w:pPr>
              <w:jc w:val="center"/>
              <w:rPr>
                <w:rFonts w:eastAsia="Calibri"/>
                <w:lang w:val="x-none" w:eastAsia="x-none"/>
              </w:rPr>
            </w:pPr>
            <w:r w:rsidRPr="00A04BE5">
              <w:rPr>
                <w:rFonts w:eastAsia="Calibri"/>
                <w:bCs/>
                <w:spacing w:val="2"/>
                <w:kern w:val="24"/>
                <w:lang w:val="x-none" w:eastAsia="x-none"/>
              </w:rPr>
              <w:t>30,9</w:t>
            </w:r>
          </w:p>
        </w:tc>
        <w:tc>
          <w:tcPr>
            <w:tcW w:w="487" w:type="pct"/>
            <w:shd w:val="clear" w:color="auto" w:fill="FFFFFF"/>
            <w:vAlign w:val="center"/>
          </w:tcPr>
          <w:p w:rsidR="00A04BE5" w:rsidRPr="00A04BE5" w:rsidRDefault="00A04BE5" w:rsidP="00A04BE5">
            <w:pPr>
              <w:jc w:val="center"/>
              <w:rPr>
                <w:rFonts w:eastAsia="Calibri"/>
                <w:lang w:val="x-none" w:eastAsia="x-none"/>
              </w:rPr>
            </w:pPr>
            <w:r w:rsidRPr="00A04BE5">
              <w:rPr>
                <w:rFonts w:eastAsia="Calibri"/>
                <w:bCs/>
                <w:spacing w:val="2"/>
                <w:kern w:val="24"/>
                <w:lang w:val="x-none" w:eastAsia="x-none"/>
              </w:rPr>
              <w:t>31,6</w:t>
            </w:r>
          </w:p>
        </w:tc>
        <w:tc>
          <w:tcPr>
            <w:tcW w:w="487" w:type="pct"/>
            <w:shd w:val="clear" w:color="auto" w:fill="FFFFFF"/>
            <w:vAlign w:val="center"/>
          </w:tcPr>
          <w:p w:rsidR="00A04BE5" w:rsidRPr="00A04BE5" w:rsidRDefault="00A04BE5" w:rsidP="00A04BE5">
            <w:pPr>
              <w:jc w:val="center"/>
              <w:rPr>
                <w:rFonts w:eastAsia="Calibri"/>
                <w:lang w:val="x-none" w:eastAsia="x-none"/>
              </w:rPr>
            </w:pPr>
            <w:r w:rsidRPr="00A04BE5">
              <w:rPr>
                <w:rFonts w:eastAsia="Calibri"/>
                <w:bCs/>
                <w:spacing w:val="2"/>
                <w:kern w:val="24"/>
                <w:lang w:val="x-none" w:eastAsia="x-none"/>
              </w:rPr>
              <w:t>32,1</w:t>
            </w:r>
          </w:p>
        </w:tc>
      </w:tr>
      <w:tr w:rsidR="00A04BE5" w:rsidRPr="00A04BE5" w:rsidTr="00AE5B91">
        <w:trPr>
          <w:trHeight w:hRule="exact" w:val="1012"/>
        </w:trPr>
        <w:tc>
          <w:tcPr>
            <w:tcW w:w="194" w:type="pct"/>
            <w:shd w:val="clear" w:color="auto" w:fill="FFFFFF"/>
            <w:vAlign w:val="center"/>
          </w:tcPr>
          <w:p w:rsidR="00A04BE5" w:rsidRPr="00A04BE5" w:rsidRDefault="00A04BE5" w:rsidP="00A04BE5">
            <w:pPr>
              <w:widowControl w:val="0"/>
              <w:jc w:val="center"/>
              <w:rPr>
                <w:rFonts w:eastAsia="Calibri"/>
                <w:spacing w:val="2"/>
              </w:rPr>
            </w:pPr>
            <w:r w:rsidRPr="00A04BE5">
              <w:rPr>
                <w:rFonts w:eastAsia="Calibri"/>
                <w:bCs/>
                <w:spacing w:val="1"/>
                <w:shd w:val="clear" w:color="auto" w:fill="FFFFFF"/>
              </w:rPr>
              <w:t>4</w:t>
            </w:r>
          </w:p>
        </w:tc>
        <w:tc>
          <w:tcPr>
            <w:tcW w:w="2003" w:type="pct"/>
            <w:shd w:val="clear" w:color="auto" w:fill="FFFFFF"/>
            <w:vAlign w:val="center"/>
          </w:tcPr>
          <w:p w:rsidR="00A04BE5" w:rsidRPr="00A04BE5" w:rsidRDefault="00A04BE5" w:rsidP="00A04BE5">
            <w:pPr>
              <w:widowControl w:val="0"/>
              <w:ind w:left="170"/>
              <w:rPr>
                <w:rFonts w:eastAsia="Calibri"/>
                <w:spacing w:val="1"/>
                <w:shd w:val="clear" w:color="auto" w:fill="FFFFFF"/>
                <w:lang w:eastAsia="x-none"/>
              </w:rPr>
            </w:pPr>
            <w:r w:rsidRPr="00A04BE5">
              <w:rPr>
                <w:rFonts w:eastAsia="Calibri"/>
                <w:spacing w:val="1"/>
                <w:shd w:val="clear" w:color="auto" w:fill="FFFFFF"/>
                <w:lang w:eastAsia="x-none"/>
              </w:rPr>
              <w:t xml:space="preserve">Доля закупок, участниками которых являются только субъекты МСП </w:t>
            </w:r>
          </w:p>
        </w:tc>
        <w:tc>
          <w:tcPr>
            <w:tcW w:w="532" w:type="pct"/>
            <w:shd w:val="clear" w:color="auto" w:fill="FFFFFF"/>
            <w:vAlign w:val="center"/>
          </w:tcPr>
          <w:p w:rsidR="00A04BE5" w:rsidRPr="00A04BE5" w:rsidRDefault="00A04BE5" w:rsidP="00A04BE5">
            <w:pPr>
              <w:widowControl w:val="0"/>
              <w:jc w:val="center"/>
              <w:rPr>
                <w:rFonts w:eastAsia="Calibri"/>
                <w:spacing w:val="2"/>
              </w:rPr>
            </w:pPr>
            <w:r w:rsidRPr="00A04BE5">
              <w:rPr>
                <w:rFonts w:eastAsia="Calibri"/>
                <w:spacing w:val="1"/>
                <w:shd w:val="clear" w:color="auto" w:fill="FFFFFF"/>
                <w:lang w:eastAsia="x-none"/>
              </w:rPr>
              <w:t>%.</w:t>
            </w:r>
          </w:p>
        </w:tc>
        <w:tc>
          <w:tcPr>
            <w:tcW w:w="433" w:type="pct"/>
            <w:shd w:val="clear" w:color="auto" w:fill="FFFFFF"/>
            <w:vAlign w:val="center"/>
          </w:tcPr>
          <w:p w:rsidR="00A04BE5" w:rsidRPr="00A04BE5" w:rsidRDefault="00A04BE5" w:rsidP="00A04BE5">
            <w:pPr>
              <w:jc w:val="center"/>
              <w:rPr>
                <w:rFonts w:eastAsia="Calibri"/>
                <w:lang w:val="x-none" w:eastAsia="x-none"/>
              </w:rPr>
            </w:pPr>
            <w:r w:rsidRPr="00A04BE5">
              <w:rPr>
                <w:rFonts w:eastAsia="Calibri"/>
                <w:bCs/>
                <w:spacing w:val="2"/>
                <w:kern w:val="24"/>
                <w:lang w:val="x-none" w:eastAsia="x-none"/>
              </w:rPr>
              <w:t>46</w:t>
            </w:r>
          </w:p>
        </w:tc>
        <w:tc>
          <w:tcPr>
            <w:tcW w:w="432" w:type="pct"/>
            <w:shd w:val="clear" w:color="auto" w:fill="FFFFFF"/>
            <w:vAlign w:val="center"/>
          </w:tcPr>
          <w:p w:rsidR="00A04BE5" w:rsidRPr="00A04BE5" w:rsidRDefault="00A04BE5" w:rsidP="00A04BE5">
            <w:pPr>
              <w:jc w:val="center"/>
              <w:rPr>
                <w:rFonts w:eastAsia="Calibri"/>
                <w:lang w:val="x-none" w:eastAsia="x-none"/>
              </w:rPr>
            </w:pPr>
            <w:r w:rsidRPr="00A04BE5">
              <w:rPr>
                <w:rFonts w:eastAsia="Calibri"/>
                <w:bCs/>
                <w:spacing w:val="2"/>
                <w:kern w:val="24"/>
                <w:lang w:val="x-none" w:eastAsia="x-none"/>
              </w:rPr>
              <w:t>51</w:t>
            </w:r>
          </w:p>
        </w:tc>
        <w:tc>
          <w:tcPr>
            <w:tcW w:w="432" w:type="pct"/>
            <w:shd w:val="clear" w:color="auto" w:fill="FFFFFF"/>
            <w:vAlign w:val="center"/>
          </w:tcPr>
          <w:p w:rsidR="00A04BE5" w:rsidRPr="00A04BE5" w:rsidRDefault="00A04BE5" w:rsidP="00A04BE5">
            <w:pPr>
              <w:jc w:val="center"/>
              <w:rPr>
                <w:rFonts w:eastAsia="Calibri"/>
                <w:lang w:val="x-none" w:eastAsia="x-none"/>
              </w:rPr>
            </w:pPr>
            <w:r w:rsidRPr="00A04BE5">
              <w:rPr>
                <w:rFonts w:eastAsia="Calibri"/>
                <w:bCs/>
                <w:spacing w:val="2"/>
                <w:kern w:val="24"/>
                <w:lang w:val="x-none" w:eastAsia="x-none"/>
              </w:rPr>
              <w:t>53</w:t>
            </w:r>
          </w:p>
        </w:tc>
        <w:tc>
          <w:tcPr>
            <w:tcW w:w="487" w:type="pct"/>
            <w:shd w:val="clear" w:color="auto" w:fill="FFFFFF"/>
            <w:vAlign w:val="center"/>
          </w:tcPr>
          <w:p w:rsidR="00A04BE5" w:rsidRPr="00A04BE5" w:rsidRDefault="00A04BE5" w:rsidP="00A04BE5">
            <w:pPr>
              <w:jc w:val="center"/>
              <w:rPr>
                <w:rFonts w:eastAsia="Calibri"/>
                <w:lang w:val="x-none" w:eastAsia="x-none"/>
              </w:rPr>
            </w:pPr>
            <w:r w:rsidRPr="00A04BE5">
              <w:rPr>
                <w:rFonts w:eastAsia="Calibri"/>
                <w:bCs/>
                <w:spacing w:val="2"/>
                <w:kern w:val="24"/>
                <w:lang w:val="x-none" w:eastAsia="x-none"/>
              </w:rPr>
              <w:t>57</w:t>
            </w:r>
          </w:p>
        </w:tc>
        <w:tc>
          <w:tcPr>
            <w:tcW w:w="487" w:type="pct"/>
            <w:shd w:val="clear" w:color="auto" w:fill="FFFFFF"/>
            <w:vAlign w:val="center"/>
          </w:tcPr>
          <w:p w:rsidR="00A04BE5" w:rsidRPr="00A04BE5" w:rsidRDefault="00A04BE5" w:rsidP="00A04BE5">
            <w:pPr>
              <w:jc w:val="center"/>
              <w:rPr>
                <w:rFonts w:eastAsia="Calibri"/>
                <w:lang w:val="x-none" w:eastAsia="x-none"/>
              </w:rPr>
            </w:pPr>
            <w:r w:rsidRPr="00A04BE5">
              <w:rPr>
                <w:rFonts w:eastAsia="Calibri"/>
                <w:bCs/>
                <w:spacing w:val="2"/>
                <w:kern w:val="24"/>
                <w:lang w:val="x-none" w:eastAsia="x-none"/>
              </w:rPr>
              <w:t>59</w:t>
            </w:r>
          </w:p>
        </w:tc>
      </w:tr>
    </w:tbl>
    <w:p w:rsidR="00BE7E16" w:rsidRDefault="00BE7E16" w:rsidP="00A04BE5">
      <w:pPr>
        <w:widowControl w:val="0"/>
        <w:jc w:val="both"/>
        <w:rPr>
          <w:rFonts w:asciiTheme="minorHAnsi" w:eastAsiaTheme="minorHAnsi" w:hAnsiTheme="minorHAnsi" w:cstheme="minorBidi"/>
          <w:b/>
          <w:bCs/>
          <w:spacing w:val="3"/>
          <w:sz w:val="22"/>
          <w:szCs w:val="22"/>
          <w:shd w:val="clear" w:color="auto" w:fill="FFFFFF"/>
          <w:lang w:eastAsia="en-US"/>
        </w:rPr>
        <w:sectPr w:rsidR="00BE7E16">
          <w:pgSz w:w="11906" w:h="16838"/>
          <w:pgMar w:top="1134" w:right="850" w:bottom="1134" w:left="1701" w:header="708" w:footer="708" w:gutter="0"/>
          <w:cols w:space="708"/>
          <w:docGrid w:linePitch="360"/>
        </w:sectPr>
      </w:pPr>
    </w:p>
    <w:p w:rsidR="00BE7E16" w:rsidRPr="00B863BA" w:rsidRDefault="00BE7E16" w:rsidP="00BE7E16">
      <w:pPr>
        <w:widowControl w:val="0"/>
        <w:jc w:val="center"/>
        <w:rPr>
          <w:b/>
          <w:spacing w:val="1"/>
          <w:sz w:val="28"/>
          <w:szCs w:val="20"/>
          <w:shd w:val="clear" w:color="auto" w:fill="FFFFFF"/>
          <w:lang w:eastAsia="x-none"/>
        </w:rPr>
      </w:pPr>
      <w:r w:rsidRPr="00311194">
        <w:rPr>
          <w:b/>
          <w:spacing w:val="1"/>
          <w:sz w:val="28"/>
          <w:szCs w:val="20"/>
          <w:shd w:val="clear" w:color="auto" w:fill="FFFFFF"/>
          <w:lang w:val="x-none" w:eastAsia="x-none"/>
        </w:rPr>
        <w:lastRenderedPageBreak/>
        <w:t>Основн</w:t>
      </w:r>
      <w:r w:rsidRPr="00311194">
        <w:rPr>
          <w:b/>
          <w:spacing w:val="1"/>
          <w:sz w:val="28"/>
          <w:szCs w:val="20"/>
          <w:shd w:val="clear" w:color="auto" w:fill="FFFFFF"/>
          <w:lang w:eastAsia="x-none"/>
        </w:rPr>
        <w:t>ой</w:t>
      </w:r>
      <w:r w:rsidRPr="00311194">
        <w:rPr>
          <w:b/>
          <w:spacing w:val="1"/>
          <w:sz w:val="28"/>
          <w:szCs w:val="20"/>
          <w:shd w:val="clear" w:color="auto" w:fill="FFFFFF"/>
          <w:lang w:val="x-none" w:eastAsia="x-none"/>
        </w:rPr>
        <w:t xml:space="preserve"> ключев</w:t>
      </w:r>
      <w:r w:rsidRPr="00311194">
        <w:rPr>
          <w:b/>
          <w:spacing w:val="1"/>
          <w:sz w:val="28"/>
          <w:szCs w:val="20"/>
          <w:shd w:val="clear" w:color="auto" w:fill="FFFFFF"/>
          <w:lang w:eastAsia="x-none"/>
        </w:rPr>
        <w:t>ой</w:t>
      </w:r>
      <w:r w:rsidRPr="00311194">
        <w:rPr>
          <w:b/>
          <w:spacing w:val="1"/>
          <w:sz w:val="28"/>
          <w:szCs w:val="20"/>
          <w:shd w:val="clear" w:color="auto" w:fill="FFFFFF"/>
          <w:lang w:val="x-none" w:eastAsia="x-none"/>
        </w:rPr>
        <w:t xml:space="preserve"> показател</w:t>
      </w:r>
      <w:r w:rsidRPr="00311194">
        <w:rPr>
          <w:b/>
          <w:spacing w:val="1"/>
          <w:sz w:val="28"/>
          <w:szCs w:val="20"/>
          <w:shd w:val="clear" w:color="auto" w:fill="FFFFFF"/>
          <w:lang w:eastAsia="x-none"/>
        </w:rPr>
        <w:t xml:space="preserve">ь (1) : </w:t>
      </w:r>
      <w:r w:rsidRPr="00311194">
        <w:rPr>
          <w:sz w:val="28"/>
          <w:szCs w:val="28"/>
        </w:rPr>
        <w:t>Создание и развитие объектов инфраструктуры для поддержки малого и среднего бизнеса</w:t>
      </w:r>
      <w:r w:rsidRPr="00311194">
        <w:rPr>
          <w:b/>
          <w:sz w:val="28"/>
          <w:szCs w:val="28"/>
        </w:rPr>
        <w:t xml:space="preserve"> в Рыбно-Слободском </w:t>
      </w:r>
      <w:r w:rsidRPr="00311194">
        <w:rPr>
          <w:b/>
          <w:spacing w:val="1"/>
          <w:sz w:val="28"/>
          <w:szCs w:val="20"/>
          <w:shd w:val="clear" w:color="auto" w:fill="FFFFFF"/>
          <w:lang w:val="x-none" w:eastAsia="x-none"/>
        </w:rPr>
        <w:t>муниципальном районе на 20</w:t>
      </w:r>
      <w:r w:rsidRPr="00311194">
        <w:rPr>
          <w:b/>
          <w:spacing w:val="1"/>
          <w:sz w:val="28"/>
          <w:szCs w:val="20"/>
          <w:shd w:val="clear" w:color="auto" w:fill="FFFFFF"/>
          <w:lang w:eastAsia="x-none"/>
        </w:rPr>
        <w:t>19</w:t>
      </w:r>
      <w:r w:rsidRPr="00311194">
        <w:rPr>
          <w:b/>
          <w:spacing w:val="1"/>
          <w:sz w:val="28"/>
          <w:szCs w:val="20"/>
          <w:shd w:val="clear" w:color="auto" w:fill="FFFFFF"/>
          <w:lang w:val="x-none" w:eastAsia="x-none"/>
        </w:rPr>
        <w:t>-</w:t>
      </w:r>
      <w:r w:rsidRPr="00311194">
        <w:rPr>
          <w:b/>
          <w:spacing w:val="1"/>
          <w:sz w:val="28"/>
          <w:szCs w:val="20"/>
          <w:shd w:val="clear" w:color="auto" w:fill="FFFFFF"/>
          <w:lang w:eastAsia="x-none"/>
        </w:rPr>
        <w:t xml:space="preserve"> </w:t>
      </w:r>
      <w:r w:rsidRPr="00311194">
        <w:rPr>
          <w:b/>
          <w:spacing w:val="1"/>
          <w:sz w:val="28"/>
          <w:szCs w:val="20"/>
          <w:shd w:val="clear" w:color="auto" w:fill="FFFFFF"/>
          <w:lang w:val="x-none" w:eastAsia="x-none"/>
        </w:rPr>
        <w:t>20</w:t>
      </w:r>
      <w:r w:rsidRPr="00311194">
        <w:rPr>
          <w:b/>
          <w:spacing w:val="1"/>
          <w:sz w:val="28"/>
          <w:szCs w:val="20"/>
          <w:shd w:val="clear" w:color="auto" w:fill="FFFFFF"/>
          <w:lang w:eastAsia="x-none"/>
        </w:rPr>
        <w:t>23</w:t>
      </w:r>
      <w:r w:rsidRPr="00311194">
        <w:rPr>
          <w:b/>
          <w:spacing w:val="1"/>
          <w:sz w:val="28"/>
          <w:szCs w:val="20"/>
          <w:shd w:val="clear" w:color="auto" w:fill="FFFFFF"/>
          <w:lang w:val="x-none" w:eastAsia="x-none"/>
        </w:rPr>
        <w:t>гг.</w:t>
      </w:r>
      <w:r w:rsidRPr="00B863BA">
        <w:rPr>
          <w:b/>
          <w:spacing w:val="1"/>
          <w:sz w:val="28"/>
          <w:szCs w:val="20"/>
          <w:shd w:val="clear" w:color="auto" w:fill="FFFFFF"/>
          <w:lang w:eastAsia="x-none"/>
        </w:rPr>
        <w:t xml:space="preserve"> </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559"/>
        <w:gridCol w:w="1985"/>
        <w:gridCol w:w="4677"/>
        <w:gridCol w:w="5103"/>
      </w:tblGrid>
      <w:tr w:rsidR="00BE7E16" w:rsidRPr="003C5688" w:rsidTr="00AE5B91">
        <w:tc>
          <w:tcPr>
            <w:tcW w:w="1526" w:type="dxa"/>
            <w:shd w:val="clear" w:color="auto" w:fill="auto"/>
          </w:tcPr>
          <w:p w:rsidR="00BE7E16" w:rsidRPr="00F358B8" w:rsidRDefault="00BE7E16" w:rsidP="00AE5B91">
            <w:pPr>
              <w:jc w:val="center"/>
              <w:rPr>
                <w:noProof/>
              </w:rPr>
            </w:pPr>
            <w:r w:rsidRPr="00F358B8">
              <w:rPr>
                <w:noProof/>
              </w:rPr>
              <w:t>Год</w:t>
            </w:r>
          </w:p>
        </w:tc>
        <w:tc>
          <w:tcPr>
            <w:tcW w:w="1559" w:type="dxa"/>
            <w:shd w:val="clear" w:color="auto" w:fill="auto"/>
          </w:tcPr>
          <w:p w:rsidR="00BE7E16" w:rsidRPr="00F358B8" w:rsidRDefault="00BE7E16" w:rsidP="00AE5B91">
            <w:pPr>
              <w:jc w:val="center"/>
              <w:rPr>
                <w:noProof/>
              </w:rPr>
            </w:pPr>
            <w:r w:rsidRPr="00F358B8">
              <w:rPr>
                <w:noProof/>
              </w:rPr>
              <w:t>Ед. измерения</w:t>
            </w:r>
          </w:p>
        </w:tc>
        <w:tc>
          <w:tcPr>
            <w:tcW w:w="1985" w:type="dxa"/>
            <w:shd w:val="clear" w:color="auto" w:fill="auto"/>
          </w:tcPr>
          <w:p w:rsidR="00BE7E16" w:rsidRPr="00F358B8" w:rsidRDefault="00BE7E16" w:rsidP="00AE5B91">
            <w:pPr>
              <w:jc w:val="center"/>
              <w:rPr>
                <w:noProof/>
              </w:rPr>
            </w:pPr>
            <w:r w:rsidRPr="00F358B8">
              <w:rPr>
                <w:noProof/>
              </w:rPr>
              <w:t>Целевой показатель</w:t>
            </w:r>
          </w:p>
          <w:p w:rsidR="00BE7E16" w:rsidRPr="00F358B8" w:rsidRDefault="00BE7E16" w:rsidP="00AE5B91">
            <w:pPr>
              <w:jc w:val="center"/>
              <w:rPr>
                <w:noProof/>
              </w:rPr>
            </w:pPr>
            <w:r w:rsidRPr="00F358B8">
              <w:rPr>
                <w:noProof/>
              </w:rPr>
              <w:t>(Количество объектов)</w:t>
            </w:r>
          </w:p>
        </w:tc>
        <w:tc>
          <w:tcPr>
            <w:tcW w:w="4677" w:type="dxa"/>
          </w:tcPr>
          <w:p w:rsidR="00BE7E16" w:rsidRPr="00F358B8" w:rsidRDefault="00BE7E16" w:rsidP="00AE5B91">
            <w:pPr>
              <w:jc w:val="center"/>
              <w:rPr>
                <w:noProof/>
              </w:rPr>
            </w:pPr>
            <w:r w:rsidRPr="00F358B8">
              <w:rPr>
                <w:noProof/>
              </w:rPr>
              <w:t xml:space="preserve">Перечень конкретных мероприятий, с помощью которых будет достигнут целевой показатель </w:t>
            </w:r>
            <w:r w:rsidRPr="00F358B8">
              <w:rPr>
                <w:b/>
                <w:noProof/>
              </w:rPr>
              <w:t>(прямое влияние)</w:t>
            </w:r>
          </w:p>
        </w:tc>
        <w:tc>
          <w:tcPr>
            <w:tcW w:w="5103" w:type="dxa"/>
            <w:shd w:val="clear" w:color="auto" w:fill="auto"/>
          </w:tcPr>
          <w:p w:rsidR="00BE7E16" w:rsidRPr="00F358B8" w:rsidRDefault="00BE7E16" w:rsidP="00AE5B91">
            <w:pPr>
              <w:jc w:val="center"/>
              <w:rPr>
                <w:noProof/>
              </w:rPr>
            </w:pPr>
            <w:r w:rsidRPr="00F358B8">
              <w:rPr>
                <w:noProof/>
              </w:rPr>
              <w:t xml:space="preserve">Перечень конкретных мероприятий, с помощью которых будет достигнут целевой показатель </w:t>
            </w:r>
            <w:r w:rsidRPr="00F358B8">
              <w:rPr>
                <w:b/>
                <w:noProof/>
              </w:rPr>
              <w:t>(опосредованное влияние)</w:t>
            </w:r>
          </w:p>
        </w:tc>
      </w:tr>
      <w:tr w:rsidR="00BE7E16" w:rsidRPr="003C5688" w:rsidTr="00AE5B91">
        <w:tc>
          <w:tcPr>
            <w:tcW w:w="1526" w:type="dxa"/>
            <w:shd w:val="clear" w:color="auto" w:fill="auto"/>
          </w:tcPr>
          <w:p w:rsidR="00BE7E16" w:rsidRPr="00F358B8" w:rsidRDefault="00BE7E16" w:rsidP="00AE5B91">
            <w:pPr>
              <w:jc w:val="center"/>
              <w:rPr>
                <w:noProof/>
              </w:rPr>
            </w:pPr>
            <w:r w:rsidRPr="00F358B8">
              <w:rPr>
                <w:noProof/>
              </w:rPr>
              <w:t>2019</w:t>
            </w:r>
          </w:p>
          <w:p w:rsidR="00BE7E16" w:rsidRPr="00F358B8" w:rsidRDefault="00BE7E16" w:rsidP="00AE5B91">
            <w:pPr>
              <w:jc w:val="center"/>
              <w:rPr>
                <w:noProof/>
              </w:rPr>
            </w:pPr>
          </w:p>
        </w:tc>
        <w:tc>
          <w:tcPr>
            <w:tcW w:w="1559" w:type="dxa"/>
            <w:shd w:val="clear" w:color="auto" w:fill="auto"/>
          </w:tcPr>
          <w:p w:rsidR="00BE7E16" w:rsidRPr="00F358B8" w:rsidRDefault="00BE7E16" w:rsidP="00AE5B91">
            <w:r w:rsidRPr="00F358B8">
              <w:rPr>
                <w:spacing w:val="2"/>
              </w:rPr>
              <w:t>Единиц</w:t>
            </w:r>
          </w:p>
        </w:tc>
        <w:tc>
          <w:tcPr>
            <w:tcW w:w="1985" w:type="dxa"/>
            <w:shd w:val="clear" w:color="auto" w:fill="auto"/>
          </w:tcPr>
          <w:p w:rsidR="00BE7E16" w:rsidRPr="00F358B8" w:rsidRDefault="00BE7E16" w:rsidP="00AE5B91">
            <w:pPr>
              <w:jc w:val="center"/>
              <w:rPr>
                <w:noProof/>
              </w:rPr>
            </w:pPr>
            <w:r w:rsidRPr="00F358B8">
              <w:rPr>
                <w:noProof/>
              </w:rPr>
              <w:t>5</w:t>
            </w:r>
          </w:p>
        </w:tc>
        <w:tc>
          <w:tcPr>
            <w:tcW w:w="4677" w:type="dxa"/>
          </w:tcPr>
          <w:p w:rsidR="00BE7E16" w:rsidRPr="00F358B8" w:rsidRDefault="00BE7E16" w:rsidP="00AE5B91">
            <w:pPr>
              <w:jc w:val="both"/>
            </w:pPr>
            <w:r w:rsidRPr="00F358B8">
              <w:t>Имущественная поддержка субъектов малого и среднего предпринимательства;</w:t>
            </w:r>
          </w:p>
          <w:p w:rsidR="00BE7E16" w:rsidRPr="00F358B8" w:rsidRDefault="00BE7E16" w:rsidP="00AE5B91">
            <w:pPr>
              <w:jc w:val="both"/>
              <w:rPr>
                <w:noProof/>
              </w:rPr>
            </w:pPr>
            <w:r w:rsidRPr="00F358B8">
              <w:rPr>
                <w:color w:val="000000"/>
              </w:rPr>
              <w:t>Создание и развитие Промышленных парков муниципального уровня.</w:t>
            </w:r>
          </w:p>
        </w:tc>
        <w:tc>
          <w:tcPr>
            <w:tcW w:w="5103" w:type="dxa"/>
            <w:shd w:val="clear" w:color="auto" w:fill="auto"/>
          </w:tcPr>
          <w:p w:rsidR="00BE7E16" w:rsidRPr="00F358B8" w:rsidRDefault="00BE7E16" w:rsidP="00AE5B91">
            <w:pPr>
              <w:jc w:val="both"/>
            </w:pPr>
            <w:r w:rsidRPr="00F358B8">
              <w:t>Ведение и публикация реестра муниципального имущества, предназначенного для содействия развитию малого и среднего предпринимательства, помощь в выборе и аренде нежилых муниципальных помещений, необходимых для осуществления деятельности субъектов МСП;</w:t>
            </w:r>
          </w:p>
          <w:p w:rsidR="00BE7E16" w:rsidRPr="00F358B8" w:rsidRDefault="00BE7E16" w:rsidP="00AE5B91">
            <w:pPr>
              <w:jc w:val="both"/>
              <w:rPr>
                <w:noProof/>
              </w:rPr>
            </w:pPr>
            <w:r w:rsidRPr="00F358B8">
              <w:t>Предоставление в аренду субъектам МСП по приоритетным отраслям площадей муниципальной собственности на льготных условиях.</w:t>
            </w:r>
          </w:p>
        </w:tc>
      </w:tr>
      <w:tr w:rsidR="00BE7E16" w:rsidRPr="003C5688" w:rsidTr="00AE5B91">
        <w:tc>
          <w:tcPr>
            <w:tcW w:w="1526" w:type="dxa"/>
            <w:shd w:val="clear" w:color="auto" w:fill="auto"/>
          </w:tcPr>
          <w:p w:rsidR="00BE7E16" w:rsidRPr="00F358B8" w:rsidRDefault="00BE7E16" w:rsidP="00AE5B91">
            <w:pPr>
              <w:jc w:val="center"/>
              <w:rPr>
                <w:noProof/>
              </w:rPr>
            </w:pPr>
            <w:r w:rsidRPr="00F358B8">
              <w:rPr>
                <w:noProof/>
              </w:rPr>
              <w:t>2020</w:t>
            </w:r>
          </w:p>
          <w:p w:rsidR="00BE7E16" w:rsidRPr="00F358B8" w:rsidRDefault="00BE7E16" w:rsidP="00AE5B91">
            <w:pPr>
              <w:jc w:val="center"/>
              <w:rPr>
                <w:noProof/>
              </w:rPr>
            </w:pPr>
          </w:p>
        </w:tc>
        <w:tc>
          <w:tcPr>
            <w:tcW w:w="1559" w:type="dxa"/>
            <w:shd w:val="clear" w:color="auto" w:fill="auto"/>
          </w:tcPr>
          <w:p w:rsidR="00BE7E16" w:rsidRPr="00F358B8" w:rsidRDefault="00BE7E16" w:rsidP="00AE5B91">
            <w:r w:rsidRPr="00F358B8">
              <w:rPr>
                <w:spacing w:val="2"/>
              </w:rPr>
              <w:t>Единиц</w:t>
            </w:r>
          </w:p>
        </w:tc>
        <w:tc>
          <w:tcPr>
            <w:tcW w:w="1985" w:type="dxa"/>
            <w:shd w:val="clear" w:color="auto" w:fill="auto"/>
          </w:tcPr>
          <w:p w:rsidR="00BE7E16" w:rsidRPr="00F358B8" w:rsidRDefault="00BE7E16" w:rsidP="00AE5B91">
            <w:pPr>
              <w:jc w:val="center"/>
              <w:rPr>
                <w:noProof/>
              </w:rPr>
            </w:pPr>
            <w:r w:rsidRPr="00F358B8">
              <w:rPr>
                <w:noProof/>
              </w:rPr>
              <w:t>10</w:t>
            </w:r>
          </w:p>
        </w:tc>
        <w:tc>
          <w:tcPr>
            <w:tcW w:w="4677" w:type="dxa"/>
          </w:tcPr>
          <w:p w:rsidR="00BE7E16" w:rsidRPr="00F358B8" w:rsidRDefault="00BE7E16" w:rsidP="00AE5B91">
            <w:pPr>
              <w:jc w:val="both"/>
            </w:pPr>
            <w:r w:rsidRPr="00F358B8">
              <w:t>Имущественная поддержка субъектов малого и среднего предпринимательства;</w:t>
            </w:r>
          </w:p>
          <w:p w:rsidR="00BE7E16" w:rsidRPr="00F358B8" w:rsidRDefault="00BE7E16" w:rsidP="00AE5B91">
            <w:pPr>
              <w:jc w:val="both"/>
              <w:rPr>
                <w:noProof/>
              </w:rPr>
            </w:pPr>
            <w:r w:rsidRPr="00F358B8">
              <w:rPr>
                <w:color w:val="000000"/>
              </w:rPr>
              <w:t>Создание и развитие Промышленных парков муниципального уровня.</w:t>
            </w:r>
          </w:p>
        </w:tc>
        <w:tc>
          <w:tcPr>
            <w:tcW w:w="5103" w:type="dxa"/>
            <w:shd w:val="clear" w:color="auto" w:fill="auto"/>
          </w:tcPr>
          <w:p w:rsidR="00BE7E16" w:rsidRPr="00F358B8" w:rsidRDefault="00BE7E16" w:rsidP="00AE5B91">
            <w:pPr>
              <w:jc w:val="both"/>
            </w:pPr>
            <w:r w:rsidRPr="00F358B8">
              <w:t>Ведение и публикация реестра муниципального имущества, предназначенного для содействия развитию малого и среднего предпринимательства, помощь в выборе и аренде нежилых муниципальных помещений, необходимых для осуществления деятельности субъектов МСП;</w:t>
            </w:r>
          </w:p>
          <w:p w:rsidR="00BE7E16" w:rsidRPr="00F358B8" w:rsidRDefault="00BE7E16" w:rsidP="00AE5B91">
            <w:pPr>
              <w:jc w:val="both"/>
              <w:rPr>
                <w:noProof/>
              </w:rPr>
            </w:pPr>
            <w:r w:rsidRPr="00F358B8">
              <w:t>Предоставление в аренду субъектам МСП по приоритетным отраслям площадей муниципальной собственности на льготных условиях.</w:t>
            </w:r>
          </w:p>
        </w:tc>
      </w:tr>
      <w:tr w:rsidR="00BE7E16" w:rsidRPr="003C5688" w:rsidTr="00AE5B91">
        <w:tc>
          <w:tcPr>
            <w:tcW w:w="1526" w:type="dxa"/>
            <w:shd w:val="clear" w:color="auto" w:fill="auto"/>
          </w:tcPr>
          <w:p w:rsidR="00BE7E16" w:rsidRPr="00F358B8" w:rsidRDefault="00BE7E16" w:rsidP="00AE5B91">
            <w:pPr>
              <w:jc w:val="center"/>
              <w:rPr>
                <w:noProof/>
              </w:rPr>
            </w:pPr>
            <w:r w:rsidRPr="00F358B8">
              <w:rPr>
                <w:noProof/>
              </w:rPr>
              <w:t>2021</w:t>
            </w:r>
          </w:p>
          <w:p w:rsidR="00BE7E16" w:rsidRPr="00F358B8" w:rsidRDefault="00BE7E16" w:rsidP="00AE5B91">
            <w:pPr>
              <w:jc w:val="center"/>
              <w:rPr>
                <w:noProof/>
              </w:rPr>
            </w:pPr>
          </w:p>
        </w:tc>
        <w:tc>
          <w:tcPr>
            <w:tcW w:w="1559" w:type="dxa"/>
            <w:shd w:val="clear" w:color="auto" w:fill="auto"/>
          </w:tcPr>
          <w:p w:rsidR="00BE7E16" w:rsidRPr="00F358B8" w:rsidRDefault="00BE7E16" w:rsidP="00AE5B91">
            <w:r w:rsidRPr="00F358B8">
              <w:rPr>
                <w:spacing w:val="2"/>
              </w:rPr>
              <w:t>Единиц</w:t>
            </w:r>
          </w:p>
        </w:tc>
        <w:tc>
          <w:tcPr>
            <w:tcW w:w="1985" w:type="dxa"/>
            <w:shd w:val="clear" w:color="auto" w:fill="auto"/>
          </w:tcPr>
          <w:p w:rsidR="00BE7E16" w:rsidRPr="00F358B8" w:rsidRDefault="00BE7E16" w:rsidP="00AE5B91">
            <w:pPr>
              <w:jc w:val="center"/>
              <w:rPr>
                <w:noProof/>
              </w:rPr>
            </w:pPr>
            <w:r w:rsidRPr="00F358B8">
              <w:rPr>
                <w:noProof/>
              </w:rPr>
              <w:t>15</w:t>
            </w:r>
          </w:p>
        </w:tc>
        <w:tc>
          <w:tcPr>
            <w:tcW w:w="4677" w:type="dxa"/>
          </w:tcPr>
          <w:p w:rsidR="00BE7E16" w:rsidRPr="00F358B8" w:rsidRDefault="00BE7E16" w:rsidP="00AE5B91">
            <w:pPr>
              <w:jc w:val="both"/>
            </w:pPr>
            <w:r w:rsidRPr="00F358B8">
              <w:t>Имущественная поддержка субъектов малого и среднего предпринимательства;</w:t>
            </w:r>
          </w:p>
          <w:p w:rsidR="00BE7E16" w:rsidRPr="00F358B8" w:rsidRDefault="00BE7E16" w:rsidP="00AE5B91">
            <w:pPr>
              <w:jc w:val="both"/>
              <w:rPr>
                <w:noProof/>
              </w:rPr>
            </w:pPr>
            <w:r w:rsidRPr="00F358B8">
              <w:rPr>
                <w:color w:val="000000"/>
              </w:rPr>
              <w:t>Создание и развитие Промышленных парков муниципального уровня.</w:t>
            </w:r>
          </w:p>
        </w:tc>
        <w:tc>
          <w:tcPr>
            <w:tcW w:w="5103" w:type="dxa"/>
            <w:shd w:val="clear" w:color="auto" w:fill="auto"/>
          </w:tcPr>
          <w:p w:rsidR="00BE7E16" w:rsidRPr="00F358B8" w:rsidRDefault="00BE7E16" w:rsidP="00AE5B91">
            <w:pPr>
              <w:jc w:val="both"/>
            </w:pPr>
            <w:r w:rsidRPr="00F358B8">
              <w:t xml:space="preserve">Ведение и публикация реестра муниципального имущества, предназначенного для содействия развитию малого и среднего предпринимательства, помощь в выборе и аренде нежилых муниципальных помещений, </w:t>
            </w:r>
            <w:r w:rsidRPr="00F358B8">
              <w:lastRenderedPageBreak/>
              <w:t>необходимых для осуществления деятельности субъектов МСП;</w:t>
            </w:r>
          </w:p>
          <w:p w:rsidR="00BE7E16" w:rsidRPr="00F358B8" w:rsidRDefault="00BE7E16" w:rsidP="00AE5B91">
            <w:pPr>
              <w:jc w:val="both"/>
              <w:rPr>
                <w:noProof/>
              </w:rPr>
            </w:pPr>
            <w:r w:rsidRPr="00F358B8">
              <w:t>Предоставление в аренду субъектам МСП по приоритетным отраслям площадей муниципальной собственности на льготных условиях.</w:t>
            </w:r>
          </w:p>
        </w:tc>
      </w:tr>
      <w:tr w:rsidR="00BE7E16" w:rsidRPr="003C5688" w:rsidTr="00AE5B91">
        <w:tc>
          <w:tcPr>
            <w:tcW w:w="1526" w:type="dxa"/>
            <w:shd w:val="clear" w:color="auto" w:fill="auto"/>
          </w:tcPr>
          <w:p w:rsidR="00BE7E16" w:rsidRPr="00F358B8" w:rsidRDefault="00BE7E16" w:rsidP="00AE5B91">
            <w:pPr>
              <w:jc w:val="center"/>
              <w:rPr>
                <w:noProof/>
              </w:rPr>
            </w:pPr>
            <w:r w:rsidRPr="00F358B8">
              <w:rPr>
                <w:noProof/>
              </w:rPr>
              <w:lastRenderedPageBreak/>
              <w:t>2022</w:t>
            </w:r>
          </w:p>
          <w:p w:rsidR="00BE7E16" w:rsidRPr="00F358B8" w:rsidRDefault="00BE7E16" w:rsidP="00AE5B91">
            <w:pPr>
              <w:jc w:val="center"/>
              <w:rPr>
                <w:noProof/>
              </w:rPr>
            </w:pPr>
          </w:p>
        </w:tc>
        <w:tc>
          <w:tcPr>
            <w:tcW w:w="1559" w:type="dxa"/>
            <w:shd w:val="clear" w:color="auto" w:fill="auto"/>
          </w:tcPr>
          <w:p w:rsidR="00BE7E16" w:rsidRPr="00F358B8" w:rsidRDefault="00BE7E16" w:rsidP="00AE5B91">
            <w:r w:rsidRPr="00F358B8">
              <w:rPr>
                <w:spacing w:val="2"/>
              </w:rPr>
              <w:t>Единиц</w:t>
            </w:r>
          </w:p>
        </w:tc>
        <w:tc>
          <w:tcPr>
            <w:tcW w:w="1985" w:type="dxa"/>
            <w:shd w:val="clear" w:color="auto" w:fill="auto"/>
          </w:tcPr>
          <w:p w:rsidR="00BE7E16" w:rsidRPr="00F358B8" w:rsidRDefault="00BE7E16" w:rsidP="00AE5B91">
            <w:pPr>
              <w:jc w:val="center"/>
              <w:rPr>
                <w:noProof/>
              </w:rPr>
            </w:pPr>
            <w:r w:rsidRPr="00F358B8">
              <w:rPr>
                <w:noProof/>
              </w:rPr>
              <w:t>20</w:t>
            </w:r>
          </w:p>
        </w:tc>
        <w:tc>
          <w:tcPr>
            <w:tcW w:w="4677" w:type="dxa"/>
          </w:tcPr>
          <w:p w:rsidR="00BE7E16" w:rsidRPr="00F358B8" w:rsidRDefault="00BE7E16" w:rsidP="00AE5B91">
            <w:pPr>
              <w:jc w:val="both"/>
            </w:pPr>
            <w:r w:rsidRPr="00F358B8">
              <w:t>Имущественная поддержка субъектов малого и среднего предпринимательства;</w:t>
            </w:r>
          </w:p>
          <w:p w:rsidR="00BE7E16" w:rsidRPr="00F358B8" w:rsidRDefault="00BE7E16" w:rsidP="00AE5B91">
            <w:pPr>
              <w:jc w:val="both"/>
              <w:rPr>
                <w:noProof/>
              </w:rPr>
            </w:pPr>
            <w:r w:rsidRPr="00F358B8">
              <w:rPr>
                <w:color w:val="000000"/>
              </w:rPr>
              <w:t>Создание и развитие Промышленных парков муниципального уровня.</w:t>
            </w:r>
          </w:p>
        </w:tc>
        <w:tc>
          <w:tcPr>
            <w:tcW w:w="5103" w:type="dxa"/>
            <w:shd w:val="clear" w:color="auto" w:fill="auto"/>
          </w:tcPr>
          <w:p w:rsidR="00BE7E16" w:rsidRPr="00F358B8" w:rsidRDefault="00BE7E16" w:rsidP="00AE5B91">
            <w:pPr>
              <w:jc w:val="both"/>
            </w:pPr>
            <w:r w:rsidRPr="00F358B8">
              <w:t>Ведение и публикация реестра муниципального имущества, предназначенного для содействия развитию малого и среднего предпринимательства, помощь в выборе и аренде нежилых муниципальных помещений, необходимых для осуществления деятельности субъектов МСП;</w:t>
            </w:r>
          </w:p>
          <w:p w:rsidR="00BE7E16" w:rsidRPr="00F358B8" w:rsidRDefault="00BE7E16" w:rsidP="00AE5B91">
            <w:pPr>
              <w:jc w:val="both"/>
              <w:rPr>
                <w:noProof/>
              </w:rPr>
            </w:pPr>
            <w:r w:rsidRPr="00F358B8">
              <w:t>Предоставление в аренду субъектам МСП по приоритетным отраслям площадей муниципальной собственности на льготных условиях.</w:t>
            </w:r>
          </w:p>
        </w:tc>
      </w:tr>
      <w:tr w:rsidR="00BE7E16" w:rsidRPr="003C5688" w:rsidTr="00AE5B91">
        <w:tc>
          <w:tcPr>
            <w:tcW w:w="1526" w:type="dxa"/>
            <w:shd w:val="clear" w:color="auto" w:fill="auto"/>
          </w:tcPr>
          <w:p w:rsidR="00BE7E16" w:rsidRPr="00F358B8" w:rsidRDefault="00BE7E16" w:rsidP="00AE5B91">
            <w:pPr>
              <w:jc w:val="center"/>
              <w:rPr>
                <w:noProof/>
              </w:rPr>
            </w:pPr>
            <w:r w:rsidRPr="00F358B8">
              <w:rPr>
                <w:noProof/>
              </w:rPr>
              <w:t>2023</w:t>
            </w:r>
          </w:p>
          <w:p w:rsidR="00BE7E16" w:rsidRPr="00F358B8" w:rsidRDefault="00BE7E16" w:rsidP="00AE5B91">
            <w:pPr>
              <w:jc w:val="center"/>
              <w:rPr>
                <w:noProof/>
              </w:rPr>
            </w:pPr>
          </w:p>
        </w:tc>
        <w:tc>
          <w:tcPr>
            <w:tcW w:w="1559" w:type="dxa"/>
            <w:shd w:val="clear" w:color="auto" w:fill="auto"/>
          </w:tcPr>
          <w:p w:rsidR="00BE7E16" w:rsidRPr="00F358B8" w:rsidRDefault="00BE7E16" w:rsidP="00AE5B91">
            <w:r w:rsidRPr="00F358B8">
              <w:rPr>
                <w:spacing w:val="2"/>
              </w:rPr>
              <w:t>Единиц</w:t>
            </w:r>
          </w:p>
        </w:tc>
        <w:tc>
          <w:tcPr>
            <w:tcW w:w="1985" w:type="dxa"/>
            <w:shd w:val="clear" w:color="auto" w:fill="auto"/>
          </w:tcPr>
          <w:p w:rsidR="00BE7E16" w:rsidRPr="00F358B8" w:rsidRDefault="00BE7E16" w:rsidP="00AE5B91">
            <w:pPr>
              <w:jc w:val="center"/>
              <w:rPr>
                <w:noProof/>
              </w:rPr>
            </w:pPr>
            <w:r w:rsidRPr="00F358B8">
              <w:rPr>
                <w:noProof/>
              </w:rPr>
              <w:t>25</w:t>
            </w:r>
          </w:p>
        </w:tc>
        <w:tc>
          <w:tcPr>
            <w:tcW w:w="4677" w:type="dxa"/>
          </w:tcPr>
          <w:p w:rsidR="00BE7E16" w:rsidRPr="00F358B8" w:rsidRDefault="00BE7E16" w:rsidP="00AE5B91">
            <w:pPr>
              <w:jc w:val="both"/>
            </w:pPr>
            <w:r w:rsidRPr="00F358B8">
              <w:t>Имущественная поддержка субъектов малого и среднего предпринимательства;</w:t>
            </w:r>
          </w:p>
          <w:p w:rsidR="00BE7E16" w:rsidRPr="00F358B8" w:rsidRDefault="00BE7E16" w:rsidP="00AE5B91">
            <w:pPr>
              <w:jc w:val="both"/>
              <w:rPr>
                <w:noProof/>
              </w:rPr>
            </w:pPr>
            <w:r w:rsidRPr="00F358B8">
              <w:rPr>
                <w:color w:val="000000"/>
              </w:rPr>
              <w:t>Создание и развитие Промышленных парков муниципального уровня.</w:t>
            </w:r>
          </w:p>
        </w:tc>
        <w:tc>
          <w:tcPr>
            <w:tcW w:w="5103" w:type="dxa"/>
            <w:shd w:val="clear" w:color="auto" w:fill="auto"/>
          </w:tcPr>
          <w:p w:rsidR="00BE7E16" w:rsidRPr="00F358B8" w:rsidRDefault="00BE7E16" w:rsidP="00AE5B91">
            <w:pPr>
              <w:jc w:val="both"/>
            </w:pPr>
            <w:r w:rsidRPr="00F358B8">
              <w:t>Ведение и публикация реестра муниципального имущества, предназначенного для содействия развитию малого и среднего предпринимательства, помощь в выборе и аренде нежилых муниципальных помещений, необходимых для осуществления деятельности субъектов МСП;</w:t>
            </w:r>
          </w:p>
          <w:p w:rsidR="00BE7E16" w:rsidRPr="00F358B8" w:rsidRDefault="00BE7E16" w:rsidP="00AE5B91">
            <w:pPr>
              <w:jc w:val="both"/>
              <w:rPr>
                <w:noProof/>
              </w:rPr>
            </w:pPr>
            <w:r w:rsidRPr="00F358B8">
              <w:t>Предоставление в аренду субъектам МСП по приоритетным отраслям площадей муниципальной собственности на льготных условиях.</w:t>
            </w:r>
          </w:p>
        </w:tc>
      </w:tr>
    </w:tbl>
    <w:p w:rsidR="00BE7E16" w:rsidRPr="00A50724" w:rsidRDefault="00BE7E16" w:rsidP="00BE7E16"/>
    <w:p w:rsidR="00BE7E16" w:rsidRPr="00654D75" w:rsidRDefault="00BE7E16" w:rsidP="00BE7E16">
      <w:pPr>
        <w:widowControl w:val="0"/>
        <w:jc w:val="center"/>
        <w:rPr>
          <w:b/>
          <w:spacing w:val="1"/>
          <w:sz w:val="28"/>
          <w:szCs w:val="20"/>
          <w:shd w:val="clear" w:color="auto" w:fill="FFFFFF"/>
          <w:lang w:eastAsia="x-none"/>
        </w:rPr>
      </w:pPr>
      <w:r w:rsidRPr="00A50724">
        <w:rPr>
          <w:b/>
          <w:spacing w:val="1"/>
          <w:sz w:val="28"/>
          <w:szCs w:val="20"/>
          <w:shd w:val="clear" w:color="auto" w:fill="FFFFFF"/>
          <w:lang w:val="x-none" w:eastAsia="x-none"/>
        </w:rPr>
        <w:t>Основн</w:t>
      </w:r>
      <w:r w:rsidRPr="00A50724">
        <w:rPr>
          <w:b/>
          <w:spacing w:val="1"/>
          <w:sz w:val="28"/>
          <w:szCs w:val="20"/>
          <w:shd w:val="clear" w:color="auto" w:fill="FFFFFF"/>
          <w:lang w:eastAsia="x-none"/>
        </w:rPr>
        <w:t>ой</w:t>
      </w:r>
      <w:r w:rsidRPr="00A50724">
        <w:rPr>
          <w:b/>
          <w:spacing w:val="1"/>
          <w:sz w:val="28"/>
          <w:szCs w:val="20"/>
          <w:shd w:val="clear" w:color="auto" w:fill="FFFFFF"/>
          <w:lang w:val="x-none" w:eastAsia="x-none"/>
        </w:rPr>
        <w:t xml:space="preserve"> ключев</w:t>
      </w:r>
      <w:r w:rsidRPr="00A50724">
        <w:rPr>
          <w:b/>
          <w:spacing w:val="1"/>
          <w:sz w:val="28"/>
          <w:szCs w:val="20"/>
          <w:shd w:val="clear" w:color="auto" w:fill="FFFFFF"/>
          <w:lang w:eastAsia="x-none"/>
        </w:rPr>
        <w:t>ой</w:t>
      </w:r>
      <w:r w:rsidRPr="00A50724">
        <w:rPr>
          <w:b/>
          <w:spacing w:val="1"/>
          <w:sz w:val="28"/>
          <w:szCs w:val="20"/>
          <w:shd w:val="clear" w:color="auto" w:fill="FFFFFF"/>
          <w:lang w:val="x-none" w:eastAsia="x-none"/>
        </w:rPr>
        <w:t xml:space="preserve"> показател</w:t>
      </w:r>
      <w:r w:rsidRPr="00A50724">
        <w:rPr>
          <w:b/>
          <w:spacing w:val="1"/>
          <w:sz w:val="28"/>
          <w:szCs w:val="20"/>
          <w:shd w:val="clear" w:color="auto" w:fill="FFFFFF"/>
          <w:lang w:eastAsia="x-none"/>
        </w:rPr>
        <w:t xml:space="preserve">ь (2) : </w:t>
      </w:r>
      <w:r w:rsidRPr="00A50724">
        <w:rPr>
          <w:sz w:val="28"/>
          <w:szCs w:val="28"/>
        </w:rPr>
        <w:t>Поддержка начинающих предпринимателей</w:t>
      </w:r>
      <w:r w:rsidRPr="00A50724">
        <w:rPr>
          <w:b/>
          <w:sz w:val="28"/>
          <w:szCs w:val="28"/>
        </w:rPr>
        <w:t xml:space="preserve"> в</w:t>
      </w:r>
      <w:r w:rsidRPr="00654D75">
        <w:rPr>
          <w:b/>
          <w:sz w:val="28"/>
          <w:szCs w:val="28"/>
        </w:rPr>
        <w:t xml:space="preserve"> Рыбно-Слободском </w:t>
      </w:r>
      <w:r w:rsidRPr="00654D75">
        <w:rPr>
          <w:b/>
          <w:spacing w:val="1"/>
          <w:sz w:val="28"/>
          <w:szCs w:val="20"/>
          <w:shd w:val="clear" w:color="auto" w:fill="FFFFFF"/>
          <w:lang w:val="x-none" w:eastAsia="x-none"/>
        </w:rPr>
        <w:t>муниципальном районе на 20</w:t>
      </w:r>
      <w:r w:rsidRPr="00654D75">
        <w:rPr>
          <w:b/>
          <w:spacing w:val="1"/>
          <w:sz w:val="28"/>
          <w:szCs w:val="20"/>
          <w:shd w:val="clear" w:color="auto" w:fill="FFFFFF"/>
          <w:lang w:eastAsia="x-none"/>
        </w:rPr>
        <w:t>19</w:t>
      </w:r>
      <w:r w:rsidRPr="00654D75">
        <w:rPr>
          <w:b/>
          <w:spacing w:val="1"/>
          <w:sz w:val="28"/>
          <w:szCs w:val="20"/>
          <w:shd w:val="clear" w:color="auto" w:fill="FFFFFF"/>
          <w:lang w:val="x-none" w:eastAsia="x-none"/>
        </w:rPr>
        <w:t>-</w:t>
      </w:r>
      <w:r w:rsidRPr="00654D75">
        <w:rPr>
          <w:b/>
          <w:spacing w:val="1"/>
          <w:sz w:val="28"/>
          <w:szCs w:val="20"/>
          <w:shd w:val="clear" w:color="auto" w:fill="FFFFFF"/>
          <w:lang w:eastAsia="x-none"/>
        </w:rPr>
        <w:t xml:space="preserve"> </w:t>
      </w:r>
      <w:r w:rsidRPr="00654D75">
        <w:rPr>
          <w:b/>
          <w:spacing w:val="1"/>
          <w:sz w:val="28"/>
          <w:szCs w:val="20"/>
          <w:shd w:val="clear" w:color="auto" w:fill="FFFFFF"/>
          <w:lang w:val="x-none" w:eastAsia="x-none"/>
        </w:rPr>
        <w:t>20</w:t>
      </w:r>
      <w:r w:rsidRPr="00654D75">
        <w:rPr>
          <w:b/>
          <w:spacing w:val="1"/>
          <w:sz w:val="28"/>
          <w:szCs w:val="20"/>
          <w:shd w:val="clear" w:color="auto" w:fill="FFFFFF"/>
          <w:lang w:eastAsia="x-none"/>
        </w:rPr>
        <w:t>23</w:t>
      </w:r>
      <w:r w:rsidRPr="00654D75">
        <w:rPr>
          <w:b/>
          <w:spacing w:val="1"/>
          <w:sz w:val="28"/>
          <w:szCs w:val="20"/>
          <w:shd w:val="clear" w:color="auto" w:fill="FFFFFF"/>
          <w:lang w:val="x-none" w:eastAsia="x-none"/>
        </w:rPr>
        <w:t>гг.</w:t>
      </w:r>
      <w:r w:rsidRPr="00654D75">
        <w:rPr>
          <w:b/>
          <w:spacing w:val="1"/>
          <w:sz w:val="28"/>
          <w:szCs w:val="20"/>
          <w:shd w:val="clear" w:color="auto" w:fill="FFFFFF"/>
          <w:lang w:eastAsia="x-none"/>
        </w:rPr>
        <w:t xml:space="preserve"> </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1549"/>
        <w:gridCol w:w="2232"/>
        <w:gridCol w:w="4571"/>
        <w:gridCol w:w="5004"/>
      </w:tblGrid>
      <w:tr w:rsidR="00BE7E16" w:rsidRPr="003C5688" w:rsidTr="00AE5B91">
        <w:tc>
          <w:tcPr>
            <w:tcW w:w="1494" w:type="dxa"/>
            <w:shd w:val="clear" w:color="auto" w:fill="auto"/>
          </w:tcPr>
          <w:p w:rsidR="00BE7E16" w:rsidRPr="00311194" w:rsidRDefault="00BE7E16" w:rsidP="00AE5B91">
            <w:pPr>
              <w:jc w:val="center"/>
              <w:rPr>
                <w:noProof/>
              </w:rPr>
            </w:pPr>
            <w:r w:rsidRPr="00311194">
              <w:rPr>
                <w:noProof/>
              </w:rPr>
              <w:t>Год</w:t>
            </w:r>
          </w:p>
        </w:tc>
        <w:tc>
          <w:tcPr>
            <w:tcW w:w="1549" w:type="dxa"/>
            <w:shd w:val="clear" w:color="auto" w:fill="auto"/>
          </w:tcPr>
          <w:p w:rsidR="00BE7E16" w:rsidRPr="00311194" w:rsidRDefault="00BE7E16" w:rsidP="00AE5B91">
            <w:pPr>
              <w:jc w:val="center"/>
              <w:rPr>
                <w:noProof/>
              </w:rPr>
            </w:pPr>
            <w:r w:rsidRPr="00311194">
              <w:rPr>
                <w:noProof/>
              </w:rPr>
              <w:t>Ед. измерения</w:t>
            </w:r>
          </w:p>
        </w:tc>
        <w:tc>
          <w:tcPr>
            <w:tcW w:w="2232" w:type="dxa"/>
            <w:shd w:val="clear" w:color="auto" w:fill="auto"/>
          </w:tcPr>
          <w:p w:rsidR="00BE7E16" w:rsidRPr="00311194" w:rsidRDefault="00BE7E16" w:rsidP="00AE5B91">
            <w:pPr>
              <w:jc w:val="center"/>
              <w:rPr>
                <w:noProof/>
              </w:rPr>
            </w:pPr>
            <w:r w:rsidRPr="00311194">
              <w:rPr>
                <w:noProof/>
              </w:rPr>
              <w:t xml:space="preserve">Целевой показатель </w:t>
            </w:r>
            <w:r w:rsidRPr="00311194">
              <w:rPr>
                <w:noProof/>
              </w:rPr>
              <w:lastRenderedPageBreak/>
              <w:t>(</w:t>
            </w:r>
            <w:r w:rsidRPr="00311194">
              <w:rPr>
                <w:lang w:eastAsia="en-US"/>
              </w:rPr>
              <w:t xml:space="preserve">Количество </w:t>
            </w:r>
            <w:r w:rsidRPr="00311194">
              <w:t>начинающих</w:t>
            </w:r>
            <w:r w:rsidRPr="00311194">
              <w:rPr>
                <w:lang w:eastAsia="en-US"/>
              </w:rPr>
              <w:t xml:space="preserve"> предпринимателей</w:t>
            </w:r>
            <w:r w:rsidRPr="00311194">
              <w:t>)</w:t>
            </w:r>
          </w:p>
        </w:tc>
        <w:tc>
          <w:tcPr>
            <w:tcW w:w="4571" w:type="dxa"/>
          </w:tcPr>
          <w:p w:rsidR="00BE7E16" w:rsidRPr="00311194" w:rsidRDefault="00BE7E16" w:rsidP="00AE5B91">
            <w:pPr>
              <w:jc w:val="center"/>
              <w:rPr>
                <w:noProof/>
              </w:rPr>
            </w:pPr>
            <w:r w:rsidRPr="00311194">
              <w:rPr>
                <w:noProof/>
              </w:rPr>
              <w:lastRenderedPageBreak/>
              <w:t xml:space="preserve">Перечень конкретных мероприятий, с помощью которых будет достигнут </w:t>
            </w:r>
            <w:r w:rsidRPr="00311194">
              <w:rPr>
                <w:noProof/>
              </w:rPr>
              <w:lastRenderedPageBreak/>
              <w:t xml:space="preserve">целевой показатель </w:t>
            </w:r>
            <w:r w:rsidRPr="00311194">
              <w:rPr>
                <w:b/>
                <w:noProof/>
              </w:rPr>
              <w:t>(прямое влияние)</w:t>
            </w:r>
          </w:p>
        </w:tc>
        <w:tc>
          <w:tcPr>
            <w:tcW w:w="5004" w:type="dxa"/>
            <w:shd w:val="clear" w:color="auto" w:fill="auto"/>
          </w:tcPr>
          <w:p w:rsidR="00BE7E16" w:rsidRPr="00311194" w:rsidRDefault="00BE7E16" w:rsidP="00AE5B91">
            <w:pPr>
              <w:jc w:val="center"/>
              <w:rPr>
                <w:noProof/>
              </w:rPr>
            </w:pPr>
            <w:r w:rsidRPr="00311194">
              <w:rPr>
                <w:noProof/>
              </w:rPr>
              <w:lastRenderedPageBreak/>
              <w:t xml:space="preserve">Перечень конкретных мероприятий, с помощью которых будет достигнут целевой </w:t>
            </w:r>
            <w:r w:rsidRPr="00311194">
              <w:rPr>
                <w:noProof/>
              </w:rPr>
              <w:lastRenderedPageBreak/>
              <w:t xml:space="preserve">показатель </w:t>
            </w:r>
            <w:r w:rsidRPr="00311194">
              <w:rPr>
                <w:b/>
                <w:noProof/>
              </w:rPr>
              <w:t>(опосредованное влияние)</w:t>
            </w:r>
          </w:p>
        </w:tc>
      </w:tr>
      <w:tr w:rsidR="00BE7E16" w:rsidRPr="003C5688" w:rsidTr="00AE5B91">
        <w:tc>
          <w:tcPr>
            <w:tcW w:w="1494" w:type="dxa"/>
            <w:shd w:val="clear" w:color="auto" w:fill="auto"/>
          </w:tcPr>
          <w:p w:rsidR="00BE7E16" w:rsidRPr="00311194" w:rsidRDefault="00BE7E16" w:rsidP="00AE5B91">
            <w:pPr>
              <w:jc w:val="center"/>
              <w:rPr>
                <w:noProof/>
              </w:rPr>
            </w:pPr>
            <w:r w:rsidRPr="00311194">
              <w:rPr>
                <w:noProof/>
              </w:rPr>
              <w:lastRenderedPageBreak/>
              <w:t>2019</w:t>
            </w:r>
          </w:p>
          <w:p w:rsidR="00BE7E16" w:rsidRPr="00311194" w:rsidRDefault="00BE7E16" w:rsidP="00AE5B91">
            <w:pPr>
              <w:jc w:val="center"/>
              <w:rPr>
                <w:noProof/>
              </w:rPr>
            </w:pPr>
          </w:p>
        </w:tc>
        <w:tc>
          <w:tcPr>
            <w:tcW w:w="1549" w:type="dxa"/>
            <w:shd w:val="clear" w:color="auto" w:fill="auto"/>
          </w:tcPr>
          <w:p w:rsidR="00BE7E16" w:rsidRPr="00311194" w:rsidRDefault="00BE7E16" w:rsidP="00AE5B91">
            <w:r w:rsidRPr="00311194">
              <w:rPr>
                <w:spacing w:val="2"/>
              </w:rPr>
              <w:t>Единиц</w:t>
            </w:r>
          </w:p>
        </w:tc>
        <w:tc>
          <w:tcPr>
            <w:tcW w:w="2232" w:type="dxa"/>
            <w:shd w:val="clear" w:color="auto" w:fill="auto"/>
          </w:tcPr>
          <w:p w:rsidR="00BE7E16" w:rsidRPr="00311194" w:rsidRDefault="00BE7E16" w:rsidP="00AE5B91">
            <w:pPr>
              <w:jc w:val="center"/>
              <w:rPr>
                <w:noProof/>
              </w:rPr>
            </w:pPr>
            <w:r w:rsidRPr="00311194">
              <w:rPr>
                <w:noProof/>
              </w:rPr>
              <w:t>6</w:t>
            </w:r>
          </w:p>
        </w:tc>
        <w:tc>
          <w:tcPr>
            <w:tcW w:w="4571" w:type="dxa"/>
          </w:tcPr>
          <w:p w:rsidR="00BE7E16" w:rsidRPr="00311194" w:rsidRDefault="00BE7E16" w:rsidP="00AE5B91">
            <w:pPr>
              <w:jc w:val="both"/>
              <w:rPr>
                <w:color w:val="000000"/>
              </w:rPr>
            </w:pPr>
            <w:r w:rsidRPr="00311194">
              <w:rPr>
                <w:color w:val="000000"/>
              </w:rPr>
              <w:t>Создание и развитие Промышленных парков муниципального уровня;</w:t>
            </w:r>
          </w:p>
          <w:p w:rsidR="00BE7E16" w:rsidRPr="00311194" w:rsidRDefault="00BE7E16" w:rsidP="00AE5B91">
            <w:pPr>
              <w:jc w:val="both"/>
            </w:pPr>
            <w:r w:rsidRPr="00311194">
              <w:t>Содействие участия субъектов малого и среднего бизнеса в различных программах поддержки Республики Татарстан и Российской Федерации.</w:t>
            </w:r>
          </w:p>
          <w:p w:rsidR="00BE7E16" w:rsidRPr="00311194" w:rsidRDefault="00BE7E16" w:rsidP="00AE5B91">
            <w:pPr>
              <w:jc w:val="both"/>
              <w:rPr>
                <w:noProof/>
              </w:rPr>
            </w:pPr>
          </w:p>
        </w:tc>
        <w:tc>
          <w:tcPr>
            <w:tcW w:w="5004" w:type="dxa"/>
            <w:shd w:val="clear" w:color="auto" w:fill="auto"/>
          </w:tcPr>
          <w:p w:rsidR="00BE7E16" w:rsidRPr="00311194" w:rsidRDefault="00BE7E16" w:rsidP="00AE5B91">
            <w:pPr>
              <w:jc w:val="both"/>
              <w:rPr>
                <w:color w:val="000000"/>
              </w:rPr>
            </w:pPr>
            <w:r w:rsidRPr="00311194">
              <w:t>Информационное обеспечение субъектов малого и среднего предпринимательства</w:t>
            </w:r>
            <w:r w:rsidRPr="00311194">
              <w:rPr>
                <w:color w:val="000000"/>
              </w:rPr>
              <w:t xml:space="preserve"> о деятельности органов власти и местного самоуправления по поддержке и развитию предпринимательства;</w:t>
            </w:r>
          </w:p>
          <w:p w:rsidR="00BE7E16" w:rsidRPr="00311194" w:rsidRDefault="00BE7E16" w:rsidP="00AE5B91">
            <w:pPr>
              <w:jc w:val="both"/>
            </w:pPr>
            <w:r w:rsidRPr="00311194">
              <w:t>Индивидуальное консультирование СМП и физических лиц по вопросам ведения предпринимательской деятельности.</w:t>
            </w:r>
          </w:p>
          <w:p w:rsidR="00BE7E16" w:rsidRPr="00311194" w:rsidRDefault="00BE7E16" w:rsidP="00AE5B91">
            <w:pPr>
              <w:jc w:val="both"/>
              <w:rPr>
                <w:noProof/>
              </w:rPr>
            </w:pPr>
          </w:p>
        </w:tc>
      </w:tr>
      <w:tr w:rsidR="00BE7E16" w:rsidRPr="003C5688" w:rsidTr="00AE5B91">
        <w:tc>
          <w:tcPr>
            <w:tcW w:w="1494" w:type="dxa"/>
            <w:shd w:val="clear" w:color="auto" w:fill="auto"/>
          </w:tcPr>
          <w:p w:rsidR="00BE7E16" w:rsidRPr="00311194" w:rsidRDefault="00BE7E16" w:rsidP="00AE5B91">
            <w:pPr>
              <w:jc w:val="center"/>
              <w:rPr>
                <w:noProof/>
              </w:rPr>
            </w:pPr>
            <w:r w:rsidRPr="00311194">
              <w:rPr>
                <w:noProof/>
              </w:rPr>
              <w:t>2020</w:t>
            </w:r>
          </w:p>
          <w:p w:rsidR="00BE7E16" w:rsidRPr="00311194" w:rsidRDefault="00BE7E16" w:rsidP="00AE5B91">
            <w:pPr>
              <w:jc w:val="center"/>
              <w:rPr>
                <w:noProof/>
              </w:rPr>
            </w:pPr>
          </w:p>
        </w:tc>
        <w:tc>
          <w:tcPr>
            <w:tcW w:w="1549" w:type="dxa"/>
            <w:shd w:val="clear" w:color="auto" w:fill="auto"/>
          </w:tcPr>
          <w:p w:rsidR="00BE7E16" w:rsidRPr="00311194" w:rsidRDefault="00BE7E16" w:rsidP="00AE5B91">
            <w:r w:rsidRPr="00311194">
              <w:rPr>
                <w:spacing w:val="2"/>
              </w:rPr>
              <w:t>Единиц</w:t>
            </w:r>
          </w:p>
        </w:tc>
        <w:tc>
          <w:tcPr>
            <w:tcW w:w="2232" w:type="dxa"/>
            <w:shd w:val="clear" w:color="auto" w:fill="auto"/>
          </w:tcPr>
          <w:p w:rsidR="00BE7E16" w:rsidRPr="00311194" w:rsidRDefault="00BE7E16" w:rsidP="00AE5B91">
            <w:pPr>
              <w:jc w:val="center"/>
              <w:rPr>
                <w:noProof/>
              </w:rPr>
            </w:pPr>
            <w:r w:rsidRPr="00311194">
              <w:rPr>
                <w:noProof/>
              </w:rPr>
              <w:t>8</w:t>
            </w:r>
          </w:p>
        </w:tc>
        <w:tc>
          <w:tcPr>
            <w:tcW w:w="4571" w:type="dxa"/>
          </w:tcPr>
          <w:p w:rsidR="00BE7E16" w:rsidRPr="00311194" w:rsidRDefault="00BE7E16" w:rsidP="00AE5B91">
            <w:pPr>
              <w:jc w:val="both"/>
              <w:rPr>
                <w:color w:val="000000"/>
              </w:rPr>
            </w:pPr>
            <w:r w:rsidRPr="00311194">
              <w:rPr>
                <w:color w:val="000000"/>
              </w:rPr>
              <w:t>Создание и развитие Промышленных парков муниципального уровня;</w:t>
            </w:r>
          </w:p>
          <w:p w:rsidR="00BE7E16" w:rsidRPr="00311194" w:rsidRDefault="00BE7E16" w:rsidP="00AE5B91">
            <w:pPr>
              <w:jc w:val="both"/>
            </w:pPr>
            <w:r w:rsidRPr="00311194">
              <w:t>Содействие участия субъектов малого и среднего бизнеса в различных программах поддержки Республики Татарстан и Российской Федерации.</w:t>
            </w:r>
          </w:p>
          <w:p w:rsidR="00BE7E16" w:rsidRPr="00311194" w:rsidRDefault="00BE7E16" w:rsidP="00AE5B91">
            <w:pPr>
              <w:jc w:val="both"/>
              <w:rPr>
                <w:noProof/>
              </w:rPr>
            </w:pPr>
          </w:p>
        </w:tc>
        <w:tc>
          <w:tcPr>
            <w:tcW w:w="5004" w:type="dxa"/>
            <w:shd w:val="clear" w:color="auto" w:fill="auto"/>
          </w:tcPr>
          <w:p w:rsidR="00BE7E16" w:rsidRPr="00311194" w:rsidRDefault="00BE7E16" w:rsidP="00AE5B91">
            <w:pPr>
              <w:jc w:val="both"/>
              <w:rPr>
                <w:color w:val="000000"/>
              </w:rPr>
            </w:pPr>
            <w:r w:rsidRPr="00311194">
              <w:t>Информационное обеспечение субъектов малого и среднего предпринимательства</w:t>
            </w:r>
            <w:r w:rsidRPr="00311194">
              <w:rPr>
                <w:color w:val="000000"/>
              </w:rPr>
              <w:t xml:space="preserve"> о деятельности органов власти и местного самоуправления по поддержке и развитию предпринимательства;</w:t>
            </w:r>
          </w:p>
          <w:p w:rsidR="00BE7E16" w:rsidRPr="00311194" w:rsidRDefault="00BE7E16" w:rsidP="00AE5B91">
            <w:pPr>
              <w:jc w:val="both"/>
            </w:pPr>
            <w:r w:rsidRPr="00311194">
              <w:t>Индивидуальное консультирование СМП и физических лиц по вопросам ведения предпринимательской деятельности.</w:t>
            </w:r>
          </w:p>
          <w:p w:rsidR="00BE7E16" w:rsidRPr="00311194" w:rsidRDefault="00BE7E16" w:rsidP="00AE5B91">
            <w:pPr>
              <w:jc w:val="both"/>
              <w:rPr>
                <w:noProof/>
              </w:rPr>
            </w:pPr>
          </w:p>
        </w:tc>
      </w:tr>
      <w:tr w:rsidR="00BE7E16" w:rsidRPr="003C5688" w:rsidTr="00AE5B91">
        <w:tc>
          <w:tcPr>
            <w:tcW w:w="1494" w:type="dxa"/>
            <w:shd w:val="clear" w:color="auto" w:fill="auto"/>
          </w:tcPr>
          <w:p w:rsidR="00BE7E16" w:rsidRPr="00311194" w:rsidRDefault="00BE7E16" w:rsidP="00AE5B91">
            <w:pPr>
              <w:jc w:val="center"/>
              <w:rPr>
                <w:noProof/>
              </w:rPr>
            </w:pPr>
            <w:r w:rsidRPr="00311194">
              <w:rPr>
                <w:noProof/>
              </w:rPr>
              <w:t>2021</w:t>
            </w:r>
          </w:p>
          <w:p w:rsidR="00BE7E16" w:rsidRPr="00311194" w:rsidRDefault="00BE7E16" w:rsidP="00AE5B91">
            <w:pPr>
              <w:jc w:val="center"/>
              <w:rPr>
                <w:noProof/>
              </w:rPr>
            </w:pPr>
          </w:p>
        </w:tc>
        <w:tc>
          <w:tcPr>
            <w:tcW w:w="1549" w:type="dxa"/>
            <w:shd w:val="clear" w:color="auto" w:fill="auto"/>
          </w:tcPr>
          <w:p w:rsidR="00BE7E16" w:rsidRPr="00311194" w:rsidRDefault="00BE7E16" w:rsidP="00AE5B91">
            <w:r w:rsidRPr="00311194">
              <w:rPr>
                <w:spacing w:val="2"/>
              </w:rPr>
              <w:t>Единиц</w:t>
            </w:r>
          </w:p>
        </w:tc>
        <w:tc>
          <w:tcPr>
            <w:tcW w:w="2232" w:type="dxa"/>
            <w:shd w:val="clear" w:color="auto" w:fill="auto"/>
          </w:tcPr>
          <w:p w:rsidR="00BE7E16" w:rsidRPr="00311194" w:rsidRDefault="00BE7E16" w:rsidP="00AE5B91">
            <w:pPr>
              <w:jc w:val="center"/>
              <w:rPr>
                <w:noProof/>
              </w:rPr>
            </w:pPr>
            <w:r w:rsidRPr="00311194">
              <w:rPr>
                <w:noProof/>
              </w:rPr>
              <w:t>10</w:t>
            </w:r>
          </w:p>
        </w:tc>
        <w:tc>
          <w:tcPr>
            <w:tcW w:w="4571" w:type="dxa"/>
          </w:tcPr>
          <w:p w:rsidR="00BE7E16" w:rsidRPr="00311194" w:rsidRDefault="00BE7E16" w:rsidP="00AE5B91">
            <w:pPr>
              <w:jc w:val="both"/>
              <w:rPr>
                <w:color w:val="000000"/>
              </w:rPr>
            </w:pPr>
            <w:r w:rsidRPr="00311194">
              <w:rPr>
                <w:color w:val="000000"/>
              </w:rPr>
              <w:t>Создание и развитие Промышленных парков муниципального уровня;</w:t>
            </w:r>
          </w:p>
          <w:p w:rsidR="00BE7E16" w:rsidRPr="00311194" w:rsidRDefault="00BE7E16" w:rsidP="00AE5B91">
            <w:pPr>
              <w:jc w:val="both"/>
            </w:pPr>
            <w:r w:rsidRPr="00311194">
              <w:t>Содействие участия субъектов малого и среднего бизнеса в различных программах поддержки Республики Татарстан и Российской Федерации.</w:t>
            </w:r>
          </w:p>
          <w:p w:rsidR="00BE7E16" w:rsidRPr="00311194" w:rsidRDefault="00BE7E16" w:rsidP="00AE5B91">
            <w:pPr>
              <w:jc w:val="both"/>
              <w:rPr>
                <w:noProof/>
              </w:rPr>
            </w:pPr>
          </w:p>
        </w:tc>
        <w:tc>
          <w:tcPr>
            <w:tcW w:w="5004" w:type="dxa"/>
            <w:shd w:val="clear" w:color="auto" w:fill="auto"/>
          </w:tcPr>
          <w:p w:rsidR="00BE7E16" w:rsidRPr="00311194" w:rsidRDefault="00BE7E16" w:rsidP="00AE5B91">
            <w:pPr>
              <w:jc w:val="both"/>
              <w:rPr>
                <w:color w:val="000000"/>
              </w:rPr>
            </w:pPr>
            <w:r w:rsidRPr="00311194">
              <w:t>Информационное обеспечение субъектов малого и среднего предпринимательства</w:t>
            </w:r>
            <w:r w:rsidRPr="00311194">
              <w:rPr>
                <w:color w:val="000000"/>
              </w:rPr>
              <w:t xml:space="preserve"> о деятельности органов власти и местного самоуправления по поддержке и развитию предпринимательства;</w:t>
            </w:r>
          </w:p>
          <w:p w:rsidR="00BE7E16" w:rsidRPr="00311194" w:rsidRDefault="00BE7E16" w:rsidP="00AE5B91">
            <w:pPr>
              <w:jc w:val="both"/>
            </w:pPr>
            <w:r w:rsidRPr="00311194">
              <w:t>Индивидуальное консультирование СМП и физических лиц по вопросам ведения предпринимательской деятельности.</w:t>
            </w:r>
          </w:p>
          <w:p w:rsidR="00BE7E16" w:rsidRPr="00311194" w:rsidRDefault="00BE7E16" w:rsidP="00AE5B91">
            <w:pPr>
              <w:jc w:val="both"/>
              <w:rPr>
                <w:noProof/>
              </w:rPr>
            </w:pPr>
          </w:p>
        </w:tc>
      </w:tr>
      <w:tr w:rsidR="00BE7E16" w:rsidRPr="003C5688" w:rsidTr="00AE5B91">
        <w:tc>
          <w:tcPr>
            <w:tcW w:w="1494" w:type="dxa"/>
            <w:shd w:val="clear" w:color="auto" w:fill="auto"/>
          </w:tcPr>
          <w:p w:rsidR="00BE7E16" w:rsidRPr="00311194" w:rsidRDefault="00BE7E16" w:rsidP="00AE5B91">
            <w:pPr>
              <w:jc w:val="center"/>
              <w:rPr>
                <w:noProof/>
              </w:rPr>
            </w:pPr>
            <w:r w:rsidRPr="00311194">
              <w:rPr>
                <w:noProof/>
              </w:rPr>
              <w:t>2022</w:t>
            </w:r>
          </w:p>
          <w:p w:rsidR="00BE7E16" w:rsidRPr="00311194" w:rsidRDefault="00BE7E16" w:rsidP="00AE5B91">
            <w:pPr>
              <w:jc w:val="center"/>
              <w:rPr>
                <w:noProof/>
              </w:rPr>
            </w:pPr>
          </w:p>
        </w:tc>
        <w:tc>
          <w:tcPr>
            <w:tcW w:w="1549" w:type="dxa"/>
            <w:shd w:val="clear" w:color="auto" w:fill="auto"/>
          </w:tcPr>
          <w:p w:rsidR="00BE7E16" w:rsidRPr="00311194" w:rsidRDefault="00BE7E16" w:rsidP="00AE5B91">
            <w:r w:rsidRPr="00311194">
              <w:rPr>
                <w:spacing w:val="2"/>
              </w:rPr>
              <w:t>Единиц</w:t>
            </w:r>
          </w:p>
        </w:tc>
        <w:tc>
          <w:tcPr>
            <w:tcW w:w="2232" w:type="dxa"/>
            <w:shd w:val="clear" w:color="auto" w:fill="auto"/>
          </w:tcPr>
          <w:p w:rsidR="00BE7E16" w:rsidRPr="00311194" w:rsidRDefault="00BE7E16" w:rsidP="00AE5B91">
            <w:pPr>
              <w:jc w:val="center"/>
              <w:rPr>
                <w:noProof/>
              </w:rPr>
            </w:pPr>
            <w:r w:rsidRPr="00311194">
              <w:rPr>
                <w:noProof/>
              </w:rPr>
              <w:t>12</w:t>
            </w:r>
          </w:p>
        </w:tc>
        <w:tc>
          <w:tcPr>
            <w:tcW w:w="4571" w:type="dxa"/>
          </w:tcPr>
          <w:p w:rsidR="00BE7E16" w:rsidRPr="00311194" w:rsidRDefault="00BE7E16" w:rsidP="00AE5B91">
            <w:pPr>
              <w:jc w:val="both"/>
              <w:rPr>
                <w:color w:val="000000"/>
              </w:rPr>
            </w:pPr>
            <w:r w:rsidRPr="00311194">
              <w:rPr>
                <w:color w:val="000000"/>
              </w:rPr>
              <w:t>Создание и развитие Промышленных парков муниципального уровня;</w:t>
            </w:r>
          </w:p>
          <w:p w:rsidR="00BE7E16" w:rsidRPr="00311194" w:rsidRDefault="00BE7E16" w:rsidP="00AE5B91">
            <w:pPr>
              <w:jc w:val="both"/>
            </w:pPr>
            <w:r w:rsidRPr="00311194">
              <w:t xml:space="preserve">Содействие участия субъектов малого и </w:t>
            </w:r>
            <w:r w:rsidRPr="00311194">
              <w:lastRenderedPageBreak/>
              <w:t>среднего бизнеса в различных программах поддержки Республики Татарстан и Российской Федерации.</w:t>
            </w:r>
          </w:p>
          <w:p w:rsidR="00BE7E16" w:rsidRPr="00311194" w:rsidRDefault="00BE7E16" w:rsidP="00AE5B91">
            <w:pPr>
              <w:jc w:val="both"/>
              <w:rPr>
                <w:noProof/>
              </w:rPr>
            </w:pPr>
          </w:p>
        </w:tc>
        <w:tc>
          <w:tcPr>
            <w:tcW w:w="5004" w:type="dxa"/>
            <w:shd w:val="clear" w:color="auto" w:fill="auto"/>
          </w:tcPr>
          <w:p w:rsidR="00BE7E16" w:rsidRPr="00311194" w:rsidRDefault="00BE7E16" w:rsidP="00AE5B91">
            <w:pPr>
              <w:jc w:val="both"/>
              <w:rPr>
                <w:color w:val="000000"/>
              </w:rPr>
            </w:pPr>
            <w:r w:rsidRPr="00311194">
              <w:lastRenderedPageBreak/>
              <w:t>Информационное обеспечение субъектов малого и среднего предпринимательства</w:t>
            </w:r>
            <w:r w:rsidRPr="00311194">
              <w:rPr>
                <w:color w:val="000000"/>
              </w:rPr>
              <w:t xml:space="preserve"> о деятельности органов власти и местного </w:t>
            </w:r>
            <w:r w:rsidRPr="00311194">
              <w:rPr>
                <w:color w:val="000000"/>
              </w:rPr>
              <w:lastRenderedPageBreak/>
              <w:t>самоуправления по поддержке и развитию предпринимательства;</w:t>
            </w:r>
          </w:p>
          <w:p w:rsidR="00BE7E16" w:rsidRPr="00311194" w:rsidRDefault="00BE7E16" w:rsidP="00AE5B91">
            <w:pPr>
              <w:jc w:val="both"/>
            </w:pPr>
            <w:r w:rsidRPr="00311194">
              <w:t>Индивидуальное консультирование СМП и физических лиц по вопросам ведения предпринимательской деятельности.</w:t>
            </w:r>
          </w:p>
          <w:p w:rsidR="00BE7E16" w:rsidRPr="00311194" w:rsidRDefault="00BE7E16" w:rsidP="00AE5B91">
            <w:pPr>
              <w:jc w:val="both"/>
              <w:rPr>
                <w:noProof/>
              </w:rPr>
            </w:pPr>
          </w:p>
        </w:tc>
      </w:tr>
      <w:tr w:rsidR="00BE7E16" w:rsidRPr="003C5688" w:rsidTr="00AE5B91">
        <w:tc>
          <w:tcPr>
            <w:tcW w:w="1494" w:type="dxa"/>
            <w:shd w:val="clear" w:color="auto" w:fill="auto"/>
          </w:tcPr>
          <w:p w:rsidR="00BE7E16" w:rsidRPr="00311194" w:rsidRDefault="00BE7E16" w:rsidP="00AE5B91">
            <w:pPr>
              <w:jc w:val="center"/>
              <w:rPr>
                <w:noProof/>
              </w:rPr>
            </w:pPr>
            <w:r w:rsidRPr="00311194">
              <w:rPr>
                <w:noProof/>
              </w:rPr>
              <w:lastRenderedPageBreak/>
              <w:t>2023</w:t>
            </w:r>
          </w:p>
          <w:p w:rsidR="00BE7E16" w:rsidRPr="00311194" w:rsidRDefault="00BE7E16" w:rsidP="00AE5B91">
            <w:pPr>
              <w:jc w:val="center"/>
              <w:rPr>
                <w:noProof/>
              </w:rPr>
            </w:pPr>
          </w:p>
        </w:tc>
        <w:tc>
          <w:tcPr>
            <w:tcW w:w="1549" w:type="dxa"/>
            <w:shd w:val="clear" w:color="auto" w:fill="auto"/>
          </w:tcPr>
          <w:p w:rsidR="00BE7E16" w:rsidRPr="00311194" w:rsidRDefault="00BE7E16" w:rsidP="00AE5B91">
            <w:r w:rsidRPr="00311194">
              <w:rPr>
                <w:spacing w:val="2"/>
              </w:rPr>
              <w:t>Единиц</w:t>
            </w:r>
          </w:p>
        </w:tc>
        <w:tc>
          <w:tcPr>
            <w:tcW w:w="2232" w:type="dxa"/>
            <w:shd w:val="clear" w:color="auto" w:fill="auto"/>
          </w:tcPr>
          <w:p w:rsidR="00BE7E16" w:rsidRPr="00311194" w:rsidRDefault="00BE7E16" w:rsidP="00AE5B91">
            <w:pPr>
              <w:jc w:val="center"/>
              <w:rPr>
                <w:noProof/>
              </w:rPr>
            </w:pPr>
            <w:r w:rsidRPr="00311194">
              <w:rPr>
                <w:noProof/>
              </w:rPr>
              <w:t>14</w:t>
            </w:r>
          </w:p>
        </w:tc>
        <w:tc>
          <w:tcPr>
            <w:tcW w:w="4571" w:type="dxa"/>
          </w:tcPr>
          <w:p w:rsidR="00BE7E16" w:rsidRPr="00311194" w:rsidRDefault="00BE7E16" w:rsidP="00AE5B91">
            <w:pPr>
              <w:jc w:val="both"/>
              <w:rPr>
                <w:color w:val="000000"/>
              </w:rPr>
            </w:pPr>
            <w:r w:rsidRPr="00311194">
              <w:rPr>
                <w:color w:val="000000"/>
              </w:rPr>
              <w:t>Создание и развитие Промышленных парков муниципального уровня;</w:t>
            </w:r>
          </w:p>
          <w:p w:rsidR="00BE7E16" w:rsidRPr="00311194" w:rsidRDefault="00BE7E16" w:rsidP="00AE5B91">
            <w:pPr>
              <w:jc w:val="both"/>
            </w:pPr>
            <w:r w:rsidRPr="00311194">
              <w:t>Содействие участия субъектов малого и среднего бизнеса в различных программах поддержки Республики Татарстан и Российской Федерации.</w:t>
            </w:r>
          </w:p>
          <w:p w:rsidR="00BE7E16" w:rsidRPr="00311194" w:rsidRDefault="00BE7E16" w:rsidP="00AE5B91">
            <w:pPr>
              <w:jc w:val="both"/>
              <w:rPr>
                <w:noProof/>
              </w:rPr>
            </w:pPr>
          </w:p>
        </w:tc>
        <w:tc>
          <w:tcPr>
            <w:tcW w:w="5004" w:type="dxa"/>
            <w:shd w:val="clear" w:color="auto" w:fill="auto"/>
          </w:tcPr>
          <w:p w:rsidR="00BE7E16" w:rsidRPr="00311194" w:rsidRDefault="00BE7E16" w:rsidP="00AE5B91">
            <w:pPr>
              <w:jc w:val="both"/>
              <w:rPr>
                <w:color w:val="000000"/>
              </w:rPr>
            </w:pPr>
            <w:r w:rsidRPr="00311194">
              <w:t>Информационное обеспечение субъектов малого и среднего предпринимательства</w:t>
            </w:r>
            <w:r w:rsidRPr="00311194">
              <w:rPr>
                <w:color w:val="000000"/>
              </w:rPr>
              <w:t xml:space="preserve"> о деятельности органов власти и местного самоуправления по поддержке и развитию предпринимательства;</w:t>
            </w:r>
          </w:p>
          <w:p w:rsidR="00BE7E16" w:rsidRPr="00311194" w:rsidRDefault="00BE7E16" w:rsidP="00AE5B91">
            <w:pPr>
              <w:jc w:val="both"/>
            </w:pPr>
            <w:r w:rsidRPr="00311194">
              <w:t>Индивидуальное консультирование СМП и физических лиц по вопросам ведения предпринимательской деятельности.</w:t>
            </w:r>
          </w:p>
          <w:p w:rsidR="00BE7E16" w:rsidRPr="00311194" w:rsidRDefault="00BE7E16" w:rsidP="00AE5B91">
            <w:pPr>
              <w:jc w:val="both"/>
              <w:rPr>
                <w:noProof/>
              </w:rPr>
            </w:pPr>
          </w:p>
        </w:tc>
      </w:tr>
    </w:tbl>
    <w:p w:rsidR="00BE7E16" w:rsidRDefault="00BE7E16" w:rsidP="00BE7E16"/>
    <w:p w:rsidR="00BE7E16" w:rsidRPr="00E763AA" w:rsidRDefault="00BE7E16" w:rsidP="00BE7E16">
      <w:pPr>
        <w:widowControl w:val="0"/>
        <w:jc w:val="center"/>
        <w:rPr>
          <w:b/>
          <w:spacing w:val="1"/>
          <w:sz w:val="28"/>
          <w:szCs w:val="28"/>
          <w:shd w:val="clear" w:color="auto" w:fill="FFFFFF"/>
          <w:lang w:eastAsia="x-none"/>
        </w:rPr>
      </w:pPr>
      <w:r w:rsidRPr="00C3307B">
        <w:rPr>
          <w:b/>
          <w:spacing w:val="1"/>
          <w:sz w:val="28"/>
          <w:szCs w:val="28"/>
          <w:shd w:val="clear" w:color="auto" w:fill="FFFFFF"/>
          <w:lang w:val="x-none" w:eastAsia="x-none"/>
        </w:rPr>
        <w:t>Основн</w:t>
      </w:r>
      <w:r w:rsidRPr="00C3307B">
        <w:rPr>
          <w:b/>
          <w:spacing w:val="1"/>
          <w:sz w:val="28"/>
          <w:szCs w:val="28"/>
          <w:shd w:val="clear" w:color="auto" w:fill="FFFFFF"/>
          <w:lang w:eastAsia="x-none"/>
        </w:rPr>
        <w:t>ой</w:t>
      </w:r>
      <w:r w:rsidRPr="00C3307B">
        <w:rPr>
          <w:b/>
          <w:spacing w:val="1"/>
          <w:sz w:val="28"/>
          <w:szCs w:val="28"/>
          <w:shd w:val="clear" w:color="auto" w:fill="FFFFFF"/>
          <w:lang w:val="x-none" w:eastAsia="x-none"/>
        </w:rPr>
        <w:t xml:space="preserve"> ключев</w:t>
      </w:r>
      <w:r w:rsidRPr="00C3307B">
        <w:rPr>
          <w:b/>
          <w:spacing w:val="1"/>
          <w:sz w:val="28"/>
          <w:szCs w:val="28"/>
          <w:shd w:val="clear" w:color="auto" w:fill="FFFFFF"/>
          <w:lang w:eastAsia="x-none"/>
        </w:rPr>
        <w:t>ой</w:t>
      </w:r>
      <w:r w:rsidRPr="00C3307B">
        <w:rPr>
          <w:b/>
          <w:spacing w:val="1"/>
          <w:sz w:val="28"/>
          <w:szCs w:val="28"/>
          <w:shd w:val="clear" w:color="auto" w:fill="FFFFFF"/>
          <w:lang w:val="x-none" w:eastAsia="x-none"/>
        </w:rPr>
        <w:t xml:space="preserve"> показател</w:t>
      </w:r>
      <w:r w:rsidRPr="00C3307B">
        <w:rPr>
          <w:b/>
          <w:spacing w:val="1"/>
          <w:sz w:val="28"/>
          <w:szCs w:val="28"/>
          <w:shd w:val="clear" w:color="auto" w:fill="FFFFFF"/>
          <w:lang w:eastAsia="x-none"/>
        </w:rPr>
        <w:t xml:space="preserve">ь (3) : </w:t>
      </w:r>
      <w:r w:rsidRPr="00C3307B">
        <w:rPr>
          <w:sz w:val="28"/>
          <w:szCs w:val="28"/>
        </w:rPr>
        <w:t>Совершенствование нормативно-правового регулирования в сфере развития малого и среднего предпринимательства</w:t>
      </w:r>
      <w:r w:rsidRPr="00C3307B">
        <w:rPr>
          <w:b/>
          <w:sz w:val="28"/>
          <w:szCs w:val="28"/>
        </w:rPr>
        <w:t xml:space="preserve"> в Рыбно-Слободском </w:t>
      </w:r>
      <w:r w:rsidRPr="00C3307B">
        <w:rPr>
          <w:b/>
          <w:spacing w:val="1"/>
          <w:sz w:val="28"/>
          <w:szCs w:val="28"/>
          <w:shd w:val="clear" w:color="auto" w:fill="FFFFFF"/>
          <w:lang w:val="x-none" w:eastAsia="x-none"/>
        </w:rPr>
        <w:t>муниципальном районе на 20</w:t>
      </w:r>
      <w:r w:rsidRPr="00C3307B">
        <w:rPr>
          <w:b/>
          <w:spacing w:val="1"/>
          <w:sz w:val="28"/>
          <w:szCs w:val="28"/>
          <w:shd w:val="clear" w:color="auto" w:fill="FFFFFF"/>
          <w:lang w:eastAsia="x-none"/>
        </w:rPr>
        <w:t>19</w:t>
      </w:r>
      <w:r w:rsidRPr="00C3307B">
        <w:rPr>
          <w:b/>
          <w:spacing w:val="1"/>
          <w:sz w:val="28"/>
          <w:szCs w:val="28"/>
          <w:shd w:val="clear" w:color="auto" w:fill="FFFFFF"/>
          <w:lang w:val="x-none" w:eastAsia="x-none"/>
        </w:rPr>
        <w:t>-</w:t>
      </w:r>
      <w:r w:rsidRPr="00C3307B">
        <w:rPr>
          <w:b/>
          <w:spacing w:val="1"/>
          <w:sz w:val="28"/>
          <w:szCs w:val="28"/>
          <w:shd w:val="clear" w:color="auto" w:fill="FFFFFF"/>
          <w:lang w:eastAsia="x-none"/>
        </w:rPr>
        <w:t xml:space="preserve"> </w:t>
      </w:r>
      <w:r w:rsidRPr="00C3307B">
        <w:rPr>
          <w:b/>
          <w:spacing w:val="1"/>
          <w:sz w:val="28"/>
          <w:szCs w:val="28"/>
          <w:shd w:val="clear" w:color="auto" w:fill="FFFFFF"/>
          <w:lang w:val="x-none" w:eastAsia="x-none"/>
        </w:rPr>
        <w:t>20</w:t>
      </w:r>
      <w:r w:rsidRPr="00C3307B">
        <w:rPr>
          <w:b/>
          <w:spacing w:val="1"/>
          <w:sz w:val="28"/>
          <w:szCs w:val="28"/>
          <w:shd w:val="clear" w:color="auto" w:fill="FFFFFF"/>
          <w:lang w:eastAsia="x-none"/>
        </w:rPr>
        <w:t>23</w:t>
      </w:r>
      <w:r w:rsidRPr="00C3307B">
        <w:rPr>
          <w:b/>
          <w:spacing w:val="1"/>
          <w:sz w:val="28"/>
          <w:szCs w:val="28"/>
          <w:shd w:val="clear" w:color="auto" w:fill="FFFFFF"/>
          <w:lang w:val="x-none" w:eastAsia="x-none"/>
        </w:rPr>
        <w:t>гг.</w:t>
      </w:r>
      <w:r w:rsidRPr="00E763AA">
        <w:rPr>
          <w:b/>
          <w:spacing w:val="1"/>
          <w:sz w:val="28"/>
          <w:szCs w:val="28"/>
          <w:shd w:val="clear" w:color="auto" w:fill="FFFFFF"/>
          <w:lang w:eastAsia="x-none"/>
        </w:rPr>
        <w:t xml:space="preserve"> </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559"/>
        <w:gridCol w:w="1985"/>
        <w:gridCol w:w="4677"/>
        <w:gridCol w:w="5103"/>
      </w:tblGrid>
      <w:tr w:rsidR="00BE7E16" w:rsidRPr="003C5688" w:rsidTr="00AE5B91">
        <w:tc>
          <w:tcPr>
            <w:tcW w:w="1526" w:type="dxa"/>
            <w:shd w:val="clear" w:color="auto" w:fill="auto"/>
          </w:tcPr>
          <w:p w:rsidR="00BE7E16" w:rsidRPr="00311194" w:rsidRDefault="00BE7E16" w:rsidP="00AE5B91">
            <w:pPr>
              <w:jc w:val="center"/>
              <w:rPr>
                <w:noProof/>
              </w:rPr>
            </w:pPr>
            <w:r w:rsidRPr="00311194">
              <w:rPr>
                <w:noProof/>
              </w:rPr>
              <w:t>Год</w:t>
            </w:r>
          </w:p>
        </w:tc>
        <w:tc>
          <w:tcPr>
            <w:tcW w:w="1559" w:type="dxa"/>
            <w:shd w:val="clear" w:color="auto" w:fill="auto"/>
          </w:tcPr>
          <w:p w:rsidR="00BE7E16" w:rsidRPr="00311194" w:rsidRDefault="00BE7E16" w:rsidP="00AE5B91">
            <w:pPr>
              <w:jc w:val="center"/>
              <w:rPr>
                <w:noProof/>
              </w:rPr>
            </w:pPr>
            <w:r w:rsidRPr="00311194">
              <w:rPr>
                <w:noProof/>
              </w:rPr>
              <w:t>Ед. измерения</w:t>
            </w:r>
          </w:p>
        </w:tc>
        <w:tc>
          <w:tcPr>
            <w:tcW w:w="1985" w:type="dxa"/>
            <w:shd w:val="clear" w:color="auto" w:fill="auto"/>
          </w:tcPr>
          <w:p w:rsidR="00BE7E16" w:rsidRPr="00311194" w:rsidRDefault="00BE7E16" w:rsidP="00AE5B91">
            <w:pPr>
              <w:jc w:val="center"/>
              <w:rPr>
                <w:noProof/>
              </w:rPr>
            </w:pPr>
            <w:r w:rsidRPr="00311194">
              <w:rPr>
                <w:noProof/>
              </w:rPr>
              <w:t>Целевой показатель</w:t>
            </w:r>
          </w:p>
        </w:tc>
        <w:tc>
          <w:tcPr>
            <w:tcW w:w="4677" w:type="dxa"/>
          </w:tcPr>
          <w:p w:rsidR="00BE7E16" w:rsidRPr="00311194" w:rsidRDefault="00BE7E16" w:rsidP="00AE5B91">
            <w:pPr>
              <w:jc w:val="center"/>
              <w:rPr>
                <w:noProof/>
              </w:rPr>
            </w:pPr>
            <w:r w:rsidRPr="00311194">
              <w:rPr>
                <w:noProof/>
              </w:rPr>
              <w:t xml:space="preserve">Перечень конкретных мероприятий, с помощью которых будет достигнут целевой показатель </w:t>
            </w:r>
            <w:r w:rsidRPr="00311194">
              <w:rPr>
                <w:b/>
                <w:noProof/>
              </w:rPr>
              <w:t>(прямое влияние)</w:t>
            </w:r>
          </w:p>
        </w:tc>
        <w:tc>
          <w:tcPr>
            <w:tcW w:w="5103" w:type="dxa"/>
            <w:shd w:val="clear" w:color="auto" w:fill="auto"/>
          </w:tcPr>
          <w:p w:rsidR="00BE7E16" w:rsidRPr="00311194" w:rsidRDefault="00BE7E16" w:rsidP="00AE5B91">
            <w:pPr>
              <w:jc w:val="center"/>
              <w:rPr>
                <w:noProof/>
              </w:rPr>
            </w:pPr>
            <w:r w:rsidRPr="00311194">
              <w:rPr>
                <w:noProof/>
              </w:rPr>
              <w:t xml:space="preserve">Перечень конкретных мероприятий, с помощью которых будет достигнут целевой показатель </w:t>
            </w:r>
            <w:r w:rsidRPr="00311194">
              <w:rPr>
                <w:b/>
                <w:noProof/>
              </w:rPr>
              <w:t>(опосредованное влияние)</w:t>
            </w:r>
          </w:p>
        </w:tc>
      </w:tr>
      <w:tr w:rsidR="00BE7E16" w:rsidRPr="003C5688" w:rsidTr="00AE5B91">
        <w:tc>
          <w:tcPr>
            <w:tcW w:w="1526" w:type="dxa"/>
            <w:shd w:val="clear" w:color="auto" w:fill="auto"/>
          </w:tcPr>
          <w:p w:rsidR="00BE7E16" w:rsidRPr="00311194" w:rsidRDefault="00BE7E16" w:rsidP="00AE5B91">
            <w:pPr>
              <w:jc w:val="center"/>
              <w:rPr>
                <w:noProof/>
              </w:rPr>
            </w:pPr>
            <w:r w:rsidRPr="00311194">
              <w:rPr>
                <w:noProof/>
              </w:rPr>
              <w:t>2019</w:t>
            </w:r>
          </w:p>
          <w:p w:rsidR="00BE7E16" w:rsidRPr="00311194" w:rsidRDefault="00BE7E16" w:rsidP="00AE5B91">
            <w:pPr>
              <w:jc w:val="center"/>
              <w:rPr>
                <w:noProof/>
              </w:rPr>
            </w:pPr>
          </w:p>
        </w:tc>
        <w:tc>
          <w:tcPr>
            <w:tcW w:w="1559" w:type="dxa"/>
            <w:shd w:val="clear" w:color="auto" w:fill="auto"/>
          </w:tcPr>
          <w:p w:rsidR="00BE7E16" w:rsidRPr="00311194" w:rsidRDefault="00BE7E16" w:rsidP="00AE5B91"/>
        </w:tc>
        <w:tc>
          <w:tcPr>
            <w:tcW w:w="1985" w:type="dxa"/>
            <w:shd w:val="clear" w:color="auto" w:fill="auto"/>
          </w:tcPr>
          <w:p w:rsidR="00BE7E16" w:rsidRPr="00311194" w:rsidRDefault="00BE7E16" w:rsidP="00AE5B91">
            <w:pPr>
              <w:jc w:val="center"/>
              <w:rPr>
                <w:noProof/>
              </w:rPr>
            </w:pPr>
          </w:p>
        </w:tc>
        <w:tc>
          <w:tcPr>
            <w:tcW w:w="4677" w:type="dxa"/>
          </w:tcPr>
          <w:p w:rsidR="00BE7E16" w:rsidRPr="00311194" w:rsidRDefault="00BE7E16" w:rsidP="00AE5B91">
            <w:pPr>
              <w:jc w:val="both"/>
              <w:rPr>
                <w:noProof/>
              </w:rPr>
            </w:pPr>
            <w:r>
              <w:t>Н</w:t>
            </w:r>
            <w:r w:rsidRPr="00311194">
              <w:t>ормативно-правового регулирования</w:t>
            </w:r>
            <w:r w:rsidRPr="00311194">
              <w:rPr>
                <w:noProof/>
              </w:rPr>
              <w:t xml:space="preserve"> </w:t>
            </w:r>
          </w:p>
        </w:tc>
        <w:tc>
          <w:tcPr>
            <w:tcW w:w="5103" w:type="dxa"/>
            <w:shd w:val="clear" w:color="auto" w:fill="auto"/>
          </w:tcPr>
          <w:p w:rsidR="00BE7E16" w:rsidRPr="00311194" w:rsidRDefault="00BE7E16" w:rsidP="00AE5B91">
            <w:pPr>
              <w:rPr>
                <w:spacing w:val="-1"/>
              </w:rPr>
            </w:pPr>
            <w:r w:rsidRPr="00311194">
              <w:t>Разрабо</w:t>
            </w:r>
            <w:r w:rsidRPr="00311194">
              <w:rPr>
                <w:spacing w:val="1"/>
              </w:rPr>
              <w:t>т</w:t>
            </w:r>
            <w:r w:rsidRPr="00311194">
              <w:rPr>
                <w:spacing w:val="-2"/>
              </w:rPr>
              <w:t>к</w:t>
            </w:r>
            <w:r w:rsidRPr="00311194">
              <w:t>а про</w:t>
            </w:r>
            <w:r w:rsidRPr="00311194">
              <w:rPr>
                <w:spacing w:val="2"/>
              </w:rPr>
              <w:t>е</w:t>
            </w:r>
            <w:r w:rsidRPr="00311194">
              <w:rPr>
                <w:spacing w:val="-2"/>
              </w:rPr>
              <w:t>к</w:t>
            </w:r>
            <w:r w:rsidRPr="00311194">
              <w:t>т</w:t>
            </w:r>
            <w:r w:rsidRPr="00311194">
              <w:rPr>
                <w:spacing w:val="1"/>
              </w:rPr>
              <w:t>о</w:t>
            </w:r>
            <w:r w:rsidRPr="00311194">
              <w:t>в нормативн</w:t>
            </w:r>
            <w:r w:rsidRPr="00311194">
              <w:rPr>
                <w:spacing w:val="1"/>
              </w:rPr>
              <w:t>ы</w:t>
            </w:r>
            <w:r w:rsidRPr="00311194">
              <w:t>х правов</w:t>
            </w:r>
            <w:r w:rsidRPr="00311194">
              <w:rPr>
                <w:spacing w:val="1"/>
              </w:rPr>
              <w:t>ы</w:t>
            </w:r>
            <w:r w:rsidRPr="00311194">
              <w:t>х а</w:t>
            </w:r>
            <w:r w:rsidRPr="00311194">
              <w:rPr>
                <w:spacing w:val="1"/>
              </w:rPr>
              <w:t>к</w:t>
            </w:r>
            <w:r w:rsidRPr="00311194">
              <w:t xml:space="preserve">тов по развитию </w:t>
            </w:r>
            <w:r w:rsidRPr="00311194">
              <w:rPr>
                <w:spacing w:val="-1"/>
              </w:rPr>
              <w:t>МСП;</w:t>
            </w:r>
          </w:p>
          <w:p w:rsidR="00BE7E16" w:rsidRPr="00311194" w:rsidRDefault="00BE7E16" w:rsidP="00AE5B91">
            <w:r w:rsidRPr="00311194">
              <w:t>Монитори</w:t>
            </w:r>
            <w:r w:rsidRPr="00311194">
              <w:rPr>
                <w:spacing w:val="2"/>
              </w:rPr>
              <w:t>н</w:t>
            </w:r>
            <w:r w:rsidRPr="00311194">
              <w:t>г развития.</w:t>
            </w:r>
          </w:p>
        </w:tc>
      </w:tr>
      <w:tr w:rsidR="00BE7E16" w:rsidRPr="003C5688" w:rsidTr="00AE5B91">
        <w:tc>
          <w:tcPr>
            <w:tcW w:w="1526" w:type="dxa"/>
            <w:shd w:val="clear" w:color="auto" w:fill="auto"/>
          </w:tcPr>
          <w:p w:rsidR="00BE7E16" w:rsidRPr="00311194" w:rsidRDefault="00BE7E16" w:rsidP="00AE5B91">
            <w:pPr>
              <w:jc w:val="center"/>
              <w:rPr>
                <w:noProof/>
              </w:rPr>
            </w:pPr>
            <w:r w:rsidRPr="00311194">
              <w:rPr>
                <w:noProof/>
              </w:rPr>
              <w:t>2020</w:t>
            </w:r>
          </w:p>
          <w:p w:rsidR="00BE7E16" w:rsidRPr="00311194" w:rsidRDefault="00BE7E16" w:rsidP="00AE5B91">
            <w:pPr>
              <w:jc w:val="center"/>
              <w:rPr>
                <w:noProof/>
              </w:rPr>
            </w:pPr>
          </w:p>
        </w:tc>
        <w:tc>
          <w:tcPr>
            <w:tcW w:w="1559" w:type="dxa"/>
            <w:shd w:val="clear" w:color="auto" w:fill="auto"/>
          </w:tcPr>
          <w:p w:rsidR="00BE7E16" w:rsidRPr="00311194" w:rsidRDefault="00BE7E16" w:rsidP="00AE5B91"/>
        </w:tc>
        <w:tc>
          <w:tcPr>
            <w:tcW w:w="1985" w:type="dxa"/>
            <w:shd w:val="clear" w:color="auto" w:fill="auto"/>
          </w:tcPr>
          <w:p w:rsidR="00BE7E16" w:rsidRPr="00311194" w:rsidRDefault="00BE7E16" w:rsidP="00AE5B91">
            <w:pPr>
              <w:jc w:val="center"/>
              <w:rPr>
                <w:noProof/>
              </w:rPr>
            </w:pPr>
          </w:p>
        </w:tc>
        <w:tc>
          <w:tcPr>
            <w:tcW w:w="4677" w:type="dxa"/>
          </w:tcPr>
          <w:p w:rsidR="00BE7E16" w:rsidRPr="00311194" w:rsidRDefault="00BE7E16" w:rsidP="00AE5B91">
            <w:pPr>
              <w:jc w:val="both"/>
              <w:rPr>
                <w:noProof/>
              </w:rPr>
            </w:pPr>
            <w:r>
              <w:t>Н</w:t>
            </w:r>
            <w:r w:rsidRPr="00311194">
              <w:t>ормативно-правового регулирования</w:t>
            </w:r>
            <w:r w:rsidRPr="00311194">
              <w:rPr>
                <w:noProof/>
              </w:rPr>
              <w:t xml:space="preserve"> </w:t>
            </w:r>
          </w:p>
        </w:tc>
        <w:tc>
          <w:tcPr>
            <w:tcW w:w="5103" w:type="dxa"/>
            <w:shd w:val="clear" w:color="auto" w:fill="auto"/>
          </w:tcPr>
          <w:p w:rsidR="00BE7E16" w:rsidRPr="00311194" w:rsidRDefault="00BE7E16" w:rsidP="00AE5B91">
            <w:pPr>
              <w:rPr>
                <w:spacing w:val="-1"/>
              </w:rPr>
            </w:pPr>
            <w:r w:rsidRPr="00311194">
              <w:t>Разрабо</w:t>
            </w:r>
            <w:r w:rsidRPr="00311194">
              <w:rPr>
                <w:spacing w:val="1"/>
              </w:rPr>
              <w:t>т</w:t>
            </w:r>
            <w:r w:rsidRPr="00311194">
              <w:rPr>
                <w:spacing w:val="-2"/>
              </w:rPr>
              <w:t>к</w:t>
            </w:r>
            <w:r w:rsidRPr="00311194">
              <w:t>а про</w:t>
            </w:r>
            <w:r w:rsidRPr="00311194">
              <w:rPr>
                <w:spacing w:val="2"/>
              </w:rPr>
              <w:t>е</w:t>
            </w:r>
            <w:r w:rsidRPr="00311194">
              <w:rPr>
                <w:spacing w:val="-2"/>
              </w:rPr>
              <w:t>к</w:t>
            </w:r>
            <w:r w:rsidRPr="00311194">
              <w:t>т</w:t>
            </w:r>
            <w:r w:rsidRPr="00311194">
              <w:rPr>
                <w:spacing w:val="1"/>
              </w:rPr>
              <w:t>о</w:t>
            </w:r>
            <w:r w:rsidRPr="00311194">
              <w:t>в нормативн</w:t>
            </w:r>
            <w:r w:rsidRPr="00311194">
              <w:rPr>
                <w:spacing w:val="1"/>
              </w:rPr>
              <w:t>ы</w:t>
            </w:r>
            <w:r w:rsidRPr="00311194">
              <w:t>х правов</w:t>
            </w:r>
            <w:r w:rsidRPr="00311194">
              <w:rPr>
                <w:spacing w:val="1"/>
              </w:rPr>
              <w:t>ы</w:t>
            </w:r>
            <w:r w:rsidRPr="00311194">
              <w:t>х а</w:t>
            </w:r>
            <w:r w:rsidRPr="00311194">
              <w:rPr>
                <w:spacing w:val="1"/>
              </w:rPr>
              <w:t>к</w:t>
            </w:r>
            <w:r w:rsidRPr="00311194">
              <w:t xml:space="preserve">тов по развитию </w:t>
            </w:r>
            <w:r w:rsidRPr="00311194">
              <w:rPr>
                <w:spacing w:val="-1"/>
              </w:rPr>
              <w:t>МСП;</w:t>
            </w:r>
          </w:p>
          <w:p w:rsidR="00BE7E16" w:rsidRPr="00311194" w:rsidRDefault="00BE7E16" w:rsidP="00AE5B91">
            <w:r w:rsidRPr="00311194">
              <w:t>Монитори</w:t>
            </w:r>
            <w:r w:rsidRPr="00311194">
              <w:rPr>
                <w:spacing w:val="2"/>
              </w:rPr>
              <w:t>н</w:t>
            </w:r>
            <w:r w:rsidRPr="00311194">
              <w:t>г развития.</w:t>
            </w:r>
          </w:p>
        </w:tc>
      </w:tr>
      <w:tr w:rsidR="00BE7E16" w:rsidRPr="003C5688" w:rsidTr="00AE5B91">
        <w:tc>
          <w:tcPr>
            <w:tcW w:w="1526" w:type="dxa"/>
            <w:shd w:val="clear" w:color="auto" w:fill="auto"/>
          </w:tcPr>
          <w:p w:rsidR="00BE7E16" w:rsidRPr="00311194" w:rsidRDefault="00BE7E16" w:rsidP="00AE5B91">
            <w:pPr>
              <w:jc w:val="center"/>
              <w:rPr>
                <w:noProof/>
              </w:rPr>
            </w:pPr>
            <w:r w:rsidRPr="00311194">
              <w:rPr>
                <w:noProof/>
              </w:rPr>
              <w:t>2021</w:t>
            </w:r>
          </w:p>
          <w:p w:rsidR="00BE7E16" w:rsidRPr="00311194" w:rsidRDefault="00BE7E16" w:rsidP="00AE5B91">
            <w:pPr>
              <w:jc w:val="center"/>
              <w:rPr>
                <w:noProof/>
              </w:rPr>
            </w:pPr>
          </w:p>
        </w:tc>
        <w:tc>
          <w:tcPr>
            <w:tcW w:w="1559" w:type="dxa"/>
            <w:shd w:val="clear" w:color="auto" w:fill="auto"/>
          </w:tcPr>
          <w:p w:rsidR="00BE7E16" w:rsidRPr="00311194" w:rsidRDefault="00BE7E16" w:rsidP="00AE5B91"/>
        </w:tc>
        <w:tc>
          <w:tcPr>
            <w:tcW w:w="1985" w:type="dxa"/>
            <w:shd w:val="clear" w:color="auto" w:fill="auto"/>
          </w:tcPr>
          <w:p w:rsidR="00BE7E16" w:rsidRPr="00311194" w:rsidRDefault="00BE7E16" w:rsidP="00AE5B91">
            <w:pPr>
              <w:jc w:val="center"/>
              <w:rPr>
                <w:noProof/>
              </w:rPr>
            </w:pPr>
          </w:p>
        </w:tc>
        <w:tc>
          <w:tcPr>
            <w:tcW w:w="4677" w:type="dxa"/>
          </w:tcPr>
          <w:p w:rsidR="00BE7E16" w:rsidRPr="00311194" w:rsidRDefault="00BE7E16" w:rsidP="00AE5B91">
            <w:pPr>
              <w:jc w:val="both"/>
              <w:rPr>
                <w:noProof/>
              </w:rPr>
            </w:pPr>
            <w:r>
              <w:t>Н</w:t>
            </w:r>
            <w:r w:rsidRPr="00311194">
              <w:t>ормативно-правового регулирования</w:t>
            </w:r>
            <w:r w:rsidRPr="00311194">
              <w:rPr>
                <w:noProof/>
              </w:rPr>
              <w:t xml:space="preserve"> </w:t>
            </w:r>
          </w:p>
        </w:tc>
        <w:tc>
          <w:tcPr>
            <w:tcW w:w="5103" w:type="dxa"/>
            <w:shd w:val="clear" w:color="auto" w:fill="auto"/>
          </w:tcPr>
          <w:p w:rsidR="00BE7E16" w:rsidRPr="00311194" w:rsidRDefault="00BE7E16" w:rsidP="00AE5B91">
            <w:pPr>
              <w:rPr>
                <w:spacing w:val="-1"/>
              </w:rPr>
            </w:pPr>
            <w:r w:rsidRPr="00311194">
              <w:t>Разрабо</w:t>
            </w:r>
            <w:r w:rsidRPr="00311194">
              <w:rPr>
                <w:spacing w:val="1"/>
              </w:rPr>
              <w:t>т</w:t>
            </w:r>
            <w:r w:rsidRPr="00311194">
              <w:rPr>
                <w:spacing w:val="-2"/>
              </w:rPr>
              <w:t>к</w:t>
            </w:r>
            <w:r w:rsidRPr="00311194">
              <w:t>а про</w:t>
            </w:r>
            <w:r w:rsidRPr="00311194">
              <w:rPr>
                <w:spacing w:val="2"/>
              </w:rPr>
              <w:t>е</w:t>
            </w:r>
            <w:r w:rsidRPr="00311194">
              <w:rPr>
                <w:spacing w:val="-2"/>
              </w:rPr>
              <w:t>к</w:t>
            </w:r>
            <w:r w:rsidRPr="00311194">
              <w:t>т</w:t>
            </w:r>
            <w:r w:rsidRPr="00311194">
              <w:rPr>
                <w:spacing w:val="1"/>
              </w:rPr>
              <w:t>о</w:t>
            </w:r>
            <w:r w:rsidRPr="00311194">
              <w:t>в нормативн</w:t>
            </w:r>
            <w:r w:rsidRPr="00311194">
              <w:rPr>
                <w:spacing w:val="1"/>
              </w:rPr>
              <w:t>ы</w:t>
            </w:r>
            <w:r w:rsidRPr="00311194">
              <w:t>х правов</w:t>
            </w:r>
            <w:r w:rsidRPr="00311194">
              <w:rPr>
                <w:spacing w:val="1"/>
              </w:rPr>
              <w:t>ы</w:t>
            </w:r>
            <w:r w:rsidRPr="00311194">
              <w:t>х а</w:t>
            </w:r>
            <w:r w:rsidRPr="00311194">
              <w:rPr>
                <w:spacing w:val="1"/>
              </w:rPr>
              <w:t>к</w:t>
            </w:r>
            <w:r w:rsidRPr="00311194">
              <w:t xml:space="preserve">тов по развитию </w:t>
            </w:r>
            <w:r w:rsidRPr="00311194">
              <w:rPr>
                <w:spacing w:val="-1"/>
              </w:rPr>
              <w:t>МСП;</w:t>
            </w:r>
          </w:p>
          <w:p w:rsidR="00BE7E16" w:rsidRPr="00311194" w:rsidRDefault="00BE7E16" w:rsidP="00AE5B91">
            <w:r w:rsidRPr="00311194">
              <w:t>Монитори</w:t>
            </w:r>
            <w:r w:rsidRPr="00311194">
              <w:rPr>
                <w:spacing w:val="2"/>
              </w:rPr>
              <w:t>н</w:t>
            </w:r>
            <w:r w:rsidRPr="00311194">
              <w:t>г развития.</w:t>
            </w:r>
          </w:p>
        </w:tc>
      </w:tr>
      <w:tr w:rsidR="00BE7E16" w:rsidRPr="003C5688" w:rsidTr="00AE5B91">
        <w:tc>
          <w:tcPr>
            <w:tcW w:w="1526" w:type="dxa"/>
            <w:shd w:val="clear" w:color="auto" w:fill="auto"/>
          </w:tcPr>
          <w:p w:rsidR="00BE7E16" w:rsidRPr="00311194" w:rsidRDefault="00BE7E16" w:rsidP="00AE5B91">
            <w:pPr>
              <w:jc w:val="center"/>
              <w:rPr>
                <w:noProof/>
              </w:rPr>
            </w:pPr>
            <w:r w:rsidRPr="00311194">
              <w:rPr>
                <w:noProof/>
              </w:rPr>
              <w:t>2022</w:t>
            </w:r>
          </w:p>
          <w:p w:rsidR="00BE7E16" w:rsidRPr="00311194" w:rsidRDefault="00BE7E16" w:rsidP="00AE5B91">
            <w:pPr>
              <w:jc w:val="center"/>
              <w:rPr>
                <w:noProof/>
              </w:rPr>
            </w:pPr>
          </w:p>
        </w:tc>
        <w:tc>
          <w:tcPr>
            <w:tcW w:w="1559" w:type="dxa"/>
            <w:shd w:val="clear" w:color="auto" w:fill="auto"/>
          </w:tcPr>
          <w:p w:rsidR="00BE7E16" w:rsidRPr="00311194" w:rsidRDefault="00BE7E16" w:rsidP="00AE5B91"/>
        </w:tc>
        <w:tc>
          <w:tcPr>
            <w:tcW w:w="1985" w:type="dxa"/>
            <w:shd w:val="clear" w:color="auto" w:fill="auto"/>
          </w:tcPr>
          <w:p w:rsidR="00BE7E16" w:rsidRPr="00311194" w:rsidRDefault="00BE7E16" w:rsidP="00AE5B91">
            <w:pPr>
              <w:jc w:val="center"/>
              <w:rPr>
                <w:noProof/>
              </w:rPr>
            </w:pPr>
          </w:p>
        </w:tc>
        <w:tc>
          <w:tcPr>
            <w:tcW w:w="4677" w:type="dxa"/>
          </w:tcPr>
          <w:p w:rsidR="00BE7E16" w:rsidRPr="00311194" w:rsidRDefault="00BE7E16" w:rsidP="00AE5B91">
            <w:pPr>
              <w:jc w:val="both"/>
              <w:rPr>
                <w:noProof/>
              </w:rPr>
            </w:pPr>
            <w:r>
              <w:t>Н</w:t>
            </w:r>
            <w:r w:rsidRPr="00311194">
              <w:t>ормативно-правового регулирования</w:t>
            </w:r>
            <w:r w:rsidRPr="00311194">
              <w:rPr>
                <w:noProof/>
              </w:rPr>
              <w:t xml:space="preserve"> </w:t>
            </w:r>
          </w:p>
        </w:tc>
        <w:tc>
          <w:tcPr>
            <w:tcW w:w="5103" w:type="dxa"/>
            <w:shd w:val="clear" w:color="auto" w:fill="auto"/>
          </w:tcPr>
          <w:p w:rsidR="00BE7E16" w:rsidRPr="00311194" w:rsidRDefault="00BE7E16" w:rsidP="00AE5B91">
            <w:pPr>
              <w:rPr>
                <w:spacing w:val="-1"/>
              </w:rPr>
            </w:pPr>
            <w:r w:rsidRPr="00311194">
              <w:t>Разрабо</w:t>
            </w:r>
            <w:r w:rsidRPr="00311194">
              <w:rPr>
                <w:spacing w:val="1"/>
              </w:rPr>
              <w:t>т</w:t>
            </w:r>
            <w:r w:rsidRPr="00311194">
              <w:rPr>
                <w:spacing w:val="-2"/>
              </w:rPr>
              <w:t>к</w:t>
            </w:r>
            <w:r w:rsidRPr="00311194">
              <w:t>а про</w:t>
            </w:r>
            <w:r w:rsidRPr="00311194">
              <w:rPr>
                <w:spacing w:val="2"/>
              </w:rPr>
              <w:t>е</w:t>
            </w:r>
            <w:r w:rsidRPr="00311194">
              <w:rPr>
                <w:spacing w:val="-2"/>
              </w:rPr>
              <w:t>к</w:t>
            </w:r>
            <w:r w:rsidRPr="00311194">
              <w:t>т</w:t>
            </w:r>
            <w:r w:rsidRPr="00311194">
              <w:rPr>
                <w:spacing w:val="1"/>
              </w:rPr>
              <w:t>о</w:t>
            </w:r>
            <w:r w:rsidRPr="00311194">
              <w:t>в нормативн</w:t>
            </w:r>
            <w:r w:rsidRPr="00311194">
              <w:rPr>
                <w:spacing w:val="1"/>
              </w:rPr>
              <w:t>ы</w:t>
            </w:r>
            <w:r w:rsidRPr="00311194">
              <w:t>х правов</w:t>
            </w:r>
            <w:r w:rsidRPr="00311194">
              <w:rPr>
                <w:spacing w:val="1"/>
              </w:rPr>
              <w:t>ы</w:t>
            </w:r>
            <w:r w:rsidRPr="00311194">
              <w:t>х а</w:t>
            </w:r>
            <w:r w:rsidRPr="00311194">
              <w:rPr>
                <w:spacing w:val="1"/>
              </w:rPr>
              <w:t>к</w:t>
            </w:r>
            <w:r w:rsidRPr="00311194">
              <w:t xml:space="preserve">тов по развитию </w:t>
            </w:r>
            <w:r w:rsidRPr="00311194">
              <w:rPr>
                <w:spacing w:val="-1"/>
              </w:rPr>
              <w:t>МСП;</w:t>
            </w:r>
          </w:p>
          <w:p w:rsidR="00BE7E16" w:rsidRPr="00311194" w:rsidRDefault="00BE7E16" w:rsidP="00AE5B91">
            <w:r w:rsidRPr="00311194">
              <w:t>Монитори</w:t>
            </w:r>
            <w:r w:rsidRPr="00311194">
              <w:rPr>
                <w:spacing w:val="2"/>
              </w:rPr>
              <w:t>н</w:t>
            </w:r>
            <w:r w:rsidRPr="00311194">
              <w:t>г развития.</w:t>
            </w:r>
          </w:p>
        </w:tc>
      </w:tr>
      <w:tr w:rsidR="00BE7E16" w:rsidRPr="003C5688" w:rsidTr="00AE5B91">
        <w:tc>
          <w:tcPr>
            <w:tcW w:w="1526" w:type="dxa"/>
            <w:shd w:val="clear" w:color="auto" w:fill="auto"/>
          </w:tcPr>
          <w:p w:rsidR="00BE7E16" w:rsidRPr="00311194" w:rsidRDefault="00BE7E16" w:rsidP="00AE5B91">
            <w:pPr>
              <w:jc w:val="center"/>
              <w:rPr>
                <w:noProof/>
              </w:rPr>
            </w:pPr>
            <w:r w:rsidRPr="00311194">
              <w:rPr>
                <w:noProof/>
              </w:rPr>
              <w:lastRenderedPageBreak/>
              <w:t>2023</w:t>
            </w:r>
          </w:p>
          <w:p w:rsidR="00BE7E16" w:rsidRPr="00311194" w:rsidRDefault="00BE7E16" w:rsidP="00AE5B91">
            <w:pPr>
              <w:jc w:val="center"/>
              <w:rPr>
                <w:noProof/>
              </w:rPr>
            </w:pPr>
          </w:p>
        </w:tc>
        <w:tc>
          <w:tcPr>
            <w:tcW w:w="1559" w:type="dxa"/>
            <w:shd w:val="clear" w:color="auto" w:fill="auto"/>
          </w:tcPr>
          <w:p w:rsidR="00BE7E16" w:rsidRPr="00311194" w:rsidRDefault="00BE7E16" w:rsidP="00AE5B91"/>
        </w:tc>
        <w:tc>
          <w:tcPr>
            <w:tcW w:w="1985" w:type="dxa"/>
            <w:shd w:val="clear" w:color="auto" w:fill="auto"/>
          </w:tcPr>
          <w:p w:rsidR="00BE7E16" w:rsidRPr="00311194" w:rsidRDefault="00BE7E16" w:rsidP="00AE5B91">
            <w:pPr>
              <w:jc w:val="center"/>
              <w:rPr>
                <w:noProof/>
              </w:rPr>
            </w:pPr>
          </w:p>
        </w:tc>
        <w:tc>
          <w:tcPr>
            <w:tcW w:w="4677" w:type="dxa"/>
          </w:tcPr>
          <w:p w:rsidR="00BE7E16" w:rsidRPr="00311194" w:rsidRDefault="00BE7E16" w:rsidP="00AE5B91">
            <w:pPr>
              <w:jc w:val="both"/>
              <w:rPr>
                <w:noProof/>
              </w:rPr>
            </w:pPr>
            <w:r>
              <w:t>Н</w:t>
            </w:r>
            <w:r w:rsidRPr="00311194">
              <w:t>ормативно-правового регулирования</w:t>
            </w:r>
            <w:r w:rsidRPr="00311194">
              <w:rPr>
                <w:noProof/>
              </w:rPr>
              <w:t xml:space="preserve"> </w:t>
            </w:r>
          </w:p>
        </w:tc>
        <w:tc>
          <w:tcPr>
            <w:tcW w:w="5103" w:type="dxa"/>
            <w:shd w:val="clear" w:color="auto" w:fill="auto"/>
          </w:tcPr>
          <w:p w:rsidR="00BE7E16" w:rsidRPr="00311194" w:rsidRDefault="00BE7E16" w:rsidP="00AE5B91">
            <w:pPr>
              <w:rPr>
                <w:spacing w:val="-1"/>
              </w:rPr>
            </w:pPr>
            <w:r w:rsidRPr="00311194">
              <w:t>Разрабо</w:t>
            </w:r>
            <w:r w:rsidRPr="00311194">
              <w:rPr>
                <w:spacing w:val="1"/>
              </w:rPr>
              <w:t>т</w:t>
            </w:r>
            <w:r w:rsidRPr="00311194">
              <w:rPr>
                <w:spacing w:val="-2"/>
              </w:rPr>
              <w:t>к</w:t>
            </w:r>
            <w:r w:rsidRPr="00311194">
              <w:t>а про</w:t>
            </w:r>
            <w:r w:rsidRPr="00311194">
              <w:rPr>
                <w:spacing w:val="2"/>
              </w:rPr>
              <w:t>е</w:t>
            </w:r>
            <w:r w:rsidRPr="00311194">
              <w:rPr>
                <w:spacing w:val="-2"/>
              </w:rPr>
              <w:t>к</w:t>
            </w:r>
            <w:r w:rsidRPr="00311194">
              <w:t>т</w:t>
            </w:r>
            <w:r w:rsidRPr="00311194">
              <w:rPr>
                <w:spacing w:val="1"/>
              </w:rPr>
              <w:t>о</w:t>
            </w:r>
            <w:r w:rsidRPr="00311194">
              <w:t>в нормативн</w:t>
            </w:r>
            <w:r w:rsidRPr="00311194">
              <w:rPr>
                <w:spacing w:val="1"/>
              </w:rPr>
              <w:t>ы</w:t>
            </w:r>
            <w:r w:rsidRPr="00311194">
              <w:t>х правов</w:t>
            </w:r>
            <w:r w:rsidRPr="00311194">
              <w:rPr>
                <w:spacing w:val="1"/>
              </w:rPr>
              <w:t>ы</w:t>
            </w:r>
            <w:r w:rsidRPr="00311194">
              <w:t>х а</w:t>
            </w:r>
            <w:r w:rsidRPr="00311194">
              <w:rPr>
                <w:spacing w:val="1"/>
              </w:rPr>
              <w:t>к</w:t>
            </w:r>
            <w:r w:rsidRPr="00311194">
              <w:t xml:space="preserve">тов по развитию </w:t>
            </w:r>
            <w:r w:rsidRPr="00311194">
              <w:rPr>
                <w:spacing w:val="-1"/>
              </w:rPr>
              <w:t>МСП;</w:t>
            </w:r>
          </w:p>
          <w:p w:rsidR="00BE7E16" w:rsidRPr="00311194" w:rsidRDefault="00BE7E16" w:rsidP="00AE5B91">
            <w:r w:rsidRPr="00311194">
              <w:t>Монитори</w:t>
            </w:r>
            <w:r w:rsidRPr="00311194">
              <w:rPr>
                <w:spacing w:val="2"/>
              </w:rPr>
              <w:t>н</w:t>
            </w:r>
            <w:r w:rsidRPr="00311194">
              <w:t>г развития.</w:t>
            </w:r>
          </w:p>
        </w:tc>
      </w:tr>
    </w:tbl>
    <w:p w:rsidR="00BE7E16" w:rsidRDefault="00BE7E16" w:rsidP="00BE7E16"/>
    <w:p w:rsidR="00BE7E16" w:rsidRPr="00654D75" w:rsidRDefault="00BE7E16" w:rsidP="00BE7E16">
      <w:pPr>
        <w:widowControl w:val="0"/>
        <w:jc w:val="center"/>
        <w:rPr>
          <w:b/>
          <w:spacing w:val="1"/>
          <w:sz w:val="28"/>
          <w:szCs w:val="20"/>
          <w:shd w:val="clear" w:color="auto" w:fill="FFFFFF"/>
          <w:lang w:eastAsia="x-none"/>
        </w:rPr>
      </w:pPr>
      <w:r w:rsidRPr="00074051">
        <w:rPr>
          <w:b/>
          <w:spacing w:val="1"/>
          <w:sz w:val="28"/>
          <w:szCs w:val="20"/>
          <w:shd w:val="clear" w:color="auto" w:fill="FFFFFF"/>
          <w:lang w:val="x-none" w:eastAsia="x-none"/>
        </w:rPr>
        <w:t>Основн</w:t>
      </w:r>
      <w:r w:rsidRPr="00074051">
        <w:rPr>
          <w:b/>
          <w:spacing w:val="1"/>
          <w:sz w:val="28"/>
          <w:szCs w:val="20"/>
          <w:shd w:val="clear" w:color="auto" w:fill="FFFFFF"/>
          <w:lang w:eastAsia="x-none"/>
        </w:rPr>
        <w:t>ой</w:t>
      </w:r>
      <w:r w:rsidRPr="00074051">
        <w:rPr>
          <w:b/>
          <w:spacing w:val="1"/>
          <w:sz w:val="28"/>
          <w:szCs w:val="20"/>
          <w:shd w:val="clear" w:color="auto" w:fill="FFFFFF"/>
          <w:lang w:val="x-none" w:eastAsia="x-none"/>
        </w:rPr>
        <w:t xml:space="preserve"> ключев</w:t>
      </w:r>
      <w:r w:rsidRPr="00074051">
        <w:rPr>
          <w:b/>
          <w:spacing w:val="1"/>
          <w:sz w:val="28"/>
          <w:szCs w:val="20"/>
          <w:shd w:val="clear" w:color="auto" w:fill="FFFFFF"/>
          <w:lang w:eastAsia="x-none"/>
        </w:rPr>
        <w:t>ой</w:t>
      </w:r>
      <w:r w:rsidRPr="00074051">
        <w:rPr>
          <w:b/>
          <w:spacing w:val="1"/>
          <w:sz w:val="28"/>
          <w:szCs w:val="20"/>
          <w:shd w:val="clear" w:color="auto" w:fill="FFFFFF"/>
          <w:lang w:val="x-none" w:eastAsia="x-none"/>
        </w:rPr>
        <w:t xml:space="preserve"> показател</w:t>
      </w:r>
      <w:r w:rsidRPr="00074051">
        <w:rPr>
          <w:b/>
          <w:spacing w:val="1"/>
          <w:sz w:val="28"/>
          <w:szCs w:val="20"/>
          <w:shd w:val="clear" w:color="auto" w:fill="FFFFFF"/>
          <w:lang w:eastAsia="x-none"/>
        </w:rPr>
        <w:t xml:space="preserve">ь (4) : </w:t>
      </w:r>
      <w:r w:rsidRPr="00074051">
        <w:rPr>
          <w:sz w:val="28"/>
          <w:szCs w:val="28"/>
        </w:rPr>
        <w:t>Укрепление кадрового потенциала, создание положительного образа предпринимателя</w:t>
      </w:r>
      <w:r w:rsidRPr="00074051">
        <w:rPr>
          <w:b/>
          <w:sz w:val="28"/>
          <w:szCs w:val="28"/>
        </w:rPr>
        <w:t xml:space="preserve"> в Рыбно-Слободском </w:t>
      </w:r>
      <w:r w:rsidRPr="00074051">
        <w:rPr>
          <w:b/>
          <w:spacing w:val="1"/>
          <w:sz w:val="28"/>
          <w:szCs w:val="20"/>
          <w:shd w:val="clear" w:color="auto" w:fill="FFFFFF"/>
          <w:lang w:val="x-none" w:eastAsia="x-none"/>
        </w:rPr>
        <w:t>муниципальном районе на 20</w:t>
      </w:r>
      <w:r w:rsidRPr="00074051">
        <w:rPr>
          <w:b/>
          <w:spacing w:val="1"/>
          <w:sz w:val="28"/>
          <w:szCs w:val="20"/>
          <w:shd w:val="clear" w:color="auto" w:fill="FFFFFF"/>
          <w:lang w:eastAsia="x-none"/>
        </w:rPr>
        <w:t>19</w:t>
      </w:r>
      <w:r w:rsidRPr="00074051">
        <w:rPr>
          <w:b/>
          <w:spacing w:val="1"/>
          <w:sz w:val="28"/>
          <w:szCs w:val="20"/>
          <w:shd w:val="clear" w:color="auto" w:fill="FFFFFF"/>
          <w:lang w:val="x-none" w:eastAsia="x-none"/>
        </w:rPr>
        <w:t>-</w:t>
      </w:r>
      <w:r w:rsidRPr="00074051">
        <w:rPr>
          <w:b/>
          <w:spacing w:val="1"/>
          <w:sz w:val="28"/>
          <w:szCs w:val="20"/>
          <w:shd w:val="clear" w:color="auto" w:fill="FFFFFF"/>
          <w:lang w:eastAsia="x-none"/>
        </w:rPr>
        <w:t xml:space="preserve"> </w:t>
      </w:r>
      <w:r w:rsidRPr="00074051">
        <w:rPr>
          <w:b/>
          <w:spacing w:val="1"/>
          <w:sz w:val="28"/>
          <w:szCs w:val="20"/>
          <w:shd w:val="clear" w:color="auto" w:fill="FFFFFF"/>
          <w:lang w:val="x-none" w:eastAsia="x-none"/>
        </w:rPr>
        <w:t>20</w:t>
      </w:r>
      <w:r w:rsidRPr="00074051">
        <w:rPr>
          <w:b/>
          <w:spacing w:val="1"/>
          <w:sz w:val="28"/>
          <w:szCs w:val="20"/>
          <w:shd w:val="clear" w:color="auto" w:fill="FFFFFF"/>
          <w:lang w:eastAsia="x-none"/>
        </w:rPr>
        <w:t>23</w:t>
      </w:r>
      <w:r w:rsidRPr="00074051">
        <w:rPr>
          <w:b/>
          <w:spacing w:val="1"/>
          <w:sz w:val="28"/>
          <w:szCs w:val="20"/>
          <w:shd w:val="clear" w:color="auto" w:fill="FFFFFF"/>
          <w:lang w:val="x-none" w:eastAsia="x-none"/>
        </w:rPr>
        <w:t>гг.</w:t>
      </w:r>
      <w:r w:rsidRPr="00654D75">
        <w:rPr>
          <w:b/>
          <w:spacing w:val="1"/>
          <w:sz w:val="28"/>
          <w:szCs w:val="20"/>
          <w:shd w:val="clear" w:color="auto" w:fill="FFFFFF"/>
          <w:lang w:eastAsia="x-none"/>
        </w:rPr>
        <w:t xml:space="preserve"> </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559"/>
        <w:gridCol w:w="1985"/>
        <w:gridCol w:w="4677"/>
        <w:gridCol w:w="5103"/>
      </w:tblGrid>
      <w:tr w:rsidR="00BE7E16" w:rsidRPr="003C5688" w:rsidTr="00AE5B91">
        <w:tc>
          <w:tcPr>
            <w:tcW w:w="1526" w:type="dxa"/>
            <w:shd w:val="clear" w:color="auto" w:fill="auto"/>
          </w:tcPr>
          <w:p w:rsidR="00BE7E16" w:rsidRPr="00311194" w:rsidRDefault="00BE7E16" w:rsidP="00AE5B91">
            <w:pPr>
              <w:jc w:val="center"/>
              <w:rPr>
                <w:noProof/>
              </w:rPr>
            </w:pPr>
            <w:r w:rsidRPr="00311194">
              <w:rPr>
                <w:noProof/>
              </w:rPr>
              <w:t>Год</w:t>
            </w:r>
          </w:p>
        </w:tc>
        <w:tc>
          <w:tcPr>
            <w:tcW w:w="1559" w:type="dxa"/>
            <w:shd w:val="clear" w:color="auto" w:fill="auto"/>
          </w:tcPr>
          <w:p w:rsidR="00BE7E16" w:rsidRPr="00311194" w:rsidRDefault="00BE7E16" w:rsidP="00AE5B91">
            <w:pPr>
              <w:jc w:val="center"/>
              <w:rPr>
                <w:noProof/>
              </w:rPr>
            </w:pPr>
            <w:r w:rsidRPr="00311194">
              <w:rPr>
                <w:noProof/>
              </w:rPr>
              <w:t>Ед. измерения</w:t>
            </w:r>
          </w:p>
        </w:tc>
        <w:tc>
          <w:tcPr>
            <w:tcW w:w="1985" w:type="dxa"/>
            <w:shd w:val="clear" w:color="auto" w:fill="auto"/>
          </w:tcPr>
          <w:p w:rsidR="00BE7E16" w:rsidRPr="00311194" w:rsidRDefault="00BE7E16" w:rsidP="00AE5B91">
            <w:pPr>
              <w:jc w:val="center"/>
              <w:rPr>
                <w:noProof/>
              </w:rPr>
            </w:pPr>
            <w:r w:rsidRPr="00311194">
              <w:rPr>
                <w:noProof/>
              </w:rPr>
              <w:t>Целевой показатель</w:t>
            </w:r>
          </w:p>
          <w:p w:rsidR="00BE7E16" w:rsidRPr="00311194" w:rsidRDefault="00BE7E16" w:rsidP="00AE5B91">
            <w:pPr>
              <w:jc w:val="center"/>
              <w:rPr>
                <w:noProof/>
              </w:rPr>
            </w:pPr>
            <w:r w:rsidRPr="00311194">
              <w:rPr>
                <w:noProof/>
              </w:rPr>
              <w:t>(</w:t>
            </w:r>
            <w:r w:rsidRPr="00311194">
              <w:t>Количество участников)</w:t>
            </w:r>
          </w:p>
        </w:tc>
        <w:tc>
          <w:tcPr>
            <w:tcW w:w="4677" w:type="dxa"/>
          </w:tcPr>
          <w:p w:rsidR="00BE7E16" w:rsidRPr="00311194" w:rsidRDefault="00BE7E16" w:rsidP="00AE5B91">
            <w:pPr>
              <w:jc w:val="center"/>
              <w:rPr>
                <w:noProof/>
              </w:rPr>
            </w:pPr>
            <w:r w:rsidRPr="00311194">
              <w:rPr>
                <w:noProof/>
              </w:rPr>
              <w:t xml:space="preserve">Перечень конкретных мероприятий, с помощью которых будет достигнут целевой показатель </w:t>
            </w:r>
            <w:r w:rsidRPr="00311194">
              <w:rPr>
                <w:b/>
                <w:noProof/>
              </w:rPr>
              <w:t>(прямое влияние)</w:t>
            </w:r>
          </w:p>
        </w:tc>
        <w:tc>
          <w:tcPr>
            <w:tcW w:w="5103" w:type="dxa"/>
            <w:shd w:val="clear" w:color="auto" w:fill="auto"/>
          </w:tcPr>
          <w:p w:rsidR="00BE7E16" w:rsidRPr="00311194" w:rsidRDefault="00BE7E16" w:rsidP="00AE5B91">
            <w:pPr>
              <w:jc w:val="center"/>
              <w:rPr>
                <w:noProof/>
              </w:rPr>
            </w:pPr>
            <w:r w:rsidRPr="00311194">
              <w:rPr>
                <w:noProof/>
              </w:rPr>
              <w:t xml:space="preserve">Перечень конкретных мероприятий, с помощью которых будет достигнут целевой показатель </w:t>
            </w:r>
            <w:r w:rsidRPr="00311194">
              <w:rPr>
                <w:b/>
                <w:noProof/>
              </w:rPr>
              <w:t>(опосредованное влияние)</w:t>
            </w:r>
          </w:p>
        </w:tc>
      </w:tr>
      <w:tr w:rsidR="00BE7E16" w:rsidRPr="003C5688" w:rsidTr="00AE5B91">
        <w:tc>
          <w:tcPr>
            <w:tcW w:w="1526" w:type="dxa"/>
            <w:shd w:val="clear" w:color="auto" w:fill="auto"/>
          </w:tcPr>
          <w:p w:rsidR="00BE7E16" w:rsidRPr="00311194" w:rsidRDefault="00BE7E16" w:rsidP="00AE5B91">
            <w:pPr>
              <w:jc w:val="center"/>
              <w:rPr>
                <w:noProof/>
              </w:rPr>
            </w:pPr>
            <w:r w:rsidRPr="00311194">
              <w:rPr>
                <w:noProof/>
              </w:rPr>
              <w:t>2019</w:t>
            </w:r>
          </w:p>
          <w:p w:rsidR="00BE7E16" w:rsidRPr="00311194" w:rsidRDefault="00BE7E16" w:rsidP="00AE5B91">
            <w:pPr>
              <w:jc w:val="center"/>
              <w:rPr>
                <w:noProof/>
              </w:rPr>
            </w:pPr>
          </w:p>
        </w:tc>
        <w:tc>
          <w:tcPr>
            <w:tcW w:w="1559" w:type="dxa"/>
            <w:shd w:val="clear" w:color="auto" w:fill="auto"/>
          </w:tcPr>
          <w:p w:rsidR="00BE7E16" w:rsidRPr="00311194" w:rsidRDefault="00BE7E16" w:rsidP="00AE5B91">
            <w:r w:rsidRPr="00311194">
              <w:rPr>
                <w:spacing w:val="2"/>
              </w:rPr>
              <w:t>Единиц</w:t>
            </w:r>
          </w:p>
        </w:tc>
        <w:tc>
          <w:tcPr>
            <w:tcW w:w="1985" w:type="dxa"/>
            <w:shd w:val="clear" w:color="auto" w:fill="auto"/>
          </w:tcPr>
          <w:p w:rsidR="00BE7E16" w:rsidRPr="00311194" w:rsidRDefault="00BE7E16" w:rsidP="00AE5B91">
            <w:pPr>
              <w:jc w:val="center"/>
              <w:rPr>
                <w:noProof/>
              </w:rPr>
            </w:pPr>
            <w:r w:rsidRPr="00311194">
              <w:rPr>
                <w:noProof/>
              </w:rPr>
              <w:t>50</w:t>
            </w:r>
          </w:p>
        </w:tc>
        <w:tc>
          <w:tcPr>
            <w:tcW w:w="4677" w:type="dxa"/>
          </w:tcPr>
          <w:p w:rsidR="00BE7E16" w:rsidRPr="00311194" w:rsidRDefault="00BE7E16" w:rsidP="00AE5B91">
            <w:pPr>
              <w:jc w:val="both"/>
              <w:rPr>
                <w:noProof/>
              </w:rPr>
            </w:pPr>
            <w:r w:rsidRPr="00311194">
              <w:t>Подготовка квалифицированных кадров;</w:t>
            </w:r>
            <w:r w:rsidRPr="00311194">
              <w:rPr>
                <w:noProof/>
              </w:rPr>
              <w:t xml:space="preserve"> </w:t>
            </w:r>
          </w:p>
          <w:p w:rsidR="00BE7E16" w:rsidRPr="00311194" w:rsidRDefault="00BE7E16" w:rsidP="00AE5B91">
            <w:pPr>
              <w:jc w:val="both"/>
              <w:rPr>
                <w:noProof/>
              </w:rPr>
            </w:pPr>
            <w:r w:rsidRPr="00311194">
              <w:t>Популяризация предпринимательской деятельности</w:t>
            </w:r>
          </w:p>
        </w:tc>
        <w:tc>
          <w:tcPr>
            <w:tcW w:w="5103" w:type="dxa"/>
            <w:shd w:val="clear" w:color="auto" w:fill="auto"/>
          </w:tcPr>
          <w:p w:rsidR="00BE7E16" w:rsidRPr="00311194" w:rsidRDefault="00BE7E16" w:rsidP="00AE5B91">
            <w:pPr>
              <w:jc w:val="both"/>
            </w:pPr>
            <w:r w:rsidRPr="00311194">
              <w:t xml:space="preserve">Внедрение программ повышения квалификации и профессиональной переподготовки работников малых и средних предприятий; </w:t>
            </w:r>
          </w:p>
          <w:p w:rsidR="00BE7E16" w:rsidRPr="00311194" w:rsidRDefault="00BE7E16" w:rsidP="00AE5B91">
            <w:pPr>
              <w:jc w:val="both"/>
              <w:rPr>
                <w:color w:val="000000"/>
              </w:rPr>
            </w:pPr>
            <w:r w:rsidRPr="00311194">
              <w:rPr>
                <w:color w:val="000000"/>
              </w:rPr>
              <w:t>Организация обучающих форумов, семинаров для МСП с участием тренеров, экспертов и специалистов;</w:t>
            </w:r>
          </w:p>
          <w:p w:rsidR="00BE7E16" w:rsidRPr="00311194" w:rsidRDefault="00BE7E16" w:rsidP="00AE5B91">
            <w:pPr>
              <w:jc w:val="both"/>
              <w:rPr>
                <w:noProof/>
              </w:rPr>
            </w:pPr>
            <w:r w:rsidRPr="00311194">
              <w:t>Освещение предпринимательской тематики в СМИ.</w:t>
            </w:r>
          </w:p>
        </w:tc>
      </w:tr>
      <w:tr w:rsidR="00BE7E16" w:rsidRPr="003C5688" w:rsidTr="00AE5B91">
        <w:tc>
          <w:tcPr>
            <w:tcW w:w="1526" w:type="dxa"/>
            <w:shd w:val="clear" w:color="auto" w:fill="auto"/>
          </w:tcPr>
          <w:p w:rsidR="00BE7E16" w:rsidRPr="00311194" w:rsidRDefault="00BE7E16" w:rsidP="00AE5B91">
            <w:pPr>
              <w:jc w:val="center"/>
              <w:rPr>
                <w:noProof/>
              </w:rPr>
            </w:pPr>
            <w:r w:rsidRPr="00311194">
              <w:rPr>
                <w:noProof/>
              </w:rPr>
              <w:t>2020</w:t>
            </w:r>
          </w:p>
          <w:p w:rsidR="00BE7E16" w:rsidRPr="00311194" w:rsidRDefault="00BE7E16" w:rsidP="00AE5B91">
            <w:pPr>
              <w:jc w:val="center"/>
              <w:rPr>
                <w:noProof/>
              </w:rPr>
            </w:pPr>
          </w:p>
        </w:tc>
        <w:tc>
          <w:tcPr>
            <w:tcW w:w="1559" w:type="dxa"/>
            <w:shd w:val="clear" w:color="auto" w:fill="auto"/>
          </w:tcPr>
          <w:p w:rsidR="00BE7E16" w:rsidRPr="00311194" w:rsidRDefault="00BE7E16" w:rsidP="00AE5B91">
            <w:r w:rsidRPr="00311194">
              <w:rPr>
                <w:spacing w:val="2"/>
              </w:rPr>
              <w:t>Единиц</w:t>
            </w:r>
          </w:p>
        </w:tc>
        <w:tc>
          <w:tcPr>
            <w:tcW w:w="1985" w:type="dxa"/>
            <w:shd w:val="clear" w:color="auto" w:fill="auto"/>
          </w:tcPr>
          <w:p w:rsidR="00BE7E16" w:rsidRPr="00311194" w:rsidRDefault="00BE7E16" w:rsidP="00AE5B91">
            <w:pPr>
              <w:jc w:val="center"/>
              <w:rPr>
                <w:noProof/>
              </w:rPr>
            </w:pPr>
            <w:r w:rsidRPr="00311194">
              <w:rPr>
                <w:noProof/>
              </w:rPr>
              <w:t>50</w:t>
            </w:r>
          </w:p>
        </w:tc>
        <w:tc>
          <w:tcPr>
            <w:tcW w:w="4677" w:type="dxa"/>
          </w:tcPr>
          <w:p w:rsidR="00BE7E16" w:rsidRPr="00311194" w:rsidRDefault="00BE7E16" w:rsidP="00AE5B91">
            <w:pPr>
              <w:jc w:val="both"/>
              <w:rPr>
                <w:noProof/>
              </w:rPr>
            </w:pPr>
            <w:r w:rsidRPr="00311194">
              <w:t>Подготовка квалифицированных кадров;</w:t>
            </w:r>
            <w:r w:rsidRPr="00311194">
              <w:rPr>
                <w:noProof/>
              </w:rPr>
              <w:t xml:space="preserve"> </w:t>
            </w:r>
          </w:p>
          <w:p w:rsidR="00BE7E16" w:rsidRPr="00311194" w:rsidRDefault="00BE7E16" w:rsidP="00AE5B91">
            <w:pPr>
              <w:jc w:val="both"/>
              <w:rPr>
                <w:noProof/>
              </w:rPr>
            </w:pPr>
            <w:r w:rsidRPr="00311194">
              <w:t>Популяризация предпринимательской деятельности</w:t>
            </w:r>
          </w:p>
        </w:tc>
        <w:tc>
          <w:tcPr>
            <w:tcW w:w="5103" w:type="dxa"/>
            <w:shd w:val="clear" w:color="auto" w:fill="auto"/>
          </w:tcPr>
          <w:p w:rsidR="00BE7E16" w:rsidRPr="00311194" w:rsidRDefault="00BE7E16" w:rsidP="00AE5B91">
            <w:pPr>
              <w:jc w:val="both"/>
            </w:pPr>
            <w:r w:rsidRPr="00311194">
              <w:t xml:space="preserve">Внедрение программ повышения квалификации и профессиональной переподготовки работников малых и средних предприятий; </w:t>
            </w:r>
          </w:p>
          <w:p w:rsidR="00BE7E16" w:rsidRPr="00311194" w:rsidRDefault="00BE7E16" w:rsidP="00AE5B91">
            <w:pPr>
              <w:jc w:val="both"/>
              <w:rPr>
                <w:color w:val="000000"/>
              </w:rPr>
            </w:pPr>
            <w:r w:rsidRPr="00311194">
              <w:rPr>
                <w:color w:val="000000"/>
              </w:rPr>
              <w:t>Организация обучающих форумов, семинаров для МСП с участием тренеров, экспертов и специалистов;</w:t>
            </w:r>
          </w:p>
          <w:p w:rsidR="00BE7E16" w:rsidRPr="00311194" w:rsidRDefault="00BE7E16" w:rsidP="00AE5B91">
            <w:pPr>
              <w:jc w:val="both"/>
              <w:rPr>
                <w:noProof/>
              </w:rPr>
            </w:pPr>
            <w:r w:rsidRPr="00311194">
              <w:t>Освещение предпринимательской тематики в СМИ.</w:t>
            </w:r>
          </w:p>
        </w:tc>
      </w:tr>
      <w:tr w:rsidR="00BE7E16" w:rsidRPr="003C5688" w:rsidTr="00AE5B91">
        <w:tc>
          <w:tcPr>
            <w:tcW w:w="1526" w:type="dxa"/>
            <w:shd w:val="clear" w:color="auto" w:fill="auto"/>
          </w:tcPr>
          <w:p w:rsidR="00BE7E16" w:rsidRPr="00311194" w:rsidRDefault="00BE7E16" w:rsidP="00AE5B91">
            <w:pPr>
              <w:jc w:val="center"/>
              <w:rPr>
                <w:noProof/>
              </w:rPr>
            </w:pPr>
            <w:r w:rsidRPr="00311194">
              <w:rPr>
                <w:noProof/>
              </w:rPr>
              <w:t>2021</w:t>
            </w:r>
          </w:p>
          <w:p w:rsidR="00BE7E16" w:rsidRPr="00311194" w:rsidRDefault="00BE7E16" w:rsidP="00AE5B91">
            <w:pPr>
              <w:jc w:val="center"/>
              <w:rPr>
                <w:noProof/>
              </w:rPr>
            </w:pPr>
          </w:p>
        </w:tc>
        <w:tc>
          <w:tcPr>
            <w:tcW w:w="1559" w:type="dxa"/>
            <w:shd w:val="clear" w:color="auto" w:fill="auto"/>
          </w:tcPr>
          <w:p w:rsidR="00BE7E16" w:rsidRPr="00311194" w:rsidRDefault="00BE7E16" w:rsidP="00AE5B91">
            <w:r w:rsidRPr="00311194">
              <w:rPr>
                <w:spacing w:val="2"/>
              </w:rPr>
              <w:t>Единиц</w:t>
            </w:r>
          </w:p>
        </w:tc>
        <w:tc>
          <w:tcPr>
            <w:tcW w:w="1985" w:type="dxa"/>
            <w:shd w:val="clear" w:color="auto" w:fill="auto"/>
          </w:tcPr>
          <w:p w:rsidR="00BE7E16" w:rsidRPr="00311194" w:rsidRDefault="00BE7E16" w:rsidP="00AE5B91">
            <w:pPr>
              <w:jc w:val="center"/>
              <w:rPr>
                <w:noProof/>
              </w:rPr>
            </w:pPr>
            <w:r w:rsidRPr="00311194">
              <w:rPr>
                <w:noProof/>
              </w:rPr>
              <w:t>50</w:t>
            </w:r>
          </w:p>
        </w:tc>
        <w:tc>
          <w:tcPr>
            <w:tcW w:w="4677" w:type="dxa"/>
          </w:tcPr>
          <w:p w:rsidR="00BE7E16" w:rsidRPr="00311194" w:rsidRDefault="00BE7E16" w:rsidP="00AE5B91">
            <w:pPr>
              <w:jc w:val="both"/>
              <w:rPr>
                <w:noProof/>
              </w:rPr>
            </w:pPr>
            <w:r w:rsidRPr="00311194">
              <w:t>Подготовка квалифицированных кадров;</w:t>
            </w:r>
            <w:r w:rsidRPr="00311194">
              <w:rPr>
                <w:noProof/>
              </w:rPr>
              <w:t xml:space="preserve"> </w:t>
            </w:r>
          </w:p>
          <w:p w:rsidR="00BE7E16" w:rsidRPr="00311194" w:rsidRDefault="00BE7E16" w:rsidP="00AE5B91">
            <w:pPr>
              <w:jc w:val="both"/>
              <w:rPr>
                <w:noProof/>
              </w:rPr>
            </w:pPr>
            <w:r w:rsidRPr="00311194">
              <w:t>Популяризация предпринимательской деятельности</w:t>
            </w:r>
          </w:p>
        </w:tc>
        <w:tc>
          <w:tcPr>
            <w:tcW w:w="5103" w:type="dxa"/>
            <w:shd w:val="clear" w:color="auto" w:fill="auto"/>
          </w:tcPr>
          <w:p w:rsidR="00BE7E16" w:rsidRPr="00311194" w:rsidRDefault="00BE7E16" w:rsidP="00AE5B91">
            <w:pPr>
              <w:jc w:val="both"/>
            </w:pPr>
            <w:r w:rsidRPr="00311194">
              <w:t xml:space="preserve">Внедрение программ повышения квалификации и профессиональной переподготовки работников малых и средних предприятий; </w:t>
            </w:r>
          </w:p>
          <w:p w:rsidR="00BE7E16" w:rsidRPr="00311194" w:rsidRDefault="00BE7E16" w:rsidP="00AE5B91">
            <w:pPr>
              <w:jc w:val="both"/>
              <w:rPr>
                <w:color w:val="000000"/>
              </w:rPr>
            </w:pPr>
            <w:r w:rsidRPr="00311194">
              <w:rPr>
                <w:color w:val="000000"/>
              </w:rPr>
              <w:t xml:space="preserve">Организация обучающих форумов, семинаров </w:t>
            </w:r>
            <w:r w:rsidRPr="00311194">
              <w:rPr>
                <w:color w:val="000000"/>
              </w:rPr>
              <w:lastRenderedPageBreak/>
              <w:t>для МСП с участием тренеров, экспертов и специалистов;</w:t>
            </w:r>
          </w:p>
          <w:p w:rsidR="00BE7E16" w:rsidRPr="00311194" w:rsidRDefault="00BE7E16" w:rsidP="00AE5B91">
            <w:pPr>
              <w:jc w:val="both"/>
              <w:rPr>
                <w:noProof/>
              </w:rPr>
            </w:pPr>
            <w:r w:rsidRPr="00311194">
              <w:t>Освещение предпринимательской тематики в СМИ.</w:t>
            </w:r>
          </w:p>
        </w:tc>
      </w:tr>
      <w:tr w:rsidR="00BE7E16" w:rsidRPr="003C5688" w:rsidTr="00AE5B91">
        <w:tc>
          <w:tcPr>
            <w:tcW w:w="1526" w:type="dxa"/>
            <w:shd w:val="clear" w:color="auto" w:fill="auto"/>
          </w:tcPr>
          <w:p w:rsidR="00BE7E16" w:rsidRPr="00311194" w:rsidRDefault="00BE7E16" w:rsidP="00AE5B91">
            <w:pPr>
              <w:jc w:val="center"/>
              <w:rPr>
                <w:noProof/>
              </w:rPr>
            </w:pPr>
            <w:r w:rsidRPr="00311194">
              <w:rPr>
                <w:noProof/>
              </w:rPr>
              <w:lastRenderedPageBreak/>
              <w:t>2022</w:t>
            </w:r>
          </w:p>
          <w:p w:rsidR="00BE7E16" w:rsidRPr="00311194" w:rsidRDefault="00BE7E16" w:rsidP="00AE5B91">
            <w:pPr>
              <w:jc w:val="center"/>
              <w:rPr>
                <w:noProof/>
              </w:rPr>
            </w:pPr>
          </w:p>
        </w:tc>
        <w:tc>
          <w:tcPr>
            <w:tcW w:w="1559" w:type="dxa"/>
            <w:shd w:val="clear" w:color="auto" w:fill="auto"/>
          </w:tcPr>
          <w:p w:rsidR="00BE7E16" w:rsidRPr="00311194" w:rsidRDefault="00BE7E16" w:rsidP="00AE5B91">
            <w:r w:rsidRPr="00311194">
              <w:rPr>
                <w:spacing w:val="2"/>
              </w:rPr>
              <w:t>Единиц</w:t>
            </w:r>
          </w:p>
        </w:tc>
        <w:tc>
          <w:tcPr>
            <w:tcW w:w="1985" w:type="dxa"/>
            <w:shd w:val="clear" w:color="auto" w:fill="auto"/>
          </w:tcPr>
          <w:p w:rsidR="00BE7E16" w:rsidRPr="00311194" w:rsidRDefault="00BE7E16" w:rsidP="00AE5B91">
            <w:pPr>
              <w:jc w:val="center"/>
              <w:rPr>
                <w:noProof/>
              </w:rPr>
            </w:pPr>
            <w:r w:rsidRPr="00311194">
              <w:rPr>
                <w:noProof/>
              </w:rPr>
              <w:t>50</w:t>
            </w:r>
          </w:p>
        </w:tc>
        <w:tc>
          <w:tcPr>
            <w:tcW w:w="4677" w:type="dxa"/>
          </w:tcPr>
          <w:p w:rsidR="00BE7E16" w:rsidRPr="00311194" w:rsidRDefault="00BE7E16" w:rsidP="00AE5B91">
            <w:pPr>
              <w:jc w:val="both"/>
              <w:rPr>
                <w:noProof/>
              </w:rPr>
            </w:pPr>
            <w:r w:rsidRPr="00311194">
              <w:t>Подготовка квалифицированных кадров;</w:t>
            </w:r>
            <w:r w:rsidRPr="00311194">
              <w:rPr>
                <w:noProof/>
              </w:rPr>
              <w:t xml:space="preserve"> </w:t>
            </w:r>
          </w:p>
          <w:p w:rsidR="00BE7E16" w:rsidRPr="00311194" w:rsidRDefault="00BE7E16" w:rsidP="00AE5B91">
            <w:pPr>
              <w:jc w:val="both"/>
              <w:rPr>
                <w:noProof/>
              </w:rPr>
            </w:pPr>
            <w:r w:rsidRPr="00311194">
              <w:t>Популяризация предпринимательской деятельности</w:t>
            </w:r>
          </w:p>
        </w:tc>
        <w:tc>
          <w:tcPr>
            <w:tcW w:w="5103" w:type="dxa"/>
            <w:shd w:val="clear" w:color="auto" w:fill="auto"/>
          </w:tcPr>
          <w:p w:rsidR="00BE7E16" w:rsidRPr="00311194" w:rsidRDefault="00BE7E16" w:rsidP="00AE5B91">
            <w:pPr>
              <w:jc w:val="both"/>
            </w:pPr>
            <w:r w:rsidRPr="00311194">
              <w:t xml:space="preserve">Внедрение программ повышения квалификации и профессиональной переподготовки работников малых и средних предприятий; </w:t>
            </w:r>
          </w:p>
          <w:p w:rsidR="00BE7E16" w:rsidRPr="00311194" w:rsidRDefault="00BE7E16" w:rsidP="00AE5B91">
            <w:pPr>
              <w:jc w:val="both"/>
              <w:rPr>
                <w:color w:val="000000"/>
              </w:rPr>
            </w:pPr>
            <w:r w:rsidRPr="00311194">
              <w:rPr>
                <w:color w:val="000000"/>
              </w:rPr>
              <w:t>Организация обучающих форумов, семинаров для МСП с участием тренеров, экспертов и специалистов;</w:t>
            </w:r>
          </w:p>
          <w:p w:rsidR="00BE7E16" w:rsidRPr="00311194" w:rsidRDefault="00BE7E16" w:rsidP="00AE5B91">
            <w:pPr>
              <w:jc w:val="both"/>
              <w:rPr>
                <w:noProof/>
              </w:rPr>
            </w:pPr>
            <w:r w:rsidRPr="00311194">
              <w:t>Освещение предпринимательской тематики в СМИ.</w:t>
            </w:r>
          </w:p>
        </w:tc>
      </w:tr>
      <w:tr w:rsidR="00BE7E16" w:rsidRPr="003C5688" w:rsidTr="00AE5B91">
        <w:tc>
          <w:tcPr>
            <w:tcW w:w="1526" w:type="dxa"/>
            <w:shd w:val="clear" w:color="auto" w:fill="auto"/>
          </w:tcPr>
          <w:p w:rsidR="00BE7E16" w:rsidRPr="00311194" w:rsidRDefault="00BE7E16" w:rsidP="00AE5B91">
            <w:pPr>
              <w:jc w:val="center"/>
              <w:rPr>
                <w:noProof/>
              </w:rPr>
            </w:pPr>
            <w:r w:rsidRPr="00311194">
              <w:rPr>
                <w:noProof/>
              </w:rPr>
              <w:t>2023</w:t>
            </w:r>
          </w:p>
          <w:p w:rsidR="00BE7E16" w:rsidRPr="00311194" w:rsidRDefault="00BE7E16" w:rsidP="00AE5B91">
            <w:pPr>
              <w:jc w:val="center"/>
              <w:rPr>
                <w:noProof/>
              </w:rPr>
            </w:pPr>
          </w:p>
        </w:tc>
        <w:tc>
          <w:tcPr>
            <w:tcW w:w="1559" w:type="dxa"/>
            <w:shd w:val="clear" w:color="auto" w:fill="auto"/>
          </w:tcPr>
          <w:p w:rsidR="00BE7E16" w:rsidRPr="00311194" w:rsidRDefault="00BE7E16" w:rsidP="00AE5B91">
            <w:r w:rsidRPr="00311194">
              <w:rPr>
                <w:spacing w:val="2"/>
              </w:rPr>
              <w:t>Единиц</w:t>
            </w:r>
          </w:p>
        </w:tc>
        <w:tc>
          <w:tcPr>
            <w:tcW w:w="1985" w:type="dxa"/>
            <w:shd w:val="clear" w:color="auto" w:fill="auto"/>
          </w:tcPr>
          <w:p w:rsidR="00BE7E16" w:rsidRPr="00311194" w:rsidRDefault="00BE7E16" w:rsidP="00AE5B91">
            <w:pPr>
              <w:jc w:val="center"/>
              <w:rPr>
                <w:noProof/>
              </w:rPr>
            </w:pPr>
            <w:r w:rsidRPr="00311194">
              <w:rPr>
                <w:noProof/>
              </w:rPr>
              <w:t>50</w:t>
            </w:r>
          </w:p>
        </w:tc>
        <w:tc>
          <w:tcPr>
            <w:tcW w:w="4677" w:type="dxa"/>
          </w:tcPr>
          <w:p w:rsidR="00BE7E16" w:rsidRPr="00311194" w:rsidRDefault="00BE7E16" w:rsidP="00AE5B91">
            <w:pPr>
              <w:jc w:val="both"/>
              <w:rPr>
                <w:noProof/>
              </w:rPr>
            </w:pPr>
            <w:r w:rsidRPr="00311194">
              <w:t>Подготовка квалифицированных кадров;</w:t>
            </w:r>
            <w:r w:rsidRPr="00311194">
              <w:rPr>
                <w:noProof/>
              </w:rPr>
              <w:t xml:space="preserve"> </w:t>
            </w:r>
          </w:p>
          <w:p w:rsidR="00BE7E16" w:rsidRPr="00311194" w:rsidRDefault="00BE7E16" w:rsidP="00AE5B91">
            <w:pPr>
              <w:jc w:val="both"/>
              <w:rPr>
                <w:noProof/>
              </w:rPr>
            </w:pPr>
            <w:r w:rsidRPr="00311194">
              <w:t>Популяризация предпринимательской деятельности</w:t>
            </w:r>
          </w:p>
        </w:tc>
        <w:tc>
          <w:tcPr>
            <w:tcW w:w="5103" w:type="dxa"/>
            <w:shd w:val="clear" w:color="auto" w:fill="auto"/>
          </w:tcPr>
          <w:p w:rsidR="00BE7E16" w:rsidRPr="00311194" w:rsidRDefault="00BE7E16" w:rsidP="00AE5B91">
            <w:pPr>
              <w:jc w:val="both"/>
            </w:pPr>
            <w:r w:rsidRPr="00311194">
              <w:t xml:space="preserve">Внедрение программ повышения квалификации и профессиональной переподготовки работников малых и средних предприятий; </w:t>
            </w:r>
          </w:p>
          <w:p w:rsidR="00BE7E16" w:rsidRPr="00311194" w:rsidRDefault="00BE7E16" w:rsidP="00AE5B91">
            <w:pPr>
              <w:jc w:val="both"/>
              <w:rPr>
                <w:color w:val="000000"/>
              </w:rPr>
            </w:pPr>
            <w:r w:rsidRPr="00311194">
              <w:rPr>
                <w:color w:val="000000"/>
              </w:rPr>
              <w:t>Организация обучающих форумов, семинаров для МСП с участием тренеров, экспертов и специалистов;</w:t>
            </w:r>
          </w:p>
          <w:p w:rsidR="00BE7E16" w:rsidRPr="00311194" w:rsidRDefault="00BE7E16" w:rsidP="00AE5B91">
            <w:pPr>
              <w:jc w:val="both"/>
              <w:rPr>
                <w:noProof/>
              </w:rPr>
            </w:pPr>
            <w:r w:rsidRPr="00311194">
              <w:t>Освещение предпринимательской тематики в СМИ.</w:t>
            </w:r>
          </w:p>
        </w:tc>
      </w:tr>
    </w:tbl>
    <w:p w:rsidR="00BE7E16" w:rsidRDefault="00BE7E16" w:rsidP="00BE7E16"/>
    <w:p w:rsidR="00BE7E16" w:rsidRPr="00654D75" w:rsidRDefault="00BE7E16" w:rsidP="00BE7E16">
      <w:pPr>
        <w:widowControl w:val="0"/>
        <w:jc w:val="center"/>
        <w:rPr>
          <w:b/>
          <w:spacing w:val="1"/>
          <w:sz w:val="28"/>
          <w:szCs w:val="20"/>
          <w:shd w:val="clear" w:color="auto" w:fill="FFFFFF"/>
          <w:lang w:eastAsia="x-none"/>
        </w:rPr>
      </w:pPr>
      <w:r w:rsidRPr="00074051">
        <w:rPr>
          <w:b/>
          <w:spacing w:val="1"/>
          <w:sz w:val="28"/>
          <w:szCs w:val="20"/>
          <w:shd w:val="clear" w:color="auto" w:fill="FFFFFF"/>
          <w:lang w:val="x-none" w:eastAsia="x-none"/>
        </w:rPr>
        <w:t>Основн</w:t>
      </w:r>
      <w:r w:rsidRPr="00074051">
        <w:rPr>
          <w:b/>
          <w:spacing w:val="1"/>
          <w:sz w:val="28"/>
          <w:szCs w:val="20"/>
          <w:shd w:val="clear" w:color="auto" w:fill="FFFFFF"/>
          <w:lang w:eastAsia="x-none"/>
        </w:rPr>
        <w:t>ой</w:t>
      </w:r>
      <w:r w:rsidRPr="00074051">
        <w:rPr>
          <w:b/>
          <w:spacing w:val="1"/>
          <w:sz w:val="28"/>
          <w:szCs w:val="20"/>
          <w:shd w:val="clear" w:color="auto" w:fill="FFFFFF"/>
          <w:lang w:val="x-none" w:eastAsia="x-none"/>
        </w:rPr>
        <w:t xml:space="preserve"> ключев</w:t>
      </w:r>
      <w:r w:rsidRPr="00074051">
        <w:rPr>
          <w:b/>
          <w:spacing w:val="1"/>
          <w:sz w:val="28"/>
          <w:szCs w:val="20"/>
          <w:shd w:val="clear" w:color="auto" w:fill="FFFFFF"/>
          <w:lang w:eastAsia="x-none"/>
        </w:rPr>
        <w:t>ой</w:t>
      </w:r>
      <w:r w:rsidRPr="00074051">
        <w:rPr>
          <w:b/>
          <w:spacing w:val="1"/>
          <w:sz w:val="28"/>
          <w:szCs w:val="20"/>
          <w:shd w:val="clear" w:color="auto" w:fill="FFFFFF"/>
          <w:lang w:val="x-none" w:eastAsia="x-none"/>
        </w:rPr>
        <w:t xml:space="preserve"> показател</w:t>
      </w:r>
      <w:r w:rsidRPr="00074051">
        <w:rPr>
          <w:b/>
          <w:spacing w:val="1"/>
          <w:sz w:val="28"/>
          <w:szCs w:val="20"/>
          <w:shd w:val="clear" w:color="auto" w:fill="FFFFFF"/>
          <w:lang w:eastAsia="x-none"/>
        </w:rPr>
        <w:t xml:space="preserve">ь (5) : </w:t>
      </w:r>
      <w:r w:rsidRPr="00074051">
        <w:rPr>
          <w:sz w:val="28"/>
          <w:szCs w:val="28"/>
        </w:rPr>
        <w:t>Развитие торговли и потребительского рынка</w:t>
      </w:r>
      <w:r w:rsidRPr="00074051">
        <w:rPr>
          <w:b/>
          <w:sz w:val="28"/>
          <w:szCs w:val="28"/>
        </w:rPr>
        <w:t xml:space="preserve"> в Рыбно-Слободском </w:t>
      </w:r>
      <w:r w:rsidRPr="00074051">
        <w:rPr>
          <w:b/>
          <w:spacing w:val="1"/>
          <w:sz w:val="28"/>
          <w:szCs w:val="20"/>
          <w:shd w:val="clear" w:color="auto" w:fill="FFFFFF"/>
          <w:lang w:val="x-none" w:eastAsia="x-none"/>
        </w:rPr>
        <w:t>муниципальном районе на 20</w:t>
      </w:r>
      <w:r w:rsidRPr="00074051">
        <w:rPr>
          <w:b/>
          <w:spacing w:val="1"/>
          <w:sz w:val="28"/>
          <w:szCs w:val="20"/>
          <w:shd w:val="clear" w:color="auto" w:fill="FFFFFF"/>
          <w:lang w:eastAsia="x-none"/>
        </w:rPr>
        <w:t>19</w:t>
      </w:r>
      <w:r w:rsidRPr="00074051">
        <w:rPr>
          <w:b/>
          <w:spacing w:val="1"/>
          <w:sz w:val="28"/>
          <w:szCs w:val="20"/>
          <w:shd w:val="clear" w:color="auto" w:fill="FFFFFF"/>
          <w:lang w:val="x-none" w:eastAsia="x-none"/>
        </w:rPr>
        <w:t>-</w:t>
      </w:r>
      <w:r w:rsidRPr="00074051">
        <w:rPr>
          <w:b/>
          <w:spacing w:val="1"/>
          <w:sz w:val="28"/>
          <w:szCs w:val="20"/>
          <w:shd w:val="clear" w:color="auto" w:fill="FFFFFF"/>
          <w:lang w:eastAsia="x-none"/>
        </w:rPr>
        <w:t xml:space="preserve"> </w:t>
      </w:r>
      <w:r w:rsidRPr="00074051">
        <w:rPr>
          <w:b/>
          <w:spacing w:val="1"/>
          <w:sz w:val="28"/>
          <w:szCs w:val="20"/>
          <w:shd w:val="clear" w:color="auto" w:fill="FFFFFF"/>
          <w:lang w:val="x-none" w:eastAsia="x-none"/>
        </w:rPr>
        <w:t>20</w:t>
      </w:r>
      <w:r w:rsidRPr="00074051">
        <w:rPr>
          <w:b/>
          <w:spacing w:val="1"/>
          <w:sz w:val="28"/>
          <w:szCs w:val="20"/>
          <w:shd w:val="clear" w:color="auto" w:fill="FFFFFF"/>
          <w:lang w:eastAsia="x-none"/>
        </w:rPr>
        <w:t>23</w:t>
      </w:r>
      <w:r w:rsidRPr="00074051">
        <w:rPr>
          <w:b/>
          <w:spacing w:val="1"/>
          <w:sz w:val="28"/>
          <w:szCs w:val="20"/>
          <w:shd w:val="clear" w:color="auto" w:fill="FFFFFF"/>
          <w:lang w:val="x-none" w:eastAsia="x-none"/>
        </w:rPr>
        <w:t>гг.</w:t>
      </w:r>
      <w:r w:rsidRPr="00654D75">
        <w:rPr>
          <w:b/>
          <w:spacing w:val="1"/>
          <w:sz w:val="28"/>
          <w:szCs w:val="20"/>
          <w:shd w:val="clear" w:color="auto" w:fill="FFFFFF"/>
          <w:lang w:eastAsia="x-none"/>
        </w:rPr>
        <w:t xml:space="preserve"> </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559"/>
        <w:gridCol w:w="1985"/>
        <w:gridCol w:w="4677"/>
        <w:gridCol w:w="5103"/>
      </w:tblGrid>
      <w:tr w:rsidR="00BE7E16" w:rsidRPr="003C5688" w:rsidTr="00AE5B91">
        <w:tc>
          <w:tcPr>
            <w:tcW w:w="1526" w:type="dxa"/>
            <w:shd w:val="clear" w:color="auto" w:fill="auto"/>
          </w:tcPr>
          <w:p w:rsidR="00BE7E16" w:rsidRPr="002427CD" w:rsidRDefault="00BE7E16" w:rsidP="00AE5B91">
            <w:pPr>
              <w:jc w:val="center"/>
              <w:rPr>
                <w:noProof/>
              </w:rPr>
            </w:pPr>
            <w:r w:rsidRPr="002427CD">
              <w:rPr>
                <w:noProof/>
              </w:rPr>
              <w:t>Год</w:t>
            </w:r>
          </w:p>
        </w:tc>
        <w:tc>
          <w:tcPr>
            <w:tcW w:w="1559" w:type="dxa"/>
            <w:shd w:val="clear" w:color="auto" w:fill="auto"/>
          </w:tcPr>
          <w:p w:rsidR="00BE7E16" w:rsidRPr="002427CD" w:rsidRDefault="00BE7E16" w:rsidP="00AE5B91">
            <w:pPr>
              <w:jc w:val="center"/>
              <w:rPr>
                <w:noProof/>
              </w:rPr>
            </w:pPr>
            <w:r w:rsidRPr="002427CD">
              <w:rPr>
                <w:noProof/>
              </w:rPr>
              <w:t>Ед. измерения</w:t>
            </w:r>
          </w:p>
        </w:tc>
        <w:tc>
          <w:tcPr>
            <w:tcW w:w="1985" w:type="dxa"/>
            <w:shd w:val="clear" w:color="auto" w:fill="auto"/>
          </w:tcPr>
          <w:p w:rsidR="00BE7E16" w:rsidRPr="002427CD" w:rsidRDefault="00BE7E16" w:rsidP="00AE5B91">
            <w:pPr>
              <w:jc w:val="center"/>
              <w:rPr>
                <w:noProof/>
              </w:rPr>
            </w:pPr>
            <w:r w:rsidRPr="002427CD">
              <w:rPr>
                <w:noProof/>
              </w:rPr>
              <w:t>Целевой показатель</w:t>
            </w:r>
          </w:p>
          <w:p w:rsidR="00BE7E16" w:rsidRPr="002427CD" w:rsidRDefault="00BE7E16" w:rsidP="00AE5B91">
            <w:pPr>
              <w:jc w:val="center"/>
              <w:rPr>
                <w:noProof/>
              </w:rPr>
            </w:pPr>
            <w:r w:rsidRPr="002427CD">
              <w:rPr>
                <w:noProof/>
              </w:rPr>
              <w:t>(о</w:t>
            </w:r>
            <w:r w:rsidRPr="002427CD">
              <w:rPr>
                <w:lang w:eastAsia="en-US"/>
              </w:rPr>
              <w:t xml:space="preserve">борот розничной торговли) </w:t>
            </w:r>
          </w:p>
        </w:tc>
        <w:tc>
          <w:tcPr>
            <w:tcW w:w="4677" w:type="dxa"/>
          </w:tcPr>
          <w:p w:rsidR="00BE7E16" w:rsidRPr="002427CD" w:rsidRDefault="00BE7E16" w:rsidP="00AE5B91">
            <w:pPr>
              <w:jc w:val="center"/>
              <w:rPr>
                <w:noProof/>
              </w:rPr>
            </w:pPr>
            <w:r w:rsidRPr="002427CD">
              <w:rPr>
                <w:noProof/>
              </w:rPr>
              <w:t xml:space="preserve">Перечень конкретных мероприятий, с помощью которых будет достигнут целевой показатель </w:t>
            </w:r>
            <w:r w:rsidRPr="002427CD">
              <w:rPr>
                <w:b/>
                <w:noProof/>
              </w:rPr>
              <w:t>(прямое влияние)</w:t>
            </w:r>
          </w:p>
        </w:tc>
        <w:tc>
          <w:tcPr>
            <w:tcW w:w="5103" w:type="dxa"/>
            <w:shd w:val="clear" w:color="auto" w:fill="auto"/>
          </w:tcPr>
          <w:p w:rsidR="00BE7E16" w:rsidRPr="002427CD" w:rsidRDefault="00BE7E16" w:rsidP="00AE5B91">
            <w:pPr>
              <w:jc w:val="center"/>
              <w:rPr>
                <w:noProof/>
              </w:rPr>
            </w:pPr>
            <w:r w:rsidRPr="002427CD">
              <w:rPr>
                <w:noProof/>
              </w:rPr>
              <w:t xml:space="preserve">Перечень конкретных мероприятий, с помощью которых будет достигнут целевой показатель </w:t>
            </w:r>
            <w:r w:rsidRPr="002427CD">
              <w:rPr>
                <w:b/>
                <w:noProof/>
              </w:rPr>
              <w:t>(опосредованное влияние)</w:t>
            </w:r>
          </w:p>
        </w:tc>
      </w:tr>
      <w:tr w:rsidR="00BE7E16" w:rsidRPr="003C5688" w:rsidTr="00AE5B91">
        <w:tc>
          <w:tcPr>
            <w:tcW w:w="1526" w:type="dxa"/>
            <w:shd w:val="clear" w:color="auto" w:fill="auto"/>
          </w:tcPr>
          <w:p w:rsidR="00BE7E16" w:rsidRPr="002427CD" w:rsidRDefault="00BE7E16" w:rsidP="00AE5B91">
            <w:pPr>
              <w:jc w:val="center"/>
              <w:rPr>
                <w:noProof/>
              </w:rPr>
            </w:pPr>
            <w:r w:rsidRPr="002427CD">
              <w:rPr>
                <w:noProof/>
              </w:rPr>
              <w:t>2019</w:t>
            </w:r>
          </w:p>
          <w:p w:rsidR="00BE7E16" w:rsidRPr="002427CD" w:rsidRDefault="00BE7E16" w:rsidP="00AE5B91">
            <w:pPr>
              <w:jc w:val="center"/>
              <w:rPr>
                <w:noProof/>
              </w:rPr>
            </w:pPr>
          </w:p>
        </w:tc>
        <w:tc>
          <w:tcPr>
            <w:tcW w:w="1559" w:type="dxa"/>
            <w:shd w:val="clear" w:color="auto" w:fill="auto"/>
          </w:tcPr>
          <w:p w:rsidR="00BE7E16" w:rsidRPr="002427CD" w:rsidRDefault="00BE7E16" w:rsidP="00AE5B91">
            <w:r w:rsidRPr="002427CD">
              <w:rPr>
                <w:lang w:eastAsia="en-US"/>
              </w:rPr>
              <w:t>млн. руб.</w:t>
            </w:r>
          </w:p>
        </w:tc>
        <w:tc>
          <w:tcPr>
            <w:tcW w:w="1985" w:type="dxa"/>
            <w:shd w:val="clear" w:color="auto" w:fill="auto"/>
          </w:tcPr>
          <w:p w:rsidR="00BE7E16" w:rsidRPr="002427CD" w:rsidRDefault="00BE7E16" w:rsidP="00AE5B91">
            <w:pPr>
              <w:jc w:val="center"/>
              <w:rPr>
                <w:noProof/>
              </w:rPr>
            </w:pPr>
            <w:r w:rsidRPr="002427CD">
              <w:rPr>
                <w:noProof/>
              </w:rPr>
              <w:t>1908,98</w:t>
            </w:r>
          </w:p>
        </w:tc>
        <w:tc>
          <w:tcPr>
            <w:tcW w:w="4677" w:type="dxa"/>
          </w:tcPr>
          <w:p w:rsidR="00BE7E16" w:rsidRPr="002427CD" w:rsidRDefault="00BE7E16" w:rsidP="00AE5B91">
            <w:pPr>
              <w:jc w:val="both"/>
              <w:rPr>
                <w:noProof/>
              </w:rPr>
            </w:pPr>
            <w:r w:rsidRPr="002427CD">
              <w:t>Контроль за размещением нестационарных торговых объектов</w:t>
            </w:r>
            <w:r w:rsidRPr="002427CD">
              <w:rPr>
                <w:noProof/>
              </w:rPr>
              <w:t>.</w:t>
            </w:r>
          </w:p>
        </w:tc>
        <w:tc>
          <w:tcPr>
            <w:tcW w:w="5103" w:type="dxa"/>
            <w:shd w:val="clear" w:color="auto" w:fill="auto"/>
          </w:tcPr>
          <w:p w:rsidR="00BE7E16" w:rsidRPr="002427CD" w:rsidRDefault="00BE7E16" w:rsidP="00AE5B91">
            <w:pPr>
              <w:jc w:val="both"/>
            </w:pPr>
            <w:r w:rsidRPr="002427CD">
              <w:t>Освобождение земельных участков от самовольно установленных НТО;</w:t>
            </w:r>
          </w:p>
          <w:p w:rsidR="00BE7E16" w:rsidRPr="002427CD" w:rsidRDefault="00BE7E16" w:rsidP="00AE5B91">
            <w:pPr>
              <w:jc w:val="both"/>
            </w:pPr>
            <w:r w:rsidRPr="002427CD">
              <w:rPr>
                <w:noProof/>
              </w:rPr>
              <w:t xml:space="preserve"> </w:t>
            </w:r>
            <w:r w:rsidRPr="002427CD">
              <w:t xml:space="preserve">Проведение мониторинга и анализа развития </w:t>
            </w:r>
            <w:r w:rsidRPr="002427CD">
              <w:lastRenderedPageBreak/>
              <w:t>потребительского рынка;</w:t>
            </w:r>
          </w:p>
          <w:p w:rsidR="00BE7E16" w:rsidRPr="002427CD" w:rsidRDefault="00BE7E16" w:rsidP="00AE5B91">
            <w:pPr>
              <w:jc w:val="both"/>
              <w:rPr>
                <w:noProof/>
              </w:rPr>
            </w:pPr>
            <w:r w:rsidRPr="002427CD">
              <w:t>Проведение ярмарок по продаже сельскохозяйственной продукции</w:t>
            </w:r>
          </w:p>
        </w:tc>
      </w:tr>
      <w:tr w:rsidR="00BE7E16" w:rsidRPr="003C5688" w:rsidTr="00AE5B91">
        <w:tc>
          <w:tcPr>
            <w:tcW w:w="1526" w:type="dxa"/>
            <w:shd w:val="clear" w:color="auto" w:fill="auto"/>
          </w:tcPr>
          <w:p w:rsidR="00BE7E16" w:rsidRPr="002427CD" w:rsidRDefault="00BE7E16" w:rsidP="00AE5B91">
            <w:pPr>
              <w:jc w:val="center"/>
              <w:rPr>
                <w:noProof/>
              </w:rPr>
            </w:pPr>
            <w:r w:rsidRPr="002427CD">
              <w:rPr>
                <w:noProof/>
              </w:rPr>
              <w:lastRenderedPageBreak/>
              <w:t>2020</w:t>
            </w:r>
          </w:p>
          <w:p w:rsidR="00BE7E16" w:rsidRPr="002427CD" w:rsidRDefault="00BE7E16" w:rsidP="00AE5B91">
            <w:pPr>
              <w:jc w:val="center"/>
              <w:rPr>
                <w:noProof/>
              </w:rPr>
            </w:pPr>
          </w:p>
        </w:tc>
        <w:tc>
          <w:tcPr>
            <w:tcW w:w="1559" w:type="dxa"/>
            <w:shd w:val="clear" w:color="auto" w:fill="auto"/>
          </w:tcPr>
          <w:p w:rsidR="00BE7E16" w:rsidRPr="002427CD" w:rsidRDefault="00BE7E16" w:rsidP="00AE5B91">
            <w:r w:rsidRPr="002427CD">
              <w:rPr>
                <w:lang w:eastAsia="en-US"/>
              </w:rPr>
              <w:t>млн. руб.</w:t>
            </w:r>
          </w:p>
        </w:tc>
        <w:tc>
          <w:tcPr>
            <w:tcW w:w="1985" w:type="dxa"/>
            <w:shd w:val="clear" w:color="auto" w:fill="auto"/>
          </w:tcPr>
          <w:p w:rsidR="00BE7E16" w:rsidRPr="002427CD" w:rsidRDefault="00BE7E16" w:rsidP="00AE5B91">
            <w:pPr>
              <w:jc w:val="center"/>
              <w:rPr>
                <w:noProof/>
              </w:rPr>
            </w:pPr>
            <w:r w:rsidRPr="002427CD">
              <w:rPr>
                <w:noProof/>
              </w:rPr>
              <w:t>2031,06</w:t>
            </w:r>
          </w:p>
        </w:tc>
        <w:tc>
          <w:tcPr>
            <w:tcW w:w="4677" w:type="dxa"/>
          </w:tcPr>
          <w:p w:rsidR="00BE7E16" w:rsidRPr="002427CD" w:rsidRDefault="00BE7E16" w:rsidP="00AE5B91">
            <w:pPr>
              <w:jc w:val="both"/>
              <w:rPr>
                <w:noProof/>
              </w:rPr>
            </w:pPr>
            <w:r w:rsidRPr="002427CD">
              <w:t>Контроль за размещением нестационарных торговых объектов</w:t>
            </w:r>
            <w:r w:rsidRPr="002427CD">
              <w:rPr>
                <w:noProof/>
              </w:rPr>
              <w:t>.</w:t>
            </w:r>
          </w:p>
        </w:tc>
        <w:tc>
          <w:tcPr>
            <w:tcW w:w="5103" w:type="dxa"/>
            <w:shd w:val="clear" w:color="auto" w:fill="auto"/>
          </w:tcPr>
          <w:p w:rsidR="00BE7E16" w:rsidRPr="002427CD" w:rsidRDefault="00BE7E16" w:rsidP="00AE5B91">
            <w:pPr>
              <w:jc w:val="both"/>
            </w:pPr>
            <w:r w:rsidRPr="002427CD">
              <w:t>Освобождение земельных участков от самовольно установленных НТО;</w:t>
            </w:r>
          </w:p>
          <w:p w:rsidR="00BE7E16" w:rsidRPr="002427CD" w:rsidRDefault="00BE7E16" w:rsidP="00AE5B91">
            <w:pPr>
              <w:jc w:val="both"/>
            </w:pPr>
            <w:r w:rsidRPr="002427CD">
              <w:rPr>
                <w:noProof/>
              </w:rPr>
              <w:t xml:space="preserve"> </w:t>
            </w:r>
            <w:r w:rsidRPr="002427CD">
              <w:t>Проведение мониторинга и анализа развития потребительского рынка;</w:t>
            </w:r>
          </w:p>
          <w:p w:rsidR="00BE7E16" w:rsidRPr="002427CD" w:rsidRDefault="00BE7E16" w:rsidP="00AE5B91">
            <w:pPr>
              <w:jc w:val="both"/>
              <w:rPr>
                <w:noProof/>
              </w:rPr>
            </w:pPr>
            <w:r w:rsidRPr="002427CD">
              <w:t>Проведение ярмарок по продаже сельскохозяйственной продукции</w:t>
            </w:r>
          </w:p>
        </w:tc>
      </w:tr>
      <w:tr w:rsidR="00BE7E16" w:rsidRPr="003C5688" w:rsidTr="00AE5B91">
        <w:tc>
          <w:tcPr>
            <w:tcW w:w="1526" w:type="dxa"/>
            <w:shd w:val="clear" w:color="auto" w:fill="auto"/>
          </w:tcPr>
          <w:p w:rsidR="00BE7E16" w:rsidRPr="002427CD" w:rsidRDefault="00BE7E16" w:rsidP="00AE5B91">
            <w:pPr>
              <w:jc w:val="center"/>
              <w:rPr>
                <w:noProof/>
              </w:rPr>
            </w:pPr>
            <w:r w:rsidRPr="002427CD">
              <w:rPr>
                <w:noProof/>
              </w:rPr>
              <w:t>2021</w:t>
            </w:r>
          </w:p>
          <w:p w:rsidR="00BE7E16" w:rsidRPr="002427CD" w:rsidRDefault="00BE7E16" w:rsidP="00AE5B91">
            <w:pPr>
              <w:jc w:val="center"/>
              <w:rPr>
                <w:noProof/>
              </w:rPr>
            </w:pPr>
          </w:p>
        </w:tc>
        <w:tc>
          <w:tcPr>
            <w:tcW w:w="1559" w:type="dxa"/>
            <w:shd w:val="clear" w:color="auto" w:fill="auto"/>
          </w:tcPr>
          <w:p w:rsidR="00BE7E16" w:rsidRPr="002427CD" w:rsidRDefault="00BE7E16" w:rsidP="00AE5B91">
            <w:r w:rsidRPr="002427CD">
              <w:rPr>
                <w:lang w:eastAsia="en-US"/>
              </w:rPr>
              <w:t>млн. руб.</w:t>
            </w:r>
          </w:p>
        </w:tc>
        <w:tc>
          <w:tcPr>
            <w:tcW w:w="1985" w:type="dxa"/>
            <w:shd w:val="clear" w:color="auto" w:fill="auto"/>
          </w:tcPr>
          <w:p w:rsidR="00BE7E16" w:rsidRPr="002427CD" w:rsidRDefault="00BE7E16" w:rsidP="00AE5B91">
            <w:pPr>
              <w:jc w:val="center"/>
              <w:rPr>
                <w:noProof/>
              </w:rPr>
            </w:pPr>
            <w:r w:rsidRPr="002427CD">
              <w:rPr>
                <w:noProof/>
              </w:rPr>
              <w:t>2158,84</w:t>
            </w:r>
          </w:p>
        </w:tc>
        <w:tc>
          <w:tcPr>
            <w:tcW w:w="4677" w:type="dxa"/>
          </w:tcPr>
          <w:p w:rsidR="00BE7E16" w:rsidRPr="002427CD" w:rsidRDefault="00BE7E16" w:rsidP="00AE5B91">
            <w:pPr>
              <w:jc w:val="both"/>
              <w:rPr>
                <w:noProof/>
              </w:rPr>
            </w:pPr>
            <w:r w:rsidRPr="002427CD">
              <w:t>Контроль за размещением нестационарных торговых объектов</w:t>
            </w:r>
            <w:r w:rsidRPr="002427CD">
              <w:rPr>
                <w:noProof/>
              </w:rPr>
              <w:t>.</w:t>
            </w:r>
          </w:p>
        </w:tc>
        <w:tc>
          <w:tcPr>
            <w:tcW w:w="5103" w:type="dxa"/>
            <w:shd w:val="clear" w:color="auto" w:fill="auto"/>
          </w:tcPr>
          <w:p w:rsidR="00BE7E16" w:rsidRPr="002427CD" w:rsidRDefault="00BE7E16" w:rsidP="00AE5B91">
            <w:pPr>
              <w:jc w:val="both"/>
            </w:pPr>
            <w:r w:rsidRPr="002427CD">
              <w:t>Освобождение земельных участков от самовольно установленных НТО;</w:t>
            </w:r>
          </w:p>
          <w:p w:rsidR="00BE7E16" w:rsidRPr="002427CD" w:rsidRDefault="00BE7E16" w:rsidP="00AE5B91">
            <w:pPr>
              <w:jc w:val="both"/>
            </w:pPr>
            <w:r w:rsidRPr="002427CD">
              <w:rPr>
                <w:noProof/>
              </w:rPr>
              <w:t xml:space="preserve"> </w:t>
            </w:r>
            <w:r w:rsidRPr="002427CD">
              <w:t>Проведение мониторинга и анализа развития потребительского рынка;</w:t>
            </w:r>
          </w:p>
          <w:p w:rsidR="00BE7E16" w:rsidRPr="002427CD" w:rsidRDefault="00BE7E16" w:rsidP="00AE5B91">
            <w:pPr>
              <w:jc w:val="both"/>
              <w:rPr>
                <w:noProof/>
              </w:rPr>
            </w:pPr>
            <w:r w:rsidRPr="002427CD">
              <w:t>Проведение ярмарок по продаже сельскохозяйственной продукции</w:t>
            </w:r>
          </w:p>
        </w:tc>
      </w:tr>
      <w:tr w:rsidR="00BE7E16" w:rsidRPr="003C5688" w:rsidTr="00AE5B91">
        <w:tc>
          <w:tcPr>
            <w:tcW w:w="1526" w:type="dxa"/>
            <w:shd w:val="clear" w:color="auto" w:fill="auto"/>
          </w:tcPr>
          <w:p w:rsidR="00BE7E16" w:rsidRPr="002427CD" w:rsidRDefault="00BE7E16" w:rsidP="00AE5B91">
            <w:pPr>
              <w:jc w:val="center"/>
              <w:rPr>
                <w:noProof/>
              </w:rPr>
            </w:pPr>
            <w:r w:rsidRPr="002427CD">
              <w:rPr>
                <w:noProof/>
              </w:rPr>
              <w:t>2022</w:t>
            </w:r>
          </w:p>
          <w:p w:rsidR="00BE7E16" w:rsidRPr="002427CD" w:rsidRDefault="00BE7E16" w:rsidP="00AE5B91">
            <w:pPr>
              <w:jc w:val="center"/>
              <w:rPr>
                <w:noProof/>
              </w:rPr>
            </w:pPr>
          </w:p>
        </w:tc>
        <w:tc>
          <w:tcPr>
            <w:tcW w:w="1559" w:type="dxa"/>
            <w:shd w:val="clear" w:color="auto" w:fill="auto"/>
          </w:tcPr>
          <w:p w:rsidR="00BE7E16" w:rsidRPr="002427CD" w:rsidRDefault="00BE7E16" w:rsidP="00AE5B91">
            <w:r w:rsidRPr="002427CD">
              <w:rPr>
                <w:lang w:eastAsia="en-US"/>
              </w:rPr>
              <w:t>млн. руб.</w:t>
            </w:r>
          </w:p>
        </w:tc>
        <w:tc>
          <w:tcPr>
            <w:tcW w:w="1985" w:type="dxa"/>
            <w:shd w:val="clear" w:color="auto" w:fill="auto"/>
          </w:tcPr>
          <w:p w:rsidR="00BE7E16" w:rsidRPr="002427CD" w:rsidRDefault="00BE7E16" w:rsidP="00AE5B91">
            <w:pPr>
              <w:jc w:val="center"/>
              <w:rPr>
                <w:noProof/>
              </w:rPr>
            </w:pPr>
            <w:r w:rsidRPr="002427CD">
              <w:rPr>
                <w:noProof/>
              </w:rPr>
              <w:t>2266,78</w:t>
            </w:r>
          </w:p>
        </w:tc>
        <w:tc>
          <w:tcPr>
            <w:tcW w:w="4677" w:type="dxa"/>
          </w:tcPr>
          <w:p w:rsidR="00BE7E16" w:rsidRPr="002427CD" w:rsidRDefault="00BE7E16" w:rsidP="00AE5B91">
            <w:pPr>
              <w:jc w:val="both"/>
              <w:rPr>
                <w:noProof/>
              </w:rPr>
            </w:pPr>
            <w:r w:rsidRPr="002427CD">
              <w:t>Контроль за размещением нестационарных торговых объектов</w:t>
            </w:r>
            <w:r w:rsidRPr="002427CD">
              <w:rPr>
                <w:noProof/>
              </w:rPr>
              <w:t>.</w:t>
            </w:r>
          </w:p>
        </w:tc>
        <w:tc>
          <w:tcPr>
            <w:tcW w:w="5103" w:type="dxa"/>
            <w:shd w:val="clear" w:color="auto" w:fill="auto"/>
          </w:tcPr>
          <w:p w:rsidR="00BE7E16" w:rsidRPr="002427CD" w:rsidRDefault="00BE7E16" w:rsidP="00AE5B91">
            <w:pPr>
              <w:jc w:val="both"/>
            </w:pPr>
            <w:r w:rsidRPr="002427CD">
              <w:t>Освобождение земельных участков от самовольно установленных НТО;</w:t>
            </w:r>
          </w:p>
          <w:p w:rsidR="00BE7E16" w:rsidRPr="002427CD" w:rsidRDefault="00BE7E16" w:rsidP="00AE5B91">
            <w:pPr>
              <w:jc w:val="both"/>
            </w:pPr>
            <w:r w:rsidRPr="002427CD">
              <w:rPr>
                <w:noProof/>
              </w:rPr>
              <w:t xml:space="preserve"> </w:t>
            </w:r>
            <w:r w:rsidRPr="002427CD">
              <w:t>Проведение мониторинга и анализа развития потребительского рынка;</w:t>
            </w:r>
          </w:p>
          <w:p w:rsidR="00BE7E16" w:rsidRPr="002427CD" w:rsidRDefault="00BE7E16" w:rsidP="00AE5B91">
            <w:pPr>
              <w:jc w:val="both"/>
              <w:rPr>
                <w:noProof/>
              </w:rPr>
            </w:pPr>
            <w:r w:rsidRPr="002427CD">
              <w:t>Проведение ярмарок по продаже сельскохозяйственной продукции</w:t>
            </w:r>
          </w:p>
        </w:tc>
      </w:tr>
      <w:tr w:rsidR="00BE7E16" w:rsidRPr="003C5688" w:rsidTr="00AE5B91">
        <w:tc>
          <w:tcPr>
            <w:tcW w:w="1526" w:type="dxa"/>
            <w:shd w:val="clear" w:color="auto" w:fill="auto"/>
          </w:tcPr>
          <w:p w:rsidR="00BE7E16" w:rsidRPr="002427CD" w:rsidRDefault="00BE7E16" w:rsidP="00AE5B91">
            <w:pPr>
              <w:jc w:val="center"/>
              <w:rPr>
                <w:noProof/>
              </w:rPr>
            </w:pPr>
            <w:r w:rsidRPr="002427CD">
              <w:rPr>
                <w:noProof/>
              </w:rPr>
              <w:t>2023</w:t>
            </w:r>
          </w:p>
          <w:p w:rsidR="00BE7E16" w:rsidRPr="002427CD" w:rsidRDefault="00BE7E16" w:rsidP="00AE5B91">
            <w:pPr>
              <w:jc w:val="center"/>
              <w:rPr>
                <w:noProof/>
              </w:rPr>
            </w:pPr>
          </w:p>
        </w:tc>
        <w:tc>
          <w:tcPr>
            <w:tcW w:w="1559" w:type="dxa"/>
            <w:shd w:val="clear" w:color="auto" w:fill="auto"/>
          </w:tcPr>
          <w:p w:rsidR="00BE7E16" w:rsidRPr="002427CD" w:rsidRDefault="00BE7E16" w:rsidP="00AE5B91">
            <w:r w:rsidRPr="002427CD">
              <w:rPr>
                <w:lang w:eastAsia="en-US"/>
              </w:rPr>
              <w:t>млн. руб.</w:t>
            </w:r>
          </w:p>
        </w:tc>
        <w:tc>
          <w:tcPr>
            <w:tcW w:w="1985" w:type="dxa"/>
            <w:shd w:val="clear" w:color="auto" w:fill="auto"/>
          </w:tcPr>
          <w:p w:rsidR="00BE7E16" w:rsidRPr="002427CD" w:rsidRDefault="00BE7E16" w:rsidP="00AE5B91">
            <w:pPr>
              <w:jc w:val="center"/>
              <w:rPr>
                <w:noProof/>
              </w:rPr>
            </w:pPr>
            <w:r w:rsidRPr="002427CD">
              <w:rPr>
                <w:noProof/>
              </w:rPr>
              <w:t>2380,12</w:t>
            </w:r>
          </w:p>
        </w:tc>
        <w:tc>
          <w:tcPr>
            <w:tcW w:w="4677" w:type="dxa"/>
          </w:tcPr>
          <w:p w:rsidR="00BE7E16" w:rsidRPr="002427CD" w:rsidRDefault="00BE7E16" w:rsidP="00AE5B91">
            <w:pPr>
              <w:jc w:val="both"/>
              <w:rPr>
                <w:noProof/>
              </w:rPr>
            </w:pPr>
            <w:r w:rsidRPr="002427CD">
              <w:t>Контроль за размещением нестационарных торговых объектов</w:t>
            </w:r>
            <w:r w:rsidRPr="002427CD">
              <w:rPr>
                <w:noProof/>
              </w:rPr>
              <w:t>.</w:t>
            </w:r>
          </w:p>
        </w:tc>
        <w:tc>
          <w:tcPr>
            <w:tcW w:w="5103" w:type="dxa"/>
            <w:shd w:val="clear" w:color="auto" w:fill="auto"/>
          </w:tcPr>
          <w:p w:rsidR="00BE7E16" w:rsidRPr="002427CD" w:rsidRDefault="00BE7E16" w:rsidP="00AE5B91">
            <w:pPr>
              <w:jc w:val="both"/>
            </w:pPr>
            <w:r w:rsidRPr="002427CD">
              <w:t>Освобождение земельных участков от самовольно установленных НТО;</w:t>
            </w:r>
          </w:p>
          <w:p w:rsidR="00BE7E16" w:rsidRPr="002427CD" w:rsidRDefault="00BE7E16" w:rsidP="00AE5B91">
            <w:pPr>
              <w:jc w:val="both"/>
            </w:pPr>
            <w:r w:rsidRPr="002427CD">
              <w:rPr>
                <w:noProof/>
              </w:rPr>
              <w:t xml:space="preserve"> </w:t>
            </w:r>
            <w:r w:rsidRPr="002427CD">
              <w:t>Проведение мониторинга и анализа развития потребительского рынка;</w:t>
            </w:r>
          </w:p>
          <w:p w:rsidR="00BE7E16" w:rsidRPr="002427CD" w:rsidRDefault="00BE7E16" w:rsidP="00AE5B91">
            <w:pPr>
              <w:jc w:val="both"/>
              <w:rPr>
                <w:noProof/>
              </w:rPr>
            </w:pPr>
            <w:r w:rsidRPr="002427CD">
              <w:t>Проведение ярмарок по продаже сельскохозяйственной продукции</w:t>
            </w:r>
          </w:p>
        </w:tc>
      </w:tr>
    </w:tbl>
    <w:p w:rsidR="00A04BE5" w:rsidRPr="00A04BE5" w:rsidRDefault="00A04BE5" w:rsidP="00A04BE5">
      <w:pPr>
        <w:widowControl w:val="0"/>
        <w:jc w:val="both"/>
        <w:rPr>
          <w:rFonts w:asciiTheme="minorHAnsi" w:eastAsiaTheme="minorHAnsi" w:hAnsiTheme="minorHAnsi" w:cstheme="minorBidi"/>
          <w:b/>
          <w:bCs/>
          <w:spacing w:val="3"/>
          <w:sz w:val="22"/>
          <w:szCs w:val="22"/>
          <w:shd w:val="clear" w:color="auto" w:fill="FFFFFF"/>
          <w:lang w:eastAsia="en-US"/>
        </w:rPr>
      </w:pPr>
    </w:p>
    <w:p w:rsidR="009172CA" w:rsidRPr="00957545" w:rsidRDefault="009172CA" w:rsidP="009172CA">
      <w:pPr>
        <w:autoSpaceDE w:val="0"/>
        <w:autoSpaceDN w:val="0"/>
        <w:adjustRightInd w:val="0"/>
        <w:ind w:firstLine="540"/>
        <w:jc w:val="center"/>
        <w:rPr>
          <w:b/>
          <w:bCs/>
          <w:sz w:val="28"/>
          <w:szCs w:val="28"/>
        </w:rPr>
      </w:pPr>
    </w:p>
    <w:sectPr w:rsidR="009172CA" w:rsidRPr="00957545" w:rsidSect="00BE7E16">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6C7904"/>
    <w:multiLevelType w:val="hybridMultilevel"/>
    <w:tmpl w:val="83A4A792"/>
    <w:lvl w:ilvl="0" w:tplc="63309160">
      <w:start w:val="3"/>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50DC58C2"/>
    <w:multiLevelType w:val="hybridMultilevel"/>
    <w:tmpl w:val="D36EBBE2"/>
    <w:lvl w:ilvl="0" w:tplc="9704F642">
      <w:start w:val="8"/>
      <w:numFmt w:val="bullet"/>
      <w:lvlText w:val="-"/>
      <w:lvlJc w:val="left"/>
      <w:pPr>
        <w:tabs>
          <w:tab w:val="num" w:pos="1068"/>
        </w:tabs>
        <w:ind w:left="1068"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5EAF3891"/>
    <w:multiLevelType w:val="hybridMultilevel"/>
    <w:tmpl w:val="D2AEE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E597865"/>
    <w:multiLevelType w:val="hybridMultilevel"/>
    <w:tmpl w:val="CA86F49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F21"/>
    <w:rsid w:val="00005031"/>
    <w:rsid w:val="00011EFF"/>
    <w:rsid w:val="000128C3"/>
    <w:rsid w:val="00013EA9"/>
    <w:rsid w:val="00013FE0"/>
    <w:rsid w:val="0001568C"/>
    <w:rsid w:val="00031742"/>
    <w:rsid w:val="000327EC"/>
    <w:rsid w:val="00032BBC"/>
    <w:rsid w:val="00040949"/>
    <w:rsid w:val="0004116C"/>
    <w:rsid w:val="00044A9C"/>
    <w:rsid w:val="00052FBD"/>
    <w:rsid w:val="00053F9A"/>
    <w:rsid w:val="0005530D"/>
    <w:rsid w:val="000559F9"/>
    <w:rsid w:val="000609F9"/>
    <w:rsid w:val="000611AF"/>
    <w:rsid w:val="000614D6"/>
    <w:rsid w:val="00064984"/>
    <w:rsid w:val="000719FD"/>
    <w:rsid w:val="00072FD9"/>
    <w:rsid w:val="00073226"/>
    <w:rsid w:val="00073456"/>
    <w:rsid w:val="0007641B"/>
    <w:rsid w:val="00080BDB"/>
    <w:rsid w:val="00081EF8"/>
    <w:rsid w:val="0009393E"/>
    <w:rsid w:val="00093C8D"/>
    <w:rsid w:val="000A1368"/>
    <w:rsid w:val="000A26ED"/>
    <w:rsid w:val="000A31D0"/>
    <w:rsid w:val="000A7F8B"/>
    <w:rsid w:val="000B2FCC"/>
    <w:rsid w:val="000B64F5"/>
    <w:rsid w:val="000C719B"/>
    <w:rsid w:val="000C7C2C"/>
    <w:rsid w:val="000D23C9"/>
    <w:rsid w:val="000D3D87"/>
    <w:rsid w:val="000E51E2"/>
    <w:rsid w:val="000F6DA7"/>
    <w:rsid w:val="00100BCE"/>
    <w:rsid w:val="00102832"/>
    <w:rsid w:val="00107B13"/>
    <w:rsid w:val="00116C75"/>
    <w:rsid w:val="0012311A"/>
    <w:rsid w:val="00124522"/>
    <w:rsid w:val="0012493E"/>
    <w:rsid w:val="00125050"/>
    <w:rsid w:val="00125A6D"/>
    <w:rsid w:val="0012626C"/>
    <w:rsid w:val="001346C0"/>
    <w:rsid w:val="00141811"/>
    <w:rsid w:val="00142588"/>
    <w:rsid w:val="00143DEE"/>
    <w:rsid w:val="00145635"/>
    <w:rsid w:val="001514E3"/>
    <w:rsid w:val="00153CAE"/>
    <w:rsid w:val="00153E76"/>
    <w:rsid w:val="0015669E"/>
    <w:rsid w:val="001647E1"/>
    <w:rsid w:val="00165BD0"/>
    <w:rsid w:val="0016731C"/>
    <w:rsid w:val="001675F8"/>
    <w:rsid w:val="001730A2"/>
    <w:rsid w:val="001767CB"/>
    <w:rsid w:val="00183AE6"/>
    <w:rsid w:val="00196060"/>
    <w:rsid w:val="00197B9F"/>
    <w:rsid w:val="001A0876"/>
    <w:rsid w:val="001A11D2"/>
    <w:rsid w:val="001A205A"/>
    <w:rsid w:val="001A54CD"/>
    <w:rsid w:val="001A61E4"/>
    <w:rsid w:val="001A6B02"/>
    <w:rsid w:val="001B5CC4"/>
    <w:rsid w:val="001C16B1"/>
    <w:rsid w:val="001C235E"/>
    <w:rsid w:val="001C3AF0"/>
    <w:rsid w:val="001C708C"/>
    <w:rsid w:val="001D3F41"/>
    <w:rsid w:val="001D58F8"/>
    <w:rsid w:val="001E287E"/>
    <w:rsid w:val="001E594F"/>
    <w:rsid w:val="001F16A8"/>
    <w:rsid w:val="001F6594"/>
    <w:rsid w:val="001F6F12"/>
    <w:rsid w:val="001F77A4"/>
    <w:rsid w:val="00200877"/>
    <w:rsid w:val="002066C4"/>
    <w:rsid w:val="00210395"/>
    <w:rsid w:val="00210A52"/>
    <w:rsid w:val="00211457"/>
    <w:rsid w:val="0021325A"/>
    <w:rsid w:val="00217E16"/>
    <w:rsid w:val="002228FB"/>
    <w:rsid w:val="00230365"/>
    <w:rsid w:val="00232FBE"/>
    <w:rsid w:val="002332C0"/>
    <w:rsid w:val="002379CF"/>
    <w:rsid w:val="002427B3"/>
    <w:rsid w:val="00245294"/>
    <w:rsid w:val="00246D60"/>
    <w:rsid w:val="00247334"/>
    <w:rsid w:val="00250E97"/>
    <w:rsid w:val="00251717"/>
    <w:rsid w:val="00251E74"/>
    <w:rsid w:val="002543A5"/>
    <w:rsid w:val="0027023D"/>
    <w:rsid w:val="0028032D"/>
    <w:rsid w:val="002830B9"/>
    <w:rsid w:val="00286B1E"/>
    <w:rsid w:val="0028751C"/>
    <w:rsid w:val="00290879"/>
    <w:rsid w:val="00292858"/>
    <w:rsid w:val="00292BD7"/>
    <w:rsid w:val="00292E4D"/>
    <w:rsid w:val="00297A8D"/>
    <w:rsid w:val="002A2E7E"/>
    <w:rsid w:val="002A3A6C"/>
    <w:rsid w:val="002A46E0"/>
    <w:rsid w:val="002A53F2"/>
    <w:rsid w:val="002A7C8E"/>
    <w:rsid w:val="002B34DA"/>
    <w:rsid w:val="002C7D57"/>
    <w:rsid w:val="002D03AA"/>
    <w:rsid w:val="002D4D45"/>
    <w:rsid w:val="002D6096"/>
    <w:rsid w:val="002D7DF9"/>
    <w:rsid w:val="002E335C"/>
    <w:rsid w:val="002E68E3"/>
    <w:rsid w:val="002E7669"/>
    <w:rsid w:val="002F1A6F"/>
    <w:rsid w:val="002F45BF"/>
    <w:rsid w:val="002F5CED"/>
    <w:rsid w:val="002F7940"/>
    <w:rsid w:val="00300017"/>
    <w:rsid w:val="00303652"/>
    <w:rsid w:val="00307778"/>
    <w:rsid w:val="00307A83"/>
    <w:rsid w:val="0031325C"/>
    <w:rsid w:val="0031778D"/>
    <w:rsid w:val="00320135"/>
    <w:rsid w:val="00323B31"/>
    <w:rsid w:val="00325647"/>
    <w:rsid w:val="0032565D"/>
    <w:rsid w:val="00326AAF"/>
    <w:rsid w:val="00330CE3"/>
    <w:rsid w:val="00331BE9"/>
    <w:rsid w:val="00340084"/>
    <w:rsid w:val="0034634C"/>
    <w:rsid w:val="00347AF5"/>
    <w:rsid w:val="00350CBC"/>
    <w:rsid w:val="0035533F"/>
    <w:rsid w:val="0035608A"/>
    <w:rsid w:val="00361507"/>
    <w:rsid w:val="00366165"/>
    <w:rsid w:val="00366BD3"/>
    <w:rsid w:val="0036706C"/>
    <w:rsid w:val="00367223"/>
    <w:rsid w:val="00370024"/>
    <w:rsid w:val="00380811"/>
    <w:rsid w:val="00383C94"/>
    <w:rsid w:val="003846C4"/>
    <w:rsid w:val="00384E94"/>
    <w:rsid w:val="00386158"/>
    <w:rsid w:val="00386FCA"/>
    <w:rsid w:val="003933F6"/>
    <w:rsid w:val="003938BC"/>
    <w:rsid w:val="003959B1"/>
    <w:rsid w:val="003A3867"/>
    <w:rsid w:val="003A6BF0"/>
    <w:rsid w:val="003A7934"/>
    <w:rsid w:val="003B0C9C"/>
    <w:rsid w:val="003B18C8"/>
    <w:rsid w:val="003B5BAC"/>
    <w:rsid w:val="003C14D0"/>
    <w:rsid w:val="003C2186"/>
    <w:rsid w:val="003F0BAA"/>
    <w:rsid w:val="003F7F4E"/>
    <w:rsid w:val="00400373"/>
    <w:rsid w:val="0040149A"/>
    <w:rsid w:val="00401E85"/>
    <w:rsid w:val="00404CB4"/>
    <w:rsid w:val="00407D98"/>
    <w:rsid w:val="00413E66"/>
    <w:rsid w:val="004142CF"/>
    <w:rsid w:val="00414509"/>
    <w:rsid w:val="0041687F"/>
    <w:rsid w:val="00416A42"/>
    <w:rsid w:val="00416E17"/>
    <w:rsid w:val="0042174E"/>
    <w:rsid w:val="00431514"/>
    <w:rsid w:val="00440843"/>
    <w:rsid w:val="004411AA"/>
    <w:rsid w:val="0044191F"/>
    <w:rsid w:val="00457F09"/>
    <w:rsid w:val="00470280"/>
    <w:rsid w:val="00470979"/>
    <w:rsid w:val="00472AC5"/>
    <w:rsid w:val="00473A55"/>
    <w:rsid w:val="00481794"/>
    <w:rsid w:val="00495047"/>
    <w:rsid w:val="004A478C"/>
    <w:rsid w:val="004A5998"/>
    <w:rsid w:val="004A6573"/>
    <w:rsid w:val="004A719B"/>
    <w:rsid w:val="004B195D"/>
    <w:rsid w:val="004C0C0A"/>
    <w:rsid w:val="004C0FDE"/>
    <w:rsid w:val="004C1012"/>
    <w:rsid w:val="004C2525"/>
    <w:rsid w:val="004D6E87"/>
    <w:rsid w:val="004E161E"/>
    <w:rsid w:val="004E2791"/>
    <w:rsid w:val="004E76F8"/>
    <w:rsid w:val="004F1BF6"/>
    <w:rsid w:val="004F3DF9"/>
    <w:rsid w:val="004F60B1"/>
    <w:rsid w:val="004F68EC"/>
    <w:rsid w:val="005034DB"/>
    <w:rsid w:val="0050555B"/>
    <w:rsid w:val="00505841"/>
    <w:rsid w:val="005112AD"/>
    <w:rsid w:val="00513B8D"/>
    <w:rsid w:val="00515721"/>
    <w:rsid w:val="00517CDD"/>
    <w:rsid w:val="00522133"/>
    <w:rsid w:val="00522344"/>
    <w:rsid w:val="00531A55"/>
    <w:rsid w:val="00534896"/>
    <w:rsid w:val="0054070D"/>
    <w:rsid w:val="00541EA4"/>
    <w:rsid w:val="00547B6D"/>
    <w:rsid w:val="005505BD"/>
    <w:rsid w:val="00551AD5"/>
    <w:rsid w:val="00551B6F"/>
    <w:rsid w:val="00552646"/>
    <w:rsid w:val="00557C9C"/>
    <w:rsid w:val="00561304"/>
    <w:rsid w:val="0056770C"/>
    <w:rsid w:val="0057209A"/>
    <w:rsid w:val="00580558"/>
    <w:rsid w:val="00582B32"/>
    <w:rsid w:val="005907A0"/>
    <w:rsid w:val="00590C65"/>
    <w:rsid w:val="00593701"/>
    <w:rsid w:val="00594B8B"/>
    <w:rsid w:val="00597F46"/>
    <w:rsid w:val="005A26BE"/>
    <w:rsid w:val="005B0316"/>
    <w:rsid w:val="005B169A"/>
    <w:rsid w:val="005B2A20"/>
    <w:rsid w:val="005B4019"/>
    <w:rsid w:val="005B6D95"/>
    <w:rsid w:val="005B73FD"/>
    <w:rsid w:val="005B784F"/>
    <w:rsid w:val="005B7C09"/>
    <w:rsid w:val="005C0996"/>
    <w:rsid w:val="005C5C58"/>
    <w:rsid w:val="005C6804"/>
    <w:rsid w:val="005D1541"/>
    <w:rsid w:val="005D1EA8"/>
    <w:rsid w:val="005D5F3E"/>
    <w:rsid w:val="005D7E2F"/>
    <w:rsid w:val="005F2F41"/>
    <w:rsid w:val="005F5644"/>
    <w:rsid w:val="005F7584"/>
    <w:rsid w:val="006105FC"/>
    <w:rsid w:val="0061248E"/>
    <w:rsid w:val="00613E91"/>
    <w:rsid w:val="00614865"/>
    <w:rsid w:val="00621290"/>
    <w:rsid w:val="00622EB3"/>
    <w:rsid w:val="0062490F"/>
    <w:rsid w:val="00625D7D"/>
    <w:rsid w:val="00627268"/>
    <w:rsid w:val="00631902"/>
    <w:rsid w:val="00632966"/>
    <w:rsid w:val="0063501D"/>
    <w:rsid w:val="006425DE"/>
    <w:rsid w:val="00645E62"/>
    <w:rsid w:val="00662B03"/>
    <w:rsid w:val="00682E9C"/>
    <w:rsid w:val="006845E3"/>
    <w:rsid w:val="00687185"/>
    <w:rsid w:val="00693524"/>
    <w:rsid w:val="00696C17"/>
    <w:rsid w:val="006B0C35"/>
    <w:rsid w:val="006B22DB"/>
    <w:rsid w:val="006B2393"/>
    <w:rsid w:val="006B253D"/>
    <w:rsid w:val="006B2B5E"/>
    <w:rsid w:val="006C015B"/>
    <w:rsid w:val="006C1090"/>
    <w:rsid w:val="006C4C51"/>
    <w:rsid w:val="006C6D73"/>
    <w:rsid w:val="006C75F6"/>
    <w:rsid w:val="006D5DAD"/>
    <w:rsid w:val="006D6A5F"/>
    <w:rsid w:val="006E1211"/>
    <w:rsid w:val="006E1D3B"/>
    <w:rsid w:val="006E2CE8"/>
    <w:rsid w:val="006E4935"/>
    <w:rsid w:val="00700944"/>
    <w:rsid w:val="00701A4F"/>
    <w:rsid w:val="00702D91"/>
    <w:rsid w:val="007037C4"/>
    <w:rsid w:val="0070467F"/>
    <w:rsid w:val="00712BE1"/>
    <w:rsid w:val="00715AB2"/>
    <w:rsid w:val="00724F17"/>
    <w:rsid w:val="007266C6"/>
    <w:rsid w:val="00731DAC"/>
    <w:rsid w:val="00734AC0"/>
    <w:rsid w:val="00737D31"/>
    <w:rsid w:val="0075701A"/>
    <w:rsid w:val="00757D66"/>
    <w:rsid w:val="007661AF"/>
    <w:rsid w:val="00772FC9"/>
    <w:rsid w:val="00774944"/>
    <w:rsid w:val="007778C1"/>
    <w:rsid w:val="007814E8"/>
    <w:rsid w:val="00781D6A"/>
    <w:rsid w:val="00783E49"/>
    <w:rsid w:val="007A6F42"/>
    <w:rsid w:val="007B0E72"/>
    <w:rsid w:val="007B3A67"/>
    <w:rsid w:val="007C014F"/>
    <w:rsid w:val="007C3D16"/>
    <w:rsid w:val="007C56F9"/>
    <w:rsid w:val="007D0FF8"/>
    <w:rsid w:val="007D3099"/>
    <w:rsid w:val="007D6F3D"/>
    <w:rsid w:val="007E41D1"/>
    <w:rsid w:val="007E542F"/>
    <w:rsid w:val="007E5E2C"/>
    <w:rsid w:val="007E6E89"/>
    <w:rsid w:val="007F1CF7"/>
    <w:rsid w:val="007F2F33"/>
    <w:rsid w:val="00805861"/>
    <w:rsid w:val="0081162A"/>
    <w:rsid w:val="0081427D"/>
    <w:rsid w:val="00815FF9"/>
    <w:rsid w:val="0082014F"/>
    <w:rsid w:val="008309A3"/>
    <w:rsid w:val="00831D95"/>
    <w:rsid w:val="00836313"/>
    <w:rsid w:val="00840549"/>
    <w:rsid w:val="00840A9C"/>
    <w:rsid w:val="008508F1"/>
    <w:rsid w:val="0085177C"/>
    <w:rsid w:val="0086219E"/>
    <w:rsid w:val="0087012F"/>
    <w:rsid w:val="00872232"/>
    <w:rsid w:val="00896521"/>
    <w:rsid w:val="00896BA0"/>
    <w:rsid w:val="008A16C2"/>
    <w:rsid w:val="008A32E1"/>
    <w:rsid w:val="008A4524"/>
    <w:rsid w:val="008A52E0"/>
    <w:rsid w:val="008B0ED2"/>
    <w:rsid w:val="008C32FC"/>
    <w:rsid w:val="008D0920"/>
    <w:rsid w:val="008D17CE"/>
    <w:rsid w:val="008D5784"/>
    <w:rsid w:val="008D6C33"/>
    <w:rsid w:val="008F2342"/>
    <w:rsid w:val="008F2D2C"/>
    <w:rsid w:val="008F492A"/>
    <w:rsid w:val="008F79A2"/>
    <w:rsid w:val="009038DC"/>
    <w:rsid w:val="00907BE6"/>
    <w:rsid w:val="009120CF"/>
    <w:rsid w:val="009172CA"/>
    <w:rsid w:val="0092149A"/>
    <w:rsid w:val="00921D04"/>
    <w:rsid w:val="00922D71"/>
    <w:rsid w:val="0092359A"/>
    <w:rsid w:val="0093587F"/>
    <w:rsid w:val="0094374B"/>
    <w:rsid w:val="009442AA"/>
    <w:rsid w:val="0095035C"/>
    <w:rsid w:val="00953A86"/>
    <w:rsid w:val="009544A8"/>
    <w:rsid w:val="009624A0"/>
    <w:rsid w:val="009624CF"/>
    <w:rsid w:val="009639A7"/>
    <w:rsid w:val="009714EA"/>
    <w:rsid w:val="0099556A"/>
    <w:rsid w:val="009A216D"/>
    <w:rsid w:val="009A4B73"/>
    <w:rsid w:val="009A7FFB"/>
    <w:rsid w:val="009B0200"/>
    <w:rsid w:val="009B14FB"/>
    <w:rsid w:val="009C34D6"/>
    <w:rsid w:val="009C3618"/>
    <w:rsid w:val="009D5EDF"/>
    <w:rsid w:val="009E660F"/>
    <w:rsid w:val="009E7089"/>
    <w:rsid w:val="009F76C8"/>
    <w:rsid w:val="00A01E21"/>
    <w:rsid w:val="00A04BE5"/>
    <w:rsid w:val="00A0579D"/>
    <w:rsid w:val="00A05F21"/>
    <w:rsid w:val="00A06772"/>
    <w:rsid w:val="00A208A1"/>
    <w:rsid w:val="00A235FB"/>
    <w:rsid w:val="00A24613"/>
    <w:rsid w:val="00A24734"/>
    <w:rsid w:val="00A265AE"/>
    <w:rsid w:val="00A3010A"/>
    <w:rsid w:val="00A30E76"/>
    <w:rsid w:val="00A33AAF"/>
    <w:rsid w:val="00A424E5"/>
    <w:rsid w:val="00A50DF5"/>
    <w:rsid w:val="00A52763"/>
    <w:rsid w:val="00A53394"/>
    <w:rsid w:val="00A564C8"/>
    <w:rsid w:val="00A6076F"/>
    <w:rsid w:val="00A61215"/>
    <w:rsid w:val="00A62084"/>
    <w:rsid w:val="00A65961"/>
    <w:rsid w:val="00A6722D"/>
    <w:rsid w:val="00A73677"/>
    <w:rsid w:val="00A748D3"/>
    <w:rsid w:val="00A75D43"/>
    <w:rsid w:val="00A77F2C"/>
    <w:rsid w:val="00A81781"/>
    <w:rsid w:val="00A8321A"/>
    <w:rsid w:val="00A8335F"/>
    <w:rsid w:val="00A9771C"/>
    <w:rsid w:val="00AA5A96"/>
    <w:rsid w:val="00AA60F5"/>
    <w:rsid w:val="00AA69C7"/>
    <w:rsid w:val="00AB19A9"/>
    <w:rsid w:val="00AB6A63"/>
    <w:rsid w:val="00AC167D"/>
    <w:rsid w:val="00AC1BC2"/>
    <w:rsid w:val="00AC20B9"/>
    <w:rsid w:val="00AD28F8"/>
    <w:rsid w:val="00AD308C"/>
    <w:rsid w:val="00AD51B9"/>
    <w:rsid w:val="00AE5B91"/>
    <w:rsid w:val="00AE5C29"/>
    <w:rsid w:val="00AF194D"/>
    <w:rsid w:val="00B00FA6"/>
    <w:rsid w:val="00B07A87"/>
    <w:rsid w:val="00B107B4"/>
    <w:rsid w:val="00B149C2"/>
    <w:rsid w:val="00B155C2"/>
    <w:rsid w:val="00B1678E"/>
    <w:rsid w:val="00B218D3"/>
    <w:rsid w:val="00B24866"/>
    <w:rsid w:val="00B264B2"/>
    <w:rsid w:val="00B27780"/>
    <w:rsid w:val="00B27B8C"/>
    <w:rsid w:val="00B319B3"/>
    <w:rsid w:val="00B335F0"/>
    <w:rsid w:val="00B337A8"/>
    <w:rsid w:val="00B33CDE"/>
    <w:rsid w:val="00B457D9"/>
    <w:rsid w:val="00B522AC"/>
    <w:rsid w:val="00B53661"/>
    <w:rsid w:val="00B560F1"/>
    <w:rsid w:val="00B56FB9"/>
    <w:rsid w:val="00B57CEE"/>
    <w:rsid w:val="00B63D3B"/>
    <w:rsid w:val="00B67A79"/>
    <w:rsid w:val="00B707CA"/>
    <w:rsid w:val="00B73090"/>
    <w:rsid w:val="00B74735"/>
    <w:rsid w:val="00B80FFC"/>
    <w:rsid w:val="00B81571"/>
    <w:rsid w:val="00B9112A"/>
    <w:rsid w:val="00B93940"/>
    <w:rsid w:val="00B94923"/>
    <w:rsid w:val="00B97D20"/>
    <w:rsid w:val="00BA7A32"/>
    <w:rsid w:val="00BA7ECE"/>
    <w:rsid w:val="00BB1FE2"/>
    <w:rsid w:val="00BB3310"/>
    <w:rsid w:val="00BB40AA"/>
    <w:rsid w:val="00BB6087"/>
    <w:rsid w:val="00BC394D"/>
    <w:rsid w:val="00BC51EC"/>
    <w:rsid w:val="00BD479E"/>
    <w:rsid w:val="00BE1D9B"/>
    <w:rsid w:val="00BE29C5"/>
    <w:rsid w:val="00BE7E16"/>
    <w:rsid w:val="00BF5F31"/>
    <w:rsid w:val="00BF5FBB"/>
    <w:rsid w:val="00C0280B"/>
    <w:rsid w:val="00C14222"/>
    <w:rsid w:val="00C15951"/>
    <w:rsid w:val="00C24875"/>
    <w:rsid w:val="00C24A30"/>
    <w:rsid w:val="00C33EBD"/>
    <w:rsid w:val="00C34BBD"/>
    <w:rsid w:val="00C421E9"/>
    <w:rsid w:val="00C44AA7"/>
    <w:rsid w:val="00C53657"/>
    <w:rsid w:val="00C6424D"/>
    <w:rsid w:val="00C6425F"/>
    <w:rsid w:val="00C721BB"/>
    <w:rsid w:val="00C72958"/>
    <w:rsid w:val="00C752E5"/>
    <w:rsid w:val="00C77C85"/>
    <w:rsid w:val="00C82B03"/>
    <w:rsid w:val="00C8501C"/>
    <w:rsid w:val="00C90153"/>
    <w:rsid w:val="00C914C1"/>
    <w:rsid w:val="00C92E0A"/>
    <w:rsid w:val="00C9412E"/>
    <w:rsid w:val="00C954C6"/>
    <w:rsid w:val="00C95B24"/>
    <w:rsid w:val="00CA16F8"/>
    <w:rsid w:val="00CA7FB3"/>
    <w:rsid w:val="00CB3857"/>
    <w:rsid w:val="00CB396C"/>
    <w:rsid w:val="00CB4A99"/>
    <w:rsid w:val="00CC378B"/>
    <w:rsid w:val="00CC4F63"/>
    <w:rsid w:val="00CC566D"/>
    <w:rsid w:val="00CC73B8"/>
    <w:rsid w:val="00CD219B"/>
    <w:rsid w:val="00CD4271"/>
    <w:rsid w:val="00CE70F6"/>
    <w:rsid w:val="00CF2A72"/>
    <w:rsid w:val="00D0722A"/>
    <w:rsid w:val="00D11B83"/>
    <w:rsid w:val="00D1585B"/>
    <w:rsid w:val="00D172D3"/>
    <w:rsid w:val="00D2295F"/>
    <w:rsid w:val="00D30ADD"/>
    <w:rsid w:val="00D31338"/>
    <w:rsid w:val="00D3168A"/>
    <w:rsid w:val="00D34883"/>
    <w:rsid w:val="00D35E0A"/>
    <w:rsid w:val="00D37EDD"/>
    <w:rsid w:val="00D52FAB"/>
    <w:rsid w:val="00D63016"/>
    <w:rsid w:val="00D73FAA"/>
    <w:rsid w:val="00D759BA"/>
    <w:rsid w:val="00D83E18"/>
    <w:rsid w:val="00D9250E"/>
    <w:rsid w:val="00D963E2"/>
    <w:rsid w:val="00D96E5B"/>
    <w:rsid w:val="00DA0CD6"/>
    <w:rsid w:val="00DA4BE4"/>
    <w:rsid w:val="00DB47BA"/>
    <w:rsid w:val="00DD3258"/>
    <w:rsid w:val="00DE1981"/>
    <w:rsid w:val="00DE3287"/>
    <w:rsid w:val="00DE5EA5"/>
    <w:rsid w:val="00E0059F"/>
    <w:rsid w:val="00E04CE8"/>
    <w:rsid w:val="00E1352C"/>
    <w:rsid w:val="00E13AE4"/>
    <w:rsid w:val="00E22AFE"/>
    <w:rsid w:val="00E25047"/>
    <w:rsid w:val="00E30769"/>
    <w:rsid w:val="00E36E63"/>
    <w:rsid w:val="00E41C03"/>
    <w:rsid w:val="00E43E4D"/>
    <w:rsid w:val="00E45057"/>
    <w:rsid w:val="00E52380"/>
    <w:rsid w:val="00E526E1"/>
    <w:rsid w:val="00E56718"/>
    <w:rsid w:val="00E637F9"/>
    <w:rsid w:val="00E67884"/>
    <w:rsid w:val="00E741ED"/>
    <w:rsid w:val="00E74BD3"/>
    <w:rsid w:val="00E75E72"/>
    <w:rsid w:val="00E80537"/>
    <w:rsid w:val="00EA35A4"/>
    <w:rsid w:val="00EA4A59"/>
    <w:rsid w:val="00EB186A"/>
    <w:rsid w:val="00EC065E"/>
    <w:rsid w:val="00EC107D"/>
    <w:rsid w:val="00EC1E68"/>
    <w:rsid w:val="00EC299C"/>
    <w:rsid w:val="00ED303B"/>
    <w:rsid w:val="00EE2415"/>
    <w:rsid w:val="00EF4585"/>
    <w:rsid w:val="00EF5A9F"/>
    <w:rsid w:val="00EF6E11"/>
    <w:rsid w:val="00F00F81"/>
    <w:rsid w:val="00F041E2"/>
    <w:rsid w:val="00F066BA"/>
    <w:rsid w:val="00F14563"/>
    <w:rsid w:val="00F158EE"/>
    <w:rsid w:val="00F16D14"/>
    <w:rsid w:val="00F30427"/>
    <w:rsid w:val="00F34BB8"/>
    <w:rsid w:val="00F34E35"/>
    <w:rsid w:val="00F34E43"/>
    <w:rsid w:val="00F70294"/>
    <w:rsid w:val="00F70981"/>
    <w:rsid w:val="00F73084"/>
    <w:rsid w:val="00F7433E"/>
    <w:rsid w:val="00F75B8F"/>
    <w:rsid w:val="00F81CEB"/>
    <w:rsid w:val="00F853E8"/>
    <w:rsid w:val="00F860E8"/>
    <w:rsid w:val="00F860F6"/>
    <w:rsid w:val="00F9137B"/>
    <w:rsid w:val="00FA2313"/>
    <w:rsid w:val="00FA40B2"/>
    <w:rsid w:val="00FA50AE"/>
    <w:rsid w:val="00FA5F11"/>
    <w:rsid w:val="00FC2854"/>
    <w:rsid w:val="00FC5CD2"/>
    <w:rsid w:val="00FC6752"/>
    <w:rsid w:val="00FD4FA1"/>
    <w:rsid w:val="00FD4FA6"/>
    <w:rsid w:val="00FD5A01"/>
    <w:rsid w:val="00FF172F"/>
    <w:rsid w:val="00FF26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A7A259-8335-4AE5-9275-62FBDFB1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72C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172CA"/>
    <w:rPr>
      <w:color w:val="0000FF"/>
      <w:u w:val="single"/>
    </w:rPr>
  </w:style>
  <w:style w:type="table" w:styleId="a4">
    <w:name w:val="Table Grid"/>
    <w:basedOn w:val="a1"/>
    <w:uiPriority w:val="59"/>
    <w:rsid w:val="00A04BE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ibnaya-sloboda.tatarstan.ru" TargetMode="External"/><Relationship Id="rId3" Type="http://schemas.openxmlformats.org/officeDocument/2006/relationships/settings" Target="settings.xml"/><Relationship Id="rId7" Type="http://schemas.openxmlformats.org/officeDocument/2006/relationships/hyperlink" Target="consultantplus://offline/ref=810EA3BFA1B166CF6B7BD10642F4C5BF8C28C437375C43CEA25D68274F8711A5F5t6gF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810EA3BFA1B166CF6B7BCF0B549898B48E2A9B393F594C9DF80C6E7010D717F0B52FBD500C69F8BCt3g8F"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pandia.ru/text/category/novie_tehnologii/" TargetMode="External"/><Relationship Id="rId4" Type="http://schemas.openxmlformats.org/officeDocument/2006/relationships/webSettings" Target="webSettings.xml"/><Relationship Id="rId9" Type="http://schemas.openxmlformats.org/officeDocument/2006/relationships/hyperlink" Target="http://pravo.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6342</Words>
  <Characters>36151</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Айдар</cp:lastModifiedBy>
  <cp:revision>2</cp:revision>
  <dcterms:created xsi:type="dcterms:W3CDTF">2019-03-11T14:25:00Z</dcterms:created>
  <dcterms:modified xsi:type="dcterms:W3CDTF">2019-03-11T14:25:00Z</dcterms:modified>
</cp:coreProperties>
</file>