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6A" w:rsidRDefault="00693143" w:rsidP="0076096A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6096A">
        <w:rPr>
          <w:sz w:val="28"/>
          <w:szCs w:val="28"/>
        </w:rPr>
        <w:t>роект</w:t>
      </w:r>
    </w:p>
    <w:p w:rsidR="0076096A" w:rsidRDefault="0076096A" w:rsidP="0076096A">
      <w:pPr>
        <w:rPr>
          <w:sz w:val="28"/>
          <w:szCs w:val="28"/>
        </w:rPr>
      </w:pPr>
    </w:p>
    <w:p w:rsidR="00040228" w:rsidRPr="004323B1" w:rsidRDefault="00040228" w:rsidP="00040228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4323B1">
        <w:rPr>
          <w:bCs/>
          <w:sz w:val="28"/>
          <w:szCs w:val="28"/>
        </w:rPr>
        <w:t>КАБИНЕТ МИНИСТРОВ РЕСПУБЛИКИ ТАТАРСТАН</w:t>
      </w:r>
    </w:p>
    <w:p w:rsidR="00040228" w:rsidRPr="004323B1" w:rsidRDefault="00040228" w:rsidP="00040228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040228" w:rsidRPr="004323B1" w:rsidRDefault="00040228" w:rsidP="00040228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4323B1">
        <w:rPr>
          <w:bCs/>
          <w:sz w:val="28"/>
          <w:szCs w:val="28"/>
        </w:rPr>
        <w:t>ПОСТАНОВЛЕНИЕ</w:t>
      </w:r>
    </w:p>
    <w:p w:rsidR="00040228" w:rsidRPr="004323B1" w:rsidRDefault="00040228" w:rsidP="00040228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4323B1">
        <w:rPr>
          <w:bCs/>
          <w:sz w:val="28"/>
          <w:szCs w:val="28"/>
        </w:rPr>
        <w:t>от ___________                                                                                                 № ________</w:t>
      </w:r>
    </w:p>
    <w:p w:rsidR="0076096A" w:rsidRDefault="0076096A" w:rsidP="0076096A">
      <w:pPr>
        <w:rPr>
          <w:sz w:val="28"/>
          <w:szCs w:val="28"/>
        </w:rPr>
      </w:pPr>
    </w:p>
    <w:p w:rsidR="00040228" w:rsidRDefault="0076096A" w:rsidP="00040228">
      <w:pPr>
        <w:rPr>
          <w:sz w:val="28"/>
          <w:szCs w:val="28"/>
        </w:rPr>
      </w:pPr>
      <w:r w:rsidRPr="00040228">
        <w:rPr>
          <w:sz w:val="28"/>
          <w:szCs w:val="28"/>
        </w:rPr>
        <w:t>О внесении изменений</w:t>
      </w:r>
      <w:r w:rsidR="00040228">
        <w:rPr>
          <w:sz w:val="28"/>
          <w:szCs w:val="28"/>
        </w:rPr>
        <w:t xml:space="preserve"> </w:t>
      </w:r>
      <w:r w:rsidRPr="00040228">
        <w:rPr>
          <w:sz w:val="28"/>
          <w:szCs w:val="28"/>
        </w:rPr>
        <w:t xml:space="preserve">в </w:t>
      </w:r>
      <w:r w:rsidR="00040228">
        <w:rPr>
          <w:sz w:val="28"/>
          <w:szCs w:val="28"/>
        </w:rPr>
        <w:t>отдельные акты</w:t>
      </w:r>
    </w:p>
    <w:p w:rsidR="0076096A" w:rsidRDefault="00040228" w:rsidP="00040228">
      <w:pPr>
        <w:rPr>
          <w:sz w:val="28"/>
          <w:szCs w:val="28"/>
        </w:rPr>
      </w:pPr>
      <w:r w:rsidRPr="00040228">
        <w:rPr>
          <w:sz w:val="28"/>
          <w:szCs w:val="28"/>
        </w:rPr>
        <w:t xml:space="preserve">Кабинета Министров </w:t>
      </w:r>
      <w:r w:rsidR="00C37802" w:rsidRPr="00040228">
        <w:rPr>
          <w:sz w:val="28"/>
          <w:szCs w:val="28"/>
        </w:rPr>
        <w:t>Республики Татарстан</w:t>
      </w:r>
    </w:p>
    <w:p w:rsidR="00040228" w:rsidRPr="00040228" w:rsidRDefault="00040228" w:rsidP="00040228">
      <w:pPr>
        <w:rPr>
          <w:sz w:val="28"/>
          <w:szCs w:val="28"/>
        </w:rPr>
      </w:pPr>
    </w:p>
    <w:p w:rsidR="00C37802" w:rsidRDefault="00C37802" w:rsidP="00C37802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040228" w:rsidRPr="004323B1" w:rsidRDefault="00040228" w:rsidP="00040228">
      <w:pPr>
        <w:autoSpaceDE w:val="0"/>
        <w:autoSpaceDN w:val="0"/>
        <w:adjustRightInd w:val="0"/>
        <w:spacing w:line="360" w:lineRule="auto"/>
        <w:ind w:firstLine="680"/>
        <w:jc w:val="both"/>
        <w:rPr>
          <w:bCs/>
          <w:sz w:val="28"/>
          <w:szCs w:val="28"/>
        </w:rPr>
      </w:pPr>
      <w:r w:rsidRPr="004323B1">
        <w:rPr>
          <w:bCs/>
          <w:sz w:val="28"/>
          <w:szCs w:val="28"/>
        </w:rPr>
        <w:t>Кабинет Министров Республики Татарстан ПОСТАНОВЛЯЕТ:</w:t>
      </w:r>
    </w:p>
    <w:p w:rsidR="00FF6037" w:rsidRPr="00FF6037" w:rsidRDefault="00154130" w:rsidP="00FF6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0228">
        <w:rPr>
          <w:bCs/>
          <w:sz w:val="28"/>
          <w:szCs w:val="28"/>
        </w:rPr>
        <w:t xml:space="preserve">1. </w:t>
      </w:r>
      <w:r w:rsidR="00FF6037" w:rsidRPr="00FF6037">
        <w:rPr>
          <w:sz w:val="28"/>
          <w:szCs w:val="28"/>
        </w:rPr>
        <w:t xml:space="preserve">Внести в </w:t>
      </w:r>
      <w:hyperlink r:id="rId8" w:history="1">
        <w:r w:rsidR="00FF6037" w:rsidRPr="00FF6037">
          <w:rPr>
            <w:sz w:val="28"/>
            <w:szCs w:val="28"/>
          </w:rPr>
          <w:t>состав</w:t>
        </w:r>
      </w:hyperlink>
      <w:r w:rsidR="00FF6037" w:rsidRPr="00FF6037">
        <w:rPr>
          <w:sz w:val="28"/>
          <w:szCs w:val="28"/>
        </w:rPr>
        <w:t xml:space="preserve"> Республиканской комиссии по присуждению гранта Прав</w:t>
      </w:r>
      <w:r w:rsidR="00FF6037">
        <w:rPr>
          <w:sz w:val="28"/>
          <w:szCs w:val="28"/>
        </w:rPr>
        <w:t>ительства Республики Татарстан «</w:t>
      </w:r>
      <w:r w:rsidR="00FF6037" w:rsidRPr="00FF6037">
        <w:rPr>
          <w:sz w:val="28"/>
          <w:szCs w:val="28"/>
        </w:rPr>
        <w:t>Алгарыш</w:t>
      </w:r>
      <w:r w:rsidR="00FF6037">
        <w:rPr>
          <w:sz w:val="28"/>
          <w:szCs w:val="28"/>
        </w:rPr>
        <w:t>»</w:t>
      </w:r>
      <w:r w:rsidR="00FF6037" w:rsidRPr="00FF6037">
        <w:rPr>
          <w:sz w:val="28"/>
          <w:szCs w:val="28"/>
        </w:rPr>
        <w:t xml:space="preserve"> на подготовку, переподготовку и стажировку граждан в российских и зарубежных образовательных и науч</w:t>
      </w:r>
      <w:r w:rsidR="00FF6037">
        <w:rPr>
          <w:sz w:val="28"/>
          <w:szCs w:val="28"/>
        </w:rPr>
        <w:t>ных организациях, утвержденный п</w:t>
      </w:r>
      <w:r w:rsidR="00FF6037" w:rsidRPr="00FF6037">
        <w:rPr>
          <w:sz w:val="28"/>
          <w:szCs w:val="28"/>
        </w:rPr>
        <w:t xml:space="preserve">остановлением Кабинета Министров Республики Татарстан от 21.05.2010 </w:t>
      </w:r>
      <w:r w:rsidR="00FF6037">
        <w:rPr>
          <w:sz w:val="28"/>
          <w:szCs w:val="28"/>
        </w:rPr>
        <w:t>№ 398 «</w:t>
      </w:r>
      <w:r w:rsidR="00FF6037" w:rsidRPr="00FF6037">
        <w:rPr>
          <w:sz w:val="28"/>
          <w:szCs w:val="28"/>
        </w:rPr>
        <w:t>О гранте Прав</w:t>
      </w:r>
      <w:r w:rsidR="00FF6037">
        <w:rPr>
          <w:sz w:val="28"/>
          <w:szCs w:val="28"/>
        </w:rPr>
        <w:t>ительства Республики Татарстан «</w:t>
      </w:r>
      <w:r w:rsidR="00FF6037" w:rsidRPr="00FF6037">
        <w:rPr>
          <w:sz w:val="28"/>
          <w:szCs w:val="28"/>
        </w:rPr>
        <w:t>Алгарыш</w:t>
      </w:r>
      <w:r w:rsidR="00FF6037">
        <w:rPr>
          <w:sz w:val="28"/>
          <w:szCs w:val="28"/>
        </w:rPr>
        <w:t>»</w:t>
      </w:r>
      <w:r w:rsidR="00FF6037" w:rsidRPr="00FF6037">
        <w:rPr>
          <w:sz w:val="28"/>
          <w:szCs w:val="28"/>
        </w:rPr>
        <w:t xml:space="preserve"> на подготовку, переподготовку и стажировку граждан в российских и зарубежных образовательных и научных организациях</w:t>
      </w:r>
      <w:r w:rsidR="00FF6037">
        <w:rPr>
          <w:sz w:val="28"/>
          <w:szCs w:val="28"/>
        </w:rPr>
        <w:t>» (с изменениями, внесенными п</w:t>
      </w:r>
      <w:r w:rsidR="008E411A">
        <w:rPr>
          <w:sz w:val="28"/>
          <w:szCs w:val="28"/>
        </w:rPr>
        <w:t>остановления</w:t>
      </w:r>
      <w:r w:rsidR="00FF6037" w:rsidRPr="00FF6037">
        <w:rPr>
          <w:sz w:val="28"/>
          <w:szCs w:val="28"/>
        </w:rPr>
        <w:t>м</w:t>
      </w:r>
      <w:r w:rsidR="008E411A">
        <w:rPr>
          <w:sz w:val="28"/>
          <w:szCs w:val="28"/>
        </w:rPr>
        <w:t>и</w:t>
      </w:r>
      <w:r w:rsidR="00FF6037" w:rsidRPr="00FF6037">
        <w:rPr>
          <w:sz w:val="28"/>
          <w:szCs w:val="28"/>
        </w:rPr>
        <w:t xml:space="preserve"> Кабинета Министров Республики Татарстан</w:t>
      </w:r>
      <w:r w:rsidR="008E411A">
        <w:rPr>
          <w:sz w:val="28"/>
          <w:szCs w:val="28"/>
        </w:rPr>
        <w:t xml:space="preserve">                   </w:t>
      </w:r>
      <w:r w:rsidR="00FF6037" w:rsidRPr="00FF6037">
        <w:rPr>
          <w:sz w:val="28"/>
          <w:szCs w:val="28"/>
        </w:rPr>
        <w:t xml:space="preserve"> </w:t>
      </w:r>
      <w:r w:rsidR="008E411A">
        <w:rPr>
          <w:sz w:val="28"/>
          <w:szCs w:val="28"/>
        </w:rPr>
        <w:t xml:space="preserve">от 23.02.2012 № 157, от 11.05.2013 № 319, от 31.05.2013 № 371, </w:t>
      </w:r>
      <w:r w:rsidR="00FB100A">
        <w:rPr>
          <w:sz w:val="28"/>
          <w:szCs w:val="28"/>
        </w:rPr>
        <w:t xml:space="preserve">                                  </w:t>
      </w:r>
      <w:r w:rsidR="008E411A">
        <w:rPr>
          <w:sz w:val="28"/>
          <w:szCs w:val="28"/>
        </w:rPr>
        <w:t>от 25.09.2014 № 673)</w:t>
      </w:r>
      <w:r w:rsidR="00FF6037" w:rsidRPr="00FF6037">
        <w:rPr>
          <w:sz w:val="28"/>
          <w:szCs w:val="28"/>
        </w:rPr>
        <w:t>, следующие изменения:</w:t>
      </w:r>
    </w:p>
    <w:p w:rsidR="00FF6037" w:rsidRPr="00FF6037" w:rsidRDefault="00FF6037" w:rsidP="00FF6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6037">
        <w:rPr>
          <w:sz w:val="28"/>
          <w:szCs w:val="28"/>
        </w:rPr>
        <w:t>в Подкомиссии по проведению конкурсного отбора соискателей гранта из числа специалистов предприятий реального сектора экономики, магистрантов, аспирантов и штатных преподавателей аккредитованных образовательных учреждений и научных сотрудников, привлекаемых к разработке и реализации инновационных проектов в области высоких технологий</w:t>
      </w:r>
      <w:r w:rsidR="008E411A">
        <w:rPr>
          <w:sz w:val="28"/>
          <w:szCs w:val="28"/>
        </w:rPr>
        <w:t>:</w:t>
      </w:r>
    </w:p>
    <w:p w:rsidR="00FF6037" w:rsidRDefault="008E411A" w:rsidP="00FF6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Здунова Артема </w:t>
      </w:r>
      <w:r w:rsidR="00656EB5">
        <w:rPr>
          <w:sz w:val="28"/>
          <w:szCs w:val="28"/>
        </w:rPr>
        <w:t>Алексеевича</w:t>
      </w:r>
      <w:r>
        <w:rPr>
          <w:sz w:val="28"/>
          <w:szCs w:val="28"/>
        </w:rPr>
        <w:t xml:space="preserve"> изложить в следующей редакции:</w:t>
      </w:r>
    </w:p>
    <w:p w:rsidR="00FF6037" w:rsidRPr="008E411A" w:rsidRDefault="008E411A" w:rsidP="00FF60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411A">
        <w:rPr>
          <w:sz w:val="28"/>
          <w:szCs w:val="28"/>
        </w:rPr>
        <w:t>«</w:t>
      </w:r>
      <w:r w:rsidR="00FF6037" w:rsidRPr="008E411A">
        <w:rPr>
          <w:sz w:val="28"/>
          <w:szCs w:val="28"/>
        </w:rPr>
        <w:t>министр экономики Республики Татарстан, председатель подкомиссии</w:t>
      </w:r>
      <w:r w:rsidRPr="008E411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F6037" w:rsidRPr="00040228" w:rsidRDefault="008E411A" w:rsidP="00FF603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6037" w:rsidRPr="00040228">
        <w:rPr>
          <w:sz w:val="28"/>
          <w:szCs w:val="28"/>
        </w:rPr>
        <w:t xml:space="preserve">Внести в </w:t>
      </w:r>
      <w:hyperlink r:id="rId9" w:history="1">
        <w:r w:rsidR="00FF6037" w:rsidRPr="00040228">
          <w:rPr>
            <w:sz w:val="28"/>
            <w:szCs w:val="28"/>
          </w:rPr>
          <w:t>состав</w:t>
        </w:r>
      </w:hyperlink>
      <w:r w:rsidR="00FF6037" w:rsidRPr="00040228">
        <w:rPr>
          <w:sz w:val="28"/>
          <w:szCs w:val="28"/>
        </w:rPr>
        <w:t xml:space="preserve"> коллегии Министерства экономики Республики Татарстан, утвержденный </w:t>
      </w:r>
      <w:hyperlink r:id="rId10" w:history="1">
        <w:r w:rsidR="00FF6037" w:rsidRPr="00040228">
          <w:rPr>
            <w:sz w:val="28"/>
            <w:szCs w:val="28"/>
          </w:rPr>
          <w:t>постановлением</w:t>
        </w:r>
      </w:hyperlink>
      <w:r w:rsidR="00FF6037" w:rsidRPr="00040228">
        <w:rPr>
          <w:sz w:val="28"/>
          <w:szCs w:val="28"/>
        </w:rPr>
        <w:t xml:space="preserve"> Кабинета Министров Респу</w:t>
      </w:r>
      <w:r w:rsidR="00FF6037">
        <w:rPr>
          <w:sz w:val="28"/>
          <w:szCs w:val="28"/>
        </w:rPr>
        <w:t>блик</w:t>
      </w:r>
      <w:bookmarkStart w:id="0" w:name="_GoBack"/>
      <w:bookmarkEnd w:id="0"/>
      <w:r w:rsidR="00FF6037">
        <w:rPr>
          <w:sz w:val="28"/>
          <w:szCs w:val="28"/>
        </w:rPr>
        <w:t>и Татарстан от 21.10.2010 № 834 «</w:t>
      </w:r>
      <w:r w:rsidR="00FF6037" w:rsidRPr="00040228">
        <w:rPr>
          <w:sz w:val="28"/>
          <w:szCs w:val="28"/>
        </w:rPr>
        <w:t>Об утверждении состава коллегии Министерства</w:t>
      </w:r>
      <w:r w:rsidR="00FF6037">
        <w:rPr>
          <w:sz w:val="28"/>
          <w:szCs w:val="28"/>
        </w:rPr>
        <w:t xml:space="preserve"> экономики Республики Татарстан»</w:t>
      </w:r>
      <w:r w:rsidR="00FF6037" w:rsidRPr="00040228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hyperlink r:id="rId11" w:history="1">
        <w:r w:rsidR="00FF6037">
          <w:rPr>
            <w:sz w:val="28"/>
            <w:szCs w:val="28"/>
          </w:rPr>
          <w:t xml:space="preserve">от 03.02.2011 № </w:t>
        </w:r>
        <w:r w:rsidR="00FF6037" w:rsidRPr="00040228">
          <w:rPr>
            <w:sz w:val="28"/>
            <w:szCs w:val="28"/>
          </w:rPr>
          <w:t>69</w:t>
        </w:r>
      </w:hyperlink>
      <w:r w:rsidR="00FF6037" w:rsidRPr="00040228">
        <w:rPr>
          <w:sz w:val="28"/>
          <w:szCs w:val="28"/>
        </w:rPr>
        <w:t xml:space="preserve">, </w:t>
      </w:r>
      <w:hyperlink r:id="rId12" w:history="1">
        <w:r w:rsidR="00FF6037">
          <w:rPr>
            <w:sz w:val="28"/>
            <w:szCs w:val="28"/>
          </w:rPr>
          <w:t xml:space="preserve">от 17.03.2011 № </w:t>
        </w:r>
        <w:r w:rsidR="00FF6037" w:rsidRPr="00040228">
          <w:rPr>
            <w:sz w:val="28"/>
            <w:szCs w:val="28"/>
          </w:rPr>
          <w:t>199</w:t>
        </w:r>
      </w:hyperlink>
      <w:r w:rsidR="00FF6037">
        <w:rPr>
          <w:sz w:val="28"/>
          <w:szCs w:val="28"/>
        </w:rPr>
        <w:t>,                 от 31.08.2012 № 741</w:t>
      </w:r>
      <w:r w:rsidR="00FF6037" w:rsidRPr="00040228">
        <w:rPr>
          <w:sz w:val="28"/>
          <w:szCs w:val="28"/>
        </w:rPr>
        <w:t>), следующие изменения:</w:t>
      </w:r>
    </w:p>
    <w:p w:rsidR="00FF6037" w:rsidRDefault="00FF6037" w:rsidP="00FF6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28">
        <w:rPr>
          <w:rFonts w:ascii="Times New Roman" w:hAnsi="Times New Roman" w:cs="Times New Roman"/>
          <w:sz w:val="28"/>
          <w:szCs w:val="28"/>
        </w:rPr>
        <w:t xml:space="preserve">вывести из </w:t>
      </w:r>
      <w:hyperlink r:id="rId13" w:history="1">
        <w:r w:rsidRPr="00040228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040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коллегии М.Р.Шагиахметова, М.А.Гадыльшина, М.Г.Галеева, А.Р.Шафигуллина;</w:t>
      </w:r>
    </w:p>
    <w:p w:rsidR="00FF6037" w:rsidRDefault="00FF6037" w:rsidP="00FF60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21F9">
        <w:rPr>
          <w:sz w:val="28"/>
          <w:szCs w:val="28"/>
        </w:rPr>
        <w:t xml:space="preserve">ввести в </w:t>
      </w:r>
      <w:hyperlink r:id="rId14" w:history="1">
        <w:r w:rsidRPr="00AE21F9">
          <w:rPr>
            <w:sz w:val="28"/>
            <w:szCs w:val="28"/>
          </w:rPr>
          <w:t>состав</w:t>
        </w:r>
      </w:hyperlink>
      <w:r>
        <w:rPr>
          <w:sz w:val="28"/>
          <w:szCs w:val="28"/>
        </w:rPr>
        <w:t xml:space="preserve"> коллегии:</w:t>
      </w:r>
    </w:p>
    <w:p w:rsidR="00FF6037" w:rsidRDefault="00FF6037" w:rsidP="00FF60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21F9">
        <w:rPr>
          <w:sz w:val="28"/>
          <w:szCs w:val="28"/>
        </w:rPr>
        <w:t>Здунова Артема Алексеевича - министра экономики Республики Татарстан</w:t>
      </w:r>
      <w:r>
        <w:rPr>
          <w:sz w:val="28"/>
          <w:szCs w:val="28"/>
        </w:rPr>
        <w:t>, председателя коллегии;</w:t>
      </w:r>
    </w:p>
    <w:p w:rsidR="00FF6037" w:rsidRDefault="00FF6037" w:rsidP="00FF6037">
      <w:pPr>
        <w:pStyle w:val="aa"/>
        <w:ind w:firstLine="680"/>
        <w:rPr>
          <w:rFonts w:ascii="Times New Roman" w:hAnsi="Times New Roman" w:cs="Times New Roman"/>
          <w:sz w:val="28"/>
          <w:szCs w:val="28"/>
        </w:rPr>
      </w:pPr>
      <w:r w:rsidRPr="00181638">
        <w:rPr>
          <w:rFonts w:ascii="Times New Roman" w:hAnsi="Times New Roman" w:cs="Times New Roman"/>
          <w:sz w:val="28"/>
          <w:szCs w:val="28"/>
        </w:rPr>
        <w:lastRenderedPageBreak/>
        <w:t>Бурганова Рафиса Тимерхановича – председателя Комитета Государственного Совета Республики Татарстан по экономике, инвестициям и предпринимательству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6037" w:rsidRPr="0038163F" w:rsidRDefault="00FF6037" w:rsidP="00FF6037">
      <w:pPr>
        <w:ind w:firstLine="680"/>
        <w:jc w:val="both"/>
        <w:rPr>
          <w:sz w:val="28"/>
          <w:szCs w:val="28"/>
        </w:rPr>
      </w:pPr>
      <w:r w:rsidRPr="0038163F">
        <w:rPr>
          <w:sz w:val="28"/>
          <w:szCs w:val="28"/>
        </w:rPr>
        <w:t>Зарипову Эльмиру Амировну – министра труда занятости и социальной защиты Республики Татарстан;</w:t>
      </w:r>
    </w:p>
    <w:p w:rsidR="00FF6037" w:rsidRDefault="00701808" w:rsidP="00FF6037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hyperlink r:id="rId15" w:history="1">
        <w:r w:rsidR="00FF6037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Я</w:t>
        </w:r>
        <w:r w:rsidR="00FF6037" w:rsidRPr="00181638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кунин</w:t>
        </w:r>
        <w:r w:rsidR="00FF6037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FF6037" w:rsidRPr="00181638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 Леонид</w:t>
        </w:r>
        <w:r w:rsidR="00FF6037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FF6037" w:rsidRPr="00181638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 Александрович</w:t>
        </w:r>
      </w:hyperlink>
      <w:r w:rsidR="00FF6037">
        <w:rPr>
          <w:sz w:val="28"/>
          <w:szCs w:val="28"/>
        </w:rPr>
        <w:t xml:space="preserve">а - </w:t>
      </w:r>
      <w:r w:rsidR="00FF6037" w:rsidRPr="00181638">
        <w:rPr>
          <w:sz w:val="28"/>
          <w:szCs w:val="28"/>
        </w:rPr>
        <w:t>председателя Комитета Государственного Совета Республики Татарстан по бюджету, налогам и финансам (по согласованию)</w:t>
      </w:r>
      <w:r w:rsidR="00FF6037">
        <w:rPr>
          <w:sz w:val="28"/>
          <w:szCs w:val="28"/>
        </w:rPr>
        <w:t>.</w:t>
      </w:r>
    </w:p>
    <w:p w:rsidR="00EF639E" w:rsidRDefault="00532D09" w:rsidP="00EF639E">
      <w:pPr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FF6037">
        <w:rPr>
          <w:bCs/>
          <w:sz w:val="28"/>
          <w:szCs w:val="28"/>
        </w:rPr>
        <w:t xml:space="preserve">. </w:t>
      </w:r>
      <w:r w:rsidR="00EF639E" w:rsidRPr="00EF639E">
        <w:rPr>
          <w:bCs/>
          <w:sz w:val="28"/>
          <w:szCs w:val="28"/>
        </w:rPr>
        <w:t>Внести в состав Республиканской комиссии по содействию развитию конкуренции, утвержденный постановлением Кабинета Министров Республики Татарстан от 24.06.2014 № 432 «</w:t>
      </w:r>
      <w:r w:rsidR="00EF639E" w:rsidRPr="00EF639E">
        <w:rPr>
          <w:sz w:val="28"/>
          <w:szCs w:val="28"/>
        </w:rPr>
        <w:t>О Республиканской комиссии по содействию развитию конкуренции»</w:t>
      </w:r>
      <w:r w:rsidR="00FF6037">
        <w:rPr>
          <w:sz w:val="28"/>
          <w:szCs w:val="28"/>
        </w:rPr>
        <w:t>,</w:t>
      </w:r>
      <w:r w:rsidR="007B09B2">
        <w:rPr>
          <w:sz w:val="28"/>
          <w:szCs w:val="28"/>
        </w:rPr>
        <w:t xml:space="preserve"> следующие изменения:</w:t>
      </w:r>
    </w:p>
    <w:p w:rsidR="00C13275" w:rsidRDefault="007277C0" w:rsidP="00EF639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</w:t>
      </w:r>
      <w:r w:rsidR="00C13275">
        <w:rPr>
          <w:sz w:val="28"/>
          <w:szCs w:val="28"/>
        </w:rPr>
        <w:t>тава комиссии М.Р.Шагиахметова;</w:t>
      </w:r>
    </w:p>
    <w:p w:rsidR="00C13275" w:rsidRDefault="00C13275" w:rsidP="00EF639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должность Здунова Артема Алексеевича изложить в следующей редакции:</w:t>
      </w:r>
    </w:p>
    <w:p w:rsidR="00C13275" w:rsidRDefault="00C13275" w:rsidP="00EF639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«министр экономики Республики Татарстан, председатель комиссии»;</w:t>
      </w:r>
    </w:p>
    <w:p w:rsidR="007277C0" w:rsidRDefault="007277C0" w:rsidP="00EF639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комиссии:</w:t>
      </w:r>
    </w:p>
    <w:p w:rsidR="00EF639E" w:rsidRDefault="007277C0" w:rsidP="007277C0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Хазиахметова Булата Зуфаровича – заместителя министра экономики Республики Татарстан, заместителя председателя комиссии.</w:t>
      </w:r>
    </w:p>
    <w:p w:rsidR="00FF6037" w:rsidRDefault="00532D09" w:rsidP="00FF6037">
      <w:pPr>
        <w:autoSpaceDE w:val="0"/>
        <w:autoSpaceDN w:val="0"/>
        <w:adjustRightInd w:val="0"/>
        <w:ind w:firstLine="68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555D8">
        <w:rPr>
          <w:sz w:val="28"/>
          <w:szCs w:val="28"/>
        </w:rPr>
        <w:t xml:space="preserve">. </w:t>
      </w:r>
      <w:r w:rsidR="00FF6037">
        <w:rPr>
          <w:bCs/>
          <w:sz w:val="28"/>
          <w:szCs w:val="28"/>
        </w:rPr>
        <w:t xml:space="preserve">Внести в состав межведомственной рабочей группы по проведению комплексного анализа уменьшения объемов прибыли в Республике Татарстан, утвержденный распоряжением Кабинета Министров Республики Татарстан               от 22.10.2007 № 1710-р (с изменениями, внесенными </w:t>
      </w:r>
      <w:r w:rsidR="00FF6037" w:rsidRPr="00CD4B21">
        <w:rPr>
          <w:sz w:val="28"/>
          <w:szCs w:val="28"/>
        </w:rPr>
        <w:t>распоряжени</w:t>
      </w:r>
      <w:r w:rsidR="00FF6037">
        <w:rPr>
          <w:sz w:val="28"/>
          <w:szCs w:val="28"/>
        </w:rPr>
        <w:t>ями</w:t>
      </w:r>
      <w:r w:rsidR="00FF6037" w:rsidRPr="00CD4B21">
        <w:rPr>
          <w:sz w:val="28"/>
          <w:szCs w:val="28"/>
        </w:rPr>
        <w:t xml:space="preserve"> Кабинета Министров Республики Татарстан</w:t>
      </w:r>
      <w:r w:rsidR="00FF6037">
        <w:rPr>
          <w:sz w:val="28"/>
          <w:szCs w:val="28"/>
        </w:rPr>
        <w:t xml:space="preserve"> от 30.12.2010 №</w:t>
      </w:r>
      <w:r w:rsidR="00FF6037" w:rsidRPr="00FD0EB5">
        <w:rPr>
          <w:sz w:val="28"/>
          <w:szCs w:val="28"/>
        </w:rPr>
        <w:t xml:space="preserve"> </w:t>
      </w:r>
      <w:r w:rsidR="00FF6037">
        <w:rPr>
          <w:sz w:val="28"/>
          <w:szCs w:val="28"/>
        </w:rPr>
        <w:t>2501</w:t>
      </w:r>
      <w:r w:rsidR="00FF6037" w:rsidRPr="00FD0EB5">
        <w:rPr>
          <w:sz w:val="28"/>
          <w:szCs w:val="28"/>
        </w:rPr>
        <w:t>-р</w:t>
      </w:r>
      <w:r w:rsidR="00FF6037">
        <w:rPr>
          <w:bCs/>
          <w:sz w:val="28"/>
          <w:szCs w:val="28"/>
        </w:rPr>
        <w:t>, от 09.02.2013 № 165-р,  от 30.05.2014 № 1014-р, от 26.09.2014 № 1923-р), следующие изменения:</w:t>
      </w:r>
    </w:p>
    <w:p w:rsidR="00FF6037" w:rsidRPr="00AE21F9" w:rsidRDefault="00FF6037" w:rsidP="00FF6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3157">
        <w:rPr>
          <w:sz w:val="28"/>
          <w:szCs w:val="28"/>
        </w:rPr>
        <w:t xml:space="preserve">вывести из </w:t>
      </w:r>
      <w:hyperlink r:id="rId16" w:history="1">
        <w:r w:rsidRPr="00BA3157">
          <w:rPr>
            <w:sz w:val="28"/>
            <w:szCs w:val="28"/>
          </w:rPr>
          <w:t>состава</w:t>
        </w:r>
      </w:hyperlink>
      <w:r w:rsidRPr="00BA3157">
        <w:rPr>
          <w:sz w:val="28"/>
          <w:szCs w:val="28"/>
        </w:rPr>
        <w:t xml:space="preserve"> межведомственной рабочей группы </w:t>
      </w:r>
      <w:r w:rsidRPr="00AE21F9">
        <w:rPr>
          <w:sz w:val="28"/>
          <w:szCs w:val="28"/>
        </w:rPr>
        <w:t>М.Р.Шагиахметова;</w:t>
      </w:r>
    </w:p>
    <w:p w:rsidR="00FF6037" w:rsidRDefault="00FF6037" w:rsidP="00FF6037">
      <w:pPr>
        <w:pStyle w:val="ConsPlusCell"/>
        <w:ind w:firstLine="540"/>
        <w:jc w:val="both"/>
      </w:pPr>
      <w:r w:rsidRPr="00AE21F9">
        <w:t xml:space="preserve">ввести в </w:t>
      </w:r>
      <w:hyperlink r:id="rId17" w:history="1">
        <w:r w:rsidRPr="00AE21F9">
          <w:t>состав</w:t>
        </w:r>
      </w:hyperlink>
      <w:r w:rsidRPr="00AE21F9">
        <w:t xml:space="preserve"> </w:t>
      </w:r>
      <w:r w:rsidRPr="00BA3157">
        <w:t>межведомственной</w:t>
      </w:r>
      <w:r>
        <w:t xml:space="preserve"> рабочей группы </w:t>
      </w:r>
      <w:r w:rsidRPr="00AE21F9">
        <w:t>Здунова Артема Алексеевича - министра экономики Республики Татарстан</w:t>
      </w:r>
      <w:r w:rsidRPr="00BA3157">
        <w:t xml:space="preserve">, </w:t>
      </w:r>
      <w:r>
        <w:t xml:space="preserve">руководителя </w:t>
      </w:r>
      <w:r w:rsidRPr="00BA3157">
        <w:t>рабочей группы</w:t>
      </w:r>
      <w:r>
        <w:t>.</w:t>
      </w:r>
    </w:p>
    <w:p w:rsidR="00FF6037" w:rsidRPr="00CD4B21" w:rsidRDefault="00532D09" w:rsidP="00FF6037">
      <w:pPr>
        <w:autoSpaceDE w:val="0"/>
        <w:autoSpaceDN w:val="0"/>
        <w:adjustRightInd w:val="0"/>
        <w:ind w:firstLine="6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FF6037">
        <w:rPr>
          <w:sz w:val="28"/>
          <w:szCs w:val="28"/>
        </w:rPr>
        <w:t xml:space="preserve">. </w:t>
      </w:r>
      <w:r w:rsidR="00FF6037" w:rsidRPr="00CD4B21">
        <w:rPr>
          <w:sz w:val="28"/>
          <w:szCs w:val="28"/>
        </w:rPr>
        <w:t xml:space="preserve">Внести в </w:t>
      </w:r>
      <w:hyperlink r:id="rId18" w:history="1">
        <w:r w:rsidR="00FF6037" w:rsidRPr="00CD4B21">
          <w:rPr>
            <w:sz w:val="28"/>
            <w:szCs w:val="28"/>
          </w:rPr>
          <w:t>состав</w:t>
        </w:r>
      </w:hyperlink>
      <w:r w:rsidR="00FF6037" w:rsidRPr="00CD4B21">
        <w:rPr>
          <w:sz w:val="28"/>
          <w:szCs w:val="28"/>
        </w:rPr>
        <w:t xml:space="preserve"> Межведомственной рабочей группы по формированию прогнозов социально-экономического развития Республики Татарстан, </w:t>
      </w:r>
      <w:r w:rsidR="00FB100A">
        <w:rPr>
          <w:sz w:val="28"/>
          <w:szCs w:val="28"/>
        </w:rPr>
        <w:t xml:space="preserve">утвержденный </w:t>
      </w:r>
      <w:r w:rsidR="00FF6037">
        <w:rPr>
          <w:sz w:val="28"/>
          <w:szCs w:val="28"/>
        </w:rPr>
        <w:t>распоряжени</w:t>
      </w:r>
      <w:r w:rsidR="00FB100A">
        <w:rPr>
          <w:sz w:val="28"/>
          <w:szCs w:val="28"/>
        </w:rPr>
        <w:t>ем</w:t>
      </w:r>
      <w:hyperlink r:id="rId19" w:history="1"/>
      <w:r w:rsidR="00FF6037" w:rsidRPr="00CD4B21">
        <w:rPr>
          <w:sz w:val="28"/>
          <w:szCs w:val="28"/>
        </w:rPr>
        <w:t xml:space="preserve"> Кабинета Министров Республики Татарстан</w:t>
      </w:r>
      <w:r w:rsidR="00FF6037">
        <w:rPr>
          <w:sz w:val="28"/>
          <w:szCs w:val="28"/>
        </w:rPr>
        <w:t xml:space="preserve">                                          </w:t>
      </w:r>
      <w:r w:rsidR="00FF6037" w:rsidRPr="00CD4B21">
        <w:rPr>
          <w:sz w:val="28"/>
          <w:szCs w:val="28"/>
        </w:rPr>
        <w:t xml:space="preserve">от 18.08.2010 </w:t>
      </w:r>
      <w:r w:rsidR="00FF6037">
        <w:rPr>
          <w:sz w:val="28"/>
          <w:szCs w:val="28"/>
        </w:rPr>
        <w:t>№</w:t>
      </w:r>
      <w:r w:rsidR="00FF6037" w:rsidRPr="00CD4B21">
        <w:rPr>
          <w:sz w:val="28"/>
          <w:szCs w:val="28"/>
        </w:rPr>
        <w:t xml:space="preserve"> 1376-р (</w:t>
      </w:r>
      <w:r w:rsidR="00FF6037">
        <w:rPr>
          <w:sz w:val="28"/>
          <w:szCs w:val="28"/>
        </w:rPr>
        <w:t xml:space="preserve">в редакции </w:t>
      </w:r>
      <w:r w:rsidR="00FF6037" w:rsidRPr="00CD4B21">
        <w:rPr>
          <w:sz w:val="28"/>
          <w:szCs w:val="28"/>
        </w:rPr>
        <w:t>распоряжени</w:t>
      </w:r>
      <w:r w:rsidR="00FF6037">
        <w:rPr>
          <w:sz w:val="28"/>
          <w:szCs w:val="28"/>
        </w:rPr>
        <w:t>я</w:t>
      </w:r>
      <w:r w:rsidR="00FF6037" w:rsidRPr="00CD4B21">
        <w:rPr>
          <w:sz w:val="28"/>
          <w:szCs w:val="28"/>
        </w:rPr>
        <w:t xml:space="preserve"> Кабинета Министров Республики Татарстан </w:t>
      </w:r>
      <w:r w:rsidR="00FF6037">
        <w:rPr>
          <w:sz w:val="28"/>
          <w:szCs w:val="28"/>
        </w:rPr>
        <w:t>от 12.05.2014 №</w:t>
      </w:r>
      <w:r w:rsidR="00FF6037" w:rsidRPr="00FD0EB5">
        <w:rPr>
          <w:sz w:val="28"/>
          <w:szCs w:val="28"/>
        </w:rPr>
        <w:t xml:space="preserve"> 829-р)</w:t>
      </w:r>
      <w:r w:rsidR="00FF6037">
        <w:rPr>
          <w:sz w:val="28"/>
          <w:szCs w:val="28"/>
        </w:rPr>
        <w:t>, следующ</w:t>
      </w:r>
      <w:r w:rsidR="00FB100A">
        <w:rPr>
          <w:sz w:val="28"/>
          <w:szCs w:val="28"/>
        </w:rPr>
        <w:t>и</w:t>
      </w:r>
      <w:r w:rsidR="00FF6037" w:rsidRPr="00CD4B21">
        <w:rPr>
          <w:sz w:val="28"/>
          <w:szCs w:val="28"/>
        </w:rPr>
        <w:t>е изменени</w:t>
      </w:r>
      <w:r w:rsidR="00FB100A">
        <w:rPr>
          <w:sz w:val="28"/>
          <w:szCs w:val="28"/>
        </w:rPr>
        <w:t>я</w:t>
      </w:r>
      <w:r w:rsidR="00FF6037" w:rsidRPr="00CD4B21">
        <w:rPr>
          <w:sz w:val="28"/>
          <w:szCs w:val="28"/>
        </w:rPr>
        <w:t>:</w:t>
      </w:r>
    </w:p>
    <w:p w:rsidR="00FF6037" w:rsidRPr="00AE21F9" w:rsidRDefault="00FF6037" w:rsidP="00FF6037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E21F9">
        <w:rPr>
          <w:sz w:val="28"/>
          <w:szCs w:val="28"/>
        </w:rPr>
        <w:t xml:space="preserve">вывести из </w:t>
      </w:r>
      <w:hyperlink r:id="rId20" w:history="1">
        <w:r w:rsidRPr="00AE21F9">
          <w:rPr>
            <w:sz w:val="28"/>
            <w:szCs w:val="28"/>
          </w:rPr>
          <w:t>состава</w:t>
        </w:r>
      </w:hyperlink>
      <w:r w:rsidRPr="00AE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межведомственной рабочей группы </w:t>
      </w:r>
      <w:r w:rsidRPr="00AE21F9">
        <w:rPr>
          <w:sz w:val="28"/>
          <w:szCs w:val="28"/>
        </w:rPr>
        <w:t>М.Р.Шагиахметова;</w:t>
      </w:r>
    </w:p>
    <w:p w:rsidR="00FF6037" w:rsidRPr="00AE21F9" w:rsidRDefault="00FF6037" w:rsidP="00FF6037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E21F9">
        <w:rPr>
          <w:sz w:val="28"/>
          <w:szCs w:val="28"/>
        </w:rPr>
        <w:t xml:space="preserve">ввести в </w:t>
      </w:r>
      <w:hyperlink r:id="rId21" w:history="1">
        <w:r w:rsidRPr="00AE21F9">
          <w:rPr>
            <w:sz w:val="28"/>
            <w:szCs w:val="28"/>
          </w:rPr>
          <w:t>состав</w:t>
        </w:r>
      </w:hyperlink>
      <w:r w:rsidRPr="00AE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межведомственной рабочей группы </w:t>
      </w:r>
      <w:r w:rsidRPr="00AE21F9">
        <w:rPr>
          <w:sz w:val="28"/>
          <w:szCs w:val="28"/>
        </w:rPr>
        <w:t>Здунова Артема Алексеевича - министра экономики Республики Татарстан.</w:t>
      </w:r>
    </w:p>
    <w:p w:rsidR="00A555D8" w:rsidRPr="00BA3157" w:rsidRDefault="00532D09" w:rsidP="00A555D8">
      <w:pPr>
        <w:autoSpaceDE w:val="0"/>
        <w:autoSpaceDN w:val="0"/>
        <w:adjustRightInd w:val="0"/>
        <w:ind w:firstLine="6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FF6037">
        <w:rPr>
          <w:sz w:val="28"/>
          <w:szCs w:val="28"/>
        </w:rPr>
        <w:t xml:space="preserve">. </w:t>
      </w:r>
      <w:r w:rsidR="00A555D8" w:rsidRPr="00BA3157">
        <w:rPr>
          <w:sz w:val="28"/>
          <w:szCs w:val="28"/>
        </w:rPr>
        <w:t xml:space="preserve">Внести в </w:t>
      </w:r>
      <w:hyperlink r:id="rId22" w:history="1">
        <w:r w:rsidR="00A555D8" w:rsidRPr="00BA3157">
          <w:rPr>
            <w:sz w:val="28"/>
            <w:szCs w:val="28"/>
          </w:rPr>
          <w:t>состав</w:t>
        </w:r>
      </w:hyperlink>
      <w:r w:rsidR="00A555D8" w:rsidRPr="00BA3157">
        <w:rPr>
          <w:sz w:val="28"/>
          <w:szCs w:val="28"/>
        </w:rPr>
        <w:t xml:space="preserve"> межведомственной рабоче</w:t>
      </w:r>
      <w:r w:rsidR="00A555D8">
        <w:rPr>
          <w:sz w:val="28"/>
          <w:szCs w:val="28"/>
        </w:rPr>
        <w:t>й группы по реализации проекта «</w:t>
      </w:r>
      <w:r w:rsidR="00A555D8" w:rsidRPr="00BA3157">
        <w:rPr>
          <w:sz w:val="28"/>
          <w:szCs w:val="28"/>
        </w:rPr>
        <w:t>Открытый Татарстан</w:t>
      </w:r>
      <w:r w:rsidR="00A555D8">
        <w:rPr>
          <w:sz w:val="28"/>
          <w:szCs w:val="28"/>
        </w:rPr>
        <w:t>»</w:t>
      </w:r>
      <w:r w:rsidR="00A555D8" w:rsidRPr="00BA3157">
        <w:rPr>
          <w:sz w:val="28"/>
          <w:szCs w:val="28"/>
        </w:rPr>
        <w:t xml:space="preserve"> в Республике Татарстан, утвержденный распоряжением Кабинета Министров Респ</w:t>
      </w:r>
      <w:r w:rsidR="00A555D8">
        <w:rPr>
          <w:sz w:val="28"/>
          <w:szCs w:val="28"/>
        </w:rPr>
        <w:t>ублики Татарстан от 24.07.2013 №</w:t>
      </w:r>
      <w:r w:rsidR="00A555D8" w:rsidRPr="00BA3157">
        <w:rPr>
          <w:sz w:val="28"/>
          <w:szCs w:val="28"/>
        </w:rPr>
        <w:t xml:space="preserve"> 1339-р (с изменениями, внесенными распоряжениями Кабинета Министров Респу</w:t>
      </w:r>
      <w:r w:rsidR="00A555D8">
        <w:rPr>
          <w:sz w:val="28"/>
          <w:szCs w:val="28"/>
        </w:rPr>
        <w:t xml:space="preserve">блики Татарстан </w:t>
      </w:r>
      <w:r w:rsidR="00FB100A">
        <w:rPr>
          <w:sz w:val="28"/>
          <w:szCs w:val="28"/>
        </w:rPr>
        <w:t xml:space="preserve">               </w:t>
      </w:r>
      <w:r w:rsidR="00A555D8">
        <w:rPr>
          <w:sz w:val="28"/>
          <w:szCs w:val="28"/>
        </w:rPr>
        <w:t>от 05.11.2013 № 2202-р, от 08.07.2014 № 1304-р, от 13.08.2014 №</w:t>
      </w:r>
      <w:r w:rsidR="00A555D8" w:rsidRPr="00BA3157">
        <w:rPr>
          <w:sz w:val="28"/>
          <w:szCs w:val="28"/>
        </w:rPr>
        <w:t xml:space="preserve"> 1599-р</w:t>
      </w:r>
      <w:r w:rsidR="00A555D8">
        <w:rPr>
          <w:sz w:val="28"/>
          <w:szCs w:val="28"/>
        </w:rPr>
        <w:t xml:space="preserve">, </w:t>
      </w:r>
      <w:r w:rsidR="00FB100A">
        <w:rPr>
          <w:sz w:val="28"/>
          <w:szCs w:val="28"/>
        </w:rPr>
        <w:t xml:space="preserve">                  </w:t>
      </w:r>
      <w:r w:rsidR="00A555D8">
        <w:rPr>
          <w:sz w:val="28"/>
          <w:szCs w:val="28"/>
        </w:rPr>
        <w:t>от 06.10.2014 № 1980-р</w:t>
      </w:r>
      <w:r w:rsidR="00A555D8" w:rsidRPr="00BA3157">
        <w:rPr>
          <w:sz w:val="28"/>
          <w:szCs w:val="28"/>
        </w:rPr>
        <w:t>), следующие изменения:</w:t>
      </w:r>
    </w:p>
    <w:p w:rsidR="00A555D8" w:rsidRPr="00AE21F9" w:rsidRDefault="00A555D8" w:rsidP="00A555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3157">
        <w:rPr>
          <w:sz w:val="28"/>
          <w:szCs w:val="28"/>
        </w:rPr>
        <w:t xml:space="preserve">вывести из </w:t>
      </w:r>
      <w:hyperlink r:id="rId23" w:history="1">
        <w:r w:rsidRPr="00BA3157">
          <w:rPr>
            <w:sz w:val="28"/>
            <w:szCs w:val="28"/>
          </w:rPr>
          <w:t>состава</w:t>
        </w:r>
      </w:hyperlink>
      <w:r w:rsidRPr="00BA3157">
        <w:rPr>
          <w:sz w:val="28"/>
          <w:szCs w:val="28"/>
        </w:rPr>
        <w:t xml:space="preserve"> межведомственной рабочей группы </w:t>
      </w:r>
      <w:r w:rsidRPr="00AE21F9">
        <w:rPr>
          <w:sz w:val="28"/>
          <w:szCs w:val="28"/>
        </w:rPr>
        <w:t>М.Р.Шагиахметова;</w:t>
      </w:r>
    </w:p>
    <w:p w:rsidR="00A555D8" w:rsidRDefault="00A555D8" w:rsidP="00A555D8">
      <w:pPr>
        <w:pStyle w:val="ConsPlusCell"/>
        <w:ind w:firstLine="540"/>
        <w:jc w:val="both"/>
      </w:pPr>
      <w:r w:rsidRPr="00AE21F9">
        <w:lastRenderedPageBreak/>
        <w:t xml:space="preserve">ввести в </w:t>
      </w:r>
      <w:hyperlink r:id="rId24" w:history="1">
        <w:r w:rsidRPr="00AE21F9">
          <w:t>состав</w:t>
        </w:r>
      </w:hyperlink>
      <w:r w:rsidRPr="00AE21F9">
        <w:t xml:space="preserve"> </w:t>
      </w:r>
      <w:r w:rsidRPr="00BA3157">
        <w:t>межведомственной</w:t>
      </w:r>
      <w:r>
        <w:t xml:space="preserve"> рабочей группы </w:t>
      </w:r>
      <w:r w:rsidRPr="00AE21F9">
        <w:t>Здунова Артема Алексеевича - министра экономики Республики Татарстан</w:t>
      </w:r>
      <w:r w:rsidRPr="00BA3157">
        <w:t>, сопредседател</w:t>
      </w:r>
      <w:r>
        <w:t>я</w:t>
      </w:r>
      <w:r w:rsidRPr="00BA3157">
        <w:t xml:space="preserve"> межведомственной рабочей группы</w:t>
      </w:r>
      <w:r>
        <w:t>.</w:t>
      </w:r>
    </w:p>
    <w:p w:rsidR="006C7EF4" w:rsidRDefault="00532D09" w:rsidP="00A555D8">
      <w:pPr>
        <w:pStyle w:val="ConsPlusCell"/>
        <w:ind w:firstLine="540"/>
        <w:jc w:val="both"/>
      </w:pPr>
      <w:r>
        <w:t>7</w:t>
      </w:r>
      <w:r w:rsidR="006C7EF4">
        <w:t xml:space="preserve">. Внести в Список членов Республиканского организационного комитета по подготовке и проведению Х Казанской венчурной ярмарки и </w:t>
      </w:r>
      <w:r w:rsidR="006C7EF4">
        <w:rPr>
          <w:lang w:val="en-US"/>
        </w:rPr>
        <w:t>XV</w:t>
      </w:r>
      <w:r w:rsidR="006C7EF4">
        <w:t xml:space="preserve"> Российской венчурной ярмарки, утвержденный распоряжением Кабинета Министров Республики Татарстан от 26.09.2014 № 1921-р</w:t>
      </w:r>
      <w:r w:rsidR="00771D50">
        <w:t>,</w:t>
      </w:r>
      <w:r w:rsidR="006C7EF4">
        <w:t xml:space="preserve"> следующие изменения:</w:t>
      </w:r>
    </w:p>
    <w:p w:rsidR="006C7EF4" w:rsidRDefault="006C7EF4" w:rsidP="006C7E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3157">
        <w:rPr>
          <w:sz w:val="28"/>
          <w:szCs w:val="28"/>
        </w:rPr>
        <w:t xml:space="preserve">вывести из </w:t>
      </w:r>
      <w:r w:rsidR="00DF373A">
        <w:rPr>
          <w:sz w:val="28"/>
          <w:szCs w:val="28"/>
        </w:rPr>
        <w:t xml:space="preserve">состава Организационного комитета </w:t>
      </w:r>
      <w:r>
        <w:rPr>
          <w:sz w:val="28"/>
          <w:szCs w:val="28"/>
        </w:rPr>
        <w:t>М.Р.Шагиахметова, Л.Г.Якупова;</w:t>
      </w:r>
    </w:p>
    <w:p w:rsidR="00DF373A" w:rsidRDefault="006C7EF4" w:rsidP="006C7EF4">
      <w:pPr>
        <w:pStyle w:val="ConsPlusCell"/>
        <w:ind w:firstLine="540"/>
        <w:jc w:val="both"/>
      </w:pPr>
      <w:r w:rsidRPr="00AE21F9">
        <w:t>ввести в</w:t>
      </w:r>
      <w:r w:rsidR="00DF373A">
        <w:t xml:space="preserve"> состав</w:t>
      </w:r>
      <w:r w:rsidRPr="00AE21F9">
        <w:t xml:space="preserve"> </w:t>
      </w:r>
      <w:r w:rsidR="00DF373A">
        <w:t>Организационного комитета:</w:t>
      </w:r>
    </w:p>
    <w:p w:rsidR="006C7EF4" w:rsidRDefault="006C7EF4" w:rsidP="006C7EF4">
      <w:pPr>
        <w:pStyle w:val="ConsPlusCell"/>
        <w:ind w:firstLine="540"/>
        <w:jc w:val="both"/>
      </w:pPr>
      <w:r w:rsidRPr="00AE21F9">
        <w:t>Здунова Артема Алексеевича - министра экономики Республики Татарстан</w:t>
      </w:r>
      <w:r w:rsidRPr="00BA3157">
        <w:t xml:space="preserve">, </w:t>
      </w:r>
      <w:r>
        <w:t xml:space="preserve">руководителя </w:t>
      </w:r>
      <w:r w:rsidRPr="00BA3157">
        <w:t>рабочей группы</w:t>
      </w:r>
      <w:r>
        <w:t>;</w:t>
      </w:r>
    </w:p>
    <w:p w:rsidR="006C7EF4" w:rsidRDefault="006C7EF4" w:rsidP="006C7EF4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Минуллину Талию Ильгизовну – руководителя Агентства инвестиционного развития Республики Татарстан.</w:t>
      </w:r>
    </w:p>
    <w:p w:rsidR="006C7EF4" w:rsidRPr="006C7EF4" w:rsidRDefault="006C7EF4" w:rsidP="00A555D8">
      <w:pPr>
        <w:pStyle w:val="ConsPlusCell"/>
        <w:ind w:firstLine="540"/>
        <w:jc w:val="both"/>
      </w:pPr>
    </w:p>
    <w:p w:rsidR="00BA3157" w:rsidRDefault="00BA3157" w:rsidP="00BA3157">
      <w:pPr>
        <w:pStyle w:val="ConsPlusCell"/>
        <w:ind w:firstLine="540"/>
        <w:jc w:val="both"/>
      </w:pPr>
    </w:p>
    <w:p w:rsidR="00BA3157" w:rsidRDefault="00BA3157" w:rsidP="00BA3157">
      <w:pPr>
        <w:pStyle w:val="ConsPlusCell"/>
        <w:ind w:firstLine="540"/>
        <w:jc w:val="both"/>
      </w:pPr>
      <w:r>
        <w:t>Премьер-министр</w:t>
      </w:r>
    </w:p>
    <w:p w:rsidR="00BA3157" w:rsidRPr="00BA3157" w:rsidRDefault="00BA3157" w:rsidP="00BA3157">
      <w:pPr>
        <w:pStyle w:val="ConsPlusCell"/>
        <w:ind w:firstLine="540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И.Ш.Халиков</w:t>
      </w:r>
    </w:p>
    <w:sectPr w:rsidR="00BA3157" w:rsidRPr="00BA3157" w:rsidSect="002E7F64">
      <w:headerReference w:type="default" r:id="rId2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08" w:rsidRDefault="00701808">
      <w:r>
        <w:separator/>
      </w:r>
    </w:p>
  </w:endnote>
  <w:endnote w:type="continuationSeparator" w:id="0">
    <w:p w:rsidR="00701808" w:rsidRDefault="0070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08" w:rsidRDefault="00701808">
      <w:r>
        <w:separator/>
      </w:r>
    </w:p>
  </w:footnote>
  <w:footnote w:type="continuationSeparator" w:id="0">
    <w:p w:rsidR="00701808" w:rsidRDefault="00701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7B7" w:rsidRPr="007B04A2" w:rsidRDefault="00D527B7">
    <w:pPr>
      <w:pStyle w:val="a4"/>
      <w:jc w:val="center"/>
      <w:rPr>
        <w:sz w:val="28"/>
        <w:szCs w:val="28"/>
      </w:rPr>
    </w:pPr>
    <w:r w:rsidRPr="007B04A2">
      <w:rPr>
        <w:sz w:val="28"/>
        <w:szCs w:val="28"/>
      </w:rPr>
      <w:fldChar w:fldCharType="begin"/>
    </w:r>
    <w:r w:rsidRPr="007B04A2">
      <w:rPr>
        <w:sz w:val="28"/>
        <w:szCs w:val="28"/>
      </w:rPr>
      <w:instrText xml:space="preserve"> PAGE   \* MERGEFORMAT </w:instrText>
    </w:r>
    <w:r w:rsidRPr="007B04A2">
      <w:rPr>
        <w:sz w:val="28"/>
        <w:szCs w:val="28"/>
      </w:rPr>
      <w:fldChar w:fldCharType="separate"/>
    </w:r>
    <w:r w:rsidR="00656EB5">
      <w:rPr>
        <w:noProof/>
        <w:sz w:val="28"/>
        <w:szCs w:val="28"/>
      </w:rPr>
      <w:t>2</w:t>
    </w:r>
    <w:r w:rsidRPr="007B04A2">
      <w:rPr>
        <w:sz w:val="28"/>
        <w:szCs w:val="28"/>
      </w:rPr>
      <w:fldChar w:fldCharType="end"/>
    </w:r>
  </w:p>
  <w:p w:rsidR="00D527B7" w:rsidRDefault="00D527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4548D"/>
    <w:multiLevelType w:val="hybridMultilevel"/>
    <w:tmpl w:val="B854F13E"/>
    <w:lvl w:ilvl="0" w:tplc="DBB440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B3D45"/>
    <w:multiLevelType w:val="hybridMultilevel"/>
    <w:tmpl w:val="74E84604"/>
    <w:lvl w:ilvl="0" w:tplc="780E1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6A"/>
    <w:rsid w:val="00016C59"/>
    <w:rsid w:val="00040228"/>
    <w:rsid w:val="00081DC8"/>
    <w:rsid w:val="00094790"/>
    <w:rsid w:val="000A0EA2"/>
    <w:rsid w:val="000A24E7"/>
    <w:rsid w:val="000A42C2"/>
    <w:rsid w:val="000C5FD0"/>
    <w:rsid w:val="000C6A75"/>
    <w:rsid w:val="000F3971"/>
    <w:rsid w:val="00135ACC"/>
    <w:rsid w:val="00151B03"/>
    <w:rsid w:val="00154130"/>
    <w:rsid w:val="00181638"/>
    <w:rsid w:val="001D0D44"/>
    <w:rsid w:val="001F13BA"/>
    <w:rsid w:val="002251A2"/>
    <w:rsid w:val="002306CB"/>
    <w:rsid w:val="002827C5"/>
    <w:rsid w:val="00295535"/>
    <w:rsid w:val="002D5422"/>
    <w:rsid w:val="002E7F64"/>
    <w:rsid w:val="0030608C"/>
    <w:rsid w:val="00364E5B"/>
    <w:rsid w:val="0038163F"/>
    <w:rsid w:val="003A2CD5"/>
    <w:rsid w:val="003C2315"/>
    <w:rsid w:val="003E1505"/>
    <w:rsid w:val="004166E8"/>
    <w:rsid w:val="0043494F"/>
    <w:rsid w:val="00467D9C"/>
    <w:rsid w:val="0047574C"/>
    <w:rsid w:val="004A1D47"/>
    <w:rsid w:val="004B0886"/>
    <w:rsid w:val="004B28F2"/>
    <w:rsid w:val="004F59B4"/>
    <w:rsid w:val="00523314"/>
    <w:rsid w:val="00532D09"/>
    <w:rsid w:val="00557329"/>
    <w:rsid w:val="005820F5"/>
    <w:rsid w:val="0058491A"/>
    <w:rsid w:val="00610007"/>
    <w:rsid w:val="00656EB5"/>
    <w:rsid w:val="006621E6"/>
    <w:rsid w:val="00686844"/>
    <w:rsid w:val="006868DB"/>
    <w:rsid w:val="00693143"/>
    <w:rsid w:val="00693EE3"/>
    <w:rsid w:val="006A2089"/>
    <w:rsid w:val="006C7EF4"/>
    <w:rsid w:val="006E776B"/>
    <w:rsid w:val="00701808"/>
    <w:rsid w:val="007277C0"/>
    <w:rsid w:val="00731C1C"/>
    <w:rsid w:val="007466D4"/>
    <w:rsid w:val="0076096A"/>
    <w:rsid w:val="00761D5A"/>
    <w:rsid w:val="00771D50"/>
    <w:rsid w:val="00775E68"/>
    <w:rsid w:val="00787924"/>
    <w:rsid w:val="007B04A2"/>
    <w:rsid w:val="007B09B2"/>
    <w:rsid w:val="007C053B"/>
    <w:rsid w:val="007C2256"/>
    <w:rsid w:val="007C58F7"/>
    <w:rsid w:val="007C5D3A"/>
    <w:rsid w:val="007E2B24"/>
    <w:rsid w:val="00820B5D"/>
    <w:rsid w:val="00822117"/>
    <w:rsid w:val="00842F99"/>
    <w:rsid w:val="00860BD6"/>
    <w:rsid w:val="00863C6D"/>
    <w:rsid w:val="008820B0"/>
    <w:rsid w:val="008862F1"/>
    <w:rsid w:val="00894562"/>
    <w:rsid w:val="008B1EDD"/>
    <w:rsid w:val="008E411A"/>
    <w:rsid w:val="008F1066"/>
    <w:rsid w:val="00926779"/>
    <w:rsid w:val="009300F3"/>
    <w:rsid w:val="00932373"/>
    <w:rsid w:val="00945837"/>
    <w:rsid w:val="00956FF7"/>
    <w:rsid w:val="00984F49"/>
    <w:rsid w:val="00986D23"/>
    <w:rsid w:val="009C68D1"/>
    <w:rsid w:val="009C78B1"/>
    <w:rsid w:val="009D061E"/>
    <w:rsid w:val="009E5B43"/>
    <w:rsid w:val="009F50D3"/>
    <w:rsid w:val="009F723B"/>
    <w:rsid w:val="00A16D58"/>
    <w:rsid w:val="00A21A9D"/>
    <w:rsid w:val="00A2675D"/>
    <w:rsid w:val="00A27181"/>
    <w:rsid w:val="00A555D8"/>
    <w:rsid w:val="00AE21F9"/>
    <w:rsid w:val="00B01FF0"/>
    <w:rsid w:val="00B03A53"/>
    <w:rsid w:val="00B3136E"/>
    <w:rsid w:val="00B31E99"/>
    <w:rsid w:val="00B44B4C"/>
    <w:rsid w:val="00B54C45"/>
    <w:rsid w:val="00B56AD0"/>
    <w:rsid w:val="00B603B0"/>
    <w:rsid w:val="00B644DE"/>
    <w:rsid w:val="00B834BB"/>
    <w:rsid w:val="00B86619"/>
    <w:rsid w:val="00BA0324"/>
    <w:rsid w:val="00BA3157"/>
    <w:rsid w:val="00C13275"/>
    <w:rsid w:val="00C36E40"/>
    <w:rsid w:val="00C37802"/>
    <w:rsid w:val="00C661B1"/>
    <w:rsid w:val="00C846E7"/>
    <w:rsid w:val="00CA3537"/>
    <w:rsid w:val="00CD4B21"/>
    <w:rsid w:val="00CF52F3"/>
    <w:rsid w:val="00D27BDC"/>
    <w:rsid w:val="00D527B7"/>
    <w:rsid w:val="00D65172"/>
    <w:rsid w:val="00D75473"/>
    <w:rsid w:val="00DF373A"/>
    <w:rsid w:val="00DF4683"/>
    <w:rsid w:val="00DF7F5A"/>
    <w:rsid w:val="00E041A8"/>
    <w:rsid w:val="00E346B5"/>
    <w:rsid w:val="00E65A41"/>
    <w:rsid w:val="00E720D0"/>
    <w:rsid w:val="00E82494"/>
    <w:rsid w:val="00E84B3E"/>
    <w:rsid w:val="00E916DC"/>
    <w:rsid w:val="00E94CD9"/>
    <w:rsid w:val="00EC3654"/>
    <w:rsid w:val="00ED55EF"/>
    <w:rsid w:val="00EF2A88"/>
    <w:rsid w:val="00EF639E"/>
    <w:rsid w:val="00F15B0C"/>
    <w:rsid w:val="00F256C1"/>
    <w:rsid w:val="00F63377"/>
    <w:rsid w:val="00F80D76"/>
    <w:rsid w:val="00F8168D"/>
    <w:rsid w:val="00F9524A"/>
    <w:rsid w:val="00FB100A"/>
    <w:rsid w:val="00FB48D6"/>
    <w:rsid w:val="00FB76BD"/>
    <w:rsid w:val="00FD0EB5"/>
    <w:rsid w:val="00FE0CD0"/>
    <w:rsid w:val="00FF3D71"/>
    <w:rsid w:val="00FF3FF5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96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78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6096A"/>
    <w:rPr>
      <w:color w:val="008000"/>
    </w:rPr>
  </w:style>
  <w:style w:type="paragraph" w:customStyle="1" w:styleId="ConsPlusNonformat">
    <w:name w:val="ConsPlusNonformat"/>
    <w:rsid w:val="007609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7609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096A"/>
    <w:rPr>
      <w:sz w:val="24"/>
      <w:szCs w:val="24"/>
      <w:lang w:val="ru-RU" w:eastAsia="ru-RU" w:bidi="ar-SA"/>
    </w:rPr>
  </w:style>
  <w:style w:type="paragraph" w:styleId="a6">
    <w:name w:val="footer"/>
    <w:basedOn w:val="a"/>
    <w:rsid w:val="007B04A2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E346B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916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Document Map"/>
    <w:basedOn w:val="a"/>
    <w:semiHidden/>
    <w:rsid w:val="009323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C37802"/>
    <w:rPr>
      <w:rFonts w:ascii="Arial" w:hAnsi="Arial" w:cs="Arial"/>
      <w:b/>
      <w:bCs/>
      <w:color w:val="26282F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58491A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181638"/>
    <w:pPr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styleId="ab">
    <w:name w:val="Hyperlink"/>
    <w:basedOn w:val="a0"/>
    <w:uiPriority w:val="99"/>
    <w:unhideWhenUsed/>
    <w:rsid w:val="00181638"/>
    <w:rPr>
      <w:color w:val="0000FF"/>
      <w:u w:val="single"/>
    </w:rPr>
  </w:style>
  <w:style w:type="paragraph" w:customStyle="1" w:styleId="ConsPlusCell">
    <w:name w:val="ConsPlusCell"/>
    <w:uiPriority w:val="99"/>
    <w:rsid w:val="00BA3157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Balloon Text"/>
    <w:basedOn w:val="a"/>
    <w:link w:val="ad"/>
    <w:rsid w:val="00BA31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A315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B0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96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78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6096A"/>
    <w:rPr>
      <w:color w:val="008000"/>
    </w:rPr>
  </w:style>
  <w:style w:type="paragraph" w:customStyle="1" w:styleId="ConsPlusNonformat">
    <w:name w:val="ConsPlusNonformat"/>
    <w:rsid w:val="007609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7609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096A"/>
    <w:rPr>
      <w:sz w:val="24"/>
      <w:szCs w:val="24"/>
      <w:lang w:val="ru-RU" w:eastAsia="ru-RU" w:bidi="ar-SA"/>
    </w:rPr>
  </w:style>
  <w:style w:type="paragraph" w:styleId="a6">
    <w:name w:val="footer"/>
    <w:basedOn w:val="a"/>
    <w:rsid w:val="007B04A2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E346B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916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Document Map"/>
    <w:basedOn w:val="a"/>
    <w:semiHidden/>
    <w:rsid w:val="009323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C37802"/>
    <w:rPr>
      <w:rFonts w:ascii="Arial" w:hAnsi="Arial" w:cs="Arial"/>
      <w:b/>
      <w:bCs/>
      <w:color w:val="26282F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58491A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181638"/>
    <w:pPr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styleId="ab">
    <w:name w:val="Hyperlink"/>
    <w:basedOn w:val="a0"/>
    <w:uiPriority w:val="99"/>
    <w:unhideWhenUsed/>
    <w:rsid w:val="00181638"/>
    <w:rPr>
      <w:color w:val="0000FF"/>
      <w:u w:val="single"/>
    </w:rPr>
  </w:style>
  <w:style w:type="paragraph" w:customStyle="1" w:styleId="ConsPlusCell">
    <w:name w:val="ConsPlusCell"/>
    <w:uiPriority w:val="99"/>
    <w:rsid w:val="00BA3157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Balloon Text"/>
    <w:basedOn w:val="a"/>
    <w:link w:val="ad"/>
    <w:rsid w:val="00BA31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A315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B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B89BA6A3459F78EE05E5134658D1C14A55EB2CBEE267E5F83C6810C893B44FF2A406EB67B5B3A71A139CUDg4O" TargetMode="External"/><Relationship Id="rId13" Type="http://schemas.openxmlformats.org/officeDocument/2006/relationships/hyperlink" Target="consultantplus://offline/ref=16F4868D5EDCDF58575802D95B0F4AA2B6B4FE1C966BD9405176CA903CCC7E429CC83F8763A09209BE2E72VCDBJ" TargetMode="External"/><Relationship Id="rId18" Type="http://schemas.openxmlformats.org/officeDocument/2006/relationships/hyperlink" Target="consultantplus://offline/ref=2ED604A895D4CE21A2868C615E018D0377AB0A808F2A06108D16E50150E2AFCF633048CDDA72BECD66F1335DQ1I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6F4868D5EDCDF58575802D95B0F4AA2B6B4FE1C966BD9405176CA903CCC7E429CC83F8763A09209BE2E72VCDBJ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069252.0" TargetMode="External"/><Relationship Id="rId17" Type="http://schemas.openxmlformats.org/officeDocument/2006/relationships/hyperlink" Target="consultantplus://offline/ref=16F4868D5EDCDF58575802D95B0F4AA2B6B4FE1C966BD9405176CA903CCC7E429CC83F8763A09209BE2E72VCDBJ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F7A2BF27CEBE52962930AD8C2499795A199A413993B9B630E9F09FFF5A09FE2ABF9C15625FA43C7C810D449R9O" TargetMode="External"/><Relationship Id="rId20" Type="http://schemas.openxmlformats.org/officeDocument/2006/relationships/hyperlink" Target="consultantplus://offline/ref=16F4868D5EDCDF58575802D95B0F4AA2B6B4FE1C966BD9405176CA903CCC7E429CC83F8763A09209BE2E72VCDB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8065985.0" TargetMode="External"/><Relationship Id="rId24" Type="http://schemas.openxmlformats.org/officeDocument/2006/relationships/hyperlink" Target="consultantplus://offline/ref=16F4868D5EDCDF58575802D95B0F4AA2B6B4FE1C966BD9405176CA903CCC7E429CC83F8763A09209BE2E72VCD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ssov.tatarstan.ru/deputaty/show/231" TargetMode="External"/><Relationship Id="rId23" Type="http://schemas.openxmlformats.org/officeDocument/2006/relationships/hyperlink" Target="consultantplus://offline/ref=4F7A2BF27CEBE52962930AD8C2499795A199A413993B9B630E9F09FFF5A09FE2ABF9C15625FA43C7C810D449R9O" TargetMode="External"/><Relationship Id="rId10" Type="http://schemas.openxmlformats.org/officeDocument/2006/relationships/hyperlink" Target="garantF1://8059934.0" TargetMode="External"/><Relationship Id="rId19" Type="http://schemas.openxmlformats.org/officeDocument/2006/relationships/hyperlink" Target="consultantplus://offline/ref=2ED604A895D4CE21A2868C615E018D0377AB0A808F2A06108D16E50150E2AFCF56Q3I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059934.100" TargetMode="External"/><Relationship Id="rId14" Type="http://schemas.openxmlformats.org/officeDocument/2006/relationships/hyperlink" Target="consultantplus://offline/ref=16F4868D5EDCDF58575802D95B0F4AA2B6B4FE1C966BD9405176CA903CCC7E429CC83F8763A09209BE2E72VCDBJ" TargetMode="External"/><Relationship Id="rId22" Type="http://schemas.openxmlformats.org/officeDocument/2006/relationships/hyperlink" Target="consultantplus://offline/ref=4F7A2BF27CEBE52962930AD8C2499795A199A413993B9B630E9F09FFF5A09FE2ABF9C15625FA43C7C810D449R9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7506</CharactersWithSpaces>
  <SharedDoc>false</SharedDoc>
  <HLinks>
    <vt:vector size="48" baseType="variant">
      <vt:variant>
        <vt:i4>6946850</vt:i4>
      </vt:variant>
      <vt:variant>
        <vt:i4>21</vt:i4>
      </vt:variant>
      <vt:variant>
        <vt:i4>0</vt:i4>
      </vt:variant>
      <vt:variant>
        <vt:i4>5</vt:i4>
      </vt:variant>
      <vt:variant>
        <vt:lpwstr>garantf1://8124902.213/</vt:lpwstr>
      </vt:variant>
      <vt:variant>
        <vt:lpwstr/>
      </vt:variant>
      <vt:variant>
        <vt:i4>4325392</vt:i4>
      </vt:variant>
      <vt:variant>
        <vt:i4>18</vt:i4>
      </vt:variant>
      <vt:variant>
        <vt:i4>0</vt:i4>
      </vt:variant>
      <vt:variant>
        <vt:i4>5</vt:i4>
      </vt:variant>
      <vt:variant>
        <vt:lpwstr>garantf1://8124902.7714/</vt:lpwstr>
      </vt:variant>
      <vt:variant>
        <vt:lpwstr/>
      </vt:variant>
      <vt:variant>
        <vt:i4>7471159</vt:i4>
      </vt:variant>
      <vt:variant>
        <vt:i4>15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7143458</vt:i4>
      </vt:variant>
      <vt:variant>
        <vt:i4>12</vt:i4>
      </vt:variant>
      <vt:variant>
        <vt:i4>0</vt:i4>
      </vt:variant>
      <vt:variant>
        <vt:i4>5</vt:i4>
      </vt:variant>
      <vt:variant>
        <vt:lpwstr>garantf1://8124902.214/</vt:lpwstr>
      </vt:variant>
      <vt:variant>
        <vt:lpwstr/>
      </vt:variant>
      <vt:variant>
        <vt:i4>4325392</vt:i4>
      </vt:variant>
      <vt:variant>
        <vt:i4>9</vt:i4>
      </vt:variant>
      <vt:variant>
        <vt:i4>0</vt:i4>
      </vt:variant>
      <vt:variant>
        <vt:i4>5</vt:i4>
      </vt:variant>
      <vt:variant>
        <vt:lpwstr>garantf1://8124902.7714/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5701647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consultantplus://offline/ref=C50B038D19D51252FCA93CED93949879936701A6110F587A4FAF9DB1585A637DD9C3B1ABED161A051FA1AEQ4m6H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Фархуллина Наталья</dc:creator>
  <cp:keywords/>
  <cp:lastModifiedBy>Даминова Гузель Рустамовна</cp:lastModifiedBy>
  <cp:revision>2</cp:revision>
  <cp:lastPrinted>2014-11-19T15:10:00Z</cp:lastPrinted>
  <dcterms:created xsi:type="dcterms:W3CDTF">2014-11-20T06:00:00Z</dcterms:created>
  <dcterms:modified xsi:type="dcterms:W3CDTF">2014-11-20T06:00:00Z</dcterms:modified>
</cp:coreProperties>
</file>