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0"/>
        <w:shd w:val="clear" w:color="auto" w:fill="auto"/>
        <w:rPr>
          <w:color w:val="auto"/>
        </w:rPr>
      </w:pP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0"/>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0"/>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0"/>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9"/>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БАШКАРМА КОМИТЕТЫ</w:t>
      </w:r>
    </w:p>
    <w:p w:rsidR="00562CA4" w:rsidRPr="00705BE6" w:rsidRDefault="00705BE6" w:rsidP="00705BE6">
      <w:pPr>
        <w:pStyle w:val="20"/>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 xml:space="preserve">Кооперативная </w:t>
      </w:r>
      <w:proofErr w:type="spellStart"/>
      <w:r w:rsidR="00645BDA" w:rsidRPr="00705BE6">
        <w:rPr>
          <w:rFonts w:ascii="Times New Roman" w:eastAsia="Yu Gothic UI Semilight" w:hAnsi="Times New Roman" w:cs="Times New Roman"/>
          <w:color w:val="auto"/>
          <w:sz w:val="19"/>
          <w:szCs w:val="19"/>
        </w:rPr>
        <w:t>ур</w:t>
      </w:r>
      <w:proofErr w:type="spellEnd"/>
      <w:r w:rsidR="00645BDA" w:rsidRPr="00705BE6">
        <w:rPr>
          <w:rFonts w:ascii="Times New Roman" w:eastAsia="Yu Gothic UI Semilight" w:hAnsi="Times New Roman" w:cs="Times New Roman"/>
          <w:color w:val="auto"/>
          <w:sz w:val="19"/>
          <w:szCs w:val="19"/>
        </w:rPr>
        <w:t xml:space="preserve">., 5, Биектау т/ю </w:t>
      </w:r>
      <w:proofErr w:type="spellStart"/>
      <w:r w:rsidR="00645BDA" w:rsidRPr="00705BE6">
        <w:rPr>
          <w:rFonts w:ascii="Times New Roman" w:eastAsia="Yu Gothic UI Semilight" w:hAnsi="Times New Roman" w:cs="Times New Roman"/>
          <w:color w:val="auto"/>
          <w:sz w:val="19"/>
          <w:szCs w:val="19"/>
        </w:rPr>
        <w:t>станциясе</w:t>
      </w:r>
      <w:proofErr w:type="spellEnd"/>
      <w:r w:rsidR="00645BDA" w:rsidRPr="00705BE6">
        <w:rPr>
          <w:rFonts w:ascii="Times New Roman" w:eastAsia="Yu Gothic UI Semilight" w:hAnsi="Times New Roman" w:cs="Times New Roman"/>
          <w:color w:val="auto"/>
          <w:sz w:val="19"/>
          <w:szCs w:val="19"/>
        </w:rPr>
        <w:t xml:space="preserve"> </w:t>
      </w:r>
      <w:proofErr w:type="spellStart"/>
      <w:r w:rsidR="00645BDA" w:rsidRPr="00705BE6">
        <w:rPr>
          <w:rFonts w:ascii="Times New Roman" w:eastAsia="Yu Gothic UI Semilight" w:hAnsi="Times New Roman" w:cs="Times New Roman"/>
          <w:color w:val="auto"/>
          <w:sz w:val="19"/>
          <w:szCs w:val="19"/>
        </w:rPr>
        <w:t>поселогы</w:t>
      </w:r>
      <w:proofErr w:type="spellEnd"/>
      <w:r w:rsidR="00645BDA" w:rsidRPr="00705BE6">
        <w:rPr>
          <w:rFonts w:ascii="Times New Roman" w:eastAsia="Yu Gothic UI Semilight" w:hAnsi="Times New Roman" w:cs="Times New Roman"/>
          <w:color w:val="auto"/>
          <w:sz w:val="19"/>
          <w:szCs w:val="19"/>
        </w:rPr>
        <w:t>,</w:t>
      </w:r>
    </w:p>
    <w:p w:rsidR="00562CA4" w:rsidRPr="00705BE6" w:rsidRDefault="00705BE6" w:rsidP="00705BE6">
      <w:pPr>
        <w:pStyle w:val="20"/>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 xml:space="preserve">Биектау районы, Татарстан </w:t>
      </w:r>
      <w:proofErr w:type="spellStart"/>
      <w:r w:rsidR="00645BDA" w:rsidRPr="00705BE6">
        <w:rPr>
          <w:rFonts w:ascii="Times New Roman" w:eastAsia="Yu Gothic UI Semilight" w:hAnsi="Times New Roman" w:cs="Times New Roman"/>
          <w:color w:val="auto"/>
          <w:sz w:val="19"/>
          <w:szCs w:val="19"/>
        </w:rPr>
        <w:t>Республикасы</w:t>
      </w:r>
      <w:proofErr w:type="spellEnd"/>
      <w:r w:rsidR="00645BDA" w:rsidRPr="00705BE6">
        <w:rPr>
          <w:rFonts w:ascii="Times New Roman" w:eastAsia="Yu Gothic UI Semilight" w:hAnsi="Times New Roman" w:cs="Times New Roman"/>
          <w:color w:val="auto"/>
          <w:sz w:val="19"/>
          <w:szCs w:val="19"/>
        </w:rPr>
        <w:t>, 422700</w:t>
      </w:r>
    </w:p>
    <w:p w:rsidR="00562CA4" w:rsidRPr="00213682" w:rsidRDefault="00645BDA" w:rsidP="0060396A">
      <w:pPr>
        <w:pStyle w:val="20"/>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0"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0"/>
        <w:pBdr>
          <w:bottom w:val="single" w:sz="4" w:space="1" w:color="auto"/>
        </w:pBdr>
        <w:shd w:val="clear" w:color="auto" w:fill="auto"/>
        <w:spacing w:before="0" w:after="134" w:line="180" w:lineRule="exact"/>
        <w:jc w:val="center"/>
        <w:rPr>
          <w:color w:val="auto"/>
        </w:rPr>
      </w:pPr>
    </w:p>
    <w:p w:rsidR="00A932C6" w:rsidRDefault="0097342C"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932C6" w:rsidRPr="00D64CA2">
        <w:rPr>
          <w:rFonts w:ascii="Times New Roman" w:hAnsi="Times New Roman" w:cs="Times New Roman"/>
          <w:b/>
          <w:color w:val="auto"/>
          <w:sz w:val="28"/>
          <w:szCs w:val="28"/>
        </w:rPr>
        <w:t>ПОСТАНОВЛЕНИЕ</w:t>
      </w:r>
      <w:r w:rsidR="00A932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rsidR="00A932C6" w:rsidRDefault="0097342C"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5D7479">
        <w:rPr>
          <w:rFonts w:ascii="Times New Roman" w:hAnsi="Times New Roman" w:cs="Times New Roman"/>
          <w:b/>
          <w:color w:val="auto"/>
          <w:sz w:val="28"/>
          <w:szCs w:val="28"/>
        </w:rPr>
        <w:t>от   __________</w:t>
      </w:r>
      <w:r w:rsidR="005D7479">
        <w:rPr>
          <w:rFonts w:ascii="Times New Roman" w:hAnsi="Times New Roman" w:cs="Times New Roman"/>
          <w:b/>
          <w:color w:val="auto"/>
          <w:sz w:val="28"/>
          <w:szCs w:val="28"/>
          <w:lang w:val="en-US"/>
        </w:rPr>
        <w:t>___</w:t>
      </w:r>
      <w:r w:rsidR="00A932C6">
        <w:rPr>
          <w:rFonts w:ascii="Times New Roman" w:hAnsi="Times New Roman" w:cs="Times New Roman"/>
          <w:b/>
          <w:color w:val="auto"/>
          <w:sz w:val="28"/>
          <w:szCs w:val="28"/>
        </w:rPr>
        <w:t xml:space="preserve">                                                     </w:t>
      </w:r>
      <w:r w:rsidR="00705BE6">
        <w:rPr>
          <w:rFonts w:ascii="Times New Roman" w:hAnsi="Times New Roman" w:cs="Times New Roman"/>
          <w:b/>
          <w:color w:val="auto"/>
          <w:sz w:val="28"/>
          <w:szCs w:val="28"/>
        </w:rPr>
        <w:t xml:space="preserve">      </w:t>
      </w:r>
      <w:r w:rsidR="005D7479">
        <w:rPr>
          <w:rFonts w:ascii="Times New Roman" w:hAnsi="Times New Roman" w:cs="Times New Roman"/>
          <w:b/>
          <w:color w:val="auto"/>
          <w:sz w:val="28"/>
          <w:szCs w:val="28"/>
          <w:lang w:val="en-US"/>
        </w:rPr>
        <w:t xml:space="preserve">  </w:t>
      </w:r>
      <w:r w:rsidR="00705BE6">
        <w:rPr>
          <w:rFonts w:ascii="Times New Roman" w:hAnsi="Times New Roman" w:cs="Times New Roman"/>
          <w:b/>
          <w:color w:val="auto"/>
          <w:sz w:val="28"/>
          <w:szCs w:val="28"/>
        </w:rPr>
        <w:t xml:space="preserve">  </w:t>
      </w:r>
      <w:r w:rsidR="00CC7CDD">
        <w:rPr>
          <w:rFonts w:ascii="Times New Roman" w:hAnsi="Times New Roman" w:cs="Times New Roman"/>
          <w:b/>
          <w:color w:val="auto"/>
          <w:sz w:val="28"/>
          <w:szCs w:val="28"/>
        </w:rPr>
        <w:t xml:space="preserve">№ </w:t>
      </w:r>
      <w:r w:rsidR="005D7479">
        <w:rPr>
          <w:rFonts w:ascii="Times New Roman" w:hAnsi="Times New Roman" w:cs="Times New Roman"/>
          <w:b/>
          <w:color w:val="auto"/>
          <w:sz w:val="28"/>
          <w:szCs w:val="28"/>
        </w:rPr>
        <w:t>_____</w:t>
      </w: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62D1C" w:rsidRPr="00562D1C" w:rsidTr="00562D1C">
        <w:tc>
          <w:tcPr>
            <w:tcW w:w="4536" w:type="dxa"/>
          </w:tcPr>
          <w:p w:rsidR="00562D1C" w:rsidRDefault="00562D1C" w:rsidP="00802129">
            <w:pPr>
              <w:pStyle w:val="ac"/>
              <w:jc w:val="both"/>
              <w:rPr>
                <w:rFonts w:ascii="Arial" w:hAnsi="Arial" w:cs="Arial"/>
                <w:b/>
                <w:sz w:val="24"/>
                <w:szCs w:val="24"/>
              </w:rPr>
            </w:pPr>
            <w:bookmarkStart w:id="0" w:name="_GoBack"/>
            <w:r w:rsidRPr="00562D1C">
              <w:rPr>
                <w:rFonts w:ascii="Arial" w:hAnsi="Arial" w:cs="Arial"/>
                <w:b/>
                <w:sz w:val="24"/>
                <w:szCs w:val="24"/>
              </w:rPr>
              <w:t xml:space="preserve">Об утверждении муниципальной  программы   «Программа развития образования Высокогорского муниципального района </w:t>
            </w:r>
          </w:p>
          <w:p w:rsidR="00562D1C" w:rsidRPr="00562D1C" w:rsidRDefault="00562D1C" w:rsidP="00802129">
            <w:pPr>
              <w:pStyle w:val="ac"/>
              <w:jc w:val="both"/>
              <w:rPr>
                <w:rFonts w:ascii="Arial" w:hAnsi="Arial" w:cs="Arial"/>
                <w:b/>
                <w:sz w:val="24"/>
                <w:szCs w:val="24"/>
              </w:rPr>
            </w:pPr>
            <w:r w:rsidRPr="00562D1C">
              <w:rPr>
                <w:rFonts w:ascii="Arial" w:hAnsi="Arial" w:cs="Arial"/>
                <w:b/>
                <w:sz w:val="24"/>
                <w:szCs w:val="24"/>
              </w:rPr>
              <w:t>на 2019-2021 годы»</w:t>
            </w:r>
            <w:bookmarkEnd w:id="0"/>
          </w:p>
        </w:tc>
      </w:tr>
    </w:tbl>
    <w:p w:rsidR="00562D1C" w:rsidRPr="00562D1C" w:rsidRDefault="00562D1C" w:rsidP="00562D1C">
      <w:pPr>
        <w:pStyle w:val="ac"/>
        <w:ind w:left="1276"/>
        <w:rPr>
          <w:rFonts w:ascii="Arial" w:hAnsi="Arial" w:cs="Arial"/>
          <w:sz w:val="24"/>
          <w:szCs w:val="24"/>
        </w:rPr>
      </w:pPr>
    </w:p>
    <w:p w:rsidR="00562D1C" w:rsidRPr="00562D1C" w:rsidRDefault="00562D1C" w:rsidP="00562D1C">
      <w:pPr>
        <w:ind w:firstLine="708"/>
        <w:contextualSpacing/>
        <w:jc w:val="both"/>
        <w:rPr>
          <w:rFonts w:ascii="Arial" w:hAnsi="Arial" w:cs="Arial"/>
        </w:rPr>
      </w:pPr>
      <w:r w:rsidRPr="00562D1C">
        <w:rPr>
          <w:rFonts w:ascii="Arial" w:hAnsi="Arial" w:cs="Arial"/>
        </w:rPr>
        <w:t xml:space="preserve">В целях реализации  Федерального Закона от 29.12.2012 года № 273-ФЗ (в редакции от 21.07.2014 года) «Об образовании в Российской Федерации», на основании  Указа Президента Российской Федерации  от 07.05.2012 № 597 «О мероприятиях по реализации государственной социальной политики», </w:t>
      </w:r>
      <w:r w:rsidRPr="00562D1C">
        <w:rPr>
          <w:rFonts w:ascii="Arial" w:hAnsi="Arial" w:cs="Arial"/>
          <w:color w:val="000000" w:themeColor="text1"/>
        </w:rPr>
        <w:t xml:space="preserve">Постановления Кабинета Министров Республики Татарстан от 11.02.2013 № 90 «О Республиканской стратегии действий в интересах детей на 2013-2017 годы», </w:t>
      </w:r>
      <w:r w:rsidRPr="00562D1C">
        <w:rPr>
          <w:rFonts w:ascii="Arial" w:hAnsi="Arial" w:cs="Arial"/>
        </w:rPr>
        <w:t>с целью реализации стратегических направлений и задач развития системы образования Высокогорского муниципального района, Постановления Кабинета Министра Республики Татарстан от 22.02.2014 № 110 «Об утверждении государственной программа  «Развитие образования и науки Республики Татарстан на 2014-2020 годы», Исполнительный комитет Высокогорского муниципального района Республики Татарстан ПОСТАНОВЛЯЕТ:</w:t>
      </w:r>
    </w:p>
    <w:p w:rsidR="00562D1C" w:rsidRPr="00562D1C" w:rsidRDefault="00562D1C" w:rsidP="00562D1C">
      <w:pPr>
        <w:jc w:val="center"/>
        <w:rPr>
          <w:rFonts w:ascii="Arial" w:hAnsi="Arial" w:cs="Arial"/>
          <w:b/>
        </w:rPr>
      </w:pPr>
    </w:p>
    <w:p w:rsidR="00562D1C" w:rsidRDefault="00562D1C" w:rsidP="00562D1C">
      <w:pPr>
        <w:pStyle w:val="ac"/>
        <w:numPr>
          <w:ilvl w:val="0"/>
          <w:numId w:val="3"/>
        </w:numPr>
        <w:ind w:left="0" w:firstLine="300"/>
        <w:jc w:val="both"/>
        <w:rPr>
          <w:rFonts w:ascii="Arial" w:hAnsi="Arial" w:cs="Arial"/>
          <w:sz w:val="24"/>
          <w:szCs w:val="24"/>
        </w:rPr>
      </w:pPr>
      <w:r w:rsidRPr="00562D1C">
        <w:rPr>
          <w:rFonts w:ascii="Arial" w:hAnsi="Arial" w:cs="Arial"/>
          <w:sz w:val="24"/>
          <w:szCs w:val="24"/>
        </w:rPr>
        <w:t>Утвердить  муниципальную программу  «Программа развития образования Высокогорского  муниципального района на 2019-2021 годы»  (приложение).</w:t>
      </w:r>
    </w:p>
    <w:p w:rsidR="00562D1C" w:rsidRPr="00562D1C" w:rsidRDefault="00562D1C" w:rsidP="00562D1C">
      <w:pPr>
        <w:pStyle w:val="ac"/>
        <w:numPr>
          <w:ilvl w:val="0"/>
          <w:numId w:val="3"/>
        </w:numPr>
        <w:ind w:left="0" w:firstLine="300"/>
        <w:jc w:val="both"/>
        <w:rPr>
          <w:rFonts w:ascii="Arial" w:hAnsi="Arial" w:cs="Arial"/>
          <w:sz w:val="24"/>
          <w:szCs w:val="24"/>
        </w:rPr>
      </w:pPr>
      <w:r w:rsidRPr="00562D1C">
        <w:rPr>
          <w:rFonts w:ascii="Arial" w:hAnsi="Arial" w:cs="Arial"/>
          <w:sz w:val="24"/>
          <w:szCs w:val="24"/>
        </w:rPr>
        <w:t>Обнародовать постановление на официальном сайте муниципального образования «Высокогорский муниципальный район Республики Татарстан» в сети интернет по адресу: http://vysokaya-gora.tatarstan.ru/ и в</w:t>
      </w:r>
      <w:r>
        <w:rPr>
          <w:rFonts w:ascii="Arial" w:hAnsi="Arial" w:cs="Arial"/>
          <w:sz w:val="24"/>
          <w:szCs w:val="24"/>
        </w:rPr>
        <w:t xml:space="preserve"> </w:t>
      </w:r>
      <w:r w:rsidRPr="00562D1C">
        <w:rPr>
          <w:rFonts w:ascii="Arial" w:hAnsi="Arial" w:cs="Arial"/>
          <w:sz w:val="24"/>
          <w:szCs w:val="24"/>
        </w:rPr>
        <w:t>информационно</w:t>
      </w:r>
      <w:r>
        <w:rPr>
          <w:rFonts w:ascii="Arial" w:hAnsi="Arial" w:cs="Arial"/>
          <w:sz w:val="24"/>
          <w:szCs w:val="24"/>
        </w:rPr>
        <w:t>-</w:t>
      </w:r>
      <w:r w:rsidRPr="00562D1C">
        <w:rPr>
          <w:rFonts w:ascii="Arial" w:hAnsi="Arial" w:cs="Arial"/>
          <w:sz w:val="24"/>
          <w:szCs w:val="24"/>
        </w:rPr>
        <w:t>телекоммуникационной сети Интернет по веб адресу: http://pravo.tatarstan.ru.</w:t>
      </w:r>
    </w:p>
    <w:p w:rsidR="00562D1C" w:rsidRPr="00562D1C" w:rsidRDefault="00562D1C" w:rsidP="00562D1C">
      <w:pPr>
        <w:pStyle w:val="ac"/>
        <w:numPr>
          <w:ilvl w:val="0"/>
          <w:numId w:val="3"/>
        </w:numPr>
        <w:ind w:left="0" w:firstLine="300"/>
        <w:jc w:val="both"/>
        <w:rPr>
          <w:rFonts w:ascii="Arial" w:hAnsi="Arial" w:cs="Arial"/>
          <w:sz w:val="24"/>
          <w:szCs w:val="24"/>
        </w:rPr>
      </w:pPr>
      <w:r w:rsidRPr="00562D1C">
        <w:rPr>
          <w:rFonts w:ascii="Arial" w:hAnsi="Arial" w:cs="Arial"/>
          <w:sz w:val="24"/>
          <w:szCs w:val="24"/>
        </w:rPr>
        <w:t xml:space="preserve">Контроль исполнения настоящего постановления возложить на заместителя руководителя исполнительного комитета  – начальника отдела образования  </w:t>
      </w:r>
      <w:proofErr w:type="spellStart"/>
      <w:r w:rsidRPr="00562D1C">
        <w:rPr>
          <w:rFonts w:ascii="Arial" w:hAnsi="Arial" w:cs="Arial"/>
          <w:sz w:val="24"/>
          <w:szCs w:val="24"/>
        </w:rPr>
        <w:t>Ахметзянова</w:t>
      </w:r>
      <w:proofErr w:type="spellEnd"/>
      <w:r w:rsidRPr="00562D1C">
        <w:rPr>
          <w:rFonts w:ascii="Arial" w:hAnsi="Arial" w:cs="Arial"/>
          <w:sz w:val="24"/>
          <w:szCs w:val="24"/>
        </w:rPr>
        <w:t xml:space="preserve"> Н.К.</w:t>
      </w:r>
    </w:p>
    <w:p w:rsidR="00562D1C" w:rsidRPr="00562D1C" w:rsidRDefault="00562D1C" w:rsidP="00562D1C">
      <w:pPr>
        <w:ind w:firstLine="300"/>
        <w:jc w:val="both"/>
        <w:rPr>
          <w:rFonts w:ascii="Arial" w:hAnsi="Arial" w:cs="Arial"/>
        </w:rPr>
      </w:pPr>
    </w:p>
    <w:p w:rsidR="00562D1C" w:rsidRPr="00562D1C" w:rsidRDefault="00562D1C" w:rsidP="00562D1C">
      <w:pPr>
        <w:jc w:val="both"/>
        <w:rPr>
          <w:rFonts w:ascii="Arial" w:hAnsi="Arial" w:cs="Arial"/>
        </w:rPr>
      </w:pPr>
    </w:p>
    <w:p w:rsidR="00562D1C" w:rsidRPr="00562D1C" w:rsidRDefault="00562D1C" w:rsidP="00562D1C">
      <w:pPr>
        <w:rPr>
          <w:rFonts w:ascii="Arial" w:eastAsiaTheme="minorHAnsi" w:hAnsi="Arial" w:cs="Arial"/>
          <w:lang w:eastAsia="en-US"/>
        </w:rPr>
      </w:pPr>
      <w:r w:rsidRPr="00562D1C">
        <w:rPr>
          <w:rFonts w:ascii="Arial" w:eastAsiaTheme="minorHAnsi" w:hAnsi="Arial" w:cs="Arial"/>
          <w:lang w:eastAsia="en-US"/>
        </w:rPr>
        <w:t>Руководитель исполнительного  комитета</w:t>
      </w:r>
    </w:p>
    <w:p w:rsidR="00562D1C" w:rsidRPr="00562D1C" w:rsidRDefault="00562D1C" w:rsidP="00562D1C">
      <w:pPr>
        <w:rPr>
          <w:rFonts w:ascii="Arial" w:eastAsiaTheme="minorHAnsi" w:hAnsi="Arial" w:cs="Arial"/>
          <w:lang w:eastAsia="en-US"/>
        </w:rPr>
      </w:pPr>
      <w:r w:rsidRPr="00562D1C">
        <w:rPr>
          <w:rFonts w:ascii="Arial" w:eastAsiaTheme="minorHAnsi" w:hAnsi="Arial" w:cs="Arial"/>
          <w:lang w:eastAsia="en-US"/>
        </w:rPr>
        <w:t xml:space="preserve">Высокогорского муниципального района                                           </w:t>
      </w:r>
      <w:r>
        <w:rPr>
          <w:rFonts w:ascii="Arial" w:eastAsiaTheme="minorHAnsi" w:hAnsi="Arial" w:cs="Arial"/>
          <w:lang w:eastAsia="en-US"/>
        </w:rPr>
        <w:t xml:space="preserve">          </w:t>
      </w:r>
      <w:r w:rsidRPr="00562D1C">
        <w:rPr>
          <w:rFonts w:ascii="Arial" w:eastAsiaTheme="minorHAnsi" w:hAnsi="Arial" w:cs="Arial"/>
          <w:lang w:eastAsia="en-US"/>
        </w:rPr>
        <w:t xml:space="preserve">  Д.Ф. </w:t>
      </w:r>
      <w:proofErr w:type="spellStart"/>
      <w:r w:rsidRPr="00562D1C">
        <w:rPr>
          <w:rFonts w:ascii="Arial" w:eastAsiaTheme="minorHAnsi" w:hAnsi="Arial" w:cs="Arial"/>
          <w:lang w:eastAsia="en-US"/>
        </w:rPr>
        <w:t>Шайдуллин</w:t>
      </w:r>
      <w:proofErr w:type="spellEnd"/>
    </w:p>
    <w:p w:rsidR="008D22AE" w:rsidRPr="00562D1C" w:rsidRDefault="008D22AE" w:rsidP="00562D1C">
      <w:pPr>
        <w:pStyle w:val="ac"/>
        <w:rPr>
          <w:rFonts w:ascii="Arial" w:hAnsi="Arial" w:cs="Arial"/>
          <w:sz w:val="24"/>
          <w:szCs w:val="24"/>
        </w:rPr>
      </w:pP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Default="008D22AE" w:rsidP="00562D1C">
      <w:pPr>
        <w:pStyle w:val="ac"/>
        <w:rPr>
          <w:rFonts w:ascii="Times New Roman" w:hAnsi="Times New Roman"/>
          <w:sz w:val="24"/>
          <w:szCs w:val="24"/>
        </w:rPr>
      </w:pPr>
    </w:p>
    <w:p w:rsidR="00562D1C" w:rsidRDefault="00562D1C" w:rsidP="00562D1C">
      <w:pPr>
        <w:pStyle w:val="ac"/>
        <w:rPr>
          <w:rFonts w:ascii="Times New Roman" w:hAnsi="Times New Roman"/>
          <w:sz w:val="24"/>
          <w:szCs w:val="24"/>
        </w:rPr>
      </w:pPr>
    </w:p>
    <w:p w:rsidR="00562D1C" w:rsidRDefault="00562D1C" w:rsidP="00562D1C">
      <w:pPr>
        <w:pStyle w:val="ac"/>
        <w:rPr>
          <w:rFonts w:ascii="Times New Roman" w:hAnsi="Times New Roman"/>
          <w:sz w:val="24"/>
          <w:szCs w:val="24"/>
        </w:rPr>
      </w:pPr>
    </w:p>
    <w:p w:rsidR="008D22AE" w:rsidRDefault="008D22AE" w:rsidP="008D22AE">
      <w:pPr>
        <w:pStyle w:val="ac"/>
        <w:ind w:left="5954"/>
        <w:rPr>
          <w:rFonts w:ascii="Times New Roman" w:hAnsi="Times New Roman"/>
          <w:sz w:val="24"/>
          <w:szCs w:val="24"/>
        </w:rPr>
      </w:pPr>
    </w:p>
    <w:p w:rsidR="008D22AE" w:rsidRPr="00F207AC" w:rsidRDefault="008D22AE" w:rsidP="008D22AE">
      <w:pPr>
        <w:pStyle w:val="ac"/>
        <w:ind w:left="5954"/>
        <w:rPr>
          <w:rFonts w:ascii="Arial" w:hAnsi="Arial" w:cs="Arial"/>
          <w:sz w:val="20"/>
          <w:szCs w:val="20"/>
        </w:rPr>
      </w:pPr>
      <w:r w:rsidRPr="00F207AC">
        <w:rPr>
          <w:rFonts w:ascii="Arial" w:hAnsi="Arial" w:cs="Arial"/>
          <w:sz w:val="20"/>
          <w:szCs w:val="20"/>
        </w:rPr>
        <w:lastRenderedPageBreak/>
        <w:t>«Утверждено»</w:t>
      </w:r>
    </w:p>
    <w:p w:rsidR="008D22AE" w:rsidRPr="00F207AC" w:rsidRDefault="008D22AE" w:rsidP="008D22AE">
      <w:pPr>
        <w:pStyle w:val="ac"/>
        <w:ind w:left="5954"/>
        <w:rPr>
          <w:rFonts w:ascii="Arial" w:hAnsi="Arial" w:cs="Arial"/>
          <w:sz w:val="20"/>
          <w:szCs w:val="20"/>
        </w:rPr>
      </w:pPr>
      <w:r w:rsidRPr="00F207AC">
        <w:rPr>
          <w:rFonts w:ascii="Arial" w:hAnsi="Arial" w:cs="Arial"/>
          <w:sz w:val="20"/>
          <w:szCs w:val="20"/>
        </w:rPr>
        <w:t>Приложение № 1</w:t>
      </w:r>
    </w:p>
    <w:p w:rsidR="008D22AE" w:rsidRPr="00F207AC" w:rsidRDefault="008D22AE" w:rsidP="008D22AE">
      <w:pPr>
        <w:pStyle w:val="ac"/>
        <w:ind w:left="5954"/>
        <w:rPr>
          <w:rFonts w:ascii="Arial" w:hAnsi="Arial" w:cs="Arial"/>
          <w:sz w:val="20"/>
          <w:szCs w:val="20"/>
        </w:rPr>
      </w:pPr>
      <w:r w:rsidRPr="00F207AC">
        <w:rPr>
          <w:rFonts w:ascii="Arial" w:hAnsi="Arial" w:cs="Arial"/>
          <w:sz w:val="20"/>
          <w:szCs w:val="20"/>
        </w:rPr>
        <w:t>к постановлению исполнительного комитета Высокогорского муниципального района</w:t>
      </w:r>
    </w:p>
    <w:p w:rsidR="008D22AE" w:rsidRPr="00F207AC" w:rsidRDefault="008D22AE" w:rsidP="008D22AE">
      <w:pPr>
        <w:pStyle w:val="ConsPlusTitle"/>
        <w:widowControl/>
        <w:ind w:left="5954"/>
        <w:rPr>
          <w:rFonts w:ascii="Arial" w:hAnsi="Arial" w:cs="Arial"/>
          <w:b w:val="0"/>
          <w:sz w:val="20"/>
          <w:szCs w:val="20"/>
        </w:rPr>
      </w:pPr>
      <w:r w:rsidRPr="00F207AC">
        <w:rPr>
          <w:rFonts w:ascii="Arial" w:hAnsi="Arial" w:cs="Arial"/>
          <w:b w:val="0"/>
          <w:sz w:val="20"/>
          <w:szCs w:val="20"/>
        </w:rPr>
        <w:t>от «___»_________2019 г _____</w:t>
      </w:r>
    </w:p>
    <w:p w:rsidR="008D22AE" w:rsidRPr="00F207AC" w:rsidRDefault="008D22AE" w:rsidP="008D22AE">
      <w:pPr>
        <w:pStyle w:val="ConsPlusTitle"/>
        <w:widowControl/>
        <w:jc w:val="center"/>
        <w:rPr>
          <w:rFonts w:ascii="Arial" w:hAnsi="Arial" w:cs="Arial"/>
          <w:b w:val="0"/>
          <w:sz w:val="20"/>
          <w:szCs w:val="20"/>
        </w:rPr>
      </w:pPr>
    </w:p>
    <w:p w:rsidR="008D22AE" w:rsidRPr="00F207AC" w:rsidRDefault="008D22AE" w:rsidP="008D22AE">
      <w:pPr>
        <w:pStyle w:val="1"/>
        <w:jc w:val="center"/>
        <w:rPr>
          <w:rFonts w:ascii="Arial" w:hAnsi="Arial" w:cs="Arial"/>
          <w:sz w:val="20"/>
        </w:rPr>
      </w:pPr>
    </w:p>
    <w:p w:rsidR="008D22AE" w:rsidRPr="00AB7DA4" w:rsidRDefault="008D22AE" w:rsidP="008D22AE">
      <w:pPr>
        <w:pStyle w:val="1"/>
        <w:jc w:val="center"/>
        <w:rPr>
          <w:rFonts w:ascii="Arial" w:hAnsi="Arial" w:cs="Arial"/>
          <w:b/>
          <w:sz w:val="24"/>
          <w:szCs w:val="24"/>
        </w:rPr>
      </w:pPr>
    </w:p>
    <w:p w:rsidR="008D22AE" w:rsidRPr="00AB7DA4" w:rsidRDefault="008D22AE" w:rsidP="008D22AE">
      <w:pPr>
        <w:pStyle w:val="1"/>
        <w:jc w:val="center"/>
        <w:rPr>
          <w:rFonts w:ascii="Arial" w:hAnsi="Arial" w:cs="Arial"/>
          <w:b/>
          <w:sz w:val="24"/>
          <w:szCs w:val="24"/>
        </w:rPr>
      </w:pP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ПАСПОРТ</w:t>
      </w: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 xml:space="preserve">Программы развития  образования </w:t>
      </w: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Высокогорского муниципального района</w:t>
      </w:r>
    </w:p>
    <w:p w:rsidR="008D22AE" w:rsidRPr="00AB7DA4" w:rsidRDefault="008D22AE" w:rsidP="008D22AE">
      <w:pPr>
        <w:pStyle w:val="1"/>
        <w:jc w:val="center"/>
        <w:rPr>
          <w:rFonts w:ascii="Arial" w:hAnsi="Arial" w:cs="Arial"/>
          <w:b/>
          <w:sz w:val="24"/>
          <w:szCs w:val="24"/>
        </w:rPr>
      </w:pPr>
      <w:r w:rsidRPr="00AB7DA4">
        <w:rPr>
          <w:rFonts w:ascii="Arial" w:hAnsi="Arial" w:cs="Arial"/>
          <w:b/>
          <w:sz w:val="24"/>
          <w:szCs w:val="24"/>
        </w:rPr>
        <w:t>на 2019-2021 годы</w:t>
      </w:r>
    </w:p>
    <w:p w:rsidR="008D22AE" w:rsidRPr="00F207AC" w:rsidRDefault="008D22AE" w:rsidP="008D22AE">
      <w:pPr>
        <w:pStyle w:val="1"/>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7077"/>
      </w:tblGrid>
      <w:tr w:rsidR="008D22AE" w:rsidRPr="00F207AC" w:rsidTr="00802129">
        <w:trPr>
          <w:trHeight w:val="573"/>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rPr>
              <w:t>Наименование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Cs/>
              </w:rPr>
              <w:t xml:space="preserve">Программа развития системы образования Высокогорского муниципального района на 2019 – 2021  годы </w:t>
            </w:r>
            <w:r w:rsidRPr="00AB7DA4">
              <w:rPr>
                <w:rFonts w:ascii="Arial" w:hAnsi="Arial" w:cs="Arial"/>
              </w:rPr>
              <w:t>(далее  Программа)</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1"/>
              <w:rPr>
                <w:rFonts w:ascii="Arial" w:eastAsia="Times New Roman" w:hAnsi="Arial" w:cs="Arial"/>
                <w:sz w:val="24"/>
                <w:szCs w:val="24"/>
              </w:rPr>
            </w:pPr>
            <w:r w:rsidRPr="00AB7DA4">
              <w:rPr>
                <w:rFonts w:ascii="Arial" w:eastAsia="Times New Roman" w:hAnsi="Arial" w:cs="Arial"/>
                <w:sz w:val="24"/>
                <w:szCs w:val="24"/>
              </w:rPr>
              <w:t xml:space="preserve">Документы, послужившие основанием </w:t>
            </w:r>
          </w:p>
          <w:p w:rsidR="008D22AE" w:rsidRPr="00AB7DA4" w:rsidRDefault="008D22AE" w:rsidP="00802129">
            <w:pPr>
              <w:pStyle w:val="1"/>
              <w:rPr>
                <w:rFonts w:ascii="Arial" w:eastAsia="Times New Roman" w:hAnsi="Arial" w:cs="Arial"/>
                <w:sz w:val="24"/>
                <w:szCs w:val="24"/>
              </w:rPr>
            </w:pPr>
            <w:r w:rsidRPr="00AB7DA4">
              <w:rPr>
                <w:rFonts w:ascii="Arial" w:eastAsia="Times New Roman" w:hAnsi="Arial" w:cs="Arial"/>
                <w:sz w:val="24"/>
                <w:szCs w:val="24"/>
              </w:rPr>
              <w:t xml:space="preserve">для разработки </w:t>
            </w:r>
          </w:p>
          <w:p w:rsidR="008D22AE" w:rsidRPr="00AB7DA4" w:rsidRDefault="008D22AE" w:rsidP="00802129">
            <w:pPr>
              <w:pStyle w:val="1"/>
              <w:rPr>
                <w:rFonts w:ascii="Arial" w:eastAsia="Times New Roman" w:hAnsi="Arial" w:cs="Arial"/>
                <w:sz w:val="24"/>
                <w:szCs w:val="24"/>
              </w:rPr>
            </w:pPr>
            <w:r w:rsidRPr="00AB7DA4">
              <w:rPr>
                <w:rFonts w:ascii="Arial" w:eastAsia="Times New Roman" w:hAnsi="Arial" w:cs="Arial"/>
                <w:sz w:val="24"/>
                <w:szCs w:val="24"/>
              </w:rPr>
              <w:t>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10"/>
              <w:numPr>
                <w:ilvl w:val="0"/>
                <w:numId w:val="1"/>
              </w:numPr>
              <w:spacing w:after="0" w:line="240" w:lineRule="auto"/>
              <w:jc w:val="both"/>
              <w:rPr>
                <w:rFonts w:ascii="Arial" w:hAnsi="Arial" w:cs="Arial"/>
                <w:sz w:val="24"/>
                <w:szCs w:val="24"/>
              </w:rPr>
            </w:pPr>
            <w:r w:rsidRPr="00AB7DA4">
              <w:rPr>
                <w:rFonts w:ascii="Arial" w:hAnsi="Arial" w:cs="Arial"/>
                <w:sz w:val="24"/>
                <w:szCs w:val="24"/>
              </w:rPr>
              <w:t>Федеральный Закон от 29.12.2012 года № 273-ФЗ (21.07.2014 года) «Об образовании в Российской Федерации»</w:t>
            </w:r>
          </w:p>
          <w:p w:rsidR="008D22AE" w:rsidRPr="00AB7DA4" w:rsidRDefault="008D22AE" w:rsidP="00802129">
            <w:pPr>
              <w:pStyle w:val="10"/>
              <w:numPr>
                <w:ilvl w:val="0"/>
                <w:numId w:val="1"/>
              </w:numPr>
              <w:spacing w:after="0" w:line="240" w:lineRule="auto"/>
              <w:jc w:val="both"/>
              <w:rPr>
                <w:rFonts w:ascii="Arial" w:hAnsi="Arial" w:cs="Arial"/>
                <w:sz w:val="24"/>
                <w:szCs w:val="24"/>
              </w:rPr>
            </w:pPr>
            <w:r w:rsidRPr="00AB7DA4">
              <w:rPr>
                <w:rStyle w:val="FontStyle13"/>
                <w:rFonts w:ascii="Arial" w:hAnsi="Arial" w:cs="Arial"/>
                <w:szCs w:val="24"/>
              </w:rPr>
              <w:t>Национальная образовательная инициатива «Наша новая школа» (постановление Правительства РФ от 07.02.2011 № 61)</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Муниципальный заказчик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Исполнительный комитет Высокогорского муниципального  района</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Основные разработчики Программы и  ответственный за выполнение мероприятий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Муниципальное казенное учреждение «Отдел образования исполнительного комитета Высокогорского муниципального района Республики Татарстан»</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3"/>
              <w:widowControl/>
              <w:ind w:right="101"/>
              <w:rPr>
                <w:rStyle w:val="FontStyle12"/>
                <w:rFonts w:ascii="Arial" w:hAnsi="Arial" w:cs="Arial"/>
                <w:b w:val="0"/>
                <w:bCs/>
              </w:rPr>
            </w:pPr>
            <w:r w:rsidRPr="00AB7DA4">
              <w:rPr>
                <w:rStyle w:val="FontStyle12"/>
                <w:rFonts w:ascii="Arial" w:hAnsi="Arial" w:cs="Arial"/>
                <w:b w:val="0"/>
                <w:bCs/>
              </w:rPr>
              <w:t>Цель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4"/>
              <w:widowControl/>
              <w:jc w:val="both"/>
              <w:rPr>
                <w:rStyle w:val="FontStyle13"/>
                <w:rFonts w:ascii="Arial" w:hAnsi="Arial" w:cs="Arial"/>
              </w:rPr>
            </w:pPr>
            <w:r w:rsidRPr="00AB7DA4">
              <w:rPr>
                <w:rStyle w:val="FontStyle13"/>
                <w:rFonts w:ascii="Arial" w:hAnsi="Arial" w:cs="Arial"/>
              </w:rPr>
              <w:t>Развитие системы непрерывного образования на основе повышения доступности качественного образования, соответствующего образовательным потребностям граждан, требованиям современных стандартов, направлениям инновационного развития муниципального района</w:t>
            </w:r>
          </w:p>
        </w:tc>
      </w:tr>
      <w:tr w:rsidR="008D22AE" w:rsidRPr="00F207AC" w:rsidTr="00802129">
        <w:trPr>
          <w:trHeight w:val="945"/>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3"/>
              <w:widowControl/>
              <w:ind w:right="101"/>
              <w:rPr>
                <w:rStyle w:val="FontStyle12"/>
                <w:rFonts w:ascii="Arial" w:hAnsi="Arial" w:cs="Arial"/>
                <w:b w:val="0"/>
                <w:bCs/>
              </w:rPr>
            </w:pPr>
            <w:r w:rsidRPr="00AB7DA4">
              <w:rPr>
                <w:rStyle w:val="FontStyle12"/>
                <w:rFonts w:ascii="Arial" w:hAnsi="Arial" w:cs="Arial"/>
                <w:b w:val="0"/>
                <w:bCs/>
              </w:rPr>
              <w:t>Перечень разделов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5"/>
              <w:widowControl/>
              <w:ind w:left="360"/>
              <w:jc w:val="both"/>
              <w:rPr>
                <w:rStyle w:val="FontStyle13"/>
                <w:rFonts w:ascii="Arial" w:hAnsi="Arial" w:cs="Arial"/>
              </w:rPr>
            </w:pPr>
            <w:r w:rsidRPr="00AB7DA4">
              <w:rPr>
                <w:rStyle w:val="FontStyle13"/>
                <w:rFonts w:ascii="Arial" w:hAnsi="Arial" w:cs="Arial"/>
              </w:rPr>
              <w:t>Пояснительная записка</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lang w:eastAsia="ru-RU"/>
              </w:rPr>
              <w:t>Общая характеристика реализации муниципальной программы и формулировка основных проблем;</w:t>
            </w:r>
          </w:p>
          <w:p w:rsidR="008D22AE" w:rsidRPr="00AB7DA4" w:rsidRDefault="008D22AE" w:rsidP="00802129">
            <w:pPr>
              <w:pStyle w:val="10"/>
              <w:numPr>
                <w:ilvl w:val="0"/>
                <w:numId w:val="2"/>
              </w:numPr>
              <w:spacing w:after="0" w:line="240" w:lineRule="auto"/>
              <w:rPr>
                <w:rFonts w:ascii="Arial" w:hAnsi="Arial" w:cs="Arial"/>
                <w:sz w:val="24"/>
                <w:szCs w:val="24"/>
                <w:lang w:eastAsia="ru-RU"/>
              </w:rPr>
            </w:pPr>
            <w:r w:rsidRPr="00AB7DA4">
              <w:rPr>
                <w:rFonts w:ascii="Arial" w:hAnsi="Arial" w:cs="Arial"/>
                <w:bCs/>
                <w:sz w:val="24"/>
                <w:szCs w:val="24"/>
              </w:rPr>
              <w:t>Цели , задачи и показатели достижения основных результатов муниципальной программы. Сроки  и этапы реализации муниципальной программы;</w:t>
            </w:r>
          </w:p>
          <w:p w:rsidR="008D22AE" w:rsidRPr="00AB7DA4" w:rsidRDefault="008D22AE" w:rsidP="00802129">
            <w:pPr>
              <w:pStyle w:val="10"/>
              <w:numPr>
                <w:ilvl w:val="0"/>
                <w:numId w:val="2"/>
              </w:numPr>
              <w:spacing w:after="0" w:line="240" w:lineRule="auto"/>
              <w:rPr>
                <w:rFonts w:ascii="Arial" w:hAnsi="Arial" w:cs="Arial"/>
                <w:sz w:val="24"/>
                <w:szCs w:val="24"/>
                <w:lang w:eastAsia="ru-RU"/>
              </w:rPr>
            </w:pPr>
            <w:r w:rsidRPr="00AB7DA4">
              <w:rPr>
                <w:rFonts w:ascii="Arial" w:hAnsi="Arial" w:cs="Arial"/>
                <w:bCs/>
                <w:sz w:val="24"/>
                <w:szCs w:val="24"/>
              </w:rPr>
              <w:t>Обоснование выделения подпрограмм</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lang w:eastAsia="ru-RU"/>
              </w:rPr>
              <w:t>Ресурсное обеспечение муниципальной программы</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lang w:eastAsia="ru-RU"/>
              </w:rPr>
              <w:t>Анализ рисков реализации муниципальной программы</w:t>
            </w:r>
          </w:p>
          <w:p w:rsidR="008D22AE" w:rsidRPr="00AB7DA4" w:rsidRDefault="008D22AE" w:rsidP="00802129">
            <w:pPr>
              <w:pStyle w:val="10"/>
              <w:numPr>
                <w:ilvl w:val="0"/>
                <w:numId w:val="2"/>
              </w:numPr>
              <w:spacing w:after="0" w:line="240" w:lineRule="auto"/>
              <w:rPr>
                <w:rStyle w:val="FontStyle13"/>
                <w:rFonts w:ascii="Arial" w:hAnsi="Arial" w:cs="Arial"/>
                <w:szCs w:val="24"/>
                <w:lang w:eastAsia="ru-RU"/>
              </w:rPr>
            </w:pPr>
            <w:r w:rsidRPr="00AB7DA4">
              <w:rPr>
                <w:rStyle w:val="FontStyle13"/>
                <w:rFonts w:ascii="Arial" w:hAnsi="Arial" w:cs="Arial"/>
                <w:szCs w:val="24"/>
              </w:rPr>
              <w:t>Перечень программных  мероприятий</w:t>
            </w:r>
          </w:p>
        </w:tc>
      </w:tr>
      <w:tr w:rsidR="008D22AE" w:rsidRPr="00F207AC" w:rsidTr="00802129">
        <w:trPr>
          <w:trHeight w:val="274"/>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Style3"/>
              <w:widowControl/>
              <w:ind w:right="101"/>
              <w:rPr>
                <w:rStyle w:val="FontStyle12"/>
                <w:rFonts w:ascii="Arial" w:hAnsi="Arial" w:cs="Arial"/>
                <w:b w:val="0"/>
                <w:bCs/>
              </w:rPr>
            </w:pPr>
          </w:p>
          <w:p w:rsidR="008D22AE" w:rsidRPr="00AB7DA4" w:rsidRDefault="008D22AE" w:rsidP="00802129">
            <w:pPr>
              <w:pStyle w:val="Style3"/>
              <w:widowControl/>
              <w:ind w:right="101"/>
              <w:rPr>
                <w:rStyle w:val="FontStyle12"/>
                <w:rFonts w:ascii="Arial" w:hAnsi="Arial" w:cs="Arial"/>
                <w:b w:val="0"/>
                <w:bCs/>
              </w:rPr>
            </w:pPr>
            <w:r w:rsidRPr="00AB7DA4">
              <w:rPr>
                <w:rStyle w:val="FontStyle12"/>
                <w:rFonts w:ascii="Arial" w:hAnsi="Arial" w:cs="Arial"/>
                <w:b w:val="0"/>
                <w:bCs/>
              </w:rPr>
              <w:t>Перечень подпрограмм</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1 «Развитие дошкольного  образования (включая инклюзивное)»</w:t>
            </w:r>
          </w:p>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2     «Общее образование»</w:t>
            </w:r>
          </w:p>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3     «Дополнительное образование»</w:t>
            </w:r>
          </w:p>
          <w:p w:rsidR="008D22AE" w:rsidRPr="00AB7DA4" w:rsidRDefault="008D22AE" w:rsidP="00802129">
            <w:pPr>
              <w:pStyle w:val="10"/>
              <w:numPr>
                <w:ilvl w:val="0"/>
                <w:numId w:val="2"/>
              </w:numPr>
              <w:spacing w:after="0" w:line="240" w:lineRule="auto"/>
              <w:jc w:val="both"/>
              <w:rPr>
                <w:rFonts w:ascii="Arial" w:hAnsi="Arial" w:cs="Arial"/>
                <w:bCs/>
                <w:sz w:val="24"/>
                <w:szCs w:val="24"/>
              </w:rPr>
            </w:pPr>
            <w:r w:rsidRPr="00AB7DA4">
              <w:rPr>
                <w:rFonts w:ascii="Arial" w:hAnsi="Arial" w:cs="Arial"/>
                <w:bCs/>
                <w:sz w:val="24"/>
                <w:szCs w:val="24"/>
              </w:rPr>
              <w:t>Подпрограмма 4  «</w:t>
            </w:r>
            <w:proofErr w:type="spellStart"/>
            <w:r w:rsidRPr="00AB7DA4">
              <w:rPr>
                <w:rFonts w:ascii="Arial" w:hAnsi="Arial" w:cs="Arial"/>
                <w:bCs/>
                <w:sz w:val="24"/>
                <w:szCs w:val="24"/>
              </w:rPr>
              <w:t>Профориентационная</w:t>
            </w:r>
            <w:proofErr w:type="spellEnd"/>
            <w:r w:rsidRPr="00AB7DA4">
              <w:rPr>
                <w:rFonts w:ascii="Arial" w:hAnsi="Arial" w:cs="Arial"/>
                <w:bCs/>
                <w:sz w:val="24"/>
                <w:szCs w:val="24"/>
              </w:rPr>
              <w:t xml:space="preserve"> работа в системе образования Высокогорского муниципального района» </w:t>
            </w:r>
          </w:p>
          <w:p w:rsidR="008D22AE" w:rsidRPr="00AB7DA4" w:rsidRDefault="008D22AE" w:rsidP="00802129">
            <w:pPr>
              <w:pStyle w:val="Style5"/>
              <w:widowControl/>
              <w:numPr>
                <w:ilvl w:val="0"/>
                <w:numId w:val="2"/>
              </w:numPr>
              <w:jc w:val="both"/>
              <w:rPr>
                <w:rStyle w:val="FontStyle13"/>
                <w:rFonts w:ascii="Arial" w:hAnsi="Arial" w:cs="Arial"/>
              </w:rPr>
            </w:pPr>
            <w:r w:rsidRPr="00AB7DA4">
              <w:rPr>
                <w:rFonts w:ascii="Arial" w:hAnsi="Arial" w:cs="Arial"/>
                <w:bCs/>
              </w:rPr>
              <w:lastRenderedPageBreak/>
              <w:t xml:space="preserve">Подпрограмма5 </w:t>
            </w:r>
            <w:r w:rsidRPr="00AB7DA4">
              <w:rPr>
                <w:rFonts w:ascii="Arial" w:hAnsi="Arial" w:cs="Arial"/>
              </w:rPr>
              <w:t>«Развитие системы оценки качества образования»</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lastRenderedPageBreak/>
              <w:t>Сроки реализации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t>2018-2021 годы</w:t>
            </w: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rPr>
            </w:pPr>
            <w:r w:rsidRPr="00AB7DA4">
              <w:rPr>
                <w:rFonts w:ascii="Arial" w:hAnsi="Arial" w:cs="Arial"/>
              </w:rPr>
              <w:t>Ожидаемые конечные результаты реализации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both"/>
              <w:rPr>
                <w:rFonts w:ascii="Arial" w:hAnsi="Arial" w:cs="Arial"/>
              </w:rPr>
            </w:pPr>
            <w:r w:rsidRPr="00AB7DA4">
              <w:rPr>
                <w:rStyle w:val="FontStyle13"/>
                <w:rFonts w:ascii="Arial" w:hAnsi="Arial" w:cs="Arial"/>
              </w:rPr>
              <w:t>Повышение качества образования на всех его уровнях на основе профессионального развития педагогов, укрепления ресурсной базы муниципальной образовательной сети, создания единого электронного образовательного пространства, использования инновационных педагогических технологий, повышения экономической эффективности системы образования</w:t>
            </w:r>
          </w:p>
        </w:tc>
      </w:tr>
      <w:tr w:rsidR="008D22AE" w:rsidRPr="00F207AC" w:rsidTr="00F207AC">
        <w:trPr>
          <w:trHeight w:val="4526"/>
        </w:trPr>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170"/>
              <w:rPr>
                <w:rFonts w:ascii="Arial" w:eastAsia="Arial Unicode MS" w:hAnsi="Arial" w:cs="Arial"/>
              </w:rPr>
            </w:pPr>
            <w:r w:rsidRPr="00AB7DA4">
              <w:rPr>
                <w:rFonts w:ascii="Arial" w:hAnsi="Arial" w:cs="Arial"/>
              </w:rPr>
              <w:t xml:space="preserve">Объем и источники финансирования </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tabs>
                <w:tab w:val="left" w:pos="3780"/>
              </w:tabs>
              <w:jc w:val="both"/>
              <w:rPr>
                <w:rFonts w:ascii="Arial" w:hAnsi="Arial" w:cs="Arial"/>
              </w:rPr>
            </w:pPr>
            <w:r w:rsidRPr="00AB7DA4">
              <w:rPr>
                <w:rFonts w:ascii="Arial" w:hAnsi="Arial" w:cs="Arial"/>
              </w:rPr>
              <w:t>Финансирование Программы будет осуществляться с учетом наличия финансовых средств на функционирование системы образования, осуществление установленных Программой мероприятий и проектов.    Финансовые расходы, необходимые для реализации Программы, рассчитываются, исходя из сложившихся норм финансирования системы образования, мер по обеспечению государственных гарантий педагогическим работникам системы образования и обучающимся.</w:t>
            </w:r>
          </w:p>
          <w:p w:rsidR="008D22AE" w:rsidRPr="00AB7DA4" w:rsidRDefault="008D22AE" w:rsidP="00802129">
            <w:pPr>
              <w:jc w:val="both"/>
              <w:rPr>
                <w:rFonts w:ascii="Arial" w:hAnsi="Arial" w:cs="Arial"/>
              </w:rPr>
            </w:pPr>
            <w:r w:rsidRPr="00AB7DA4">
              <w:rPr>
                <w:rFonts w:ascii="Arial" w:hAnsi="Arial" w:cs="Arial"/>
              </w:rPr>
              <w:t xml:space="preserve">        Расходы на осуществление Программы вносятся на рассмотрение при формировании бюджета на следующий год, рассматриваются и утверждаются с учетом инфляционных процессов и наличия финансовых средств в расходной части бюджета.</w:t>
            </w:r>
          </w:p>
          <w:tbl>
            <w:tblPr>
              <w:tblpPr w:leftFromText="180" w:rightFromText="180" w:vertAnchor="text" w:horzAnchor="page" w:tblpX="379" w:tblpY="1"/>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1417"/>
              <w:gridCol w:w="1701"/>
            </w:tblGrid>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года</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2019</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2020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2021</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p>
              </w:tc>
              <w:tc>
                <w:tcPr>
                  <w:tcW w:w="4819" w:type="dxa"/>
                  <w:gridSpan w:val="3"/>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Объем финансирования (тыс. руб.)</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 xml:space="preserve">Всего, в </w:t>
                  </w:r>
                  <w:proofErr w:type="spellStart"/>
                  <w:r w:rsidRPr="00AB7DA4">
                    <w:rPr>
                      <w:rFonts w:ascii="Arial" w:hAnsi="Arial" w:cs="Arial"/>
                      <w:b/>
                    </w:rPr>
                    <w:t>т.ч</w:t>
                  </w:r>
                  <w:proofErr w:type="spellEnd"/>
                  <w:r w:rsidRPr="00AB7DA4">
                    <w:rPr>
                      <w:rFonts w:ascii="Arial" w:hAnsi="Arial" w:cs="Arial"/>
                      <w:b/>
                    </w:rPr>
                    <w:t>.</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807 009,90</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813 616,60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820 671,90</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Бюджет РТ</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350316,60</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350488,20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rPr>
                  </w:pPr>
                  <w:r w:rsidRPr="00AB7DA4">
                    <w:rPr>
                      <w:rFonts w:ascii="Arial" w:hAnsi="Arial" w:cs="Arial"/>
                      <w:b/>
                    </w:rPr>
                    <w:t>350675,30</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МБ</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 xml:space="preserve">359967,20 </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364660,80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jc w:val="center"/>
                    <w:rPr>
                      <w:rFonts w:ascii="Arial" w:hAnsi="Arial" w:cs="Arial"/>
                      <w:b/>
                    </w:rPr>
                  </w:pPr>
                  <w:r w:rsidRPr="00AB7DA4">
                    <w:rPr>
                      <w:rFonts w:ascii="Arial" w:hAnsi="Arial" w:cs="Arial"/>
                      <w:b/>
                    </w:rPr>
                    <w:t>369717,80</w:t>
                  </w:r>
                </w:p>
              </w:tc>
            </w:tr>
            <w:tr w:rsidR="008D22AE" w:rsidRPr="00AB7DA4" w:rsidTr="00802129">
              <w:trPr>
                <w:trHeight w:val="151"/>
              </w:trPr>
              <w:tc>
                <w:tcPr>
                  <w:tcW w:w="1555"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rPr>
                      <w:rFonts w:ascii="Arial" w:hAnsi="Arial" w:cs="Arial"/>
                      <w:b/>
                    </w:rPr>
                  </w:pPr>
                  <w:r w:rsidRPr="00AB7DA4">
                    <w:rPr>
                      <w:rFonts w:ascii="Arial" w:hAnsi="Arial" w:cs="Arial"/>
                      <w:b/>
                    </w:rPr>
                    <w:t>ВБ</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96 726,10</w:t>
                  </w:r>
                </w:p>
              </w:tc>
              <w:tc>
                <w:tcPr>
                  <w:tcW w:w="141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98 467,60</w:t>
                  </w:r>
                </w:p>
              </w:tc>
              <w:tc>
                <w:tcPr>
                  <w:tcW w:w="1701"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ind w:right="-69"/>
                    <w:jc w:val="center"/>
                    <w:rPr>
                      <w:rFonts w:ascii="Arial" w:hAnsi="Arial" w:cs="Arial"/>
                      <w:b/>
                    </w:rPr>
                  </w:pPr>
                  <w:r w:rsidRPr="00AB7DA4">
                    <w:rPr>
                      <w:rFonts w:ascii="Arial" w:hAnsi="Arial" w:cs="Arial"/>
                      <w:b/>
                    </w:rPr>
                    <w:t>100 278,80</w:t>
                  </w:r>
                </w:p>
              </w:tc>
            </w:tr>
          </w:tbl>
          <w:p w:rsidR="008D22AE" w:rsidRPr="00AB7DA4" w:rsidRDefault="008D22AE" w:rsidP="00802129">
            <w:pPr>
              <w:jc w:val="both"/>
              <w:rPr>
                <w:rFonts w:ascii="Arial" w:hAnsi="Arial" w:cs="Arial"/>
              </w:rPr>
            </w:pPr>
          </w:p>
        </w:tc>
      </w:tr>
      <w:tr w:rsidR="008D22AE" w:rsidRPr="00F207AC" w:rsidTr="00802129">
        <w:tc>
          <w:tcPr>
            <w:tcW w:w="2494"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t>Контроль за исполнением Программы</w:t>
            </w:r>
          </w:p>
        </w:tc>
        <w:tc>
          <w:tcPr>
            <w:tcW w:w="7077" w:type="dxa"/>
            <w:tcBorders>
              <w:top w:val="single" w:sz="4" w:space="0" w:color="auto"/>
              <w:left w:val="single" w:sz="4" w:space="0" w:color="auto"/>
              <w:bottom w:val="single" w:sz="4" w:space="0" w:color="auto"/>
              <w:right w:val="single" w:sz="4" w:space="0" w:color="auto"/>
            </w:tcBorders>
          </w:tcPr>
          <w:p w:rsidR="008D22AE" w:rsidRPr="00AB7DA4" w:rsidRDefault="008D22AE" w:rsidP="00802129">
            <w:pPr>
              <w:spacing w:after="100" w:afterAutospacing="1"/>
              <w:rPr>
                <w:rFonts w:ascii="Arial" w:hAnsi="Arial" w:cs="Arial"/>
              </w:rPr>
            </w:pPr>
            <w:r w:rsidRPr="00AB7DA4">
              <w:rPr>
                <w:rFonts w:ascii="Arial" w:hAnsi="Arial" w:cs="Arial"/>
              </w:rPr>
              <w:t>Исполнительный комитет Высокогорского муниципального района Республики Татарстан</w:t>
            </w:r>
          </w:p>
        </w:tc>
      </w:tr>
    </w:tbl>
    <w:p w:rsidR="008D22AE" w:rsidRPr="00F207AC" w:rsidRDefault="008D22AE" w:rsidP="008D22AE">
      <w:pPr>
        <w:jc w:val="both"/>
        <w:rPr>
          <w:rFonts w:ascii="Arial" w:hAnsi="Arial" w:cs="Arial"/>
          <w:b/>
          <w:sz w:val="20"/>
          <w:szCs w:val="20"/>
        </w:rPr>
      </w:pPr>
    </w:p>
    <w:p w:rsidR="008D22AE" w:rsidRDefault="008D22AE" w:rsidP="008D22AE">
      <w:pPr>
        <w:rPr>
          <w:rFonts w:ascii="Times New Roman" w:hAnsi="Times New Roman"/>
          <w:b/>
        </w:rPr>
      </w:pPr>
    </w:p>
    <w:p w:rsidR="008D22AE" w:rsidRDefault="008D22AE" w:rsidP="008D22AE">
      <w:pPr>
        <w:rPr>
          <w:rFonts w:ascii="Times New Roman" w:hAnsi="Times New Roman"/>
          <w:b/>
        </w:rPr>
      </w:pPr>
    </w:p>
    <w:p w:rsidR="008D22AE" w:rsidRDefault="008D22AE" w:rsidP="008D22AE">
      <w:pPr>
        <w:rPr>
          <w:rFonts w:ascii="Times New Roman" w:hAnsi="Times New Roman"/>
          <w:b/>
        </w:rPr>
      </w:pPr>
    </w:p>
    <w:p w:rsidR="00CC7CDD" w:rsidRDefault="00CC7CDD"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p w:rsidR="00AB7DA4" w:rsidRDefault="00AB7DA4" w:rsidP="00CC7CDD">
      <w:pPr>
        <w:widowControl/>
        <w:tabs>
          <w:tab w:val="left" w:pos="5954"/>
        </w:tabs>
        <w:ind w:right="4245"/>
        <w:jc w:val="both"/>
        <w:rPr>
          <w:rFonts w:ascii="Times New Roman" w:eastAsia="Times New Roman" w:hAnsi="Times New Roman" w:cs="Times New Roman"/>
          <w:b/>
          <w:color w:val="auto"/>
          <w:sz w:val="28"/>
          <w:szCs w:val="20"/>
          <w:lang w:bidi="ar-SA"/>
        </w:rPr>
        <w:sectPr w:rsidR="00AB7DA4" w:rsidSect="006978EB">
          <w:type w:val="continuous"/>
          <w:pgSz w:w="11900" w:h="16840"/>
          <w:pgMar w:top="1134" w:right="567" w:bottom="709" w:left="1134" w:header="0" w:footer="14298" w:gutter="0"/>
          <w:cols w:space="720"/>
          <w:noEndnote/>
          <w:docGrid w:linePitch="360"/>
        </w:sectPr>
      </w:pPr>
    </w:p>
    <w:p w:rsidR="00AB7DA4" w:rsidRDefault="00AB7DA4" w:rsidP="00AB7DA4">
      <w:pPr>
        <w:jc w:val="center"/>
        <w:rPr>
          <w:rFonts w:ascii="Arial" w:hAnsi="Arial" w:cs="Arial"/>
        </w:rPr>
      </w:pPr>
    </w:p>
    <w:p w:rsidR="00AB7DA4" w:rsidRPr="00AB7DA4" w:rsidRDefault="00AB7DA4" w:rsidP="00AB7DA4">
      <w:pPr>
        <w:jc w:val="center"/>
        <w:rPr>
          <w:rFonts w:ascii="Arial" w:hAnsi="Arial" w:cs="Arial"/>
        </w:rPr>
      </w:pPr>
      <w:r w:rsidRPr="00AB7DA4">
        <w:rPr>
          <w:rFonts w:ascii="Arial" w:hAnsi="Arial" w:cs="Arial"/>
        </w:rPr>
        <w:t>Пояснительная записка</w:t>
      </w:r>
    </w:p>
    <w:p w:rsidR="00AB7DA4" w:rsidRPr="00AB7DA4" w:rsidRDefault="00AB7DA4" w:rsidP="00AB7DA4">
      <w:pPr>
        <w:pStyle w:val="1"/>
        <w:jc w:val="center"/>
        <w:rPr>
          <w:rFonts w:ascii="Arial" w:hAnsi="Arial" w:cs="Arial"/>
          <w:sz w:val="24"/>
          <w:szCs w:val="24"/>
          <w:lang w:eastAsia="ru-RU"/>
        </w:rPr>
      </w:pPr>
      <w:r w:rsidRPr="00AB7DA4">
        <w:rPr>
          <w:rFonts w:ascii="Arial" w:hAnsi="Arial" w:cs="Arial"/>
          <w:sz w:val="24"/>
          <w:szCs w:val="24"/>
          <w:lang w:eastAsia="ru-RU"/>
        </w:rPr>
        <w:t>к Программе развития системы образования</w:t>
      </w:r>
    </w:p>
    <w:p w:rsidR="00AB7DA4" w:rsidRPr="00AB7DA4" w:rsidRDefault="00AB7DA4" w:rsidP="00AB7DA4">
      <w:pPr>
        <w:pStyle w:val="1"/>
        <w:jc w:val="center"/>
        <w:rPr>
          <w:rFonts w:ascii="Arial" w:hAnsi="Arial" w:cs="Arial"/>
          <w:sz w:val="24"/>
          <w:szCs w:val="24"/>
          <w:lang w:eastAsia="ru-RU"/>
        </w:rPr>
      </w:pPr>
      <w:r w:rsidRPr="00AB7DA4">
        <w:rPr>
          <w:rFonts w:ascii="Arial" w:hAnsi="Arial" w:cs="Arial"/>
          <w:sz w:val="24"/>
          <w:szCs w:val="24"/>
          <w:lang w:eastAsia="ru-RU"/>
        </w:rPr>
        <w:t>Высокогорского муниципального района</w:t>
      </w:r>
    </w:p>
    <w:p w:rsidR="00AB7DA4" w:rsidRPr="00AB7DA4" w:rsidRDefault="00AB7DA4" w:rsidP="00AB7DA4">
      <w:pPr>
        <w:pStyle w:val="1"/>
        <w:jc w:val="center"/>
        <w:rPr>
          <w:rFonts w:ascii="Arial" w:hAnsi="Arial" w:cs="Arial"/>
          <w:sz w:val="24"/>
          <w:szCs w:val="24"/>
          <w:lang w:eastAsia="ru-RU"/>
        </w:rPr>
      </w:pPr>
      <w:r w:rsidRPr="00AB7DA4">
        <w:rPr>
          <w:rFonts w:ascii="Arial" w:hAnsi="Arial" w:cs="Arial"/>
          <w:sz w:val="24"/>
          <w:szCs w:val="24"/>
          <w:lang w:eastAsia="ru-RU"/>
        </w:rPr>
        <w:t>на 2019-2021 годы.</w:t>
      </w:r>
    </w:p>
    <w:p w:rsidR="00AB7DA4" w:rsidRPr="00AB7DA4" w:rsidRDefault="00AB7DA4" w:rsidP="00AB7DA4">
      <w:pPr>
        <w:pStyle w:val="1"/>
        <w:jc w:val="center"/>
        <w:rPr>
          <w:rFonts w:ascii="Arial" w:hAnsi="Arial" w:cs="Arial"/>
          <w:sz w:val="24"/>
          <w:szCs w:val="24"/>
          <w:lang w:eastAsia="ru-RU"/>
        </w:rPr>
      </w:pP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 xml:space="preserve">Программа развития муниципальной системы образования Высокогорского района (в дальнейшем - Программа) представляет систему мероприятий и действий, направленных на достижение намеченных целей стратегического развития муниципальной системы образования и поэтапное решение важнейших проблем  модернизации на муниципальном уровне.  </w:t>
      </w: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Стратегической целью Программы является  повышение качества и доступности предоставляемых образовательных услуг  за счет эффективного использования материально-технических, кадровых, финансовых и управленческих ресурсов.</w:t>
      </w: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Направления новой Программы развития  дают основу для повышения результативности образования на всех его уровнях на основе профессионального развития педагогов, укрепления ресурсной базы муниципальной образовательной сети, создания единого электронного образовательного пространства, использования инновационных педагогических технологий, повышения экономической эффективности системы образования.</w:t>
      </w:r>
    </w:p>
    <w:p w:rsidR="00AB7DA4" w:rsidRPr="00AB7DA4" w:rsidRDefault="00AB7DA4" w:rsidP="00AB7DA4">
      <w:pPr>
        <w:pStyle w:val="1"/>
        <w:ind w:firstLine="708"/>
        <w:jc w:val="both"/>
        <w:rPr>
          <w:rFonts w:ascii="Arial" w:hAnsi="Arial" w:cs="Arial"/>
          <w:sz w:val="24"/>
          <w:szCs w:val="24"/>
        </w:rPr>
      </w:pPr>
      <w:r w:rsidRPr="00AB7DA4">
        <w:rPr>
          <w:rFonts w:ascii="Arial" w:hAnsi="Arial" w:cs="Arial"/>
          <w:sz w:val="24"/>
          <w:szCs w:val="24"/>
        </w:rPr>
        <w:t>Достижению стратегических ориентиров будет способствовать целенаправленная деятельность педагогов, управленческих кадров, совместная работа образовательных учреждений, органов государственно-общественного управления и самоуправления, бизнес-сообщества и социума.</w:t>
      </w:r>
    </w:p>
    <w:p w:rsidR="00AB7DA4" w:rsidRPr="00AB7DA4" w:rsidRDefault="00AB7DA4" w:rsidP="00AB7DA4">
      <w:pPr>
        <w:pStyle w:val="1"/>
        <w:ind w:firstLine="360"/>
        <w:jc w:val="both"/>
        <w:rPr>
          <w:rFonts w:ascii="Arial" w:hAnsi="Arial" w:cs="Arial"/>
          <w:bCs/>
          <w:sz w:val="24"/>
          <w:szCs w:val="24"/>
        </w:rPr>
      </w:pPr>
      <w:r w:rsidRPr="00AB7DA4">
        <w:rPr>
          <w:rFonts w:ascii="Arial" w:hAnsi="Arial" w:cs="Arial"/>
          <w:bCs/>
          <w:sz w:val="24"/>
          <w:szCs w:val="24"/>
        </w:rPr>
        <w:t xml:space="preserve">  Для достижения обозначенной цели - повышение качества и доступности  предоставляемых образовательных услуг  за счет эффективного использования материально-технических, кадровых, финансовых и управленческих ресурсов - необходима адаптивная образовательная сеть, гарантирующая предоставление качественных образовательных услуг потребителям с учетом их индивидуальной потребности.</w:t>
      </w:r>
    </w:p>
    <w:p w:rsidR="00AB7DA4" w:rsidRPr="00AB7DA4" w:rsidRDefault="00AB7DA4" w:rsidP="00AB7DA4">
      <w:pPr>
        <w:ind w:left="360"/>
        <w:jc w:val="center"/>
        <w:rPr>
          <w:rFonts w:ascii="Arial" w:hAnsi="Arial" w:cs="Arial"/>
        </w:rPr>
      </w:pPr>
    </w:p>
    <w:p w:rsidR="00AB7DA4" w:rsidRPr="00AB7DA4" w:rsidRDefault="00AB7DA4" w:rsidP="00AB7DA4">
      <w:pPr>
        <w:pStyle w:val="10"/>
        <w:widowControl w:val="0"/>
        <w:numPr>
          <w:ilvl w:val="0"/>
          <w:numId w:val="7"/>
        </w:numPr>
        <w:autoSpaceDE w:val="0"/>
        <w:autoSpaceDN w:val="0"/>
        <w:adjustRightInd w:val="0"/>
        <w:spacing w:after="0" w:line="240" w:lineRule="auto"/>
        <w:jc w:val="center"/>
        <w:rPr>
          <w:rFonts w:ascii="Arial" w:hAnsi="Arial" w:cs="Arial"/>
          <w:bCs/>
          <w:sz w:val="24"/>
          <w:szCs w:val="24"/>
        </w:rPr>
      </w:pPr>
      <w:r w:rsidRPr="00AB7DA4">
        <w:rPr>
          <w:rFonts w:ascii="Arial" w:hAnsi="Arial" w:cs="Arial"/>
          <w:bCs/>
          <w:sz w:val="24"/>
          <w:szCs w:val="24"/>
        </w:rPr>
        <w:t xml:space="preserve">ОБЩАЯ ХАРАКТЕРИСТИКА РЕАЛИЗАЦИИ МУНИЦИПАЛЬНОЙ </w:t>
      </w:r>
    </w:p>
    <w:p w:rsidR="00AB7DA4" w:rsidRPr="00AB7DA4" w:rsidRDefault="00AB7DA4" w:rsidP="00AB7DA4">
      <w:pPr>
        <w:pStyle w:val="10"/>
        <w:widowControl w:val="0"/>
        <w:autoSpaceDE w:val="0"/>
        <w:autoSpaceDN w:val="0"/>
        <w:adjustRightInd w:val="0"/>
        <w:spacing w:after="0" w:line="240" w:lineRule="auto"/>
        <w:jc w:val="center"/>
        <w:rPr>
          <w:rFonts w:ascii="Arial" w:hAnsi="Arial" w:cs="Arial"/>
          <w:bCs/>
          <w:sz w:val="24"/>
          <w:szCs w:val="24"/>
        </w:rPr>
      </w:pPr>
      <w:r w:rsidRPr="00AB7DA4">
        <w:rPr>
          <w:rFonts w:ascii="Arial" w:hAnsi="Arial" w:cs="Arial"/>
          <w:bCs/>
          <w:sz w:val="24"/>
          <w:szCs w:val="24"/>
        </w:rPr>
        <w:t>ПРОГРАММЫ И ФОРМУЛИРОВКА  ОСНОВНЫХ ПРОБЛЕМ</w:t>
      </w:r>
    </w:p>
    <w:p w:rsidR="00AB7DA4" w:rsidRPr="00AB7DA4" w:rsidRDefault="00AB7DA4" w:rsidP="00AB7DA4">
      <w:pPr>
        <w:ind w:firstLine="720"/>
        <w:jc w:val="both"/>
        <w:rPr>
          <w:rFonts w:ascii="Arial" w:hAnsi="Arial" w:cs="Arial"/>
        </w:rPr>
      </w:pPr>
      <w:r w:rsidRPr="00AB7DA4">
        <w:rPr>
          <w:rFonts w:ascii="Arial" w:hAnsi="Arial" w:cs="Arial"/>
        </w:rPr>
        <w:t xml:space="preserve">Одним из приоритетных направлений социально-экономического развития Высокогорского муниципального района является «обеспечение высокого качества среды обитания» в районе, «развитие сообщества  муниципального образования на основе гражданского самосознания и принципов построения гражданского общества». Реализация этого направления предполагает развитие системы доступного и качественного образования, формирование в общественном сознании граждан принципов толерантности, патриотизма. </w:t>
      </w:r>
    </w:p>
    <w:p w:rsidR="00AB7DA4" w:rsidRPr="00AB7DA4" w:rsidRDefault="00AB7DA4" w:rsidP="00AB7DA4">
      <w:pPr>
        <w:ind w:firstLine="720"/>
        <w:jc w:val="both"/>
        <w:rPr>
          <w:rFonts w:ascii="Arial" w:hAnsi="Arial" w:cs="Arial"/>
        </w:rPr>
      </w:pPr>
      <w:r w:rsidRPr="00AB7DA4">
        <w:rPr>
          <w:rFonts w:ascii="Arial" w:hAnsi="Arial" w:cs="Arial"/>
        </w:rPr>
        <w:t xml:space="preserve">Одним из важнейших направлений реализации стратегической цели является развитие системы образования района. </w:t>
      </w:r>
    </w:p>
    <w:p w:rsidR="00AB7DA4" w:rsidRPr="00AB7DA4" w:rsidRDefault="00AB7DA4" w:rsidP="00AB7DA4">
      <w:pPr>
        <w:ind w:firstLine="720"/>
        <w:jc w:val="both"/>
        <w:rPr>
          <w:rFonts w:ascii="Arial" w:hAnsi="Arial" w:cs="Arial"/>
        </w:rPr>
      </w:pPr>
      <w:r w:rsidRPr="00AB7DA4">
        <w:rPr>
          <w:rFonts w:ascii="Arial" w:hAnsi="Arial" w:cs="Arial"/>
        </w:rPr>
        <w:t>Стратегическим направлением развития системы образования является обеспечение качественного дошкольного образования, повышение доступности качественного общего образования, соответствующего требованиям инновационного развития экономики, современным потребностям граждан Высокогорского муниципального района, обучение по новым образовательным стандартам, поддержка талантливых детей, развитие учительского потенциала, создание современной школьной инфраструктуры, воспитание здорового поколения.</w:t>
      </w:r>
    </w:p>
    <w:p w:rsidR="00AB7DA4" w:rsidRPr="00AB7DA4" w:rsidRDefault="00AB7DA4" w:rsidP="00AB7DA4">
      <w:pPr>
        <w:ind w:firstLine="720"/>
        <w:jc w:val="both"/>
        <w:rPr>
          <w:rFonts w:ascii="Arial" w:hAnsi="Arial" w:cs="Arial"/>
        </w:rPr>
      </w:pPr>
      <w:r w:rsidRPr="00AB7DA4">
        <w:rPr>
          <w:rFonts w:ascii="Arial" w:hAnsi="Arial" w:cs="Arial"/>
        </w:rPr>
        <w:t>Для этого необходимо решение следующих задач:</w:t>
      </w:r>
    </w:p>
    <w:p w:rsidR="00AB7DA4" w:rsidRPr="00AB7DA4" w:rsidRDefault="00AB7DA4" w:rsidP="00AB7DA4">
      <w:pPr>
        <w:pStyle w:val="ae"/>
        <w:spacing w:after="0"/>
        <w:rPr>
          <w:rFonts w:ascii="Arial" w:hAnsi="Arial" w:cs="Arial"/>
        </w:rPr>
      </w:pPr>
      <w:r w:rsidRPr="00AB7DA4">
        <w:rPr>
          <w:rFonts w:ascii="Arial" w:hAnsi="Arial" w:cs="Arial"/>
        </w:rPr>
        <w:lastRenderedPageBreak/>
        <w:t xml:space="preserve">- укрепление статуса образования как фактора социально-культурного и экономического развития района; </w:t>
      </w:r>
    </w:p>
    <w:p w:rsidR="00AB7DA4" w:rsidRPr="00AB7DA4" w:rsidRDefault="00AB7DA4" w:rsidP="00AB7DA4">
      <w:pPr>
        <w:pStyle w:val="ae"/>
        <w:spacing w:after="0"/>
        <w:rPr>
          <w:rFonts w:ascii="Arial" w:hAnsi="Arial" w:cs="Arial"/>
        </w:rPr>
      </w:pPr>
      <w:r w:rsidRPr="00AB7DA4">
        <w:rPr>
          <w:rFonts w:ascii="Arial" w:hAnsi="Arial" w:cs="Arial"/>
        </w:rPr>
        <w:t>- обеспечение доступности качественного образования в образовательных учреждениях района на основе реализации федеральных государственных образовательных стандартов начального общего образования  и введения  федеральных государственных образовательных стандартов основного общего и среднего общего образования;</w:t>
      </w:r>
    </w:p>
    <w:p w:rsidR="00AB7DA4" w:rsidRPr="00AB7DA4" w:rsidRDefault="00AB7DA4" w:rsidP="00AB7DA4">
      <w:pPr>
        <w:ind w:firstLine="142"/>
        <w:jc w:val="both"/>
        <w:rPr>
          <w:rFonts w:ascii="Arial" w:hAnsi="Arial" w:cs="Arial"/>
        </w:rPr>
      </w:pPr>
      <w:r w:rsidRPr="00AB7DA4">
        <w:rPr>
          <w:rFonts w:ascii="Arial" w:hAnsi="Arial" w:cs="Arial"/>
        </w:rPr>
        <w:t>- совершенствование процесса повышения квалификации и переподготовки педагогических и руководящих работников системы образования, обеспечивающего рост их профессиональной компетентности;</w:t>
      </w:r>
    </w:p>
    <w:p w:rsidR="00AB7DA4" w:rsidRPr="00AB7DA4" w:rsidRDefault="00AB7DA4" w:rsidP="00AB7DA4">
      <w:pPr>
        <w:ind w:firstLine="142"/>
        <w:jc w:val="both"/>
        <w:rPr>
          <w:rFonts w:ascii="Arial" w:hAnsi="Arial" w:cs="Arial"/>
        </w:rPr>
      </w:pPr>
      <w:r w:rsidRPr="00AB7DA4">
        <w:rPr>
          <w:rFonts w:ascii="Arial" w:hAnsi="Arial" w:cs="Arial"/>
        </w:rPr>
        <w:t xml:space="preserve">- создание механизмов, обеспечивающих устойчивое развитие системы воспитания и дополнительного образования детей в Высокогорском муниципальном районе; </w:t>
      </w:r>
    </w:p>
    <w:p w:rsidR="00AB7DA4" w:rsidRPr="00AB7DA4" w:rsidRDefault="00AB7DA4" w:rsidP="00AB7DA4">
      <w:pPr>
        <w:pStyle w:val="ConsPlusNonformat"/>
        <w:widowControl/>
        <w:ind w:firstLine="142"/>
        <w:jc w:val="both"/>
        <w:rPr>
          <w:rFonts w:ascii="Arial" w:hAnsi="Arial" w:cs="Arial"/>
          <w:sz w:val="24"/>
          <w:szCs w:val="24"/>
        </w:rPr>
      </w:pPr>
      <w:r w:rsidRPr="00AB7DA4">
        <w:rPr>
          <w:rFonts w:ascii="Arial" w:hAnsi="Arial" w:cs="Arial"/>
          <w:sz w:val="24"/>
          <w:szCs w:val="24"/>
        </w:rPr>
        <w:t>- становление единого образовательного пространства на основе использования новейших информационных и телекоммуникационных технологий;</w:t>
      </w:r>
    </w:p>
    <w:p w:rsidR="00AB7DA4" w:rsidRPr="00AB7DA4" w:rsidRDefault="00AB7DA4" w:rsidP="00AB7DA4">
      <w:pPr>
        <w:pStyle w:val="ae"/>
        <w:spacing w:after="0"/>
        <w:ind w:firstLine="142"/>
        <w:rPr>
          <w:rFonts w:ascii="Arial" w:hAnsi="Arial" w:cs="Arial"/>
        </w:rPr>
      </w:pPr>
      <w:r w:rsidRPr="00AB7DA4">
        <w:rPr>
          <w:rFonts w:ascii="Arial" w:hAnsi="Arial" w:cs="Arial"/>
          <w:bCs/>
          <w:iCs/>
        </w:rPr>
        <w:t xml:space="preserve">- </w:t>
      </w:r>
      <w:r w:rsidRPr="00AB7DA4">
        <w:rPr>
          <w:rFonts w:ascii="Arial" w:hAnsi="Arial" w:cs="Arial"/>
        </w:rPr>
        <w:t xml:space="preserve">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AB7DA4" w:rsidRPr="00AB7DA4" w:rsidRDefault="00AB7DA4" w:rsidP="00AB7DA4">
      <w:pPr>
        <w:pStyle w:val="ConsPlusNonformat"/>
        <w:widowControl/>
        <w:ind w:firstLine="142"/>
        <w:jc w:val="both"/>
        <w:rPr>
          <w:rFonts w:ascii="Arial" w:hAnsi="Arial" w:cs="Arial"/>
          <w:sz w:val="24"/>
          <w:szCs w:val="24"/>
        </w:rPr>
      </w:pPr>
      <w:r w:rsidRPr="00AB7DA4">
        <w:rPr>
          <w:rFonts w:ascii="Arial" w:hAnsi="Arial" w:cs="Arial"/>
          <w:sz w:val="24"/>
          <w:szCs w:val="24"/>
        </w:rPr>
        <w:t>- формирование механизмов объективного оценивания качества образования в Высокогорском муниципальном районе;</w:t>
      </w:r>
    </w:p>
    <w:p w:rsidR="00AB7DA4" w:rsidRPr="00AB7DA4" w:rsidRDefault="00AB7DA4" w:rsidP="00AB7DA4">
      <w:pPr>
        <w:ind w:firstLine="142"/>
        <w:jc w:val="both"/>
        <w:rPr>
          <w:rFonts w:ascii="Arial" w:hAnsi="Arial" w:cs="Arial"/>
        </w:rPr>
      </w:pPr>
      <w:r w:rsidRPr="00AB7DA4">
        <w:rPr>
          <w:rFonts w:ascii="Arial" w:hAnsi="Arial" w:cs="Arial"/>
        </w:rPr>
        <w:t>- создание системы выявления, развития и адресной поддержки одарённых детей в различных областях творческой деятельности.</w:t>
      </w:r>
    </w:p>
    <w:p w:rsidR="00AB7DA4" w:rsidRPr="00AB7DA4" w:rsidRDefault="00AB7DA4" w:rsidP="00AB7DA4">
      <w:pPr>
        <w:ind w:firstLine="720"/>
        <w:jc w:val="both"/>
        <w:rPr>
          <w:rFonts w:ascii="Arial" w:hAnsi="Arial" w:cs="Arial"/>
        </w:rPr>
      </w:pPr>
      <w:r w:rsidRPr="00AB7DA4">
        <w:rPr>
          <w:rFonts w:ascii="Arial" w:hAnsi="Arial" w:cs="Arial"/>
        </w:rPr>
        <w:t>В последние годы в сфере образования района произошли принципиальные изменения.</w:t>
      </w:r>
    </w:p>
    <w:p w:rsidR="00AB7DA4" w:rsidRPr="00AB7DA4" w:rsidRDefault="00AB7DA4" w:rsidP="00AB7DA4">
      <w:pPr>
        <w:ind w:firstLine="720"/>
        <w:jc w:val="both"/>
        <w:rPr>
          <w:rFonts w:ascii="Arial" w:hAnsi="Arial" w:cs="Arial"/>
        </w:rPr>
      </w:pPr>
      <w:r w:rsidRPr="00AB7DA4">
        <w:rPr>
          <w:rFonts w:ascii="Arial" w:hAnsi="Arial" w:cs="Arial"/>
        </w:rPr>
        <w:t>Значительно укреплена материально-техническая база школ..</w:t>
      </w:r>
    </w:p>
    <w:p w:rsidR="00AB7DA4" w:rsidRPr="00AB7DA4" w:rsidRDefault="00AB7DA4" w:rsidP="00AB7DA4">
      <w:pPr>
        <w:tabs>
          <w:tab w:val="left" w:pos="993"/>
        </w:tabs>
        <w:autoSpaceDE w:val="0"/>
        <w:autoSpaceDN w:val="0"/>
        <w:adjustRightInd w:val="0"/>
        <w:ind w:firstLine="720"/>
        <w:jc w:val="both"/>
        <w:rPr>
          <w:rFonts w:ascii="Arial" w:hAnsi="Arial" w:cs="Arial"/>
          <w:iCs/>
        </w:rPr>
      </w:pPr>
      <w:r w:rsidRPr="00AB7DA4">
        <w:rPr>
          <w:rFonts w:ascii="Arial" w:hAnsi="Arial" w:cs="Arial"/>
          <w:iCs/>
        </w:rPr>
        <w:t xml:space="preserve">Причины проблем – не </w:t>
      </w:r>
      <w:proofErr w:type="spellStart"/>
      <w:r w:rsidRPr="00AB7DA4">
        <w:rPr>
          <w:rFonts w:ascii="Arial" w:hAnsi="Arial" w:cs="Arial"/>
          <w:iCs/>
        </w:rPr>
        <w:t>сформированность</w:t>
      </w:r>
      <w:proofErr w:type="spellEnd"/>
      <w:r w:rsidRPr="00AB7DA4">
        <w:rPr>
          <w:rFonts w:ascii="Arial" w:hAnsi="Arial" w:cs="Arial"/>
          <w:iCs/>
        </w:rPr>
        <w:t xml:space="preserve"> системы поддержки раннего развития детей, ограниченное предложение услуг дошкольного образования, качество педагогического корпуса, рост </w:t>
      </w:r>
      <w:proofErr w:type="spellStart"/>
      <w:r w:rsidRPr="00AB7DA4">
        <w:rPr>
          <w:rFonts w:ascii="Arial" w:hAnsi="Arial" w:cs="Arial"/>
          <w:iCs/>
        </w:rPr>
        <w:t>межучрежденческих</w:t>
      </w:r>
      <w:proofErr w:type="spellEnd"/>
      <w:r w:rsidRPr="00AB7DA4">
        <w:rPr>
          <w:rFonts w:ascii="Arial" w:hAnsi="Arial" w:cs="Arial"/>
          <w:iCs/>
        </w:rPr>
        <w:t xml:space="preserve"> различий в качестве образования. Сеть образовательных учреждений в районе не всегда соответствует особенностям расселения, содержание и формы образования – изменившимся запросам общества, семьи и государства. </w:t>
      </w:r>
    </w:p>
    <w:p w:rsidR="00AB7DA4" w:rsidRPr="00AB7DA4" w:rsidRDefault="00AB7DA4" w:rsidP="00AB7DA4">
      <w:pPr>
        <w:tabs>
          <w:tab w:val="left" w:pos="993"/>
        </w:tabs>
        <w:autoSpaceDE w:val="0"/>
        <w:autoSpaceDN w:val="0"/>
        <w:adjustRightInd w:val="0"/>
        <w:ind w:firstLine="720"/>
        <w:jc w:val="both"/>
        <w:rPr>
          <w:rFonts w:ascii="Arial" w:hAnsi="Arial" w:cs="Arial"/>
          <w:iCs/>
        </w:rPr>
      </w:pPr>
      <w:r w:rsidRPr="00AB7DA4">
        <w:rPr>
          <w:rFonts w:ascii="Arial" w:hAnsi="Arial" w:cs="Arial"/>
          <w:iCs/>
        </w:rPr>
        <w:t>Для решения проблем сегодняшнего образования и ответа на вызовы завтрашнего дня необходимо закончить начатые институциональные реформы. В среднесрочной перспективе развития муниципальной системы образования акцент должен быть перенесен с  укрепления инфраструктуры учреждений общего образования на достижение нового качества образовательных результатов. Подготовка педагогов, повышение их квалификации должно основываться на системно-</w:t>
      </w:r>
      <w:proofErr w:type="spellStart"/>
      <w:r w:rsidRPr="00AB7DA4">
        <w:rPr>
          <w:rFonts w:ascii="Arial" w:hAnsi="Arial" w:cs="Arial"/>
          <w:iCs/>
        </w:rPr>
        <w:t>деятельностном</w:t>
      </w:r>
      <w:proofErr w:type="spellEnd"/>
      <w:r w:rsidRPr="00AB7DA4">
        <w:rPr>
          <w:rFonts w:ascii="Arial" w:hAnsi="Arial" w:cs="Arial"/>
          <w:iCs/>
        </w:rPr>
        <w:t xml:space="preserve"> подходе (</w:t>
      </w:r>
      <w:proofErr w:type="spellStart"/>
      <w:r w:rsidRPr="00AB7DA4">
        <w:rPr>
          <w:rFonts w:ascii="Arial" w:hAnsi="Arial" w:cs="Arial"/>
          <w:iCs/>
        </w:rPr>
        <w:t>стажировочные</w:t>
      </w:r>
      <w:proofErr w:type="spellEnd"/>
      <w:r w:rsidRPr="00AB7DA4">
        <w:rPr>
          <w:rFonts w:ascii="Arial" w:hAnsi="Arial" w:cs="Arial"/>
          <w:iCs/>
        </w:rPr>
        <w:t xml:space="preserve"> площадки на базе учреждений общего, дошкольного и дополнительного образования детей).</w:t>
      </w:r>
    </w:p>
    <w:p w:rsidR="00AB7DA4" w:rsidRPr="00AB7DA4" w:rsidRDefault="00AB7DA4" w:rsidP="00AB7DA4">
      <w:pPr>
        <w:pStyle w:val="ConsPlusNormal"/>
        <w:widowControl/>
        <w:tabs>
          <w:tab w:val="left" w:pos="993"/>
        </w:tabs>
        <w:ind w:firstLine="0"/>
        <w:jc w:val="both"/>
        <w:rPr>
          <w:sz w:val="24"/>
          <w:szCs w:val="24"/>
          <w:lang w:eastAsia="en-US"/>
        </w:rPr>
      </w:pPr>
    </w:p>
    <w:p w:rsidR="00AB7DA4" w:rsidRPr="00AB7DA4" w:rsidRDefault="00AB7DA4" w:rsidP="00AB7DA4">
      <w:pPr>
        <w:pStyle w:val="10"/>
        <w:tabs>
          <w:tab w:val="left" w:pos="993"/>
        </w:tabs>
        <w:spacing w:after="0" w:line="240" w:lineRule="auto"/>
        <w:ind w:left="0"/>
        <w:jc w:val="center"/>
        <w:rPr>
          <w:rFonts w:ascii="Arial" w:hAnsi="Arial" w:cs="Arial"/>
          <w:bCs/>
          <w:sz w:val="24"/>
          <w:szCs w:val="24"/>
        </w:rPr>
      </w:pPr>
      <w:r w:rsidRPr="00AB7DA4">
        <w:rPr>
          <w:rFonts w:ascii="Arial" w:hAnsi="Arial" w:cs="Arial"/>
          <w:bCs/>
          <w:sz w:val="24"/>
          <w:szCs w:val="24"/>
        </w:rPr>
        <w:t>2.ЦЕЛИ, ЗАДАЧИ И ПОКАЗАТЕЛИ ДОСТИЖЕНИЯ ОСНОВНЫХ  РЕЗУЛЬТАТОВ МУНИЦИПАЛЬНОЙ ПРОГРАММЫ. СРОКИ И ЭТАПЫ  РЕАЛИЗАЦИИ МУНИЦИПАЛЬНОЙ ПРОГРАММЫ</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Приоритеты муниципальной  политики  в сфере образования на период до 2021 года сформированы с учетом целей и задач, поставленных в стратегических  документах федерального и регионального уровней.</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Задачей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района.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Высокогорском районе в значительной степени сегодня решены. Исключением пока остается дошкольное и дополнительное образование.</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lastRenderedPageBreak/>
        <w:t>Поэтому приоритетом муниципальной политики на данном этапе развития образования является обеспечение доступности дошкольного образования, повышение качества результатов образования на разных уровнях, развитие организаций дополнительного образования детей.</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Для комплексного развития системы образования в муниципальной программе были выделены соответствующие подпрограммы, содержащие свои цели и задачи:</w:t>
      </w:r>
    </w:p>
    <w:p w:rsidR="00AB7DA4" w:rsidRPr="00AB7DA4" w:rsidRDefault="00AB7DA4" w:rsidP="00AB7DA4">
      <w:pPr>
        <w:pStyle w:val="ConsPlusNormal"/>
        <w:widowControl/>
        <w:numPr>
          <w:ilvl w:val="0"/>
          <w:numId w:val="6"/>
        </w:numPr>
        <w:tabs>
          <w:tab w:val="left" w:pos="993"/>
        </w:tabs>
        <w:ind w:left="0" w:firstLine="709"/>
        <w:jc w:val="both"/>
        <w:rPr>
          <w:bCs/>
          <w:sz w:val="24"/>
          <w:szCs w:val="24"/>
        </w:rPr>
      </w:pPr>
      <w:r w:rsidRPr="00AB7DA4">
        <w:rPr>
          <w:bCs/>
          <w:sz w:val="24"/>
          <w:szCs w:val="24"/>
        </w:rPr>
        <w:t>Развитие дошкольного образования (включая инклюзивное)</w:t>
      </w:r>
      <w:r w:rsidRPr="00AB7DA4">
        <w:rPr>
          <w:sz w:val="24"/>
          <w:szCs w:val="24"/>
        </w:rPr>
        <w:t>»</w:t>
      </w:r>
      <w:r w:rsidRPr="00AB7DA4">
        <w:rPr>
          <w:bCs/>
          <w:sz w:val="24"/>
          <w:szCs w:val="24"/>
        </w:rPr>
        <w:t>.</w:t>
      </w:r>
    </w:p>
    <w:p w:rsidR="00AB7DA4" w:rsidRPr="00AB7DA4" w:rsidRDefault="00AB7DA4" w:rsidP="00AB7DA4">
      <w:pPr>
        <w:pStyle w:val="ConsPlusNormal"/>
        <w:widowControl/>
        <w:numPr>
          <w:ilvl w:val="0"/>
          <w:numId w:val="6"/>
        </w:numPr>
        <w:tabs>
          <w:tab w:val="left" w:pos="993"/>
        </w:tabs>
        <w:ind w:left="0" w:firstLine="709"/>
        <w:jc w:val="both"/>
        <w:rPr>
          <w:bCs/>
          <w:sz w:val="24"/>
          <w:szCs w:val="24"/>
        </w:rPr>
      </w:pPr>
      <w:r w:rsidRPr="00AB7DA4">
        <w:rPr>
          <w:bCs/>
          <w:sz w:val="24"/>
          <w:szCs w:val="24"/>
        </w:rPr>
        <w:t>Развитие общего образования.</w:t>
      </w:r>
    </w:p>
    <w:p w:rsidR="00AB7DA4" w:rsidRPr="00AB7DA4" w:rsidRDefault="00AB7DA4" w:rsidP="00AB7DA4">
      <w:pPr>
        <w:pStyle w:val="ConsPlusNormal"/>
        <w:widowControl/>
        <w:numPr>
          <w:ilvl w:val="0"/>
          <w:numId w:val="6"/>
        </w:numPr>
        <w:tabs>
          <w:tab w:val="left" w:pos="993"/>
        </w:tabs>
        <w:ind w:left="0" w:firstLine="709"/>
        <w:jc w:val="both"/>
        <w:rPr>
          <w:bCs/>
          <w:sz w:val="24"/>
          <w:szCs w:val="24"/>
        </w:rPr>
      </w:pPr>
      <w:r w:rsidRPr="00AB7DA4">
        <w:rPr>
          <w:bCs/>
          <w:sz w:val="24"/>
          <w:szCs w:val="24"/>
        </w:rPr>
        <w:t>Развитие дополнительного образования.</w:t>
      </w:r>
    </w:p>
    <w:p w:rsidR="00AB7DA4" w:rsidRPr="00AB7DA4" w:rsidRDefault="00AB7DA4" w:rsidP="00AB7DA4">
      <w:pPr>
        <w:pStyle w:val="10"/>
        <w:numPr>
          <w:ilvl w:val="0"/>
          <w:numId w:val="6"/>
        </w:numPr>
        <w:tabs>
          <w:tab w:val="num" w:pos="426"/>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 xml:space="preserve">Совершенствование </w:t>
      </w:r>
      <w:proofErr w:type="spellStart"/>
      <w:r w:rsidRPr="00AB7DA4">
        <w:rPr>
          <w:rFonts w:ascii="Arial" w:hAnsi="Arial" w:cs="Arial"/>
          <w:sz w:val="24"/>
          <w:szCs w:val="24"/>
        </w:rPr>
        <w:t>профориентационной</w:t>
      </w:r>
      <w:proofErr w:type="spellEnd"/>
      <w:r w:rsidRPr="00AB7DA4">
        <w:rPr>
          <w:rFonts w:ascii="Arial" w:hAnsi="Arial" w:cs="Arial"/>
          <w:sz w:val="24"/>
          <w:szCs w:val="24"/>
        </w:rPr>
        <w:t xml:space="preserve"> работы.</w:t>
      </w:r>
    </w:p>
    <w:p w:rsidR="00AB7DA4" w:rsidRPr="00AB7DA4" w:rsidRDefault="00AB7DA4" w:rsidP="00AB7DA4">
      <w:pPr>
        <w:pStyle w:val="10"/>
        <w:numPr>
          <w:ilvl w:val="0"/>
          <w:numId w:val="6"/>
        </w:numPr>
        <w:tabs>
          <w:tab w:val="num" w:pos="426"/>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Развитие системы оценки качества образования</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Целями муниципальной политики в сфере образования являются:</w:t>
      </w:r>
    </w:p>
    <w:p w:rsidR="00AB7DA4" w:rsidRPr="00AB7DA4" w:rsidRDefault="00AB7DA4" w:rsidP="00AB7DA4">
      <w:pPr>
        <w:autoSpaceDE w:val="0"/>
        <w:autoSpaceDN w:val="0"/>
        <w:adjustRightInd w:val="0"/>
        <w:jc w:val="both"/>
        <w:rPr>
          <w:rFonts w:ascii="Arial" w:hAnsi="Arial" w:cs="Arial"/>
        </w:rPr>
      </w:pPr>
      <w:r w:rsidRPr="00AB7DA4">
        <w:rPr>
          <w:rFonts w:ascii="Arial" w:hAnsi="Arial" w:cs="Arial"/>
        </w:rPr>
        <w:t>- обеспечение качественного дошкольного образования Высокогорском  муниципального района;</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rPr>
        <w:t>- повышение качества общего образования, соответствующего требованиям инновационного развития экономики района;</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bCs/>
        </w:rPr>
        <w:t>- р</w:t>
      </w:r>
      <w:r w:rsidRPr="00AB7DA4">
        <w:rPr>
          <w:rFonts w:ascii="Arial" w:hAnsi="Arial" w:cs="Arial"/>
        </w:rPr>
        <w:t>азвитие муниципальной системы воспитания и дополнительного образования детей и молодёжи в соответствии с приоритетами района</w:t>
      </w:r>
      <w:r w:rsidRPr="00AB7DA4">
        <w:rPr>
          <w:rFonts w:ascii="Arial" w:hAnsi="Arial" w:cs="Arial"/>
          <w:bCs/>
        </w:rPr>
        <w:t>;</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bCs/>
        </w:rPr>
        <w:t>- создание условий для самореализации, социального становления молодых людей в возрасте от 14 до 18 лет;</w:t>
      </w:r>
    </w:p>
    <w:p w:rsidR="00AB7DA4" w:rsidRPr="00AB7DA4" w:rsidRDefault="00AB7DA4" w:rsidP="00AB7DA4">
      <w:pPr>
        <w:autoSpaceDE w:val="0"/>
        <w:autoSpaceDN w:val="0"/>
        <w:adjustRightInd w:val="0"/>
        <w:jc w:val="both"/>
        <w:rPr>
          <w:rFonts w:ascii="Arial" w:hAnsi="Arial" w:cs="Arial"/>
          <w:bCs/>
        </w:rPr>
      </w:pPr>
      <w:r w:rsidRPr="00AB7DA4">
        <w:rPr>
          <w:rFonts w:ascii="Arial" w:hAnsi="Arial" w:cs="Arial"/>
        </w:rPr>
        <w:t>- получение комплекса данных для управления качеством образования в Высокогорском  районе;</w:t>
      </w:r>
    </w:p>
    <w:p w:rsidR="00AB7DA4" w:rsidRPr="00AB7DA4" w:rsidRDefault="00AB7DA4" w:rsidP="00AB7DA4">
      <w:pPr>
        <w:pStyle w:val="ConsPlusNormal"/>
        <w:widowControl/>
        <w:tabs>
          <w:tab w:val="left" w:pos="993"/>
        </w:tabs>
        <w:ind w:firstLine="0"/>
        <w:jc w:val="both"/>
        <w:rPr>
          <w:bCs/>
          <w:sz w:val="24"/>
          <w:szCs w:val="24"/>
        </w:rPr>
      </w:pPr>
      <w:r w:rsidRPr="00AB7DA4">
        <w:rPr>
          <w:sz w:val="24"/>
          <w:szCs w:val="24"/>
        </w:rPr>
        <w:t>- обеспечение реализации подпрограмм и основных мероприятий муниципальной программы «Развитие образования Высокогорском муниципального района на 2019-2021 годы»  в соответствии с установленными сроками и этапами.</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 xml:space="preserve">Достижение данных целей возможно при решении следующих задач развития системы образования района: </w:t>
      </w:r>
    </w:p>
    <w:p w:rsidR="00AB7DA4" w:rsidRPr="00AB7DA4" w:rsidRDefault="00AB7DA4" w:rsidP="00AB7DA4">
      <w:pPr>
        <w:pStyle w:val="10"/>
        <w:spacing w:after="0" w:line="240" w:lineRule="auto"/>
        <w:ind w:left="0" w:firstLine="720"/>
        <w:jc w:val="both"/>
        <w:rPr>
          <w:rFonts w:ascii="Arial" w:hAnsi="Arial" w:cs="Arial"/>
          <w:sz w:val="24"/>
          <w:szCs w:val="24"/>
        </w:rPr>
      </w:pPr>
      <w:r w:rsidRPr="00AB7DA4">
        <w:rPr>
          <w:rFonts w:ascii="Arial" w:hAnsi="Arial" w:cs="Arial"/>
          <w:sz w:val="24"/>
          <w:szCs w:val="24"/>
        </w:rPr>
        <w:t>1. Обеспечение деятельности (оказание услуг)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pStyle w:val="10"/>
        <w:spacing w:after="0" w:line="240" w:lineRule="auto"/>
        <w:ind w:left="0" w:firstLine="720"/>
        <w:jc w:val="both"/>
        <w:rPr>
          <w:rFonts w:ascii="Arial" w:hAnsi="Arial" w:cs="Arial"/>
          <w:i/>
          <w:sz w:val="24"/>
          <w:szCs w:val="24"/>
        </w:rPr>
      </w:pPr>
      <w:r w:rsidRPr="00AB7DA4">
        <w:rPr>
          <w:rFonts w:ascii="Arial" w:hAnsi="Arial" w:cs="Arial"/>
          <w:sz w:val="24"/>
          <w:szCs w:val="24"/>
        </w:rPr>
        <w:t>2. Создание дополнительных мест в муниципальных образовательных организациях дошкольного образования</w:t>
      </w:r>
      <w:r w:rsidRPr="00AB7DA4">
        <w:rPr>
          <w:rFonts w:ascii="Arial" w:hAnsi="Arial" w:cs="Arial"/>
          <w:i/>
          <w:sz w:val="24"/>
          <w:szCs w:val="24"/>
        </w:rPr>
        <w:t>.</w:t>
      </w:r>
    </w:p>
    <w:p w:rsidR="00AB7DA4" w:rsidRPr="00AB7DA4" w:rsidRDefault="00AB7DA4" w:rsidP="00AB7DA4">
      <w:pPr>
        <w:ind w:firstLine="720"/>
        <w:jc w:val="both"/>
        <w:rPr>
          <w:rFonts w:ascii="Arial" w:hAnsi="Arial" w:cs="Arial"/>
        </w:rPr>
      </w:pPr>
      <w:r w:rsidRPr="00AB7DA4">
        <w:rPr>
          <w:rFonts w:ascii="Arial" w:hAnsi="Arial" w:cs="Arial"/>
        </w:rPr>
        <w:t>3. Развитие муниципальной системы общего образования, направленной на формирование школьной инфраструктуры.</w:t>
      </w:r>
    </w:p>
    <w:p w:rsidR="00AB7DA4" w:rsidRPr="00AB7DA4" w:rsidRDefault="00AB7DA4" w:rsidP="00AB7DA4">
      <w:pPr>
        <w:ind w:firstLine="720"/>
        <w:jc w:val="both"/>
        <w:rPr>
          <w:rFonts w:ascii="Arial" w:hAnsi="Arial" w:cs="Arial"/>
        </w:rPr>
      </w:pPr>
      <w:r w:rsidRPr="00AB7DA4">
        <w:rPr>
          <w:rFonts w:ascii="Arial" w:hAnsi="Arial" w:cs="Arial"/>
        </w:rPr>
        <w:t>4. Создание условий для сохранения и укрепления здоровья детей и подростков, а также формирования у них культуры питания.</w:t>
      </w:r>
    </w:p>
    <w:p w:rsidR="00AB7DA4" w:rsidRPr="00AB7DA4" w:rsidRDefault="00AB7DA4" w:rsidP="00AB7DA4">
      <w:pPr>
        <w:ind w:firstLine="720"/>
        <w:jc w:val="both"/>
        <w:rPr>
          <w:rFonts w:ascii="Arial" w:hAnsi="Arial" w:cs="Arial"/>
        </w:rPr>
      </w:pPr>
      <w:r w:rsidRPr="00AB7DA4">
        <w:rPr>
          <w:rFonts w:ascii="Arial" w:hAnsi="Arial" w:cs="Arial"/>
        </w:rPr>
        <w:t>5. Выполнение мероприятий, направленных на социальную поддержку педагогических работников и повышение статуса профессии учителя.</w:t>
      </w:r>
    </w:p>
    <w:p w:rsidR="00AB7DA4" w:rsidRPr="00AB7DA4" w:rsidRDefault="00AB7DA4" w:rsidP="00AB7DA4">
      <w:pPr>
        <w:pStyle w:val="ConsPlusCell"/>
        <w:ind w:firstLine="720"/>
        <w:jc w:val="both"/>
        <w:rPr>
          <w:sz w:val="24"/>
          <w:szCs w:val="24"/>
        </w:rPr>
      </w:pPr>
      <w:r w:rsidRPr="00AB7DA4">
        <w:rPr>
          <w:sz w:val="24"/>
          <w:szCs w:val="24"/>
        </w:rPr>
        <w:t>6. Модернизация содержания дополнительного образования.</w:t>
      </w:r>
    </w:p>
    <w:p w:rsidR="00AB7DA4" w:rsidRPr="00AB7DA4" w:rsidRDefault="00AB7DA4" w:rsidP="00AB7DA4">
      <w:pPr>
        <w:pStyle w:val="ConsPlusCell"/>
        <w:ind w:firstLine="720"/>
        <w:jc w:val="both"/>
        <w:rPr>
          <w:sz w:val="24"/>
          <w:szCs w:val="24"/>
        </w:rPr>
      </w:pPr>
      <w:r w:rsidRPr="00AB7DA4">
        <w:rPr>
          <w:sz w:val="24"/>
          <w:szCs w:val="24"/>
        </w:rPr>
        <w:t>7. Развитие инфраструктуры дополнительного образования.</w:t>
      </w:r>
    </w:p>
    <w:p w:rsidR="00AB7DA4" w:rsidRPr="00AB7DA4" w:rsidRDefault="00AB7DA4" w:rsidP="00AB7DA4">
      <w:pPr>
        <w:pStyle w:val="ConsPlusCell"/>
        <w:ind w:firstLine="720"/>
        <w:jc w:val="both"/>
        <w:rPr>
          <w:sz w:val="24"/>
          <w:szCs w:val="24"/>
        </w:rPr>
      </w:pPr>
      <w:r w:rsidRPr="00AB7DA4">
        <w:rPr>
          <w:sz w:val="24"/>
          <w:szCs w:val="24"/>
        </w:rPr>
        <w:t>8. Применение целостной и сбалансированной системы процедур и механизмов оценки качества образования.</w:t>
      </w:r>
    </w:p>
    <w:p w:rsidR="00AB7DA4" w:rsidRPr="00AB7DA4" w:rsidRDefault="00AB7DA4" w:rsidP="00AB7DA4">
      <w:pPr>
        <w:ind w:firstLine="720"/>
        <w:jc w:val="both"/>
        <w:rPr>
          <w:rFonts w:ascii="Arial" w:hAnsi="Arial" w:cs="Arial"/>
        </w:rPr>
      </w:pPr>
      <w:r w:rsidRPr="00AB7DA4">
        <w:rPr>
          <w:rFonts w:ascii="Arial" w:hAnsi="Arial" w:cs="Arial"/>
        </w:rPr>
        <w:t>9. С</w:t>
      </w:r>
      <w:r w:rsidRPr="00AB7DA4">
        <w:rPr>
          <w:rFonts w:ascii="Arial" w:hAnsi="Arial" w:cs="Arial"/>
          <w:bCs/>
        </w:rPr>
        <w:t>оздание условий для успешной социализации и эффективной самореализации молодёжи.</w:t>
      </w:r>
    </w:p>
    <w:p w:rsidR="00AB7DA4" w:rsidRPr="00AB7DA4" w:rsidRDefault="00AB7DA4" w:rsidP="00AB7DA4">
      <w:pPr>
        <w:autoSpaceDE w:val="0"/>
        <w:autoSpaceDN w:val="0"/>
        <w:adjustRightInd w:val="0"/>
        <w:ind w:firstLine="720"/>
        <w:jc w:val="both"/>
        <w:rPr>
          <w:rFonts w:ascii="Arial" w:hAnsi="Arial" w:cs="Arial"/>
        </w:rPr>
      </w:pPr>
      <w:r w:rsidRPr="00AB7DA4">
        <w:rPr>
          <w:rFonts w:ascii="Arial" w:hAnsi="Arial" w:cs="Arial"/>
        </w:rPr>
        <w:t>10. Формирование устойчивой потребности у детей, подростков и молодежи к занятиям физической культурой и массовыми видами спорта.</w:t>
      </w:r>
    </w:p>
    <w:p w:rsidR="00AB7DA4" w:rsidRPr="00AB7DA4" w:rsidRDefault="00AB7DA4" w:rsidP="00AB7DA4">
      <w:pPr>
        <w:ind w:firstLine="720"/>
        <w:jc w:val="both"/>
        <w:rPr>
          <w:rFonts w:ascii="Arial" w:hAnsi="Arial" w:cs="Arial"/>
        </w:rPr>
      </w:pPr>
      <w:r w:rsidRPr="00AB7DA4">
        <w:rPr>
          <w:rFonts w:ascii="Arial" w:hAnsi="Arial" w:cs="Arial"/>
        </w:rPr>
        <w:t>11. Создание условий для профессиональной ориентации школьников.</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12. Обеспечение муниципальной оценки качества образования.</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13. 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lastRenderedPageBreak/>
        <w:t>14. Осуществление мер государственной поддержки в сфере развития образования.</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Данная система включает в себя задачи по всем направлениям деятельности образовательных организаций Высокогорского муниципального района,  и обеспечивает достижение стратегических целей в сфере образования. </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Муниципальная программа реализуется в период с 2019 по 2021 годы, этапы реализации программы не выделяются. </w:t>
      </w:r>
    </w:p>
    <w:p w:rsidR="00AB7DA4" w:rsidRPr="00AB7DA4" w:rsidRDefault="00AB7DA4" w:rsidP="00AB7DA4">
      <w:pPr>
        <w:pStyle w:val="ConsPlusNormal"/>
        <w:widowControl/>
        <w:tabs>
          <w:tab w:val="left" w:pos="993"/>
        </w:tabs>
        <w:ind w:firstLine="709"/>
        <w:jc w:val="both"/>
        <w:rPr>
          <w:bCs/>
          <w:sz w:val="24"/>
          <w:szCs w:val="24"/>
        </w:rPr>
      </w:pPr>
    </w:p>
    <w:p w:rsidR="00AB7DA4" w:rsidRDefault="00AB7DA4" w:rsidP="00AB7DA4">
      <w:pPr>
        <w:pStyle w:val="10"/>
        <w:widowControl w:val="0"/>
        <w:numPr>
          <w:ilvl w:val="0"/>
          <w:numId w:val="8"/>
        </w:numPr>
        <w:tabs>
          <w:tab w:val="left" w:pos="993"/>
        </w:tabs>
        <w:autoSpaceDE w:val="0"/>
        <w:autoSpaceDN w:val="0"/>
        <w:adjustRightInd w:val="0"/>
        <w:spacing w:after="0" w:line="240" w:lineRule="auto"/>
        <w:jc w:val="center"/>
        <w:rPr>
          <w:rFonts w:ascii="Arial" w:hAnsi="Arial" w:cs="Arial"/>
          <w:bCs/>
          <w:sz w:val="24"/>
          <w:szCs w:val="24"/>
        </w:rPr>
      </w:pPr>
      <w:r w:rsidRPr="00AB7DA4">
        <w:rPr>
          <w:rFonts w:ascii="Arial" w:hAnsi="Arial" w:cs="Arial"/>
          <w:bCs/>
          <w:sz w:val="24"/>
          <w:szCs w:val="24"/>
        </w:rPr>
        <w:t>ОБОСНОВАНИЕ ВЫДЕЛЕНИЯ ПОДПРОГРАММ</w:t>
      </w:r>
    </w:p>
    <w:p w:rsidR="00184B9F" w:rsidRPr="00AB7DA4" w:rsidRDefault="00184B9F" w:rsidP="00184B9F">
      <w:pPr>
        <w:pStyle w:val="10"/>
        <w:widowControl w:val="0"/>
        <w:tabs>
          <w:tab w:val="left" w:pos="993"/>
        </w:tabs>
        <w:autoSpaceDE w:val="0"/>
        <w:autoSpaceDN w:val="0"/>
        <w:adjustRightInd w:val="0"/>
        <w:spacing w:after="0" w:line="240" w:lineRule="auto"/>
        <w:rPr>
          <w:rFonts w:ascii="Arial" w:hAnsi="Arial" w:cs="Arial"/>
          <w:bCs/>
          <w:sz w:val="24"/>
          <w:szCs w:val="24"/>
        </w:rPr>
      </w:pP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Система подпрограмм муниципальной программы сформирована таким образом, чтобы обеспечить решение задач муниципальной программы Высокогорского  муниципального района «Развитие образования Высокогорского муниципального района на 2019-2021 годы», и состоит из 5 подпрограмм. </w:t>
      </w:r>
    </w:p>
    <w:p w:rsidR="00AB7DA4" w:rsidRPr="00AB7DA4" w:rsidRDefault="00AB7DA4" w:rsidP="00AB7DA4">
      <w:pPr>
        <w:pStyle w:val="10"/>
        <w:numPr>
          <w:ilvl w:val="0"/>
          <w:numId w:val="5"/>
        </w:numPr>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Подпрограмма «</w:t>
      </w:r>
      <w:r w:rsidRPr="00AB7DA4">
        <w:rPr>
          <w:rFonts w:ascii="Arial" w:hAnsi="Arial" w:cs="Arial"/>
          <w:bCs/>
          <w:sz w:val="24"/>
          <w:szCs w:val="24"/>
        </w:rPr>
        <w:t xml:space="preserve">Развитие дошкольного образования </w:t>
      </w:r>
      <w:r w:rsidRPr="00AB7DA4">
        <w:rPr>
          <w:rFonts w:ascii="Arial" w:hAnsi="Arial" w:cs="Arial"/>
          <w:sz w:val="24"/>
          <w:szCs w:val="24"/>
        </w:rPr>
        <w:t xml:space="preserve">». </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Подпрограмма направлена на достижение цели Программы по </w:t>
      </w:r>
      <w:r w:rsidRPr="00AB7DA4">
        <w:rPr>
          <w:sz w:val="24"/>
          <w:szCs w:val="24"/>
        </w:rPr>
        <w:t>обеспечению качественного дошкольного образования в Высокогорского</w:t>
      </w:r>
      <w:r w:rsidRPr="00AB7DA4">
        <w:rPr>
          <w:bCs/>
          <w:sz w:val="24"/>
          <w:szCs w:val="24"/>
        </w:rPr>
        <w:t xml:space="preserve"> муниципальном </w:t>
      </w:r>
      <w:r w:rsidRPr="00AB7DA4">
        <w:rPr>
          <w:sz w:val="24"/>
          <w:szCs w:val="24"/>
        </w:rPr>
        <w:t>районе</w:t>
      </w:r>
      <w:r w:rsidRPr="00AB7DA4">
        <w:rPr>
          <w:bCs/>
          <w:sz w:val="24"/>
          <w:szCs w:val="24"/>
        </w:rPr>
        <w:t>. В рамках подпрограммы решаются задачи:</w:t>
      </w:r>
    </w:p>
    <w:p w:rsidR="00AB7DA4" w:rsidRPr="00AB7DA4" w:rsidRDefault="00AB7DA4" w:rsidP="00AB7DA4">
      <w:pPr>
        <w:tabs>
          <w:tab w:val="left" w:pos="993"/>
        </w:tabs>
        <w:autoSpaceDE w:val="0"/>
        <w:autoSpaceDN w:val="0"/>
        <w:adjustRightInd w:val="0"/>
        <w:jc w:val="both"/>
        <w:rPr>
          <w:rFonts w:ascii="Arial" w:hAnsi="Arial" w:cs="Arial"/>
        </w:rPr>
      </w:pPr>
      <w:r w:rsidRPr="00AB7DA4">
        <w:rPr>
          <w:rFonts w:ascii="Arial" w:hAnsi="Arial" w:cs="Arial"/>
        </w:rPr>
        <w:t>- обеспечение деятельности   (оказание услуг по организации предоставления дошкольного образования)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tabs>
          <w:tab w:val="left" w:pos="993"/>
        </w:tabs>
        <w:autoSpaceDE w:val="0"/>
        <w:autoSpaceDN w:val="0"/>
        <w:adjustRightInd w:val="0"/>
        <w:jc w:val="both"/>
        <w:rPr>
          <w:rFonts w:ascii="Arial" w:hAnsi="Arial" w:cs="Arial"/>
          <w:bCs/>
        </w:rPr>
      </w:pPr>
      <w:r w:rsidRPr="00AB7DA4">
        <w:rPr>
          <w:rFonts w:ascii="Arial" w:hAnsi="Arial" w:cs="Arial"/>
        </w:rPr>
        <w:t>-создание дополнительных мест в муниципальных образовательных организациях дошкольного образования.</w:t>
      </w:r>
    </w:p>
    <w:p w:rsidR="00AB7DA4" w:rsidRPr="00AB7DA4" w:rsidRDefault="00AB7DA4" w:rsidP="00AB7DA4">
      <w:pPr>
        <w:tabs>
          <w:tab w:val="left" w:pos="993"/>
        </w:tabs>
        <w:autoSpaceDE w:val="0"/>
        <w:autoSpaceDN w:val="0"/>
        <w:adjustRightInd w:val="0"/>
        <w:jc w:val="both"/>
        <w:rPr>
          <w:rFonts w:ascii="Arial" w:hAnsi="Arial" w:cs="Arial"/>
          <w:bCs/>
        </w:rPr>
      </w:pPr>
      <w:r w:rsidRPr="00AB7DA4">
        <w:rPr>
          <w:rFonts w:ascii="Arial" w:hAnsi="Arial" w:cs="Arial"/>
          <w:bCs/>
        </w:rPr>
        <w:t>- реализация комплекса мероприятий подпрограммы обеспечит достижение следующих показателей:</w:t>
      </w:r>
    </w:p>
    <w:p w:rsidR="00AB7DA4" w:rsidRPr="00AB7DA4" w:rsidRDefault="00AB7DA4" w:rsidP="00AB7DA4">
      <w:pPr>
        <w:pStyle w:val="ConsPlusNormal"/>
        <w:widowControl/>
        <w:tabs>
          <w:tab w:val="left" w:pos="993"/>
        </w:tabs>
        <w:ind w:firstLine="0"/>
        <w:jc w:val="both"/>
        <w:rPr>
          <w:bCs/>
          <w:sz w:val="24"/>
          <w:szCs w:val="24"/>
        </w:rPr>
      </w:pPr>
      <w:r w:rsidRPr="00AB7DA4">
        <w:rPr>
          <w:bCs/>
          <w:sz w:val="24"/>
          <w:szCs w:val="24"/>
        </w:rPr>
        <w:t xml:space="preserve">- </w:t>
      </w:r>
      <w:r w:rsidRPr="00AB7DA4">
        <w:rPr>
          <w:sz w:val="24"/>
          <w:szCs w:val="24"/>
        </w:rPr>
        <w:t>ликвидация дефицита мест в дошкольных образовательных организациях;</w:t>
      </w:r>
    </w:p>
    <w:p w:rsidR="00AB7DA4" w:rsidRPr="00AB7DA4" w:rsidRDefault="00AB7DA4" w:rsidP="00AB7DA4">
      <w:pPr>
        <w:pStyle w:val="ConsPlusCell"/>
        <w:tabs>
          <w:tab w:val="left" w:pos="993"/>
        </w:tabs>
        <w:jc w:val="both"/>
        <w:rPr>
          <w:sz w:val="24"/>
          <w:szCs w:val="24"/>
        </w:rPr>
      </w:pPr>
      <w:r w:rsidRPr="00AB7DA4">
        <w:rPr>
          <w:sz w:val="24"/>
          <w:szCs w:val="24"/>
        </w:rPr>
        <w:t>- 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достигнет 100 % к 2021 году.</w:t>
      </w:r>
    </w:p>
    <w:p w:rsidR="00AB7DA4" w:rsidRPr="00AB7DA4" w:rsidRDefault="00AB7DA4" w:rsidP="00AB7DA4">
      <w:pPr>
        <w:pStyle w:val="10"/>
        <w:numPr>
          <w:ilvl w:val="0"/>
          <w:numId w:val="5"/>
        </w:numPr>
        <w:tabs>
          <w:tab w:val="left" w:pos="993"/>
        </w:tabs>
        <w:spacing w:after="0" w:line="240" w:lineRule="auto"/>
        <w:ind w:left="0" w:firstLine="709"/>
        <w:jc w:val="both"/>
        <w:rPr>
          <w:rFonts w:ascii="Arial" w:hAnsi="Arial" w:cs="Arial"/>
          <w:sz w:val="24"/>
          <w:szCs w:val="24"/>
        </w:rPr>
      </w:pPr>
      <w:r w:rsidRPr="00AB7DA4">
        <w:rPr>
          <w:rFonts w:ascii="Arial" w:hAnsi="Arial" w:cs="Arial"/>
          <w:bCs/>
          <w:sz w:val="24"/>
          <w:szCs w:val="24"/>
        </w:rPr>
        <w:t>Подпрограмма «Общее образование»</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 xml:space="preserve">Подпрограмма направлена на повышение качества общего образования, соответствующего требованиям инновационного развития экономики района. </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В рамках подпрограммы решаются задачи:</w:t>
      </w:r>
    </w:p>
    <w:p w:rsidR="00AB7DA4" w:rsidRPr="00AB7DA4" w:rsidRDefault="00AB7DA4" w:rsidP="00AB7DA4">
      <w:pPr>
        <w:tabs>
          <w:tab w:val="left" w:pos="0"/>
        </w:tabs>
        <w:autoSpaceDE w:val="0"/>
        <w:autoSpaceDN w:val="0"/>
        <w:adjustRightInd w:val="0"/>
        <w:rPr>
          <w:rFonts w:ascii="Arial" w:hAnsi="Arial" w:cs="Arial"/>
        </w:rPr>
      </w:pPr>
      <w:r w:rsidRPr="00AB7DA4">
        <w:rPr>
          <w:rFonts w:ascii="Arial" w:hAnsi="Arial" w:cs="Arial"/>
        </w:rPr>
        <w:t>- 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tabs>
          <w:tab w:val="left" w:pos="0"/>
        </w:tabs>
        <w:autoSpaceDE w:val="0"/>
        <w:autoSpaceDN w:val="0"/>
        <w:adjustRightInd w:val="0"/>
        <w:rPr>
          <w:rFonts w:ascii="Arial" w:hAnsi="Arial" w:cs="Arial"/>
        </w:rPr>
      </w:pPr>
      <w:r w:rsidRPr="00AB7DA4">
        <w:rPr>
          <w:rFonts w:ascii="Arial" w:hAnsi="Arial" w:cs="Arial"/>
        </w:rPr>
        <w:t>- развитие муниципальной системы общего образования, направленной на формирование современной школьной инфраструктуры;</w:t>
      </w:r>
    </w:p>
    <w:p w:rsidR="00AB7DA4" w:rsidRPr="00AB7DA4" w:rsidRDefault="00AB7DA4" w:rsidP="00AB7DA4">
      <w:pPr>
        <w:pStyle w:val="ConsPlusCell"/>
        <w:tabs>
          <w:tab w:val="left" w:pos="0"/>
        </w:tabs>
        <w:jc w:val="both"/>
        <w:rPr>
          <w:sz w:val="24"/>
          <w:szCs w:val="24"/>
        </w:rPr>
      </w:pPr>
      <w:r w:rsidRPr="00AB7DA4">
        <w:rPr>
          <w:sz w:val="24"/>
          <w:szCs w:val="24"/>
        </w:rPr>
        <w:t>- создание условий для сохранения и укрепления здоровья детей и подростков, а также формирования у них культуры питания;</w:t>
      </w:r>
    </w:p>
    <w:p w:rsidR="00AB7DA4" w:rsidRPr="00AB7DA4" w:rsidRDefault="00AB7DA4" w:rsidP="00AB7DA4">
      <w:pPr>
        <w:pStyle w:val="ConsPlusCell"/>
        <w:tabs>
          <w:tab w:val="left" w:pos="0"/>
        </w:tabs>
        <w:jc w:val="both"/>
        <w:rPr>
          <w:sz w:val="24"/>
          <w:szCs w:val="24"/>
        </w:rPr>
      </w:pPr>
      <w:r w:rsidRPr="00AB7DA4">
        <w:rPr>
          <w:sz w:val="24"/>
          <w:szCs w:val="24"/>
        </w:rPr>
        <w:t>- выполнение мероприятий, направленных на социальную поддержку педагогических работников на повышение статуса профессии учителя.</w:t>
      </w:r>
    </w:p>
    <w:p w:rsidR="00AB7DA4" w:rsidRPr="00AB7DA4" w:rsidRDefault="00AB7DA4" w:rsidP="00AB7DA4">
      <w:pPr>
        <w:pStyle w:val="ConsPlusNormal"/>
        <w:widowControl/>
        <w:tabs>
          <w:tab w:val="left" w:pos="0"/>
        </w:tabs>
        <w:ind w:firstLine="0"/>
        <w:jc w:val="both"/>
        <w:rPr>
          <w:bCs/>
          <w:sz w:val="24"/>
          <w:szCs w:val="24"/>
        </w:rPr>
      </w:pPr>
      <w:r w:rsidRPr="00AB7DA4">
        <w:rPr>
          <w:bCs/>
          <w:sz w:val="24"/>
          <w:szCs w:val="24"/>
        </w:rPr>
        <w:t>Реализация комплекса мероприятий подпрограммы обеспечит достижение следующих показателей:</w:t>
      </w:r>
    </w:p>
    <w:p w:rsidR="00AB7DA4" w:rsidRPr="00AB7DA4" w:rsidRDefault="00AB7DA4" w:rsidP="00AB7DA4">
      <w:pPr>
        <w:pStyle w:val="ConsPlusCell"/>
        <w:tabs>
          <w:tab w:val="left" w:pos="0"/>
        </w:tabs>
        <w:jc w:val="both"/>
        <w:rPr>
          <w:sz w:val="24"/>
          <w:szCs w:val="24"/>
        </w:rPr>
      </w:pPr>
      <w:r w:rsidRPr="00AB7DA4">
        <w:rPr>
          <w:sz w:val="24"/>
          <w:szCs w:val="24"/>
        </w:rPr>
        <w:t>-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- 0 % к 2019 году;</w:t>
      </w:r>
    </w:p>
    <w:p w:rsidR="00AB7DA4" w:rsidRPr="00AB7DA4" w:rsidRDefault="00AB7DA4" w:rsidP="00AB7DA4">
      <w:pPr>
        <w:pStyle w:val="ConsPlusCell"/>
        <w:tabs>
          <w:tab w:val="left" w:pos="0"/>
        </w:tabs>
        <w:jc w:val="both"/>
        <w:rPr>
          <w:sz w:val="24"/>
          <w:szCs w:val="24"/>
        </w:rPr>
      </w:pPr>
      <w:r w:rsidRPr="00AB7DA4">
        <w:rPr>
          <w:sz w:val="24"/>
          <w:szCs w:val="24"/>
        </w:rPr>
        <w:t>- удельный вес обучающихся в современных условиях – 100% в 2020 году;</w:t>
      </w:r>
    </w:p>
    <w:p w:rsidR="00AB7DA4" w:rsidRPr="00AB7DA4" w:rsidRDefault="00AB7DA4" w:rsidP="00AB7DA4">
      <w:pPr>
        <w:tabs>
          <w:tab w:val="left" w:pos="0"/>
        </w:tabs>
        <w:jc w:val="both"/>
        <w:rPr>
          <w:rFonts w:ascii="Arial" w:hAnsi="Arial" w:cs="Arial"/>
        </w:rPr>
      </w:pPr>
      <w:r w:rsidRPr="00AB7DA4">
        <w:rPr>
          <w:rFonts w:ascii="Arial" w:hAnsi="Arial" w:cs="Arial"/>
        </w:rPr>
        <w:t>- удельный вес численности обучающихся по программам общего образования, участвующих в олимпиадах и конкурсах различного уровня, – 60% к  2020 году.</w:t>
      </w:r>
    </w:p>
    <w:p w:rsidR="00AB7DA4" w:rsidRPr="00AB7DA4" w:rsidRDefault="00AB7DA4" w:rsidP="00AB7DA4">
      <w:pPr>
        <w:pStyle w:val="10"/>
        <w:numPr>
          <w:ilvl w:val="0"/>
          <w:numId w:val="5"/>
        </w:numPr>
        <w:tabs>
          <w:tab w:val="left" w:pos="993"/>
        </w:tabs>
        <w:spacing w:after="0" w:line="240" w:lineRule="auto"/>
        <w:ind w:left="0" w:firstLine="709"/>
        <w:jc w:val="both"/>
        <w:rPr>
          <w:rFonts w:ascii="Arial" w:hAnsi="Arial" w:cs="Arial"/>
          <w:sz w:val="24"/>
          <w:szCs w:val="24"/>
        </w:rPr>
      </w:pPr>
      <w:r w:rsidRPr="00AB7DA4">
        <w:rPr>
          <w:rFonts w:ascii="Arial" w:hAnsi="Arial" w:cs="Arial"/>
          <w:bCs/>
          <w:sz w:val="24"/>
          <w:szCs w:val="24"/>
        </w:rPr>
        <w:lastRenderedPageBreak/>
        <w:t xml:space="preserve">Подпрограмма </w:t>
      </w:r>
      <w:r w:rsidRPr="00AB7DA4">
        <w:rPr>
          <w:rFonts w:ascii="Arial" w:hAnsi="Arial" w:cs="Arial"/>
          <w:sz w:val="24"/>
          <w:szCs w:val="24"/>
        </w:rPr>
        <w:t>«</w:t>
      </w:r>
      <w:r w:rsidRPr="00AB7DA4">
        <w:rPr>
          <w:rFonts w:ascii="Arial" w:hAnsi="Arial" w:cs="Arial"/>
          <w:bCs/>
          <w:sz w:val="24"/>
          <w:szCs w:val="24"/>
        </w:rPr>
        <w:t>Дополнительное образование</w:t>
      </w:r>
      <w:r w:rsidRPr="00AB7DA4">
        <w:rPr>
          <w:rFonts w:ascii="Arial" w:hAnsi="Arial" w:cs="Arial"/>
          <w:sz w:val="24"/>
          <w:szCs w:val="24"/>
        </w:rPr>
        <w:t>»</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Подпрограмма направлена на развитие муниципальной системы воспитания и дополнительного образования детей и молодежи в соответствии с приоритетами района.</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В рамках подпрограммы решаются задачи:</w:t>
      </w:r>
    </w:p>
    <w:p w:rsidR="00AB7DA4" w:rsidRPr="00AB7DA4" w:rsidRDefault="00AB7DA4" w:rsidP="00AB7DA4">
      <w:pPr>
        <w:tabs>
          <w:tab w:val="left" w:pos="284"/>
        </w:tabs>
        <w:autoSpaceDE w:val="0"/>
        <w:autoSpaceDN w:val="0"/>
        <w:adjustRightInd w:val="0"/>
        <w:jc w:val="both"/>
        <w:rPr>
          <w:rFonts w:ascii="Arial" w:hAnsi="Arial" w:cs="Arial"/>
        </w:rPr>
      </w:pPr>
      <w:r w:rsidRPr="00AB7DA4">
        <w:rPr>
          <w:rFonts w:ascii="Arial" w:hAnsi="Arial" w:cs="Arial"/>
        </w:rPr>
        <w:t>-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муниципальным бюджетным учреждениям субсидий;</w:t>
      </w:r>
    </w:p>
    <w:p w:rsidR="00AB7DA4" w:rsidRPr="00AB7DA4" w:rsidRDefault="00AB7DA4" w:rsidP="00AB7DA4">
      <w:pPr>
        <w:tabs>
          <w:tab w:val="left" w:pos="284"/>
        </w:tabs>
        <w:autoSpaceDE w:val="0"/>
        <w:autoSpaceDN w:val="0"/>
        <w:adjustRightInd w:val="0"/>
        <w:jc w:val="both"/>
        <w:rPr>
          <w:rFonts w:ascii="Arial" w:hAnsi="Arial" w:cs="Arial"/>
        </w:rPr>
      </w:pPr>
      <w:r w:rsidRPr="00AB7DA4">
        <w:rPr>
          <w:rFonts w:ascii="Arial" w:hAnsi="Arial" w:cs="Arial"/>
        </w:rPr>
        <w:t>-  модернизация содержания дополнительного образования;</w:t>
      </w:r>
    </w:p>
    <w:p w:rsidR="00AB7DA4" w:rsidRPr="00AB7DA4" w:rsidRDefault="00AB7DA4" w:rsidP="00AB7DA4">
      <w:pPr>
        <w:tabs>
          <w:tab w:val="left" w:pos="284"/>
        </w:tabs>
        <w:autoSpaceDE w:val="0"/>
        <w:autoSpaceDN w:val="0"/>
        <w:adjustRightInd w:val="0"/>
        <w:jc w:val="both"/>
        <w:rPr>
          <w:rFonts w:ascii="Arial" w:hAnsi="Arial" w:cs="Arial"/>
        </w:rPr>
      </w:pPr>
      <w:r w:rsidRPr="00AB7DA4">
        <w:rPr>
          <w:rFonts w:ascii="Arial" w:hAnsi="Arial" w:cs="Arial"/>
        </w:rPr>
        <w:t>- развитие инфраструктуры дополнительного образования.</w:t>
      </w:r>
    </w:p>
    <w:p w:rsidR="00AB7DA4" w:rsidRPr="00AB7DA4" w:rsidRDefault="00AB7DA4" w:rsidP="00AB7DA4">
      <w:pPr>
        <w:tabs>
          <w:tab w:val="left" w:pos="284"/>
        </w:tabs>
        <w:jc w:val="both"/>
        <w:rPr>
          <w:rFonts w:ascii="Arial" w:hAnsi="Arial" w:cs="Arial"/>
          <w:bCs/>
        </w:rPr>
      </w:pPr>
      <w:r w:rsidRPr="00AB7DA4">
        <w:rPr>
          <w:rFonts w:ascii="Arial" w:hAnsi="Arial" w:cs="Arial"/>
          <w:bCs/>
        </w:rPr>
        <w:t>Реализация комплекса мероприятий подпрограммы обеспечит увеличение:</w:t>
      </w:r>
    </w:p>
    <w:p w:rsidR="00AB7DA4" w:rsidRPr="00AB7DA4" w:rsidRDefault="00AB7DA4" w:rsidP="00AB7DA4">
      <w:pPr>
        <w:tabs>
          <w:tab w:val="left" w:pos="284"/>
        </w:tabs>
        <w:jc w:val="both"/>
        <w:rPr>
          <w:rFonts w:ascii="Arial" w:hAnsi="Arial" w:cs="Arial"/>
        </w:rPr>
      </w:pPr>
      <w:r w:rsidRPr="00AB7DA4">
        <w:rPr>
          <w:rFonts w:ascii="Arial" w:hAnsi="Arial" w:cs="Arial"/>
          <w:bCs/>
        </w:rPr>
        <w:t>- д</w:t>
      </w:r>
      <w:r w:rsidRPr="00AB7DA4">
        <w:rPr>
          <w:rFonts w:ascii="Arial" w:hAnsi="Arial" w:cs="Arial"/>
        </w:rPr>
        <w:t>оли детей, охваченных дополнительными образовательными программами, в общей численности детей и молодежи от 5 до 18 лет - до  80 % к 2021 году;</w:t>
      </w:r>
    </w:p>
    <w:p w:rsidR="00AB7DA4" w:rsidRPr="00AB7DA4" w:rsidRDefault="00AB7DA4" w:rsidP="00AB7DA4">
      <w:pPr>
        <w:tabs>
          <w:tab w:val="left" w:pos="284"/>
        </w:tabs>
        <w:jc w:val="both"/>
        <w:rPr>
          <w:rFonts w:ascii="Arial" w:hAnsi="Arial" w:cs="Arial"/>
        </w:rPr>
      </w:pPr>
      <w:r w:rsidRPr="00AB7DA4">
        <w:rPr>
          <w:rFonts w:ascii="Arial" w:hAnsi="Arial" w:cs="Arial"/>
          <w:bCs/>
        </w:rPr>
        <w:t>- удельного веса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 - до  47 % к 2021 году;</w:t>
      </w:r>
    </w:p>
    <w:p w:rsidR="00AB7DA4" w:rsidRPr="00AB7DA4" w:rsidRDefault="00AB7DA4" w:rsidP="00AB7DA4">
      <w:pPr>
        <w:tabs>
          <w:tab w:val="left" w:pos="284"/>
        </w:tabs>
        <w:jc w:val="both"/>
        <w:rPr>
          <w:rFonts w:ascii="Arial" w:hAnsi="Arial" w:cs="Arial"/>
        </w:rPr>
      </w:pPr>
      <w:r w:rsidRPr="00AB7DA4">
        <w:rPr>
          <w:rFonts w:ascii="Arial" w:hAnsi="Arial" w:cs="Arial"/>
        </w:rPr>
        <w:t>- численности детей, охваченных образовательными программами дополнительного образования спортивной направленности, в общей численности детей и молодежи от 5 до 18 года и старше - до 15% к 2021 году;</w:t>
      </w:r>
    </w:p>
    <w:p w:rsidR="00AB7DA4" w:rsidRPr="00AB7DA4" w:rsidRDefault="00AB7DA4" w:rsidP="00AB7DA4">
      <w:pPr>
        <w:tabs>
          <w:tab w:val="left" w:pos="993"/>
        </w:tabs>
        <w:ind w:firstLine="567"/>
        <w:jc w:val="both"/>
        <w:rPr>
          <w:rFonts w:ascii="Arial" w:hAnsi="Arial" w:cs="Arial"/>
        </w:rPr>
      </w:pPr>
      <w:r w:rsidRPr="00AB7DA4">
        <w:rPr>
          <w:rFonts w:ascii="Arial" w:hAnsi="Arial" w:cs="Arial"/>
        </w:rPr>
        <w:t>- численности спортсменов района, ставших призерами районных и республиканских соревнований, - до 20% в 2021 году.</w:t>
      </w:r>
    </w:p>
    <w:p w:rsidR="00AB7DA4" w:rsidRPr="00AB7DA4" w:rsidRDefault="00AB7DA4" w:rsidP="00AB7DA4">
      <w:pPr>
        <w:tabs>
          <w:tab w:val="left" w:pos="993"/>
        </w:tabs>
        <w:ind w:firstLine="567"/>
        <w:jc w:val="both"/>
        <w:rPr>
          <w:rFonts w:ascii="Arial" w:hAnsi="Arial" w:cs="Arial"/>
        </w:rPr>
      </w:pPr>
      <w:r w:rsidRPr="00AB7DA4">
        <w:rPr>
          <w:rFonts w:ascii="Arial" w:hAnsi="Arial" w:cs="Arial"/>
        </w:rPr>
        <w:t>- доля образовательных учреждений, в которых внедрены коллегиальные органы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 - 100 % к 2021 году.</w:t>
      </w:r>
    </w:p>
    <w:p w:rsidR="00AB7DA4" w:rsidRPr="00AB7DA4" w:rsidRDefault="00AB7DA4" w:rsidP="00AB7DA4">
      <w:pPr>
        <w:pStyle w:val="ConsPlusNormal"/>
        <w:widowControl/>
        <w:tabs>
          <w:tab w:val="left" w:pos="993"/>
        </w:tabs>
        <w:ind w:firstLine="709"/>
        <w:jc w:val="both"/>
        <w:rPr>
          <w:sz w:val="24"/>
          <w:szCs w:val="24"/>
        </w:rPr>
      </w:pPr>
      <w:r w:rsidRPr="00AB7DA4">
        <w:rPr>
          <w:sz w:val="24"/>
          <w:szCs w:val="24"/>
        </w:rPr>
        <w:t>4) Подпрограмма «</w:t>
      </w:r>
      <w:proofErr w:type="spellStart"/>
      <w:r w:rsidRPr="00AB7DA4">
        <w:rPr>
          <w:bCs/>
          <w:sz w:val="24"/>
          <w:szCs w:val="24"/>
        </w:rPr>
        <w:t>Профориентационная</w:t>
      </w:r>
      <w:proofErr w:type="spellEnd"/>
      <w:r w:rsidRPr="00AB7DA4">
        <w:rPr>
          <w:bCs/>
          <w:sz w:val="24"/>
          <w:szCs w:val="24"/>
        </w:rPr>
        <w:t xml:space="preserve"> работа» </w:t>
      </w:r>
    </w:p>
    <w:p w:rsidR="00AB7DA4" w:rsidRPr="00AB7DA4" w:rsidRDefault="00AB7DA4" w:rsidP="00AB7DA4">
      <w:pPr>
        <w:ind w:firstLine="720"/>
        <w:jc w:val="both"/>
        <w:rPr>
          <w:rFonts w:ascii="Arial" w:hAnsi="Arial" w:cs="Arial"/>
          <w:bCs/>
        </w:rPr>
      </w:pPr>
      <w:r w:rsidRPr="00AB7DA4">
        <w:rPr>
          <w:rFonts w:ascii="Arial" w:hAnsi="Arial" w:cs="Arial"/>
          <w:bCs/>
        </w:rPr>
        <w:t xml:space="preserve">Подпрограмма направлена на </w:t>
      </w:r>
      <w:r w:rsidRPr="00AB7DA4">
        <w:rPr>
          <w:rStyle w:val="FontStyle20"/>
          <w:rFonts w:ascii="Arial" w:hAnsi="Arial" w:cs="Arial"/>
          <w:sz w:val="24"/>
        </w:rPr>
        <w:t xml:space="preserve">развитие условий для профессионального самоопределения обучающихся  через формирование инфраструктуры </w:t>
      </w:r>
      <w:proofErr w:type="spellStart"/>
      <w:r w:rsidRPr="00AB7DA4">
        <w:rPr>
          <w:rStyle w:val="FontStyle20"/>
          <w:rFonts w:ascii="Arial" w:hAnsi="Arial" w:cs="Arial"/>
          <w:sz w:val="24"/>
        </w:rPr>
        <w:t>профориентационной</w:t>
      </w:r>
      <w:proofErr w:type="spellEnd"/>
      <w:r w:rsidRPr="00AB7DA4">
        <w:rPr>
          <w:rStyle w:val="FontStyle20"/>
          <w:rFonts w:ascii="Arial" w:hAnsi="Arial" w:cs="Arial"/>
          <w:sz w:val="24"/>
        </w:rPr>
        <w:t xml:space="preserve"> работы  в системе образования района с учетом потребностей регионального рынка</w:t>
      </w:r>
      <w:r w:rsidRPr="00AB7DA4">
        <w:rPr>
          <w:rFonts w:ascii="Arial" w:hAnsi="Arial" w:cs="Arial"/>
          <w:bCs/>
        </w:rPr>
        <w:t>.</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В рамках подпрограммы решаются следующие задачи:</w:t>
      </w:r>
    </w:p>
    <w:p w:rsidR="00AB7DA4" w:rsidRPr="00AB7DA4" w:rsidRDefault="00AB7DA4" w:rsidP="00AB7DA4">
      <w:pPr>
        <w:jc w:val="both"/>
        <w:rPr>
          <w:rStyle w:val="FontStyle20"/>
          <w:rFonts w:ascii="Arial" w:hAnsi="Arial" w:cs="Arial"/>
          <w:sz w:val="24"/>
        </w:rPr>
      </w:pPr>
      <w:r w:rsidRPr="00AB7DA4">
        <w:rPr>
          <w:rFonts w:ascii="Arial" w:hAnsi="Arial" w:cs="Arial"/>
        </w:rPr>
        <w:t xml:space="preserve">- </w:t>
      </w:r>
      <w:r w:rsidRPr="00AB7DA4">
        <w:rPr>
          <w:rStyle w:val="FontStyle20"/>
          <w:rFonts w:ascii="Arial" w:hAnsi="Arial" w:cs="Arial"/>
          <w:sz w:val="24"/>
        </w:rPr>
        <w:t xml:space="preserve">обеспечить взаимодействие  и согласованность в </w:t>
      </w:r>
      <w:proofErr w:type="spellStart"/>
      <w:r w:rsidRPr="00AB7DA4">
        <w:rPr>
          <w:rStyle w:val="FontStyle20"/>
          <w:rFonts w:ascii="Arial" w:hAnsi="Arial" w:cs="Arial"/>
          <w:sz w:val="24"/>
        </w:rPr>
        <w:t>профориентационной</w:t>
      </w:r>
      <w:proofErr w:type="spellEnd"/>
      <w:r w:rsidRPr="00AB7DA4">
        <w:rPr>
          <w:rStyle w:val="FontStyle20"/>
          <w:rFonts w:ascii="Arial" w:hAnsi="Arial" w:cs="Arial"/>
          <w:sz w:val="24"/>
        </w:rPr>
        <w:t xml:space="preserve"> работе учреждений системы образования и работодателей, ведомственных служб и учреждений, общественных организаций; способствовать развитию инфраструктуры учреждений и организаций, занимающихся сопровождением профессионального самоопределения обучающихся;</w:t>
      </w:r>
    </w:p>
    <w:p w:rsidR="00AB7DA4" w:rsidRPr="00AB7DA4" w:rsidRDefault="00AB7DA4" w:rsidP="00AB7DA4">
      <w:pPr>
        <w:jc w:val="both"/>
        <w:rPr>
          <w:rStyle w:val="FontStyle20"/>
          <w:rFonts w:ascii="Arial" w:hAnsi="Arial" w:cs="Arial"/>
          <w:sz w:val="24"/>
        </w:rPr>
      </w:pPr>
      <w:r w:rsidRPr="00AB7DA4">
        <w:rPr>
          <w:rStyle w:val="FontStyle20"/>
          <w:rFonts w:ascii="Arial" w:hAnsi="Arial" w:cs="Arial"/>
          <w:sz w:val="24"/>
        </w:rPr>
        <w:t xml:space="preserve">– создать условия для формирования и развития образовательных потребностей граждан в профессиональном образовании и профессиональной подготовке по профессиям (специальностям), востребованным на рынке труда Республики Татарстан; </w:t>
      </w:r>
    </w:p>
    <w:p w:rsidR="00AB7DA4" w:rsidRPr="00AB7DA4" w:rsidRDefault="00AB7DA4" w:rsidP="00AB7DA4">
      <w:pPr>
        <w:jc w:val="both"/>
        <w:rPr>
          <w:rStyle w:val="FontStyle20"/>
          <w:rFonts w:ascii="Arial" w:hAnsi="Arial" w:cs="Arial"/>
          <w:sz w:val="24"/>
        </w:rPr>
      </w:pPr>
      <w:r w:rsidRPr="00AB7DA4">
        <w:rPr>
          <w:rStyle w:val="FontStyle20"/>
          <w:rFonts w:ascii="Arial" w:hAnsi="Arial" w:cs="Arial"/>
          <w:sz w:val="24"/>
        </w:rPr>
        <w:t>– создать условия для реализации федеральных государственных образовательных стандартов в части преемственности общего и профессионального образования, развития профильного обучения;</w:t>
      </w:r>
    </w:p>
    <w:p w:rsidR="00AB7DA4" w:rsidRPr="00AB7DA4" w:rsidRDefault="00AB7DA4" w:rsidP="00AB7DA4">
      <w:pPr>
        <w:jc w:val="both"/>
        <w:rPr>
          <w:rStyle w:val="FontStyle20"/>
          <w:rFonts w:ascii="Arial" w:hAnsi="Arial" w:cs="Arial"/>
          <w:sz w:val="24"/>
        </w:rPr>
      </w:pPr>
      <w:r w:rsidRPr="00AB7DA4">
        <w:rPr>
          <w:rStyle w:val="FontStyle20"/>
          <w:rFonts w:ascii="Arial" w:hAnsi="Arial" w:cs="Arial"/>
          <w:sz w:val="24"/>
        </w:rPr>
        <w:t xml:space="preserve">– обеспечить развитие единой </w:t>
      </w:r>
      <w:proofErr w:type="spellStart"/>
      <w:r w:rsidRPr="00AB7DA4">
        <w:rPr>
          <w:rStyle w:val="FontStyle20"/>
          <w:rFonts w:ascii="Arial" w:hAnsi="Arial" w:cs="Arial"/>
          <w:sz w:val="24"/>
        </w:rPr>
        <w:t>профориентационной</w:t>
      </w:r>
      <w:proofErr w:type="spellEnd"/>
      <w:r w:rsidRPr="00AB7DA4">
        <w:rPr>
          <w:rStyle w:val="FontStyle20"/>
          <w:rFonts w:ascii="Arial" w:hAnsi="Arial" w:cs="Arial"/>
          <w:sz w:val="24"/>
        </w:rPr>
        <w:t xml:space="preserve"> информационной среды;</w:t>
      </w:r>
    </w:p>
    <w:p w:rsidR="00AB7DA4" w:rsidRPr="00AB7DA4" w:rsidRDefault="00AB7DA4" w:rsidP="00AB7DA4">
      <w:pPr>
        <w:jc w:val="both"/>
        <w:rPr>
          <w:rFonts w:ascii="Arial" w:hAnsi="Arial" w:cs="Arial"/>
        </w:rPr>
      </w:pPr>
      <w:r w:rsidRPr="00AB7DA4">
        <w:rPr>
          <w:rStyle w:val="FontStyle20"/>
          <w:rFonts w:ascii="Arial" w:hAnsi="Arial" w:cs="Arial"/>
          <w:sz w:val="24"/>
        </w:rPr>
        <w:t>– внедрить инновационные технологии сопровождения профессионального самоопределения обучающихся в практику учреждений системы образования</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Реализация комплекса мероприятий подпрограммы обеспечит:</w:t>
      </w:r>
    </w:p>
    <w:p w:rsidR="00AB7DA4" w:rsidRPr="00AB7DA4" w:rsidRDefault="00AB7DA4" w:rsidP="00AB7DA4">
      <w:pPr>
        <w:jc w:val="both"/>
        <w:rPr>
          <w:rFonts w:ascii="Arial" w:hAnsi="Arial" w:cs="Arial"/>
        </w:rPr>
      </w:pPr>
      <w:r w:rsidRPr="00AB7DA4">
        <w:rPr>
          <w:rFonts w:ascii="Arial" w:hAnsi="Arial" w:cs="Arial"/>
        </w:rPr>
        <w:t>- обновленное содержание образовательных программ всех образовательных организаций района, обеспечивающее преемственность в сопровождении профессионального самоопределения обучающихся на разных этапах обучения;</w:t>
      </w:r>
    </w:p>
    <w:p w:rsidR="00AB7DA4" w:rsidRPr="00AB7DA4" w:rsidRDefault="00AB7DA4" w:rsidP="00AB7DA4">
      <w:pPr>
        <w:jc w:val="both"/>
        <w:rPr>
          <w:rFonts w:ascii="Arial" w:hAnsi="Arial" w:cs="Arial"/>
        </w:rPr>
      </w:pPr>
      <w:r w:rsidRPr="00AB7DA4">
        <w:rPr>
          <w:rFonts w:ascii="Arial" w:hAnsi="Arial" w:cs="Arial"/>
        </w:rPr>
        <w:lastRenderedPageBreak/>
        <w:t xml:space="preserve">– подготовленные педагогические кадры для </w:t>
      </w:r>
      <w:proofErr w:type="spellStart"/>
      <w:r w:rsidRPr="00AB7DA4">
        <w:rPr>
          <w:rFonts w:ascii="Arial" w:hAnsi="Arial" w:cs="Arial"/>
        </w:rPr>
        <w:t>профориентационной</w:t>
      </w:r>
      <w:proofErr w:type="spellEnd"/>
      <w:r w:rsidRPr="00AB7DA4">
        <w:rPr>
          <w:rFonts w:ascii="Arial" w:hAnsi="Arial" w:cs="Arial"/>
        </w:rPr>
        <w:t xml:space="preserve"> работы обучающихся в системе образования района;</w:t>
      </w:r>
    </w:p>
    <w:p w:rsidR="00AB7DA4" w:rsidRPr="00AB7DA4" w:rsidRDefault="00AB7DA4" w:rsidP="00AB7DA4">
      <w:pPr>
        <w:jc w:val="both"/>
        <w:rPr>
          <w:rFonts w:ascii="Arial" w:hAnsi="Arial" w:cs="Arial"/>
        </w:rPr>
      </w:pPr>
      <w:r w:rsidRPr="00AB7DA4">
        <w:rPr>
          <w:rFonts w:ascii="Arial" w:hAnsi="Arial" w:cs="Arial"/>
        </w:rPr>
        <w:t xml:space="preserve">– единую открытую информационную среду </w:t>
      </w:r>
      <w:proofErr w:type="spellStart"/>
      <w:r w:rsidRPr="00AB7DA4">
        <w:rPr>
          <w:rFonts w:ascii="Arial" w:hAnsi="Arial" w:cs="Arial"/>
        </w:rPr>
        <w:t>профориентационной</w:t>
      </w:r>
      <w:proofErr w:type="spellEnd"/>
      <w:r w:rsidRPr="00AB7DA4">
        <w:rPr>
          <w:rFonts w:ascii="Arial" w:hAnsi="Arial" w:cs="Arial"/>
        </w:rPr>
        <w:t xml:space="preserve"> работы;</w:t>
      </w:r>
    </w:p>
    <w:p w:rsidR="00AB7DA4" w:rsidRPr="00AB7DA4" w:rsidRDefault="00AB7DA4" w:rsidP="00AB7DA4">
      <w:pPr>
        <w:jc w:val="both"/>
        <w:rPr>
          <w:rFonts w:ascii="Arial" w:hAnsi="Arial" w:cs="Arial"/>
        </w:rPr>
      </w:pPr>
      <w:r w:rsidRPr="00AB7DA4">
        <w:rPr>
          <w:rFonts w:ascii="Arial" w:hAnsi="Arial" w:cs="Arial"/>
        </w:rPr>
        <w:t>–модель государственно-частного партнерства в обеспечении сопровождения профессионального самоопределения обучающихся;</w:t>
      </w:r>
    </w:p>
    <w:p w:rsidR="00AB7DA4" w:rsidRPr="00AB7DA4" w:rsidRDefault="00AB7DA4" w:rsidP="00AB7DA4">
      <w:pPr>
        <w:jc w:val="both"/>
        <w:rPr>
          <w:rFonts w:ascii="Arial" w:hAnsi="Arial" w:cs="Arial"/>
        </w:rPr>
      </w:pPr>
      <w:r w:rsidRPr="00AB7DA4">
        <w:rPr>
          <w:rFonts w:ascii="Arial" w:hAnsi="Arial" w:cs="Arial"/>
        </w:rPr>
        <w:t>– разработанную сетевую модель профильного обучения в Высокогорском муниципальном районе;</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Сроки реализации подпрограмм совпадают со сроками реализации программы в целом, </w:t>
      </w:r>
      <w:proofErr w:type="spellStart"/>
      <w:r w:rsidRPr="00AB7DA4">
        <w:rPr>
          <w:bCs/>
          <w:sz w:val="24"/>
          <w:szCs w:val="24"/>
        </w:rPr>
        <w:t>этапность</w:t>
      </w:r>
      <w:proofErr w:type="spellEnd"/>
      <w:r w:rsidRPr="00AB7DA4">
        <w:rPr>
          <w:bCs/>
          <w:sz w:val="24"/>
          <w:szCs w:val="24"/>
        </w:rPr>
        <w:t xml:space="preserve"> работ по подпрограммам не выделяется. </w:t>
      </w:r>
    </w:p>
    <w:p w:rsidR="00AB7DA4" w:rsidRPr="00AB7DA4" w:rsidRDefault="00AB7DA4" w:rsidP="00AB7DA4">
      <w:pPr>
        <w:pStyle w:val="ConsPlusNormal"/>
        <w:widowControl/>
        <w:numPr>
          <w:ilvl w:val="0"/>
          <w:numId w:val="9"/>
        </w:numPr>
        <w:tabs>
          <w:tab w:val="left" w:pos="993"/>
        </w:tabs>
        <w:jc w:val="both"/>
        <w:rPr>
          <w:bCs/>
          <w:sz w:val="24"/>
          <w:szCs w:val="24"/>
        </w:rPr>
      </w:pPr>
      <w:r w:rsidRPr="00AB7DA4">
        <w:rPr>
          <w:bCs/>
          <w:sz w:val="24"/>
          <w:szCs w:val="24"/>
        </w:rPr>
        <w:t xml:space="preserve">Подпрограмма </w:t>
      </w:r>
      <w:r w:rsidRPr="00AB7DA4">
        <w:rPr>
          <w:sz w:val="24"/>
          <w:szCs w:val="24"/>
        </w:rPr>
        <w:t>«Развитие системы оценки качества образования»</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bCs/>
          <w:sz w:val="24"/>
          <w:szCs w:val="24"/>
        </w:rPr>
        <w:t>Подпрограмма направлена на о</w:t>
      </w:r>
      <w:r w:rsidRPr="00AB7DA4">
        <w:rPr>
          <w:rFonts w:ascii="Arial" w:hAnsi="Arial" w:cs="Arial"/>
          <w:sz w:val="24"/>
          <w:szCs w:val="24"/>
        </w:rPr>
        <w:t>беспечение надежной и актуальной информацией руководителей и работников системы образования для принятия решений,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AB7DA4" w:rsidRPr="00AB7DA4" w:rsidRDefault="00AB7DA4" w:rsidP="00AB7DA4">
      <w:pPr>
        <w:pStyle w:val="10"/>
        <w:tabs>
          <w:tab w:val="left" w:pos="993"/>
        </w:tabs>
        <w:spacing w:after="0" w:line="240" w:lineRule="auto"/>
        <w:ind w:left="0" w:firstLine="709"/>
        <w:jc w:val="both"/>
        <w:rPr>
          <w:rFonts w:ascii="Arial" w:hAnsi="Arial" w:cs="Arial"/>
          <w:sz w:val="24"/>
          <w:szCs w:val="24"/>
        </w:rPr>
      </w:pPr>
      <w:r w:rsidRPr="00AB7DA4">
        <w:rPr>
          <w:rFonts w:ascii="Arial" w:hAnsi="Arial" w:cs="Arial"/>
          <w:sz w:val="24"/>
          <w:szCs w:val="24"/>
        </w:rPr>
        <w:t>В рамках данной подпрограммы решаются следующие задачи:</w:t>
      </w:r>
    </w:p>
    <w:p w:rsidR="00AB7DA4" w:rsidRPr="00AB7DA4" w:rsidRDefault="00AB7DA4" w:rsidP="00AB7DA4">
      <w:pPr>
        <w:pStyle w:val="10"/>
        <w:tabs>
          <w:tab w:val="left" w:pos="993"/>
        </w:tabs>
        <w:spacing w:after="0" w:line="240" w:lineRule="auto"/>
        <w:ind w:left="0"/>
        <w:jc w:val="both"/>
        <w:rPr>
          <w:rFonts w:ascii="Arial" w:hAnsi="Arial" w:cs="Arial"/>
          <w:sz w:val="24"/>
          <w:szCs w:val="24"/>
        </w:rPr>
      </w:pPr>
      <w:r w:rsidRPr="00AB7DA4">
        <w:rPr>
          <w:rFonts w:ascii="Arial" w:hAnsi="Arial" w:cs="Arial"/>
          <w:sz w:val="24"/>
          <w:szCs w:val="24"/>
        </w:rPr>
        <w:t>-  обеспечение муниципальной оценки качества образования;</w:t>
      </w:r>
    </w:p>
    <w:p w:rsidR="00AB7DA4" w:rsidRPr="00AB7DA4" w:rsidRDefault="00AB7DA4" w:rsidP="00AB7DA4">
      <w:pPr>
        <w:pStyle w:val="10"/>
        <w:tabs>
          <w:tab w:val="left" w:pos="993"/>
        </w:tabs>
        <w:spacing w:after="0" w:line="240" w:lineRule="auto"/>
        <w:ind w:left="0"/>
        <w:jc w:val="both"/>
        <w:rPr>
          <w:rFonts w:ascii="Arial" w:hAnsi="Arial" w:cs="Arial"/>
          <w:sz w:val="24"/>
          <w:szCs w:val="24"/>
        </w:rPr>
      </w:pPr>
      <w:r w:rsidRPr="00AB7DA4">
        <w:rPr>
          <w:rFonts w:ascii="Arial" w:hAnsi="Arial" w:cs="Arial"/>
          <w:sz w:val="24"/>
          <w:szCs w:val="24"/>
        </w:rPr>
        <w:t>- 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Реализация комплекса мероприятий подпрограммы обеспечит:</w:t>
      </w:r>
    </w:p>
    <w:p w:rsidR="00AB7DA4" w:rsidRPr="00AB7DA4" w:rsidRDefault="00AB7DA4" w:rsidP="00AB7DA4">
      <w:pPr>
        <w:pStyle w:val="ConsPlusNormal"/>
        <w:widowControl/>
        <w:tabs>
          <w:tab w:val="left" w:pos="993"/>
        </w:tabs>
        <w:ind w:firstLine="0"/>
        <w:jc w:val="both"/>
        <w:rPr>
          <w:bCs/>
          <w:sz w:val="24"/>
          <w:szCs w:val="24"/>
        </w:rPr>
      </w:pPr>
      <w:r w:rsidRPr="00AB7DA4">
        <w:rPr>
          <w:sz w:val="24"/>
          <w:szCs w:val="24"/>
        </w:rPr>
        <w:t>- рост количества уровней образования, на которых внедрена система оценки качества образования;</w:t>
      </w:r>
    </w:p>
    <w:p w:rsidR="00AB7DA4" w:rsidRPr="00AB7DA4" w:rsidRDefault="00AB7DA4" w:rsidP="00AB7DA4">
      <w:pPr>
        <w:pStyle w:val="10"/>
        <w:tabs>
          <w:tab w:val="left" w:pos="993"/>
        </w:tabs>
        <w:spacing w:after="0" w:line="240" w:lineRule="auto"/>
        <w:ind w:left="0"/>
        <w:jc w:val="both"/>
        <w:rPr>
          <w:rStyle w:val="52"/>
          <w:rFonts w:ascii="Arial" w:hAnsi="Arial" w:cs="Arial"/>
          <w:sz w:val="24"/>
          <w:szCs w:val="24"/>
        </w:rPr>
      </w:pPr>
      <w:r w:rsidRPr="00AB7DA4">
        <w:rPr>
          <w:rFonts w:ascii="Arial" w:hAnsi="Arial" w:cs="Arial"/>
          <w:sz w:val="24"/>
          <w:szCs w:val="24"/>
        </w:rPr>
        <w:t xml:space="preserve">- увеличение доли образовательных организаций, в которых внедрены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w:t>
      </w:r>
      <w:r w:rsidRPr="00AB7DA4">
        <w:rPr>
          <w:rStyle w:val="52"/>
          <w:rFonts w:ascii="Arial" w:hAnsi="Arial" w:cs="Arial"/>
          <w:sz w:val="24"/>
          <w:szCs w:val="24"/>
        </w:rPr>
        <w:t>деятельности - до 100% в 2021 году.</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 xml:space="preserve">Сроки реализации подпрограмм совпадают со сроками реализации программы в целом, </w:t>
      </w:r>
      <w:proofErr w:type="spellStart"/>
      <w:r w:rsidRPr="00AB7DA4">
        <w:rPr>
          <w:bCs/>
          <w:sz w:val="24"/>
          <w:szCs w:val="24"/>
        </w:rPr>
        <w:t>этапность</w:t>
      </w:r>
      <w:proofErr w:type="spellEnd"/>
      <w:r w:rsidRPr="00AB7DA4">
        <w:rPr>
          <w:bCs/>
          <w:sz w:val="24"/>
          <w:szCs w:val="24"/>
        </w:rPr>
        <w:t xml:space="preserve"> работ по подпрограммам не выделяется. </w:t>
      </w:r>
    </w:p>
    <w:p w:rsidR="00AB7DA4" w:rsidRPr="00AB7DA4" w:rsidRDefault="00AB7DA4" w:rsidP="00AB7DA4">
      <w:pPr>
        <w:pStyle w:val="10"/>
        <w:tabs>
          <w:tab w:val="left" w:pos="993"/>
        </w:tabs>
        <w:spacing w:after="0" w:line="240" w:lineRule="auto"/>
        <w:ind w:left="0"/>
        <w:jc w:val="both"/>
        <w:rPr>
          <w:rFonts w:ascii="Arial" w:hAnsi="Arial" w:cs="Arial"/>
          <w:sz w:val="24"/>
          <w:szCs w:val="24"/>
        </w:rPr>
      </w:pPr>
    </w:p>
    <w:p w:rsidR="00AB7DA4" w:rsidRPr="00184B9F" w:rsidRDefault="00AB7DA4" w:rsidP="00AB7DA4">
      <w:pPr>
        <w:pStyle w:val="10"/>
        <w:numPr>
          <w:ilvl w:val="0"/>
          <w:numId w:val="8"/>
        </w:numPr>
        <w:tabs>
          <w:tab w:val="left" w:pos="993"/>
        </w:tabs>
        <w:spacing w:after="0" w:line="240" w:lineRule="auto"/>
        <w:jc w:val="center"/>
        <w:rPr>
          <w:rFonts w:ascii="Arial" w:hAnsi="Arial" w:cs="Arial"/>
          <w:bCs/>
          <w:sz w:val="24"/>
          <w:szCs w:val="24"/>
        </w:rPr>
      </w:pPr>
      <w:r w:rsidRPr="00AB7DA4">
        <w:rPr>
          <w:rFonts w:ascii="Arial" w:hAnsi="Arial" w:cs="Arial"/>
          <w:sz w:val="24"/>
          <w:szCs w:val="24"/>
        </w:rPr>
        <w:t>РЕСУРСНОЕ ОБЕСПЕЧЕНИЕ МУНИЦИПАЛЬНОЙ ПРОГРАММЫ</w:t>
      </w:r>
    </w:p>
    <w:p w:rsidR="00184B9F" w:rsidRPr="00AB7DA4" w:rsidRDefault="00184B9F" w:rsidP="00AB7DA4">
      <w:pPr>
        <w:pStyle w:val="10"/>
        <w:numPr>
          <w:ilvl w:val="0"/>
          <w:numId w:val="8"/>
        </w:numPr>
        <w:tabs>
          <w:tab w:val="left" w:pos="993"/>
        </w:tabs>
        <w:spacing w:after="0" w:line="240" w:lineRule="auto"/>
        <w:jc w:val="center"/>
        <w:rPr>
          <w:rFonts w:ascii="Arial" w:hAnsi="Arial" w:cs="Arial"/>
          <w:bCs/>
          <w:sz w:val="24"/>
          <w:szCs w:val="24"/>
        </w:rPr>
      </w:pPr>
    </w:p>
    <w:p w:rsidR="00AB7DA4" w:rsidRPr="00AB7DA4" w:rsidRDefault="00AB7DA4" w:rsidP="00AB7DA4">
      <w:pPr>
        <w:rPr>
          <w:rFonts w:ascii="Arial" w:hAnsi="Arial" w:cs="Arial"/>
        </w:rPr>
      </w:pPr>
      <w:r w:rsidRPr="00AB7DA4">
        <w:rPr>
          <w:rFonts w:ascii="Arial" w:hAnsi="Arial" w:cs="Arial"/>
        </w:rPr>
        <w:t>Объем бюджетных ассигнований на реализацию программы составляет – 2 145 825,9  тыс. рублей, в том числе по годам:</w:t>
      </w:r>
    </w:p>
    <w:p w:rsidR="00AB7DA4" w:rsidRPr="00AB7DA4" w:rsidRDefault="00AB7DA4" w:rsidP="00AB7DA4">
      <w:pPr>
        <w:jc w:val="both"/>
        <w:rPr>
          <w:rFonts w:ascii="Arial" w:hAnsi="Arial" w:cs="Arial"/>
        </w:rPr>
      </w:pPr>
      <w:r w:rsidRPr="00AB7DA4">
        <w:rPr>
          <w:rFonts w:ascii="Arial" w:hAnsi="Arial" w:cs="Arial"/>
        </w:rPr>
        <w:t>2019 год(прогноз)– 710283,80 тыс. рублей;</w:t>
      </w:r>
    </w:p>
    <w:p w:rsidR="00AB7DA4" w:rsidRPr="00AB7DA4" w:rsidRDefault="00AB7DA4" w:rsidP="00AB7DA4">
      <w:pPr>
        <w:jc w:val="both"/>
        <w:rPr>
          <w:rFonts w:ascii="Arial" w:hAnsi="Arial" w:cs="Arial"/>
        </w:rPr>
      </w:pPr>
      <w:r w:rsidRPr="00AB7DA4">
        <w:rPr>
          <w:rFonts w:ascii="Arial" w:hAnsi="Arial" w:cs="Arial"/>
        </w:rPr>
        <w:t>2020 год (прогноз) –715 149,00   тыс. рублей;</w:t>
      </w:r>
    </w:p>
    <w:p w:rsidR="00AB7DA4" w:rsidRPr="00AB7DA4" w:rsidRDefault="00AB7DA4" w:rsidP="00AB7DA4">
      <w:pPr>
        <w:jc w:val="both"/>
        <w:rPr>
          <w:rFonts w:ascii="Arial" w:hAnsi="Arial" w:cs="Arial"/>
        </w:rPr>
      </w:pPr>
      <w:r w:rsidRPr="00AB7DA4">
        <w:rPr>
          <w:rFonts w:ascii="Arial" w:hAnsi="Arial" w:cs="Arial"/>
        </w:rPr>
        <w:t xml:space="preserve">2021 год (прогноз)- 720 393,10 </w:t>
      </w:r>
      <w:proofErr w:type="spellStart"/>
      <w:r w:rsidRPr="00AB7DA4">
        <w:rPr>
          <w:rFonts w:ascii="Arial" w:hAnsi="Arial" w:cs="Arial"/>
        </w:rPr>
        <w:t>тыс.руб</w:t>
      </w:r>
      <w:proofErr w:type="spellEnd"/>
      <w:r w:rsidRPr="00AB7DA4">
        <w:rPr>
          <w:rFonts w:ascii="Arial" w:hAnsi="Arial" w:cs="Arial"/>
        </w:rPr>
        <w:t>.</w:t>
      </w:r>
    </w:p>
    <w:p w:rsidR="00AB7DA4" w:rsidRPr="00AB7DA4" w:rsidRDefault="00AB7DA4" w:rsidP="00AB7DA4">
      <w:pPr>
        <w:pStyle w:val="ConsPlusNormal"/>
        <w:widowControl/>
        <w:tabs>
          <w:tab w:val="left" w:pos="993"/>
        </w:tabs>
        <w:ind w:firstLine="709"/>
        <w:jc w:val="both"/>
        <w:rPr>
          <w:bCs/>
          <w:sz w:val="24"/>
          <w:szCs w:val="24"/>
        </w:rPr>
      </w:pPr>
      <w:r w:rsidRPr="00AB7DA4">
        <w:rPr>
          <w:bCs/>
          <w:sz w:val="24"/>
          <w:szCs w:val="24"/>
        </w:rPr>
        <w:t>Ресурсное обеспечение и прогнозная (справочная) оценка расходов на реализацию мероприятий подпрограммы муниципальной программы из различных источников финансирования и ресурсное обеспечение реализации подпрограммы муниципальной программы за счет средств бюджета Высокогорского  муниципального района представлены соответственно в приложениях № 3 и № 4 к муниципальной программе.</w:t>
      </w:r>
    </w:p>
    <w:p w:rsidR="00AB7DA4" w:rsidRPr="00AB7DA4" w:rsidRDefault="00AB7DA4" w:rsidP="00AB7DA4">
      <w:pPr>
        <w:pStyle w:val="10"/>
        <w:tabs>
          <w:tab w:val="left" w:pos="993"/>
        </w:tabs>
        <w:spacing w:after="0" w:line="240" w:lineRule="auto"/>
        <w:ind w:left="0" w:firstLine="709"/>
        <w:jc w:val="both"/>
        <w:rPr>
          <w:rFonts w:ascii="Arial" w:hAnsi="Arial" w:cs="Arial"/>
          <w:bCs/>
          <w:sz w:val="24"/>
          <w:szCs w:val="24"/>
        </w:rPr>
      </w:pPr>
    </w:p>
    <w:p w:rsidR="00AB7DA4" w:rsidRDefault="00AB7DA4" w:rsidP="00AB7DA4">
      <w:pPr>
        <w:pStyle w:val="10"/>
        <w:tabs>
          <w:tab w:val="left" w:pos="993"/>
        </w:tabs>
        <w:spacing w:after="0" w:line="240" w:lineRule="auto"/>
        <w:ind w:left="360"/>
        <w:jc w:val="center"/>
        <w:rPr>
          <w:rFonts w:ascii="Arial" w:hAnsi="Arial" w:cs="Arial"/>
          <w:sz w:val="24"/>
          <w:szCs w:val="24"/>
        </w:rPr>
      </w:pPr>
      <w:r w:rsidRPr="00AB7DA4">
        <w:rPr>
          <w:rFonts w:ascii="Arial" w:hAnsi="Arial" w:cs="Arial"/>
          <w:sz w:val="24"/>
          <w:szCs w:val="24"/>
        </w:rPr>
        <w:t>5.АНАЛИЗ РИСКОВ РЕАЛИЗАЦИИ МУНИЦИПАЛЬНОЙ ПРОГРАММЫ</w:t>
      </w:r>
    </w:p>
    <w:p w:rsidR="00184B9F" w:rsidRPr="00AB7DA4" w:rsidRDefault="00184B9F" w:rsidP="00AB7DA4">
      <w:pPr>
        <w:pStyle w:val="10"/>
        <w:tabs>
          <w:tab w:val="left" w:pos="993"/>
        </w:tabs>
        <w:spacing w:after="0" w:line="240" w:lineRule="auto"/>
        <w:ind w:left="360"/>
        <w:jc w:val="center"/>
        <w:rPr>
          <w:rFonts w:ascii="Arial" w:hAnsi="Arial" w:cs="Arial"/>
          <w:bCs/>
          <w:sz w:val="24"/>
          <w:szCs w:val="24"/>
        </w:rPr>
      </w:pPr>
    </w:p>
    <w:p w:rsidR="00AB7DA4" w:rsidRPr="00AB7DA4" w:rsidRDefault="00AB7DA4" w:rsidP="00AB7DA4">
      <w:pPr>
        <w:pStyle w:val="ConsPlusNormal"/>
        <w:tabs>
          <w:tab w:val="left" w:pos="993"/>
        </w:tabs>
        <w:ind w:firstLine="709"/>
        <w:jc w:val="both"/>
        <w:rPr>
          <w:sz w:val="24"/>
          <w:szCs w:val="24"/>
        </w:rPr>
      </w:pPr>
      <w:r w:rsidRPr="00AB7DA4">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AB7DA4" w:rsidRPr="00AB7DA4" w:rsidRDefault="00AB7DA4" w:rsidP="00AB7DA4">
      <w:pPr>
        <w:pStyle w:val="ConsPlusNormal"/>
        <w:tabs>
          <w:tab w:val="left" w:pos="993"/>
        </w:tabs>
        <w:ind w:firstLine="709"/>
        <w:jc w:val="both"/>
        <w:rPr>
          <w:sz w:val="24"/>
          <w:szCs w:val="24"/>
        </w:rPr>
      </w:pPr>
      <w:r w:rsidRPr="00AB7DA4">
        <w:rPr>
          <w:sz w:val="24"/>
          <w:szCs w:val="24"/>
        </w:rPr>
        <w:t>На основе анализа мероприятий, предлагаемых для реализации в рамках муниципальной программы, выделены следующие риски ее реализации:</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eastAsia="HiddenHorzOCR" w:hAnsi="Arial" w:cs="Arial"/>
        </w:rPr>
      </w:pPr>
      <w:r w:rsidRPr="00AB7DA4">
        <w:rPr>
          <w:rFonts w:ascii="Arial" w:eastAsia="HiddenHorzOCR" w:hAnsi="Arial" w:cs="Arial"/>
        </w:rPr>
        <w:lastRenderedPageBreak/>
        <w:t>Финансово-экономические риски - недофинансирование мероприятий Программы.</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eastAsia="HiddenHorzOCR" w:hAnsi="Arial" w:cs="Arial"/>
        </w:rPr>
      </w:pPr>
      <w:r w:rsidRPr="00AB7DA4">
        <w:rPr>
          <w:rFonts w:ascii="Arial" w:eastAsia="HiddenHorzOCR" w:hAnsi="Arial" w:cs="Arial"/>
        </w:rPr>
        <w:t xml:space="preserve"> Нормативные правовые риски - непринятие или несвоевременное принятие необходимых нормативных актов, влияющих на мероприятия Программы.</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eastAsia="HiddenHorzOCR" w:hAnsi="Arial" w:cs="Arial"/>
        </w:rPr>
      </w:pPr>
      <w:r w:rsidRPr="00AB7DA4">
        <w:rPr>
          <w:rFonts w:ascii="Arial" w:eastAsia="HiddenHorzOCR" w:hAnsi="Arial" w:cs="Arial"/>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AB7DA4" w:rsidRPr="00AB7DA4" w:rsidRDefault="00AB7DA4" w:rsidP="00AB7DA4">
      <w:pPr>
        <w:widowControl/>
        <w:numPr>
          <w:ilvl w:val="0"/>
          <w:numId w:val="4"/>
        </w:numPr>
        <w:tabs>
          <w:tab w:val="clear" w:pos="720"/>
          <w:tab w:val="left" w:pos="0"/>
          <w:tab w:val="left" w:pos="426"/>
        </w:tabs>
        <w:autoSpaceDE w:val="0"/>
        <w:autoSpaceDN w:val="0"/>
        <w:adjustRightInd w:val="0"/>
        <w:ind w:left="0" w:firstLine="142"/>
        <w:jc w:val="both"/>
        <w:rPr>
          <w:rFonts w:ascii="Arial" w:hAnsi="Arial" w:cs="Arial"/>
        </w:rPr>
      </w:pPr>
      <w:r w:rsidRPr="00AB7DA4">
        <w:rPr>
          <w:rFonts w:ascii="Arial" w:eastAsia="HiddenHorzOCR" w:hAnsi="Arial" w:cs="Arial"/>
        </w:rPr>
        <w:t>Социальные риски, связанные с сопротивлением населения, профессиональной общественности и политических партий и движений целям и задачам по реализации Программы</w:t>
      </w:r>
      <w:r w:rsidRPr="00AB7DA4">
        <w:rPr>
          <w:rFonts w:ascii="Arial" w:hAnsi="Arial" w:cs="Arial"/>
        </w:rPr>
        <w:t>.</w:t>
      </w:r>
    </w:p>
    <w:p w:rsidR="00AB7DA4" w:rsidRPr="00AB7DA4" w:rsidRDefault="00AB7DA4" w:rsidP="00AB7DA4">
      <w:pPr>
        <w:tabs>
          <w:tab w:val="left" w:pos="709"/>
        </w:tabs>
        <w:autoSpaceDE w:val="0"/>
        <w:autoSpaceDN w:val="0"/>
        <w:adjustRightInd w:val="0"/>
        <w:ind w:firstLine="709"/>
        <w:jc w:val="both"/>
        <w:rPr>
          <w:rFonts w:ascii="Arial" w:hAnsi="Arial" w:cs="Arial"/>
        </w:rPr>
      </w:pPr>
      <w:r w:rsidRPr="00AB7DA4">
        <w:rPr>
          <w:rFonts w:ascii="Arial" w:hAnsi="Arial" w:cs="Arial"/>
        </w:rPr>
        <w:t>Финансово-экономические риски связаны с возможным недофинансированием ряда мероприятий. Минимизация этих рисков возможна через заключение договоров о реализации мероприятий, направленных на достижение целей Программы.</w:t>
      </w:r>
    </w:p>
    <w:p w:rsidR="00AB7DA4" w:rsidRPr="00AB7DA4" w:rsidRDefault="00AB7DA4" w:rsidP="00AB7DA4">
      <w:pPr>
        <w:tabs>
          <w:tab w:val="left" w:pos="993"/>
        </w:tabs>
        <w:autoSpaceDE w:val="0"/>
        <w:autoSpaceDN w:val="0"/>
        <w:adjustRightInd w:val="0"/>
        <w:ind w:firstLine="709"/>
        <w:jc w:val="both"/>
        <w:rPr>
          <w:rFonts w:ascii="Arial" w:hAnsi="Arial" w:cs="Arial"/>
        </w:rPr>
      </w:pPr>
      <w:r w:rsidRPr="00AB7DA4">
        <w:rPr>
          <w:rFonts w:ascii="Arial" w:hAnsi="Arial" w:cs="Arial"/>
        </w:rPr>
        <w:t>Нормативные риски. В Программе заложены, в том числе, мероприятия, которые требуют внесения соответствующих изменений в ряд нормативных правовых актов.  Минимизация риска связана с качеством планирования реализации Программы, обеспечением мониторинга ее реализации и оперативного внесения необходимых изменений.</w:t>
      </w:r>
    </w:p>
    <w:p w:rsidR="00AB7DA4" w:rsidRPr="00AB7DA4" w:rsidRDefault="00AB7DA4" w:rsidP="00AB7DA4">
      <w:pPr>
        <w:tabs>
          <w:tab w:val="left" w:pos="993"/>
        </w:tabs>
        <w:autoSpaceDE w:val="0"/>
        <w:autoSpaceDN w:val="0"/>
        <w:adjustRightInd w:val="0"/>
        <w:ind w:firstLine="709"/>
        <w:jc w:val="both"/>
        <w:rPr>
          <w:rFonts w:ascii="Arial" w:hAnsi="Arial" w:cs="Arial"/>
        </w:rPr>
      </w:pPr>
      <w:r w:rsidRPr="00AB7DA4">
        <w:rPr>
          <w:rFonts w:ascii="Arial" w:hAnsi="Arial" w:cs="Arial"/>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Устранение риска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являются аттестация и переподготовка управленческих кадров системы образования, а также опережающая разработка инструментов мониторинга до начала реализации Программы.</w:t>
      </w:r>
    </w:p>
    <w:p w:rsidR="00AB7DA4" w:rsidRDefault="00AB7DA4" w:rsidP="00AB7DA4">
      <w:pPr>
        <w:tabs>
          <w:tab w:val="left" w:pos="993"/>
        </w:tabs>
        <w:autoSpaceDE w:val="0"/>
        <w:autoSpaceDN w:val="0"/>
        <w:adjustRightInd w:val="0"/>
        <w:ind w:firstLine="709"/>
        <w:jc w:val="both"/>
        <w:rPr>
          <w:rFonts w:ascii="Arial" w:hAnsi="Arial" w:cs="Arial"/>
        </w:rPr>
      </w:pPr>
      <w:r w:rsidRPr="00AB7DA4">
        <w:rPr>
          <w:rFonts w:ascii="Arial" w:hAnsi="Arial" w:cs="Arial"/>
        </w:rPr>
        <w:t>Социальные риски могут реализовываться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данного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w:t>
      </w:r>
    </w:p>
    <w:p w:rsidR="0077059B" w:rsidRDefault="0077059B" w:rsidP="00AB7DA4">
      <w:pPr>
        <w:tabs>
          <w:tab w:val="left" w:pos="993"/>
        </w:tabs>
        <w:autoSpaceDE w:val="0"/>
        <w:autoSpaceDN w:val="0"/>
        <w:adjustRightInd w:val="0"/>
        <w:ind w:firstLine="709"/>
        <w:jc w:val="both"/>
        <w:rPr>
          <w:rFonts w:ascii="Arial" w:hAnsi="Arial" w:cs="Arial"/>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77059B">
      <w:pPr>
        <w:ind w:firstLine="5103"/>
        <w:rPr>
          <w:rFonts w:ascii="Times New Roman" w:hAnsi="Times New Roman"/>
        </w:rPr>
      </w:pPr>
    </w:p>
    <w:p w:rsidR="0077059B" w:rsidRDefault="0077059B" w:rsidP="00184B9F">
      <w:pPr>
        <w:rPr>
          <w:rFonts w:ascii="Times New Roman" w:hAnsi="Times New Roman"/>
        </w:rPr>
      </w:pPr>
    </w:p>
    <w:p w:rsidR="00184B9F" w:rsidRDefault="00184B9F" w:rsidP="00184B9F">
      <w:pPr>
        <w:rPr>
          <w:rFonts w:ascii="Times New Roman" w:hAnsi="Times New Roman"/>
        </w:rPr>
      </w:pPr>
    </w:p>
    <w:p w:rsidR="0077059B" w:rsidRDefault="0077059B" w:rsidP="0077059B">
      <w:pPr>
        <w:ind w:firstLine="5103"/>
        <w:rPr>
          <w:rFonts w:ascii="Times New Roman" w:hAnsi="Times New Roman"/>
        </w:rPr>
      </w:pPr>
    </w:p>
    <w:p w:rsidR="0077059B" w:rsidRPr="0077059B" w:rsidRDefault="0077059B" w:rsidP="00EA2ABB">
      <w:pPr>
        <w:ind w:left="6372"/>
        <w:rPr>
          <w:rFonts w:ascii="Arial" w:hAnsi="Arial" w:cs="Arial"/>
        </w:rPr>
      </w:pPr>
      <w:r w:rsidRPr="0077059B">
        <w:rPr>
          <w:rFonts w:ascii="Arial" w:hAnsi="Arial" w:cs="Arial"/>
        </w:rPr>
        <w:lastRenderedPageBreak/>
        <w:t>Приложение № 1</w:t>
      </w:r>
    </w:p>
    <w:p w:rsidR="0077059B" w:rsidRPr="0077059B" w:rsidRDefault="0077059B" w:rsidP="00EA2ABB">
      <w:pPr>
        <w:ind w:left="6372"/>
        <w:rPr>
          <w:rFonts w:ascii="Arial" w:hAnsi="Arial" w:cs="Arial"/>
        </w:rPr>
      </w:pPr>
      <w:r w:rsidRPr="0077059B">
        <w:rPr>
          <w:rFonts w:ascii="Arial" w:hAnsi="Arial" w:cs="Arial"/>
        </w:rPr>
        <w:t xml:space="preserve">к Программе развития  образования </w:t>
      </w:r>
    </w:p>
    <w:p w:rsidR="0077059B" w:rsidRPr="0077059B" w:rsidRDefault="0077059B" w:rsidP="00EA2ABB">
      <w:pPr>
        <w:ind w:left="6372"/>
        <w:rPr>
          <w:rFonts w:ascii="Arial" w:hAnsi="Arial" w:cs="Arial"/>
        </w:rPr>
      </w:pPr>
      <w:r w:rsidRPr="0077059B">
        <w:rPr>
          <w:rFonts w:ascii="Arial" w:hAnsi="Arial" w:cs="Arial"/>
        </w:rPr>
        <w:t xml:space="preserve">Высокогорского муниципального района </w:t>
      </w:r>
    </w:p>
    <w:p w:rsidR="0077059B" w:rsidRPr="0077059B" w:rsidRDefault="0077059B" w:rsidP="00EA2ABB">
      <w:pPr>
        <w:ind w:left="6372"/>
        <w:rPr>
          <w:rFonts w:ascii="Arial" w:hAnsi="Arial" w:cs="Arial"/>
        </w:rPr>
      </w:pPr>
      <w:r w:rsidRPr="0077059B">
        <w:rPr>
          <w:rFonts w:ascii="Arial" w:hAnsi="Arial" w:cs="Arial"/>
        </w:rPr>
        <w:t>на 2019-2021 годы</w:t>
      </w:r>
    </w:p>
    <w:p w:rsidR="0077059B" w:rsidRPr="0077059B" w:rsidRDefault="0077059B" w:rsidP="0077059B">
      <w:pPr>
        <w:rPr>
          <w:rFonts w:ascii="Arial" w:hAnsi="Arial" w:cs="Arial"/>
        </w:rPr>
      </w:pP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ПОДПРОГРАММА</w:t>
      </w: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 xml:space="preserve"> «РАЗВИТИЕ ДОШКОЛЬНОГО ОБРАЗОВАНИЯ</w:t>
      </w: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В ВЫСОКОГОРСКОМ МУНИЦИПАЛЬНОМ РАЙОНЕ»</w:t>
      </w:r>
    </w:p>
    <w:p w:rsidR="0077059B" w:rsidRPr="0077059B" w:rsidRDefault="0077059B" w:rsidP="0077059B">
      <w:pPr>
        <w:pStyle w:val="1"/>
        <w:jc w:val="center"/>
        <w:rPr>
          <w:rFonts w:ascii="Arial" w:hAnsi="Arial" w:cs="Arial"/>
          <w:sz w:val="24"/>
          <w:szCs w:val="24"/>
        </w:rPr>
      </w:pPr>
      <w:r w:rsidRPr="0077059B">
        <w:rPr>
          <w:rFonts w:ascii="Arial" w:hAnsi="Arial" w:cs="Arial"/>
          <w:sz w:val="24"/>
          <w:szCs w:val="24"/>
        </w:rPr>
        <w:t>на 2018-2021 годы.</w:t>
      </w:r>
    </w:p>
    <w:p w:rsidR="0077059B" w:rsidRPr="0077059B" w:rsidRDefault="0077059B" w:rsidP="0077059B">
      <w:pPr>
        <w:shd w:val="clear" w:color="auto" w:fill="FFFFFF"/>
        <w:spacing w:line="283" w:lineRule="auto"/>
        <w:ind w:right="-2"/>
        <w:jc w:val="center"/>
        <w:rPr>
          <w:rFonts w:ascii="Arial" w:hAnsi="Arial" w:cs="Arial"/>
          <w:spacing w:val="-5"/>
        </w:rPr>
      </w:pPr>
    </w:p>
    <w:p w:rsidR="0077059B" w:rsidRPr="0077059B" w:rsidRDefault="0077059B" w:rsidP="0077059B">
      <w:pPr>
        <w:shd w:val="clear" w:color="auto" w:fill="FFFFFF"/>
        <w:spacing w:line="283" w:lineRule="auto"/>
        <w:ind w:right="-2"/>
        <w:jc w:val="center"/>
        <w:rPr>
          <w:rFonts w:ascii="Arial" w:hAnsi="Arial" w:cs="Arial"/>
          <w:spacing w:val="-5"/>
        </w:rPr>
      </w:pPr>
      <w:r w:rsidRPr="0077059B">
        <w:rPr>
          <w:rFonts w:ascii="Arial" w:hAnsi="Arial" w:cs="Arial"/>
          <w:spacing w:val="-5"/>
        </w:rPr>
        <w:t>ПАСПОРТ</w:t>
      </w:r>
    </w:p>
    <w:p w:rsidR="0077059B" w:rsidRPr="0077059B" w:rsidRDefault="0077059B" w:rsidP="0077059B">
      <w:pPr>
        <w:shd w:val="clear" w:color="auto" w:fill="FFFFFF"/>
        <w:spacing w:line="283" w:lineRule="auto"/>
        <w:ind w:right="-2"/>
        <w:jc w:val="center"/>
        <w:rPr>
          <w:rFonts w:ascii="Arial" w:hAnsi="Arial" w:cs="Arial"/>
          <w:spacing w:val="-6"/>
        </w:rPr>
      </w:pPr>
      <w:r w:rsidRPr="0077059B">
        <w:rPr>
          <w:rFonts w:ascii="Arial" w:hAnsi="Arial" w:cs="Arial"/>
          <w:spacing w:val="-5"/>
        </w:rPr>
        <w:t xml:space="preserve">Подпрограммы </w:t>
      </w:r>
      <w:r w:rsidRPr="0077059B">
        <w:rPr>
          <w:rFonts w:ascii="Arial" w:hAnsi="Arial" w:cs="Arial"/>
          <w:spacing w:val="-6"/>
        </w:rPr>
        <w:t>развития дошкольного образования</w:t>
      </w:r>
    </w:p>
    <w:p w:rsidR="0077059B" w:rsidRPr="0077059B" w:rsidRDefault="0077059B" w:rsidP="0077059B">
      <w:pPr>
        <w:shd w:val="clear" w:color="auto" w:fill="FFFFFF"/>
        <w:spacing w:line="283" w:lineRule="auto"/>
        <w:ind w:right="-2"/>
        <w:jc w:val="center"/>
        <w:rPr>
          <w:rFonts w:ascii="Arial" w:hAnsi="Arial" w:cs="Arial"/>
          <w:spacing w:val="-6"/>
        </w:rPr>
      </w:pPr>
      <w:r w:rsidRPr="0077059B">
        <w:rPr>
          <w:rFonts w:ascii="Arial" w:hAnsi="Arial" w:cs="Arial"/>
          <w:spacing w:val="-6"/>
        </w:rPr>
        <w:t>в Высокогорском муниципальном районе на 2019-2021 годы</w:t>
      </w:r>
    </w:p>
    <w:tbl>
      <w:tblPr>
        <w:tblW w:w="100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222"/>
      </w:tblGrid>
      <w:tr w:rsidR="0077059B" w:rsidRPr="0077059B" w:rsidTr="00802129">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spacing w:after="120"/>
              <w:rPr>
                <w:rFonts w:ascii="Arial" w:hAnsi="Arial" w:cs="Arial"/>
              </w:rPr>
            </w:pPr>
            <w:r w:rsidRPr="0077059B">
              <w:rPr>
                <w:rFonts w:ascii="Arial" w:hAnsi="Arial" w:cs="Arial"/>
              </w:rPr>
              <w:t xml:space="preserve">Цель </w:t>
            </w:r>
          </w:p>
          <w:p w:rsidR="0077059B" w:rsidRPr="0077059B" w:rsidRDefault="0077059B" w:rsidP="00802129">
            <w:pPr>
              <w:spacing w:after="120"/>
              <w:rPr>
                <w:rFonts w:ascii="Arial" w:hAnsi="Arial" w:cs="Arial"/>
              </w:rPr>
            </w:pPr>
            <w:r w:rsidRPr="0077059B">
              <w:rPr>
                <w:rFonts w:ascii="Arial" w:hAnsi="Arial" w:cs="Arial"/>
              </w:rPr>
              <w:t>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tabs>
                <w:tab w:val="num" w:pos="720"/>
              </w:tabs>
              <w:spacing w:after="120"/>
              <w:jc w:val="both"/>
              <w:rPr>
                <w:rFonts w:ascii="Arial" w:hAnsi="Arial" w:cs="Arial"/>
              </w:rPr>
            </w:pPr>
            <w:r w:rsidRPr="0077059B">
              <w:rPr>
                <w:rFonts w:ascii="Arial" w:hAnsi="Arial" w:cs="Arial"/>
              </w:rPr>
              <w:t>Обеспечение доступности дошкольного образования, соответствующего требованиям инновационного социально ориентированного развития  Республики Татарстан</w:t>
            </w:r>
          </w:p>
        </w:tc>
      </w:tr>
      <w:tr w:rsidR="0077059B" w:rsidRPr="0077059B" w:rsidTr="00802129">
        <w:trPr>
          <w:trHeight w:val="3038"/>
        </w:trPr>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rPr>
                <w:rFonts w:ascii="Arial" w:hAnsi="Arial" w:cs="Arial"/>
              </w:rPr>
            </w:pPr>
            <w:r w:rsidRPr="0077059B">
              <w:rPr>
                <w:rFonts w:ascii="Arial" w:hAnsi="Arial" w:cs="Arial"/>
              </w:rPr>
              <w:t>Задачи 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77059B">
            <w:pPr>
              <w:widowControl/>
              <w:numPr>
                <w:ilvl w:val="0"/>
                <w:numId w:val="10"/>
              </w:numPr>
              <w:tabs>
                <w:tab w:val="clear" w:pos="720"/>
                <w:tab w:val="num" w:pos="424"/>
                <w:tab w:val="left" w:pos="1080"/>
              </w:tabs>
              <w:ind w:left="424" w:hanging="420"/>
              <w:jc w:val="both"/>
              <w:rPr>
                <w:rFonts w:ascii="Arial" w:hAnsi="Arial" w:cs="Arial"/>
              </w:rPr>
            </w:pPr>
            <w:r w:rsidRPr="0077059B">
              <w:rPr>
                <w:rFonts w:ascii="Arial" w:hAnsi="Arial" w:cs="Arial"/>
              </w:rPr>
              <w:t>Наиболее полное удовлетворение запросов населения в доступном качественном образовании, обеспечивающем целостное гармоничное развитие личности ребенка</w:t>
            </w:r>
          </w:p>
          <w:p w:rsidR="0077059B" w:rsidRPr="0077059B" w:rsidRDefault="0077059B" w:rsidP="0077059B">
            <w:pPr>
              <w:pStyle w:val="21"/>
              <w:widowControl/>
              <w:numPr>
                <w:ilvl w:val="0"/>
                <w:numId w:val="10"/>
              </w:numPr>
              <w:tabs>
                <w:tab w:val="clear" w:pos="720"/>
                <w:tab w:val="num" w:pos="424"/>
              </w:tabs>
              <w:spacing w:after="0" w:line="240" w:lineRule="auto"/>
              <w:ind w:left="424" w:hanging="420"/>
              <w:jc w:val="both"/>
              <w:rPr>
                <w:rFonts w:ascii="Arial" w:hAnsi="Arial" w:cs="Arial"/>
              </w:rPr>
            </w:pPr>
            <w:r w:rsidRPr="0077059B">
              <w:rPr>
                <w:rFonts w:ascii="Arial" w:hAnsi="Arial" w:cs="Arial"/>
              </w:rPr>
              <w:t>Развитие сети дошкольных образовательных учреждений муниципального района согласно социальному запросу</w:t>
            </w:r>
          </w:p>
          <w:p w:rsidR="0077059B" w:rsidRPr="0077059B" w:rsidRDefault="0077059B" w:rsidP="0077059B">
            <w:pPr>
              <w:widowControl/>
              <w:numPr>
                <w:ilvl w:val="0"/>
                <w:numId w:val="10"/>
              </w:numPr>
              <w:tabs>
                <w:tab w:val="clear" w:pos="720"/>
                <w:tab w:val="left" w:pos="-540"/>
                <w:tab w:val="num" w:pos="424"/>
              </w:tabs>
              <w:ind w:left="424" w:hanging="420"/>
              <w:jc w:val="both"/>
              <w:rPr>
                <w:rFonts w:ascii="Arial" w:hAnsi="Arial" w:cs="Arial"/>
              </w:rPr>
            </w:pPr>
            <w:r w:rsidRPr="0077059B">
              <w:rPr>
                <w:rFonts w:ascii="Arial" w:hAnsi="Arial" w:cs="Arial"/>
              </w:rPr>
              <w:t xml:space="preserve">Реализация принципа преемственности двух ступеней образования в условиях введения федеральных государственных образовательных стандартов в сфере дошкольного образования и ФГОС в начальной школе </w:t>
            </w:r>
          </w:p>
          <w:p w:rsidR="0077059B" w:rsidRPr="0077059B" w:rsidRDefault="0077059B" w:rsidP="00802129">
            <w:pPr>
              <w:rPr>
                <w:rFonts w:ascii="Arial" w:hAnsi="Arial" w:cs="Arial"/>
              </w:rPr>
            </w:pPr>
            <w:r w:rsidRPr="0077059B">
              <w:rPr>
                <w:rFonts w:ascii="Arial" w:hAnsi="Arial" w:cs="Arial"/>
                <w:bCs/>
              </w:rPr>
              <w:t>Обеспечение доступного качественного образования и воспитания на татарском и родном языках на основе учебно- методических комплектов по обучению двум государственным языкам РТ</w:t>
            </w:r>
          </w:p>
          <w:p w:rsidR="0077059B" w:rsidRPr="0077059B" w:rsidRDefault="0077059B" w:rsidP="0077059B">
            <w:pPr>
              <w:widowControl/>
              <w:numPr>
                <w:ilvl w:val="0"/>
                <w:numId w:val="10"/>
              </w:numPr>
              <w:tabs>
                <w:tab w:val="clear" w:pos="720"/>
                <w:tab w:val="num" w:pos="424"/>
              </w:tabs>
              <w:ind w:left="424" w:hanging="420"/>
              <w:jc w:val="both"/>
              <w:rPr>
                <w:rFonts w:ascii="Arial" w:hAnsi="Arial" w:cs="Arial"/>
              </w:rPr>
            </w:pPr>
            <w:r w:rsidRPr="0077059B">
              <w:rPr>
                <w:rFonts w:ascii="Arial" w:hAnsi="Arial" w:cs="Arial"/>
              </w:rPr>
              <w:t>Обеспечение гарантий прав ребенка на сохранение и укрепление физического и психического здоровья, необходимую коррекцию нарушений развития в условиях мобильной, вариативной системы дошкольного образования</w:t>
            </w:r>
          </w:p>
          <w:p w:rsidR="0077059B" w:rsidRPr="0077059B" w:rsidRDefault="0077059B" w:rsidP="0077059B">
            <w:pPr>
              <w:widowControl/>
              <w:numPr>
                <w:ilvl w:val="0"/>
                <w:numId w:val="10"/>
              </w:numPr>
              <w:tabs>
                <w:tab w:val="clear" w:pos="720"/>
                <w:tab w:val="num" w:pos="424"/>
                <w:tab w:val="left" w:pos="1080"/>
              </w:tabs>
              <w:ind w:left="424" w:hanging="420"/>
              <w:jc w:val="both"/>
              <w:rPr>
                <w:rFonts w:ascii="Arial" w:hAnsi="Arial" w:cs="Arial"/>
              </w:rPr>
            </w:pPr>
            <w:r w:rsidRPr="0077059B">
              <w:rPr>
                <w:rFonts w:ascii="Arial" w:hAnsi="Arial" w:cs="Arial"/>
              </w:rPr>
              <w:t xml:space="preserve">Создание условий для получения дошкольного образования детьми с ограниченными возможностями развития и их социальной адаптации на основе специальных педагогических подходов </w:t>
            </w:r>
          </w:p>
          <w:p w:rsidR="0077059B" w:rsidRPr="0077059B" w:rsidRDefault="0077059B" w:rsidP="0077059B">
            <w:pPr>
              <w:widowControl/>
              <w:numPr>
                <w:ilvl w:val="0"/>
                <w:numId w:val="10"/>
              </w:numPr>
              <w:tabs>
                <w:tab w:val="clear" w:pos="720"/>
                <w:tab w:val="num" w:pos="424"/>
                <w:tab w:val="left" w:pos="1080"/>
              </w:tabs>
              <w:ind w:left="424" w:hanging="420"/>
              <w:jc w:val="both"/>
              <w:rPr>
                <w:rFonts w:ascii="Arial" w:hAnsi="Arial" w:cs="Arial"/>
              </w:rPr>
            </w:pPr>
            <w:r w:rsidRPr="0077059B">
              <w:rPr>
                <w:rFonts w:ascii="Arial" w:hAnsi="Arial" w:cs="Arial"/>
              </w:rPr>
              <w:t>Научно-методическая, информационная помощь педагогическим работникам дошкольного образования в их творческой и личностной самореализации</w:t>
            </w:r>
          </w:p>
        </w:tc>
      </w:tr>
      <w:tr w:rsidR="0077059B" w:rsidRPr="0077059B" w:rsidTr="00802129">
        <w:trPr>
          <w:trHeight w:val="239"/>
        </w:trPr>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rPr>
                <w:rFonts w:ascii="Arial" w:hAnsi="Arial" w:cs="Arial"/>
              </w:rPr>
            </w:pPr>
            <w:r w:rsidRPr="0077059B">
              <w:rPr>
                <w:rFonts w:ascii="Arial" w:hAnsi="Arial" w:cs="Arial"/>
              </w:rPr>
              <w:t>Перечень разделов 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77059B">
            <w:pPr>
              <w:widowControl/>
              <w:numPr>
                <w:ilvl w:val="0"/>
                <w:numId w:val="11"/>
              </w:numPr>
              <w:shd w:val="clear" w:color="auto" w:fill="FFFFFF"/>
              <w:autoSpaceDE w:val="0"/>
              <w:autoSpaceDN w:val="0"/>
              <w:adjustRightInd w:val="0"/>
              <w:jc w:val="both"/>
              <w:outlineLvl w:val="1"/>
              <w:rPr>
                <w:rFonts w:ascii="Arial" w:hAnsi="Arial" w:cs="Arial"/>
              </w:rPr>
            </w:pPr>
            <w:r w:rsidRPr="0077059B">
              <w:rPr>
                <w:rFonts w:ascii="Arial" w:hAnsi="Arial" w:cs="Arial"/>
              </w:rPr>
              <w:t>Пояснительная записка</w:t>
            </w:r>
          </w:p>
          <w:p w:rsidR="0077059B" w:rsidRPr="0077059B" w:rsidRDefault="0077059B" w:rsidP="0077059B">
            <w:pPr>
              <w:widowControl/>
              <w:numPr>
                <w:ilvl w:val="0"/>
                <w:numId w:val="11"/>
              </w:numPr>
              <w:shd w:val="clear" w:color="auto" w:fill="FFFFFF"/>
              <w:autoSpaceDE w:val="0"/>
              <w:autoSpaceDN w:val="0"/>
              <w:adjustRightInd w:val="0"/>
              <w:jc w:val="both"/>
              <w:outlineLvl w:val="1"/>
              <w:rPr>
                <w:rFonts w:ascii="Arial" w:hAnsi="Arial" w:cs="Arial"/>
              </w:rPr>
            </w:pPr>
            <w:r w:rsidRPr="0077059B">
              <w:rPr>
                <w:rFonts w:ascii="Arial" w:hAnsi="Arial" w:cs="Arial"/>
              </w:rPr>
              <w:t>Сохранение и совершенствование сети дошкольных образовательных учреждений муниципального района.</w:t>
            </w:r>
          </w:p>
          <w:p w:rsidR="0077059B" w:rsidRPr="0077059B" w:rsidRDefault="0077059B" w:rsidP="0077059B">
            <w:pPr>
              <w:widowControl/>
              <w:numPr>
                <w:ilvl w:val="0"/>
                <w:numId w:val="11"/>
              </w:numPr>
              <w:shd w:val="clear" w:color="auto" w:fill="FFFFFF"/>
              <w:autoSpaceDE w:val="0"/>
              <w:autoSpaceDN w:val="0"/>
              <w:adjustRightInd w:val="0"/>
              <w:jc w:val="both"/>
              <w:outlineLvl w:val="1"/>
              <w:rPr>
                <w:rFonts w:ascii="Arial" w:hAnsi="Arial" w:cs="Arial"/>
              </w:rPr>
            </w:pPr>
            <w:r w:rsidRPr="0077059B">
              <w:rPr>
                <w:rFonts w:ascii="Arial" w:hAnsi="Arial" w:cs="Arial"/>
              </w:rPr>
              <w:t xml:space="preserve">Использование дошкольными образовательными учреждениями свободных площадей </w:t>
            </w:r>
          </w:p>
          <w:p w:rsidR="0077059B" w:rsidRPr="0077059B" w:rsidRDefault="0077059B" w:rsidP="0077059B">
            <w:pPr>
              <w:widowControl/>
              <w:numPr>
                <w:ilvl w:val="0"/>
                <w:numId w:val="11"/>
              </w:numPr>
              <w:jc w:val="both"/>
              <w:rPr>
                <w:rFonts w:ascii="Arial" w:hAnsi="Arial" w:cs="Arial"/>
              </w:rPr>
            </w:pPr>
            <w:r w:rsidRPr="0077059B">
              <w:rPr>
                <w:rFonts w:ascii="Arial" w:hAnsi="Arial" w:cs="Arial"/>
              </w:rPr>
              <w:t>Сохранение и укрепление здоровья детей дошкольного возраста</w:t>
            </w:r>
          </w:p>
          <w:p w:rsidR="0077059B" w:rsidRPr="0077059B" w:rsidRDefault="0077059B" w:rsidP="0077059B">
            <w:pPr>
              <w:widowControl/>
              <w:numPr>
                <w:ilvl w:val="0"/>
                <w:numId w:val="11"/>
              </w:numPr>
              <w:jc w:val="both"/>
              <w:rPr>
                <w:rFonts w:ascii="Arial" w:hAnsi="Arial" w:cs="Arial"/>
              </w:rPr>
            </w:pPr>
            <w:r w:rsidRPr="0077059B">
              <w:rPr>
                <w:rFonts w:ascii="Arial" w:hAnsi="Arial" w:cs="Arial"/>
              </w:rPr>
              <w:t>Инновационная деятельность в системе дошкольного образования</w:t>
            </w:r>
          </w:p>
          <w:p w:rsidR="0077059B" w:rsidRPr="0077059B" w:rsidRDefault="0077059B" w:rsidP="0077059B">
            <w:pPr>
              <w:widowControl/>
              <w:numPr>
                <w:ilvl w:val="0"/>
                <w:numId w:val="11"/>
              </w:numPr>
              <w:jc w:val="both"/>
              <w:rPr>
                <w:rFonts w:ascii="Arial" w:hAnsi="Arial" w:cs="Arial"/>
              </w:rPr>
            </w:pPr>
            <w:r w:rsidRPr="0077059B">
              <w:rPr>
                <w:rFonts w:ascii="Arial" w:hAnsi="Arial" w:cs="Arial"/>
              </w:rPr>
              <w:t>Организация профессиональной переподготовки и курсов повышения квалификации педагогических и руководящих работников</w:t>
            </w:r>
          </w:p>
        </w:tc>
      </w:tr>
      <w:tr w:rsidR="0077059B" w:rsidRPr="0077059B" w:rsidTr="00802129">
        <w:trPr>
          <w:trHeight w:val="3594"/>
        </w:trPr>
        <w:tc>
          <w:tcPr>
            <w:tcW w:w="1818" w:type="dxa"/>
            <w:tcBorders>
              <w:top w:val="single" w:sz="4" w:space="0" w:color="auto"/>
              <w:left w:val="single" w:sz="4" w:space="0" w:color="auto"/>
              <w:bottom w:val="single" w:sz="4" w:space="0" w:color="auto"/>
              <w:right w:val="single" w:sz="4" w:space="0" w:color="auto"/>
            </w:tcBorders>
          </w:tcPr>
          <w:p w:rsidR="0077059B" w:rsidRPr="0077059B" w:rsidRDefault="0077059B" w:rsidP="00802129">
            <w:pPr>
              <w:rPr>
                <w:rFonts w:ascii="Arial" w:hAnsi="Arial" w:cs="Arial"/>
              </w:rPr>
            </w:pPr>
          </w:p>
          <w:p w:rsidR="0077059B" w:rsidRPr="0077059B" w:rsidRDefault="0077059B" w:rsidP="00802129">
            <w:pPr>
              <w:rPr>
                <w:rFonts w:ascii="Arial" w:hAnsi="Arial" w:cs="Arial"/>
              </w:rPr>
            </w:pPr>
          </w:p>
          <w:p w:rsidR="0077059B" w:rsidRPr="0077059B" w:rsidRDefault="0077059B" w:rsidP="00802129">
            <w:pPr>
              <w:rPr>
                <w:rFonts w:ascii="Arial" w:hAnsi="Arial" w:cs="Arial"/>
              </w:rPr>
            </w:pPr>
            <w:r w:rsidRPr="0077059B">
              <w:rPr>
                <w:rFonts w:ascii="Arial" w:hAnsi="Arial" w:cs="Arial"/>
              </w:rPr>
              <w:t>Ожидаемые результаты реализации подпрограммы</w:t>
            </w:r>
          </w:p>
        </w:tc>
        <w:tc>
          <w:tcPr>
            <w:tcW w:w="8222" w:type="dxa"/>
            <w:tcBorders>
              <w:top w:val="single" w:sz="4" w:space="0" w:color="auto"/>
              <w:left w:val="single" w:sz="4" w:space="0" w:color="auto"/>
              <w:bottom w:val="single" w:sz="4" w:space="0" w:color="auto"/>
              <w:right w:val="single" w:sz="4" w:space="0" w:color="auto"/>
            </w:tcBorders>
          </w:tcPr>
          <w:p w:rsidR="0077059B" w:rsidRPr="0077059B" w:rsidRDefault="0077059B" w:rsidP="0077059B">
            <w:pPr>
              <w:pStyle w:val="21"/>
              <w:tabs>
                <w:tab w:val="left" w:pos="-540"/>
              </w:tabs>
              <w:spacing w:after="0" w:line="240" w:lineRule="auto"/>
              <w:jc w:val="both"/>
              <w:rPr>
                <w:rFonts w:ascii="Arial" w:hAnsi="Arial" w:cs="Arial"/>
              </w:rPr>
            </w:pPr>
            <w:r w:rsidRPr="0077059B">
              <w:rPr>
                <w:rFonts w:ascii="Arial" w:hAnsi="Arial" w:cs="Arial"/>
              </w:rPr>
              <w:t>Увеличение количества групп в муниципальных дошкольных образовательных учреждениях на 30 единиц.</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 xml:space="preserve">Увеличение количества мест в муниципальных дошкольных образовательных учреждениях на 500 единиц. </w:t>
            </w:r>
          </w:p>
          <w:p w:rsidR="0077059B" w:rsidRPr="0077059B" w:rsidRDefault="0077059B" w:rsidP="0077059B">
            <w:pPr>
              <w:ind w:left="34"/>
              <w:jc w:val="both"/>
              <w:rPr>
                <w:rFonts w:ascii="Arial" w:hAnsi="Arial" w:cs="Arial"/>
              </w:rPr>
            </w:pPr>
            <w:r w:rsidRPr="0077059B">
              <w:rPr>
                <w:rFonts w:ascii="Arial" w:hAnsi="Arial" w:cs="Arial"/>
              </w:rPr>
              <w:t>Снижение заболеваемости воспитанников дошкольных образовательных учреждений до 5 дней пропусков по болезни.</w:t>
            </w:r>
          </w:p>
          <w:p w:rsidR="0077059B" w:rsidRPr="0077059B" w:rsidRDefault="0077059B" w:rsidP="0077059B">
            <w:pPr>
              <w:ind w:left="34"/>
              <w:jc w:val="both"/>
              <w:rPr>
                <w:rFonts w:ascii="Arial" w:hAnsi="Arial" w:cs="Arial"/>
              </w:rPr>
            </w:pPr>
            <w:r w:rsidRPr="0077059B">
              <w:rPr>
                <w:rFonts w:ascii="Arial" w:hAnsi="Arial" w:cs="Arial"/>
              </w:rPr>
              <w:t>Внедрение федеральных государственных требований в сфере дошкольного образования.</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Обеспечение роста профессионального мастерства педагогических кадров ДОУ.</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Охват воспитанием и обучением на родном татарском языке до 60%.</w:t>
            </w:r>
          </w:p>
          <w:p w:rsidR="0077059B" w:rsidRPr="0077059B" w:rsidRDefault="0077059B" w:rsidP="0077059B">
            <w:pPr>
              <w:pStyle w:val="21"/>
              <w:tabs>
                <w:tab w:val="left" w:pos="-540"/>
              </w:tabs>
              <w:spacing w:after="0" w:line="240" w:lineRule="auto"/>
              <w:ind w:left="34"/>
              <w:jc w:val="both"/>
              <w:rPr>
                <w:rFonts w:ascii="Arial" w:hAnsi="Arial" w:cs="Arial"/>
              </w:rPr>
            </w:pPr>
            <w:r w:rsidRPr="0077059B">
              <w:rPr>
                <w:rFonts w:ascii="Arial" w:hAnsi="Arial" w:cs="Arial"/>
              </w:rPr>
              <w:t>Реализация инновационного программно-методического обеспечения по обучению детей татарскому языку.</w:t>
            </w:r>
          </w:p>
        </w:tc>
      </w:tr>
    </w:tbl>
    <w:p w:rsidR="0077059B" w:rsidRDefault="0077059B" w:rsidP="0077059B">
      <w:pPr>
        <w:autoSpaceDE w:val="0"/>
        <w:autoSpaceDN w:val="0"/>
        <w:adjustRightInd w:val="0"/>
        <w:jc w:val="both"/>
        <w:rPr>
          <w:rFonts w:ascii="Arial" w:hAnsi="Arial" w:cs="Arial"/>
        </w:rPr>
      </w:pPr>
    </w:p>
    <w:p w:rsidR="0077059B" w:rsidRPr="00EA2ABB" w:rsidRDefault="0077059B" w:rsidP="00AB7DA4">
      <w:pPr>
        <w:tabs>
          <w:tab w:val="left" w:pos="993"/>
        </w:tabs>
        <w:autoSpaceDE w:val="0"/>
        <w:autoSpaceDN w:val="0"/>
        <w:adjustRightInd w:val="0"/>
        <w:ind w:firstLine="709"/>
        <w:jc w:val="both"/>
        <w:rPr>
          <w:rFonts w:ascii="Arial" w:hAnsi="Arial" w:cs="Arial"/>
        </w:rPr>
      </w:pPr>
    </w:p>
    <w:p w:rsidR="00EA2ABB" w:rsidRPr="00EA2ABB" w:rsidRDefault="00EA2ABB" w:rsidP="00EA2ABB">
      <w:pPr>
        <w:pStyle w:val="ConsPlusNormal"/>
        <w:widowControl/>
        <w:ind w:firstLine="0"/>
        <w:jc w:val="center"/>
        <w:outlineLvl w:val="1"/>
        <w:rPr>
          <w:sz w:val="24"/>
          <w:szCs w:val="24"/>
        </w:rPr>
      </w:pPr>
      <w:r w:rsidRPr="00EA2ABB">
        <w:rPr>
          <w:sz w:val="24"/>
          <w:szCs w:val="24"/>
          <w:lang w:val="en-US"/>
        </w:rPr>
        <w:t>I</w:t>
      </w:r>
      <w:r w:rsidRPr="00EA2ABB">
        <w:rPr>
          <w:sz w:val="24"/>
          <w:szCs w:val="24"/>
        </w:rPr>
        <w:t>. Общие положения</w:t>
      </w:r>
    </w:p>
    <w:p w:rsidR="00EA2ABB" w:rsidRPr="00EA2ABB" w:rsidRDefault="00EA2ABB" w:rsidP="00EA2ABB">
      <w:pPr>
        <w:ind w:left="-567" w:firstLine="567"/>
        <w:jc w:val="both"/>
        <w:rPr>
          <w:rFonts w:ascii="Arial" w:hAnsi="Arial" w:cs="Arial"/>
        </w:rPr>
      </w:pPr>
      <w:r w:rsidRPr="00EA2ABB">
        <w:rPr>
          <w:rFonts w:ascii="Arial" w:hAnsi="Arial" w:cs="Arial"/>
        </w:rPr>
        <w:t xml:space="preserve">Обоснованием для разработки настоящей подпрограммы развития дошкольного образования в Высокогорском муниципальном районе на 2019-2021годы (далее - Программа) являются Бюджетный кодекс Российской Федерации, Закон «Об образовании» Российской Федерации и Республики Татарстан, национальная образовательная инициатива «Наша новая школа», </w:t>
      </w:r>
      <w:r w:rsidRPr="00EA2ABB">
        <w:rPr>
          <w:rFonts w:ascii="Arial" w:hAnsi="Arial" w:cs="Arial"/>
          <w:bCs/>
        </w:rPr>
        <w:t>другие нормативно-правовые документы в области образования,</w:t>
      </w:r>
      <w:r w:rsidRPr="00EA2ABB">
        <w:rPr>
          <w:rFonts w:ascii="Arial" w:hAnsi="Arial" w:cs="Arial"/>
          <w:iCs/>
        </w:rPr>
        <w:t xml:space="preserve"> республиканские и муниципальные целевые программы.</w:t>
      </w:r>
    </w:p>
    <w:p w:rsidR="00EA2ABB" w:rsidRPr="00EA2ABB" w:rsidRDefault="00EA2ABB" w:rsidP="00EA2ABB">
      <w:pPr>
        <w:autoSpaceDE w:val="0"/>
        <w:autoSpaceDN w:val="0"/>
        <w:adjustRightInd w:val="0"/>
        <w:ind w:left="-567" w:firstLine="567"/>
        <w:jc w:val="both"/>
        <w:rPr>
          <w:rFonts w:ascii="Arial" w:hAnsi="Arial" w:cs="Arial"/>
        </w:rPr>
      </w:pPr>
      <w:r w:rsidRPr="00EA2ABB">
        <w:rPr>
          <w:rFonts w:ascii="Arial" w:hAnsi="Arial" w:cs="Arial"/>
        </w:rPr>
        <w:t>Достижение поставленных в подпрограмме целей и задач требует применения эффективных методов управления, направленных на изменения в структуре, содержании и технологиях образования, организационно-правовых форм субъектов образовательной деятельности, финансово-экономических механизмов.</w:t>
      </w:r>
    </w:p>
    <w:p w:rsidR="00EA2ABB" w:rsidRPr="00EA2ABB" w:rsidRDefault="00EA2ABB" w:rsidP="00EA2ABB">
      <w:pPr>
        <w:autoSpaceDE w:val="0"/>
        <w:autoSpaceDN w:val="0"/>
        <w:adjustRightInd w:val="0"/>
        <w:ind w:left="-567" w:firstLine="567"/>
        <w:jc w:val="both"/>
        <w:rPr>
          <w:rFonts w:ascii="Arial" w:hAnsi="Arial" w:cs="Arial"/>
        </w:rPr>
      </w:pPr>
    </w:p>
    <w:p w:rsidR="00EA2ABB" w:rsidRPr="00EA2ABB" w:rsidRDefault="00EA2ABB" w:rsidP="00EA2ABB">
      <w:pPr>
        <w:ind w:left="-567" w:firstLine="567"/>
        <w:jc w:val="center"/>
        <w:rPr>
          <w:rFonts w:ascii="Arial" w:hAnsi="Arial" w:cs="Arial"/>
        </w:rPr>
      </w:pPr>
      <w:bookmarkStart w:id="1" w:name="_Toc200028146"/>
      <w:r w:rsidRPr="00EA2ABB">
        <w:rPr>
          <w:rFonts w:ascii="Arial" w:hAnsi="Arial" w:cs="Arial"/>
          <w:caps/>
          <w:lang w:val="en-US"/>
        </w:rPr>
        <w:t>II</w:t>
      </w:r>
      <w:r w:rsidRPr="00EA2ABB">
        <w:rPr>
          <w:rFonts w:ascii="Arial" w:hAnsi="Arial" w:cs="Arial"/>
          <w:caps/>
        </w:rPr>
        <w:t xml:space="preserve">. </w:t>
      </w:r>
      <w:bookmarkEnd w:id="1"/>
      <w:r w:rsidRPr="00EA2ABB">
        <w:rPr>
          <w:rFonts w:ascii="Arial" w:hAnsi="Arial" w:cs="Arial"/>
        </w:rPr>
        <w:t xml:space="preserve">Характеристика проблем, на решение которых направлена Подпрограмма, </w:t>
      </w:r>
    </w:p>
    <w:p w:rsidR="00EA2ABB" w:rsidRPr="00EA2ABB" w:rsidRDefault="00EA2ABB" w:rsidP="00EA2ABB">
      <w:pPr>
        <w:ind w:left="-567" w:firstLine="567"/>
        <w:jc w:val="center"/>
        <w:rPr>
          <w:rFonts w:ascii="Arial" w:hAnsi="Arial" w:cs="Arial"/>
        </w:rPr>
      </w:pPr>
      <w:r w:rsidRPr="00EA2ABB">
        <w:rPr>
          <w:rFonts w:ascii="Arial" w:hAnsi="Arial" w:cs="Arial"/>
        </w:rPr>
        <w:t>и оценка сложившейся ситуации</w:t>
      </w:r>
    </w:p>
    <w:p w:rsidR="00EA2ABB" w:rsidRPr="00EA2ABB" w:rsidRDefault="00EA2ABB" w:rsidP="00EA2ABB">
      <w:pPr>
        <w:autoSpaceDE w:val="0"/>
        <w:autoSpaceDN w:val="0"/>
        <w:adjustRightInd w:val="0"/>
        <w:ind w:left="-567" w:firstLine="747"/>
        <w:jc w:val="both"/>
        <w:rPr>
          <w:rFonts w:ascii="Arial" w:hAnsi="Arial" w:cs="Arial"/>
        </w:rPr>
      </w:pPr>
      <w:r w:rsidRPr="00EA2ABB">
        <w:rPr>
          <w:rFonts w:ascii="Arial" w:hAnsi="Arial" w:cs="Arial"/>
        </w:rPr>
        <w:t>Рассматривая систему образования района как ресурс его социально-экономического развития, а образование гражданина как основание его социальной и профессиональной успешности, следует скорректировать цели и задачи развития районной образовательной сети, исходя из результатов выполнения предыдущей районной целевой Подпрограммы развития образования Высокогорского муниципального района.</w:t>
      </w:r>
    </w:p>
    <w:p w:rsidR="00EA2ABB" w:rsidRPr="00EA2ABB" w:rsidRDefault="00EA2ABB" w:rsidP="00EA2ABB">
      <w:pPr>
        <w:autoSpaceDE w:val="0"/>
        <w:autoSpaceDN w:val="0"/>
        <w:adjustRightInd w:val="0"/>
        <w:ind w:left="-567" w:firstLine="747"/>
        <w:jc w:val="both"/>
        <w:rPr>
          <w:rFonts w:ascii="Arial" w:hAnsi="Arial" w:cs="Arial"/>
        </w:rPr>
      </w:pPr>
      <w:r w:rsidRPr="00EA2ABB">
        <w:rPr>
          <w:rFonts w:ascii="Arial" w:hAnsi="Arial" w:cs="Arial"/>
        </w:rPr>
        <w:t>Полученные в ходе ее реализации результаты позволяют создавать необходимые предпосылки, условия и механизмы для дальнейшего поступательного развития   образования.</w:t>
      </w:r>
    </w:p>
    <w:p w:rsidR="00EA2ABB" w:rsidRPr="00EA2ABB" w:rsidRDefault="00EA2ABB" w:rsidP="00EA2ABB">
      <w:pPr>
        <w:autoSpaceDE w:val="0"/>
        <w:autoSpaceDN w:val="0"/>
        <w:adjustRightInd w:val="0"/>
        <w:ind w:left="-567" w:firstLine="747"/>
        <w:jc w:val="both"/>
        <w:rPr>
          <w:rFonts w:ascii="Arial" w:hAnsi="Arial" w:cs="Arial"/>
        </w:rPr>
      </w:pPr>
      <w:r w:rsidRPr="00EA2ABB">
        <w:rPr>
          <w:rFonts w:ascii="Arial" w:hAnsi="Arial" w:cs="Arial"/>
        </w:rPr>
        <w:t>Решение задач повышения качества дошкольного образования в первую очередь зависит от создания рациональной по структуре сети учреждений.</w:t>
      </w:r>
    </w:p>
    <w:p w:rsidR="00EA2ABB" w:rsidRPr="00EA2ABB" w:rsidRDefault="00EA2ABB" w:rsidP="00EA2ABB">
      <w:pPr>
        <w:ind w:left="-567" w:firstLine="747"/>
        <w:jc w:val="both"/>
        <w:rPr>
          <w:rFonts w:ascii="Arial" w:hAnsi="Arial" w:cs="Arial"/>
        </w:rPr>
      </w:pPr>
      <w:r w:rsidRPr="00EA2ABB">
        <w:rPr>
          <w:rFonts w:ascii="Arial" w:hAnsi="Arial" w:cs="Arial"/>
        </w:rPr>
        <w:t xml:space="preserve">В системе образования района функционирует 38 дошкольных образовательных учреждений, </w:t>
      </w:r>
      <w:r w:rsidRPr="00EA2ABB">
        <w:rPr>
          <w:rFonts w:ascii="Arial" w:hAnsi="Arial" w:cs="Arial"/>
          <w:bCs/>
        </w:rPr>
        <w:t xml:space="preserve">которые посещают 2727 ребенка. </w:t>
      </w:r>
      <w:r w:rsidRPr="00EA2ABB">
        <w:rPr>
          <w:rFonts w:ascii="Arial" w:hAnsi="Arial" w:cs="Arial"/>
          <w:spacing w:val="-1"/>
        </w:rPr>
        <w:t xml:space="preserve">Охват дошкольным образованием </w:t>
      </w:r>
      <w:r w:rsidRPr="00EA2ABB">
        <w:rPr>
          <w:rFonts w:ascii="Arial" w:hAnsi="Arial" w:cs="Arial"/>
        </w:rPr>
        <w:t xml:space="preserve">составляет  61,48% . Наполняемость групп в детских садах 18,15% детей на 2320 место. Очередность по устройству детей в ДОУ составляет 1843 ребенка. Охват детей </w:t>
      </w:r>
      <w:proofErr w:type="spellStart"/>
      <w:r w:rsidRPr="00EA2ABB">
        <w:rPr>
          <w:rFonts w:ascii="Arial" w:hAnsi="Arial" w:cs="Arial"/>
        </w:rPr>
        <w:t>предшкольным</w:t>
      </w:r>
      <w:proofErr w:type="spellEnd"/>
      <w:r w:rsidRPr="00EA2ABB">
        <w:rPr>
          <w:rFonts w:ascii="Arial" w:hAnsi="Arial" w:cs="Arial"/>
        </w:rPr>
        <w:t xml:space="preserve"> образованием составляет  64,56%.</w:t>
      </w:r>
    </w:p>
    <w:p w:rsidR="00EA2ABB" w:rsidRPr="00EA2ABB" w:rsidRDefault="00EA2ABB" w:rsidP="00EA2ABB">
      <w:pPr>
        <w:ind w:left="-567" w:firstLine="747"/>
        <w:jc w:val="both"/>
        <w:rPr>
          <w:rFonts w:ascii="Arial" w:hAnsi="Arial" w:cs="Arial"/>
        </w:rPr>
      </w:pPr>
      <w:r w:rsidRPr="00EA2ABB">
        <w:rPr>
          <w:rFonts w:ascii="Arial" w:hAnsi="Arial" w:cs="Arial"/>
        </w:rPr>
        <w:t>Муниципалитетом предпринимаются меры по ликвидации дефицита мест в дошкольных учреждениях.  В 2015- 2016 открыты 2 новых дошкольных учреждений на 320 мест. В 2017 году открыто новое дошкольное учреждение на 80 мест</w:t>
      </w:r>
    </w:p>
    <w:p w:rsidR="00EA2ABB" w:rsidRPr="00EA2ABB" w:rsidRDefault="00EA2ABB" w:rsidP="00EA2ABB">
      <w:pPr>
        <w:ind w:left="-567" w:firstLine="747"/>
        <w:jc w:val="both"/>
        <w:rPr>
          <w:rFonts w:ascii="Arial" w:hAnsi="Arial" w:cs="Arial"/>
        </w:rPr>
      </w:pPr>
      <w:r w:rsidRPr="00EA2ABB">
        <w:rPr>
          <w:rFonts w:ascii="Arial" w:hAnsi="Arial" w:cs="Arial"/>
        </w:rPr>
        <w:t xml:space="preserve">В 2011 году стартовал проект «Электронный детский сад», предоставляющий муниципальную услугу по приему заявлений, постановке на учет и зачислению детей в дошкольные образовательные учреждения через Интернет. Данная услуга позволила упорядочить систему учета детей, зарегистрированных в очередности, и предоставила </w:t>
      </w:r>
      <w:r w:rsidRPr="00EA2ABB">
        <w:rPr>
          <w:rFonts w:ascii="Arial" w:hAnsi="Arial" w:cs="Arial"/>
        </w:rPr>
        <w:lastRenderedPageBreak/>
        <w:t>возможность родителям, не посещая районные отделы образования, отслеживать движение своей очередности по электронной сети.</w:t>
      </w:r>
    </w:p>
    <w:p w:rsidR="00EA2ABB" w:rsidRPr="00EA2ABB" w:rsidRDefault="00EA2ABB" w:rsidP="00EA2ABB">
      <w:pPr>
        <w:pStyle w:val="af0"/>
        <w:spacing w:before="0" w:beforeAutospacing="0" w:after="0" w:afterAutospacing="0"/>
        <w:ind w:left="-567" w:firstLine="748"/>
        <w:jc w:val="both"/>
        <w:rPr>
          <w:rFonts w:ascii="Arial" w:hAnsi="Arial" w:cs="Arial"/>
        </w:rPr>
      </w:pPr>
      <w:r w:rsidRPr="00EA2ABB">
        <w:rPr>
          <w:rFonts w:ascii="Arial" w:hAnsi="Arial" w:cs="Arial"/>
        </w:rPr>
        <w:t>Новое направление деятельности дошкольных  учреждений определили современные федеральные  государственные  образовательные стандарты  дошкольного образования.  Внедрение федеральных государственных стандартов изменит соответствующее ресурсное обеспечение на муниципальном уровне, т. к. помимо требований к структуре программы предстоит  привести  дошкольные  учреждения в соответствие с требованиями  к условиям  реализации основной образовательной программы (кадровым, финансовым, материально-техническим и др.). Организация работы по подготовке и введению в действие находится в дошкольных учреждениях на начальном этапе. Базовой площадкой по введению ФГОС ДО на муниципальном уровне определено МБДОУ «Высокогорский детский сад «Солнышко»</w:t>
      </w:r>
    </w:p>
    <w:p w:rsidR="00EA2ABB" w:rsidRPr="00EA2ABB" w:rsidRDefault="00EA2ABB" w:rsidP="00EA2ABB">
      <w:pPr>
        <w:ind w:left="-567" w:firstLine="748"/>
        <w:jc w:val="both"/>
        <w:rPr>
          <w:rFonts w:ascii="Arial" w:hAnsi="Arial" w:cs="Arial"/>
        </w:rPr>
      </w:pPr>
      <w:r w:rsidRPr="00EA2ABB">
        <w:rPr>
          <w:rFonts w:ascii="Arial" w:hAnsi="Arial" w:cs="Arial"/>
        </w:rPr>
        <w:t xml:space="preserve">Преобразования в системе дошкольного образования предъявляют высокий уровень требований к работникам дошкольных учреждений. В данной сфере  занято 255 педагогов, из них  воспитателей 195  человек, 9  старших воспитателей,  16 музыкальных руководителей, 14 логопедов, 5 педагог-психолог, 5 инструктора по физической культуре.  Высшее образование имеют 181 педагога (70,9%), высшую квалификационную категорию – 13 человек, первую – 122 человек.  Актуальным является повышение профессиональной компетентности педагогов дошкольных учреждений, их социального статуса. </w:t>
      </w:r>
    </w:p>
    <w:p w:rsidR="00EA2ABB" w:rsidRPr="00EA2ABB" w:rsidRDefault="00EA2ABB" w:rsidP="00EA2ABB">
      <w:pPr>
        <w:tabs>
          <w:tab w:val="left" w:pos="142"/>
        </w:tabs>
        <w:autoSpaceDE w:val="0"/>
        <w:autoSpaceDN w:val="0"/>
        <w:adjustRightInd w:val="0"/>
        <w:ind w:left="-567"/>
        <w:jc w:val="both"/>
        <w:rPr>
          <w:rFonts w:ascii="Arial" w:hAnsi="Arial" w:cs="Arial"/>
        </w:rPr>
      </w:pPr>
      <w:r w:rsidRPr="00EA2ABB">
        <w:rPr>
          <w:rFonts w:ascii="Arial" w:hAnsi="Arial" w:cs="Arial"/>
        </w:rPr>
        <w:tab/>
        <w:t xml:space="preserve">Количество работников, занятых в системе дошкольного образования, по состоянию на конец  2018 года составило 699 человек, в том числе  255  педагогических работников (36,48 % в общей численности работников), при этом практически все педагогические работники имеют педагогическое образование или проходят переподготовку. </w:t>
      </w:r>
    </w:p>
    <w:p w:rsidR="00EA2ABB" w:rsidRPr="00EA2ABB" w:rsidRDefault="00EA2ABB" w:rsidP="00EA2ABB">
      <w:pPr>
        <w:tabs>
          <w:tab w:val="left" w:pos="142"/>
        </w:tabs>
        <w:ind w:left="-567"/>
        <w:jc w:val="both"/>
        <w:outlineLvl w:val="1"/>
        <w:rPr>
          <w:rFonts w:ascii="Arial" w:hAnsi="Arial" w:cs="Arial"/>
        </w:rPr>
      </w:pPr>
      <w:r w:rsidRPr="00EA2ABB">
        <w:rPr>
          <w:rFonts w:ascii="Arial" w:hAnsi="Arial" w:cs="Arial"/>
        </w:rPr>
        <w:tab/>
        <w:t xml:space="preserve">Существующие организационные формы дошкольного образования не удовлетворяют полностью растущие потребности населения. </w:t>
      </w:r>
    </w:p>
    <w:p w:rsidR="00EA2ABB" w:rsidRPr="00EA2ABB" w:rsidRDefault="00EA2ABB" w:rsidP="00EA2ABB">
      <w:pPr>
        <w:shd w:val="clear" w:color="auto" w:fill="FFFFFF"/>
        <w:tabs>
          <w:tab w:val="left" w:pos="142"/>
        </w:tabs>
        <w:ind w:left="-567"/>
        <w:jc w:val="both"/>
        <w:rPr>
          <w:rFonts w:ascii="Arial" w:hAnsi="Arial" w:cs="Arial"/>
        </w:rPr>
      </w:pPr>
      <w:r w:rsidRPr="00EA2ABB">
        <w:rPr>
          <w:rFonts w:ascii="Arial" w:hAnsi="Arial" w:cs="Arial"/>
          <w:bCs/>
          <w:iCs/>
        </w:rPr>
        <w:tab/>
        <w:t xml:space="preserve">В целях реализации национальной образовательной инициативы «Наша новая школа», декларирующей поддержку развития систем дошкольного образования, обеспечивающих равные стартовые условия прихода детей в школу, в районе организована </w:t>
      </w:r>
      <w:proofErr w:type="spellStart"/>
      <w:r w:rsidRPr="00EA2ABB">
        <w:rPr>
          <w:rFonts w:ascii="Arial" w:hAnsi="Arial" w:cs="Arial"/>
          <w:bCs/>
          <w:iCs/>
        </w:rPr>
        <w:t>предшкольная</w:t>
      </w:r>
      <w:proofErr w:type="spellEnd"/>
      <w:r w:rsidRPr="00EA2ABB">
        <w:rPr>
          <w:rFonts w:ascii="Arial" w:hAnsi="Arial" w:cs="Arial"/>
          <w:bCs/>
          <w:iCs/>
        </w:rPr>
        <w:t xml:space="preserve"> подготовка. </w:t>
      </w:r>
      <w:r w:rsidRPr="00EA2ABB">
        <w:rPr>
          <w:rFonts w:ascii="Arial" w:hAnsi="Arial" w:cs="Arial"/>
        </w:rPr>
        <w:t xml:space="preserve">Охват детей </w:t>
      </w:r>
      <w:proofErr w:type="spellStart"/>
      <w:r w:rsidRPr="00EA2ABB">
        <w:rPr>
          <w:rFonts w:ascii="Arial" w:hAnsi="Arial" w:cs="Arial"/>
        </w:rPr>
        <w:t>предшкольным</w:t>
      </w:r>
      <w:proofErr w:type="spellEnd"/>
      <w:r w:rsidRPr="00EA2ABB">
        <w:rPr>
          <w:rFonts w:ascii="Arial" w:hAnsi="Arial" w:cs="Arial"/>
        </w:rPr>
        <w:t xml:space="preserve"> образованием составляет 100%.</w:t>
      </w:r>
    </w:p>
    <w:p w:rsidR="00EA2ABB" w:rsidRPr="00EA2ABB" w:rsidRDefault="00EA2ABB" w:rsidP="00EA2ABB">
      <w:pPr>
        <w:pStyle w:val="ConsPlusNormal"/>
        <w:tabs>
          <w:tab w:val="left" w:pos="142"/>
        </w:tabs>
        <w:ind w:left="-567" w:firstLine="0"/>
        <w:jc w:val="both"/>
        <w:rPr>
          <w:sz w:val="24"/>
          <w:szCs w:val="24"/>
        </w:rPr>
      </w:pPr>
      <w:r w:rsidRPr="00EA2ABB">
        <w:rPr>
          <w:sz w:val="24"/>
          <w:szCs w:val="24"/>
        </w:rPr>
        <w:tab/>
        <w:t>Подпрограмма является инструментом для реализации муниципальной политики Высокогорского  района в сфере дошкольного образования и направлена на решение выше обозначенных проблем.</w:t>
      </w:r>
    </w:p>
    <w:p w:rsidR="00EA2ABB" w:rsidRPr="00EA2ABB" w:rsidRDefault="00EA2ABB" w:rsidP="00EA2ABB">
      <w:pPr>
        <w:pStyle w:val="ConsPlusNormal"/>
        <w:tabs>
          <w:tab w:val="left" w:pos="851"/>
        </w:tabs>
        <w:ind w:firstLine="709"/>
        <w:jc w:val="both"/>
        <w:rPr>
          <w:sz w:val="24"/>
          <w:szCs w:val="24"/>
        </w:rPr>
      </w:pPr>
    </w:p>
    <w:p w:rsidR="00EA2ABB" w:rsidRPr="00EA2ABB" w:rsidRDefault="00EA2ABB" w:rsidP="00EA2ABB">
      <w:pPr>
        <w:ind w:left="-567" w:firstLine="567"/>
        <w:jc w:val="center"/>
        <w:rPr>
          <w:rFonts w:ascii="Arial" w:hAnsi="Arial" w:cs="Arial"/>
        </w:rPr>
      </w:pPr>
      <w:r w:rsidRPr="00EA2ABB">
        <w:rPr>
          <w:rFonts w:ascii="Arial" w:hAnsi="Arial" w:cs="Arial"/>
          <w:caps/>
          <w:lang w:val="en-US"/>
        </w:rPr>
        <w:t>III</w:t>
      </w:r>
      <w:r w:rsidRPr="00EA2ABB">
        <w:rPr>
          <w:rFonts w:ascii="Arial" w:hAnsi="Arial" w:cs="Arial"/>
          <w:caps/>
        </w:rPr>
        <w:t xml:space="preserve">. </w:t>
      </w:r>
      <w:r w:rsidRPr="00EA2ABB">
        <w:rPr>
          <w:rFonts w:ascii="Arial" w:hAnsi="Arial" w:cs="Arial"/>
        </w:rPr>
        <w:t>Цели и задачи , сроки и этапы реализации подпрограммы</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Целью подпрограммы является обеспечение качественного дошкольного образования в Высокогорском муниципальном районе.</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Для достижения цели необходимо решение следующих задач:</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1. Обеспечение деятельности (оказание услуг по организации предоставления дошкольного образования) подведомственных учреждений, в том числе на предоставление муниципальным бюджетным учреждениям субсидий.</w:t>
      </w:r>
    </w:p>
    <w:p w:rsidR="00EA2ABB" w:rsidRPr="00EA2ABB" w:rsidRDefault="00EA2ABB" w:rsidP="00EA2ABB">
      <w:pPr>
        <w:pStyle w:val="10"/>
        <w:tabs>
          <w:tab w:val="left" w:pos="426"/>
        </w:tabs>
        <w:spacing w:after="0" w:line="240" w:lineRule="auto"/>
        <w:ind w:left="-567" w:firstLine="709"/>
        <w:jc w:val="both"/>
        <w:rPr>
          <w:rFonts w:ascii="Arial" w:hAnsi="Arial" w:cs="Arial"/>
          <w:i/>
          <w:sz w:val="24"/>
          <w:szCs w:val="24"/>
        </w:rPr>
      </w:pPr>
      <w:r w:rsidRPr="00EA2ABB">
        <w:rPr>
          <w:rFonts w:ascii="Arial" w:hAnsi="Arial" w:cs="Arial"/>
          <w:sz w:val="24"/>
          <w:szCs w:val="24"/>
        </w:rPr>
        <w:t>2. Создание дополнительных мест в муниципальных образовательных организациях дошкольного образования</w:t>
      </w:r>
      <w:r w:rsidRPr="00EA2ABB">
        <w:rPr>
          <w:rFonts w:ascii="Arial" w:hAnsi="Arial" w:cs="Arial"/>
          <w:i/>
          <w:sz w:val="24"/>
          <w:szCs w:val="24"/>
        </w:rPr>
        <w:t>.</w:t>
      </w:r>
    </w:p>
    <w:p w:rsidR="00EA2ABB" w:rsidRPr="00EA2ABB" w:rsidRDefault="00EA2ABB" w:rsidP="00EA2ABB">
      <w:p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Основными показателями конечного результата реализации подпрограммы являются:</w:t>
      </w:r>
    </w:p>
    <w:p w:rsidR="00EA2ABB" w:rsidRPr="00EA2ABB" w:rsidRDefault="00EA2ABB" w:rsidP="00EA2ABB">
      <w:pPr>
        <w:numPr>
          <w:ilvl w:val="0"/>
          <w:numId w:val="12"/>
        </w:num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 xml:space="preserve"> ликвидация дефицита мест в дошкольных образовательных организациях;</w:t>
      </w:r>
    </w:p>
    <w:p w:rsidR="00EA2ABB" w:rsidRPr="00EA2ABB" w:rsidRDefault="00EA2ABB" w:rsidP="00EA2ABB">
      <w:pPr>
        <w:numPr>
          <w:ilvl w:val="0"/>
          <w:numId w:val="12"/>
        </w:numPr>
        <w:tabs>
          <w:tab w:val="left" w:pos="426"/>
          <w:tab w:val="left" w:pos="851"/>
        </w:tabs>
        <w:autoSpaceDE w:val="0"/>
        <w:autoSpaceDN w:val="0"/>
        <w:adjustRightInd w:val="0"/>
        <w:ind w:left="-567" w:firstLine="709"/>
        <w:jc w:val="both"/>
        <w:rPr>
          <w:rFonts w:ascii="Arial" w:hAnsi="Arial" w:cs="Arial"/>
        </w:rPr>
      </w:pPr>
      <w:r w:rsidRPr="00EA2ABB">
        <w:rPr>
          <w:rFonts w:ascii="Arial" w:hAnsi="Arial" w:cs="Arial"/>
        </w:rPr>
        <w:t xml:space="preserve"> 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 100 % в 2021 году;</w:t>
      </w:r>
    </w:p>
    <w:p w:rsidR="00EA2ABB" w:rsidRPr="00EA2ABB" w:rsidRDefault="00EA2ABB" w:rsidP="00EA2ABB">
      <w:pPr>
        <w:pStyle w:val="ConsPlusCell"/>
        <w:tabs>
          <w:tab w:val="left" w:pos="426"/>
          <w:tab w:val="left" w:pos="851"/>
        </w:tabs>
        <w:ind w:left="-567" w:firstLine="709"/>
        <w:jc w:val="both"/>
        <w:rPr>
          <w:sz w:val="24"/>
          <w:szCs w:val="24"/>
        </w:rPr>
      </w:pPr>
      <w:r w:rsidRPr="00EA2ABB">
        <w:rPr>
          <w:sz w:val="24"/>
          <w:szCs w:val="24"/>
        </w:rPr>
        <w:t xml:space="preserve">Значение показателя «удельный вес воспитанников дошкольных образовательных организаций, обучающихся по программам, соответствующим федеральным </w:t>
      </w:r>
      <w:r w:rsidRPr="00EA2ABB">
        <w:rPr>
          <w:sz w:val="24"/>
          <w:szCs w:val="24"/>
        </w:rPr>
        <w:lastRenderedPageBreak/>
        <w:t>государственным образовательным стандартам дошкольного образования, в общей численности воспитанников дошкольных образовательных организаций» увеличится до 100 % в 2021 году.</w:t>
      </w:r>
    </w:p>
    <w:p w:rsidR="00EA2ABB" w:rsidRPr="00EA2ABB" w:rsidRDefault="00EA2ABB" w:rsidP="00EA2ABB">
      <w:pPr>
        <w:pStyle w:val="11"/>
        <w:widowControl w:val="0"/>
        <w:tabs>
          <w:tab w:val="left" w:pos="426"/>
          <w:tab w:val="left" w:pos="851"/>
        </w:tabs>
        <w:autoSpaceDE w:val="0"/>
        <w:autoSpaceDN w:val="0"/>
        <w:adjustRightInd w:val="0"/>
        <w:spacing w:after="0" w:line="240" w:lineRule="auto"/>
        <w:ind w:left="-567" w:firstLine="709"/>
        <w:jc w:val="both"/>
        <w:rPr>
          <w:rFonts w:ascii="Arial" w:hAnsi="Arial" w:cs="Arial"/>
          <w:sz w:val="24"/>
          <w:szCs w:val="24"/>
        </w:rPr>
      </w:pPr>
      <w:r w:rsidRPr="00EA2ABB">
        <w:rPr>
          <w:rFonts w:ascii="Arial" w:hAnsi="Arial" w:cs="Arial"/>
          <w:sz w:val="24"/>
          <w:szCs w:val="24"/>
        </w:rPr>
        <w:t xml:space="preserve">Сроки реализации подпрограммы – на протяжении всего периода реализации государственной программы - 2019– 2021 гг. </w:t>
      </w:r>
    </w:p>
    <w:p w:rsidR="00EA2ABB" w:rsidRPr="00EA2ABB" w:rsidRDefault="00EA2ABB" w:rsidP="00EA2ABB">
      <w:pPr>
        <w:pStyle w:val="11"/>
        <w:widowControl w:val="0"/>
        <w:tabs>
          <w:tab w:val="left" w:pos="426"/>
          <w:tab w:val="left" w:pos="851"/>
        </w:tabs>
        <w:autoSpaceDE w:val="0"/>
        <w:autoSpaceDN w:val="0"/>
        <w:adjustRightInd w:val="0"/>
        <w:spacing w:after="0" w:line="240" w:lineRule="auto"/>
        <w:ind w:left="-567" w:firstLine="709"/>
        <w:jc w:val="both"/>
        <w:rPr>
          <w:rFonts w:ascii="Arial" w:hAnsi="Arial" w:cs="Arial"/>
          <w:sz w:val="24"/>
          <w:szCs w:val="24"/>
        </w:rPr>
      </w:pPr>
    </w:p>
    <w:p w:rsidR="00EA2ABB" w:rsidRPr="00EA2ABB" w:rsidRDefault="00EA2ABB" w:rsidP="00EA2ABB">
      <w:pPr>
        <w:pStyle w:val="10"/>
        <w:spacing w:after="0"/>
        <w:ind w:left="1211"/>
        <w:jc w:val="center"/>
        <w:rPr>
          <w:rFonts w:ascii="Arial" w:hAnsi="Arial" w:cs="Arial"/>
          <w:sz w:val="24"/>
          <w:szCs w:val="24"/>
        </w:rPr>
      </w:pPr>
      <w:r w:rsidRPr="00EA2ABB">
        <w:rPr>
          <w:rFonts w:ascii="Arial" w:hAnsi="Arial" w:cs="Arial"/>
          <w:caps/>
          <w:sz w:val="24"/>
          <w:szCs w:val="24"/>
          <w:lang w:val="en-US"/>
        </w:rPr>
        <w:t>IV</w:t>
      </w:r>
      <w:r w:rsidRPr="00EA2ABB">
        <w:rPr>
          <w:rFonts w:ascii="Arial" w:hAnsi="Arial" w:cs="Arial"/>
          <w:caps/>
          <w:sz w:val="24"/>
          <w:szCs w:val="24"/>
        </w:rPr>
        <w:t xml:space="preserve">. </w:t>
      </w:r>
      <w:r w:rsidRPr="00EA2ABB">
        <w:rPr>
          <w:rFonts w:ascii="Arial" w:hAnsi="Arial" w:cs="Arial"/>
          <w:sz w:val="24"/>
          <w:szCs w:val="24"/>
        </w:rPr>
        <w:t>Обоснование выделения системы мероприятий и краткое описание  основных мероприятий подпрограммы</w:t>
      </w:r>
    </w:p>
    <w:p w:rsidR="00EA2ABB" w:rsidRPr="00EA2ABB" w:rsidRDefault="00EA2ABB" w:rsidP="00EA2ABB">
      <w:pPr>
        <w:tabs>
          <w:tab w:val="left" w:pos="142"/>
        </w:tabs>
        <w:autoSpaceDE w:val="0"/>
        <w:autoSpaceDN w:val="0"/>
        <w:adjustRightInd w:val="0"/>
        <w:ind w:left="-567" w:firstLine="567"/>
        <w:jc w:val="both"/>
        <w:rPr>
          <w:rFonts w:ascii="Arial" w:hAnsi="Arial" w:cs="Arial"/>
        </w:rPr>
      </w:pPr>
      <w:r w:rsidRPr="00EA2ABB">
        <w:rPr>
          <w:rFonts w:ascii="Arial" w:hAnsi="Arial" w:cs="Arial"/>
        </w:rPr>
        <w:t xml:space="preserve">Для выполнения задачи 1 «Обеспечение деятельности (оказание услуг  по реализации дошкольного образования </w:t>
      </w:r>
      <w:r w:rsidRPr="00EA2ABB">
        <w:rPr>
          <w:rFonts w:ascii="Arial" w:hAnsi="Arial" w:cs="Arial"/>
          <w:bCs/>
        </w:rPr>
        <w:t>(включая инклюзивное)</w:t>
      </w:r>
      <w:r w:rsidRPr="00EA2ABB">
        <w:rPr>
          <w:rFonts w:ascii="Arial" w:hAnsi="Arial" w:cs="Arial"/>
        </w:rPr>
        <w:t xml:space="preserve"> подведомственных учреждений, в том числе на предоставление муниципальным бюджетным учреждениям субсидий» необходимо реализовать следующие основные мероприятия:</w:t>
      </w:r>
    </w:p>
    <w:p w:rsidR="00EA2ABB" w:rsidRPr="00EA2ABB" w:rsidRDefault="00EA2ABB" w:rsidP="00EA2ABB">
      <w:pPr>
        <w:tabs>
          <w:tab w:val="left" w:pos="142"/>
        </w:tabs>
        <w:autoSpaceDE w:val="0"/>
        <w:autoSpaceDN w:val="0"/>
        <w:adjustRightInd w:val="0"/>
        <w:ind w:left="-567" w:firstLine="567"/>
        <w:jc w:val="both"/>
        <w:rPr>
          <w:rFonts w:ascii="Arial" w:hAnsi="Arial" w:cs="Arial"/>
        </w:rPr>
      </w:pPr>
      <w:r w:rsidRPr="00EA2ABB">
        <w:rPr>
          <w:rFonts w:ascii="Arial" w:hAnsi="Arial" w:cs="Arial"/>
        </w:rPr>
        <w:t>1.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EA2ABB" w:rsidRPr="00EA2ABB" w:rsidRDefault="00EA2ABB" w:rsidP="00EA2ABB">
      <w:pPr>
        <w:tabs>
          <w:tab w:val="left" w:pos="142"/>
        </w:tabs>
        <w:autoSpaceDE w:val="0"/>
        <w:autoSpaceDN w:val="0"/>
        <w:adjustRightInd w:val="0"/>
        <w:ind w:left="-567" w:firstLine="567"/>
        <w:jc w:val="both"/>
        <w:rPr>
          <w:rFonts w:ascii="Arial" w:hAnsi="Arial" w:cs="Arial"/>
        </w:rPr>
      </w:pPr>
      <w:r w:rsidRPr="00EA2ABB">
        <w:rPr>
          <w:rFonts w:ascii="Arial" w:hAnsi="Arial" w:cs="Arial"/>
        </w:rPr>
        <w:t>Реализация основного мероприятия направлена на обеспечение деятельности дошкольных образовательных организаций по предоставлению гражданам качественного общедоступного и бесплатного дошкольного образования.</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бюджета муниципального района.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2. Введение и реализация ФГОС дошкольного образования в образовательных организациях Высокогорского муниципального района.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Реализация основного мероприятия направлена на организацию работы муниципальных  образовательных организаций по введению и реализации федерального государственного стандарта дошкольного образования, по созданию условий для реализации предметно-развивающей среды с учётом требований ФГОС, по  разработке основных образовательных программ, повышению квалификации и профессиональной переподготовке работников дошкольных организаций.</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республиканского бюджета.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3. Компенсация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EA2ABB" w:rsidRPr="00EA2ABB" w:rsidRDefault="00EA2ABB" w:rsidP="00EA2ABB">
      <w:pPr>
        <w:tabs>
          <w:tab w:val="left" w:pos="851"/>
        </w:tabs>
        <w:autoSpaceDE w:val="0"/>
        <w:autoSpaceDN w:val="0"/>
        <w:adjustRightInd w:val="0"/>
        <w:ind w:left="-567" w:firstLine="567"/>
        <w:jc w:val="both"/>
        <w:outlineLvl w:val="3"/>
        <w:rPr>
          <w:rFonts w:ascii="Arial" w:hAnsi="Arial" w:cs="Arial"/>
        </w:rPr>
      </w:pPr>
      <w:r w:rsidRPr="00EA2ABB">
        <w:rPr>
          <w:rFonts w:ascii="Arial" w:hAnsi="Arial" w:cs="Arial"/>
        </w:rPr>
        <w:t>Реализация основного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посредством предоставления субвенций  муниципальному району  на выплату компенсации части родительской платы за содержание ребенка в муниципальных образовательных учреждениях.</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республиканского бюджета.</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Для выполнения задачи 2 «Создание дополнительных мест в муниципальных образовательных организациях дошкольного образования» необходимо реализовать следующие основные мероприятия:</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4. Модернизация системы дошкольного образования в районе.</w:t>
      </w:r>
    </w:p>
    <w:p w:rsidR="00EA2ABB" w:rsidRP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В рамках данного основного мероприятия предполагается предоставление субсидий муниципальному району на приобретение оборудования для дошкольных образовательных учреждений.</w:t>
      </w:r>
    </w:p>
    <w:p w:rsidR="00EA2ABB" w:rsidRDefault="00EA2ABB" w:rsidP="00EA2ABB">
      <w:pPr>
        <w:tabs>
          <w:tab w:val="left" w:pos="851"/>
        </w:tabs>
        <w:autoSpaceDE w:val="0"/>
        <w:autoSpaceDN w:val="0"/>
        <w:adjustRightInd w:val="0"/>
        <w:ind w:left="-567" w:firstLine="567"/>
        <w:jc w:val="both"/>
        <w:rPr>
          <w:rFonts w:ascii="Arial" w:hAnsi="Arial" w:cs="Arial"/>
        </w:rPr>
      </w:pPr>
      <w:r w:rsidRPr="00EA2ABB">
        <w:rPr>
          <w:rFonts w:ascii="Arial" w:hAnsi="Arial" w:cs="Arial"/>
        </w:rPr>
        <w:t>Финансирование мероприятия осуществляется из средств республиканского и муниципального бюджета.</w:t>
      </w:r>
    </w:p>
    <w:p w:rsidR="00ED1CBB" w:rsidRDefault="00ED1CBB" w:rsidP="00EA2ABB">
      <w:pPr>
        <w:tabs>
          <w:tab w:val="left" w:pos="851"/>
        </w:tabs>
        <w:autoSpaceDE w:val="0"/>
        <w:autoSpaceDN w:val="0"/>
        <w:adjustRightInd w:val="0"/>
        <w:ind w:left="-567" w:firstLine="567"/>
        <w:jc w:val="both"/>
        <w:rPr>
          <w:rFonts w:ascii="Arial" w:hAnsi="Arial" w:cs="Arial"/>
        </w:rPr>
      </w:pPr>
    </w:p>
    <w:p w:rsidR="00424720" w:rsidRDefault="00424720" w:rsidP="00EA2ABB">
      <w:pPr>
        <w:tabs>
          <w:tab w:val="left" w:pos="851"/>
        </w:tabs>
        <w:autoSpaceDE w:val="0"/>
        <w:autoSpaceDN w:val="0"/>
        <w:adjustRightInd w:val="0"/>
        <w:ind w:left="-567" w:firstLine="567"/>
        <w:jc w:val="both"/>
        <w:rPr>
          <w:rFonts w:ascii="Arial" w:hAnsi="Arial" w:cs="Arial"/>
        </w:rPr>
      </w:pPr>
    </w:p>
    <w:p w:rsidR="00424720" w:rsidRDefault="00424720" w:rsidP="00EA2ABB">
      <w:pPr>
        <w:tabs>
          <w:tab w:val="left" w:pos="851"/>
        </w:tabs>
        <w:autoSpaceDE w:val="0"/>
        <w:autoSpaceDN w:val="0"/>
        <w:adjustRightInd w:val="0"/>
        <w:ind w:left="-567" w:firstLine="567"/>
        <w:jc w:val="both"/>
        <w:rPr>
          <w:rFonts w:ascii="Arial" w:hAnsi="Arial" w:cs="Arial"/>
        </w:rPr>
      </w:pPr>
    </w:p>
    <w:p w:rsidR="00424720" w:rsidRDefault="00424720" w:rsidP="00EA2ABB">
      <w:pPr>
        <w:tabs>
          <w:tab w:val="left" w:pos="851"/>
        </w:tabs>
        <w:autoSpaceDE w:val="0"/>
        <w:autoSpaceDN w:val="0"/>
        <w:adjustRightInd w:val="0"/>
        <w:ind w:left="-567" w:firstLine="567"/>
        <w:jc w:val="both"/>
        <w:rPr>
          <w:rFonts w:ascii="Arial" w:hAnsi="Arial" w:cs="Arial"/>
        </w:rPr>
      </w:pPr>
    </w:p>
    <w:p w:rsidR="00ED1CBB" w:rsidRDefault="00ED1CBB" w:rsidP="00EA2ABB">
      <w:pPr>
        <w:tabs>
          <w:tab w:val="left" w:pos="851"/>
        </w:tabs>
        <w:autoSpaceDE w:val="0"/>
        <w:autoSpaceDN w:val="0"/>
        <w:adjustRightInd w:val="0"/>
        <w:ind w:left="-567" w:firstLine="567"/>
        <w:jc w:val="both"/>
        <w:rPr>
          <w:rFonts w:ascii="Arial" w:hAnsi="Arial" w:cs="Arial"/>
        </w:rPr>
      </w:pPr>
    </w:p>
    <w:p w:rsidR="00ED1CBB" w:rsidRPr="00ED1CBB" w:rsidRDefault="00ED1CBB" w:rsidP="00ED1CBB">
      <w:pPr>
        <w:tabs>
          <w:tab w:val="left" w:pos="3047"/>
        </w:tabs>
        <w:spacing w:line="283" w:lineRule="auto"/>
        <w:ind w:right="-2" w:firstLine="567"/>
        <w:jc w:val="center"/>
        <w:rPr>
          <w:rFonts w:ascii="Arial" w:hAnsi="Arial" w:cs="Arial"/>
          <w:kern w:val="32"/>
        </w:rPr>
      </w:pPr>
      <w:r w:rsidRPr="00ED1CBB">
        <w:rPr>
          <w:rFonts w:ascii="Arial" w:hAnsi="Arial" w:cs="Arial"/>
          <w:kern w:val="32"/>
          <w:lang w:val="en-US"/>
        </w:rPr>
        <w:lastRenderedPageBreak/>
        <w:t>V</w:t>
      </w:r>
      <w:r w:rsidRPr="00ED1CBB">
        <w:rPr>
          <w:rFonts w:ascii="Arial" w:hAnsi="Arial" w:cs="Arial"/>
          <w:kern w:val="32"/>
        </w:rPr>
        <w:t>. Мероприятия в составе подпрограммы</w:t>
      </w:r>
    </w:p>
    <w:tbl>
      <w:tblPr>
        <w:tblW w:w="998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6154"/>
        <w:gridCol w:w="850"/>
        <w:gridCol w:w="851"/>
        <w:gridCol w:w="1134"/>
      </w:tblGrid>
      <w:tr w:rsidR="00ED1CBB" w:rsidRPr="00ED1CBB" w:rsidTr="00802129">
        <w:tc>
          <w:tcPr>
            <w:tcW w:w="991" w:type="dxa"/>
            <w:vMerge w:val="restart"/>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p w:rsidR="00ED1CBB" w:rsidRPr="00ED1CBB" w:rsidRDefault="00ED1CBB" w:rsidP="00802129">
            <w:pPr>
              <w:jc w:val="center"/>
              <w:rPr>
                <w:rFonts w:ascii="Arial" w:hAnsi="Arial" w:cs="Arial"/>
              </w:rPr>
            </w:pPr>
            <w:r w:rsidRPr="00ED1CBB">
              <w:rPr>
                <w:rFonts w:ascii="Arial" w:hAnsi="Arial" w:cs="Arial"/>
                <w:bCs/>
              </w:rPr>
              <w:t>п/п</w:t>
            </w:r>
          </w:p>
        </w:tc>
        <w:tc>
          <w:tcPr>
            <w:tcW w:w="6154" w:type="dxa"/>
            <w:vMerge w:val="restart"/>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bCs/>
              </w:rPr>
              <w:t>Наименование  мероприятий подпрограммы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bCs/>
              </w:rPr>
              <w:t>Сроки реализации по годам</w:t>
            </w:r>
          </w:p>
        </w:tc>
      </w:tr>
      <w:tr w:rsidR="00ED1CBB" w:rsidRPr="00ED1CBB" w:rsidTr="00802129">
        <w:trPr>
          <w:trHeight w:val="319"/>
        </w:trPr>
        <w:tc>
          <w:tcPr>
            <w:tcW w:w="991" w:type="dxa"/>
            <w:vMerge/>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center"/>
              <w:rPr>
                <w:rFonts w:ascii="Arial" w:hAnsi="Arial" w:cs="Arial"/>
              </w:rPr>
            </w:pPr>
          </w:p>
        </w:tc>
        <w:tc>
          <w:tcPr>
            <w:tcW w:w="6154" w:type="dxa"/>
            <w:vMerge/>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2019</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2020</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2021</w:t>
            </w:r>
          </w:p>
        </w:tc>
      </w:tr>
      <w:tr w:rsidR="00ED1CBB" w:rsidRPr="00ED1CBB" w:rsidTr="00802129">
        <w:tc>
          <w:tcPr>
            <w:tcW w:w="9980" w:type="dxa"/>
            <w:gridSpan w:val="5"/>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Мероприятия в составе программы развития дошкольного образования</w:t>
            </w:r>
          </w:p>
        </w:tc>
      </w:tr>
      <w:tr w:rsidR="00ED1CBB" w:rsidRPr="00ED1CBB" w:rsidTr="00802129">
        <w:tc>
          <w:tcPr>
            <w:tcW w:w="9980" w:type="dxa"/>
            <w:gridSpan w:val="5"/>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1. Развитие системы и повышение эффективности дошкольного образования</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1. 1.</w:t>
            </w:r>
          </w:p>
        </w:tc>
        <w:tc>
          <w:tcPr>
            <w:tcW w:w="8989" w:type="dxa"/>
            <w:gridSpan w:val="4"/>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bCs/>
              </w:rPr>
            </w:pPr>
            <w:r w:rsidRPr="00ED1CBB">
              <w:rPr>
                <w:rFonts w:ascii="Arial" w:hAnsi="Arial" w:cs="Arial"/>
              </w:rPr>
              <w:t>Повышение эффективности дошкольного образования</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318"/>
              </w:tabs>
              <w:jc w:val="both"/>
              <w:rPr>
                <w:rFonts w:ascii="Arial" w:hAnsi="Arial" w:cs="Arial"/>
              </w:rPr>
            </w:pPr>
            <w:r w:rsidRPr="00ED1CBB">
              <w:rPr>
                <w:rFonts w:ascii="Arial" w:hAnsi="Arial" w:cs="Arial"/>
              </w:rPr>
              <w:t>Работа в единой информационной системе  «Электронный детский сад» предоставляющий муниципальную услугу по приему заявлений, постановке на учет и зачислению детей в дошкольные образовательные учреждения через Интернет</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p w:rsidR="00ED1CBB" w:rsidRPr="00ED1CBB" w:rsidRDefault="00ED1CBB" w:rsidP="0080212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Создание  </w:t>
            </w:r>
            <w:r w:rsidRPr="00ED1CBB">
              <w:rPr>
                <w:rFonts w:ascii="Arial" w:hAnsi="Arial" w:cs="Arial"/>
                <w:lang w:val="en-US"/>
              </w:rPr>
              <w:t>web</w:t>
            </w:r>
            <w:r w:rsidRPr="00ED1CBB">
              <w:rPr>
                <w:rFonts w:ascii="Arial" w:hAnsi="Arial" w:cs="Arial"/>
              </w:rPr>
              <w:t>-страницы по каждому дошкольному учреждению в системе «Электронное образование»  ВМР</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p w:rsidR="00ED1CBB" w:rsidRPr="00ED1CBB" w:rsidRDefault="00ED1CBB" w:rsidP="00802129">
            <w:pPr>
              <w:jc w:val="center"/>
              <w:rPr>
                <w:rFonts w:ascii="Arial" w:hAnsi="Arial" w:cs="Arial"/>
                <w:vertAlign w:val="subscript"/>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Создание электронной версии учебно-методического обеспечения федеральных государственных требований к структуре основной общеобразовательной программы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1.1.4.</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Открытие  специализированных групп в функционирующих ДОУ для детей с ограниченными возможностями здоровья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1.1.5.</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Открытие групп </w:t>
            </w:r>
            <w:proofErr w:type="spellStart"/>
            <w:r w:rsidRPr="00ED1CBB">
              <w:rPr>
                <w:rFonts w:ascii="Arial" w:hAnsi="Arial" w:cs="Arial"/>
              </w:rPr>
              <w:t>предшкольного</w:t>
            </w:r>
            <w:proofErr w:type="spellEnd"/>
            <w:r w:rsidRPr="00ED1CBB">
              <w:rPr>
                <w:rFonts w:ascii="Arial" w:hAnsi="Arial" w:cs="Arial"/>
              </w:rPr>
              <w:t xml:space="preserve">  образования  на базе 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1.1.6.</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Открытие групп кратковременного пребывания разной направленности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1.1.7.</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Открытие семейных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1.1.8.</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Разработка рекомендаций по организации работы семейных детских садов</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1.1.9.</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Открытие консультационных пунктов для населения по вопросам образования детей дошкольного возраста в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1.1.10.</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Расширение спектра дополнительных образовательных и оздоровительных услуг</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r w:rsidRPr="00ED1CBB">
              <w:rPr>
                <w:rFonts w:ascii="Arial" w:hAnsi="Arial" w:cs="Arial"/>
              </w:rPr>
              <w:t>Организация ежегодного районного профессионального конкурса «Воспитатель года»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proofErr w:type="spellStart"/>
            <w:r w:rsidRPr="00ED1CBB">
              <w:rPr>
                <w:rFonts w:ascii="Arial" w:hAnsi="Arial" w:cs="Arial"/>
              </w:rPr>
              <w:t>Грантовая</w:t>
            </w:r>
            <w:proofErr w:type="spellEnd"/>
            <w:r w:rsidRPr="00ED1CBB">
              <w:rPr>
                <w:rFonts w:ascii="Arial" w:hAnsi="Arial" w:cs="Arial"/>
              </w:rPr>
              <w:t xml:space="preserve"> поддержка инновационных дошкольных учреждений  «Лучший детский сад года»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highlight w:val="darkGray"/>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1.1.19.</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r w:rsidRPr="00ED1CBB">
              <w:rPr>
                <w:rFonts w:ascii="Arial" w:hAnsi="Arial" w:cs="Arial"/>
              </w:rPr>
              <w:t>Создание банка данных эффективных здоровье сберегающих технологий воспитания и обучения детей дошкольного возраста с учетом особенностей их развития и состояния здоровья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1. 2.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Развитие сети учреждений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ind w:firstLine="36"/>
              <w:jc w:val="both"/>
              <w:rPr>
                <w:rFonts w:ascii="Arial" w:hAnsi="Arial" w:cs="Arial"/>
              </w:rPr>
            </w:pPr>
            <w:r w:rsidRPr="00ED1CBB">
              <w:rPr>
                <w:rFonts w:ascii="Arial" w:hAnsi="Arial" w:cs="Arial"/>
              </w:rPr>
              <w:t>Оснащение ДОУ компьютерами и оргтехникой для делопроизводства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Подключение ДОУ к сети Интернет</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Установление приборов учета потребления воды, тепла, электроэнергии, узлов регулирования </w:t>
            </w:r>
            <w:r w:rsidRPr="00ED1CBB">
              <w:rPr>
                <w:rFonts w:ascii="Arial" w:hAnsi="Arial" w:cs="Arial"/>
              </w:rPr>
              <w:lastRenderedPageBreak/>
              <w:t>тепловой энергии</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lastRenderedPageBreak/>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lastRenderedPageBreak/>
              <w:t>1.2.4.</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Оснащение ДОУ </w:t>
            </w:r>
            <w:proofErr w:type="spellStart"/>
            <w:r w:rsidRPr="00ED1CBB">
              <w:rPr>
                <w:rFonts w:ascii="Arial" w:hAnsi="Arial" w:cs="Arial"/>
              </w:rPr>
              <w:t>пожарно</w:t>
            </w:r>
            <w:proofErr w:type="spellEnd"/>
            <w:r w:rsidRPr="00ED1CBB">
              <w:rPr>
                <w:rFonts w:ascii="Arial" w:hAnsi="Arial" w:cs="Arial"/>
              </w:rPr>
              <w:t xml:space="preserve"> - охранной сигнализацией</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1.2.5.</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Лицензирование  медицинских кабинетов. Оснащение в соответствии с требованиями СанПиН</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rPr>
                <w:rFonts w:ascii="Arial" w:hAnsi="Arial" w:cs="Arial"/>
              </w:rPr>
            </w:pPr>
            <w:r w:rsidRPr="00ED1CBB">
              <w:rPr>
                <w:rFonts w:ascii="Arial" w:hAnsi="Arial" w:cs="Arial"/>
              </w:rPr>
              <w:t>Развитие национального образования в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1.3.1.</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Развитие сети дошкольных учреждений с татарским языком воспитания и обучения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Создание ресурсных центров  - базовых национальных ДОУ</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 xml:space="preserve">Организация </w:t>
            </w:r>
            <w:proofErr w:type="spellStart"/>
            <w:r w:rsidRPr="00ED1CBB">
              <w:rPr>
                <w:rFonts w:ascii="Arial" w:hAnsi="Arial" w:cs="Arial"/>
              </w:rPr>
              <w:t>предшкольного</w:t>
            </w:r>
            <w:proofErr w:type="spellEnd"/>
            <w:r w:rsidRPr="00ED1CBB">
              <w:rPr>
                <w:rFonts w:ascii="Arial" w:hAnsi="Arial" w:cs="Arial"/>
              </w:rPr>
              <w:t xml:space="preserve"> образования на родном языке в ДОУ.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1.3.3</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tabs>
                <w:tab w:val="left" w:pos="0"/>
              </w:tabs>
              <w:jc w:val="both"/>
              <w:rPr>
                <w:rFonts w:ascii="Arial" w:hAnsi="Arial" w:cs="Arial"/>
              </w:rPr>
            </w:pPr>
            <w:r w:rsidRPr="00ED1CBB">
              <w:rPr>
                <w:rFonts w:ascii="Arial" w:hAnsi="Arial" w:cs="Arial"/>
              </w:rPr>
              <w:t>Реализация учебно-методических комплектов по обучению детей двум государственным языкам</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w:t>
            </w:r>
          </w:p>
        </w:tc>
        <w:tc>
          <w:tcPr>
            <w:tcW w:w="6154" w:type="dxa"/>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both"/>
              <w:rPr>
                <w:rFonts w:ascii="Arial" w:hAnsi="Arial" w:cs="Arial"/>
                <w:u w:val="single"/>
              </w:rPr>
            </w:pPr>
            <w:r w:rsidRPr="00ED1CBB">
              <w:rPr>
                <w:rFonts w:ascii="Arial" w:hAnsi="Arial" w:cs="Arial"/>
              </w:rPr>
              <w:t xml:space="preserve">Построение современной модели образования, ориентированной на решение задач инновационного развития экономики, и развитие системы оценки качества предоставляемых услуг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2.1.</w:t>
            </w:r>
          </w:p>
        </w:tc>
        <w:tc>
          <w:tcPr>
            <w:tcW w:w="6154" w:type="dxa"/>
            <w:tcBorders>
              <w:top w:val="single" w:sz="4" w:space="0" w:color="auto"/>
              <w:left w:val="single" w:sz="4" w:space="0" w:color="auto"/>
              <w:bottom w:val="single" w:sz="4" w:space="0" w:color="auto"/>
              <w:right w:val="single" w:sz="4" w:space="0" w:color="auto"/>
            </w:tcBorders>
            <w:vAlign w:val="center"/>
          </w:tcPr>
          <w:p w:rsidR="00ED1CBB" w:rsidRPr="00ED1CBB" w:rsidRDefault="00ED1CBB" w:rsidP="00802129">
            <w:pPr>
              <w:jc w:val="both"/>
              <w:rPr>
                <w:rFonts w:ascii="Arial" w:hAnsi="Arial" w:cs="Arial"/>
              </w:rPr>
            </w:pPr>
            <w:r w:rsidRPr="00ED1CBB">
              <w:rPr>
                <w:rFonts w:ascii="Arial" w:hAnsi="Arial" w:cs="Arial"/>
              </w:rPr>
              <w:t>Методическое сопровождение  образовательных учреждений по внедрению  ФГОС ДО</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2.2.</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bCs/>
              </w:rPr>
            </w:pPr>
            <w:r w:rsidRPr="00ED1CBB">
              <w:rPr>
                <w:rFonts w:ascii="Arial" w:hAnsi="Arial" w:cs="Arial"/>
              </w:rPr>
              <w:t>Расширение форм взаимодействия семьи и ДОУ, развитие государственно-общественных форм управления, создание семейных клубов, проведение родительского всеобуча</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 xml:space="preserve">2.3 </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Разработка и реализация программ психологического просвещения родителей воспитанников по вопросам успешности воспитания и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2.4.</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Разработка и реализация программ социально-педагогического партнерства ДОУ, семьи, общественных организаций</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2.5.</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bCs/>
              </w:rPr>
            </w:pPr>
            <w:r w:rsidRPr="00ED1CBB">
              <w:rPr>
                <w:rFonts w:ascii="Arial" w:hAnsi="Arial" w:cs="Arial"/>
              </w:rPr>
              <w:t xml:space="preserve">Внедрение механизмов оценки качества в систему стимулирующей части оплаты труда педагогов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2.6.</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bCs/>
              </w:rPr>
            </w:pPr>
            <w:r w:rsidRPr="00ED1CBB">
              <w:rPr>
                <w:rFonts w:ascii="Arial" w:hAnsi="Arial" w:cs="Arial"/>
              </w:rPr>
              <w:t>Проведение конференций, форумов, круглых столов по вопросам качества образования</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2.7.</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 xml:space="preserve">Разработка модели общеобразовательного учреждения, обеспечивающей преемственность всех уровней общего образования, включая дошкольников, в системе непрерывного образования </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r w:rsidR="00ED1CBB" w:rsidRPr="00ED1CBB" w:rsidTr="00802129">
        <w:tc>
          <w:tcPr>
            <w:tcW w:w="99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rPr>
            </w:pPr>
            <w:r w:rsidRPr="00ED1CBB">
              <w:rPr>
                <w:rFonts w:ascii="Arial" w:hAnsi="Arial" w:cs="Arial"/>
              </w:rPr>
              <w:t>2.8</w:t>
            </w:r>
          </w:p>
        </w:tc>
        <w:tc>
          <w:tcPr>
            <w:tcW w:w="615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both"/>
              <w:rPr>
                <w:rFonts w:ascii="Arial" w:hAnsi="Arial" w:cs="Arial"/>
              </w:rPr>
            </w:pPr>
            <w:r w:rsidRPr="00ED1CBB">
              <w:rPr>
                <w:rFonts w:ascii="Arial" w:hAnsi="Arial" w:cs="Arial"/>
              </w:rPr>
              <w:t>Организация представления образовательными учреждениями публичных отчетов о своей деятельности перед общественностью</w:t>
            </w:r>
          </w:p>
        </w:tc>
        <w:tc>
          <w:tcPr>
            <w:tcW w:w="850"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ED1CBB" w:rsidRPr="00ED1CBB" w:rsidRDefault="00ED1CBB" w:rsidP="00802129">
            <w:pPr>
              <w:jc w:val="center"/>
              <w:rPr>
                <w:rFonts w:ascii="Arial" w:hAnsi="Arial" w:cs="Arial"/>
                <w:bCs/>
              </w:rPr>
            </w:pPr>
            <w:r w:rsidRPr="00ED1CBB">
              <w:rPr>
                <w:rFonts w:ascii="Arial" w:hAnsi="Arial" w:cs="Arial"/>
                <w:bCs/>
              </w:rPr>
              <w:t>+</w:t>
            </w:r>
          </w:p>
        </w:tc>
      </w:tr>
    </w:tbl>
    <w:p w:rsidR="00ED1CBB" w:rsidRPr="00EA2ABB" w:rsidRDefault="00ED1CBB" w:rsidP="00EA2ABB">
      <w:pPr>
        <w:tabs>
          <w:tab w:val="left" w:pos="851"/>
        </w:tabs>
        <w:autoSpaceDE w:val="0"/>
        <w:autoSpaceDN w:val="0"/>
        <w:adjustRightInd w:val="0"/>
        <w:ind w:left="-567" w:firstLine="567"/>
        <w:jc w:val="both"/>
        <w:rPr>
          <w:rFonts w:ascii="Arial" w:hAnsi="Arial" w:cs="Arial"/>
        </w:rPr>
      </w:pPr>
    </w:p>
    <w:p w:rsidR="00BD7B66" w:rsidRPr="00BD7B66" w:rsidRDefault="00BD7B66" w:rsidP="00BD7B66">
      <w:pPr>
        <w:pStyle w:val="11"/>
        <w:autoSpaceDE w:val="0"/>
        <w:autoSpaceDN w:val="0"/>
        <w:adjustRightInd w:val="0"/>
        <w:spacing w:after="0" w:line="240" w:lineRule="auto"/>
        <w:jc w:val="center"/>
        <w:rPr>
          <w:rFonts w:ascii="Arial" w:hAnsi="Arial" w:cs="Arial"/>
          <w:sz w:val="24"/>
          <w:szCs w:val="24"/>
        </w:rPr>
      </w:pPr>
      <w:r w:rsidRPr="00BD7B66">
        <w:rPr>
          <w:rFonts w:ascii="Arial" w:hAnsi="Arial" w:cs="Arial"/>
          <w:sz w:val="24"/>
          <w:szCs w:val="24"/>
          <w:lang w:val="en-US"/>
        </w:rPr>
        <w:t>VI</w:t>
      </w:r>
      <w:r w:rsidRPr="00BD7B66">
        <w:rPr>
          <w:rFonts w:ascii="Arial" w:hAnsi="Arial" w:cs="Arial"/>
          <w:sz w:val="24"/>
          <w:szCs w:val="24"/>
        </w:rPr>
        <w:t>.  Прогноз конечных результатов подпрограммы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536"/>
        <w:gridCol w:w="1559"/>
        <w:gridCol w:w="992"/>
        <w:gridCol w:w="993"/>
        <w:gridCol w:w="992"/>
      </w:tblGrid>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Наименование показателя, 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Соисполнитель</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2019 г.</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2020 г.</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2021 г</w:t>
            </w:r>
          </w:p>
        </w:tc>
      </w:tr>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BD7B66">
            <w:pPr>
              <w:pStyle w:val="ConsPlusNormal"/>
              <w:widowControl/>
              <w:numPr>
                <w:ilvl w:val="0"/>
                <w:numId w:val="13"/>
              </w:numPr>
              <w:ind w:left="0"/>
              <w:outlineLvl w:val="1"/>
              <w:rPr>
                <w:sz w:val="24"/>
                <w:szCs w:val="24"/>
              </w:rPr>
            </w:pPr>
            <w:r w:rsidRPr="00BD7B66">
              <w:rPr>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11"/>
              <w:widowControl w:val="0"/>
              <w:autoSpaceDE w:val="0"/>
              <w:autoSpaceDN w:val="0"/>
              <w:adjustRightInd w:val="0"/>
              <w:spacing w:after="0" w:line="240" w:lineRule="auto"/>
              <w:ind w:left="0"/>
              <w:rPr>
                <w:rFonts w:ascii="Arial" w:hAnsi="Arial" w:cs="Arial"/>
                <w:sz w:val="24"/>
                <w:szCs w:val="24"/>
                <w:lang w:eastAsia="ru-RU"/>
              </w:rPr>
            </w:pPr>
            <w:r w:rsidRPr="00BD7B66">
              <w:rPr>
                <w:rFonts w:ascii="Arial" w:hAnsi="Arial" w:cs="Arial"/>
                <w:sz w:val="24"/>
                <w:szCs w:val="24"/>
                <w:lang w:eastAsia="ru-RU"/>
              </w:rPr>
              <w:t>Ликвидация очереди в дошкольные образовательные организации, %</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outlineLvl w:val="1"/>
              <w:rPr>
                <w:sz w:val="24"/>
                <w:szCs w:val="24"/>
              </w:rPr>
            </w:pPr>
            <w:r w:rsidRPr="00BD7B66">
              <w:rPr>
                <w:sz w:val="24"/>
                <w:szCs w:val="24"/>
              </w:rPr>
              <w:t xml:space="preserve">Отдел образования </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w:t>
            </w:r>
          </w:p>
        </w:tc>
      </w:tr>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BD7B66">
            <w:pPr>
              <w:pStyle w:val="ConsPlusNormal"/>
              <w:widowControl/>
              <w:numPr>
                <w:ilvl w:val="0"/>
                <w:numId w:val="13"/>
              </w:numPr>
              <w:ind w:left="0"/>
              <w:outlineLvl w:val="1"/>
              <w:rPr>
                <w:sz w:val="24"/>
                <w:szCs w:val="24"/>
              </w:rPr>
            </w:pPr>
            <w:r w:rsidRPr="00BD7B66">
              <w:rPr>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11"/>
              <w:widowControl w:val="0"/>
              <w:autoSpaceDE w:val="0"/>
              <w:autoSpaceDN w:val="0"/>
              <w:adjustRightInd w:val="0"/>
              <w:spacing w:after="0" w:line="240" w:lineRule="auto"/>
              <w:ind w:left="0"/>
              <w:rPr>
                <w:rFonts w:ascii="Arial" w:hAnsi="Arial" w:cs="Arial"/>
                <w:sz w:val="24"/>
                <w:szCs w:val="24"/>
                <w:lang w:eastAsia="ru-RU"/>
              </w:rPr>
            </w:pPr>
            <w:r w:rsidRPr="00BD7B66">
              <w:rPr>
                <w:rFonts w:ascii="Arial" w:hAnsi="Arial" w:cs="Arial"/>
                <w:sz w:val="24"/>
                <w:szCs w:val="24"/>
                <w:lang w:eastAsia="ru-RU"/>
              </w:rPr>
              <w:t>Уровень износа объектов дошкольных 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outlineLvl w:val="1"/>
              <w:rPr>
                <w:sz w:val="24"/>
                <w:szCs w:val="24"/>
              </w:rPr>
            </w:pPr>
            <w:r w:rsidRPr="00BD7B66">
              <w:rPr>
                <w:sz w:val="24"/>
                <w:szCs w:val="24"/>
              </w:rPr>
              <w:t>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55</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40</w:t>
            </w:r>
          </w:p>
        </w:tc>
      </w:tr>
      <w:tr w:rsidR="00BD7B66" w:rsidRPr="00BD7B66" w:rsidTr="00802129">
        <w:tc>
          <w:tcPr>
            <w:tcW w:w="851" w:type="dxa"/>
            <w:tcBorders>
              <w:top w:val="single" w:sz="4" w:space="0" w:color="auto"/>
              <w:left w:val="single" w:sz="4" w:space="0" w:color="auto"/>
              <w:bottom w:val="single" w:sz="4" w:space="0" w:color="auto"/>
              <w:right w:val="single" w:sz="4" w:space="0" w:color="auto"/>
            </w:tcBorders>
          </w:tcPr>
          <w:p w:rsidR="00BD7B66" w:rsidRPr="00BD7B66" w:rsidRDefault="00BD7B66" w:rsidP="00BD7B66">
            <w:pPr>
              <w:pStyle w:val="ConsPlusNormal"/>
              <w:widowControl/>
              <w:numPr>
                <w:ilvl w:val="0"/>
                <w:numId w:val="13"/>
              </w:numPr>
              <w:ind w:left="0"/>
              <w:outlineLvl w:val="1"/>
              <w:rPr>
                <w:sz w:val="24"/>
                <w:szCs w:val="24"/>
              </w:rPr>
            </w:pPr>
            <w:r w:rsidRPr="00BD7B66">
              <w:rPr>
                <w:sz w:val="24"/>
                <w:szCs w:val="24"/>
              </w:rPr>
              <w:lastRenderedPageBreak/>
              <w:t>3</w:t>
            </w:r>
          </w:p>
        </w:tc>
        <w:tc>
          <w:tcPr>
            <w:tcW w:w="4536"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Cell"/>
              <w:spacing w:after="120"/>
              <w:jc w:val="both"/>
              <w:rPr>
                <w:strike/>
                <w:sz w:val="24"/>
                <w:szCs w:val="24"/>
              </w:rPr>
            </w:pPr>
            <w:r w:rsidRPr="00BD7B66">
              <w:rPr>
                <w:sz w:val="24"/>
                <w:szCs w:val="24"/>
              </w:rPr>
              <w:t xml:space="preserve">Удельный вес воспитанников дошкольных образовательных организаций, обучающихся </w:t>
            </w:r>
            <w:proofErr w:type="spellStart"/>
            <w:r w:rsidRPr="00BD7B66">
              <w:rPr>
                <w:sz w:val="24"/>
                <w:szCs w:val="24"/>
              </w:rPr>
              <w:t>попрограммам</w:t>
            </w:r>
            <w:proofErr w:type="spellEnd"/>
            <w:r w:rsidRPr="00BD7B66">
              <w:rPr>
                <w:sz w:val="24"/>
                <w:szCs w:val="24"/>
              </w:rPr>
              <w:t xml:space="preserve">,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 </w:t>
            </w:r>
          </w:p>
        </w:tc>
        <w:tc>
          <w:tcPr>
            <w:tcW w:w="15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outlineLvl w:val="1"/>
              <w:rPr>
                <w:sz w:val="24"/>
                <w:szCs w:val="24"/>
              </w:rPr>
            </w:pPr>
            <w:r w:rsidRPr="00BD7B66">
              <w:rPr>
                <w:sz w:val="24"/>
                <w:szCs w:val="24"/>
              </w:rPr>
              <w:t>Отдел образования</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pStyle w:val="ConsPlusNormal"/>
              <w:widowControl/>
              <w:ind w:firstLine="0"/>
              <w:jc w:val="center"/>
              <w:outlineLvl w:val="1"/>
              <w:rPr>
                <w:sz w:val="24"/>
                <w:szCs w:val="24"/>
              </w:rPr>
            </w:pPr>
            <w:r w:rsidRPr="00BD7B66">
              <w:rPr>
                <w:sz w:val="24"/>
                <w:szCs w:val="24"/>
              </w:rPr>
              <w:t>100</w:t>
            </w:r>
          </w:p>
        </w:tc>
      </w:tr>
    </w:tbl>
    <w:p w:rsidR="00BD7B66" w:rsidRPr="00BD7B66" w:rsidRDefault="00BD7B66" w:rsidP="00BD7B66">
      <w:pPr>
        <w:pStyle w:val="1"/>
        <w:rPr>
          <w:rFonts w:ascii="Arial" w:hAnsi="Arial" w:cs="Arial"/>
          <w:sz w:val="24"/>
          <w:szCs w:val="24"/>
        </w:rPr>
      </w:pPr>
    </w:p>
    <w:p w:rsidR="00BD7B66" w:rsidRDefault="00BD7B66" w:rsidP="00BD7B66">
      <w:pPr>
        <w:pStyle w:val="1"/>
        <w:rPr>
          <w:rFonts w:ascii="Arial" w:hAnsi="Arial" w:cs="Arial"/>
          <w:sz w:val="24"/>
          <w:szCs w:val="24"/>
        </w:rPr>
      </w:pPr>
    </w:p>
    <w:p w:rsidR="00BD7B66" w:rsidRDefault="00BD7B66" w:rsidP="00BD7B66">
      <w:pPr>
        <w:pStyle w:val="1"/>
        <w:rPr>
          <w:rFonts w:ascii="Arial" w:hAnsi="Arial" w:cs="Arial"/>
          <w:sz w:val="24"/>
          <w:szCs w:val="24"/>
        </w:rPr>
      </w:pPr>
    </w:p>
    <w:p w:rsidR="00BD7B66" w:rsidRPr="00BD7B66" w:rsidRDefault="00BD7B66" w:rsidP="00BD7B66">
      <w:pPr>
        <w:pStyle w:val="1"/>
        <w:rPr>
          <w:rFonts w:ascii="Arial" w:hAnsi="Arial" w:cs="Arial"/>
          <w:sz w:val="24"/>
          <w:szCs w:val="24"/>
        </w:rPr>
      </w:pPr>
    </w:p>
    <w:p w:rsidR="00BD7B66" w:rsidRPr="00BD7B66" w:rsidRDefault="00BD7B66" w:rsidP="00BD7B66">
      <w:pPr>
        <w:pStyle w:val="1"/>
        <w:jc w:val="center"/>
        <w:rPr>
          <w:rFonts w:ascii="Arial" w:hAnsi="Arial" w:cs="Arial"/>
          <w:sz w:val="24"/>
          <w:szCs w:val="24"/>
        </w:rPr>
      </w:pPr>
      <w:r w:rsidRPr="00BD7B66">
        <w:rPr>
          <w:rFonts w:ascii="Arial" w:hAnsi="Arial" w:cs="Arial"/>
          <w:sz w:val="24"/>
          <w:szCs w:val="24"/>
        </w:rPr>
        <w:t>РЕСУРСНОЕ ОБЕСПЕЧЕНИЕ МУНИЦИПАЛЬНОЙ ПОДПРОГРАММЫ «РАЗВИТИЕ ДОШКОЛЬНОГО ОБРАЗОВАНИЯВ ВЫСОКОГОРСКОМ МУНИЦИПАЛЬНОМ РАЙОНЕ» на 2019-2021 годы.</w:t>
      </w:r>
    </w:p>
    <w:p w:rsidR="00BD7B66" w:rsidRPr="00BD7B66" w:rsidRDefault="00BD7B66" w:rsidP="00BD7B66">
      <w:pPr>
        <w:rPr>
          <w:rFonts w:ascii="Arial" w:hAnsi="Arial" w:cs="Arial"/>
        </w:rPr>
      </w:pPr>
      <w:r w:rsidRPr="00BD7B66">
        <w:rPr>
          <w:rFonts w:ascii="Arial" w:hAnsi="Arial" w:cs="Arial"/>
        </w:rPr>
        <w:t>Объем бюджетных ассигнований на реализацию подпрограммы составляет –964 990,40  тыс. рублей, в том числе по годам:</w:t>
      </w:r>
    </w:p>
    <w:p w:rsidR="00BD7B66" w:rsidRPr="00BD7B66" w:rsidRDefault="00BD7B66" w:rsidP="00BD7B66">
      <w:pPr>
        <w:jc w:val="both"/>
        <w:rPr>
          <w:rFonts w:ascii="Arial" w:hAnsi="Arial" w:cs="Arial"/>
        </w:rPr>
      </w:pPr>
      <w:r w:rsidRPr="00BD7B66">
        <w:rPr>
          <w:rFonts w:ascii="Arial" w:hAnsi="Arial" w:cs="Arial"/>
        </w:rPr>
        <w:t xml:space="preserve">2019год (прогноз) – 316998,10 </w:t>
      </w:r>
      <w:proofErr w:type="spellStart"/>
      <w:r w:rsidRPr="00BD7B66">
        <w:rPr>
          <w:rFonts w:ascii="Arial" w:hAnsi="Arial" w:cs="Arial"/>
        </w:rPr>
        <w:t>тыс.рублей</w:t>
      </w:r>
      <w:proofErr w:type="spellEnd"/>
      <w:r w:rsidRPr="00BD7B66">
        <w:rPr>
          <w:rFonts w:ascii="Arial" w:hAnsi="Arial" w:cs="Arial"/>
        </w:rPr>
        <w:t>,</w:t>
      </w:r>
    </w:p>
    <w:p w:rsidR="00BD7B66" w:rsidRPr="00BD7B66" w:rsidRDefault="00BD7B66" w:rsidP="00BD7B66">
      <w:pPr>
        <w:jc w:val="both"/>
        <w:rPr>
          <w:rFonts w:ascii="Arial" w:hAnsi="Arial" w:cs="Arial"/>
        </w:rPr>
      </w:pPr>
      <w:r w:rsidRPr="00BD7B66">
        <w:rPr>
          <w:rFonts w:ascii="Arial" w:hAnsi="Arial" w:cs="Arial"/>
        </w:rPr>
        <w:t xml:space="preserve">   в </w:t>
      </w:r>
      <w:proofErr w:type="spellStart"/>
      <w:r w:rsidRPr="00BD7B66">
        <w:rPr>
          <w:rFonts w:ascii="Arial" w:hAnsi="Arial" w:cs="Arial"/>
        </w:rPr>
        <w:t>т.ч</w:t>
      </w:r>
      <w:proofErr w:type="spellEnd"/>
      <w:r w:rsidRPr="00BD7B66">
        <w:rPr>
          <w:rFonts w:ascii="Arial" w:hAnsi="Arial" w:cs="Arial"/>
        </w:rPr>
        <w:t xml:space="preserve"> : бюджет РТ-97624,50тыс.руб.,МБ-128084,30тыс.руб,ВБ-91289,30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jc w:val="both"/>
        <w:rPr>
          <w:rFonts w:ascii="Arial" w:hAnsi="Arial" w:cs="Arial"/>
        </w:rPr>
      </w:pPr>
    </w:p>
    <w:p w:rsidR="00BD7B66" w:rsidRPr="00BD7B66" w:rsidRDefault="00BD7B66" w:rsidP="00BD7B66">
      <w:pPr>
        <w:jc w:val="both"/>
        <w:rPr>
          <w:rFonts w:ascii="Arial" w:hAnsi="Arial" w:cs="Arial"/>
        </w:rPr>
      </w:pPr>
      <w:r w:rsidRPr="00BD7B66">
        <w:rPr>
          <w:rFonts w:ascii="Arial" w:hAnsi="Arial" w:cs="Arial"/>
        </w:rPr>
        <w:t xml:space="preserve">2020 год (прогноз) – 322195,60 </w:t>
      </w:r>
      <w:proofErr w:type="spellStart"/>
      <w:r w:rsidRPr="00BD7B66">
        <w:rPr>
          <w:rFonts w:ascii="Arial" w:hAnsi="Arial" w:cs="Arial"/>
        </w:rPr>
        <w:t>тыс.рублей</w:t>
      </w:r>
      <w:proofErr w:type="spellEnd"/>
      <w:r w:rsidRPr="00BD7B66">
        <w:rPr>
          <w:rFonts w:ascii="Arial" w:hAnsi="Arial" w:cs="Arial"/>
        </w:rPr>
        <w:t>,</w:t>
      </w:r>
    </w:p>
    <w:p w:rsidR="00BD7B66" w:rsidRPr="00BD7B66" w:rsidRDefault="00BD7B66" w:rsidP="00BD7B66">
      <w:pPr>
        <w:jc w:val="both"/>
        <w:rPr>
          <w:rFonts w:ascii="Arial" w:hAnsi="Arial" w:cs="Arial"/>
        </w:rPr>
      </w:pPr>
      <w:r w:rsidRPr="00BD7B66">
        <w:rPr>
          <w:rFonts w:ascii="Arial" w:hAnsi="Arial" w:cs="Arial"/>
        </w:rPr>
        <w:t xml:space="preserve">   в </w:t>
      </w:r>
      <w:proofErr w:type="spellStart"/>
      <w:r w:rsidRPr="00BD7B66">
        <w:rPr>
          <w:rFonts w:ascii="Arial" w:hAnsi="Arial" w:cs="Arial"/>
        </w:rPr>
        <w:t>т.ч</w:t>
      </w:r>
      <w:proofErr w:type="spellEnd"/>
      <w:r w:rsidRPr="00BD7B66">
        <w:rPr>
          <w:rFonts w:ascii="Arial" w:hAnsi="Arial" w:cs="Arial"/>
        </w:rPr>
        <w:t xml:space="preserve">: бюджет РТ-97624,50тыс.руб,МБ-131540,30 тыс.руб.,ВБ-93030,80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rPr>
          <w:rFonts w:ascii="Arial" w:hAnsi="Arial" w:cs="Arial"/>
        </w:rPr>
      </w:pPr>
      <w:r w:rsidRPr="00BD7B66">
        <w:rPr>
          <w:rFonts w:ascii="Arial" w:hAnsi="Arial" w:cs="Arial"/>
        </w:rPr>
        <w:t xml:space="preserve">2021 год (прогноз)-325796,70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tabs>
          <w:tab w:val="left" w:pos="360"/>
        </w:tabs>
        <w:rPr>
          <w:rFonts w:ascii="Arial" w:hAnsi="Arial" w:cs="Arial"/>
        </w:rPr>
      </w:pPr>
      <w:r w:rsidRPr="00BD7B66">
        <w:rPr>
          <w:rFonts w:ascii="Arial" w:hAnsi="Arial" w:cs="Arial"/>
        </w:rPr>
        <w:tab/>
      </w:r>
      <w:proofErr w:type="spellStart"/>
      <w:r w:rsidRPr="00BD7B66">
        <w:rPr>
          <w:rFonts w:ascii="Arial" w:hAnsi="Arial" w:cs="Arial"/>
        </w:rPr>
        <w:t>в.т.ч</w:t>
      </w:r>
      <w:proofErr w:type="spellEnd"/>
      <w:r w:rsidRPr="00BD7B66">
        <w:rPr>
          <w:rFonts w:ascii="Arial" w:hAnsi="Arial" w:cs="Arial"/>
        </w:rPr>
        <w:t xml:space="preserve">. бюджет РТ-97624,50 тыс.руб,МБ-133330,20 тыс.руб.,ВБ-94842,00 </w:t>
      </w:r>
      <w:proofErr w:type="spellStart"/>
      <w:r w:rsidRPr="00BD7B66">
        <w:rPr>
          <w:rFonts w:ascii="Arial" w:hAnsi="Arial" w:cs="Arial"/>
        </w:rPr>
        <w:t>тыс.руб</w:t>
      </w:r>
      <w:proofErr w:type="spellEnd"/>
      <w:r w:rsidRPr="00BD7B66">
        <w:rPr>
          <w:rFonts w:ascii="Arial" w:hAnsi="Arial" w:cs="Arial"/>
        </w:rPr>
        <w:t>.</w:t>
      </w:r>
    </w:p>
    <w:p w:rsidR="00BD7B66" w:rsidRPr="00BD7B66" w:rsidRDefault="00BD7B66" w:rsidP="00BD7B66">
      <w:pPr>
        <w:jc w:val="right"/>
        <w:rPr>
          <w:rFonts w:ascii="Arial" w:hAnsi="Arial" w:cs="Arial"/>
        </w:rPr>
      </w:pPr>
    </w:p>
    <w:p w:rsidR="00BD7B66" w:rsidRPr="00BD7B66" w:rsidRDefault="00BD7B66" w:rsidP="00BD7B66">
      <w:pPr>
        <w:jc w:val="right"/>
        <w:rPr>
          <w:rFonts w:ascii="Arial" w:hAnsi="Arial" w:cs="Arial"/>
        </w:rPr>
      </w:pPr>
      <w:r w:rsidRPr="00BD7B66">
        <w:rPr>
          <w:rFonts w:ascii="Arial" w:hAnsi="Arial" w:cs="Arial"/>
        </w:rPr>
        <w:t>Таблица 1.1</w:t>
      </w:r>
    </w:p>
    <w:tbl>
      <w:tblPr>
        <w:tblpPr w:leftFromText="180" w:rightFromText="180" w:vertAnchor="text" w:horzAnchor="page" w:tblpX="712" w:tblpY="158"/>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319"/>
        <w:gridCol w:w="1418"/>
        <w:gridCol w:w="1134"/>
        <w:gridCol w:w="636"/>
        <w:gridCol w:w="640"/>
        <w:gridCol w:w="502"/>
        <w:gridCol w:w="632"/>
        <w:gridCol w:w="428"/>
      </w:tblGrid>
      <w:tr w:rsidR="00BD7B66" w:rsidRPr="00BD7B66" w:rsidTr="00802129">
        <w:trPr>
          <w:gridAfter w:val="1"/>
          <w:wAfter w:w="428" w:type="dxa"/>
          <w:trHeight w:val="839"/>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Мероприятия и механизмы реализации основных направлений деятельности</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Источники</w:t>
            </w: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финансирования</w:t>
            </w: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2019 год</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2020 год</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2021 год</w:t>
            </w:r>
          </w:p>
        </w:tc>
      </w:tr>
      <w:tr w:rsidR="00BD7B66" w:rsidRPr="00BD7B66" w:rsidTr="00802129">
        <w:trPr>
          <w:gridAfter w:val="1"/>
          <w:wAfter w:w="428" w:type="dxa"/>
          <w:trHeight w:val="258"/>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1</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7</w:t>
            </w:r>
          </w:p>
        </w:tc>
      </w:tr>
      <w:tr w:rsidR="00BD7B66" w:rsidRPr="00BD7B66" w:rsidTr="00802129">
        <w:trPr>
          <w:trHeight w:val="149"/>
        </w:trPr>
        <w:tc>
          <w:tcPr>
            <w:tcW w:w="8966" w:type="dxa"/>
            <w:gridSpan w:val="5"/>
            <w:tcBorders>
              <w:top w:val="single" w:sz="4" w:space="0" w:color="auto"/>
              <w:left w:val="single" w:sz="4" w:space="0" w:color="auto"/>
              <w:bottom w:val="single" w:sz="4" w:space="0" w:color="auto"/>
              <w:right w:val="nil"/>
            </w:tcBorders>
          </w:tcPr>
          <w:p w:rsidR="00BD7B66" w:rsidRPr="00BD7B66" w:rsidRDefault="00BD7B66" w:rsidP="00802129">
            <w:pPr>
              <w:ind w:right="-86"/>
              <w:rPr>
                <w:rFonts w:ascii="Arial" w:hAnsi="Arial" w:cs="Arial"/>
                <w:bCs/>
                <w:sz w:val="20"/>
                <w:szCs w:val="20"/>
              </w:rPr>
            </w:pPr>
            <w:r w:rsidRPr="00BD7B66">
              <w:rPr>
                <w:rFonts w:ascii="Arial" w:hAnsi="Arial" w:cs="Arial"/>
                <w:sz w:val="20"/>
                <w:szCs w:val="20"/>
                <w:u w:val="single"/>
              </w:rPr>
              <w:t>Развитие системы дошкольного образования</w:t>
            </w:r>
          </w:p>
        </w:tc>
        <w:tc>
          <w:tcPr>
            <w:tcW w:w="1142" w:type="dxa"/>
            <w:gridSpan w:val="2"/>
            <w:tcBorders>
              <w:top w:val="nil"/>
              <w:left w:val="nil"/>
              <w:bottom w:val="nil"/>
              <w:right w:val="nil"/>
            </w:tcBorders>
          </w:tcPr>
          <w:p w:rsidR="00BD7B66" w:rsidRPr="00BD7B66" w:rsidRDefault="00BD7B66" w:rsidP="00802129">
            <w:pPr>
              <w:ind w:right="-86"/>
              <w:jc w:val="center"/>
              <w:rPr>
                <w:rFonts w:ascii="Arial" w:hAnsi="Arial" w:cs="Arial"/>
                <w:sz w:val="20"/>
                <w:szCs w:val="20"/>
                <w:u w:val="single"/>
              </w:rPr>
            </w:pPr>
          </w:p>
        </w:tc>
        <w:tc>
          <w:tcPr>
            <w:tcW w:w="1060" w:type="dxa"/>
            <w:gridSpan w:val="2"/>
            <w:tcBorders>
              <w:top w:val="nil"/>
              <w:left w:val="nil"/>
              <w:bottom w:val="nil"/>
              <w:right w:val="nil"/>
            </w:tcBorders>
          </w:tcPr>
          <w:p w:rsidR="00BD7B66" w:rsidRPr="00BD7B66" w:rsidRDefault="00BD7B66" w:rsidP="00802129">
            <w:pPr>
              <w:ind w:right="-86"/>
              <w:jc w:val="center"/>
              <w:rPr>
                <w:rFonts w:ascii="Arial" w:hAnsi="Arial" w:cs="Arial"/>
                <w:sz w:val="20"/>
                <w:szCs w:val="20"/>
                <w:u w:val="single"/>
              </w:rPr>
            </w:pPr>
          </w:p>
        </w:tc>
      </w:tr>
      <w:tr w:rsidR="00BD7B66" w:rsidRPr="00BD7B66" w:rsidTr="00802129">
        <w:trPr>
          <w:gridAfter w:val="1"/>
          <w:wAfter w:w="428" w:type="dxa"/>
          <w:trHeight w:val="290"/>
        </w:trPr>
        <w:tc>
          <w:tcPr>
            <w:tcW w:w="45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1.</w:t>
            </w:r>
          </w:p>
        </w:tc>
        <w:tc>
          <w:tcPr>
            <w:tcW w:w="531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rPr>
              <w:t>Сохранение и развитие сети муниципальных дошкольных образовательных учреждений</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МБ</w:t>
            </w:r>
          </w:p>
        </w:tc>
        <w:tc>
          <w:tcPr>
            <w:tcW w:w="1134" w:type="dxa"/>
            <w:tcBorders>
              <w:top w:val="single" w:sz="4" w:space="0" w:color="auto"/>
              <w:left w:val="single" w:sz="4" w:space="0" w:color="auto"/>
              <w:bottom w:val="nil"/>
              <w:right w:val="single" w:sz="4" w:space="0" w:color="auto"/>
            </w:tcBorders>
          </w:tcPr>
          <w:p w:rsidR="00BD7B66" w:rsidRPr="00BD7B66" w:rsidRDefault="00BD7B66" w:rsidP="00802129">
            <w:pPr>
              <w:ind w:right="-86"/>
              <w:rPr>
                <w:rFonts w:ascii="Arial" w:hAnsi="Arial" w:cs="Arial"/>
                <w:bCs/>
                <w:sz w:val="20"/>
                <w:szCs w:val="20"/>
              </w:rPr>
            </w:pPr>
            <w:r w:rsidRPr="00BD7B66">
              <w:rPr>
                <w:rFonts w:ascii="Arial" w:hAnsi="Arial" w:cs="Arial"/>
                <w:bCs/>
                <w:sz w:val="20"/>
                <w:szCs w:val="20"/>
              </w:rPr>
              <w:t>50846,3</w:t>
            </w:r>
          </w:p>
        </w:tc>
        <w:tc>
          <w:tcPr>
            <w:tcW w:w="1276" w:type="dxa"/>
            <w:gridSpan w:val="2"/>
            <w:tcBorders>
              <w:top w:val="single" w:sz="4" w:space="0" w:color="auto"/>
              <w:left w:val="single" w:sz="4" w:space="0" w:color="auto"/>
              <w:bottom w:val="nil"/>
              <w:right w:val="single" w:sz="4" w:space="0" w:color="auto"/>
            </w:tcBorders>
          </w:tcPr>
          <w:p w:rsidR="00BD7B66" w:rsidRPr="00BD7B66" w:rsidRDefault="00BD7B66" w:rsidP="00802129">
            <w:pPr>
              <w:ind w:right="-86"/>
              <w:rPr>
                <w:rFonts w:ascii="Arial" w:hAnsi="Arial" w:cs="Arial"/>
                <w:bCs/>
                <w:sz w:val="20"/>
                <w:szCs w:val="20"/>
              </w:rPr>
            </w:pPr>
            <w:r w:rsidRPr="00BD7B66">
              <w:rPr>
                <w:rFonts w:ascii="Arial" w:hAnsi="Arial" w:cs="Arial"/>
                <w:bCs/>
                <w:sz w:val="20"/>
                <w:szCs w:val="20"/>
              </w:rPr>
              <w:t>52010,20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r w:rsidRPr="00BD7B66">
              <w:rPr>
                <w:rFonts w:ascii="Arial" w:hAnsi="Arial" w:cs="Arial"/>
                <w:bCs/>
                <w:sz w:val="20"/>
                <w:szCs w:val="20"/>
              </w:rPr>
              <w:t>54090,60</w:t>
            </w:r>
          </w:p>
        </w:tc>
      </w:tr>
      <w:tr w:rsidR="00BD7B66" w:rsidRPr="00BD7B66" w:rsidTr="00802129">
        <w:trPr>
          <w:gridAfter w:val="1"/>
          <w:wAfter w:w="428" w:type="dxa"/>
          <w:trHeight w:val="515"/>
        </w:trPr>
        <w:tc>
          <w:tcPr>
            <w:tcW w:w="45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ВБ</w:t>
            </w:r>
          </w:p>
        </w:tc>
        <w:tc>
          <w:tcPr>
            <w:tcW w:w="1134" w:type="dxa"/>
            <w:tcBorders>
              <w:top w:val="single" w:sz="4" w:space="0" w:color="auto"/>
              <w:left w:val="single" w:sz="4" w:space="0" w:color="auto"/>
              <w:bottom w:val="nil"/>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3832,30</w:t>
            </w:r>
          </w:p>
        </w:tc>
        <w:tc>
          <w:tcPr>
            <w:tcW w:w="1276" w:type="dxa"/>
            <w:gridSpan w:val="2"/>
            <w:tcBorders>
              <w:top w:val="single" w:sz="4" w:space="0" w:color="auto"/>
              <w:left w:val="single" w:sz="4" w:space="0" w:color="auto"/>
              <w:bottom w:val="nil"/>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3832,30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3832,30</w:t>
            </w:r>
          </w:p>
        </w:tc>
      </w:tr>
      <w:tr w:rsidR="00BD7B66" w:rsidRPr="00BD7B66" w:rsidTr="00802129">
        <w:trPr>
          <w:gridAfter w:val="1"/>
          <w:wAfter w:w="428" w:type="dxa"/>
          <w:trHeight w:val="692"/>
        </w:trPr>
        <w:tc>
          <w:tcPr>
            <w:tcW w:w="45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2.</w:t>
            </w:r>
          </w:p>
        </w:tc>
        <w:tc>
          <w:tcPr>
            <w:tcW w:w="5319" w:type="dxa"/>
            <w:vMerge w:val="restart"/>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lang w:eastAsia="ar-SA"/>
              </w:rPr>
              <w:t>Финансовое обеспечение выполнения  муниципальных заданий  учреждений общедоступного  и  бесплатного дошкольного  образования  Высокогорского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МБ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57413,8</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58964,00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57878,50</w:t>
            </w:r>
          </w:p>
        </w:tc>
      </w:tr>
      <w:tr w:rsidR="00BD7B66" w:rsidRPr="00BD7B66" w:rsidTr="00802129">
        <w:trPr>
          <w:gridAfter w:val="1"/>
          <w:wAfter w:w="428" w:type="dxa"/>
          <w:trHeight w:val="696"/>
        </w:trPr>
        <w:tc>
          <w:tcPr>
            <w:tcW w:w="45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vMerge/>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ВБ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rPr>
                <w:rFonts w:ascii="Arial" w:hAnsi="Arial" w:cs="Arial"/>
                <w:bCs/>
                <w:sz w:val="20"/>
                <w:szCs w:val="20"/>
              </w:rPr>
            </w:pPr>
            <w:r w:rsidRPr="00BD7B66">
              <w:rPr>
                <w:rFonts w:ascii="Arial" w:hAnsi="Arial" w:cs="Arial"/>
                <w:bCs/>
                <w:sz w:val="20"/>
                <w:szCs w:val="20"/>
              </w:rPr>
              <w:t>43918,60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43918,60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rPr>
                <w:rFonts w:ascii="Arial" w:hAnsi="Arial" w:cs="Arial"/>
                <w:bCs/>
                <w:sz w:val="20"/>
                <w:szCs w:val="20"/>
              </w:rPr>
            </w:pPr>
          </w:p>
          <w:p w:rsidR="00BD7B66" w:rsidRPr="00BD7B66" w:rsidRDefault="00BD7B66" w:rsidP="00802129">
            <w:pPr>
              <w:ind w:right="-86"/>
              <w:rPr>
                <w:rFonts w:ascii="Arial" w:hAnsi="Arial" w:cs="Arial"/>
                <w:bCs/>
                <w:sz w:val="20"/>
                <w:szCs w:val="20"/>
              </w:rPr>
            </w:pPr>
            <w:r w:rsidRPr="00BD7B66">
              <w:rPr>
                <w:rFonts w:ascii="Arial" w:hAnsi="Arial" w:cs="Arial"/>
                <w:bCs/>
                <w:sz w:val="20"/>
                <w:szCs w:val="20"/>
              </w:rPr>
              <w:t>43918,60</w:t>
            </w:r>
          </w:p>
        </w:tc>
      </w:tr>
      <w:tr w:rsidR="00BD7B66" w:rsidRPr="00BD7B66" w:rsidTr="00802129">
        <w:trPr>
          <w:gridAfter w:val="1"/>
          <w:wAfter w:w="428" w:type="dxa"/>
          <w:trHeight w:val="960"/>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3.</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lang w:eastAsia="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 xml:space="preserve">Бюджет РТ </w:t>
            </w:r>
          </w:p>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97624,50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tc>
      </w:tr>
      <w:tr w:rsidR="00BD7B66" w:rsidRPr="00BD7B66" w:rsidTr="00802129">
        <w:trPr>
          <w:gridAfter w:val="1"/>
          <w:wAfter w:w="428" w:type="dxa"/>
          <w:trHeight w:val="738"/>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lastRenderedPageBreak/>
              <w:t>4.</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both"/>
              <w:rPr>
                <w:rFonts w:ascii="Arial" w:hAnsi="Arial" w:cs="Arial"/>
                <w:sz w:val="20"/>
                <w:szCs w:val="20"/>
              </w:rPr>
            </w:pPr>
            <w:r w:rsidRPr="00BD7B66">
              <w:rPr>
                <w:rFonts w:ascii="Arial" w:hAnsi="Arial" w:cs="Arial"/>
                <w:sz w:val="20"/>
                <w:szCs w:val="20"/>
              </w:rPr>
              <w:t>Создание условий для открытия и функционирования логопедических групп в ДОУ</w:t>
            </w:r>
          </w:p>
        </w:tc>
        <w:tc>
          <w:tcPr>
            <w:tcW w:w="1418" w:type="dxa"/>
            <w:tcBorders>
              <w:top w:val="single" w:sz="4" w:space="0" w:color="auto"/>
              <w:left w:val="single" w:sz="4" w:space="0" w:color="auto"/>
              <w:bottom w:val="single" w:sz="4" w:space="0" w:color="auto"/>
              <w:right w:val="single" w:sz="4" w:space="0" w:color="auto"/>
            </w:tcBorders>
            <w:vAlign w:val="bottom"/>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МБ</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1040,70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1068,80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right="-86"/>
              <w:jc w:val="center"/>
              <w:rPr>
                <w:rFonts w:ascii="Arial" w:hAnsi="Arial" w:cs="Arial"/>
                <w:bCs/>
                <w:sz w:val="20"/>
                <w:szCs w:val="20"/>
              </w:rPr>
            </w:pPr>
          </w:p>
          <w:p w:rsidR="00BD7B66" w:rsidRPr="00BD7B66" w:rsidRDefault="00BD7B66" w:rsidP="00802129">
            <w:pPr>
              <w:ind w:right="-86"/>
              <w:jc w:val="center"/>
              <w:rPr>
                <w:rFonts w:ascii="Arial" w:hAnsi="Arial" w:cs="Arial"/>
                <w:bCs/>
                <w:sz w:val="20"/>
                <w:szCs w:val="20"/>
              </w:rPr>
            </w:pPr>
            <w:r w:rsidRPr="00BD7B66">
              <w:rPr>
                <w:rFonts w:ascii="Arial" w:hAnsi="Arial" w:cs="Arial"/>
                <w:bCs/>
                <w:sz w:val="20"/>
                <w:szCs w:val="20"/>
              </w:rPr>
              <w:t>1084,00</w:t>
            </w:r>
          </w:p>
        </w:tc>
      </w:tr>
      <w:tr w:rsidR="00BD7B66" w:rsidRPr="00BD7B66" w:rsidTr="00802129">
        <w:trPr>
          <w:gridAfter w:val="1"/>
          <w:wAfter w:w="428" w:type="dxa"/>
          <w:trHeight w:val="1093"/>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r w:rsidRPr="00BD7B66">
              <w:rPr>
                <w:rFonts w:ascii="Arial" w:hAnsi="Arial" w:cs="Arial"/>
                <w:bCs/>
                <w:sz w:val="20"/>
                <w:szCs w:val="20"/>
              </w:rPr>
              <w:t>5</w:t>
            </w: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rPr>
                <w:rFonts w:ascii="Arial" w:hAnsi="Arial" w:cs="Arial"/>
                <w:sz w:val="20"/>
                <w:szCs w:val="20"/>
              </w:rPr>
            </w:pPr>
            <w:r w:rsidRPr="00BD7B66">
              <w:rPr>
                <w:rFonts w:ascii="Arial" w:hAnsi="Arial" w:cs="Arial"/>
                <w:sz w:val="20"/>
                <w:szCs w:val="20"/>
              </w:rPr>
              <w:t>Улучшение качества питания в  дошкольных учреждениях</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sz w:val="20"/>
                <w:szCs w:val="20"/>
              </w:rPr>
            </w:pPr>
            <w:r w:rsidRPr="00BD7B66">
              <w:rPr>
                <w:rFonts w:ascii="Arial" w:hAnsi="Arial" w:cs="Arial"/>
                <w:sz w:val="20"/>
                <w:szCs w:val="20"/>
              </w:rPr>
              <w:t>ВБ</w:t>
            </w:r>
          </w:p>
          <w:p w:rsidR="00BD7B66" w:rsidRPr="00BD7B66" w:rsidRDefault="00BD7B66" w:rsidP="00802129">
            <w:pPr>
              <w:jc w:val="center"/>
              <w:rPr>
                <w:rFonts w:ascii="Arial" w:hAnsi="Arial" w:cs="Arial"/>
                <w:sz w:val="20"/>
                <w:szCs w:val="20"/>
              </w:rPr>
            </w:pPr>
            <w:r w:rsidRPr="00BD7B66">
              <w:rPr>
                <w:rFonts w:ascii="Arial" w:hAnsi="Arial" w:cs="Arial"/>
                <w:sz w:val="20"/>
                <w:szCs w:val="20"/>
              </w:rPr>
              <w:t>бюджет РТ, местный бюджет</w:t>
            </w: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43538,40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18783,50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45279,90</w:t>
            </w:r>
          </w:p>
          <w:p w:rsidR="00BD7B66" w:rsidRPr="00BD7B66" w:rsidRDefault="00BD7B66" w:rsidP="00802129">
            <w:pPr>
              <w:ind w:left="-36" w:right="-108"/>
              <w:jc w:val="center"/>
              <w:rPr>
                <w:rFonts w:ascii="Arial" w:hAnsi="Arial" w:cs="Arial"/>
                <w:sz w:val="20"/>
                <w:szCs w:val="20"/>
              </w:rPr>
            </w:pPr>
          </w:p>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19497,30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47091,10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20277,10</w:t>
            </w:r>
          </w:p>
        </w:tc>
      </w:tr>
      <w:tr w:rsidR="00BD7B66" w:rsidRPr="00BD7B66" w:rsidTr="00802129">
        <w:trPr>
          <w:gridAfter w:val="1"/>
          <w:wAfter w:w="428" w:type="dxa"/>
          <w:trHeight w:val="1676"/>
        </w:trPr>
        <w:tc>
          <w:tcPr>
            <w:tcW w:w="45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bCs/>
                <w:sz w:val="20"/>
                <w:szCs w:val="20"/>
              </w:rPr>
            </w:pPr>
          </w:p>
        </w:tc>
        <w:tc>
          <w:tcPr>
            <w:tcW w:w="5319"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rPr>
                <w:rFonts w:ascii="Arial" w:hAnsi="Arial" w:cs="Arial"/>
                <w:sz w:val="20"/>
                <w:szCs w:val="20"/>
              </w:rPr>
            </w:pPr>
            <w:r w:rsidRPr="00BD7B66">
              <w:rPr>
                <w:rFonts w:ascii="Arial" w:hAnsi="Arial" w:cs="Arial"/>
                <w:sz w:val="20"/>
                <w:szCs w:val="20"/>
              </w:rPr>
              <w:t xml:space="preserve">ВСЕГО, в </w:t>
            </w:r>
            <w:proofErr w:type="spellStart"/>
            <w:r w:rsidRPr="00BD7B66">
              <w:rPr>
                <w:rFonts w:ascii="Arial" w:hAnsi="Arial" w:cs="Arial"/>
                <w:sz w:val="20"/>
                <w:szCs w:val="20"/>
              </w:rPr>
              <w:t>т.ч</w:t>
            </w:r>
            <w:proofErr w:type="spellEnd"/>
            <w:r w:rsidRPr="00BD7B66">
              <w:rPr>
                <w:rFonts w:ascii="Arial" w:hAnsi="Arial" w:cs="Arial"/>
                <w:sz w:val="20"/>
                <w:szCs w:val="20"/>
              </w:rPr>
              <w:t>:</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color w:val="FFFFFF"/>
                <w:sz w:val="20"/>
                <w:szCs w:val="20"/>
              </w:rPr>
            </w:pPr>
            <w:r w:rsidRPr="00BD7B66">
              <w:rPr>
                <w:rFonts w:ascii="Arial" w:hAnsi="Arial" w:cs="Arial"/>
                <w:sz w:val="20"/>
                <w:szCs w:val="20"/>
              </w:rPr>
              <w:t>Бюджет РТ</w:t>
            </w:r>
            <w:r w:rsidRPr="00BD7B66">
              <w:rPr>
                <w:rFonts w:ascii="Arial" w:hAnsi="Arial" w:cs="Arial"/>
                <w:color w:val="FFFFFF"/>
                <w:sz w:val="20"/>
                <w:szCs w:val="20"/>
              </w:rPr>
              <w:t>:</w:t>
            </w:r>
          </w:p>
          <w:p w:rsidR="00BD7B66" w:rsidRPr="00BD7B66" w:rsidRDefault="00BD7B66" w:rsidP="00802129">
            <w:pPr>
              <w:rPr>
                <w:rFonts w:ascii="Arial" w:hAnsi="Arial" w:cs="Arial"/>
                <w:sz w:val="20"/>
                <w:szCs w:val="20"/>
              </w:rPr>
            </w:pPr>
            <w:r w:rsidRPr="00BD7B66">
              <w:rPr>
                <w:rFonts w:ascii="Arial" w:hAnsi="Arial" w:cs="Arial"/>
                <w:sz w:val="20"/>
                <w:szCs w:val="20"/>
              </w:rPr>
              <w:t>МБ</w:t>
            </w:r>
          </w:p>
          <w:p w:rsidR="00BD7B66" w:rsidRPr="00BD7B66" w:rsidRDefault="00BD7B66" w:rsidP="00802129">
            <w:pPr>
              <w:rPr>
                <w:rFonts w:ascii="Arial" w:hAnsi="Arial" w:cs="Arial"/>
                <w:sz w:val="20"/>
                <w:szCs w:val="20"/>
              </w:rPr>
            </w:pPr>
            <w:r w:rsidRPr="00BD7B66">
              <w:rPr>
                <w:rFonts w:ascii="Arial" w:hAnsi="Arial" w:cs="Arial"/>
                <w:sz w:val="20"/>
                <w:szCs w:val="20"/>
              </w:rPr>
              <w:t>ВБ</w:t>
            </w:r>
          </w:p>
        </w:tc>
        <w:tc>
          <w:tcPr>
            <w:tcW w:w="1418"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jc w:val="center"/>
              <w:rPr>
                <w:rFonts w:ascii="Arial" w:hAnsi="Arial" w:cs="Arial"/>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316998,10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p w:rsidR="00BD7B66" w:rsidRPr="00BD7B66" w:rsidRDefault="00BD7B66" w:rsidP="00802129">
            <w:pPr>
              <w:rPr>
                <w:rFonts w:ascii="Arial" w:hAnsi="Arial" w:cs="Arial"/>
                <w:sz w:val="20"/>
                <w:szCs w:val="20"/>
              </w:rPr>
            </w:pPr>
            <w:r w:rsidRPr="00BD7B66">
              <w:rPr>
                <w:rFonts w:ascii="Arial" w:hAnsi="Arial" w:cs="Arial"/>
                <w:sz w:val="20"/>
                <w:szCs w:val="20"/>
              </w:rPr>
              <w:t>128084,3</w:t>
            </w:r>
          </w:p>
          <w:p w:rsidR="00BD7B66" w:rsidRPr="00BD7B66" w:rsidRDefault="00BD7B66" w:rsidP="00802129">
            <w:pPr>
              <w:rPr>
                <w:rFonts w:ascii="Arial" w:hAnsi="Arial" w:cs="Arial"/>
                <w:sz w:val="20"/>
                <w:szCs w:val="20"/>
              </w:rPr>
            </w:pPr>
            <w:r w:rsidRPr="00BD7B66">
              <w:rPr>
                <w:rFonts w:ascii="Arial" w:hAnsi="Arial" w:cs="Arial"/>
                <w:sz w:val="20"/>
                <w:szCs w:val="20"/>
              </w:rPr>
              <w:t>91289,30</w:t>
            </w:r>
          </w:p>
        </w:tc>
        <w:tc>
          <w:tcPr>
            <w:tcW w:w="1276"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322195,60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p w:rsidR="00BD7B66" w:rsidRPr="00BD7B66" w:rsidRDefault="00BD7B66" w:rsidP="00802129">
            <w:pPr>
              <w:rPr>
                <w:rFonts w:ascii="Arial" w:hAnsi="Arial" w:cs="Arial"/>
                <w:sz w:val="20"/>
                <w:szCs w:val="20"/>
              </w:rPr>
            </w:pPr>
            <w:r w:rsidRPr="00BD7B66">
              <w:rPr>
                <w:rFonts w:ascii="Arial" w:hAnsi="Arial" w:cs="Arial"/>
                <w:sz w:val="20"/>
                <w:szCs w:val="20"/>
              </w:rPr>
              <w:t>131540,30</w:t>
            </w:r>
          </w:p>
          <w:p w:rsidR="00BD7B66" w:rsidRPr="00BD7B66" w:rsidRDefault="00BD7B66" w:rsidP="00802129">
            <w:pPr>
              <w:rPr>
                <w:rFonts w:ascii="Arial" w:hAnsi="Arial" w:cs="Arial"/>
                <w:sz w:val="20"/>
                <w:szCs w:val="20"/>
              </w:rPr>
            </w:pPr>
            <w:r w:rsidRPr="00BD7B66">
              <w:rPr>
                <w:rFonts w:ascii="Arial" w:hAnsi="Arial" w:cs="Arial"/>
                <w:sz w:val="20"/>
                <w:szCs w:val="20"/>
              </w:rPr>
              <w:t>93030,80</w:t>
            </w:r>
          </w:p>
        </w:tc>
        <w:tc>
          <w:tcPr>
            <w:tcW w:w="1134" w:type="dxa"/>
            <w:gridSpan w:val="2"/>
            <w:tcBorders>
              <w:top w:val="single" w:sz="4" w:space="0" w:color="auto"/>
              <w:left w:val="single" w:sz="4" w:space="0" w:color="auto"/>
              <w:bottom w:val="single" w:sz="4" w:space="0" w:color="auto"/>
              <w:right w:val="single" w:sz="4" w:space="0" w:color="auto"/>
            </w:tcBorders>
          </w:tcPr>
          <w:p w:rsidR="00BD7B66" w:rsidRPr="00BD7B66" w:rsidRDefault="00BD7B66" w:rsidP="00802129">
            <w:pPr>
              <w:ind w:left="-36" w:right="-108"/>
              <w:jc w:val="center"/>
              <w:rPr>
                <w:rFonts w:ascii="Arial" w:hAnsi="Arial" w:cs="Arial"/>
                <w:sz w:val="20"/>
                <w:szCs w:val="20"/>
              </w:rPr>
            </w:pPr>
            <w:r w:rsidRPr="00BD7B66">
              <w:rPr>
                <w:rFonts w:ascii="Arial" w:hAnsi="Arial" w:cs="Arial"/>
                <w:sz w:val="20"/>
                <w:szCs w:val="20"/>
              </w:rPr>
              <w:t>325796,70</w:t>
            </w:r>
          </w:p>
          <w:p w:rsidR="00BD7B66" w:rsidRPr="00BD7B66" w:rsidRDefault="00BD7B66" w:rsidP="00802129">
            <w:pPr>
              <w:rPr>
                <w:rFonts w:ascii="Arial" w:hAnsi="Arial" w:cs="Arial"/>
                <w:sz w:val="20"/>
                <w:szCs w:val="20"/>
              </w:rPr>
            </w:pPr>
          </w:p>
          <w:p w:rsidR="00BD7B66" w:rsidRPr="00BD7B66" w:rsidRDefault="00BD7B66" w:rsidP="00802129">
            <w:pPr>
              <w:rPr>
                <w:rFonts w:ascii="Arial" w:hAnsi="Arial" w:cs="Arial"/>
                <w:sz w:val="20"/>
                <w:szCs w:val="20"/>
              </w:rPr>
            </w:pPr>
            <w:r w:rsidRPr="00BD7B66">
              <w:rPr>
                <w:rFonts w:ascii="Arial" w:hAnsi="Arial" w:cs="Arial"/>
                <w:sz w:val="20"/>
                <w:szCs w:val="20"/>
              </w:rPr>
              <w:t>97624,50</w:t>
            </w:r>
          </w:p>
          <w:p w:rsidR="00BD7B66" w:rsidRPr="00BD7B66" w:rsidRDefault="00BD7B66" w:rsidP="00802129">
            <w:pPr>
              <w:rPr>
                <w:rFonts w:ascii="Arial" w:hAnsi="Arial" w:cs="Arial"/>
                <w:sz w:val="20"/>
                <w:szCs w:val="20"/>
              </w:rPr>
            </w:pPr>
            <w:r w:rsidRPr="00BD7B66">
              <w:rPr>
                <w:rFonts w:ascii="Arial" w:hAnsi="Arial" w:cs="Arial"/>
                <w:sz w:val="20"/>
                <w:szCs w:val="20"/>
              </w:rPr>
              <w:t>133330,2</w:t>
            </w:r>
          </w:p>
          <w:p w:rsidR="00BD7B66" w:rsidRPr="00BD7B66" w:rsidRDefault="00BD7B66" w:rsidP="00802129">
            <w:pPr>
              <w:rPr>
                <w:rFonts w:ascii="Arial" w:hAnsi="Arial" w:cs="Arial"/>
                <w:sz w:val="20"/>
                <w:szCs w:val="20"/>
              </w:rPr>
            </w:pPr>
            <w:r w:rsidRPr="00BD7B66">
              <w:rPr>
                <w:rFonts w:ascii="Arial" w:hAnsi="Arial" w:cs="Arial"/>
                <w:sz w:val="20"/>
                <w:szCs w:val="20"/>
              </w:rPr>
              <w:t>94842,00</w:t>
            </w:r>
          </w:p>
        </w:tc>
      </w:tr>
    </w:tbl>
    <w:p w:rsidR="00BD7B66" w:rsidRPr="00BD7B66" w:rsidRDefault="00BD7B66" w:rsidP="00BD7B66">
      <w:pPr>
        <w:jc w:val="both"/>
        <w:rPr>
          <w:rFonts w:ascii="Arial" w:hAnsi="Arial" w:cs="Arial"/>
        </w:rPr>
      </w:pPr>
    </w:p>
    <w:p w:rsidR="00BD7B66" w:rsidRDefault="00BD7B66" w:rsidP="00BD7B66">
      <w:pPr>
        <w:jc w:val="both"/>
        <w:rPr>
          <w:rFonts w:ascii="Arial" w:hAnsi="Arial" w:cs="Arial"/>
        </w:rPr>
      </w:pPr>
    </w:p>
    <w:p w:rsidR="0011075D" w:rsidRDefault="0011075D" w:rsidP="00BD7B66">
      <w:pPr>
        <w:jc w:val="both"/>
        <w:rPr>
          <w:rFonts w:ascii="Arial" w:hAnsi="Arial" w:cs="Arial"/>
        </w:rPr>
      </w:pPr>
    </w:p>
    <w:p w:rsidR="0011075D" w:rsidRDefault="0011075D" w:rsidP="00BD7B66">
      <w:pPr>
        <w:jc w:val="both"/>
        <w:rPr>
          <w:rFonts w:ascii="Arial" w:hAnsi="Arial" w:cs="Arial"/>
        </w:rPr>
      </w:pPr>
    </w:p>
    <w:p w:rsidR="0011075D" w:rsidRDefault="0011075D" w:rsidP="0011075D">
      <w:pPr>
        <w:ind w:firstLine="5103"/>
        <w:rPr>
          <w:rFonts w:ascii="Arial" w:hAnsi="Arial" w:cs="Arial"/>
        </w:rPr>
      </w:pPr>
    </w:p>
    <w:p w:rsidR="0011075D" w:rsidRDefault="0011075D"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84B9F" w:rsidRDefault="00184B9F" w:rsidP="0011075D">
      <w:pPr>
        <w:ind w:firstLine="5103"/>
        <w:rPr>
          <w:rFonts w:ascii="Arial" w:hAnsi="Arial" w:cs="Arial"/>
        </w:rPr>
      </w:pPr>
    </w:p>
    <w:p w:rsidR="0011075D" w:rsidRDefault="0011075D" w:rsidP="0011075D">
      <w:pPr>
        <w:ind w:firstLine="5103"/>
        <w:rPr>
          <w:rFonts w:ascii="Arial" w:hAnsi="Arial" w:cs="Arial"/>
        </w:rPr>
      </w:pPr>
    </w:p>
    <w:p w:rsidR="0011075D" w:rsidRPr="0011075D" w:rsidRDefault="0011075D" w:rsidP="0011075D">
      <w:pPr>
        <w:ind w:left="6372"/>
        <w:rPr>
          <w:rFonts w:ascii="Arial" w:hAnsi="Arial" w:cs="Arial"/>
        </w:rPr>
      </w:pPr>
      <w:r w:rsidRPr="0011075D">
        <w:rPr>
          <w:rFonts w:ascii="Arial" w:hAnsi="Arial" w:cs="Arial"/>
        </w:rPr>
        <w:t>Приложение № 2</w:t>
      </w:r>
    </w:p>
    <w:p w:rsidR="0011075D" w:rsidRPr="0011075D" w:rsidRDefault="0011075D" w:rsidP="0011075D">
      <w:pPr>
        <w:ind w:left="6372"/>
        <w:rPr>
          <w:rFonts w:ascii="Arial" w:hAnsi="Arial" w:cs="Arial"/>
        </w:rPr>
      </w:pPr>
      <w:r w:rsidRPr="0011075D">
        <w:rPr>
          <w:rFonts w:ascii="Arial" w:hAnsi="Arial" w:cs="Arial"/>
        </w:rPr>
        <w:t xml:space="preserve">к Программе развития  образования </w:t>
      </w:r>
    </w:p>
    <w:p w:rsidR="0011075D" w:rsidRPr="0011075D" w:rsidRDefault="0011075D" w:rsidP="0011075D">
      <w:pPr>
        <w:ind w:left="6372"/>
        <w:rPr>
          <w:rFonts w:ascii="Arial" w:hAnsi="Arial" w:cs="Arial"/>
        </w:rPr>
      </w:pPr>
      <w:r w:rsidRPr="0011075D">
        <w:rPr>
          <w:rFonts w:ascii="Arial" w:hAnsi="Arial" w:cs="Arial"/>
        </w:rPr>
        <w:t xml:space="preserve">Высокогорского муниципального района </w:t>
      </w:r>
    </w:p>
    <w:p w:rsidR="0011075D" w:rsidRPr="0011075D" w:rsidRDefault="0011075D" w:rsidP="0011075D">
      <w:pPr>
        <w:ind w:left="6372"/>
        <w:rPr>
          <w:rFonts w:ascii="Arial" w:hAnsi="Arial" w:cs="Arial"/>
        </w:rPr>
      </w:pPr>
      <w:r w:rsidRPr="0011075D">
        <w:rPr>
          <w:rFonts w:ascii="Arial" w:hAnsi="Arial" w:cs="Arial"/>
        </w:rPr>
        <w:t>на 2019-2021 годы</w:t>
      </w:r>
    </w:p>
    <w:p w:rsidR="0011075D" w:rsidRPr="0011075D" w:rsidRDefault="0011075D" w:rsidP="0011075D">
      <w:pPr>
        <w:jc w:val="center"/>
        <w:rPr>
          <w:rFonts w:ascii="Arial" w:hAnsi="Arial" w:cs="Arial"/>
        </w:rPr>
      </w:pPr>
    </w:p>
    <w:p w:rsidR="0011075D" w:rsidRPr="0011075D" w:rsidRDefault="0011075D" w:rsidP="0011075D">
      <w:pPr>
        <w:jc w:val="center"/>
        <w:rPr>
          <w:rFonts w:ascii="Arial" w:hAnsi="Arial" w:cs="Arial"/>
        </w:rPr>
      </w:pPr>
    </w:p>
    <w:p w:rsidR="0011075D" w:rsidRPr="0011075D" w:rsidRDefault="0011075D" w:rsidP="0011075D">
      <w:pPr>
        <w:pStyle w:val="1"/>
        <w:jc w:val="center"/>
        <w:rPr>
          <w:rFonts w:ascii="Arial" w:hAnsi="Arial" w:cs="Arial"/>
          <w:b/>
          <w:sz w:val="24"/>
          <w:szCs w:val="24"/>
        </w:rPr>
      </w:pPr>
      <w:r w:rsidRPr="0011075D">
        <w:rPr>
          <w:rFonts w:ascii="Arial" w:hAnsi="Arial" w:cs="Arial"/>
          <w:b/>
          <w:sz w:val="24"/>
          <w:szCs w:val="24"/>
        </w:rPr>
        <w:t>ПОДПРОГРАММА</w:t>
      </w:r>
    </w:p>
    <w:p w:rsidR="0011075D" w:rsidRPr="0011075D" w:rsidRDefault="0011075D" w:rsidP="0011075D">
      <w:pPr>
        <w:pStyle w:val="1"/>
        <w:jc w:val="center"/>
        <w:rPr>
          <w:rFonts w:ascii="Arial" w:hAnsi="Arial" w:cs="Arial"/>
          <w:b/>
          <w:sz w:val="24"/>
          <w:szCs w:val="24"/>
        </w:rPr>
      </w:pPr>
      <w:r w:rsidRPr="0011075D">
        <w:rPr>
          <w:rFonts w:ascii="Arial" w:hAnsi="Arial" w:cs="Arial"/>
          <w:b/>
          <w:sz w:val="24"/>
          <w:szCs w:val="24"/>
        </w:rPr>
        <w:t xml:space="preserve"> «РАЗВИТИЕ ОБЩЕГО  ОБРАЗОВАНИЯ</w:t>
      </w:r>
    </w:p>
    <w:p w:rsidR="0011075D" w:rsidRPr="0011075D" w:rsidRDefault="0011075D" w:rsidP="0011075D">
      <w:pPr>
        <w:pStyle w:val="1"/>
        <w:jc w:val="center"/>
        <w:rPr>
          <w:rFonts w:ascii="Arial" w:hAnsi="Arial" w:cs="Arial"/>
          <w:b/>
          <w:sz w:val="24"/>
          <w:szCs w:val="24"/>
        </w:rPr>
      </w:pPr>
      <w:r w:rsidRPr="0011075D">
        <w:rPr>
          <w:rFonts w:ascii="Arial" w:hAnsi="Arial" w:cs="Arial"/>
          <w:b/>
          <w:sz w:val="24"/>
          <w:szCs w:val="24"/>
        </w:rPr>
        <w:t>В ВЫСОКОГОРСКОМ МУНИЦИПАЛЬНОМ РАЙОНЕ»</w:t>
      </w:r>
    </w:p>
    <w:p w:rsidR="0011075D" w:rsidRDefault="0011075D" w:rsidP="0011075D">
      <w:pPr>
        <w:pStyle w:val="1"/>
        <w:jc w:val="center"/>
        <w:rPr>
          <w:rFonts w:ascii="Arial" w:hAnsi="Arial" w:cs="Arial"/>
          <w:b/>
          <w:sz w:val="24"/>
          <w:szCs w:val="24"/>
        </w:rPr>
      </w:pPr>
      <w:r w:rsidRPr="0011075D">
        <w:rPr>
          <w:rFonts w:ascii="Arial" w:hAnsi="Arial" w:cs="Arial"/>
          <w:b/>
          <w:sz w:val="24"/>
          <w:szCs w:val="24"/>
        </w:rPr>
        <w:t>на 2019</w:t>
      </w:r>
      <w:r>
        <w:rPr>
          <w:rFonts w:ascii="Arial" w:hAnsi="Arial" w:cs="Arial"/>
          <w:b/>
          <w:sz w:val="24"/>
          <w:szCs w:val="24"/>
        </w:rPr>
        <w:t>-</w:t>
      </w:r>
      <w:r w:rsidRPr="0011075D">
        <w:rPr>
          <w:rFonts w:ascii="Arial" w:hAnsi="Arial" w:cs="Arial"/>
          <w:b/>
          <w:sz w:val="24"/>
          <w:szCs w:val="24"/>
        </w:rPr>
        <w:t>2021 годы.</w:t>
      </w:r>
    </w:p>
    <w:p w:rsidR="0011075D" w:rsidRDefault="0011075D" w:rsidP="0011075D">
      <w:pPr>
        <w:pStyle w:val="1"/>
        <w:jc w:val="center"/>
        <w:rPr>
          <w:rFonts w:ascii="Arial" w:hAnsi="Arial" w:cs="Arial"/>
          <w:b/>
          <w:sz w:val="24"/>
          <w:szCs w:val="24"/>
        </w:rPr>
      </w:pPr>
    </w:p>
    <w:p w:rsidR="0011075D" w:rsidRPr="0011075D" w:rsidRDefault="0011075D" w:rsidP="0011075D">
      <w:pPr>
        <w:pStyle w:val="1"/>
        <w:jc w:val="center"/>
        <w:rPr>
          <w:rFonts w:ascii="Arial" w:hAnsi="Arial" w:cs="Arial"/>
          <w:b/>
          <w:sz w:val="24"/>
          <w:szCs w:val="24"/>
        </w:rPr>
      </w:pPr>
    </w:p>
    <w:p w:rsidR="0011075D" w:rsidRPr="0011075D" w:rsidRDefault="0011075D" w:rsidP="0011075D">
      <w:pPr>
        <w:shd w:val="clear" w:color="auto" w:fill="FFFFFF"/>
        <w:spacing w:line="283" w:lineRule="auto"/>
        <w:ind w:right="-2"/>
        <w:jc w:val="center"/>
        <w:rPr>
          <w:rFonts w:ascii="Arial" w:hAnsi="Arial" w:cs="Arial"/>
          <w:b/>
          <w:spacing w:val="-5"/>
        </w:rPr>
      </w:pPr>
      <w:r w:rsidRPr="0011075D">
        <w:rPr>
          <w:rFonts w:ascii="Arial" w:hAnsi="Arial" w:cs="Arial"/>
          <w:b/>
          <w:spacing w:val="-5"/>
        </w:rPr>
        <w:t>ПАСПОРТ</w:t>
      </w:r>
    </w:p>
    <w:p w:rsidR="0011075D" w:rsidRPr="0011075D" w:rsidRDefault="0011075D" w:rsidP="0011075D">
      <w:pPr>
        <w:shd w:val="clear" w:color="auto" w:fill="FFFFFF"/>
        <w:spacing w:line="283" w:lineRule="auto"/>
        <w:ind w:right="-2"/>
        <w:jc w:val="center"/>
        <w:rPr>
          <w:rFonts w:ascii="Arial" w:hAnsi="Arial" w:cs="Arial"/>
          <w:b/>
          <w:spacing w:val="-6"/>
        </w:rPr>
      </w:pPr>
      <w:r w:rsidRPr="0011075D">
        <w:rPr>
          <w:rFonts w:ascii="Arial" w:hAnsi="Arial" w:cs="Arial"/>
          <w:b/>
          <w:spacing w:val="-5"/>
        </w:rPr>
        <w:t xml:space="preserve">Подпрограммы </w:t>
      </w:r>
      <w:r w:rsidRPr="0011075D">
        <w:rPr>
          <w:rFonts w:ascii="Arial" w:hAnsi="Arial" w:cs="Arial"/>
          <w:b/>
          <w:spacing w:val="-6"/>
        </w:rPr>
        <w:t>развития общего образования</w:t>
      </w:r>
    </w:p>
    <w:p w:rsidR="0011075D" w:rsidRPr="0011075D" w:rsidRDefault="0011075D" w:rsidP="0011075D">
      <w:pPr>
        <w:shd w:val="clear" w:color="auto" w:fill="FFFFFF"/>
        <w:spacing w:line="283" w:lineRule="auto"/>
        <w:ind w:right="-2"/>
        <w:jc w:val="center"/>
        <w:rPr>
          <w:rFonts w:ascii="Arial" w:hAnsi="Arial" w:cs="Arial"/>
          <w:b/>
          <w:spacing w:val="-6"/>
        </w:rPr>
      </w:pPr>
      <w:r w:rsidRPr="0011075D">
        <w:rPr>
          <w:rFonts w:ascii="Arial" w:hAnsi="Arial" w:cs="Arial"/>
          <w:b/>
          <w:spacing w:val="-6"/>
        </w:rPr>
        <w:t>в Высокогорском муниципальном районе на 2019-2021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2539"/>
        <w:gridCol w:w="6095"/>
      </w:tblGrid>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 xml:space="preserve">№ </w:t>
            </w:r>
          </w:p>
        </w:tc>
        <w:tc>
          <w:tcPr>
            <w:tcW w:w="8634" w:type="dxa"/>
            <w:gridSpan w:val="2"/>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Наименование подпрограммы «Обще</w:t>
            </w:r>
            <w:r w:rsidRPr="0011075D">
              <w:rPr>
                <w:sz w:val="24"/>
                <w:szCs w:val="24"/>
                <w:lang w:val="en-US"/>
              </w:rPr>
              <w:t>e</w:t>
            </w:r>
            <w:r w:rsidRPr="0011075D">
              <w:rPr>
                <w:sz w:val="24"/>
                <w:szCs w:val="24"/>
              </w:rPr>
              <w:t xml:space="preserve"> образование»</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1</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Соисполнитель</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МКУ «Отдел образования исполнительного комитета Высокогорского муниципального района  РТ»</w:t>
            </w:r>
          </w:p>
        </w:tc>
      </w:tr>
      <w:tr w:rsidR="0011075D" w:rsidRPr="0011075D" w:rsidTr="00802129">
        <w:trPr>
          <w:trHeight w:val="449"/>
        </w:trPr>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2</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Участники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МКУ «Отдел образования исполнительного комитета Высокогорского муниципального района  РТ»</w:t>
            </w:r>
          </w:p>
        </w:tc>
      </w:tr>
      <w:tr w:rsidR="0011075D" w:rsidRPr="0011075D" w:rsidTr="00802129">
        <w:trPr>
          <w:trHeight w:val="856"/>
        </w:trPr>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4</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Цель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jc w:val="both"/>
              <w:rPr>
                <w:rFonts w:ascii="Arial" w:hAnsi="Arial" w:cs="Arial"/>
              </w:rPr>
            </w:pPr>
            <w:r w:rsidRPr="0011075D">
              <w:rPr>
                <w:rFonts w:ascii="Arial" w:hAnsi="Arial" w:cs="Arial"/>
              </w:rPr>
              <w:t>Повышение качества общего образования, соответствующего требованиям инновационного развития экономики района</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5</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Задачи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jc w:val="both"/>
              <w:rPr>
                <w:rFonts w:ascii="Arial" w:hAnsi="Arial" w:cs="Arial"/>
              </w:rPr>
            </w:pPr>
            <w:r w:rsidRPr="0011075D">
              <w:rPr>
                <w:rFonts w:ascii="Arial" w:hAnsi="Arial" w:cs="Arial"/>
              </w:rPr>
              <w:t>1.Обеспечение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w:t>
            </w:r>
          </w:p>
          <w:p w:rsidR="0011075D" w:rsidRPr="0011075D" w:rsidRDefault="0011075D" w:rsidP="00802129">
            <w:pPr>
              <w:jc w:val="both"/>
              <w:rPr>
                <w:rFonts w:ascii="Arial" w:hAnsi="Arial" w:cs="Arial"/>
              </w:rPr>
            </w:pPr>
            <w:r w:rsidRPr="0011075D">
              <w:rPr>
                <w:rFonts w:ascii="Arial" w:hAnsi="Arial" w:cs="Arial"/>
              </w:rPr>
              <w:t>2. Развитие муниципальной системы общего образования, направленной на формирование современной школьной инфраструктуры.</w:t>
            </w:r>
          </w:p>
          <w:p w:rsidR="0011075D" w:rsidRPr="0011075D" w:rsidRDefault="0011075D" w:rsidP="00802129">
            <w:pPr>
              <w:pStyle w:val="ConsPlusCell"/>
              <w:jc w:val="both"/>
              <w:rPr>
                <w:sz w:val="24"/>
                <w:szCs w:val="24"/>
              </w:rPr>
            </w:pPr>
            <w:r w:rsidRPr="0011075D">
              <w:rPr>
                <w:sz w:val="24"/>
                <w:szCs w:val="24"/>
              </w:rPr>
              <w:t>3. Создание условий для сохранения и укрепления здоровья детей и подростков, а также формирования у них культуры питания.</w:t>
            </w:r>
          </w:p>
          <w:p w:rsidR="0011075D" w:rsidRPr="0011075D" w:rsidRDefault="0011075D" w:rsidP="00802129">
            <w:pPr>
              <w:pStyle w:val="ConsPlusCell"/>
              <w:jc w:val="both"/>
              <w:rPr>
                <w:sz w:val="24"/>
                <w:szCs w:val="24"/>
              </w:rPr>
            </w:pPr>
            <w:r w:rsidRPr="0011075D">
              <w:rPr>
                <w:sz w:val="24"/>
                <w:szCs w:val="24"/>
              </w:rPr>
              <w:t>4. Выполнение мероприятий, направленных на социальную поддержку педагогических работников и повышение статуса профессии учителя.</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6</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Сроки и этапы реализации подпрограммы</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jc w:val="both"/>
              <w:rPr>
                <w:sz w:val="24"/>
                <w:szCs w:val="24"/>
              </w:rPr>
            </w:pPr>
            <w:r w:rsidRPr="0011075D">
              <w:rPr>
                <w:sz w:val="24"/>
                <w:szCs w:val="24"/>
              </w:rPr>
              <w:t>2019-2021 годы, этапы реализации не выделяются.</w:t>
            </w:r>
          </w:p>
        </w:tc>
      </w:tr>
      <w:tr w:rsidR="0011075D" w:rsidRPr="0011075D" w:rsidTr="00802129">
        <w:tc>
          <w:tcPr>
            <w:tcW w:w="688"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Cell"/>
              <w:rPr>
                <w:sz w:val="24"/>
                <w:szCs w:val="24"/>
              </w:rPr>
            </w:pPr>
            <w:r w:rsidRPr="0011075D">
              <w:rPr>
                <w:sz w:val="24"/>
                <w:szCs w:val="24"/>
              </w:rPr>
              <w:t>7</w:t>
            </w:r>
          </w:p>
        </w:tc>
        <w:tc>
          <w:tcPr>
            <w:tcW w:w="2539"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autoSpaceDE w:val="0"/>
              <w:autoSpaceDN w:val="0"/>
              <w:adjustRightInd w:val="0"/>
              <w:rPr>
                <w:rFonts w:ascii="Arial" w:hAnsi="Arial" w:cs="Arial"/>
              </w:rPr>
            </w:pPr>
            <w:r w:rsidRPr="0011075D">
              <w:rPr>
                <w:rFonts w:ascii="Arial" w:hAnsi="Arial" w:cs="Arial"/>
              </w:rPr>
              <w:t xml:space="preserve">Объем бюджетных ассигнований подпрограммы (с расшифровкой </w:t>
            </w:r>
            <w:r w:rsidRPr="0011075D">
              <w:rPr>
                <w:rFonts w:ascii="Arial" w:hAnsi="Arial" w:cs="Arial"/>
              </w:rPr>
              <w:lastRenderedPageBreak/>
              <w:t>плановых объемов бюджетных ассигнований по годам ее реализации), а также прогнозный объем средств, привлекаемых из других источников</w:t>
            </w:r>
          </w:p>
        </w:tc>
        <w:tc>
          <w:tcPr>
            <w:tcW w:w="6095" w:type="dxa"/>
            <w:tcBorders>
              <w:top w:val="single" w:sz="4" w:space="0" w:color="auto"/>
              <w:left w:val="single" w:sz="4" w:space="0" w:color="auto"/>
              <w:bottom w:val="single" w:sz="4" w:space="0" w:color="auto"/>
              <w:right w:val="single" w:sz="4" w:space="0" w:color="auto"/>
            </w:tcBorders>
          </w:tcPr>
          <w:p w:rsidR="0011075D" w:rsidRPr="0011075D" w:rsidRDefault="0011075D" w:rsidP="00802129">
            <w:pPr>
              <w:pStyle w:val="ConsPlusNormal"/>
              <w:ind w:firstLine="0"/>
              <w:jc w:val="both"/>
              <w:rPr>
                <w:sz w:val="24"/>
                <w:szCs w:val="24"/>
              </w:rPr>
            </w:pPr>
            <w:r w:rsidRPr="0011075D">
              <w:rPr>
                <w:sz w:val="24"/>
                <w:szCs w:val="24"/>
              </w:rPr>
              <w:lastRenderedPageBreak/>
              <w:t>Общий объем финансирования мероприятий Общий объем финансирования мероприятий подпрограммы в 2019-2021 годах составит 1 379 531,90</w:t>
            </w:r>
          </w:p>
          <w:p w:rsidR="0011075D" w:rsidRPr="0011075D" w:rsidRDefault="0011075D" w:rsidP="00802129">
            <w:pPr>
              <w:pStyle w:val="ConsPlusCell"/>
              <w:jc w:val="both"/>
              <w:rPr>
                <w:sz w:val="24"/>
                <w:szCs w:val="24"/>
              </w:rPr>
            </w:pPr>
            <w:r w:rsidRPr="0011075D">
              <w:rPr>
                <w:sz w:val="24"/>
                <w:szCs w:val="24"/>
              </w:rPr>
              <w:lastRenderedPageBreak/>
              <w:t xml:space="preserve">2019 год  – 458 303,70 тыс. рублей; </w:t>
            </w:r>
          </w:p>
          <w:p w:rsidR="0011075D" w:rsidRPr="0011075D" w:rsidRDefault="0011075D" w:rsidP="00802129">
            <w:pPr>
              <w:pStyle w:val="ConsPlusCell"/>
              <w:jc w:val="both"/>
              <w:rPr>
                <w:sz w:val="24"/>
                <w:szCs w:val="24"/>
              </w:rPr>
            </w:pPr>
            <w:r w:rsidRPr="0011075D">
              <w:rPr>
                <w:sz w:val="24"/>
                <w:szCs w:val="24"/>
              </w:rPr>
              <w:t>2020 год (прогноз) –  459 089,40 тыс. рублей;</w:t>
            </w:r>
          </w:p>
          <w:p w:rsidR="0011075D" w:rsidRPr="0011075D" w:rsidRDefault="0011075D" w:rsidP="00802129">
            <w:pPr>
              <w:pStyle w:val="ConsPlusCell"/>
              <w:jc w:val="both"/>
              <w:rPr>
                <w:sz w:val="24"/>
                <w:szCs w:val="24"/>
              </w:rPr>
            </w:pPr>
            <w:r w:rsidRPr="0011075D">
              <w:rPr>
                <w:sz w:val="24"/>
                <w:szCs w:val="24"/>
              </w:rPr>
              <w:t>2021 год (прогноз) –   462 138,80  тыс. рублей;</w:t>
            </w:r>
          </w:p>
          <w:p w:rsidR="0011075D" w:rsidRPr="0011075D" w:rsidRDefault="0011075D" w:rsidP="00802129">
            <w:pPr>
              <w:rPr>
                <w:rFonts w:ascii="Arial" w:hAnsi="Arial" w:cs="Arial"/>
              </w:rPr>
            </w:pPr>
            <w:r w:rsidRPr="0011075D">
              <w:rPr>
                <w:rFonts w:ascii="Arial" w:hAnsi="Arial" w:cs="Arial"/>
              </w:rPr>
              <w:t>Примечание: объемы  финансирования  Программы  носят прогнозный    характер    и    подлежат     ежегодной корректировке    с учетом возможностей средств бюджета района.</w:t>
            </w:r>
          </w:p>
        </w:tc>
      </w:tr>
    </w:tbl>
    <w:p w:rsidR="0077059B" w:rsidRPr="0011075D" w:rsidRDefault="0077059B" w:rsidP="00EA2ABB">
      <w:pPr>
        <w:tabs>
          <w:tab w:val="left" w:pos="0"/>
        </w:tabs>
        <w:autoSpaceDE w:val="0"/>
        <w:autoSpaceDN w:val="0"/>
        <w:adjustRightInd w:val="0"/>
        <w:jc w:val="both"/>
        <w:rPr>
          <w:rFonts w:ascii="Arial" w:hAnsi="Arial" w:cs="Arial"/>
        </w:rPr>
      </w:pPr>
    </w:p>
    <w:p w:rsidR="0077059B" w:rsidRPr="0011075D" w:rsidRDefault="0077059B" w:rsidP="00AB7DA4">
      <w:pPr>
        <w:tabs>
          <w:tab w:val="left" w:pos="993"/>
        </w:tabs>
        <w:autoSpaceDE w:val="0"/>
        <w:autoSpaceDN w:val="0"/>
        <w:adjustRightInd w:val="0"/>
        <w:ind w:firstLine="709"/>
        <w:jc w:val="both"/>
        <w:rPr>
          <w:rFonts w:ascii="Arial" w:hAnsi="Arial" w:cs="Arial"/>
        </w:rPr>
      </w:pP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bCs/>
        </w:rPr>
        <w:t>В 2</w:t>
      </w:r>
      <w:r w:rsidRPr="008A0399">
        <w:rPr>
          <w:rFonts w:ascii="Arial" w:hAnsi="Arial" w:cs="Arial"/>
        </w:rPr>
        <w:t xml:space="preserve">018-2019 учебном году в Высокогорском муниципальном районе Республики Татарстан функционируют 32 </w:t>
      </w:r>
      <w:r w:rsidRPr="008A0399">
        <w:rPr>
          <w:rFonts w:ascii="Arial" w:hAnsi="Arial" w:cs="Arial"/>
          <w:bCs/>
        </w:rPr>
        <w:t xml:space="preserve">общеобразовательных учреждений, </w:t>
      </w:r>
      <w:r w:rsidRPr="008A0399">
        <w:rPr>
          <w:rFonts w:ascii="Arial" w:hAnsi="Arial" w:cs="Arial"/>
        </w:rPr>
        <w:t>в которых обучаются  4973 (2017-2018 - 4670) детей.</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Из них:</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 начальных (филиалов) – 6  (67 учащихся);</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 основных (филиалов - нет) – 8 (301 учащихся);</w:t>
      </w:r>
    </w:p>
    <w:p w:rsidR="008A0399" w:rsidRPr="008A0399" w:rsidRDefault="008A0399" w:rsidP="008A0399">
      <w:pPr>
        <w:shd w:val="clear" w:color="auto" w:fill="FFFFFF"/>
        <w:autoSpaceDE w:val="0"/>
        <w:autoSpaceDN w:val="0"/>
        <w:adjustRightInd w:val="0"/>
        <w:jc w:val="both"/>
        <w:rPr>
          <w:rFonts w:ascii="Arial" w:hAnsi="Arial" w:cs="Arial"/>
          <w:u w:val="single"/>
        </w:rPr>
      </w:pPr>
      <w:r w:rsidRPr="008A0399">
        <w:rPr>
          <w:rFonts w:ascii="Arial" w:hAnsi="Arial" w:cs="Arial"/>
        </w:rPr>
        <w:t>- средних (из них 1 филиал) – 18 (4605 учащихся)</w:t>
      </w:r>
      <w:r w:rsidRPr="008A0399">
        <w:rPr>
          <w:rFonts w:ascii="Arial" w:hAnsi="Arial" w:cs="Arial"/>
          <w:u w:val="single"/>
        </w:rPr>
        <w:t>;</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rPr>
        <w:t>- школ для детей с ограниченными возможностями здоровья -0.</w:t>
      </w:r>
    </w:p>
    <w:p w:rsidR="008A0399" w:rsidRPr="008A0399" w:rsidRDefault="008A0399" w:rsidP="008A0399">
      <w:pPr>
        <w:shd w:val="clear" w:color="auto" w:fill="FFFFFF"/>
        <w:autoSpaceDE w:val="0"/>
        <w:autoSpaceDN w:val="0"/>
        <w:adjustRightInd w:val="0"/>
        <w:jc w:val="both"/>
        <w:rPr>
          <w:rFonts w:ascii="Arial" w:hAnsi="Arial" w:cs="Arial"/>
          <w:bCs/>
          <w:spacing w:val="-1"/>
        </w:rPr>
      </w:pPr>
      <w:r w:rsidRPr="008A0399">
        <w:rPr>
          <w:rFonts w:ascii="Arial" w:hAnsi="Arial" w:cs="Arial"/>
          <w:bCs/>
          <w:spacing w:val="-1"/>
        </w:rPr>
        <w:t>Средняя наполняемость классов:</w:t>
      </w:r>
    </w:p>
    <w:p w:rsidR="008A0399" w:rsidRPr="008A0399" w:rsidRDefault="008A0399" w:rsidP="008A0399">
      <w:pPr>
        <w:shd w:val="clear" w:color="auto" w:fill="FFFFFF"/>
        <w:autoSpaceDE w:val="0"/>
        <w:autoSpaceDN w:val="0"/>
        <w:adjustRightInd w:val="0"/>
        <w:jc w:val="both"/>
        <w:rPr>
          <w:rFonts w:ascii="Arial" w:hAnsi="Arial" w:cs="Arial"/>
          <w:bCs/>
          <w:spacing w:val="-1"/>
        </w:rPr>
      </w:pPr>
      <w:r w:rsidRPr="008A0399">
        <w:rPr>
          <w:rFonts w:ascii="Arial" w:hAnsi="Arial" w:cs="Arial"/>
          <w:bCs/>
          <w:spacing w:val="-1"/>
        </w:rPr>
        <w:t>по селу –   13 чел  (в 2017 г. -12,3).</w:t>
      </w:r>
    </w:p>
    <w:p w:rsidR="008A0399" w:rsidRPr="008A0399" w:rsidRDefault="008A0399" w:rsidP="008A0399">
      <w:pPr>
        <w:shd w:val="clear" w:color="auto" w:fill="FFFFFF"/>
        <w:autoSpaceDE w:val="0"/>
        <w:autoSpaceDN w:val="0"/>
        <w:adjustRightInd w:val="0"/>
        <w:jc w:val="both"/>
        <w:rPr>
          <w:rFonts w:ascii="Arial" w:hAnsi="Arial" w:cs="Arial"/>
          <w:bCs/>
          <w:spacing w:val="-1"/>
        </w:rPr>
      </w:pPr>
      <w:r w:rsidRPr="008A0399">
        <w:rPr>
          <w:rFonts w:ascii="Arial" w:hAnsi="Arial" w:cs="Arial"/>
          <w:bCs/>
          <w:spacing w:val="-1"/>
        </w:rPr>
        <w:t>Соотношение: учитель – ученик:</w:t>
      </w:r>
    </w:p>
    <w:p w:rsidR="008A0399" w:rsidRPr="008A0399" w:rsidRDefault="008A0399" w:rsidP="008A0399">
      <w:pPr>
        <w:shd w:val="clear" w:color="auto" w:fill="FFFFFF"/>
        <w:autoSpaceDE w:val="0"/>
        <w:autoSpaceDN w:val="0"/>
        <w:adjustRightInd w:val="0"/>
        <w:jc w:val="both"/>
        <w:rPr>
          <w:rFonts w:ascii="Arial" w:hAnsi="Arial" w:cs="Arial"/>
        </w:rPr>
      </w:pPr>
      <w:r w:rsidRPr="008A0399">
        <w:rPr>
          <w:rFonts w:ascii="Arial" w:hAnsi="Arial" w:cs="Arial"/>
          <w:bCs/>
          <w:spacing w:val="-1"/>
        </w:rPr>
        <w:t>по селу –  9,1  чел. (2017/2018 г. – 8,5).</w:t>
      </w:r>
    </w:p>
    <w:p w:rsidR="008A0399" w:rsidRPr="008A0399" w:rsidRDefault="008A0399" w:rsidP="008A0399">
      <w:pPr>
        <w:pStyle w:val="10"/>
        <w:shd w:val="clear" w:color="auto" w:fill="FFFFFF"/>
        <w:spacing w:after="0"/>
        <w:ind w:left="0"/>
        <w:jc w:val="both"/>
        <w:rPr>
          <w:rFonts w:ascii="Arial" w:hAnsi="Arial" w:cs="Arial"/>
          <w:bCs/>
          <w:spacing w:val="-1"/>
          <w:sz w:val="24"/>
          <w:szCs w:val="24"/>
        </w:rPr>
      </w:pPr>
    </w:p>
    <w:p w:rsidR="008A0399" w:rsidRPr="008A0399" w:rsidRDefault="008A0399" w:rsidP="008A0399">
      <w:pPr>
        <w:pStyle w:val="110"/>
        <w:widowControl w:val="0"/>
        <w:tabs>
          <w:tab w:val="left" w:pos="851"/>
          <w:tab w:val="left" w:pos="993"/>
        </w:tabs>
        <w:autoSpaceDE w:val="0"/>
        <w:autoSpaceDN w:val="0"/>
        <w:adjustRightInd w:val="0"/>
        <w:spacing w:after="0" w:line="240" w:lineRule="auto"/>
        <w:ind w:left="0" w:firstLine="709"/>
        <w:jc w:val="both"/>
        <w:rPr>
          <w:rFonts w:ascii="Arial" w:hAnsi="Arial" w:cs="Arial"/>
          <w:sz w:val="24"/>
          <w:szCs w:val="24"/>
        </w:rPr>
      </w:pPr>
      <w:r w:rsidRPr="008A0399">
        <w:rPr>
          <w:rFonts w:ascii="Arial" w:hAnsi="Arial" w:cs="Arial"/>
          <w:sz w:val="24"/>
          <w:szCs w:val="24"/>
        </w:rPr>
        <w:t>Таблица .Основные количественные характеристики системы общего образования</w:t>
      </w:r>
    </w:p>
    <w:p w:rsidR="008A0399" w:rsidRPr="008A0399" w:rsidRDefault="008A0399" w:rsidP="008A0399">
      <w:pPr>
        <w:pStyle w:val="110"/>
        <w:widowControl w:val="0"/>
        <w:tabs>
          <w:tab w:val="left" w:pos="851"/>
          <w:tab w:val="left" w:pos="993"/>
        </w:tabs>
        <w:autoSpaceDE w:val="0"/>
        <w:autoSpaceDN w:val="0"/>
        <w:adjustRightInd w:val="0"/>
        <w:spacing w:after="0" w:line="240" w:lineRule="auto"/>
        <w:ind w:left="0" w:firstLine="709"/>
        <w:jc w:val="both"/>
        <w:rPr>
          <w:rFonts w:ascii="Arial" w:hAnsi="Arial" w:cs="Arial"/>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0"/>
        <w:gridCol w:w="1276"/>
        <w:gridCol w:w="992"/>
        <w:gridCol w:w="1276"/>
      </w:tblGrid>
      <w:tr w:rsidR="008A0399" w:rsidRPr="008A0399" w:rsidTr="00802129">
        <w:trPr>
          <w:trHeight w:val="630"/>
        </w:trPr>
        <w:tc>
          <w:tcPr>
            <w:tcW w:w="426" w:type="dxa"/>
            <w:vAlign w:val="bottom"/>
          </w:tcPr>
          <w:p w:rsidR="008A0399" w:rsidRPr="008A0399" w:rsidRDefault="008A0399" w:rsidP="00802129">
            <w:pPr>
              <w:rPr>
                <w:rFonts w:ascii="Arial" w:hAnsi="Arial" w:cs="Arial"/>
              </w:rPr>
            </w:pPr>
            <w:r w:rsidRPr="008A0399">
              <w:rPr>
                <w:rFonts w:ascii="Arial" w:hAnsi="Arial" w:cs="Arial"/>
              </w:rPr>
              <w:t>№</w:t>
            </w:r>
          </w:p>
        </w:tc>
        <w:tc>
          <w:tcPr>
            <w:tcW w:w="5670" w:type="dxa"/>
            <w:vAlign w:val="bottom"/>
          </w:tcPr>
          <w:p w:rsidR="008A0399" w:rsidRPr="008A0399" w:rsidRDefault="008A0399" w:rsidP="00802129">
            <w:pPr>
              <w:rPr>
                <w:rFonts w:ascii="Arial" w:hAnsi="Arial" w:cs="Arial"/>
              </w:rPr>
            </w:pPr>
            <w:r w:rsidRPr="008A0399">
              <w:rPr>
                <w:rFonts w:ascii="Arial" w:hAnsi="Arial" w:cs="Arial"/>
              </w:rPr>
              <w:t>Наименование показателя</w:t>
            </w:r>
          </w:p>
        </w:tc>
        <w:tc>
          <w:tcPr>
            <w:tcW w:w="1276" w:type="dxa"/>
            <w:vAlign w:val="bottom"/>
          </w:tcPr>
          <w:p w:rsidR="008A0399" w:rsidRPr="008A0399" w:rsidRDefault="008A0399" w:rsidP="00802129">
            <w:pPr>
              <w:rPr>
                <w:rFonts w:ascii="Arial" w:hAnsi="Arial" w:cs="Arial"/>
              </w:rPr>
            </w:pPr>
            <w:r w:rsidRPr="008A0399">
              <w:rPr>
                <w:rFonts w:ascii="Arial" w:hAnsi="Arial" w:cs="Arial"/>
              </w:rPr>
              <w:t xml:space="preserve">2019 </w:t>
            </w:r>
          </w:p>
        </w:tc>
        <w:tc>
          <w:tcPr>
            <w:tcW w:w="992" w:type="dxa"/>
            <w:vAlign w:val="bottom"/>
          </w:tcPr>
          <w:p w:rsidR="008A0399" w:rsidRPr="008A0399" w:rsidRDefault="008A0399" w:rsidP="00802129">
            <w:pPr>
              <w:rPr>
                <w:rFonts w:ascii="Arial" w:hAnsi="Arial" w:cs="Arial"/>
              </w:rPr>
            </w:pPr>
            <w:r w:rsidRPr="008A0399">
              <w:rPr>
                <w:rFonts w:ascii="Arial" w:hAnsi="Arial" w:cs="Arial"/>
              </w:rPr>
              <w:t xml:space="preserve">2020 </w:t>
            </w:r>
          </w:p>
        </w:tc>
        <w:tc>
          <w:tcPr>
            <w:tcW w:w="1276" w:type="dxa"/>
            <w:vAlign w:val="bottom"/>
          </w:tcPr>
          <w:p w:rsidR="008A0399" w:rsidRPr="008A0399" w:rsidRDefault="008A0399" w:rsidP="00802129">
            <w:pPr>
              <w:jc w:val="center"/>
              <w:rPr>
                <w:rFonts w:ascii="Arial" w:hAnsi="Arial" w:cs="Arial"/>
              </w:rPr>
            </w:pPr>
            <w:r w:rsidRPr="008A0399">
              <w:rPr>
                <w:rFonts w:ascii="Arial" w:hAnsi="Arial" w:cs="Arial"/>
              </w:rPr>
              <w:t>2021</w:t>
            </w:r>
          </w:p>
        </w:tc>
      </w:tr>
      <w:tr w:rsidR="008A0399" w:rsidRPr="008A0399" w:rsidTr="00802129">
        <w:trPr>
          <w:trHeight w:val="753"/>
        </w:trPr>
        <w:tc>
          <w:tcPr>
            <w:tcW w:w="426" w:type="dxa"/>
            <w:noWrap/>
            <w:vAlign w:val="center"/>
          </w:tcPr>
          <w:p w:rsidR="008A0399" w:rsidRPr="008A0399" w:rsidRDefault="008A0399" w:rsidP="00802129">
            <w:pPr>
              <w:rPr>
                <w:rFonts w:ascii="Arial" w:hAnsi="Arial" w:cs="Arial"/>
              </w:rPr>
            </w:pPr>
            <w:r w:rsidRPr="008A0399">
              <w:rPr>
                <w:rFonts w:ascii="Arial" w:hAnsi="Arial" w:cs="Arial"/>
              </w:rPr>
              <w:t>1.</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Численность учащихся по программам общего образования в общеобразовательных организациях, человек</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5276</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5576</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5725</w:t>
            </w:r>
          </w:p>
        </w:tc>
      </w:tr>
      <w:tr w:rsidR="008A0399" w:rsidRPr="008A0399" w:rsidTr="00802129">
        <w:trPr>
          <w:trHeight w:val="70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2.</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93,3</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98,7</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r>
      <w:tr w:rsidR="008A0399" w:rsidRPr="008A0399" w:rsidTr="00802129">
        <w:trPr>
          <w:trHeight w:val="515"/>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3</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Удовлетворённость населения качеством общего образования,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95</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98</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99</w:t>
            </w:r>
          </w:p>
        </w:tc>
      </w:tr>
      <w:tr w:rsidR="008A0399" w:rsidRPr="008A0399" w:rsidTr="00802129">
        <w:trPr>
          <w:trHeight w:val="70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4</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8,2</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10,4</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12,4</w:t>
            </w:r>
          </w:p>
        </w:tc>
      </w:tr>
      <w:tr w:rsidR="008A0399" w:rsidRPr="008A0399" w:rsidTr="00802129">
        <w:trPr>
          <w:trHeight w:val="70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5</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учителей муниципальных общеобразовательных учреждений, имеющих высшее проф. образование, в общей численности учителей муниципальных общеобразовательных учреждений, %</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94,0</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r>
      <w:tr w:rsidR="008A0399" w:rsidRPr="008A0399" w:rsidTr="00802129">
        <w:trPr>
          <w:trHeight w:val="249"/>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6</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Количество учеников на 1 учителя</w:t>
            </w:r>
          </w:p>
        </w:tc>
        <w:tc>
          <w:tcPr>
            <w:tcW w:w="1276" w:type="dxa"/>
            <w:vAlign w:val="center"/>
          </w:tcPr>
          <w:p w:rsidR="008A0399" w:rsidRPr="008A0399" w:rsidRDefault="008A0399" w:rsidP="00802129">
            <w:pPr>
              <w:jc w:val="center"/>
              <w:rPr>
                <w:rFonts w:ascii="Arial" w:hAnsi="Arial" w:cs="Arial"/>
              </w:rPr>
            </w:pPr>
          </w:p>
        </w:tc>
        <w:tc>
          <w:tcPr>
            <w:tcW w:w="992" w:type="dxa"/>
            <w:vAlign w:val="center"/>
          </w:tcPr>
          <w:p w:rsidR="008A0399" w:rsidRPr="008A0399" w:rsidRDefault="008A0399" w:rsidP="00802129">
            <w:pPr>
              <w:jc w:val="center"/>
              <w:rPr>
                <w:rFonts w:ascii="Arial" w:hAnsi="Arial" w:cs="Arial"/>
              </w:rPr>
            </w:pPr>
          </w:p>
        </w:tc>
        <w:tc>
          <w:tcPr>
            <w:tcW w:w="1276" w:type="dxa"/>
            <w:vAlign w:val="center"/>
          </w:tcPr>
          <w:p w:rsidR="008A0399" w:rsidRPr="008A0399" w:rsidRDefault="008A0399" w:rsidP="00802129">
            <w:pPr>
              <w:jc w:val="center"/>
              <w:rPr>
                <w:rFonts w:ascii="Arial" w:hAnsi="Arial" w:cs="Arial"/>
              </w:rPr>
            </w:pPr>
          </w:p>
        </w:tc>
      </w:tr>
      <w:tr w:rsidR="008A0399" w:rsidRPr="008A0399" w:rsidTr="00802129">
        <w:trPr>
          <w:trHeight w:val="254"/>
        </w:trPr>
        <w:tc>
          <w:tcPr>
            <w:tcW w:w="426" w:type="dxa"/>
            <w:noWrap/>
            <w:vAlign w:val="center"/>
          </w:tcPr>
          <w:p w:rsidR="008A0399" w:rsidRPr="008A0399" w:rsidRDefault="008A0399" w:rsidP="00802129">
            <w:pPr>
              <w:jc w:val="center"/>
              <w:rPr>
                <w:rFonts w:ascii="Arial" w:hAnsi="Arial" w:cs="Arial"/>
              </w:rPr>
            </w:pP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 в сельской местности</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9,2</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11,0</w:t>
            </w:r>
          </w:p>
        </w:tc>
      </w:tr>
      <w:tr w:rsidR="008A0399" w:rsidRPr="008A0399" w:rsidTr="00802129">
        <w:trPr>
          <w:trHeight w:val="401"/>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lastRenderedPageBreak/>
              <w:t>7</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детей первой и второй групп здоровья в общей численности обучающихся в муниципальных общеобразовательных учреждениях,%</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78,9</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80,0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80,0</w:t>
            </w:r>
          </w:p>
        </w:tc>
      </w:tr>
      <w:tr w:rsidR="008A0399" w:rsidRPr="008A0399" w:rsidTr="00802129">
        <w:trPr>
          <w:trHeight w:val="401"/>
        </w:trPr>
        <w:tc>
          <w:tcPr>
            <w:tcW w:w="426" w:type="dxa"/>
            <w:noWrap/>
            <w:vAlign w:val="center"/>
          </w:tcPr>
          <w:p w:rsidR="008A0399" w:rsidRPr="008A0399" w:rsidRDefault="008A0399" w:rsidP="00802129">
            <w:pPr>
              <w:jc w:val="center"/>
              <w:rPr>
                <w:rFonts w:ascii="Arial" w:hAnsi="Arial" w:cs="Arial"/>
              </w:rPr>
            </w:pPr>
            <w:r w:rsidRPr="008A0399">
              <w:rPr>
                <w:rFonts w:ascii="Arial" w:hAnsi="Arial" w:cs="Arial"/>
              </w:rPr>
              <w:t>9</w:t>
            </w:r>
          </w:p>
        </w:tc>
        <w:tc>
          <w:tcPr>
            <w:tcW w:w="5670" w:type="dxa"/>
            <w:vAlign w:val="bottom"/>
          </w:tcPr>
          <w:p w:rsidR="008A0399" w:rsidRPr="008A0399" w:rsidRDefault="008A0399" w:rsidP="00802129">
            <w:pPr>
              <w:jc w:val="both"/>
              <w:rPr>
                <w:rFonts w:ascii="Arial" w:hAnsi="Arial" w:cs="Arial"/>
              </w:rPr>
            </w:pPr>
            <w:r w:rsidRPr="008A0399">
              <w:rPr>
                <w:rFonts w:ascii="Arial" w:hAnsi="Arial" w:cs="Arial"/>
              </w:rPr>
              <w:t>Доля обучающихся в современных условиях от общего числа учащихся на всех уровнях образования,%</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992" w:type="dxa"/>
            <w:vAlign w:val="center"/>
          </w:tcPr>
          <w:p w:rsidR="008A0399" w:rsidRPr="008A0399" w:rsidRDefault="008A0399" w:rsidP="00802129">
            <w:pPr>
              <w:jc w:val="center"/>
              <w:rPr>
                <w:rFonts w:ascii="Arial" w:hAnsi="Arial" w:cs="Arial"/>
              </w:rPr>
            </w:pPr>
            <w:r w:rsidRPr="008A0399">
              <w:rPr>
                <w:rFonts w:ascii="Arial" w:hAnsi="Arial" w:cs="Arial"/>
              </w:rPr>
              <w:t>100</w:t>
            </w:r>
          </w:p>
        </w:tc>
        <w:tc>
          <w:tcPr>
            <w:tcW w:w="1276" w:type="dxa"/>
            <w:vAlign w:val="center"/>
          </w:tcPr>
          <w:p w:rsidR="008A0399" w:rsidRPr="008A0399" w:rsidRDefault="008A0399" w:rsidP="00802129">
            <w:pPr>
              <w:jc w:val="center"/>
              <w:rPr>
                <w:rFonts w:ascii="Arial" w:hAnsi="Arial" w:cs="Arial"/>
              </w:rPr>
            </w:pPr>
            <w:r w:rsidRPr="008A0399">
              <w:rPr>
                <w:rFonts w:ascii="Arial" w:hAnsi="Arial" w:cs="Arial"/>
              </w:rPr>
              <w:t>100</w:t>
            </w:r>
          </w:p>
        </w:tc>
      </w:tr>
    </w:tbl>
    <w:p w:rsidR="0077059B" w:rsidRPr="0011075D" w:rsidRDefault="0077059B" w:rsidP="008A0399">
      <w:pPr>
        <w:tabs>
          <w:tab w:val="left" w:pos="993"/>
        </w:tabs>
        <w:autoSpaceDE w:val="0"/>
        <w:autoSpaceDN w:val="0"/>
        <w:adjustRightInd w:val="0"/>
        <w:jc w:val="both"/>
        <w:rPr>
          <w:rFonts w:ascii="Arial" w:hAnsi="Arial" w:cs="Arial"/>
        </w:rPr>
      </w:pPr>
    </w:p>
    <w:p w:rsidR="0077059B" w:rsidRDefault="0077059B" w:rsidP="00AB7DA4">
      <w:pPr>
        <w:tabs>
          <w:tab w:val="left" w:pos="993"/>
        </w:tabs>
        <w:autoSpaceDE w:val="0"/>
        <w:autoSpaceDN w:val="0"/>
        <w:adjustRightInd w:val="0"/>
        <w:ind w:firstLine="709"/>
        <w:jc w:val="both"/>
        <w:rPr>
          <w:rFonts w:ascii="Arial" w:hAnsi="Arial" w:cs="Arial"/>
        </w:rPr>
      </w:pPr>
    </w:p>
    <w:p w:rsidR="0077059B" w:rsidRPr="00394821" w:rsidRDefault="0077059B" w:rsidP="00AB7DA4">
      <w:pPr>
        <w:tabs>
          <w:tab w:val="left" w:pos="993"/>
        </w:tabs>
        <w:autoSpaceDE w:val="0"/>
        <w:autoSpaceDN w:val="0"/>
        <w:adjustRightInd w:val="0"/>
        <w:ind w:firstLine="709"/>
        <w:jc w:val="both"/>
        <w:rPr>
          <w:rFonts w:ascii="Arial" w:hAnsi="Arial" w:cs="Arial"/>
        </w:rPr>
      </w:pPr>
    </w:p>
    <w:p w:rsidR="00394821" w:rsidRPr="00394821" w:rsidRDefault="00394821" w:rsidP="00394821">
      <w:pPr>
        <w:pStyle w:val="110"/>
        <w:widowControl w:val="0"/>
        <w:numPr>
          <w:ilvl w:val="0"/>
          <w:numId w:val="17"/>
        </w:numPr>
        <w:tabs>
          <w:tab w:val="left" w:pos="851"/>
          <w:tab w:val="left" w:pos="993"/>
        </w:tabs>
        <w:autoSpaceDE w:val="0"/>
        <w:autoSpaceDN w:val="0"/>
        <w:adjustRightInd w:val="0"/>
        <w:spacing w:after="0" w:line="240" w:lineRule="auto"/>
        <w:ind w:left="0" w:firstLine="0"/>
        <w:jc w:val="center"/>
        <w:rPr>
          <w:rFonts w:ascii="Arial" w:hAnsi="Arial" w:cs="Arial"/>
          <w:bCs/>
          <w:sz w:val="24"/>
          <w:szCs w:val="24"/>
        </w:rPr>
      </w:pPr>
      <w:r w:rsidRPr="00394821">
        <w:rPr>
          <w:rFonts w:ascii="Arial" w:hAnsi="Arial" w:cs="Arial"/>
          <w:bCs/>
          <w:sz w:val="24"/>
          <w:szCs w:val="24"/>
        </w:rPr>
        <w:t>ХАРАКТЕРИСТИКА СФЕРЫ РЕАЛИЗАЦИИ ПОДПРОГРАММЫ, ОПИСАНИЕ ОСНОВНЫХ ПРОБЛЕМ В УКАЗАННОЙ СФЕРЕ И ПРОГНОЗ ЕЁ РАЗВИТИЯ</w:t>
      </w:r>
    </w:p>
    <w:p w:rsidR="00394821" w:rsidRPr="00394821" w:rsidRDefault="00394821" w:rsidP="00394821">
      <w:pPr>
        <w:pStyle w:val="110"/>
        <w:widowControl w:val="0"/>
        <w:autoSpaceDE w:val="0"/>
        <w:autoSpaceDN w:val="0"/>
        <w:adjustRightInd w:val="0"/>
        <w:spacing w:after="0" w:line="240" w:lineRule="auto"/>
        <w:ind w:left="0"/>
        <w:jc w:val="both"/>
        <w:rPr>
          <w:rFonts w:ascii="Arial" w:hAnsi="Arial" w:cs="Arial"/>
          <w:sz w:val="24"/>
          <w:szCs w:val="24"/>
        </w:rPr>
      </w:pPr>
    </w:p>
    <w:p w:rsidR="00394821" w:rsidRPr="00394821" w:rsidRDefault="00394821" w:rsidP="00394821">
      <w:pPr>
        <w:pStyle w:val="110"/>
        <w:widowControl w:val="0"/>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В системе образования Высокогорского муниципального района основные мероприятия направлены на обеспечение получения качественного образования за счёт рационализации использования ресурсов сети общеобразовательных учреждений, создание материально-технических, финансовых, кадровых, управленческих условий для удовлетворения образовательных потребностей школьников. </w:t>
      </w:r>
    </w:p>
    <w:p w:rsidR="00394821" w:rsidRPr="00394821" w:rsidRDefault="00394821" w:rsidP="00394821">
      <w:pPr>
        <w:shd w:val="clear" w:color="auto" w:fill="FFFFFF"/>
        <w:tabs>
          <w:tab w:val="left" w:pos="6941"/>
        </w:tabs>
        <w:autoSpaceDE w:val="0"/>
        <w:autoSpaceDN w:val="0"/>
        <w:adjustRightInd w:val="0"/>
        <w:jc w:val="both"/>
        <w:rPr>
          <w:rFonts w:ascii="Arial" w:hAnsi="Arial" w:cs="Arial"/>
          <w:bCs/>
        </w:rPr>
      </w:pPr>
      <w:r w:rsidRPr="00394821">
        <w:rPr>
          <w:rFonts w:ascii="Arial" w:hAnsi="Arial" w:cs="Arial"/>
        </w:rPr>
        <w:t xml:space="preserve">В районе сохранена </w:t>
      </w:r>
      <w:r w:rsidRPr="00394821">
        <w:rPr>
          <w:rFonts w:ascii="Arial" w:hAnsi="Arial" w:cs="Arial"/>
          <w:bCs/>
        </w:rPr>
        <w:t xml:space="preserve">сеть национальных образовательных учреждений, </w:t>
      </w:r>
      <w:r w:rsidRPr="00394821">
        <w:rPr>
          <w:rFonts w:ascii="Arial" w:hAnsi="Arial" w:cs="Arial"/>
        </w:rPr>
        <w:t xml:space="preserve">которая включает 15 (в 2017 г .- 17) школ с татарским языком обучения, в которых обучаются 902 (в 2017 г. - 921)детей. Охват детей татар обучением на родном языке по району составляет    42 </w:t>
      </w:r>
      <w:r w:rsidRPr="00394821">
        <w:rPr>
          <w:rFonts w:ascii="Arial" w:hAnsi="Arial" w:cs="Arial"/>
          <w:bCs/>
        </w:rPr>
        <w:t>(2017 год – 43,3%).</w:t>
      </w:r>
    </w:p>
    <w:p w:rsidR="00394821" w:rsidRPr="00394821" w:rsidRDefault="00394821" w:rsidP="00394821">
      <w:pPr>
        <w:ind w:firstLine="720"/>
        <w:jc w:val="both"/>
        <w:rPr>
          <w:rFonts w:ascii="Arial" w:hAnsi="Arial" w:cs="Arial"/>
        </w:rPr>
      </w:pPr>
      <w:r w:rsidRPr="00394821">
        <w:rPr>
          <w:rFonts w:ascii="Arial" w:hAnsi="Arial" w:cs="Arial"/>
        </w:rPr>
        <w:t xml:space="preserve">  В 2018 году рамках республиканской программы капитального ремонта  образовательных учреждений выделено из республиканского бюджета 17 млн. рублей на  капитальный ремонт в «Чернышевский детский сад «Сказка», «Чернышевский детский сад «Теремок», «</w:t>
      </w:r>
      <w:proofErr w:type="spellStart"/>
      <w:r w:rsidRPr="00394821">
        <w:rPr>
          <w:rFonts w:ascii="Arial" w:hAnsi="Arial" w:cs="Arial"/>
        </w:rPr>
        <w:t>Бирюлинский</w:t>
      </w:r>
      <w:proofErr w:type="spellEnd"/>
      <w:r w:rsidRPr="00394821">
        <w:rPr>
          <w:rFonts w:ascii="Arial" w:hAnsi="Arial" w:cs="Arial"/>
        </w:rPr>
        <w:t xml:space="preserve"> детский сад «Белочка».  Отремонтирован спортзал Алан </w:t>
      </w:r>
      <w:proofErr w:type="spellStart"/>
      <w:r w:rsidRPr="00394821">
        <w:rPr>
          <w:rFonts w:ascii="Arial" w:hAnsi="Arial" w:cs="Arial"/>
        </w:rPr>
        <w:t>Бексерской</w:t>
      </w:r>
      <w:proofErr w:type="spellEnd"/>
      <w:r w:rsidRPr="00394821">
        <w:rPr>
          <w:rFonts w:ascii="Arial" w:hAnsi="Arial" w:cs="Arial"/>
        </w:rPr>
        <w:t xml:space="preserve"> школе на сумму 1,5 </w:t>
      </w:r>
      <w:proofErr w:type="spellStart"/>
      <w:r w:rsidRPr="00394821">
        <w:rPr>
          <w:rFonts w:ascii="Arial" w:hAnsi="Arial" w:cs="Arial"/>
        </w:rPr>
        <w:t>млн.руб</w:t>
      </w:r>
      <w:proofErr w:type="spellEnd"/>
      <w:r w:rsidRPr="00394821">
        <w:rPr>
          <w:rFonts w:ascii="Arial" w:hAnsi="Arial" w:cs="Arial"/>
        </w:rPr>
        <w:t xml:space="preserve">.   Ведется капитальный ремонт в Озерной школе  (на 16,5 млн. руб.)  и </w:t>
      </w:r>
      <w:proofErr w:type="spellStart"/>
      <w:r w:rsidRPr="00394821">
        <w:rPr>
          <w:rFonts w:ascii="Arial" w:hAnsi="Arial" w:cs="Arial"/>
        </w:rPr>
        <w:t>Дубъязской</w:t>
      </w:r>
      <w:proofErr w:type="spellEnd"/>
      <w:r w:rsidRPr="00394821">
        <w:rPr>
          <w:rFonts w:ascii="Arial" w:hAnsi="Arial" w:cs="Arial"/>
        </w:rPr>
        <w:t xml:space="preserve"> школе на 25 млн. рублей. </w:t>
      </w:r>
    </w:p>
    <w:p w:rsidR="00394821" w:rsidRPr="00394821" w:rsidRDefault="00394821" w:rsidP="00394821">
      <w:pPr>
        <w:adjustRightInd w:val="0"/>
        <w:ind w:firstLine="540"/>
        <w:jc w:val="both"/>
        <w:textAlignment w:val="baseline"/>
        <w:rPr>
          <w:rFonts w:ascii="Arial" w:hAnsi="Arial" w:cs="Arial"/>
        </w:rPr>
      </w:pPr>
      <w:r w:rsidRPr="00394821">
        <w:rPr>
          <w:rFonts w:ascii="Arial" w:hAnsi="Arial" w:cs="Arial"/>
        </w:rPr>
        <w:t>В целях получения доступного качества образования организован подвоз учащихся школьными автобусами к базовым школам. Сегодня школьный автобусный парк составляет 22 машины, которые осуществляют подвоз из 40 населенных пунктов, количество перевозимых учащихся составляет 621 ребенок. В 2017-18 учебном  году выделены  2  новых автобуса.  Однако в связи  с открытием новой школы и выходом нормативного  срока эксплуатации возникает необходимость в  6 -</w:t>
      </w:r>
      <w:proofErr w:type="spellStart"/>
      <w:r w:rsidRPr="00394821">
        <w:rPr>
          <w:rFonts w:ascii="Arial" w:hAnsi="Arial" w:cs="Arial"/>
        </w:rPr>
        <w:t>ти</w:t>
      </w:r>
      <w:proofErr w:type="spellEnd"/>
      <w:r w:rsidRPr="00394821">
        <w:rPr>
          <w:rFonts w:ascii="Arial" w:hAnsi="Arial" w:cs="Arial"/>
        </w:rPr>
        <w:t xml:space="preserve"> автобусах.</w:t>
      </w:r>
    </w:p>
    <w:p w:rsidR="00394821" w:rsidRPr="00394821" w:rsidRDefault="00394821" w:rsidP="00394821">
      <w:pPr>
        <w:autoSpaceDE w:val="0"/>
        <w:autoSpaceDN w:val="0"/>
        <w:adjustRightInd w:val="0"/>
        <w:jc w:val="both"/>
        <w:rPr>
          <w:rFonts w:ascii="Arial" w:hAnsi="Arial" w:cs="Arial"/>
        </w:rPr>
      </w:pPr>
      <w:r w:rsidRPr="00394821">
        <w:rPr>
          <w:rFonts w:ascii="Arial" w:hAnsi="Arial" w:cs="Arial"/>
        </w:rPr>
        <w:t>В 2017-2018 учебном году в связи с сокращением контингента учащихся  три начальные школы ликвидированы (</w:t>
      </w:r>
      <w:proofErr w:type="spellStart"/>
      <w:r w:rsidRPr="00394821">
        <w:rPr>
          <w:rFonts w:ascii="Arial" w:hAnsi="Arial" w:cs="Arial"/>
        </w:rPr>
        <w:t>Большебирюлинская</w:t>
      </w:r>
      <w:proofErr w:type="spellEnd"/>
      <w:r w:rsidRPr="00394821">
        <w:rPr>
          <w:rFonts w:ascii="Arial" w:hAnsi="Arial" w:cs="Arial"/>
        </w:rPr>
        <w:t xml:space="preserve">, </w:t>
      </w:r>
      <w:proofErr w:type="spellStart"/>
      <w:r w:rsidRPr="00394821">
        <w:rPr>
          <w:rFonts w:ascii="Arial" w:hAnsi="Arial" w:cs="Arial"/>
        </w:rPr>
        <w:t>Ислейтарская</w:t>
      </w:r>
      <w:proofErr w:type="spellEnd"/>
      <w:r w:rsidRPr="00394821">
        <w:rPr>
          <w:rFonts w:ascii="Arial" w:hAnsi="Arial" w:cs="Arial"/>
        </w:rPr>
        <w:t xml:space="preserve"> и </w:t>
      </w:r>
      <w:proofErr w:type="spellStart"/>
      <w:r w:rsidRPr="00394821">
        <w:rPr>
          <w:rFonts w:ascii="Arial" w:hAnsi="Arial" w:cs="Arial"/>
        </w:rPr>
        <w:t>Ташсунская</w:t>
      </w:r>
      <w:proofErr w:type="spellEnd"/>
      <w:r w:rsidRPr="00394821">
        <w:rPr>
          <w:rFonts w:ascii="Arial" w:hAnsi="Arial" w:cs="Arial"/>
        </w:rPr>
        <w:t xml:space="preserve">).  </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bCs/>
        </w:rPr>
        <w:t xml:space="preserve">32 общеобразовательные организации обеспечены компьютерной техникой, </w:t>
      </w:r>
      <w:r w:rsidRPr="00394821">
        <w:rPr>
          <w:rFonts w:ascii="Arial" w:hAnsi="Arial" w:cs="Arial"/>
        </w:rPr>
        <w:t xml:space="preserve">на один компьютер приходится  9 учеников. </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 xml:space="preserve">На сегодняшний день к сети «Интернет» по технологии широкополосного доступа подключено 20 школы (в 2017 г.-23), по ВОЛС подключено 12 школ (в 2017 г.-11). Износ компьютерного парка составляет – 30 % (в 2017 г.-24 %). </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 xml:space="preserve">В 2018 году в рамках реализации проекта «Ноутбук – учителю» была осуществлена поставка 113 ноутбука учителям базовых школ (в 2017 г.-244). </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Обучились на курсах по ИКТ – 5 педагогов (в 2017г-6).</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Центром компетенции в электронном образовании является МБОУ «Высокогорская средняя общеобразовательная школа №2 Высокогорского муниципального района Республики Татарстан».</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 xml:space="preserve">В районе функционируют 3 учреждения дополнительного образования (3 учреждений подведомственных МОиН РТ), в которых занимаются 3247 детей. Охват учащихся </w:t>
      </w:r>
      <w:r w:rsidRPr="00394821">
        <w:rPr>
          <w:rFonts w:ascii="Arial" w:hAnsi="Arial" w:cs="Arial"/>
        </w:rPr>
        <w:lastRenderedPageBreak/>
        <w:t>дополнительным образованием составляет 73,09%.</w:t>
      </w:r>
    </w:p>
    <w:p w:rsidR="00394821" w:rsidRPr="00394821" w:rsidRDefault="00394821" w:rsidP="00394821">
      <w:pPr>
        <w:shd w:val="clear" w:color="auto" w:fill="FFFFFF"/>
        <w:autoSpaceDE w:val="0"/>
        <w:autoSpaceDN w:val="0"/>
        <w:adjustRightInd w:val="0"/>
        <w:ind w:firstLine="708"/>
        <w:jc w:val="both"/>
        <w:rPr>
          <w:rFonts w:ascii="Arial" w:hAnsi="Arial" w:cs="Arial"/>
        </w:rPr>
      </w:pPr>
      <w:r w:rsidRPr="00394821">
        <w:rPr>
          <w:rFonts w:ascii="Arial" w:hAnsi="Arial" w:cs="Arial"/>
        </w:rPr>
        <w:t>Количество медицинских кабинетов 12. Школы содействия здоровью – 25 школ, золотого уровня - 1, серебряного уровня  - 10, бронзового уровня - 14.</w:t>
      </w:r>
    </w:p>
    <w:p w:rsidR="00394821" w:rsidRPr="00394821" w:rsidRDefault="00394821" w:rsidP="00394821">
      <w:pPr>
        <w:shd w:val="clear" w:color="auto" w:fill="FFFFFF"/>
        <w:tabs>
          <w:tab w:val="left" w:pos="120"/>
        </w:tabs>
        <w:autoSpaceDE w:val="0"/>
        <w:autoSpaceDN w:val="0"/>
        <w:adjustRightInd w:val="0"/>
        <w:jc w:val="both"/>
        <w:rPr>
          <w:rFonts w:ascii="Arial" w:hAnsi="Arial" w:cs="Arial"/>
          <w:spacing w:val="10"/>
        </w:rPr>
      </w:pPr>
      <w:r w:rsidRPr="00394821">
        <w:rPr>
          <w:rFonts w:ascii="Arial" w:hAnsi="Arial" w:cs="Arial"/>
          <w:spacing w:val="10"/>
        </w:rPr>
        <w:t xml:space="preserve">В образовательных учреждениях муниципального района Республики Татарстан трудятся 1966 человека, из них педагогических работников -  963 человек, из них учителей - 574. Доля вспомогательного персонала по отношению к учителям составляет 29%.  </w:t>
      </w:r>
    </w:p>
    <w:p w:rsidR="00394821" w:rsidRPr="00394821" w:rsidRDefault="00394821" w:rsidP="00394821">
      <w:pPr>
        <w:ind w:firstLine="708"/>
        <w:rPr>
          <w:rFonts w:ascii="Arial" w:hAnsi="Arial" w:cs="Arial"/>
          <w:spacing w:val="10"/>
        </w:rPr>
      </w:pPr>
      <w:r w:rsidRPr="00394821">
        <w:rPr>
          <w:rFonts w:ascii="Arial" w:hAnsi="Arial" w:cs="Arial"/>
          <w:spacing w:val="10"/>
        </w:rPr>
        <w:t>Количество сокращенных в результате реструктуризации 0. Количество – трудоустроенных - 0.</w:t>
      </w:r>
    </w:p>
    <w:p w:rsidR="00394821" w:rsidRPr="00394821" w:rsidRDefault="00394821" w:rsidP="00394821">
      <w:pPr>
        <w:ind w:firstLine="708"/>
        <w:rPr>
          <w:rFonts w:ascii="Arial" w:hAnsi="Arial" w:cs="Arial"/>
        </w:rPr>
      </w:pPr>
      <w:r w:rsidRPr="00394821">
        <w:rPr>
          <w:rFonts w:ascii="Arial" w:hAnsi="Arial" w:cs="Arial"/>
        </w:rPr>
        <w:t xml:space="preserve"> Общее количество совместителей  в 2017-2018 учебном году - 35 человек.</w:t>
      </w:r>
    </w:p>
    <w:p w:rsidR="00394821" w:rsidRPr="00394821" w:rsidRDefault="00394821" w:rsidP="00394821">
      <w:pPr>
        <w:shd w:val="clear" w:color="auto" w:fill="FFFFFF"/>
        <w:tabs>
          <w:tab w:val="left" w:pos="120"/>
        </w:tabs>
        <w:autoSpaceDE w:val="0"/>
        <w:autoSpaceDN w:val="0"/>
        <w:adjustRightInd w:val="0"/>
        <w:jc w:val="both"/>
        <w:rPr>
          <w:rFonts w:ascii="Arial" w:hAnsi="Arial" w:cs="Arial"/>
          <w:spacing w:val="10"/>
        </w:rPr>
      </w:pPr>
      <w:r w:rsidRPr="00394821">
        <w:rPr>
          <w:rFonts w:ascii="Arial" w:hAnsi="Arial" w:cs="Arial"/>
        </w:rPr>
        <w:t xml:space="preserve">Из числа педагогических работников имеют квалификационные категории 580 человек, что составляет 60,23%. </w:t>
      </w:r>
      <w:r w:rsidRPr="00394821">
        <w:rPr>
          <w:rFonts w:ascii="Arial" w:hAnsi="Arial" w:cs="Arial"/>
          <w:spacing w:val="10"/>
        </w:rPr>
        <w:t>Высшее образование имеют 820 педагогов, что составляет 85%.</w:t>
      </w:r>
    </w:p>
    <w:p w:rsidR="00394821" w:rsidRPr="00394821" w:rsidRDefault="00394821" w:rsidP="00394821">
      <w:pPr>
        <w:jc w:val="both"/>
        <w:rPr>
          <w:rFonts w:ascii="Arial" w:hAnsi="Arial" w:cs="Arial"/>
        </w:rPr>
      </w:pPr>
      <w:r w:rsidRPr="00394821">
        <w:rPr>
          <w:rFonts w:ascii="Arial" w:hAnsi="Arial" w:cs="Arial"/>
        </w:rPr>
        <w:t>Имеют звания и награды:</w:t>
      </w:r>
    </w:p>
    <w:p w:rsidR="00394821" w:rsidRPr="00394821" w:rsidRDefault="00394821" w:rsidP="00394821">
      <w:pPr>
        <w:jc w:val="both"/>
        <w:rPr>
          <w:rFonts w:ascii="Arial" w:hAnsi="Arial" w:cs="Arial"/>
        </w:rPr>
      </w:pPr>
      <w:r w:rsidRPr="00394821">
        <w:rPr>
          <w:rFonts w:ascii="Arial" w:hAnsi="Arial" w:cs="Arial"/>
        </w:rPr>
        <w:t>Нагрудный знак  «За заслуги в образовании» - 88 педагогов;</w:t>
      </w:r>
    </w:p>
    <w:p w:rsidR="00394821" w:rsidRPr="00394821" w:rsidRDefault="00394821" w:rsidP="00394821">
      <w:pPr>
        <w:jc w:val="both"/>
        <w:rPr>
          <w:rFonts w:ascii="Arial" w:hAnsi="Arial" w:cs="Arial"/>
        </w:rPr>
      </w:pPr>
      <w:r w:rsidRPr="00394821">
        <w:rPr>
          <w:rFonts w:ascii="Arial" w:hAnsi="Arial" w:cs="Arial"/>
        </w:rPr>
        <w:t>Нагрудный знак «Почетный работник общего образования РФ» - 42 педагога;</w:t>
      </w:r>
    </w:p>
    <w:p w:rsidR="00394821" w:rsidRPr="00394821" w:rsidRDefault="00394821" w:rsidP="00394821">
      <w:pPr>
        <w:jc w:val="both"/>
        <w:rPr>
          <w:rFonts w:ascii="Arial" w:hAnsi="Arial" w:cs="Arial"/>
        </w:rPr>
      </w:pPr>
      <w:r w:rsidRPr="00394821">
        <w:rPr>
          <w:rFonts w:ascii="Arial" w:hAnsi="Arial" w:cs="Arial"/>
        </w:rPr>
        <w:t>Заслуженный учитель РТ – 14 педагогов;</w:t>
      </w:r>
    </w:p>
    <w:p w:rsidR="00394821" w:rsidRPr="00394821" w:rsidRDefault="00394821" w:rsidP="00394821">
      <w:pPr>
        <w:jc w:val="both"/>
        <w:rPr>
          <w:rFonts w:ascii="Arial" w:hAnsi="Arial" w:cs="Arial"/>
        </w:rPr>
      </w:pPr>
      <w:r w:rsidRPr="00394821">
        <w:rPr>
          <w:rFonts w:ascii="Arial" w:hAnsi="Arial" w:cs="Arial"/>
        </w:rPr>
        <w:t>Награждены Почетной грамотой МО и Н РФ - 68 педагога;</w:t>
      </w:r>
    </w:p>
    <w:p w:rsidR="00394821" w:rsidRPr="00394821" w:rsidRDefault="00394821" w:rsidP="00394821">
      <w:pPr>
        <w:jc w:val="both"/>
        <w:rPr>
          <w:rFonts w:ascii="Arial" w:hAnsi="Arial" w:cs="Arial"/>
        </w:rPr>
      </w:pPr>
      <w:r w:rsidRPr="00394821">
        <w:rPr>
          <w:rFonts w:ascii="Arial" w:hAnsi="Arial" w:cs="Arial"/>
        </w:rPr>
        <w:t>Награждены Почетной грамотой МО и Н РТ - 184педагога.</w:t>
      </w:r>
    </w:p>
    <w:p w:rsidR="00394821" w:rsidRPr="00394821" w:rsidRDefault="00394821" w:rsidP="00394821">
      <w:pPr>
        <w:shd w:val="clear" w:color="auto" w:fill="FFFFFF"/>
        <w:tabs>
          <w:tab w:val="left" w:pos="462"/>
        </w:tabs>
        <w:autoSpaceDE w:val="0"/>
        <w:autoSpaceDN w:val="0"/>
        <w:adjustRightInd w:val="0"/>
        <w:jc w:val="both"/>
        <w:rPr>
          <w:rFonts w:ascii="Arial" w:hAnsi="Arial" w:cs="Arial"/>
          <w:highlight w:val="yellow"/>
        </w:rPr>
      </w:pPr>
      <w:r w:rsidRPr="00394821">
        <w:rPr>
          <w:rFonts w:ascii="Arial" w:hAnsi="Arial" w:cs="Arial"/>
        </w:rPr>
        <w:t>Из числа работников привлечены пенсионеры - 135 человек.</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spacing w:val="-7"/>
        </w:rPr>
        <w:t>В школах района работают 36</w:t>
      </w:r>
      <w:r w:rsidRPr="00394821">
        <w:rPr>
          <w:rFonts w:ascii="Arial" w:hAnsi="Arial" w:cs="Arial"/>
          <w:bCs/>
          <w:spacing w:val="-7"/>
        </w:rPr>
        <w:t xml:space="preserve"> педагога в возрасте до 30 </w:t>
      </w:r>
      <w:r w:rsidRPr="00394821">
        <w:rPr>
          <w:rFonts w:ascii="Arial" w:hAnsi="Arial" w:cs="Arial"/>
          <w:spacing w:val="-7"/>
        </w:rPr>
        <w:t xml:space="preserve">лет от </w:t>
      </w:r>
      <w:r w:rsidRPr="00394821">
        <w:rPr>
          <w:rFonts w:ascii="Arial" w:hAnsi="Arial" w:cs="Arial"/>
        </w:rPr>
        <w:t xml:space="preserve">общего числа педагогических работников школ. </w:t>
      </w:r>
      <w:r w:rsidRPr="00394821">
        <w:rPr>
          <w:rFonts w:ascii="Arial" w:hAnsi="Arial" w:cs="Arial"/>
          <w:spacing w:val="-9"/>
        </w:rPr>
        <w:t xml:space="preserve">В районе создана Ассоциация молодых педагогов, в которую вступили 45 </w:t>
      </w:r>
      <w:r w:rsidRPr="00394821">
        <w:rPr>
          <w:rFonts w:ascii="Arial" w:hAnsi="Arial" w:cs="Arial"/>
        </w:rPr>
        <w:t>педагогов.</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Количество молодых специалистов, прибывших и закрепившихся на местах 15.</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Гендерный состав из 574 учителей, учителей женщин 435.</w:t>
      </w:r>
    </w:p>
    <w:p w:rsidR="00394821" w:rsidRPr="00394821" w:rsidRDefault="00394821" w:rsidP="00394821">
      <w:pPr>
        <w:shd w:val="clear" w:color="auto" w:fill="FFFFFF"/>
        <w:autoSpaceDE w:val="0"/>
        <w:autoSpaceDN w:val="0"/>
        <w:adjustRightInd w:val="0"/>
        <w:jc w:val="both"/>
        <w:rPr>
          <w:rFonts w:ascii="Arial" w:hAnsi="Arial" w:cs="Arial"/>
        </w:rPr>
      </w:pPr>
      <w:r w:rsidRPr="00394821">
        <w:rPr>
          <w:rFonts w:ascii="Arial" w:hAnsi="Arial" w:cs="Arial"/>
        </w:rPr>
        <w:t>Участие в конкурсах:</w:t>
      </w:r>
    </w:p>
    <w:p w:rsidR="00394821" w:rsidRPr="00394821" w:rsidRDefault="00394821" w:rsidP="00394821">
      <w:pPr>
        <w:rPr>
          <w:rFonts w:ascii="Arial" w:hAnsi="Arial" w:cs="Arial"/>
        </w:rPr>
      </w:pPr>
      <w:r w:rsidRPr="00394821">
        <w:rPr>
          <w:rFonts w:ascii="Arial" w:hAnsi="Arial" w:cs="Arial"/>
          <w:kern w:val="24"/>
        </w:rPr>
        <w:t>Грант «Лучший методист» - 4 методиста</w:t>
      </w:r>
    </w:p>
    <w:p w:rsidR="00394821" w:rsidRPr="00394821" w:rsidRDefault="00394821" w:rsidP="00394821">
      <w:pPr>
        <w:rPr>
          <w:rFonts w:ascii="Arial" w:hAnsi="Arial" w:cs="Arial"/>
          <w:kern w:val="24"/>
        </w:rPr>
      </w:pPr>
      <w:r w:rsidRPr="00394821">
        <w:rPr>
          <w:rFonts w:ascii="Arial" w:hAnsi="Arial" w:cs="Arial"/>
          <w:kern w:val="24"/>
        </w:rPr>
        <w:t>Грант «Учитель – наставник» - 5 учителей</w:t>
      </w:r>
    </w:p>
    <w:p w:rsidR="00394821" w:rsidRPr="00394821" w:rsidRDefault="00394821" w:rsidP="00394821">
      <w:pPr>
        <w:rPr>
          <w:rFonts w:ascii="Arial" w:hAnsi="Arial" w:cs="Arial"/>
          <w:kern w:val="24"/>
        </w:rPr>
      </w:pPr>
      <w:r w:rsidRPr="00394821">
        <w:rPr>
          <w:rFonts w:ascii="Arial" w:hAnsi="Arial" w:cs="Arial"/>
          <w:kern w:val="24"/>
        </w:rPr>
        <w:t>Грант «Учитель-мастер» - 6 учителей</w:t>
      </w:r>
    </w:p>
    <w:p w:rsidR="00394821" w:rsidRPr="00394821" w:rsidRDefault="00394821" w:rsidP="00394821">
      <w:pPr>
        <w:rPr>
          <w:rFonts w:ascii="Arial" w:hAnsi="Arial" w:cs="Arial"/>
          <w:kern w:val="24"/>
        </w:rPr>
      </w:pPr>
      <w:r w:rsidRPr="00394821">
        <w:rPr>
          <w:rFonts w:ascii="Arial" w:hAnsi="Arial" w:cs="Arial"/>
          <w:kern w:val="24"/>
        </w:rPr>
        <w:t>Грант «Оста могаллим»-2 учителя</w:t>
      </w:r>
    </w:p>
    <w:p w:rsidR="00394821" w:rsidRPr="00394821" w:rsidRDefault="00394821" w:rsidP="00394821">
      <w:pPr>
        <w:jc w:val="both"/>
        <w:rPr>
          <w:rFonts w:ascii="Arial" w:hAnsi="Arial" w:cs="Arial"/>
          <w:kern w:val="24"/>
        </w:rPr>
      </w:pPr>
      <w:r w:rsidRPr="00394821">
        <w:rPr>
          <w:rFonts w:ascii="Arial" w:hAnsi="Arial" w:cs="Arial"/>
          <w:kern w:val="24"/>
        </w:rPr>
        <w:t xml:space="preserve">Грант «За подготовку победителя </w:t>
      </w:r>
      <w:r w:rsidRPr="00394821">
        <w:rPr>
          <w:rFonts w:ascii="Arial" w:hAnsi="Arial" w:cs="Arial"/>
          <w:kern w:val="24"/>
          <w:lang w:val="en-US"/>
        </w:rPr>
        <w:t>VI</w:t>
      </w:r>
      <w:r w:rsidRPr="00394821">
        <w:rPr>
          <w:rFonts w:ascii="Arial" w:hAnsi="Arial" w:cs="Arial"/>
          <w:kern w:val="24"/>
        </w:rPr>
        <w:t xml:space="preserve"> Международной олимпиады по татарскому языку»- 1 учитель</w:t>
      </w:r>
    </w:p>
    <w:p w:rsidR="00394821" w:rsidRPr="00394821" w:rsidRDefault="00394821" w:rsidP="00394821">
      <w:pPr>
        <w:jc w:val="both"/>
        <w:rPr>
          <w:rFonts w:ascii="Arial" w:hAnsi="Arial" w:cs="Arial"/>
          <w:kern w:val="24"/>
        </w:rPr>
      </w:pPr>
      <w:r w:rsidRPr="00394821">
        <w:rPr>
          <w:rFonts w:ascii="Arial" w:hAnsi="Arial" w:cs="Arial"/>
          <w:kern w:val="24"/>
        </w:rPr>
        <w:t>Конкурс «</w:t>
      </w:r>
      <w:proofErr w:type="spellStart"/>
      <w:r w:rsidRPr="00394821">
        <w:rPr>
          <w:rFonts w:ascii="Arial" w:hAnsi="Arial" w:cs="Arial"/>
          <w:kern w:val="24"/>
        </w:rPr>
        <w:t>Авыл</w:t>
      </w:r>
      <w:proofErr w:type="spellEnd"/>
      <w:r w:rsidRPr="00394821">
        <w:rPr>
          <w:rFonts w:ascii="Arial" w:hAnsi="Arial" w:cs="Arial"/>
          <w:kern w:val="24"/>
        </w:rPr>
        <w:t xml:space="preserve"> </w:t>
      </w:r>
      <w:proofErr w:type="spellStart"/>
      <w:r w:rsidRPr="00394821">
        <w:rPr>
          <w:rFonts w:ascii="Arial" w:hAnsi="Arial" w:cs="Arial"/>
          <w:kern w:val="24"/>
        </w:rPr>
        <w:t>укытучысы</w:t>
      </w:r>
      <w:proofErr w:type="spellEnd"/>
      <w:r w:rsidRPr="00394821">
        <w:rPr>
          <w:rFonts w:ascii="Arial" w:hAnsi="Arial" w:cs="Arial"/>
          <w:kern w:val="24"/>
        </w:rPr>
        <w:t xml:space="preserve">»-абсолютный победитель </w:t>
      </w:r>
    </w:p>
    <w:p w:rsidR="00394821" w:rsidRPr="00394821" w:rsidRDefault="00394821" w:rsidP="00394821">
      <w:pPr>
        <w:jc w:val="both"/>
        <w:rPr>
          <w:rFonts w:ascii="Arial" w:hAnsi="Arial" w:cs="Arial"/>
          <w:kern w:val="24"/>
        </w:rPr>
      </w:pPr>
      <w:r w:rsidRPr="00394821">
        <w:rPr>
          <w:rFonts w:ascii="Arial" w:hAnsi="Arial" w:cs="Arial"/>
          <w:kern w:val="24"/>
        </w:rPr>
        <w:t>Республиканский конкурс «Учитель года-2018/Лучший учитель татарского языка и литературы»-2 место</w:t>
      </w:r>
    </w:p>
    <w:p w:rsidR="00394821" w:rsidRPr="00394821" w:rsidRDefault="00394821" w:rsidP="00394821">
      <w:pPr>
        <w:jc w:val="both"/>
        <w:rPr>
          <w:rFonts w:ascii="Arial" w:hAnsi="Arial" w:cs="Arial"/>
          <w:kern w:val="24"/>
        </w:rPr>
      </w:pPr>
      <w:r w:rsidRPr="00394821">
        <w:rPr>
          <w:rFonts w:ascii="Arial" w:hAnsi="Arial" w:cs="Arial"/>
          <w:kern w:val="24"/>
        </w:rPr>
        <w:t>Всероссийский конкурс мастер класса среди учителей родных языков «</w:t>
      </w:r>
      <w:proofErr w:type="spellStart"/>
      <w:r w:rsidRPr="00394821">
        <w:rPr>
          <w:rFonts w:ascii="Arial" w:hAnsi="Arial" w:cs="Arial"/>
          <w:kern w:val="24"/>
        </w:rPr>
        <w:t>Ана</w:t>
      </w:r>
      <w:proofErr w:type="spellEnd"/>
      <w:r w:rsidRPr="00394821">
        <w:rPr>
          <w:rFonts w:ascii="Arial" w:hAnsi="Arial" w:cs="Arial"/>
          <w:kern w:val="24"/>
        </w:rPr>
        <w:t xml:space="preserve"> теле»- лауреат</w:t>
      </w:r>
    </w:p>
    <w:p w:rsidR="00394821" w:rsidRPr="00394821" w:rsidRDefault="00394821" w:rsidP="00394821">
      <w:pPr>
        <w:ind w:firstLine="720"/>
        <w:jc w:val="both"/>
        <w:rPr>
          <w:rFonts w:ascii="Arial" w:hAnsi="Arial" w:cs="Arial"/>
        </w:rPr>
      </w:pPr>
      <w:r w:rsidRPr="00394821">
        <w:rPr>
          <w:rFonts w:ascii="Arial" w:hAnsi="Arial" w:cs="Arial"/>
        </w:rPr>
        <w:t>Приоритеты отрасли «Образования» отданы реализации федерального государственного образовательного стандартов начального общего, внедрению ФГОС основного общего и среднего общего  образования.</w:t>
      </w:r>
    </w:p>
    <w:p w:rsidR="00394821" w:rsidRPr="00394821" w:rsidRDefault="00394821" w:rsidP="00394821">
      <w:pPr>
        <w:ind w:firstLine="720"/>
        <w:jc w:val="both"/>
        <w:rPr>
          <w:rFonts w:ascii="Arial" w:hAnsi="Arial" w:cs="Arial"/>
        </w:rPr>
      </w:pPr>
      <w:r w:rsidRPr="00394821">
        <w:rPr>
          <w:rStyle w:val="af1"/>
          <w:rFonts w:ascii="Arial" w:eastAsia="Times New Roman" w:hAnsi="Arial" w:cs="Arial"/>
          <w:i w:val="0"/>
          <w:iCs/>
        </w:rPr>
        <w:t>В</w:t>
      </w:r>
      <w:r w:rsidRPr="00394821">
        <w:rPr>
          <w:rFonts w:ascii="Arial" w:hAnsi="Arial" w:cs="Arial"/>
        </w:rPr>
        <w:t xml:space="preserve">о всех школах района реализуется ФГОС начального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в районе не в полной мере сформирована инфраструктура образовательных учреждений для организации внеурочной деятельности учащихся во второй половине дня;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не в полную мощь работает система </w:t>
      </w:r>
      <w:proofErr w:type="spellStart"/>
      <w:r w:rsidRPr="00394821">
        <w:rPr>
          <w:rFonts w:ascii="Arial" w:hAnsi="Arial" w:cs="Arial"/>
          <w:sz w:val="24"/>
          <w:szCs w:val="24"/>
        </w:rPr>
        <w:t>тьюторского</w:t>
      </w:r>
      <w:proofErr w:type="spellEnd"/>
      <w:r w:rsidRPr="00394821">
        <w:rPr>
          <w:rFonts w:ascii="Arial" w:hAnsi="Arial" w:cs="Arial"/>
          <w:sz w:val="24"/>
          <w:szCs w:val="24"/>
        </w:rPr>
        <w:t xml:space="preserve"> (в том числе, дистанционного) сопровождения, обеспечивающая поддержку учителей начальной школы и учителей-предметников основной школы;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 требуют обновления содержание и технологии образования, обеспечивающие </w:t>
      </w:r>
      <w:proofErr w:type="spellStart"/>
      <w:r w:rsidRPr="00394821">
        <w:rPr>
          <w:rFonts w:ascii="Arial" w:hAnsi="Arial" w:cs="Arial"/>
          <w:sz w:val="24"/>
          <w:szCs w:val="24"/>
        </w:rPr>
        <w:t>компетентностное</w:t>
      </w:r>
      <w:proofErr w:type="spellEnd"/>
      <w:r w:rsidRPr="00394821">
        <w:rPr>
          <w:rFonts w:ascii="Arial" w:hAnsi="Arial" w:cs="Arial"/>
          <w:sz w:val="24"/>
          <w:szCs w:val="24"/>
        </w:rPr>
        <w:t xml:space="preserve"> обучение; </w:t>
      </w:r>
    </w:p>
    <w:p w:rsidR="00394821" w:rsidRPr="00394821" w:rsidRDefault="00394821" w:rsidP="00394821">
      <w:pPr>
        <w:pStyle w:val="110"/>
        <w:widowControl w:val="0"/>
        <w:numPr>
          <w:ilvl w:val="0"/>
          <w:numId w:val="15"/>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lastRenderedPageBreak/>
        <w:t>необходимо развитие вариативности образовательных программ и адаптивности содержания школьного образования к различным группам обучающихся (индивидуальные образовательные траектории).</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Несмотря на положительные тенденции в формировании информационной образовательной среды, здесь также остается ряд нерешенных проблем: </w:t>
      </w:r>
    </w:p>
    <w:p w:rsidR="00394821" w:rsidRPr="00394821" w:rsidRDefault="00394821" w:rsidP="00394821">
      <w:pPr>
        <w:pStyle w:val="110"/>
        <w:widowControl w:val="0"/>
        <w:numPr>
          <w:ilvl w:val="0"/>
          <w:numId w:val="16"/>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не завершены в полном объёме работы по предоставлению высокоскоростного доступа к сети Интернет общеобразовательным учреждениям района со скоростью доступа не ниже  2 Мбайт/с; </w:t>
      </w:r>
    </w:p>
    <w:p w:rsidR="00394821" w:rsidRPr="00394821" w:rsidRDefault="00394821" w:rsidP="00394821">
      <w:pPr>
        <w:pStyle w:val="110"/>
        <w:widowControl w:val="0"/>
        <w:numPr>
          <w:ilvl w:val="0"/>
          <w:numId w:val="16"/>
        </w:numPr>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 далеки от совершенства условия для обучения детей-инвалидов в дистанционной форме.</w:t>
      </w:r>
    </w:p>
    <w:p w:rsidR="00394821" w:rsidRPr="00394821" w:rsidRDefault="00394821" w:rsidP="00394821">
      <w:pPr>
        <w:tabs>
          <w:tab w:val="left" w:pos="851"/>
        </w:tabs>
        <w:autoSpaceDE w:val="0"/>
        <w:autoSpaceDN w:val="0"/>
        <w:adjustRightInd w:val="0"/>
        <w:ind w:firstLine="709"/>
        <w:jc w:val="both"/>
        <w:rPr>
          <w:rFonts w:ascii="Arial" w:hAnsi="Arial" w:cs="Arial"/>
          <w:i/>
        </w:rPr>
      </w:pPr>
      <w:r w:rsidRPr="00394821">
        <w:rPr>
          <w:rFonts w:ascii="Arial" w:hAnsi="Arial" w:cs="Arial"/>
        </w:rPr>
        <w:t>Реализация задач модернизации образования района требует профессиональной и социальной состоятельности педагогических и руководящих кадров образовательных учреждений</w:t>
      </w:r>
      <w:r w:rsidRPr="00394821">
        <w:rPr>
          <w:rFonts w:ascii="Arial" w:hAnsi="Arial" w:cs="Arial"/>
          <w:i/>
        </w:rPr>
        <w:t xml:space="preserve">. </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Организационной основой решения большинства указанных проблем, реализации муниципальной политики в сфере общего образования, должна стать настоящая подпрограмма, обеспечивающая продолжение развития общего образования района, направленность, последовательность и контроль инвестирования государственных средств в систему общего образования и объединение усилий субъектов системы.</w:t>
      </w:r>
    </w:p>
    <w:p w:rsidR="00394821" w:rsidRPr="00394821" w:rsidRDefault="00394821" w:rsidP="00394821">
      <w:pPr>
        <w:tabs>
          <w:tab w:val="left" w:pos="851"/>
        </w:tabs>
        <w:autoSpaceDE w:val="0"/>
        <w:autoSpaceDN w:val="0"/>
        <w:adjustRightInd w:val="0"/>
        <w:ind w:firstLine="709"/>
        <w:jc w:val="both"/>
        <w:rPr>
          <w:rFonts w:ascii="Arial" w:hAnsi="Arial" w:cs="Arial"/>
        </w:rPr>
      </w:pPr>
    </w:p>
    <w:p w:rsidR="00394821" w:rsidRPr="00394821" w:rsidRDefault="00394821" w:rsidP="00394821">
      <w:pPr>
        <w:tabs>
          <w:tab w:val="left" w:pos="851"/>
        </w:tabs>
        <w:autoSpaceDE w:val="0"/>
        <w:autoSpaceDN w:val="0"/>
        <w:adjustRightInd w:val="0"/>
        <w:ind w:firstLine="709"/>
        <w:jc w:val="both"/>
        <w:rPr>
          <w:rFonts w:ascii="Arial" w:hAnsi="Arial" w:cs="Arial"/>
        </w:rPr>
      </w:pPr>
    </w:p>
    <w:p w:rsidR="00394821" w:rsidRPr="00394821" w:rsidRDefault="00394821" w:rsidP="00394821">
      <w:pPr>
        <w:pStyle w:val="110"/>
        <w:widowControl w:val="0"/>
        <w:numPr>
          <w:ilvl w:val="0"/>
          <w:numId w:val="14"/>
        </w:numPr>
        <w:tabs>
          <w:tab w:val="left" w:pos="851"/>
        </w:tabs>
        <w:autoSpaceDE w:val="0"/>
        <w:autoSpaceDN w:val="0"/>
        <w:adjustRightInd w:val="0"/>
        <w:spacing w:after="120" w:line="240" w:lineRule="auto"/>
        <w:ind w:left="0" w:firstLine="709"/>
        <w:jc w:val="center"/>
        <w:rPr>
          <w:rFonts w:ascii="Arial" w:hAnsi="Arial" w:cs="Arial"/>
          <w:bCs/>
          <w:sz w:val="24"/>
          <w:szCs w:val="24"/>
        </w:rPr>
      </w:pPr>
      <w:r w:rsidRPr="00394821">
        <w:rPr>
          <w:rFonts w:ascii="Arial" w:hAnsi="Arial" w:cs="Arial"/>
          <w:bCs/>
          <w:sz w:val="24"/>
          <w:szCs w:val="24"/>
        </w:rPr>
        <w:t>ЦЕЛЬ И ЗАДАЧИ, СРОКИ И ЭТАПЫ РЕАЛИЗАЦИИ ПОДПРОГРАММЫ</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Целью подпрограммы «Общее образование» является повышение доступности качественного общего образования, соответствующего требованиям инновационного развития экономики района.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 xml:space="preserve">Задачами подпрограммы являются следующие: </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1. 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2. Развитие муниципальной системы общего образования, направленной на формирование современной школьной инфраструктуры.</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3. Создание условий для сохранения и укрепления здоровья детей и подростков, а также формирования у них культуры питания.</w:t>
      </w:r>
    </w:p>
    <w:p w:rsidR="00394821" w:rsidRPr="00394821" w:rsidRDefault="00394821" w:rsidP="00394821">
      <w:pPr>
        <w:pStyle w:val="ConsPlusNormal"/>
        <w:widowControl/>
        <w:tabs>
          <w:tab w:val="left" w:pos="993"/>
        </w:tabs>
        <w:ind w:firstLine="709"/>
        <w:jc w:val="both"/>
        <w:rPr>
          <w:i/>
          <w:sz w:val="24"/>
          <w:szCs w:val="24"/>
        </w:rPr>
      </w:pPr>
      <w:r w:rsidRPr="00394821">
        <w:rPr>
          <w:sz w:val="24"/>
          <w:szCs w:val="24"/>
        </w:rPr>
        <w:t>4. Выполнение мероприятий, направленных на социальную поддержку педагогических работников и повышение статуса профессии учителя.</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Основными показателями конечного результата реализации подпрограммы являются:</w:t>
      </w:r>
    </w:p>
    <w:p w:rsidR="00394821" w:rsidRPr="00394821" w:rsidRDefault="00394821" w:rsidP="00394821">
      <w:pPr>
        <w:numPr>
          <w:ilvl w:val="0"/>
          <w:numId w:val="12"/>
        </w:numPr>
        <w:tabs>
          <w:tab w:val="clear" w:pos="720"/>
          <w:tab w:val="left" w:pos="851"/>
          <w:tab w:val="num" w:pos="927"/>
        </w:tabs>
        <w:autoSpaceDE w:val="0"/>
        <w:autoSpaceDN w:val="0"/>
        <w:adjustRightInd w:val="0"/>
        <w:ind w:left="0" w:firstLine="709"/>
        <w:jc w:val="both"/>
        <w:rPr>
          <w:rFonts w:ascii="Arial" w:hAnsi="Arial" w:cs="Arial"/>
        </w:rPr>
      </w:pPr>
      <w:r w:rsidRPr="00394821">
        <w:rPr>
          <w:rFonts w:ascii="Arial" w:hAnsi="Arial" w:cs="Arial"/>
        </w:rPr>
        <w:t xml:space="preserve">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 значение данного показателя должно снизиться с 0,6 % в 2018 году до 0 % в 2021году.</w:t>
      </w:r>
    </w:p>
    <w:p w:rsidR="00394821" w:rsidRPr="00394821" w:rsidRDefault="00394821" w:rsidP="00394821">
      <w:pPr>
        <w:numPr>
          <w:ilvl w:val="0"/>
          <w:numId w:val="12"/>
        </w:numPr>
        <w:tabs>
          <w:tab w:val="clear" w:pos="720"/>
          <w:tab w:val="left" w:pos="851"/>
          <w:tab w:val="num" w:pos="927"/>
        </w:tabs>
        <w:autoSpaceDE w:val="0"/>
        <w:autoSpaceDN w:val="0"/>
        <w:adjustRightInd w:val="0"/>
        <w:ind w:left="0" w:firstLine="709"/>
        <w:jc w:val="both"/>
        <w:rPr>
          <w:rFonts w:ascii="Arial" w:hAnsi="Arial" w:cs="Arial"/>
        </w:rPr>
      </w:pPr>
      <w:r w:rsidRPr="00394821">
        <w:rPr>
          <w:rFonts w:ascii="Arial" w:hAnsi="Arial" w:cs="Arial"/>
        </w:rPr>
        <w:t>«Удельный вес обучающихся в современных условиях» – значение данного показателя должно увеличиться до 100% к 2021 году.</w:t>
      </w:r>
    </w:p>
    <w:p w:rsidR="00394821" w:rsidRPr="00394821" w:rsidRDefault="00394821" w:rsidP="00394821">
      <w:pPr>
        <w:numPr>
          <w:ilvl w:val="0"/>
          <w:numId w:val="12"/>
        </w:numPr>
        <w:tabs>
          <w:tab w:val="clear" w:pos="720"/>
          <w:tab w:val="left" w:pos="851"/>
          <w:tab w:val="num" w:pos="927"/>
        </w:tabs>
        <w:autoSpaceDE w:val="0"/>
        <w:autoSpaceDN w:val="0"/>
        <w:adjustRightInd w:val="0"/>
        <w:ind w:left="0" w:firstLine="709"/>
        <w:jc w:val="both"/>
        <w:rPr>
          <w:rFonts w:ascii="Arial" w:hAnsi="Arial" w:cs="Arial"/>
        </w:rPr>
      </w:pPr>
      <w:r w:rsidRPr="00394821">
        <w:rPr>
          <w:rFonts w:ascii="Arial" w:hAnsi="Arial" w:cs="Arial"/>
        </w:rPr>
        <w:t>«Удельный вес численности обучающихся по программам общего образования, участвующих в олимпиадах и конкурсах различного уровня»  - значение данного показателя должно увеличиться с 61,2 % в 2018 году до 65,4% в 2021 году</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Сроки реализации подпрограммы – на протяжении всего периода реализации муниципальной программы - 2019 – 2021 гг. Этапы реализации программы не выделяются.</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bCs/>
          <w:sz w:val="24"/>
          <w:szCs w:val="24"/>
        </w:rPr>
      </w:pPr>
    </w:p>
    <w:p w:rsidR="00394821" w:rsidRPr="00394821" w:rsidRDefault="00394821" w:rsidP="00394821">
      <w:pPr>
        <w:pStyle w:val="110"/>
        <w:widowControl w:val="0"/>
        <w:numPr>
          <w:ilvl w:val="0"/>
          <w:numId w:val="14"/>
        </w:numPr>
        <w:tabs>
          <w:tab w:val="left" w:pos="851"/>
        </w:tabs>
        <w:autoSpaceDE w:val="0"/>
        <w:autoSpaceDN w:val="0"/>
        <w:adjustRightInd w:val="0"/>
        <w:spacing w:after="0" w:line="240" w:lineRule="auto"/>
        <w:ind w:left="0" w:firstLine="0"/>
        <w:jc w:val="center"/>
        <w:rPr>
          <w:rFonts w:ascii="Arial" w:hAnsi="Arial" w:cs="Arial"/>
          <w:bCs/>
          <w:sz w:val="24"/>
          <w:szCs w:val="24"/>
        </w:rPr>
      </w:pPr>
      <w:r w:rsidRPr="00394821">
        <w:rPr>
          <w:rFonts w:ascii="Arial" w:hAnsi="Arial" w:cs="Arial"/>
          <w:bCs/>
          <w:sz w:val="24"/>
          <w:szCs w:val="24"/>
        </w:rPr>
        <w:t xml:space="preserve">ОБОСНОВАНИЕ ВЫДЕЛЕНИЯ СИСТЕМЫ МЕРОПРИЯТИЙ И КРАТКОЕ </w:t>
      </w:r>
      <w:r w:rsidRPr="00394821">
        <w:rPr>
          <w:rFonts w:ascii="Arial" w:hAnsi="Arial" w:cs="Arial"/>
          <w:bCs/>
          <w:sz w:val="24"/>
          <w:szCs w:val="24"/>
        </w:rPr>
        <w:lastRenderedPageBreak/>
        <w:t>ОПИСАНИЕ ОСНОВНЫХ МЕРОПРИЯТИЙ ПОДПРОГРАММЫ</w:t>
      </w:r>
    </w:p>
    <w:p w:rsidR="00394821" w:rsidRPr="00394821" w:rsidRDefault="00394821" w:rsidP="00394821">
      <w:pPr>
        <w:pStyle w:val="ConsPlusCell"/>
        <w:ind w:firstLine="720"/>
        <w:jc w:val="both"/>
        <w:rPr>
          <w:sz w:val="24"/>
          <w:szCs w:val="24"/>
        </w:rPr>
      </w:pPr>
      <w:r w:rsidRPr="00394821">
        <w:rPr>
          <w:sz w:val="24"/>
          <w:szCs w:val="24"/>
        </w:rPr>
        <w:t>Для выполнения задачи 1 «Обеспечение деятельности (оказание услуг по организации предоставления общего образования) подведомственных учреждений, в том числе на предоставление муниципальным бюджетным  учреждениям субсидий» необходимо реализовать следующие основные мероприятия:</w:t>
      </w:r>
    </w:p>
    <w:p w:rsidR="00394821" w:rsidRPr="00394821" w:rsidRDefault="00394821" w:rsidP="00394821">
      <w:pPr>
        <w:pStyle w:val="110"/>
        <w:widowControl w:val="0"/>
        <w:numPr>
          <w:ilvl w:val="1"/>
          <w:numId w:val="14"/>
        </w:numPr>
        <w:tabs>
          <w:tab w:val="clear" w:pos="1440"/>
          <w:tab w:val="left" w:pos="851"/>
        </w:tabs>
        <w:autoSpaceDE w:val="0"/>
        <w:autoSpaceDN w:val="0"/>
        <w:adjustRightInd w:val="0"/>
        <w:spacing w:after="0" w:line="240" w:lineRule="auto"/>
        <w:ind w:left="0" w:firstLine="720"/>
        <w:jc w:val="both"/>
        <w:rPr>
          <w:rFonts w:ascii="Arial" w:hAnsi="Arial" w:cs="Arial"/>
          <w:bCs/>
          <w:sz w:val="24"/>
          <w:szCs w:val="24"/>
        </w:rPr>
      </w:pPr>
      <w:r w:rsidRPr="00394821">
        <w:rPr>
          <w:rFonts w:ascii="Arial" w:hAnsi="Arial" w:cs="Arial"/>
          <w:sz w:val="24"/>
          <w:szCs w:val="24"/>
        </w:rPr>
        <w:t>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w:t>
      </w:r>
      <w:r w:rsidRPr="00394821">
        <w:rPr>
          <w:rFonts w:ascii="Arial" w:hAnsi="Arial" w:cs="Arial"/>
          <w:bCs/>
          <w:sz w:val="24"/>
          <w:szCs w:val="24"/>
        </w:rPr>
        <w:t>.</w:t>
      </w:r>
    </w:p>
    <w:p w:rsidR="00394821" w:rsidRPr="00394821" w:rsidRDefault="00394821" w:rsidP="00394821">
      <w:pPr>
        <w:tabs>
          <w:tab w:val="left" w:pos="851"/>
        </w:tabs>
        <w:ind w:firstLine="709"/>
        <w:jc w:val="both"/>
        <w:rPr>
          <w:rFonts w:ascii="Arial" w:eastAsia="HiddenHorzOCR" w:hAnsi="Arial" w:cs="Arial"/>
        </w:rPr>
      </w:pPr>
      <w:r w:rsidRPr="00394821">
        <w:rPr>
          <w:rFonts w:ascii="Arial" w:hAnsi="Arial" w:cs="Arial"/>
        </w:rPr>
        <w:t xml:space="preserve">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начального общего, основного общего, среднего общего образования </w:t>
      </w:r>
      <w:r w:rsidRPr="00394821">
        <w:rPr>
          <w:rFonts w:ascii="Arial" w:eastAsia="HiddenHorzOCR" w:hAnsi="Arial" w:cs="Arial"/>
        </w:rPr>
        <w:t xml:space="preserve">путем получения субвенций из республиканского бюджета в размере, необходимом для реализации общеобразовательных программ в части финансового обеспечения расходов на оплату труда, </w:t>
      </w:r>
      <w:r w:rsidRPr="00394821">
        <w:rPr>
          <w:rFonts w:ascii="Arial" w:hAnsi="Arial" w:cs="Arial"/>
        </w:rPr>
        <w:t xml:space="preserve">приобретение учебников и учебных пособий, средств обучения. </w:t>
      </w:r>
    </w:p>
    <w:p w:rsidR="00394821" w:rsidRPr="00394821" w:rsidRDefault="00394821" w:rsidP="00394821">
      <w:pPr>
        <w:pStyle w:val="110"/>
        <w:widowControl w:val="0"/>
        <w:numPr>
          <w:ilvl w:val="1"/>
          <w:numId w:val="14"/>
        </w:numPr>
        <w:tabs>
          <w:tab w:val="left" w:pos="851"/>
          <w:tab w:val="left" w:pos="993"/>
        </w:tabs>
        <w:autoSpaceDE w:val="0"/>
        <w:autoSpaceDN w:val="0"/>
        <w:adjustRightInd w:val="0"/>
        <w:spacing w:after="120" w:line="240" w:lineRule="auto"/>
        <w:ind w:left="0" w:firstLine="709"/>
        <w:jc w:val="both"/>
        <w:rPr>
          <w:rFonts w:ascii="Arial" w:hAnsi="Arial" w:cs="Arial"/>
          <w:sz w:val="24"/>
          <w:szCs w:val="24"/>
        </w:rPr>
      </w:pPr>
      <w:r w:rsidRPr="00394821">
        <w:rPr>
          <w:rFonts w:ascii="Arial" w:hAnsi="Arial" w:cs="Arial"/>
          <w:sz w:val="24"/>
          <w:szCs w:val="24"/>
        </w:rPr>
        <w:t>Проведение организационно-методических мероприятий, направленных на развитие общего образования.</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 xml:space="preserve">Реализация основного мероприятия направлена на развитие </w:t>
      </w:r>
      <w:proofErr w:type="spellStart"/>
      <w:r w:rsidRPr="00394821">
        <w:rPr>
          <w:rFonts w:ascii="Arial" w:hAnsi="Arial" w:cs="Arial"/>
          <w:sz w:val="24"/>
          <w:szCs w:val="24"/>
        </w:rPr>
        <w:t>внеучебной</w:t>
      </w:r>
      <w:proofErr w:type="spellEnd"/>
      <w:r w:rsidRPr="00394821">
        <w:rPr>
          <w:rFonts w:ascii="Arial" w:hAnsi="Arial" w:cs="Arial"/>
          <w:sz w:val="24"/>
          <w:szCs w:val="24"/>
        </w:rPr>
        <w:t xml:space="preserve"> деятельности обучающихся общеобразовательных учреждений, обеспечение полноценных условий для изучения иностранных языков, реализации функции русского языка и татарского языка  как государственных языков Республики Татарстан.</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hAnsi="Arial" w:cs="Arial"/>
          <w:sz w:val="24"/>
          <w:szCs w:val="24"/>
        </w:rPr>
      </w:pPr>
      <w:r w:rsidRPr="00394821">
        <w:rPr>
          <w:rFonts w:ascii="Arial" w:hAnsi="Arial" w:cs="Arial"/>
          <w:sz w:val="24"/>
          <w:szCs w:val="24"/>
        </w:rPr>
        <w:t>Финансирование мероприятия осуществляется из республиканского бюджета.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Для выполнения задачи 2 «Развитие муниципальной системы общего образования, направленной на формирование современной школьной инфраструктуры» необходимо реализовать следующие основные мероприятия:</w:t>
      </w:r>
    </w:p>
    <w:p w:rsidR="00394821" w:rsidRPr="00394821" w:rsidRDefault="00394821" w:rsidP="00394821">
      <w:pPr>
        <w:ind w:firstLine="720"/>
        <w:jc w:val="both"/>
        <w:rPr>
          <w:rFonts w:ascii="Arial" w:hAnsi="Arial" w:cs="Arial"/>
        </w:rPr>
      </w:pPr>
      <w:r w:rsidRPr="00394821">
        <w:rPr>
          <w:rFonts w:ascii="Arial" w:hAnsi="Arial" w:cs="Arial"/>
        </w:rPr>
        <w:t>3. Выполнение плана мероприятий по модернизации системы общего образования.</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По данному направлению расходов отражаются расходы республиканского бюджета на выполнение мероприятий по модернизации системы общего образования в Высокогорском районе, включающие в том числе:</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оснащение образовательных учреждений учебным, учебно-лабораторным, учебно-производственным, компьютерным и прочим оборудованием;</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приобретение транспортных средств для перевозки обучающихся;</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пополнение фондов школьных библиотек;</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модернизация существующих компьютерных классов, приобретение автоматизированных рабочих мест учителя и ученика, замена ноутбуков учителей. полученных по программе «Компьютер-учителю».</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организация доступа к сети Интернет с использованием спутниковых и иных каналов связи, обеспечивающих дистанционное обучение детей-инвалидов.</w:t>
      </w:r>
    </w:p>
    <w:p w:rsidR="00394821" w:rsidRPr="00394821" w:rsidRDefault="00394821" w:rsidP="00394821">
      <w:pPr>
        <w:tabs>
          <w:tab w:val="left" w:pos="851"/>
        </w:tabs>
        <w:autoSpaceDE w:val="0"/>
        <w:autoSpaceDN w:val="0"/>
        <w:adjustRightInd w:val="0"/>
        <w:ind w:firstLine="709"/>
        <w:jc w:val="both"/>
        <w:outlineLvl w:val="4"/>
        <w:rPr>
          <w:rFonts w:ascii="Arial" w:hAnsi="Arial" w:cs="Arial"/>
          <w:snapToGrid w:val="0"/>
        </w:rPr>
      </w:pPr>
      <w:r w:rsidRPr="00394821">
        <w:rPr>
          <w:rFonts w:ascii="Arial" w:hAnsi="Arial" w:cs="Arial"/>
          <w:snapToGrid w:val="0"/>
        </w:rPr>
        <w:t>- обеспечение доступа общеобразовательных учреждений  к сети Интернет;</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федерального и республиканского бюджетов.</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4. Создание системы выявления, развития и поддержки одарённых детей в различных областях научной и творческой деятельности.</w:t>
      </w:r>
    </w:p>
    <w:p w:rsidR="00394821" w:rsidRPr="00394821" w:rsidRDefault="00394821" w:rsidP="00394821">
      <w:pPr>
        <w:pStyle w:val="110"/>
        <w:widowControl w:val="0"/>
        <w:tabs>
          <w:tab w:val="left" w:pos="851"/>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hAnsi="Arial" w:cs="Arial"/>
          <w:sz w:val="24"/>
          <w:szCs w:val="24"/>
        </w:rPr>
        <w:t xml:space="preserve">Реализация данного мероприятия направлена на </w:t>
      </w:r>
      <w:r w:rsidRPr="00394821">
        <w:rPr>
          <w:rFonts w:ascii="Arial" w:eastAsia="Times New Roman" w:hAnsi="Arial" w:cs="Arial"/>
          <w:sz w:val="24"/>
          <w:szCs w:val="24"/>
        </w:rPr>
        <w:t>создание системы выявления, развития и поддержки одарённых детей в различных областях научной и творческой деятельности. В рамках данного основного мероприятия реализуются такие мероприятия, как:</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участие в работе заочной дистанционной школы для одарённых детей,  в профильных сменах для одарённых детей с участием учёных ведущих вузов </w:t>
      </w:r>
      <w:r w:rsidRPr="00394821">
        <w:rPr>
          <w:rFonts w:ascii="Arial" w:eastAsia="Times New Roman" w:hAnsi="Arial" w:cs="Arial"/>
          <w:sz w:val="24"/>
          <w:szCs w:val="24"/>
        </w:rPr>
        <w:lastRenderedPageBreak/>
        <w:t>республики, учебно-тренировочных сборах на базе вузов при подготовке к всероссийским олимпиадам школьников;</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участие одарённых школьников в творческих конкурсах по различным направлениям образовательной деятельности;</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участие во всероссийской олимпиаде школьников и конкурсах;</w:t>
      </w:r>
    </w:p>
    <w:p w:rsidR="00394821" w:rsidRPr="00394821" w:rsidRDefault="00394821" w:rsidP="00394821">
      <w:pPr>
        <w:pStyle w:val="110"/>
        <w:widowControl w:val="0"/>
        <w:numPr>
          <w:ilvl w:val="0"/>
          <w:numId w:val="12"/>
        </w:numPr>
        <w:tabs>
          <w:tab w:val="clear" w:pos="720"/>
          <w:tab w:val="left" w:pos="851"/>
          <w:tab w:val="num" w:pos="927"/>
          <w:tab w:val="num" w:pos="1070"/>
        </w:tabs>
        <w:autoSpaceDE w:val="0"/>
        <w:autoSpaceDN w:val="0"/>
        <w:adjustRightInd w:val="0"/>
        <w:spacing w:after="0" w:line="240" w:lineRule="auto"/>
        <w:ind w:left="0" w:firstLine="709"/>
        <w:jc w:val="both"/>
        <w:rPr>
          <w:rFonts w:ascii="Arial" w:eastAsia="Times New Roman" w:hAnsi="Arial" w:cs="Arial"/>
          <w:sz w:val="24"/>
          <w:szCs w:val="24"/>
        </w:rPr>
      </w:pPr>
      <w:r w:rsidRPr="00394821">
        <w:rPr>
          <w:rFonts w:ascii="Arial" w:eastAsia="Times New Roman" w:hAnsi="Arial" w:cs="Arial"/>
          <w:sz w:val="24"/>
          <w:szCs w:val="24"/>
        </w:rPr>
        <w:t xml:space="preserve"> обновление  банка данных одарённых детей Высокогорского района и его систематическое обновление.</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республиканского бюджета.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Для выполнения задачи 3 «Создание условий для сохранения и укрепления здоровья детей и подростков, а также формирования у них культуры питания» необходимо реализовать следующие основные мероприятия:</w:t>
      </w:r>
    </w:p>
    <w:p w:rsidR="00394821" w:rsidRPr="00394821" w:rsidRDefault="00394821" w:rsidP="00394821">
      <w:pPr>
        <w:tabs>
          <w:tab w:val="left" w:pos="851"/>
        </w:tabs>
        <w:autoSpaceDE w:val="0"/>
        <w:autoSpaceDN w:val="0"/>
        <w:adjustRightInd w:val="0"/>
        <w:ind w:firstLine="709"/>
        <w:jc w:val="both"/>
        <w:rPr>
          <w:rFonts w:ascii="Arial" w:hAnsi="Arial" w:cs="Arial"/>
          <w:u w:val="single"/>
        </w:rPr>
      </w:pPr>
      <w:r w:rsidRPr="00394821">
        <w:rPr>
          <w:rFonts w:ascii="Arial" w:hAnsi="Arial" w:cs="Arial"/>
        </w:rPr>
        <w:t>5. Создание условий для сохранения и укрепления здоровья детей и подростков, а также формирования у них культуры питания.</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snapToGrid w:val="0"/>
        </w:rPr>
        <w:t xml:space="preserve">Реализация данного мероприятия направлена на организацию эффективной системы питания в общеобразовательных учреждениях, которая позволит создать условия </w:t>
      </w:r>
      <w:r w:rsidRPr="00394821">
        <w:rPr>
          <w:rFonts w:ascii="Arial" w:hAnsi="Arial" w:cs="Arial"/>
        </w:rPr>
        <w:t xml:space="preserve">для сохранения и укрепления здоровья детей и подростков. В рамках данного основного мероприятия предполагается </w:t>
      </w:r>
      <w:r w:rsidRPr="00394821">
        <w:rPr>
          <w:rFonts w:ascii="Arial" w:hAnsi="Arial" w:cs="Arial"/>
          <w:snapToGrid w:val="0"/>
        </w:rPr>
        <w:t xml:space="preserve">совершенствование материально-технической базы пищеблоков общеобразовательных организаций, разработку и внедрение единого научно обоснованного сбалансированного рациона питания школьников района, </w:t>
      </w:r>
      <w:r w:rsidRPr="00394821">
        <w:rPr>
          <w:rFonts w:ascii="Arial" w:hAnsi="Arial" w:cs="Arial"/>
        </w:rPr>
        <w:t>обеспечение организационно-просветительской работы по формированию культуры здорового питания среди участников образовательного процесса.</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республиканского бюджета.</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6. Организация проведения оздоровительной кампании детей.</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snapToGrid w:val="0"/>
        </w:rPr>
        <w:t xml:space="preserve">Реализация данного мероприятия направлена на организацию оздоровления детей в пришкольных оздоровительных  лагерях, </w:t>
      </w:r>
      <w:r w:rsidRPr="00394821">
        <w:rPr>
          <w:rFonts w:ascii="Arial" w:hAnsi="Arial" w:cs="Arial"/>
        </w:rPr>
        <w:t xml:space="preserve">в оздоровительных учреждениях различных типов. В рамках данного мероприятия предполагается обеспечение детей различными формами отдыха и оздоровления. </w:t>
      </w:r>
    </w:p>
    <w:p w:rsidR="00394821" w:rsidRP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из федерального бюджета и бюджета муниципального района.</w:t>
      </w:r>
    </w:p>
    <w:p w:rsidR="00394821" w:rsidRPr="00394821" w:rsidRDefault="00394821" w:rsidP="00394821">
      <w:pPr>
        <w:tabs>
          <w:tab w:val="left" w:pos="851"/>
        </w:tabs>
        <w:autoSpaceDE w:val="0"/>
        <w:autoSpaceDN w:val="0"/>
        <w:adjustRightInd w:val="0"/>
        <w:ind w:firstLine="709"/>
        <w:jc w:val="both"/>
        <w:rPr>
          <w:rFonts w:ascii="Arial" w:hAnsi="Arial" w:cs="Arial"/>
        </w:rPr>
      </w:pPr>
      <w:r w:rsidRPr="00394821">
        <w:rPr>
          <w:rFonts w:ascii="Arial" w:hAnsi="Arial" w:cs="Arial"/>
        </w:rPr>
        <w:t>Для выполнения задачи 4 «Выполнение мероприятий, направленных на социальную поддержку педагогических работников и повышение статуса профессии учителя» необходимо реализовать следующие основные мероприятия:</w:t>
      </w:r>
    </w:p>
    <w:p w:rsidR="00394821" w:rsidRPr="00394821" w:rsidRDefault="00394821" w:rsidP="00394821">
      <w:pPr>
        <w:pStyle w:val="110"/>
        <w:widowControl w:val="0"/>
        <w:tabs>
          <w:tab w:val="left" w:pos="-180"/>
        </w:tabs>
        <w:autoSpaceDE w:val="0"/>
        <w:autoSpaceDN w:val="0"/>
        <w:adjustRightInd w:val="0"/>
        <w:spacing w:after="0" w:line="240" w:lineRule="auto"/>
        <w:ind w:left="0" w:firstLine="720"/>
        <w:jc w:val="both"/>
        <w:rPr>
          <w:rFonts w:ascii="Arial" w:eastAsia="Times New Roman" w:hAnsi="Arial" w:cs="Arial"/>
          <w:sz w:val="24"/>
          <w:szCs w:val="24"/>
        </w:rPr>
      </w:pPr>
      <w:r w:rsidRPr="00394821">
        <w:rPr>
          <w:rFonts w:ascii="Arial" w:hAnsi="Arial" w:cs="Arial"/>
          <w:sz w:val="24"/>
          <w:szCs w:val="24"/>
        </w:rPr>
        <w:t>7. Субсидии на возмещение части затрат в связи с предоставлением учителям района ипотечного кредита, выполнение мероприятий, направленных на социальную поддержку и повышения статуса профессии учителя.</w:t>
      </w:r>
    </w:p>
    <w:p w:rsidR="00394821" w:rsidRPr="00394821" w:rsidRDefault="00394821" w:rsidP="00394821">
      <w:pPr>
        <w:tabs>
          <w:tab w:val="left" w:pos="851"/>
        </w:tabs>
        <w:autoSpaceDE w:val="0"/>
        <w:autoSpaceDN w:val="0"/>
        <w:adjustRightInd w:val="0"/>
        <w:ind w:firstLine="709"/>
        <w:jc w:val="both"/>
        <w:rPr>
          <w:rFonts w:ascii="Arial" w:hAnsi="Arial" w:cs="Arial"/>
          <w:snapToGrid w:val="0"/>
        </w:rPr>
      </w:pPr>
      <w:r w:rsidRPr="00394821">
        <w:rPr>
          <w:rFonts w:ascii="Arial" w:hAnsi="Arial" w:cs="Arial"/>
          <w:snapToGrid w:val="0"/>
        </w:rPr>
        <w:t xml:space="preserve">Реализация данного мероприятия направлена на создание системы льготного ипотечного кредитования для молодых учителей, а также субсидирования затрат по коммунальным услугам педагогических работников образовательных организаций муниципального района. </w:t>
      </w:r>
    </w:p>
    <w:p w:rsidR="00394821" w:rsidRPr="00394821" w:rsidRDefault="00394821" w:rsidP="00394821">
      <w:pPr>
        <w:tabs>
          <w:tab w:val="left" w:pos="851"/>
        </w:tabs>
        <w:autoSpaceDE w:val="0"/>
        <w:autoSpaceDN w:val="0"/>
        <w:adjustRightInd w:val="0"/>
        <w:ind w:firstLine="709"/>
        <w:jc w:val="both"/>
        <w:rPr>
          <w:rFonts w:ascii="Arial" w:hAnsi="Arial" w:cs="Arial"/>
          <w:snapToGrid w:val="0"/>
        </w:rPr>
      </w:pPr>
      <w:r w:rsidRPr="00394821">
        <w:rPr>
          <w:rFonts w:ascii="Arial" w:hAnsi="Arial" w:cs="Arial"/>
          <w:snapToGrid w:val="0"/>
        </w:rPr>
        <w:t xml:space="preserve">Возможность привлечения для расчёта максимально возможной суммы кредита как </w:t>
      </w:r>
      <w:proofErr w:type="spellStart"/>
      <w:r w:rsidRPr="00394821">
        <w:rPr>
          <w:rFonts w:ascii="Arial" w:hAnsi="Arial" w:cs="Arial"/>
          <w:snapToGrid w:val="0"/>
        </w:rPr>
        <w:t>созаёмщиков</w:t>
      </w:r>
      <w:proofErr w:type="spellEnd"/>
      <w:r w:rsidRPr="00394821">
        <w:rPr>
          <w:rFonts w:ascii="Arial" w:hAnsi="Arial" w:cs="Arial"/>
          <w:snapToGrid w:val="0"/>
        </w:rPr>
        <w:t>, так и поручителей, а также сумм социальных выплат в виде «материнского капитала», сертификатов и т.д.</w:t>
      </w:r>
    </w:p>
    <w:p w:rsidR="00394821" w:rsidRDefault="00394821" w:rsidP="00394821">
      <w:pPr>
        <w:tabs>
          <w:tab w:val="left" w:pos="851"/>
        </w:tabs>
        <w:autoSpaceDE w:val="0"/>
        <w:autoSpaceDN w:val="0"/>
        <w:adjustRightInd w:val="0"/>
        <w:ind w:firstLine="709"/>
        <w:jc w:val="both"/>
        <w:outlineLvl w:val="4"/>
        <w:rPr>
          <w:rFonts w:ascii="Arial" w:hAnsi="Arial" w:cs="Arial"/>
        </w:rPr>
      </w:pPr>
      <w:r w:rsidRPr="00394821">
        <w:rPr>
          <w:rFonts w:ascii="Arial" w:hAnsi="Arial" w:cs="Arial"/>
        </w:rPr>
        <w:t>Финансирование мероприятия осуществляется посредством предоставления субсидий из федерального и республиканского бюджетов.</w:t>
      </w:r>
    </w:p>
    <w:p w:rsidR="002F562E" w:rsidRDefault="002F562E" w:rsidP="00394821">
      <w:pPr>
        <w:tabs>
          <w:tab w:val="left" w:pos="851"/>
        </w:tabs>
        <w:autoSpaceDE w:val="0"/>
        <w:autoSpaceDN w:val="0"/>
        <w:adjustRightInd w:val="0"/>
        <w:ind w:firstLine="709"/>
        <w:jc w:val="both"/>
        <w:outlineLvl w:val="4"/>
        <w:rPr>
          <w:rFonts w:ascii="Arial" w:hAnsi="Arial" w:cs="Arial"/>
        </w:rPr>
      </w:pPr>
    </w:p>
    <w:p w:rsidR="002F562E" w:rsidRPr="00C64D0C" w:rsidRDefault="002F562E" w:rsidP="002F562E">
      <w:pPr>
        <w:pStyle w:val="110"/>
        <w:widowControl w:val="0"/>
        <w:numPr>
          <w:ilvl w:val="0"/>
          <w:numId w:val="14"/>
        </w:numPr>
        <w:autoSpaceDE w:val="0"/>
        <w:autoSpaceDN w:val="0"/>
        <w:adjustRightInd w:val="0"/>
        <w:spacing w:after="120" w:line="240" w:lineRule="auto"/>
        <w:ind w:left="0"/>
        <w:jc w:val="center"/>
        <w:rPr>
          <w:rFonts w:ascii="Times New Roman" w:hAnsi="Times New Roman"/>
          <w:bCs/>
          <w:sz w:val="24"/>
          <w:szCs w:val="24"/>
        </w:rPr>
      </w:pPr>
      <w:r w:rsidRPr="00C64D0C">
        <w:rPr>
          <w:rFonts w:ascii="Times New Roman" w:hAnsi="Times New Roman"/>
          <w:bCs/>
          <w:sz w:val="24"/>
          <w:szCs w:val="24"/>
        </w:rPr>
        <w:t>ПРОГНОЗ КОНЕЧНЫХ РЕЗУЛЬТАТОВ ПОДПРОГРАММЫ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4728"/>
        <w:gridCol w:w="1985"/>
        <w:gridCol w:w="850"/>
        <w:gridCol w:w="709"/>
        <w:gridCol w:w="709"/>
      </w:tblGrid>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Наименование показателя, единица измерения</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Соисполнитель</w:t>
            </w:r>
          </w:p>
        </w:tc>
        <w:tc>
          <w:tcPr>
            <w:tcW w:w="850"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2020</w:t>
            </w:r>
          </w:p>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2021</w:t>
            </w:r>
          </w:p>
        </w:tc>
      </w:tr>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autoSpaceDE w:val="0"/>
              <w:autoSpaceDN w:val="0"/>
              <w:adjustRightInd w:val="0"/>
              <w:jc w:val="center"/>
              <w:rPr>
                <w:rFonts w:ascii="Times New Roman" w:hAnsi="Times New Roman"/>
              </w:rPr>
            </w:pPr>
            <w:r w:rsidRPr="00C64D0C">
              <w:rPr>
                <w:rFonts w:ascii="Times New Roman" w:hAnsi="Times New Roman"/>
              </w:rPr>
              <w:t>1.</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Cell"/>
              <w:spacing w:after="120"/>
              <w:jc w:val="both"/>
              <w:rPr>
                <w:rFonts w:ascii="Times New Roman" w:hAnsi="Times New Roman" w:cs="Times New Roman"/>
                <w:sz w:val="24"/>
                <w:szCs w:val="24"/>
              </w:rPr>
            </w:pPr>
            <w:r w:rsidRPr="00C64D0C">
              <w:rPr>
                <w:rFonts w:ascii="Times New Roman" w:hAnsi="Times New Roman" w:cs="Times New Roman"/>
                <w:sz w:val="24"/>
                <w:szCs w:val="24"/>
              </w:rPr>
              <w:t xml:space="preserve">Доля выпускников муниципальных общеобразовательных учреждений, не </w:t>
            </w:r>
            <w:r w:rsidRPr="00C64D0C">
              <w:rPr>
                <w:rFonts w:ascii="Times New Roman" w:hAnsi="Times New Roman" w:cs="Times New Roman"/>
                <w:sz w:val="24"/>
                <w:szCs w:val="24"/>
              </w:rPr>
              <w:lastRenderedPageBreak/>
              <w:t>сдавших единый государственный экзамен, в общей численности выпускников муниципальных общеобразовательных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lastRenderedPageBreak/>
              <w:t xml:space="preserve">Отдел образования </w:t>
            </w:r>
            <w:r w:rsidRPr="00C64D0C">
              <w:rPr>
                <w:rFonts w:ascii="Times New Roman" w:hAnsi="Times New Roman" w:cs="Times New Roman"/>
                <w:sz w:val="24"/>
                <w:szCs w:val="24"/>
              </w:rPr>
              <w:lastRenderedPageBreak/>
              <w:t xml:space="preserve">Высокогорского муниципального района </w:t>
            </w:r>
          </w:p>
        </w:tc>
        <w:tc>
          <w:tcPr>
            <w:tcW w:w="850"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lastRenderedPageBreak/>
              <w:t>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0</w:t>
            </w:r>
          </w:p>
        </w:tc>
      </w:tr>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autoSpaceDE w:val="0"/>
              <w:autoSpaceDN w:val="0"/>
              <w:adjustRightInd w:val="0"/>
              <w:jc w:val="center"/>
              <w:rPr>
                <w:rFonts w:ascii="Times New Roman" w:hAnsi="Times New Roman"/>
              </w:rPr>
            </w:pPr>
            <w:r w:rsidRPr="00C64D0C">
              <w:rPr>
                <w:rFonts w:ascii="Times New Roman" w:hAnsi="Times New Roman"/>
              </w:rPr>
              <w:lastRenderedPageBreak/>
              <w:t>2.</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Cell"/>
              <w:spacing w:after="120"/>
              <w:jc w:val="both"/>
              <w:rPr>
                <w:rFonts w:ascii="Times New Roman" w:hAnsi="Times New Roman" w:cs="Times New Roman"/>
                <w:sz w:val="24"/>
                <w:szCs w:val="24"/>
              </w:rPr>
            </w:pPr>
            <w:r w:rsidRPr="00C64D0C">
              <w:rPr>
                <w:rFonts w:ascii="Times New Roman" w:hAnsi="Times New Roman" w:cs="Times New Roman"/>
                <w:sz w:val="24"/>
                <w:szCs w:val="24"/>
              </w:rPr>
              <w:t>Удельный вес обучающихся в современных условиях</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t xml:space="preserve">Отдел образования </w:t>
            </w:r>
          </w:p>
        </w:tc>
        <w:tc>
          <w:tcPr>
            <w:tcW w:w="850"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spacing w:after="200" w:line="276" w:lineRule="auto"/>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spacing w:after="200" w:line="276" w:lineRule="auto"/>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spacing w:after="200" w:line="276" w:lineRule="auto"/>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100</w:t>
            </w:r>
          </w:p>
        </w:tc>
      </w:tr>
      <w:tr w:rsidR="002F562E" w:rsidRPr="00C64D0C" w:rsidTr="00802129">
        <w:tc>
          <w:tcPr>
            <w:tcW w:w="483"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autoSpaceDE w:val="0"/>
              <w:autoSpaceDN w:val="0"/>
              <w:adjustRightInd w:val="0"/>
              <w:jc w:val="center"/>
              <w:rPr>
                <w:rFonts w:ascii="Times New Roman" w:hAnsi="Times New Roman"/>
              </w:rPr>
            </w:pPr>
            <w:r w:rsidRPr="00C64D0C">
              <w:rPr>
                <w:rFonts w:ascii="Times New Roman" w:hAnsi="Times New Roman"/>
              </w:rPr>
              <w:t>3.</w:t>
            </w:r>
          </w:p>
        </w:tc>
        <w:tc>
          <w:tcPr>
            <w:tcW w:w="4728"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Cell"/>
              <w:spacing w:after="120"/>
              <w:jc w:val="both"/>
              <w:rPr>
                <w:rFonts w:ascii="Times New Roman" w:hAnsi="Times New Roman" w:cs="Times New Roman"/>
                <w:sz w:val="24"/>
                <w:szCs w:val="24"/>
              </w:rPr>
            </w:pPr>
            <w:r w:rsidRPr="00C64D0C">
              <w:rPr>
                <w:rFonts w:ascii="Times New Roman" w:hAnsi="Times New Roman" w:cs="Times New Roman"/>
                <w:sz w:val="24"/>
                <w:szCs w:val="24"/>
              </w:rPr>
              <w:t>Удельный вес численности обучающихся по программам общего образования, участвующих в олимпиадах и конкурсах различного уровня</w:t>
            </w:r>
          </w:p>
        </w:tc>
        <w:tc>
          <w:tcPr>
            <w:tcW w:w="1985" w:type="dxa"/>
            <w:tcBorders>
              <w:top w:val="single" w:sz="4" w:space="0" w:color="auto"/>
              <w:left w:val="single" w:sz="4" w:space="0" w:color="auto"/>
              <w:bottom w:val="single" w:sz="4" w:space="0" w:color="auto"/>
              <w:right w:val="single" w:sz="4" w:space="0" w:color="auto"/>
            </w:tcBorders>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t>Отдел образования Высокогорского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outlineLvl w:val="1"/>
              <w:rPr>
                <w:rFonts w:ascii="Times New Roman" w:hAnsi="Times New Roman" w:cs="Times New Roman"/>
                <w:sz w:val="24"/>
                <w:szCs w:val="24"/>
              </w:rPr>
            </w:pPr>
            <w:r w:rsidRPr="00C64D0C">
              <w:rPr>
                <w:rFonts w:ascii="Times New Roman" w:hAnsi="Times New Roman" w:cs="Times New Roman"/>
                <w:sz w:val="24"/>
                <w:szCs w:val="24"/>
              </w:rPr>
              <w:t>61,8</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68,4</w:t>
            </w:r>
          </w:p>
        </w:tc>
        <w:tc>
          <w:tcPr>
            <w:tcW w:w="709" w:type="dxa"/>
            <w:tcBorders>
              <w:top w:val="single" w:sz="4" w:space="0" w:color="auto"/>
              <w:left w:val="single" w:sz="4" w:space="0" w:color="auto"/>
              <w:bottom w:val="single" w:sz="4" w:space="0" w:color="auto"/>
              <w:right w:val="single" w:sz="4" w:space="0" w:color="auto"/>
            </w:tcBorders>
            <w:vAlign w:val="center"/>
          </w:tcPr>
          <w:p w:rsidR="002F562E" w:rsidRPr="00C64D0C" w:rsidRDefault="002F562E" w:rsidP="00802129">
            <w:pPr>
              <w:pStyle w:val="ConsPlusNormal"/>
              <w:widowControl/>
              <w:ind w:firstLine="0"/>
              <w:jc w:val="center"/>
              <w:outlineLvl w:val="1"/>
              <w:rPr>
                <w:rFonts w:ascii="Times New Roman" w:hAnsi="Times New Roman" w:cs="Times New Roman"/>
                <w:sz w:val="24"/>
                <w:szCs w:val="24"/>
              </w:rPr>
            </w:pPr>
            <w:r w:rsidRPr="00C64D0C">
              <w:rPr>
                <w:rFonts w:ascii="Times New Roman" w:hAnsi="Times New Roman" w:cs="Times New Roman"/>
                <w:sz w:val="24"/>
                <w:szCs w:val="24"/>
              </w:rPr>
              <w:t>72,2</w:t>
            </w:r>
          </w:p>
        </w:tc>
      </w:tr>
    </w:tbl>
    <w:p w:rsidR="002F562E" w:rsidRPr="00C64D0C" w:rsidRDefault="002F562E" w:rsidP="002F562E">
      <w:pPr>
        <w:pStyle w:val="1"/>
        <w:jc w:val="center"/>
        <w:rPr>
          <w:rFonts w:ascii="Times New Roman" w:hAnsi="Times New Roman"/>
          <w:sz w:val="24"/>
          <w:szCs w:val="24"/>
        </w:rPr>
      </w:pPr>
    </w:p>
    <w:p w:rsidR="002F562E" w:rsidRPr="00C64D0C" w:rsidRDefault="002F562E" w:rsidP="002F562E">
      <w:pPr>
        <w:pStyle w:val="1"/>
        <w:jc w:val="center"/>
        <w:rPr>
          <w:rFonts w:ascii="Times New Roman" w:hAnsi="Times New Roman"/>
          <w:sz w:val="24"/>
          <w:szCs w:val="24"/>
        </w:rPr>
      </w:pPr>
    </w:p>
    <w:p w:rsidR="002F562E" w:rsidRPr="00C64D0C" w:rsidRDefault="002F562E" w:rsidP="002F562E">
      <w:pPr>
        <w:pStyle w:val="1"/>
        <w:jc w:val="center"/>
        <w:rPr>
          <w:rFonts w:ascii="Times New Roman" w:hAnsi="Times New Roman"/>
          <w:sz w:val="24"/>
          <w:szCs w:val="24"/>
        </w:rPr>
      </w:pPr>
      <w:r w:rsidRPr="00C64D0C">
        <w:rPr>
          <w:rFonts w:ascii="Times New Roman" w:hAnsi="Times New Roman"/>
          <w:sz w:val="24"/>
          <w:szCs w:val="24"/>
        </w:rPr>
        <w:t xml:space="preserve">РЕСУРСНОЕ ОБЕСПЕЧЕНИЕ МУНИЦИПАЛЬНОЙ ПОДПРОГРАММЫ «РАЗВИТИЕ ОБЩЕГО  ОБРАЗОВАНИЯ В ВЫСОКОГОРСКОМ МУНИЦИПАЛЬНОМ РАЙОНЕ» </w:t>
      </w:r>
    </w:p>
    <w:p w:rsidR="002F562E" w:rsidRPr="00C64D0C" w:rsidRDefault="002F562E" w:rsidP="002F562E">
      <w:pPr>
        <w:pStyle w:val="1"/>
        <w:jc w:val="center"/>
        <w:rPr>
          <w:rFonts w:ascii="Times New Roman" w:hAnsi="Times New Roman"/>
          <w:sz w:val="24"/>
          <w:szCs w:val="24"/>
        </w:rPr>
      </w:pPr>
      <w:r w:rsidRPr="00C64D0C">
        <w:rPr>
          <w:rFonts w:ascii="Times New Roman" w:hAnsi="Times New Roman"/>
          <w:sz w:val="24"/>
          <w:szCs w:val="24"/>
        </w:rPr>
        <w:t>на 2019-2020 годы.</w:t>
      </w:r>
    </w:p>
    <w:p w:rsidR="002F562E" w:rsidRPr="00C64D0C" w:rsidRDefault="002F562E" w:rsidP="002F562E">
      <w:pPr>
        <w:rPr>
          <w:rFonts w:ascii="Times New Roman" w:hAnsi="Times New Roman"/>
        </w:rPr>
      </w:pPr>
      <w:r w:rsidRPr="00C64D0C">
        <w:rPr>
          <w:rFonts w:ascii="Times New Roman" w:hAnsi="Times New Roman"/>
        </w:rPr>
        <w:t>Объем бюджетных ассигнований на реализацию подпрограммы составляет – 1 379 531,90 тыс. рублей, в том числе по годам:</w:t>
      </w:r>
    </w:p>
    <w:p w:rsidR="002F562E" w:rsidRPr="00C64D0C" w:rsidRDefault="002F562E" w:rsidP="002F562E">
      <w:pPr>
        <w:ind w:left="-36" w:right="-108"/>
        <w:rPr>
          <w:rFonts w:ascii="Times New Roman" w:hAnsi="Times New Roman"/>
        </w:rPr>
      </w:pPr>
      <w:r w:rsidRPr="00C64D0C">
        <w:rPr>
          <w:rFonts w:ascii="Times New Roman" w:hAnsi="Times New Roman"/>
        </w:rPr>
        <w:t xml:space="preserve"> 2019 год– 458 303,70 тыс. рублей;</w:t>
      </w:r>
    </w:p>
    <w:p w:rsidR="002F562E" w:rsidRPr="00C64D0C" w:rsidRDefault="002F562E" w:rsidP="002F562E">
      <w:pPr>
        <w:jc w:val="both"/>
        <w:rPr>
          <w:rFonts w:ascii="Times New Roman" w:hAnsi="Times New Roman"/>
        </w:rPr>
      </w:pPr>
      <w:r w:rsidRPr="00C64D0C">
        <w:rPr>
          <w:rFonts w:ascii="Times New Roman" w:hAnsi="Times New Roman"/>
        </w:rPr>
        <w:t xml:space="preserve">   в </w:t>
      </w:r>
      <w:proofErr w:type="spellStart"/>
      <w:r w:rsidRPr="00C64D0C">
        <w:rPr>
          <w:rFonts w:ascii="Times New Roman" w:hAnsi="Times New Roman"/>
        </w:rPr>
        <w:t>т.ч</w:t>
      </w:r>
      <w:proofErr w:type="spellEnd"/>
      <w:r w:rsidRPr="00C64D0C">
        <w:rPr>
          <w:rFonts w:ascii="Times New Roman" w:hAnsi="Times New Roman"/>
        </w:rPr>
        <w:t xml:space="preserve">:   бюджет РТ-247919,50 </w:t>
      </w:r>
      <w:proofErr w:type="spellStart"/>
      <w:r w:rsidRPr="00C64D0C">
        <w:rPr>
          <w:rFonts w:ascii="Times New Roman" w:hAnsi="Times New Roman"/>
        </w:rPr>
        <w:t>тыс.рублей</w:t>
      </w:r>
      <w:proofErr w:type="spellEnd"/>
    </w:p>
    <w:p w:rsidR="002F562E" w:rsidRPr="00C64D0C" w:rsidRDefault="002F562E" w:rsidP="002F562E">
      <w:pPr>
        <w:rPr>
          <w:rFonts w:ascii="Times New Roman" w:hAnsi="Times New Roman"/>
        </w:rPr>
      </w:pPr>
      <w:r w:rsidRPr="00C64D0C">
        <w:rPr>
          <w:rFonts w:ascii="Times New Roman" w:hAnsi="Times New Roman"/>
        </w:rPr>
        <w:t xml:space="preserve">               МБ-205342,2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 xml:space="preserve">               ВБ-5042,00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2020 год (прогноз) –  459089,40 тыс. рублей</w:t>
      </w:r>
    </w:p>
    <w:p w:rsidR="002F562E" w:rsidRPr="00C64D0C" w:rsidRDefault="002F562E" w:rsidP="002F562E">
      <w:pPr>
        <w:jc w:val="both"/>
        <w:rPr>
          <w:rFonts w:ascii="Times New Roman" w:hAnsi="Times New Roman"/>
        </w:rPr>
      </w:pPr>
      <w:r w:rsidRPr="00C64D0C">
        <w:rPr>
          <w:rFonts w:ascii="Times New Roman" w:hAnsi="Times New Roman"/>
        </w:rPr>
        <w:t xml:space="preserve">   в </w:t>
      </w:r>
      <w:proofErr w:type="spellStart"/>
      <w:r w:rsidRPr="00C64D0C">
        <w:rPr>
          <w:rFonts w:ascii="Times New Roman" w:hAnsi="Times New Roman"/>
        </w:rPr>
        <w:t>т.ч</w:t>
      </w:r>
      <w:proofErr w:type="spellEnd"/>
      <w:r w:rsidRPr="00C64D0C">
        <w:rPr>
          <w:rFonts w:ascii="Times New Roman" w:hAnsi="Times New Roman"/>
        </w:rPr>
        <w:t xml:space="preserve">:   бюджет РТ-247919,50 </w:t>
      </w:r>
      <w:proofErr w:type="spellStart"/>
      <w:r w:rsidRPr="00C64D0C">
        <w:rPr>
          <w:rFonts w:ascii="Times New Roman" w:hAnsi="Times New Roman"/>
        </w:rPr>
        <w:t>тыс.рублей</w:t>
      </w:r>
      <w:proofErr w:type="spellEnd"/>
    </w:p>
    <w:p w:rsidR="002F562E" w:rsidRPr="00C64D0C" w:rsidRDefault="002F562E" w:rsidP="002F562E">
      <w:pPr>
        <w:tabs>
          <w:tab w:val="left" w:pos="1005"/>
        </w:tabs>
        <w:jc w:val="both"/>
        <w:rPr>
          <w:rFonts w:ascii="Times New Roman" w:hAnsi="Times New Roman"/>
        </w:rPr>
      </w:pPr>
      <w:r w:rsidRPr="00C64D0C">
        <w:rPr>
          <w:rFonts w:ascii="Times New Roman" w:hAnsi="Times New Roman"/>
        </w:rPr>
        <w:t xml:space="preserve">               МБ-206127,90 </w:t>
      </w:r>
      <w:proofErr w:type="spellStart"/>
      <w:r w:rsidRPr="00C64D0C">
        <w:rPr>
          <w:rFonts w:ascii="Times New Roman" w:hAnsi="Times New Roman"/>
        </w:rPr>
        <w:t>тыс.рублей</w:t>
      </w:r>
      <w:proofErr w:type="spellEnd"/>
    </w:p>
    <w:p w:rsidR="002F562E" w:rsidRPr="00C64D0C" w:rsidRDefault="002F562E" w:rsidP="002F562E">
      <w:pPr>
        <w:tabs>
          <w:tab w:val="left" w:pos="1005"/>
        </w:tabs>
        <w:jc w:val="both"/>
        <w:rPr>
          <w:rFonts w:ascii="Times New Roman" w:hAnsi="Times New Roman"/>
        </w:rPr>
      </w:pPr>
      <w:r w:rsidRPr="00C64D0C">
        <w:rPr>
          <w:rFonts w:ascii="Times New Roman" w:hAnsi="Times New Roman"/>
        </w:rPr>
        <w:t xml:space="preserve">               ВБ-5042,00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 xml:space="preserve">2021 год (прогноз)-462138,80 </w:t>
      </w:r>
      <w:proofErr w:type="spellStart"/>
      <w:r w:rsidRPr="00C64D0C">
        <w:rPr>
          <w:rFonts w:ascii="Times New Roman" w:hAnsi="Times New Roman"/>
        </w:rPr>
        <w:t>тыс.руб</w:t>
      </w:r>
      <w:proofErr w:type="spellEnd"/>
      <w:r w:rsidRPr="00C64D0C">
        <w:rPr>
          <w:rFonts w:ascii="Times New Roman" w:hAnsi="Times New Roman"/>
        </w:rPr>
        <w:t>.</w:t>
      </w:r>
    </w:p>
    <w:p w:rsidR="002F562E" w:rsidRPr="00C64D0C" w:rsidRDefault="002F562E" w:rsidP="002F562E">
      <w:pPr>
        <w:jc w:val="both"/>
        <w:rPr>
          <w:rFonts w:ascii="Times New Roman" w:hAnsi="Times New Roman"/>
        </w:rPr>
      </w:pPr>
      <w:r w:rsidRPr="00C64D0C">
        <w:rPr>
          <w:rFonts w:ascii="Times New Roman" w:hAnsi="Times New Roman"/>
        </w:rPr>
        <w:t xml:space="preserve">в </w:t>
      </w:r>
      <w:proofErr w:type="spellStart"/>
      <w:r w:rsidRPr="00C64D0C">
        <w:rPr>
          <w:rFonts w:ascii="Times New Roman" w:hAnsi="Times New Roman"/>
        </w:rPr>
        <w:t>т.ч</w:t>
      </w:r>
      <w:proofErr w:type="spellEnd"/>
      <w:r w:rsidRPr="00C64D0C">
        <w:rPr>
          <w:rFonts w:ascii="Times New Roman" w:hAnsi="Times New Roman"/>
        </w:rPr>
        <w:t xml:space="preserve">:   бюджет РТ-247919,50 </w:t>
      </w:r>
      <w:proofErr w:type="spellStart"/>
      <w:r w:rsidRPr="00C64D0C">
        <w:rPr>
          <w:rFonts w:ascii="Times New Roman" w:hAnsi="Times New Roman"/>
        </w:rPr>
        <w:t>тыс.рублей</w:t>
      </w:r>
      <w:proofErr w:type="spellEnd"/>
    </w:p>
    <w:p w:rsidR="002F562E" w:rsidRPr="00C64D0C" w:rsidRDefault="002F562E" w:rsidP="002F562E">
      <w:pPr>
        <w:tabs>
          <w:tab w:val="left" w:pos="1005"/>
        </w:tabs>
        <w:jc w:val="both"/>
        <w:rPr>
          <w:rFonts w:ascii="Times New Roman" w:hAnsi="Times New Roman"/>
        </w:rPr>
      </w:pPr>
      <w:r w:rsidRPr="00C64D0C">
        <w:rPr>
          <w:rFonts w:ascii="Times New Roman" w:hAnsi="Times New Roman"/>
        </w:rPr>
        <w:t xml:space="preserve">               МБ-209177,30 </w:t>
      </w:r>
      <w:proofErr w:type="spellStart"/>
      <w:r w:rsidRPr="00C64D0C">
        <w:rPr>
          <w:rFonts w:ascii="Times New Roman" w:hAnsi="Times New Roman"/>
        </w:rPr>
        <w:t>тыс.рублей</w:t>
      </w:r>
      <w:proofErr w:type="spellEnd"/>
    </w:p>
    <w:p w:rsidR="002F562E" w:rsidRPr="00C64D0C" w:rsidRDefault="002F562E" w:rsidP="002F562E">
      <w:pPr>
        <w:jc w:val="both"/>
        <w:rPr>
          <w:rFonts w:ascii="Times New Roman" w:hAnsi="Times New Roman"/>
        </w:rPr>
      </w:pPr>
      <w:r w:rsidRPr="00C64D0C">
        <w:rPr>
          <w:rFonts w:ascii="Times New Roman" w:hAnsi="Times New Roman"/>
        </w:rPr>
        <w:t xml:space="preserve">               ВБ-5042,00 </w:t>
      </w:r>
      <w:proofErr w:type="spellStart"/>
      <w:r w:rsidRPr="00C64D0C">
        <w:rPr>
          <w:rFonts w:ascii="Times New Roman" w:hAnsi="Times New Roman"/>
        </w:rPr>
        <w:t>тыс.рублей</w:t>
      </w:r>
      <w:proofErr w:type="spellEnd"/>
      <w:r w:rsidR="00184B9F">
        <w:rPr>
          <w:rFonts w:ascii="Times New Roman" w:hAnsi="Times New Roman"/>
        </w:rPr>
        <w:t>.</w:t>
      </w:r>
    </w:p>
    <w:p w:rsidR="002F562E" w:rsidRPr="00C64D0C" w:rsidRDefault="002F562E" w:rsidP="002F562E">
      <w:pPr>
        <w:rPr>
          <w:rFonts w:ascii="Times New Roman" w:hAnsi="Times New Roman"/>
        </w:rPr>
      </w:pPr>
    </w:p>
    <w:p w:rsidR="002F562E" w:rsidRDefault="002F562E" w:rsidP="002F562E">
      <w:pPr>
        <w:tabs>
          <w:tab w:val="left" w:pos="851"/>
        </w:tabs>
        <w:autoSpaceDE w:val="0"/>
        <w:autoSpaceDN w:val="0"/>
        <w:adjustRightInd w:val="0"/>
        <w:ind w:firstLine="709"/>
        <w:jc w:val="right"/>
        <w:outlineLvl w:val="4"/>
        <w:rPr>
          <w:rFonts w:ascii="Times New Roman" w:hAnsi="Times New Roman"/>
        </w:rPr>
      </w:pPr>
      <w:r>
        <w:rPr>
          <w:rFonts w:ascii="Times New Roman" w:hAnsi="Times New Roman"/>
        </w:rPr>
        <w:t>Таблица 1.2</w:t>
      </w:r>
    </w:p>
    <w:p w:rsidR="00C64D0C" w:rsidRDefault="00C64D0C" w:rsidP="002F562E">
      <w:pPr>
        <w:tabs>
          <w:tab w:val="left" w:pos="851"/>
        </w:tabs>
        <w:autoSpaceDE w:val="0"/>
        <w:autoSpaceDN w:val="0"/>
        <w:adjustRightInd w:val="0"/>
        <w:ind w:firstLine="709"/>
        <w:jc w:val="right"/>
        <w:outlineLvl w:val="4"/>
        <w:rPr>
          <w:rFonts w:ascii="Times New Roman" w:hAnsi="Times New Roman"/>
        </w:rPr>
      </w:pPr>
    </w:p>
    <w:p w:rsidR="00C64D0C" w:rsidRDefault="00C64D0C" w:rsidP="00C64D0C">
      <w:pPr>
        <w:jc w:val="right"/>
        <w:rPr>
          <w:rFonts w:ascii="Times New Roman" w:hAnsi="Times New Roman"/>
        </w:rPr>
      </w:pPr>
    </w:p>
    <w:tbl>
      <w:tblPr>
        <w:tblpPr w:leftFromText="180" w:rightFromText="180" w:vertAnchor="text" w:horzAnchor="page" w:tblpX="712" w:tblpY="158"/>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036"/>
        <w:gridCol w:w="1276"/>
        <w:gridCol w:w="1275"/>
        <w:gridCol w:w="920"/>
        <w:gridCol w:w="356"/>
        <w:gridCol w:w="786"/>
        <w:gridCol w:w="490"/>
        <w:gridCol w:w="570"/>
      </w:tblGrid>
      <w:tr w:rsidR="00C64D0C" w:rsidRPr="00C64D0C" w:rsidTr="00802129">
        <w:trPr>
          <w:gridAfter w:val="1"/>
          <w:wAfter w:w="570" w:type="dxa"/>
          <w:trHeight w:val="83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Мероприятия и механизмы реализации основных направлений деятельности</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Источники</w:t>
            </w:r>
          </w:p>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финансирования</w:t>
            </w:r>
          </w:p>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(тыс. руб.)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2019 год</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2020 год</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2021 год</w:t>
            </w:r>
          </w:p>
        </w:tc>
      </w:tr>
      <w:tr w:rsidR="00C64D0C" w:rsidRPr="00C64D0C" w:rsidTr="00802129">
        <w:trPr>
          <w:gridAfter w:val="1"/>
          <w:wAfter w:w="570" w:type="dxa"/>
          <w:trHeight w:val="258"/>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1</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7</w:t>
            </w:r>
          </w:p>
        </w:tc>
      </w:tr>
      <w:tr w:rsidR="00C64D0C" w:rsidRPr="00C64D0C" w:rsidTr="00802129">
        <w:trPr>
          <w:trHeight w:val="149"/>
        </w:trPr>
        <w:tc>
          <w:tcPr>
            <w:tcW w:w="8966" w:type="dxa"/>
            <w:gridSpan w:val="5"/>
            <w:tcBorders>
              <w:top w:val="nil"/>
              <w:left w:val="nil"/>
              <w:bottom w:val="nil"/>
              <w:right w:val="nil"/>
            </w:tcBorders>
          </w:tcPr>
          <w:p w:rsidR="00C64D0C" w:rsidRPr="00C64D0C" w:rsidRDefault="00C64D0C" w:rsidP="00802129">
            <w:pPr>
              <w:spacing w:after="120"/>
              <w:ind w:right="-86"/>
              <w:rPr>
                <w:rFonts w:ascii="Arial" w:hAnsi="Arial" w:cs="Arial"/>
                <w:bCs/>
                <w:sz w:val="20"/>
                <w:szCs w:val="20"/>
              </w:rPr>
            </w:pPr>
            <w:r w:rsidRPr="00C64D0C">
              <w:rPr>
                <w:rFonts w:ascii="Arial" w:hAnsi="Arial" w:cs="Arial"/>
                <w:sz w:val="20"/>
                <w:szCs w:val="20"/>
                <w:u w:val="single"/>
              </w:rPr>
              <w:t>Обновление системы общего образования</w:t>
            </w:r>
          </w:p>
        </w:tc>
        <w:tc>
          <w:tcPr>
            <w:tcW w:w="1142" w:type="dxa"/>
            <w:gridSpan w:val="2"/>
            <w:tcBorders>
              <w:top w:val="nil"/>
              <w:left w:val="nil"/>
              <w:bottom w:val="nil"/>
              <w:right w:val="nil"/>
            </w:tcBorders>
          </w:tcPr>
          <w:p w:rsidR="00C64D0C" w:rsidRPr="00C64D0C" w:rsidRDefault="00C64D0C" w:rsidP="00802129">
            <w:pPr>
              <w:spacing w:after="120"/>
              <w:ind w:right="-86"/>
              <w:jc w:val="center"/>
              <w:rPr>
                <w:rFonts w:ascii="Arial" w:hAnsi="Arial" w:cs="Arial"/>
                <w:sz w:val="20"/>
                <w:szCs w:val="20"/>
                <w:u w:val="single"/>
              </w:rPr>
            </w:pPr>
          </w:p>
        </w:tc>
        <w:tc>
          <w:tcPr>
            <w:tcW w:w="1060" w:type="dxa"/>
            <w:gridSpan w:val="2"/>
            <w:tcBorders>
              <w:top w:val="nil"/>
              <w:left w:val="nil"/>
              <w:bottom w:val="nil"/>
              <w:right w:val="nil"/>
            </w:tcBorders>
          </w:tcPr>
          <w:p w:rsidR="00C64D0C" w:rsidRPr="00C64D0C" w:rsidRDefault="00C64D0C" w:rsidP="00802129">
            <w:pPr>
              <w:spacing w:after="120"/>
              <w:ind w:right="-86"/>
              <w:jc w:val="center"/>
              <w:rPr>
                <w:rFonts w:ascii="Arial" w:hAnsi="Arial" w:cs="Arial"/>
                <w:sz w:val="20"/>
                <w:szCs w:val="20"/>
                <w:u w:val="single"/>
              </w:rPr>
            </w:pP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1.</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r w:rsidRPr="00C64D0C">
              <w:rPr>
                <w:rFonts w:ascii="Arial" w:hAnsi="Arial" w:cs="Arial"/>
                <w:sz w:val="20"/>
                <w:szCs w:val="20"/>
                <w:lang w:eastAsia="ar-SA"/>
              </w:rPr>
              <w:t>Финансовое  обеспечение выполнения  муниципальных заданий  учреждений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МБ</w:t>
            </w: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ВБ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102328,70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99211,50</w:t>
            </w: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5042,00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100772,50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2.</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lang w:eastAsia="ar-SA"/>
              </w:rPr>
            </w:pPr>
            <w:r w:rsidRPr="00C64D0C">
              <w:rPr>
                <w:rFonts w:ascii="Arial" w:hAnsi="Arial" w:cs="Arial"/>
                <w:sz w:val="20"/>
                <w:szCs w:val="20"/>
                <w:lang w:eastAsia="ar-SA"/>
              </w:rPr>
              <w:t>Создание и использование информационных и</w:t>
            </w:r>
          </w:p>
          <w:p w:rsidR="00C64D0C" w:rsidRPr="00C64D0C" w:rsidRDefault="00C64D0C" w:rsidP="00802129">
            <w:pPr>
              <w:rPr>
                <w:rFonts w:ascii="Arial" w:hAnsi="Arial" w:cs="Arial"/>
                <w:sz w:val="20"/>
                <w:szCs w:val="20"/>
              </w:rPr>
            </w:pPr>
            <w:r w:rsidRPr="00C64D0C">
              <w:rPr>
                <w:rFonts w:ascii="Arial" w:hAnsi="Arial" w:cs="Arial"/>
                <w:sz w:val="20"/>
                <w:szCs w:val="20"/>
                <w:lang w:eastAsia="ar-SA"/>
              </w:rPr>
              <w:t>телекоммуникационных технологий в деятельности учреждений системы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МБ</w:t>
            </w:r>
          </w:p>
        </w:tc>
        <w:tc>
          <w:tcPr>
            <w:tcW w:w="1275"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603,00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625,30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634,00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lastRenderedPageBreak/>
              <w:t>3.</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r w:rsidRPr="00C64D0C">
              <w:rPr>
                <w:rFonts w:ascii="Arial" w:hAnsi="Arial" w:cs="Arial"/>
                <w:sz w:val="20"/>
                <w:szCs w:val="20"/>
                <w:lang w:eastAsia="ar-SA"/>
              </w:rPr>
              <w:t>Обеспечение государственных  гарантий прав  граждан  на  получение общедоступного  и  бесплатного  начального общего, основного общего, среднего(полного)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нужды(за  исключением расходов  на  содержание зданий  и  коммунальных расходов, осуществляемых  из местных  бюджетов)</w:t>
            </w:r>
          </w:p>
        </w:tc>
        <w:tc>
          <w:tcPr>
            <w:tcW w:w="1276"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Бюджет РТ</w:t>
            </w:r>
          </w:p>
        </w:tc>
        <w:tc>
          <w:tcPr>
            <w:tcW w:w="1275" w:type="dxa"/>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247919,50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247919,5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247919,50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4.</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lang w:eastAsia="ar-SA"/>
              </w:rPr>
            </w:pPr>
            <w:r w:rsidRPr="00C64D0C">
              <w:rPr>
                <w:rFonts w:ascii="Arial" w:hAnsi="Arial" w:cs="Arial"/>
                <w:sz w:val="20"/>
                <w:szCs w:val="20"/>
              </w:rPr>
              <w:t>Сохранение и развитие сети муниципальных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 xml:space="preserve">      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85683,00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88853,30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rPr>
                <w:rFonts w:ascii="Arial" w:hAnsi="Arial" w:cs="Arial"/>
                <w:bCs/>
                <w:sz w:val="20"/>
                <w:szCs w:val="20"/>
              </w:rPr>
            </w:pPr>
            <w:r w:rsidRPr="00C64D0C">
              <w:rPr>
                <w:rFonts w:ascii="Arial" w:hAnsi="Arial" w:cs="Arial"/>
                <w:bCs/>
                <w:sz w:val="20"/>
                <w:szCs w:val="20"/>
              </w:rPr>
              <w:t>90097,30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5.</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both"/>
              <w:rPr>
                <w:rFonts w:ascii="Arial" w:hAnsi="Arial" w:cs="Arial"/>
                <w:iCs/>
                <w:sz w:val="20"/>
                <w:szCs w:val="20"/>
              </w:rPr>
            </w:pPr>
            <w:r w:rsidRPr="00C64D0C">
              <w:rPr>
                <w:rFonts w:ascii="Arial" w:hAnsi="Arial" w:cs="Arial"/>
                <w:iCs/>
                <w:sz w:val="20"/>
                <w:szCs w:val="20"/>
              </w:rPr>
              <w:t>Развитие профильного образования</w:t>
            </w:r>
          </w:p>
          <w:p w:rsidR="00C64D0C" w:rsidRPr="00C64D0C" w:rsidRDefault="00C64D0C" w:rsidP="00802129">
            <w:pPr>
              <w:jc w:val="both"/>
              <w:rPr>
                <w:rFonts w:ascii="Arial" w:hAnsi="Arial" w:cs="Arial"/>
                <w:iCs/>
                <w:sz w:val="20"/>
                <w:szCs w:val="20"/>
              </w:rPr>
            </w:pPr>
            <w:r w:rsidRPr="00C64D0C">
              <w:rPr>
                <w:rFonts w:ascii="Arial" w:hAnsi="Arial" w:cs="Arial"/>
                <w:iCs/>
                <w:sz w:val="20"/>
                <w:szCs w:val="20"/>
              </w:rPr>
              <w:t>-открытие профильных классов, в том числе открытие и функционирование профильных классов оборонно-спортивной направленности, кадетских, хоккейных классов</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spacing w:after="120"/>
              <w:ind w:right="-86"/>
              <w:jc w:val="center"/>
              <w:rPr>
                <w:rFonts w:ascii="Arial" w:hAnsi="Arial" w:cs="Arial"/>
                <w:bCs/>
                <w:sz w:val="20"/>
                <w:szCs w:val="20"/>
              </w:rPr>
            </w:pPr>
            <w:r w:rsidRPr="00C64D0C">
              <w:rPr>
                <w:rFonts w:ascii="Arial" w:hAnsi="Arial" w:cs="Arial"/>
                <w:bCs/>
                <w:sz w:val="20"/>
                <w:szCs w:val="20"/>
              </w:rPr>
              <w:t>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6293,70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ind w:right="-86"/>
              <w:jc w:val="center"/>
              <w:rPr>
                <w:rFonts w:ascii="Arial" w:hAnsi="Arial" w:cs="Arial"/>
                <w:bCs/>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6527,00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6618,40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p>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6.</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252" w:hanging="360"/>
              <w:rPr>
                <w:rFonts w:ascii="Arial" w:hAnsi="Arial" w:cs="Arial"/>
                <w:sz w:val="20"/>
                <w:szCs w:val="20"/>
              </w:rPr>
            </w:pPr>
            <w:r w:rsidRPr="00C64D0C">
              <w:rPr>
                <w:rFonts w:ascii="Arial" w:hAnsi="Arial" w:cs="Arial"/>
                <w:sz w:val="20"/>
                <w:szCs w:val="20"/>
              </w:rPr>
              <w:t xml:space="preserve">Обеспечение безопасности детей в ОУ: </w:t>
            </w:r>
          </w:p>
          <w:p w:rsidR="00C64D0C" w:rsidRPr="00C64D0C" w:rsidRDefault="00C64D0C" w:rsidP="00802129">
            <w:pPr>
              <w:rPr>
                <w:rFonts w:ascii="Arial" w:hAnsi="Arial" w:cs="Arial"/>
                <w:sz w:val="20"/>
                <w:szCs w:val="20"/>
              </w:rPr>
            </w:pPr>
            <w:r w:rsidRPr="00C64D0C">
              <w:rPr>
                <w:rFonts w:ascii="Arial" w:hAnsi="Arial" w:cs="Arial"/>
                <w:sz w:val="20"/>
                <w:szCs w:val="20"/>
              </w:rPr>
              <w:t xml:space="preserve">- обеспечение системами видеонаблюдения зданий и территорий ОУ; </w:t>
            </w:r>
          </w:p>
          <w:p w:rsidR="00C64D0C" w:rsidRPr="00C64D0C" w:rsidRDefault="00C64D0C" w:rsidP="00802129">
            <w:pPr>
              <w:rPr>
                <w:rFonts w:ascii="Arial" w:hAnsi="Arial" w:cs="Arial"/>
                <w:sz w:val="20"/>
                <w:szCs w:val="20"/>
              </w:rPr>
            </w:pPr>
            <w:r w:rsidRPr="00C64D0C">
              <w:rPr>
                <w:rFonts w:ascii="Arial" w:hAnsi="Arial" w:cs="Arial"/>
                <w:sz w:val="20"/>
                <w:szCs w:val="20"/>
              </w:rPr>
              <w:t>Обслуживание систем школьной безопасности:</w:t>
            </w:r>
          </w:p>
          <w:p w:rsidR="00C64D0C" w:rsidRPr="00C64D0C" w:rsidRDefault="00C64D0C" w:rsidP="00802129">
            <w:pPr>
              <w:rPr>
                <w:rFonts w:ascii="Arial" w:hAnsi="Arial" w:cs="Arial"/>
                <w:sz w:val="20"/>
                <w:szCs w:val="20"/>
              </w:rPr>
            </w:pPr>
            <w:r w:rsidRPr="00C64D0C">
              <w:rPr>
                <w:rFonts w:ascii="Arial" w:hAnsi="Arial" w:cs="Arial"/>
                <w:sz w:val="20"/>
                <w:szCs w:val="20"/>
              </w:rPr>
              <w:t>- АПС</w:t>
            </w:r>
          </w:p>
          <w:p w:rsidR="00C64D0C" w:rsidRPr="00C64D0C" w:rsidRDefault="00C64D0C" w:rsidP="00802129">
            <w:pPr>
              <w:rPr>
                <w:rFonts w:ascii="Arial" w:hAnsi="Arial" w:cs="Arial"/>
                <w:sz w:val="20"/>
                <w:szCs w:val="20"/>
              </w:rPr>
            </w:pPr>
            <w:r w:rsidRPr="00C64D0C">
              <w:rPr>
                <w:rFonts w:ascii="Arial" w:hAnsi="Arial" w:cs="Arial"/>
                <w:sz w:val="20"/>
                <w:szCs w:val="20"/>
              </w:rPr>
              <w:t>- «тревожные кнопки»</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bCs/>
                <w:sz w:val="20"/>
                <w:szCs w:val="20"/>
              </w:rPr>
            </w:pPr>
          </w:p>
          <w:p w:rsidR="00C64D0C" w:rsidRPr="00C64D0C" w:rsidRDefault="00C64D0C" w:rsidP="00802129">
            <w:pPr>
              <w:jc w:val="center"/>
              <w:rPr>
                <w:rFonts w:ascii="Arial" w:hAnsi="Arial" w:cs="Arial"/>
                <w:bCs/>
                <w:sz w:val="20"/>
                <w:szCs w:val="20"/>
              </w:rPr>
            </w:pPr>
          </w:p>
          <w:p w:rsidR="00C64D0C" w:rsidRPr="00C64D0C" w:rsidRDefault="00C64D0C" w:rsidP="00802129">
            <w:pPr>
              <w:jc w:val="center"/>
              <w:rPr>
                <w:rFonts w:ascii="Arial" w:hAnsi="Arial" w:cs="Arial"/>
                <w:bCs/>
                <w:sz w:val="20"/>
                <w:szCs w:val="20"/>
              </w:rPr>
            </w:pPr>
            <w:r w:rsidRPr="00C64D0C">
              <w:rPr>
                <w:rFonts w:ascii="Arial" w:hAnsi="Arial" w:cs="Arial"/>
                <w:bCs/>
                <w:sz w:val="20"/>
                <w:szCs w:val="20"/>
              </w:rPr>
              <w:t>МБ</w:t>
            </w:r>
          </w:p>
          <w:p w:rsidR="00C64D0C" w:rsidRPr="00C64D0C" w:rsidRDefault="00C64D0C" w:rsidP="00802129">
            <w:pPr>
              <w:jc w:val="center"/>
              <w:rPr>
                <w:rFonts w:ascii="Arial" w:hAnsi="Arial"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2500,00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r w:rsidRPr="00C64D0C">
              <w:rPr>
                <w:rFonts w:ascii="Arial" w:hAnsi="Arial" w:cs="Arial"/>
                <w:bCs/>
                <w:sz w:val="20"/>
                <w:szCs w:val="20"/>
              </w:rPr>
              <w:t>2592,50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right="-86"/>
              <w:jc w:val="center"/>
              <w:rPr>
                <w:rFonts w:ascii="Arial" w:hAnsi="Arial" w:cs="Arial"/>
                <w:bCs/>
                <w:sz w:val="20"/>
                <w:szCs w:val="20"/>
              </w:rPr>
            </w:pPr>
          </w:p>
          <w:p w:rsidR="00C64D0C" w:rsidRPr="00C64D0C" w:rsidRDefault="00C64D0C" w:rsidP="00802129">
            <w:pPr>
              <w:ind w:right="-86"/>
              <w:jc w:val="center"/>
              <w:rPr>
                <w:rFonts w:ascii="Arial" w:hAnsi="Arial" w:cs="Arial"/>
                <w:bCs/>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2628,80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7.</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12" w:hanging="12"/>
              <w:rPr>
                <w:rFonts w:ascii="Arial" w:hAnsi="Arial" w:cs="Arial"/>
                <w:sz w:val="20"/>
                <w:szCs w:val="20"/>
              </w:rPr>
            </w:pPr>
            <w:r w:rsidRPr="00C64D0C">
              <w:rPr>
                <w:rFonts w:ascii="Arial" w:hAnsi="Arial" w:cs="Arial"/>
                <w:sz w:val="20"/>
                <w:szCs w:val="20"/>
              </w:rPr>
              <w:t xml:space="preserve">Организация работы секций (кружков) физкультурно-спортивной, спортивно-технической и туристкой направленности на базе общеобразовательных учреждений и их материально-техническое оснащение </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jc w:val="center"/>
              <w:rPr>
                <w:rFonts w:ascii="Arial" w:hAnsi="Arial" w:cs="Arial"/>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602,00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602,00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rPr>
                <w:rFonts w:ascii="Arial" w:hAnsi="Arial" w:cs="Arial"/>
                <w:sz w:val="20"/>
                <w:szCs w:val="20"/>
              </w:rPr>
            </w:pPr>
            <w:r w:rsidRPr="00C64D0C">
              <w:rPr>
                <w:rFonts w:ascii="Arial" w:hAnsi="Arial" w:cs="Arial"/>
                <w:sz w:val="20"/>
                <w:szCs w:val="20"/>
              </w:rPr>
              <w:t>602,00</w:t>
            </w:r>
          </w:p>
        </w:tc>
      </w:tr>
      <w:tr w:rsidR="00C64D0C" w:rsidRPr="00C64D0C" w:rsidTr="00802129">
        <w:trPr>
          <w:gridAfter w:val="1"/>
          <w:wAfter w:w="570" w:type="dxa"/>
          <w:trHeight w:val="14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r w:rsidRPr="00C64D0C">
              <w:rPr>
                <w:rFonts w:ascii="Arial" w:hAnsi="Arial" w:cs="Arial"/>
                <w:bCs/>
                <w:sz w:val="20"/>
                <w:szCs w:val="20"/>
              </w:rPr>
              <w:t>8</w:t>
            </w: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r w:rsidRPr="00C64D0C">
              <w:rPr>
                <w:rFonts w:ascii="Arial" w:hAnsi="Arial" w:cs="Arial"/>
                <w:sz w:val="20"/>
                <w:szCs w:val="20"/>
              </w:rPr>
              <w:t>Создание условий по содержанию имущества и благоустройству ОУ</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center"/>
              <w:rPr>
                <w:rFonts w:ascii="Arial" w:hAnsi="Arial" w:cs="Arial"/>
                <w:sz w:val="20"/>
                <w:szCs w:val="20"/>
              </w:rPr>
            </w:pPr>
          </w:p>
          <w:p w:rsidR="00C64D0C" w:rsidRPr="00C64D0C" w:rsidRDefault="00C64D0C" w:rsidP="00802129">
            <w:pPr>
              <w:jc w:val="center"/>
              <w:rPr>
                <w:rFonts w:ascii="Arial" w:hAnsi="Arial" w:cs="Arial"/>
                <w:sz w:val="20"/>
                <w:szCs w:val="20"/>
              </w:rPr>
            </w:pPr>
            <w:r w:rsidRPr="00C64D0C">
              <w:rPr>
                <w:rFonts w:ascii="Arial" w:hAnsi="Arial" w:cs="Arial"/>
                <w:sz w:val="20"/>
                <w:szCs w:val="20"/>
              </w:rPr>
              <w:t>МБ</w:t>
            </w: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rPr>
                <w:rFonts w:ascii="Arial" w:hAnsi="Arial" w:cs="Arial"/>
                <w:sz w:val="20"/>
                <w:szCs w:val="20"/>
              </w:rPr>
            </w:pPr>
          </w:p>
          <w:p w:rsidR="00C64D0C" w:rsidRPr="00C64D0C" w:rsidRDefault="00C64D0C" w:rsidP="00802129">
            <w:pPr>
              <w:ind w:left="-36" w:right="-108"/>
              <w:rPr>
                <w:rFonts w:ascii="Arial" w:hAnsi="Arial" w:cs="Arial"/>
                <w:sz w:val="20"/>
                <w:szCs w:val="20"/>
              </w:rPr>
            </w:pPr>
            <w:r w:rsidRPr="00C64D0C">
              <w:rPr>
                <w:rFonts w:ascii="Arial" w:hAnsi="Arial" w:cs="Arial"/>
                <w:sz w:val="20"/>
                <w:szCs w:val="20"/>
              </w:rPr>
              <w:t>7331,80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p>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7716,30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rPr>
                <w:rFonts w:ascii="Arial" w:hAnsi="Arial" w:cs="Arial"/>
                <w:sz w:val="20"/>
                <w:szCs w:val="20"/>
              </w:rPr>
            </w:pPr>
          </w:p>
          <w:p w:rsidR="00C64D0C" w:rsidRPr="00C64D0C" w:rsidRDefault="00C64D0C" w:rsidP="00802129">
            <w:pPr>
              <w:ind w:left="-36" w:right="-108"/>
              <w:rPr>
                <w:rFonts w:ascii="Arial" w:hAnsi="Arial" w:cs="Arial"/>
                <w:sz w:val="20"/>
                <w:szCs w:val="20"/>
              </w:rPr>
            </w:pPr>
            <w:r w:rsidRPr="00C64D0C">
              <w:rPr>
                <w:rFonts w:ascii="Arial" w:hAnsi="Arial" w:cs="Arial"/>
                <w:sz w:val="20"/>
                <w:szCs w:val="20"/>
              </w:rPr>
              <w:t>7824,30</w:t>
            </w:r>
          </w:p>
        </w:tc>
      </w:tr>
      <w:tr w:rsidR="00C64D0C" w:rsidRPr="00C64D0C" w:rsidTr="00802129">
        <w:trPr>
          <w:gridAfter w:val="1"/>
          <w:wAfter w:w="570" w:type="dxa"/>
          <w:trHeight w:val="1969"/>
        </w:trPr>
        <w:tc>
          <w:tcPr>
            <w:tcW w:w="459"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spacing w:after="120"/>
              <w:jc w:val="center"/>
              <w:rPr>
                <w:rFonts w:ascii="Arial" w:hAnsi="Arial" w:cs="Arial"/>
                <w:bCs/>
                <w:sz w:val="20"/>
                <w:szCs w:val="20"/>
              </w:rPr>
            </w:pPr>
          </w:p>
        </w:tc>
        <w:tc>
          <w:tcPr>
            <w:tcW w:w="503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highlight w:val="yellow"/>
              </w:rPr>
            </w:pPr>
            <w:r w:rsidRPr="00C64D0C">
              <w:rPr>
                <w:rFonts w:ascii="Arial" w:hAnsi="Arial" w:cs="Arial"/>
                <w:sz w:val="20"/>
                <w:szCs w:val="20"/>
              </w:rPr>
              <w:t xml:space="preserve">ВСЕГО, в </w:t>
            </w:r>
            <w:proofErr w:type="spellStart"/>
            <w:r w:rsidRPr="00C64D0C">
              <w:rPr>
                <w:rFonts w:ascii="Arial" w:hAnsi="Arial" w:cs="Arial"/>
                <w:sz w:val="20"/>
                <w:szCs w:val="20"/>
              </w:rPr>
              <w:t>т.ч</w:t>
            </w:r>
            <w:proofErr w:type="spellEnd"/>
            <w:r w:rsidRPr="00C64D0C">
              <w:rPr>
                <w:rFonts w:ascii="Arial" w:hAnsi="Arial" w:cs="Arial"/>
                <w:sz w:val="20"/>
                <w:szCs w:val="20"/>
              </w:rPr>
              <w:t xml:space="preserve"> :</w:t>
            </w:r>
          </w:p>
          <w:p w:rsidR="00C64D0C" w:rsidRPr="00C64D0C" w:rsidRDefault="00C64D0C" w:rsidP="00802129">
            <w:pPr>
              <w:ind w:firstLine="708"/>
              <w:rPr>
                <w:rFonts w:ascii="Arial" w:hAnsi="Arial" w:cs="Arial"/>
                <w:sz w:val="20"/>
                <w:szCs w:val="20"/>
              </w:rPr>
            </w:pPr>
            <w:r w:rsidRPr="00C64D0C">
              <w:rPr>
                <w:rFonts w:ascii="Arial" w:hAnsi="Arial" w:cs="Arial"/>
                <w:sz w:val="20"/>
                <w:szCs w:val="20"/>
              </w:rPr>
              <w:t>Бюджет РТ</w:t>
            </w:r>
          </w:p>
          <w:p w:rsidR="00C64D0C" w:rsidRPr="00C64D0C" w:rsidRDefault="00C64D0C" w:rsidP="00802129">
            <w:pPr>
              <w:ind w:firstLine="708"/>
              <w:rPr>
                <w:rFonts w:ascii="Arial" w:hAnsi="Arial" w:cs="Arial"/>
                <w:sz w:val="20"/>
                <w:szCs w:val="20"/>
              </w:rPr>
            </w:pPr>
            <w:r w:rsidRPr="00C64D0C">
              <w:rPr>
                <w:rFonts w:ascii="Arial" w:hAnsi="Arial" w:cs="Arial"/>
                <w:sz w:val="20"/>
                <w:szCs w:val="20"/>
              </w:rPr>
              <w:t>МБ</w:t>
            </w:r>
          </w:p>
          <w:p w:rsidR="00C64D0C" w:rsidRPr="00C64D0C" w:rsidRDefault="00C64D0C" w:rsidP="00802129">
            <w:pPr>
              <w:ind w:firstLine="708"/>
              <w:rPr>
                <w:rFonts w:ascii="Arial" w:hAnsi="Arial" w:cs="Arial"/>
                <w:sz w:val="20"/>
                <w:szCs w:val="20"/>
                <w:highlight w:val="yellow"/>
              </w:rPr>
            </w:pPr>
            <w:r w:rsidRPr="00C64D0C">
              <w:rPr>
                <w:rFonts w:ascii="Arial" w:hAnsi="Arial" w:cs="Arial"/>
                <w:sz w:val="20"/>
                <w:szCs w:val="20"/>
              </w:rPr>
              <w:t>ВБ</w:t>
            </w:r>
          </w:p>
        </w:tc>
        <w:tc>
          <w:tcPr>
            <w:tcW w:w="1276"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458 303,70</w:t>
            </w:r>
          </w:p>
          <w:p w:rsidR="00C64D0C" w:rsidRPr="00C64D0C" w:rsidRDefault="00C64D0C" w:rsidP="00802129">
            <w:pPr>
              <w:rPr>
                <w:rFonts w:ascii="Arial" w:hAnsi="Arial" w:cs="Arial"/>
                <w:sz w:val="20"/>
                <w:szCs w:val="20"/>
              </w:rPr>
            </w:pPr>
            <w:r w:rsidRPr="00C64D0C">
              <w:rPr>
                <w:rFonts w:ascii="Arial" w:hAnsi="Arial" w:cs="Arial"/>
                <w:sz w:val="20"/>
                <w:szCs w:val="20"/>
              </w:rPr>
              <w:t>247919,50</w:t>
            </w:r>
          </w:p>
          <w:p w:rsidR="00C64D0C" w:rsidRPr="00C64D0C" w:rsidRDefault="00C64D0C" w:rsidP="00802129">
            <w:pPr>
              <w:rPr>
                <w:rFonts w:ascii="Arial" w:hAnsi="Arial" w:cs="Arial"/>
                <w:sz w:val="20"/>
                <w:szCs w:val="20"/>
              </w:rPr>
            </w:pPr>
            <w:r w:rsidRPr="00C64D0C">
              <w:rPr>
                <w:rFonts w:ascii="Arial" w:hAnsi="Arial" w:cs="Arial"/>
                <w:sz w:val="20"/>
                <w:szCs w:val="20"/>
              </w:rPr>
              <w:t>205342,2</w:t>
            </w:r>
          </w:p>
          <w:p w:rsidR="00C64D0C" w:rsidRPr="00C64D0C" w:rsidRDefault="00C64D0C" w:rsidP="00802129">
            <w:pPr>
              <w:rPr>
                <w:rFonts w:ascii="Arial" w:hAnsi="Arial" w:cs="Arial"/>
                <w:sz w:val="20"/>
                <w:szCs w:val="20"/>
              </w:rPr>
            </w:pPr>
            <w:r w:rsidRPr="00C64D0C">
              <w:rPr>
                <w:rFonts w:ascii="Arial" w:hAnsi="Arial" w:cs="Arial"/>
                <w:sz w:val="20"/>
                <w:szCs w:val="20"/>
              </w:rPr>
              <w:t>5042,00</w:t>
            </w:r>
          </w:p>
          <w:p w:rsidR="00C64D0C" w:rsidRPr="00C64D0C" w:rsidRDefault="00C64D0C" w:rsidP="00802129">
            <w:pP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459 089,40</w:t>
            </w:r>
          </w:p>
          <w:p w:rsidR="00C64D0C" w:rsidRPr="00C64D0C" w:rsidRDefault="00C64D0C" w:rsidP="00802129">
            <w:pPr>
              <w:rPr>
                <w:rFonts w:ascii="Arial" w:hAnsi="Arial" w:cs="Arial"/>
                <w:sz w:val="20"/>
                <w:szCs w:val="20"/>
              </w:rPr>
            </w:pPr>
            <w:r w:rsidRPr="00C64D0C">
              <w:rPr>
                <w:rFonts w:ascii="Arial" w:hAnsi="Arial" w:cs="Arial"/>
                <w:sz w:val="20"/>
                <w:szCs w:val="20"/>
              </w:rPr>
              <w:t>247919,50</w:t>
            </w:r>
          </w:p>
          <w:p w:rsidR="00C64D0C" w:rsidRPr="00C64D0C" w:rsidRDefault="00C64D0C" w:rsidP="00802129">
            <w:pPr>
              <w:rPr>
                <w:rFonts w:ascii="Arial" w:hAnsi="Arial" w:cs="Arial"/>
                <w:sz w:val="20"/>
                <w:szCs w:val="20"/>
              </w:rPr>
            </w:pPr>
            <w:r w:rsidRPr="00C64D0C">
              <w:rPr>
                <w:rFonts w:ascii="Arial" w:hAnsi="Arial" w:cs="Arial"/>
                <w:sz w:val="20"/>
                <w:szCs w:val="20"/>
              </w:rPr>
              <w:t>206127,90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tc>
        <w:tc>
          <w:tcPr>
            <w:tcW w:w="1276"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ind w:left="-36" w:right="-108"/>
              <w:jc w:val="center"/>
              <w:rPr>
                <w:rFonts w:ascii="Arial" w:hAnsi="Arial" w:cs="Arial"/>
                <w:sz w:val="20"/>
                <w:szCs w:val="20"/>
              </w:rPr>
            </w:pPr>
            <w:r w:rsidRPr="00C64D0C">
              <w:rPr>
                <w:rFonts w:ascii="Arial" w:hAnsi="Arial" w:cs="Arial"/>
                <w:sz w:val="20"/>
                <w:szCs w:val="20"/>
              </w:rPr>
              <w:t>462 138,80</w:t>
            </w:r>
          </w:p>
          <w:p w:rsidR="00C64D0C" w:rsidRPr="00C64D0C" w:rsidRDefault="00C64D0C" w:rsidP="00802129">
            <w:pPr>
              <w:rPr>
                <w:rFonts w:ascii="Arial" w:hAnsi="Arial" w:cs="Arial"/>
                <w:sz w:val="20"/>
                <w:szCs w:val="20"/>
              </w:rPr>
            </w:pPr>
            <w:r w:rsidRPr="00C64D0C">
              <w:rPr>
                <w:rFonts w:ascii="Arial" w:hAnsi="Arial" w:cs="Arial"/>
                <w:sz w:val="20"/>
                <w:szCs w:val="20"/>
              </w:rPr>
              <w:t>247919,50</w:t>
            </w:r>
          </w:p>
          <w:p w:rsidR="00C64D0C" w:rsidRPr="00C64D0C" w:rsidRDefault="00C64D0C" w:rsidP="00802129">
            <w:pPr>
              <w:rPr>
                <w:rFonts w:ascii="Arial" w:hAnsi="Arial" w:cs="Arial"/>
                <w:sz w:val="20"/>
                <w:szCs w:val="20"/>
              </w:rPr>
            </w:pPr>
            <w:r w:rsidRPr="00C64D0C">
              <w:rPr>
                <w:rFonts w:ascii="Arial" w:hAnsi="Arial" w:cs="Arial"/>
                <w:sz w:val="20"/>
                <w:szCs w:val="20"/>
              </w:rPr>
              <w:t>209177,30</w:t>
            </w:r>
          </w:p>
          <w:p w:rsidR="00C64D0C" w:rsidRPr="00C64D0C" w:rsidRDefault="00C64D0C" w:rsidP="00802129">
            <w:pPr>
              <w:rPr>
                <w:rFonts w:ascii="Arial" w:hAnsi="Arial" w:cs="Arial"/>
                <w:sz w:val="20"/>
                <w:szCs w:val="20"/>
              </w:rPr>
            </w:pPr>
            <w:r w:rsidRPr="00C64D0C">
              <w:rPr>
                <w:rFonts w:ascii="Arial" w:hAnsi="Arial" w:cs="Arial"/>
                <w:sz w:val="20"/>
                <w:szCs w:val="20"/>
              </w:rPr>
              <w:t>5042,00</w:t>
            </w:r>
          </w:p>
          <w:p w:rsidR="00C64D0C" w:rsidRPr="00C64D0C" w:rsidRDefault="00C64D0C" w:rsidP="00802129">
            <w:pPr>
              <w:rPr>
                <w:rFonts w:ascii="Arial" w:hAnsi="Arial" w:cs="Arial"/>
                <w:sz w:val="20"/>
                <w:szCs w:val="20"/>
              </w:rPr>
            </w:pPr>
          </w:p>
        </w:tc>
      </w:tr>
    </w:tbl>
    <w:p w:rsidR="0077059B" w:rsidRDefault="0077059B" w:rsidP="00C64D0C">
      <w:pPr>
        <w:tabs>
          <w:tab w:val="left" w:pos="0"/>
        </w:tabs>
        <w:autoSpaceDE w:val="0"/>
        <w:autoSpaceDN w:val="0"/>
        <w:adjustRightInd w:val="0"/>
        <w:jc w:val="both"/>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184B9F" w:rsidRDefault="00184B9F" w:rsidP="00C64D0C">
      <w:pPr>
        <w:ind w:left="6372"/>
        <w:rPr>
          <w:rFonts w:ascii="Arial" w:hAnsi="Arial" w:cs="Arial"/>
        </w:rPr>
      </w:pPr>
    </w:p>
    <w:p w:rsidR="00424720" w:rsidRDefault="00424720" w:rsidP="00C64D0C">
      <w:pPr>
        <w:ind w:left="6372"/>
        <w:rPr>
          <w:rFonts w:ascii="Arial" w:hAnsi="Arial" w:cs="Arial"/>
        </w:rPr>
      </w:pPr>
    </w:p>
    <w:p w:rsidR="00C64D0C" w:rsidRPr="00C64D0C" w:rsidRDefault="00C64D0C" w:rsidP="00C64D0C">
      <w:pPr>
        <w:ind w:left="6372"/>
        <w:rPr>
          <w:rFonts w:ascii="Arial" w:hAnsi="Arial" w:cs="Arial"/>
        </w:rPr>
      </w:pPr>
      <w:r w:rsidRPr="00C64D0C">
        <w:rPr>
          <w:rFonts w:ascii="Arial" w:hAnsi="Arial" w:cs="Arial"/>
        </w:rPr>
        <w:lastRenderedPageBreak/>
        <w:t>Приложение № 3</w:t>
      </w:r>
    </w:p>
    <w:p w:rsidR="00C64D0C" w:rsidRPr="00C64D0C" w:rsidRDefault="00C64D0C" w:rsidP="00C64D0C">
      <w:pPr>
        <w:ind w:left="6372"/>
        <w:rPr>
          <w:rFonts w:ascii="Arial" w:hAnsi="Arial" w:cs="Arial"/>
        </w:rPr>
      </w:pPr>
      <w:r w:rsidRPr="00C64D0C">
        <w:rPr>
          <w:rFonts w:ascii="Arial" w:hAnsi="Arial" w:cs="Arial"/>
        </w:rPr>
        <w:t xml:space="preserve">к Программе развития  образования </w:t>
      </w:r>
    </w:p>
    <w:p w:rsidR="00C64D0C" w:rsidRPr="00C64D0C" w:rsidRDefault="00C64D0C" w:rsidP="00C64D0C">
      <w:pPr>
        <w:ind w:left="6372"/>
        <w:rPr>
          <w:rFonts w:ascii="Arial" w:hAnsi="Arial" w:cs="Arial"/>
        </w:rPr>
      </w:pPr>
      <w:r w:rsidRPr="00C64D0C">
        <w:rPr>
          <w:rFonts w:ascii="Arial" w:hAnsi="Arial" w:cs="Arial"/>
        </w:rPr>
        <w:t xml:space="preserve">Высокогорского муниципального района </w:t>
      </w:r>
    </w:p>
    <w:p w:rsidR="00C64D0C" w:rsidRPr="00C64D0C" w:rsidRDefault="00C64D0C" w:rsidP="00C64D0C">
      <w:pPr>
        <w:ind w:left="6372"/>
        <w:rPr>
          <w:rFonts w:ascii="Arial" w:hAnsi="Arial" w:cs="Arial"/>
        </w:rPr>
      </w:pPr>
      <w:r w:rsidRPr="00C64D0C">
        <w:rPr>
          <w:rFonts w:ascii="Arial" w:hAnsi="Arial" w:cs="Arial"/>
        </w:rPr>
        <w:t>на 2019-2021 годы</w:t>
      </w:r>
    </w:p>
    <w:p w:rsidR="00C64D0C" w:rsidRPr="00C64D0C" w:rsidRDefault="00C64D0C" w:rsidP="00C64D0C">
      <w:pPr>
        <w:autoSpaceDE w:val="0"/>
        <w:autoSpaceDN w:val="0"/>
        <w:adjustRightInd w:val="0"/>
        <w:ind w:firstLine="709"/>
        <w:jc w:val="center"/>
        <w:rPr>
          <w:rFonts w:ascii="Arial" w:hAnsi="Arial" w:cs="Arial"/>
          <w:b/>
          <w:bCs/>
        </w:rPr>
      </w:pPr>
    </w:p>
    <w:p w:rsidR="00C64D0C" w:rsidRPr="00C64D0C" w:rsidRDefault="00C64D0C" w:rsidP="00C64D0C">
      <w:pPr>
        <w:autoSpaceDE w:val="0"/>
        <w:autoSpaceDN w:val="0"/>
        <w:adjustRightInd w:val="0"/>
        <w:rPr>
          <w:rFonts w:ascii="Arial" w:hAnsi="Arial" w:cs="Arial"/>
          <w:b/>
          <w:bCs/>
        </w:rPr>
      </w:pPr>
    </w:p>
    <w:p w:rsidR="00C64D0C" w:rsidRPr="00C64D0C" w:rsidRDefault="00C64D0C" w:rsidP="00C64D0C">
      <w:pPr>
        <w:autoSpaceDE w:val="0"/>
        <w:autoSpaceDN w:val="0"/>
        <w:adjustRightInd w:val="0"/>
        <w:jc w:val="center"/>
        <w:rPr>
          <w:rFonts w:ascii="Arial" w:hAnsi="Arial" w:cs="Arial"/>
          <w:b/>
          <w:bCs/>
        </w:rPr>
      </w:pPr>
      <w:r w:rsidRPr="00C64D0C">
        <w:rPr>
          <w:rFonts w:ascii="Arial" w:hAnsi="Arial" w:cs="Arial"/>
          <w:b/>
          <w:bCs/>
        </w:rPr>
        <w:t xml:space="preserve"> ПОДПРОГРАММА</w:t>
      </w:r>
    </w:p>
    <w:p w:rsidR="00C64D0C" w:rsidRPr="00C64D0C" w:rsidRDefault="00C64D0C" w:rsidP="00C64D0C">
      <w:pPr>
        <w:autoSpaceDE w:val="0"/>
        <w:autoSpaceDN w:val="0"/>
        <w:adjustRightInd w:val="0"/>
        <w:jc w:val="center"/>
        <w:rPr>
          <w:rFonts w:ascii="Arial" w:hAnsi="Arial" w:cs="Arial"/>
          <w:b/>
          <w:bCs/>
        </w:rPr>
      </w:pPr>
      <w:r w:rsidRPr="00C64D0C">
        <w:rPr>
          <w:rFonts w:ascii="Arial" w:hAnsi="Arial" w:cs="Arial"/>
          <w:b/>
          <w:bCs/>
        </w:rPr>
        <w:t>«ДОПОЛНИТЕЛЬНОЕ ОБРАЗОВАНИЕ»</w:t>
      </w:r>
    </w:p>
    <w:p w:rsidR="00C64D0C" w:rsidRPr="00C64D0C" w:rsidRDefault="00C64D0C" w:rsidP="00C64D0C">
      <w:pPr>
        <w:pStyle w:val="110"/>
        <w:widowControl w:val="0"/>
        <w:autoSpaceDE w:val="0"/>
        <w:autoSpaceDN w:val="0"/>
        <w:adjustRightInd w:val="0"/>
        <w:spacing w:after="0" w:line="240" w:lineRule="auto"/>
        <w:ind w:left="0"/>
        <w:jc w:val="center"/>
        <w:rPr>
          <w:rFonts w:ascii="Arial" w:hAnsi="Arial" w:cs="Arial"/>
          <w:b/>
          <w:bCs/>
          <w:sz w:val="24"/>
          <w:szCs w:val="24"/>
        </w:rPr>
      </w:pPr>
      <w:r w:rsidRPr="00C64D0C">
        <w:rPr>
          <w:rFonts w:ascii="Arial" w:hAnsi="Arial" w:cs="Arial"/>
          <w:b/>
          <w:bCs/>
          <w:sz w:val="24"/>
          <w:szCs w:val="24"/>
        </w:rPr>
        <w:t>ПАСПОРТ</w:t>
      </w:r>
    </w:p>
    <w:p w:rsidR="00C64D0C" w:rsidRPr="00C64D0C" w:rsidRDefault="00C64D0C" w:rsidP="00C64D0C">
      <w:pPr>
        <w:pStyle w:val="110"/>
        <w:widowControl w:val="0"/>
        <w:autoSpaceDE w:val="0"/>
        <w:autoSpaceDN w:val="0"/>
        <w:adjustRightInd w:val="0"/>
        <w:spacing w:after="0" w:line="240" w:lineRule="auto"/>
        <w:ind w:left="0"/>
        <w:jc w:val="center"/>
        <w:rPr>
          <w:rFonts w:ascii="Arial" w:hAnsi="Arial" w:cs="Arial"/>
          <w:b/>
          <w:bCs/>
          <w:sz w:val="24"/>
          <w:szCs w:val="24"/>
        </w:rPr>
      </w:pPr>
      <w:r w:rsidRPr="00C64D0C">
        <w:rPr>
          <w:rFonts w:ascii="Arial" w:hAnsi="Arial" w:cs="Arial"/>
          <w:b/>
          <w:bCs/>
          <w:sz w:val="24"/>
          <w:szCs w:val="24"/>
        </w:rPr>
        <w:t>ПОДПРОГРАММЫ «ДОПОЛНИТЕЛЬНОЕ ОБРАЗОВАНИЕ»</w:t>
      </w:r>
    </w:p>
    <w:p w:rsidR="00C64D0C" w:rsidRPr="00C64D0C" w:rsidRDefault="00C64D0C" w:rsidP="00C64D0C">
      <w:pPr>
        <w:pStyle w:val="110"/>
        <w:widowControl w:val="0"/>
        <w:autoSpaceDE w:val="0"/>
        <w:autoSpaceDN w:val="0"/>
        <w:adjustRightInd w:val="0"/>
        <w:spacing w:after="0" w:line="240" w:lineRule="auto"/>
        <w:ind w:left="0"/>
        <w:jc w:val="center"/>
        <w:rPr>
          <w:rFonts w:ascii="Arial" w:hAnsi="Arial" w:cs="Arial"/>
          <w:b/>
          <w:bCs/>
          <w:sz w:val="24"/>
          <w:szCs w:val="24"/>
        </w:rPr>
      </w:pPr>
    </w:p>
    <w:tbl>
      <w:tblPr>
        <w:tblW w:w="918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52"/>
        <w:gridCol w:w="2750"/>
        <w:gridCol w:w="5778"/>
      </w:tblGrid>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w:t>
            </w:r>
          </w:p>
        </w:tc>
        <w:tc>
          <w:tcPr>
            <w:tcW w:w="8528" w:type="dxa"/>
            <w:gridSpan w:val="2"/>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Наименование подпрограммы «Дополнительно</w:t>
            </w:r>
            <w:r w:rsidRPr="00C64D0C">
              <w:rPr>
                <w:rFonts w:ascii="Arial" w:hAnsi="Arial" w:cs="Arial"/>
                <w:lang w:val="en-US"/>
              </w:rPr>
              <w:t>e</w:t>
            </w:r>
            <w:r w:rsidRPr="00C64D0C">
              <w:rPr>
                <w:rFonts w:ascii="Arial" w:hAnsi="Arial" w:cs="Arial"/>
              </w:rPr>
              <w:t xml:space="preserve"> </w:t>
            </w:r>
            <w:proofErr w:type="spellStart"/>
            <w:r w:rsidRPr="00C64D0C">
              <w:rPr>
                <w:rFonts w:ascii="Arial" w:hAnsi="Arial" w:cs="Arial"/>
              </w:rPr>
              <w:t>образовани</w:t>
            </w:r>
            <w:proofErr w:type="spellEnd"/>
            <w:r w:rsidRPr="00C64D0C">
              <w:rPr>
                <w:rFonts w:ascii="Arial" w:hAnsi="Arial" w:cs="Arial"/>
                <w:lang w:val="en-US"/>
              </w:rPr>
              <w:t>e</w:t>
            </w:r>
            <w:r w:rsidRPr="00C64D0C">
              <w:rPr>
                <w:rFonts w:ascii="Arial" w:hAnsi="Arial" w:cs="Arial"/>
              </w:rPr>
              <w:t>»</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1</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Соисполнитель</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rPr>
            </w:pPr>
            <w:r w:rsidRPr="00C64D0C">
              <w:rPr>
                <w:rFonts w:ascii="Arial" w:hAnsi="Arial" w:cs="Arial"/>
              </w:rPr>
              <w:t>МКУ «Отдел образования исполнительного комитета Высокогорского муниципального района  РТ»</w:t>
            </w:r>
          </w:p>
        </w:tc>
      </w:tr>
      <w:tr w:rsidR="00C64D0C" w:rsidRPr="00C64D0C" w:rsidTr="00802129">
        <w:trPr>
          <w:trHeight w:val="1941"/>
        </w:trPr>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2</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strike/>
              </w:rPr>
            </w:pPr>
            <w:r w:rsidRPr="00C64D0C">
              <w:rPr>
                <w:rFonts w:ascii="Arial" w:hAnsi="Arial" w:cs="Arial"/>
              </w:rPr>
              <w:t>Участники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rPr>
            </w:pPr>
            <w:r w:rsidRPr="00C64D0C">
              <w:rPr>
                <w:rFonts w:ascii="Arial" w:hAnsi="Arial" w:cs="Arial"/>
              </w:rPr>
              <w:t>МКУ «Отдел образования исполнительного комитета Высокогорского муниципального района  РТ», Дом детского творчества «</w:t>
            </w:r>
            <w:proofErr w:type="spellStart"/>
            <w:r w:rsidRPr="00C64D0C">
              <w:rPr>
                <w:rFonts w:ascii="Arial" w:hAnsi="Arial" w:cs="Arial"/>
              </w:rPr>
              <w:t>Балкыш</w:t>
            </w:r>
            <w:proofErr w:type="spellEnd"/>
            <w:r w:rsidRPr="00C64D0C">
              <w:rPr>
                <w:rFonts w:ascii="Arial" w:hAnsi="Arial" w:cs="Arial"/>
              </w:rPr>
              <w:t>», Центр внешкольной работы «</w:t>
            </w:r>
            <w:proofErr w:type="spellStart"/>
            <w:r w:rsidRPr="00C64D0C">
              <w:rPr>
                <w:rFonts w:ascii="Arial" w:hAnsi="Arial" w:cs="Arial"/>
              </w:rPr>
              <w:t>Тулпар</w:t>
            </w:r>
            <w:proofErr w:type="spellEnd"/>
            <w:r w:rsidRPr="00C64D0C">
              <w:rPr>
                <w:rFonts w:ascii="Arial" w:hAnsi="Arial" w:cs="Arial"/>
              </w:rPr>
              <w:t xml:space="preserve">» , Детский образовательный оздоровительный </w:t>
            </w:r>
            <w:proofErr w:type="spellStart"/>
            <w:r w:rsidRPr="00C64D0C">
              <w:rPr>
                <w:rFonts w:ascii="Arial" w:hAnsi="Arial" w:cs="Arial"/>
              </w:rPr>
              <w:t>центр«Каскад</w:t>
            </w:r>
            <w:proofErr w:type="spellEnd"/>
            <w:r w:rsidRPr="00C64D0C">
              <w:rPr>
                <w:rFonts w:ascii="Arial" w:hAnsi="Arial" w:cs="Arial"/>
              </w:rPr>
              <w:t>»</w:t>
            </w:r>
          </w:p>
          <w:p w:rsidR="00C64D0C" w:rsidRPr="00C64D0C" w:rsidRDefault="00C64D0C" w:rsidP="00802129">
            <w:pPr>
              <w:autoSpaceDE w:val="0"/>
              <w:autoSpaceDN w:val="0"/>
              <w:adjustRightInd w:val="0"/>
              <w:jc w:val="both"/>
              <w:rPr>
                <w:rFonts w:ascii="Arial" w:hAnsi="Arial" w:cs="Arial"/>
              </w:rPr>
            </w:pPr>
            <w:r w:rsidRPr="00C64D0C">
              <w:rPr>
                <w:rFonts w:ascii="Arial" w:hAnsi="Arial" w:cs="Arial"/>
              </w:rPr>
              <w:t xml:space="preserve">Отделы культуры, отдел по делам  молодежи, спорта Высокогорского муниципального района, </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4</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Цели (цели)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pStyle w:val="ConsPlusCell"/>
              <w:jc w:val="both"/>
              <w:rPr>
                <w:sz w:val="24"/>
                <w:szCs w:val="24"/>
              </w:rPr>
            </w:pPr>
            <w:r w:rsidRPr="00C64D0C">
              <w:rPr>
                <w:sz w:val="24"/>
                <w:szCs w:val="24"/>
              </w:rPr>
              <w:t>Развитие муниципальной системы воспитания и дополнительного образования детей и молодёжи в соответствии с приоритетами района</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5</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Задачи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pStyle w:val="ConsPlusCell"/>
              <w:jc w:val="both"/>
              <w:rPr>
                <w:sz w:val="24"/>
                <w:szCs w:val="24"/>
              </w:rPr>
            </w:pPr>
            <w:r w:rsidRPr="00C64D0C">
              <w:rPr>
                <w:sz w:val="24"/>
                <w:szCs w:val="24"/>
              </w:rPr>
              <w:t>1.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муниципальным бюджетным  учреждениям субсидий.</w:t>
            </w:r>
          </w:p>
          <w:p w:rsidR="00C64D0C" w:rsidRPr="00C64D0C" w:rsidRDefault="00C64D0C" w:rsidP="00802129">
            <w:pPr>
              <w:pStyle w:val="ConsPlusCell"/>
              <w:jc w:val="both"/>
              <w:rPr>
                <w:sz w:val="24"/>
                <w:szCs w:val="24"/>
              </w:rPr>
            </w:pPr>
            <w:r w:rsidRPr="00C64D0C">
              <w:rPr>
                <w:sz w:val="24"/>
                <w:szCs w:val="24"/>
              </w:rPr>
              <w:t>2.Модернизация содержания дополнительного образования.</w:t>
            </w:r>
          </w:p>
          <w:p w:rsidR="00C64D0C" w:rsidRPr="00C64D0C" w:rsidRDefault="00C64D0C" w:rsidP="00802129">
            <w:pPr>
              <w:pStyle w:val="ConsPlusCell"/>
              <w:jc w:val="both"/>
              <w:rPr>
                <w:sz w:val="24"/>
                <w:szCs w:val="24"/>
              </w:rPr>
            </w:pPr>
            <w:r w:rsidRPr="00C64D0C">
              <w:rPr>
                <w:sz w:val="24"/>
                <w:szCs w:val="24"/>
              </w:rPr>
              <w:t xml:space="preserve">3.Развитие инфраструктуры дополнительного образования. </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6</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Сроки и этапы реализации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jc w:val="both"/>
              <w:rPr>
                <w:rFonts w:ascii="Arial" w:hAnsi="Arial" w:cs="Arial"/>
              </w:rPr>
            </w:pPr>
            <w:r w:rsidRPr="00C64D0C">
              <w:rPr>
                <w:rFonts w:ascii="Arial" w:hAnsi="Arial" w:cs="Arial"/>
              </w:rPr>
              <w:t>2019 - 2021, этапы реализации подпрограммы не выделяются</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t>7</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 xml:space="preserve">Объем бюджетных ассигнований подпрограммы (с расшифровкой плановых объемов бюджетных ассигнований по годам ее реализации), а также прогнозный объем средств, </w:t>
            </w:r>
            <w:r w:rsidRPr="00C64D0C">
              <w:rPr>
                <w:rFonts w:ascii="Arial" w:hAnsi="Arial" w:cs="Arial"/>
              </w:rPr>
              <w:lastRenderedPageBreak/>
              <w:t>привлекаемых из других источников</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rPr>
                <w:rFonts w:ascii="Arial" w:hAnsi="Arial" w:cs="Arial"/>
              </w:rPr>
            </w:pPr>
            <w:r w:rsidRPr="00C64D0C">
              <w:rPr>
                <w:rFonts w:ascii="Arial" w:hAnsi="Arial" w:cs="Arial"/>
              </w:rPr>
              <w:lastRenderedPageBreak/>
              <w:t xml:space="preserve">Объем бюджетных ассигнований на реализацию подпрограммы за счет средств бюджета муниципального района составляет   65521,40  тыс. рублей, </w:t>
            </w:r>
          </w:p>
          <w:p w:rsidR="00C64D0C" w:rsidRPr="00C64D0C" w:rsidRDefault="00C64D0C" w:rsidP="00802129">
            <w:pPr>
              <w:rPr>
                <w:rFonts w:ascii="Arial" w:hAnsi="Arial" w:cs="Arial"/>
              </w:rPr>
            </w:pPr>
            <w:r w:rsidRPr="00C64D0C">
              <w:rPr>
                <w:rFonts w:ascii="Arial" w:hAnsi="Arial" w:cs="Arial"/>
              </w:rPr>
              <w:t>в том числе по годам:</w:t>
            </w:r>
          </w:p>
          <w:p w:rsidR="00C64D0C" w:rsidRPr="00C64D0C" w:rsidRDefault="00C64D0C" w:rsidP="00802129">
            <w:pPr>
              <w:rPr>
                <w:rFonts w:ascii="Arial" w:hAnsi="Arial" w:cs="Arial"/>
              </w:rPr>
            </w:pPr>
            <w:r w:rsidRPr="00C64D0C">
              <w:rPr>
                <w:rFonts w:ascii="Arial" w:hAnsi="Arial" w:cs="Arial"/>
              </w:rPr>
              <w:t>2019 год –  21476,90  тыс. рублей;</w:t>
            </w:r>
          </w:p>
          <w:p w:rsidR="00C64D0C" w:rsidRPr="00C64D0C" w:rsidRDefault="00C64D0C" w:rsidP="00802129">
            <w:pPr>
              <w:rPr>
                <w:rFonts w:ascii="Arial" w:hAnsi="Arial" w:cs="Arial"/>
              </w:rPr>
            </w:pPr>
            <w:r w:rsidRPr="00C64D0C">
              <w:rPr>
                <w:rFonts w:ascii="Arial" w:hAnsi="Arial" w:cs="Arial"/>
              </w:rPr>
              <w:t>2020 год (прогноз)  – 21918,60 тыс. рублей;</w:t>
            </w:r>
          </w:p>
          <w:p w:rsidR="00C64D0C" w:rsidRPr="00C64D0C" w:rsidRDefault="00C64D0C" w:rsidP="00802129">
            <w:pPr>
              <w:rPr>
                <w:rFonts w:ascii="Arial" w:hAnsi="Arial" w:cs="Arial"/>
              </w:rPr>
            </w:pPr>
            <w:r w:rsidRPr="00C64D0C">
              <w:rPr>
                <w:rFonts w:ascii="Arial" w:hAnsi="Arial" w:cs="Arial"/>
              </w:rPr>
              <w:t xml:space="preserve">2021 год (прогноз) –  </w:t>
            </w:r>
            <w:r w:rsidRPr="00C64D0C">
              <w:rPr>
                <w:rFonts w:ascii="Arial" w:hAnsi="Arial" w:cs="Arial"/>
                <w:bCs/>
              </w:rPr>
              <w:t xml:space="preserve">22125,90 </w:t>
            </w:r>
            <w:r w:rsidRPr="00C64D0C">
              <w:rPr>
                <w:rFonts w:ascii="Arial" w:hAnsi="Arial" w:cs="Arial"/>
              </w:rPr>
              <w:t>тыс. рублей;</w:t>
            </w:r>
          </w:p>
          <w:p w:rsidR="00C64D0C" w:rsidRPr="00C64D0C" w:rsidRDefault="00C64D0C" w:rsidP="00802129">
            <w:pPr>
              <w:rPr>
                <w:rFonts w:ascii="Arial" w:hAnsi="Arial" w:cs="Arial"/>
              </w:rPr>
            </w:pPr>
            <w:r w:rsidRPr="00C64D0C">
              <w:rPr>
                <w:rFonts w:ascii="Arial" w:hAnsi="Arial" w:cs="Arial"/>
              </w:rPr>
              <w:t xml:space="preserve">Примечание: объемы  финансирования  Программы  носят прогнозный    характер    и    </w:t>
            </w:r>
            <w:r w:rsidRPr="00C64D0C">
              <w:rPr>
                <w:rFonts w:ascii="Arial" w:hAnsi="Arial" w:cs="Arial"/>
              </w:rPr>
              <w:lastRenderedPageBreak/>
              <w:t>подлежат     ежегодной корректировке    с учетом возможностей средств бюджета района</w:t>
            </w:r>
          </w:p>
        </w:tc>
      </w:tr>
      <w:tr w:rsidR="00C64D0C" w:rsidRPr="00C64D0C" w:rsidTr="00802129">
        <w:tc>
          <w:tcPr>
            <w:tcW w:w="652"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center"/>
              <w:rPr>
                <w:rFonts w:ascii="Arial" w:hAnsi="Arial" w:cs="Arial"/>
              </w:rPr>
            </w:pPr>
            <w:r w:rsidRPr="00C64D0C">
              <w:rPr>
                <w:rFonts w:ascii="Arial" w:hAnsi="Arial" w:cs="Arial"/>
              </w:rPr>
              <w:lastRenderedPageBreak/>
              <w:t>8</w:t>
            </w:r>
          </w:p>
        </w:tc>
        <w:tc>
          <w:tcPr>
            <w:tcW w:w="2750"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rPr>
                <w:rFonts w:ascii="Arial" w:hAnsi="Arial" w:cs="Arial"/>
              </w:rPr>
            </w:pPr>
            <w:r w:rsidRPr="00C64D0C">
              <w:rPr>
                <w:rFonts w:ascii="Arial" w:hAnsi="Arial" w:cs="Arial"/>
              </w:rPr>
              <w:t>Конечные результаты подпрограммы</w:t>
            </w:r>
          </w:p>
        </w:tc>
        <w:tc>
          <w:tcPr>
            <w:tcW w:w="5778" w:type="dxa"/>
            <w:tcBorders>
              <w:top w:val="single" w:sz="4" w:space="0" w:color="auto"/>
              <w:left w:val="single" w:sz="4" w:space="0" w:color="auto"/>
              <w:bottom w:val="single" w:sz="4" w:space="0" w:color="auto"/>
              <w:right w:val="single" w:sz="4" w:space="0" w:color="auto"/>
            </w:tcBorders>
          </w:tcPr>
          <w:p w:rsidR="00C64D0C" w:rsidRPr="00C64D0C" w:rsidRDefault="00C64D0C" w:rsidP="00802129">
            <w:pPr>
              <w:autoSpaceDE w:val="0"/>
              <w:autoSpaceDN w:val="0"/>
              <w:adjustRightInd w:val="0"/>
              <w:jc w:val="both"/>
              <w:rPr>
                <w:rFonts w:ascii="Arial" w:hAnsi="Arial" w:cs="Arial"/>
              </w:rPr>
            </w:pPr>
            <w:r w:rsidRPr="00C64D0C">
              <w:rPr>
                <w:rFonts w:ascii="Arial" w:hAnsi="Arial" w:cs="Arial"/>
                <w:bCs/>
              </w:rPr>
              <w:t>Д</w:t>
            </w:r>
            <w:r w:rsidRPr="00C64D0C">
              <w:rPr>
                <w:rFonts w:ascii="Arial" w:hAnsi="Arial" w:cs="Arial"/>
              </w:rPr>
              <w:t>оля детей, охваченных дополнительными образовательными программами, в общей численности детей и молодежи от 5 до 18 лет –  100 % к 2021 году</w:t>
            </w:r>
          </w:p>
          <w:p w:rsidR="00C64D0C" w:rsidRPr="00C64D0C" w:rsidRDefault="00C64D0C" w:rsidP="00802129">
            <w:pPr>
              <w:jc w:val="both"/>
              <w:rPr>
                <w:rFonts w:ascii="Arial" w:hAnsi="Arial" w:cs="Arial"/>
                <w:bCs/>
              </w:rPr>
            </w:pPr>
            <w:r w:rsidRPr="00C64D0C">
              <w:rPr>
                <w:rFonts w:ascii="Arial" w:hAnsi="Arial" w:cs="Arial"/>
                <w:bCs/>
              </w:rPr>
              <w:t>Удельный вес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  - 47 % к 2021 году</w:t>
            </w:r>
          </w:p>
          <w:p w:rsidR="00C64D0C" w:rsidRPr="00C64D0C" w:rsidRDefault="00C64D0C" w:rsidP="00802129">
            <w:pPr>
              <w:jc w:val="both"/>
              <w:rPr>
                <w:rFonts w:ascii="Arial" w:hAnsi="Arial" w:cs="Arial"/>
              </w:rPr>
            </w:pPr>
            <w:r w:rsidRPr="00C64D0C">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и молодежи от 5 до 21года и старше – до 15 % к 2021 году</w:t>
            </w:r>
          </w:p>
          <w:p w:rsidR="00C64D0C" w:rsidRPr="00C64D0C" w:rsidRDefault="00C64D0C" w:rsidP="00802129">
            <w:pPr>
              <w:shd w:val="clear" w:color="auto" w:fill="FFFFFF"/>
              <w:autoSpaceDE w:val="0"/>
              <w:autoSpaceDN w:val="0"/>
              <w:adjustRightInd w:val="0"/>
              <w:ind w:left="24"/>
              <w:jc w:val="both"/>
              <w:rPr>
                <w:rFonts w:ascii="Arial" w:hAnsi="Arial" w:cs="Arial"/>
                <w:spacing w:val="-1"/>
              </w:rPr>
            </w:pPr>
            <w:r w:rsidRPr="00C64D0C">
              <w:rPr>
                <w:rFonts w:ascii="Arial" w:hAnsi="Arial" w:cs="Arial"/>
                <w:spacing w:val="-1"/>
              </w:rPr>
              <w:t>Увеличение численности спортсменов района, ставших призерами районных и республиканских  соревнований, - до 20% к 2021 году</w:t>
            </w:r>
          </w:p>
        </w:tc>
      </w:tr>
    </w:tbl>
    <w:p w:rsidR="00C64D0C" w:rsidRPr="00C64D0C" w:rsidRDefault="00C64D0C" w:rsidP="00C64D0C">
      <w:pPr>
        <w:tabs>
          <w:tab w:val="left" w:pos="0"/>
        </w:tabs>
        <w:autoSpaceDE w:val="0"/>
        <w:autoSpaceDN w:val="0"/>
        <w:adjustRightInd w:val="0"/>
        <w:jc w:val="both"/>
        <w:rPr>
          <w:rFonts w:ascii="Arial" w:hAnsi="Arial" w:cs="Arial"/>
        </w:rPr>
      </w:pPr>
    </w:p>
    <w:p w:rsidR="0077059B" w:rsidRPr="00394821" w:rsidRDefault="0077059B" w:rsidP="00AB7DA4">
      <w:pPr>
        <w:tabs>
          <w:tab w:val="left" w:pos="993"/>
        </w:tabs>
        <w:autoSpaceDE w:val="0"/>
        <w:autoSpaceDN w:val="0"/>
        <w:adjustRightInd w:val="0"/>
        <w:ind w:firstLine="709"/>
        <w:jc w:val="both"/>
        <w:rPr>
          <w:rFonts w:ascii="Arial" w:hAnsi="Arial" w:cs="Arial"/>
        </w:rPr>
      </w:pPr>
    </w:p>
    <w:p w:rsidR="005744C1" w:rsidRPr="005744C1" w:rsidRDefault="005744C1" w:rsidP="005744C1">
      <w:pPr>
        <w:widowControl/>
        <w:numPr>
          <w:ilvl w:val="0"/>
          <w:numId w:val="18"/>
        </w:numPr>
        <w:tabs>
          <w:tab w:val="left" w:pos="851"/>
        </w:tabs>
        <w:autoSpaceDE w:val="0"/>
        <w:autoSpaceDN w:val="0"/>
        <w:adjustRightInd w:val="0"/>
        <w:spacing w:after="200" w:line="276" w:lineRule="auto"/>
        <w:ind w:left="0" w:firstLine="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 xml:space="preserve">ХАРАКТЕРИСТИКА СФЕРЫ РЕАЛИЗАЦИИ ПОДПРОГРАММЫ, ОПИСАНИЕ ОСНОВНЫХ ПРОБЛЕМ В УКАЗАННОЙ СФЕРЕ </w:t>
      </w:r>
    </w:p>
    <w:p w:rsidR="005744C1" w:rsidRDefault="005744C1" w:rsidP="005744C1">
      <w:pPr>
        <w:tabs>
          <w:tab w:val="left" w:pos="851"/>
        </w:tabs>
        <w:autoSpaceDE w:val="0"/>
        <w:autoSpaceDN w:val="0"/>
        <w:adjustRightInd w:val="0"/>
        <w:ind w:left="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И ПРОГНОЗ ЕЕ РАЗВИТИЯ</w:t>
      </w:r>
    </w:p>
    <w:p w:rsidR="005744C1" w:rsidRPr="005744C1" w:rsidRDefault="005744C1" w:rsidP="005744C1">
      <w:pPr>
        <w:tabs>
          <w:tab w:val="left" w:pos="851"/>
        </w:tabs>
        <w:autoSpaceDE w:val="0"/>
        <w:autoSpaceDN w:val="0"/>
        <w:adjustRightInd w:val="0"/>
        <w:ind w:left="709"/>
        <w:jc w:val="center"/>
        <w:rPr>
          <w:rFonts w:ascii="Arial" w:eastAsia="MS Mincho" w:hAnsi="Arial" w:cs="Arial"/>
          <w:bCs/>
          <w:color w:val="auto"/>
          <w:lang w:eastAsia="en-US" w:bidi="ar-SA"/>
        </w:rPr>
      </w:pP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Сфера действия подпрограммы «Дополнительное образование» охватывает систему муниципальных учреждений дополнительного образования, расположенных на территории Высокогорского муниципального района,  и устанавливает меры по реализации образовательной политики в области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Times New Roman" w:hAnsi="Arial" w:cs="Arial"/>
          <w:color w:val="auto"/>
          <w:lang w:bidi="ar-SA"/>
        </w:rPr>
      </w:pPr>
      <w:r w:rsidRPr="005744C1">
        <w:rPr>
          <w:rFonts w:ascii="Arial" w:eastAsia="Times New Roman" w:hAnsi="Arial" w:cs="Arial"/>
          <w:color w:val="auto"/>
          <w:lang w:bidi="ar-SA"/>
        </w:rPr>
        <w:t>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досуга детей и молодёжи.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должны учитывать возрастные и индивидуальные особенности детей.</w:t>
      </w:r>
    </w:p>
    <w:p w:rsidR="005744C1" w:rsidRPr="005744C1" w:rsidRDefault="005744C1" w:rsidP="005744C1">
      <w:pPr>
        <w:widowControl/>
        <w:shd w:val="clear" w:color="auto" w:fill="FFFFFF"/>
        <w:ind w:firstLine="708"/>
        <w:jc w:val="both"/>
        <w:rPr>
          <w:rFonts w:ascii="Arial" w:eastAsia="Calibri" w:hAnsi="Arial" w:cs="Arial"/>
          <w:color w:val="auto"/>
          <w:lang w:eastAsia="en-US" w:bidi="ar-SA"/>
        </w:rPr>
      </w:pPr>
      <w:r w:rsidRPr="005744C1">
        <w:rPr>
          <w:rFonts w:ascii="Arial" w:eastAsia="Calibri" w:hAnsi="Arial" w:cs="Arial"/>
          <w:color w:val="auto"/>
          <w:lang w:eastAsia="en-US" w:bidi="ar-SA"/>
        </w:rPr>
        <w:t>В Высокогорском муниципальном районе накоплен положительный опыт по развитию системы дополнительного образования детей и молодежи, укреплению воспитательного потенциала образовательных учреждений района. Реализуются целевые программы в области духовно-нравственного, патриотического воспитания, профилактики негативных проявлений в подростковой среде. В районе функционируют 3 учреждения  дополнительного образования,  в которых занимаются более 3 тыс. детей. Охват учащихся дополнительным образованием составляет  73,9 %.</w:t>
      </w:r>
    </w:p>
    <w:p w:rsidR="005744C1" w:rsidRPr="005744C1" w:rsidRDefault="005744C1" w:rsidP="005744C1">
      <w:pPr>
        <w:widowControl/>
        <w:shd w:val="clear" w:color="auto" w:fill="FFFFFF"/>
        <w:jc w:val="both"/>
        <w:rPr>
          <w:rFonts w:ascii="Arial" w:eastAsia="Calibri" w:hAnsi="Arial" w:cs="Arial"/>
          <w:color w:val="auto"/>
          <w:lang w:eastAsia="en-US" w:bidi="ar-SA"/>
        </w:rPr>
      </w:pPr>
      <w:r w:rsidRPr="005744C1">
        <w:rPr>
          <w:rFonts w:ascii="Arial" w:eastAsia="Calibri" w:hAnsi="Arial" w:cs="Arial"/>
          <w:color w:val="auto"/>
          <w:lang w:eastAsia="en-US" w:bidi="ar-SA"/>
        </w:rPr>
        <w:t>Количество медицинских кабинетов - 12. Школы содействия здоровью – 23, золотого уровня - 1, серебряного уровня – 2.</w:t>
      </w:r>
    </w:p>
    <w:p w:rsidR="005744C1" w:rsidRPr="005744C1" w:rsidRDefault="005744C1" w:rsidP="005744C1">
      <w:pPr>
        <w:widowControl/>
        <w:shd w:val="clear" w:color="auto" w:fill="FFFFFF"/>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Количество участников Республиканского проекта «Школа после уроков»- 4, из них победителей 0  школ (УДО).   </w:t>
      </w:r>
    </w:p>
    <w:p w:rsidR="005744C1" w:rsidRPr="005744C1" w:rsidRDefault="005744C1" w:rsidP="005744C1">
      <w:pPr>
        <w:widowControl/>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lastRenderedPageBreak/>
        <w:t xml:space="preserve">Основные приоритеты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 </w:t>
      </w:r>
    </w:p>
    <w:p w:rsidR="005744C1" w:rsidRPr="005744C1" w:rsidRDefault="005744C1" w:rsidP="005744C1">
      <w:pPr>
        <w:widowControl/>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Приняты  меры по привлечению  детей  и подростков к занятиям физической культурой и спортом. В районе функционируют учреждения дополнительного образования детей физкультурно-спортивной направленности. В район имеется МБОУ ДОД «Детско-юношеская спортивная школа».</w:t>
      </w:r>
    </w:p>
    <w:p w:rsidR="005744C1" w:rsidRPr="005744C1" w:rsidRDefault="005744C1" w:rsidP="005744C1">
      <w:pPr>
        <w:widowControl/>
        <w:shd w:val="clear" w:color="auto" w:fill="FFFFFF"/>
        <w:ind w:right="5" w:firstLine="706"/>
        <w:jc w:val="both"/>
        <w:rPr>
          <w:rFonts w:ascii="Arial" w:eastAsia="Calibri" w:hAnsi="Arial" w:cs="Arial"/>
          <w:color w:val="auto"/>
          <w:lang w:eastAsia="en-US" w:bidi="ar-SA"/>
        </w:rPr>
      </w:pPr>
      <w:r w:rsidRPr="005744C1">
        <w:rPr>
          <w:rFonts w:ascii="Arial" w:eastAsia="Calibri" w:hAnsi="Arial" w:cs="Arial"/>
          <w:color w:val="auto"/>
          <w:lang w:eastAsia="en-US" w:bidi="ar-SA"/>
        </w:rPr>
        <w:t>Физкультурно-оздоровительная и спортивно-массовая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Дальнейшее развитие детско-юношеского спорта осуществляется не только за счет спортивной школы, но и благодаря развитию других форм внеклассной и внешкольной работы с детьми, созданию физкультурно-оздоровительных и спортивных секций и клубов в учреждениях общего и профессионального образования. Резервом развития данного направления дополнительного образования детей является объединение усилий системы образования, физической культуры и туризма, общественных организаций.</w:t>
      </w:r>
    </w:p>
    <w:p w:rsidR="005744C1" w:rsidRPr="005744C1" w:rsidRDefault="005744C1" w:rsidP="005744C1">
      <w:pPr>
        <w:widowControl/>
        <w:shd w:val="clear" w:color="auto" w:fill="FFFFFF"/>
        <w:ind w:right="5" w:firstLine="706"/>
        <w:jc w:val="both"/>
        <w:rPr>
          <w:rFonts w:ascii="Arial" w:eastAsia="Calibri" w:hAnsi="Arial" w:cs="Arial"/>
          <w:color w:val="auto"/>
          <w:lang w:eastAsia="en-US" w:bidi="ar-SA"/>
        </w:rPr>
      </w:pPr>
      <w:r w:rsidRPr="005744C1">
        <w:rPr>
          <w:rFonts w:ascii="Arial" w:eastAsia="Calibri" w:hAnsi="Arial" w:cs="Arial"/>
          <w:color w:val="auto"/>
          <w:lang w:eastAsia="en-US" w:bidi="ar-SA"/>
        </w:rPr>
        <w:t>Дополнительное образование детей физкультурно-спортивной направленности способствует:</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приобщению к занятиям физкультурой детей с раннего возраста;</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вовлечению максимально возможного числа дошкольников и школьников в систематические занятия физической культурой и спортом;</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отвлечению подрастающего поколения от пагубных привычек и деструктивного поведения;</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активному использованию физкультурно-оздоровительных занятий в целях профилактики и лечения заболеваний;</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улучшению показателей физического здоровья детей и подростков, проживающих на территории Высокогорского муниципального района;</w:t>
      </w:r>
    </w:p>
    <w:p w:rsidR="005744C1" w:rsidRPr="005744C1" w:rsidRDefault="005744C1" w:rsidP="0057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6"/>
        <w:jc w:val="both"/>
        <w:rPr>
          <w:rFonts w:ascii="Arial" w:eastAsia="Calibri" w:hAnsi="Arial" w:cs="Arial"/>
          <w:color w:val="auto"/>
          <w:lang w:val="x-none" w:bidi="ar-SA"/>
        </w:rPr>
      </w:pPr>
      <w:r w:rsidRPr="005744C1">
        <w:rPr>
          <w:rFonts w:ascii="Arial" w:eastAsia="Calibri" w:hAnsi="Arial" w:cs="Arial"/>
          <w:color w:val="auto"/>
          <w:lang w:val="x-none" w:bidi="ar-SA"/>
        </w:rPr>
        <w:t>- массовому привлечению подрастающего поколения к занятиям физической культурой и спортом.</w:t>
      </w:r>
    </w:p>
    <w:p w:rsidR="005744C1" w:rsidRPr="005744C1" w:rsidRDefault="005744C1" w:rsidP="005744C1">
      <w:pPr>
        <w:autoSpaceDE w:val="0"/>
        <w:autoSpaceDN w:val="0"/>
        <w:adjustRightInd w:val="0"/>
        <w:ind w:firstLine="706"/>
        <w:jc w:val="both"/>
        <w:rPr>
          <w:rFonts w:ascii="Arial" w:eastAsia="Calibri" w:hAnsi="Arial" w:cs="Arial"/>
          <w:bCs/>
          <w:i/>
          <w:color w:val="auto"/>
          <w:lang w:eastAsia="en-US" w:bidi="ar-SA"/>
        </w:rPr>
      </w:pPr>
      <w:r w:rsidRPr="005744C1">
        <w:rPr>
          <w:rFonts w:ascii="Arial" w:eastAsia="Calibri" w:hAnsi="Arial" w:cs="Arial"/>
          <w:color w:val="auto"/>
          <w:lang w:eastAsia="en-US" w:bidi="ar-SA"/>
        </w:rPr>
        <w:t xml:space="preserve">Вместе с тем  в организации работы физкультурно-спортивной направленности имеются следующие проблемы: </w:t>
      </w:r>
    </w:p>
    <w:p w:rsidR="005744C1" w:rsidRPr="005744C1" w:rsidRDefault="005744C1" w:rsidP="005744C1">
      <w:pPr>
        <w:widowControl/>
        <w:ind w:firstLine="706"/>
        <w:jc w:val="both"/>
        <w:rPr>
          <w:rFonts w:ascii="Arial" w:eastAsia="Calibri" w:hAnsi="Arial" w:cs="Arial"/>
          <w:color w:val="auto"/>
          <w:lang w:bidi="ar-SA"/>
        </w:rPr>
      </w:pPr>
      <w:r w:rsidRPr="005744C1">
        <w:rPr>
          <w:rFonts w:ascii="Arial" w:eastAsia="Calibri" w:hAnsi="Arial" w:cs="Arial"/>
          <w:color w:val="auto"/>
          <w:lang w:bidi="ar-SA"/>
        </w:rPr>
        <w:t>- слабая материально - техническая база образовательных учреждений;</w:t>
      </w:r>
    </w:p>
    <w:p w:rsidR="005744C1" w:rsidRPr="005744C1" w:rsidRDefault="005744C1" w:rsidP="005744C1">
      <w:pPr>
        <w:widowControl/>
        <w:ind w:firstLine="706"/>
        <w:jc w:val="both"/>
        <w:rPr>
          <w:rFonts w:ascii="Arial" w:eastAsia="Calibri" w:hAnsi="Arial" w:cs="Arial"/>
          <w:color w:val="auto"/>
          <w:lang w:bidi="ar-SA"/>
        </w:rPr>
      </w:pPr>
      <w:r w:rsidRPr="005744C1">
        <w:rPr>
          <w:rFonts w:ascii="Arial" w:eastAsia="Calibri" w:hAnsi="Arial" w:cs="Arial"/>
          <w:color w:val="auto"/>
          <w:lang w:bidi="ar-SA"/>
        </w:rPr>
        <w:t xml:space="preserve">- недостаточный уровень современного </w:t>
      </w:r>
      <w:proofErr w:type="spellStart"/>
      <w:r w:rsidRPr="005744C1">
        <w:rPr>
          <w:rFonts w:ascii="Arial" w:eastAsia="Calibri" w:hAnsi="Arial" w:cs="Arial"/>
          <w:color w:val="auto"/>
          <w:lang w:bidi="ar-SA"/>
        </w:rPr>
        <w:t>программно</w:t>
      </w:r>
      <w:proofErr w:type="spellEnd"/>
      <w:r w:rsidRPr="005744C1">
        <w:rPr>
          <w:rFonts w:ascii="Arial" w:eastAsia="Calibri" w:hAnsi="Arial" w:cs="Arial"/>
          <w:color w:val="auto"/>
          <w:lang w:bidi="ar-SA"/>
        </w:rPr>
        <w:t xml:space="preserve"> - методического и технологического обеспечения процесса физического воспитания и оздоровления;</w:t>
      </w:r>
    </w:p>
    <w:p w:rsidR="005744C1" w:rsidRPr="005744C1" w:rsidRDefault="005744C1" w:rsidP="005744C1">
      <w:pPr>
        <w:widowControl/>
        <w:ind w:firstLine="706"/>
        <w:jc w:val="both"/>
        <w:rPr>
          <w:rFonts w:ascii="Arial" w:eastAsia="Calibri" w:hAnsi="Arial" w:cs="Arial"/>
          <w:color w:val="auto"/>
          <w:lang w:bidi="ar-SA"/>
        </w:rPr>
      </w:pPr>
      <w:r w:rsidRPr="005744C1">
        <w:rPr>
          <w:rFonts w:ascii="Arial" w:eastAsia="Calibri" w:hAnsi="Arial" w:cs="Arial"/>
          <w:color w:val="auto"/>
          <w:lang w:bidi="ar-SA"/>
        </w:rPr>
        <w:t>- дефицит профессиональных педагогических и тренерских кадров.</w:t>
      </w:r>
    </w:p>
    <w:p w:rsidR="005744C1" w:rsidRPr="005744C1" w:rsidRDefault="005744C1" w:rsidP="005744C1">
      <w:pPr>
        <w:widowControl/>
        <w:tabs>
          <w:tab w:val="left" w:pos="851"/>
        </w:tabs>
        <w:autoSpaceDE w:val="0"/>
        <w:autoSpaceDN w:val="0"/>
        <w:adjustRightInd w:val="0"/>
        <w:ind w:firstLine="720"/>
        <w:jc w:val="both"/>
        <w:rPr>
          <w:rFonts w:ascii="Arial" w:eastAsia="Calibri" w:hAnsi="Arial" w:cs="Arial"/>
          <w:color w:val="auto"/>
          <w:lang w:eastAsia="en-US" w:bidi="ar-SA"/>
        </w:rPr>
      </w:pPr>
      <w:r w:rsidRPr="005744C1">
        <w:rPr>
          <w:rFonts w:ascii="Arial" w:eastAsia="Calibri" w:hAnsi="Arial" w:cs="Arial"/>
          <w:color w:val="auto"/>
          <w:lang w:eastAsia="en-US" w:bidi="ar-SA"/>
        </w:rPr>
        <w:t>В районе в системе проводится работа по привлечению детей и подростков к занятиям физической культурой и спортом.</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Однако принимаемые меры не позволяют изменить ситуацию в районе коренным образом. Сегодня наблюдается низкий уровень гражданского, патриотического самосознания и конструктивного общественного поведения. Требуют координации действия различных служб и ведомств, связанных с вопросами воспитания детей и учащейся молодежи. Не в полной мере учитываются интересы детей и молодежи, стремящихся освоить новые формы деятельности, популярные в детской и молодежной среде.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Приоритетной задачей развития сферы  воспитания и дополнительного образования является увеличение охвата детей  и подростков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воспитательной компоненты в образовательных организациях, рост социального статуса воспитания, духовно-нравственное развитие личности, обеспечение подготовки обучающихся к </w:t>
      </w:r>
      <w:r w:rsidRPr="005744C1">
        <w:rPr>
          <w:rFonts w:ascii="Arial" w:eastAsia="Calibri" w:hAnsi="Arial" w:cs="Arial"/>
          <w:color w:val="auto"/>
          <w:lang w:eastAsia="en-US" w:bidi="ar-SA"/>
        </w:rPr>
        <w:lastRenderedPageBreak/>
        <w:t>жизненному самоопределению, социальной адаптации.</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p>
    <w:p w:rsidR="005744C1" w:rsidRPr="005744C1" w:rsidRDefault="005744C1" w:rsidP="005744C1">
      <w:pPr>
        <w:widowControl/>
        <w:numPr>
          <w:ilvl w:val="0"/>
          <w:numId w:val="18"/>
        </w:numPr>
        <w:tabs>
          <w:tab w:val="left" w:pos="851"/>
        </w:tabs>
        <w:autoSpaceDE w:val="0"/>
        <w:autoSpaceDN w:val="0"/>
        <w:adjustRightInd w:val="0"/>
        <w:spacing w:after="200" w:line="276" w:lineRule="auto"/>
        <w:ind w:left="0" w:firstLine="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ЦЕЛЬ И ЗАДАЧИ, СРОКИ И ЭТАПЫ РЕАЛИЗАЦИИ ПОДПРОГРАММЫ</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Целью подпрограммы «Дополнительное образование» является развитие муниципальной системы воспитания и дополнительного образования детей и молодежи  в соответствии с приоритетами района.</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Задачами подпрограммы являются:</w:t>
      </w:r>
    </w:p>
    <w:p w:rsidR="005744C1" w:rsidRPr="005744C1" w:rsidRDefault="005744C1" w:rsidP="005744C1">
      <w:pPr>
        <w:autoSpaceDE w:val="0"/>
        <w:autoSpaceDN w:val="0"/>
        <w:adjustRightInd w:val="0"/>
        <w:ind w:firstLine="720"/>
        <w:jc w:val="both"/>
        <w:rPr>
          <w:rFonts w:ascii="Arial" w:eastAsia="Times New Roman" w:hAnsi="Arial" w:cs="Arial"/>
          <w:color w:val="auto"/>
          <w:lang w:bidi="ar-SA"/>
        </w:rPr>
      </w:pPr>
      <w:r w:rsidRPr="005744C1">
        <w:rPr>
          <w:rFonts w:ascii="Arial" w:eastAsia="Times New Roman" w:hAnsi="Arial" w:cs="Arial"/>
          <w:color w:val="auto"/>
          <w:lang w:bidi="ar-SA"/>
        </w:rPr>
        <w:t>-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муниципальным бюджетным  учреждениям субсидий;</w:t>
      </w:r>
    </w:p>
    <w:p w:rsidR="005744C1" w:rsidRPr="005744C1" w:rsidRDefault="005744C1" w:rsidP="005744C1">
      <w:pPr>
        <w:autoSpaceDE w:val="0"/>
        <w:autoSpaceDN w:val="0"/>
        <w:adjustRightInd w:val="0"/>
        <w:ind w:firstLine="720"/>
        <w:jc w:val="both"/>
        <w:rPr>
          <w:rFonts w:ascii="Arial" w:eastAsia="Times New Roman" w:hAnsi="Arial" w:cs="Arial"/>
          <w:color w:val="auto"/>
          <w:lang w:bidi="ar-SA"/>
        </w:rPr>
      </w:pPr>
      <w:r w:rsidRPr="005744C1">
        <w:rPr>
          <w:rFonts w:ascii="Arial" w:eastAsia="Times New Roman" w:hAnsi="Arial" w:cs="Arial"/>
          <w:color w:val="auto"/>
          <w:lang w:bidi="ar-SA"/>
        </w:rPr>
        <w:t>- модернизация содержания дополнительного образования;</w:t>
      </w:r>
    </w:p>
    <w:p w:rsidR="005744C1" w:rsidRPr="005744C1" w:rsidRDefault="005744C1" w:rsidP="005744C1">
      <w:pPr>
        <w:autoSpaceDE w:val="0"/>
        <w:autoSpaceDN w:val="0"/>
        <w:adjustRightInd w:val="0"/>
        <w:ind w:firstLine="720"/>
        <w:jc w:val="both"/>
        <w:rPr>
          <w:rFonts w:ascii="Arial" w:eastAsia="Times New Roman" w:hAnsi="Arial" w:cs="Arial"/>
          <w:color w:val="auto"/>
          <w:lang w:bidi="ar-SA"/>
        </w:rPr>
      </w:pPr>
      <w:r w:rsidRPr="005744C1">
        <w:rPr>
          <w:rFonts w:ascii="Arial" w:eastAsia="Times New Roman" w:hAnsi="Arial" w:cs="Arial"/>
          <w:color w:val="auto"/>
          <w:lang w:bidi="ar-SA"/>
        </w:rPr>
        <w:t>- развитие инфраструктуры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Основными показателями конечного результата реализации подпрограммы являются:</w:t>
      </w:r>
    </w:p>
    <w:p w:rsidR="005744C1" w:rsidRPr="005744C1" w:rsidRDefault="005744C1" w:rsidP="005744C1">
      <w:pPr>
        <w:widowControl/>
        <w:numPr>
          <w:ilvl w:val="0"/>
          <w:numId w:val="19"/>
        </w:numPr>
        <w:tabs>
          <w:tab w:val="left" w:pos="851"/>
        </w:tabs>
        <w:autoSpaceDE w:val="0"/>
        <w:autoSpaceDN w:val="0"/>
        <w:adjustRightInd w:val="0"/>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w:t>
      </w:r>
      <w:r w:rsidRPr="005744C1">
        <w:rPr>
          <w:rFonts w:ascii="Arial" w:eastAsia="Calibri" w:hAnsi="Arial" w:cs="Arial"/>
          <w:bCs/>
          <w:color w:val="auto"/>
          <w:lang w:eastAsia="en-US" w:bidi="ar-SA"/>
        </w:rPr>
        <w:t>Д</w:t>
      </w:r>
      <w:r w:rsidRPr="005744C1">
        <w:rPr>
          <w:rFonts w:ascii="Arial" w:eastAsia="Calibri" w:hAnsi="Arial" w:cs="Arial"/>
          <w:color w:val="auto"/>
          <w:lang w:eastAsia="en-US" w:bidi="ar-SA"/>
        </w:rPr>
        <w:t>оля детей, охваченных дополнительными образовательными программами, в общей численности детей и молодежи от 5 до 18 лет».</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Значение данного показателя должно с 67% 2018 года  75% к 2021 году.</w:t>
      </w:r>
    </w:p>
    <w:p w:rsidR="005744C1" w:rsidRPr="005744C1" w:rsidRDefault="005744C1" w:rsidP="005744C1">
      <w:pPr>
        <w:widowControl/>
        <w:numPr>
          <w:ilvl w:val="0"/>
          <w:numId w:val="19"/>
        </w:numPr>
        <w:tabs>
          <w:tab w:val="left" w:pos="851"/>
        </w:tabs>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bCs/>
          <w:color w:val="auto"/>
          <w:lang w:eastAsia="en-US" w:bidi="ar-SA"/>
        </w:rPr>
        <w:t>«Удельный вес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Значение данного показателя должно увеличиться  с 41% в 2018 году до 47%  к 2021 году. </w:t>
      </w:r>
    </w:p>
    <w:p w:rsidR="005744C1" w:rsidRPr="005744C1" w:rsidRDefault="005744C1" w:rsidP="005744C1">
      <w:pPr>
        <w:widowControl/>
        <w:numPr>
          <w:ilvl w:val="0"/>
          <w:numId w:val="19"/>
        </w:numPr>
        <w:tabs>
          <w:tab w:val="left" w:pos="851"/>
        </w:tabs>
        <w:autoSpaceDE w:val="0"/>
        <w:autoSpaceDN w:val="0"/>
        <w:adjustRightInd w:val="0"/>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 «Доля детей, охваченных образовательными программами дополнительного образования спортивной направленности, в общей численности детей и молодежи от 5 до 18 лет и старше». Значение данного показателя должно увеличиться  с 8% в 2018 году до 15%  к 2021 году. </w:t>
      </w:r>
    </w:p>
    <w:p w:rsidR="005744C1" w:rsidRPr="005744C1" w:rsidRDefault="005744C1" w:rsidP="005744C1">
      <w:pPr>
        <w:widowControl/>
        <w:numPr>
          <w:ilvl w:val="0"/>
          <w:numId w:val="19"/>
        </w:numPr>
        <w:tabs>
          <w:tab w:val="left" w:pos="851"/>
        </w:tabs>
        <w:autoSpaceDE w:val="0"/>
        <w:autoSpaceDN w:val="0"/>
        <w:adjustRightInd w:val="0"/>
        <w:spacing w:after="200" w:line="276" w:lineRule="auto"/>
        <w:ind w:left="0"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 «</w:t>
      </w:r>
      <w:r w:rsidRPr="005744C1">
        <w:rPr>
          <w:rFonts w:ascii="Arial" w:eastAsia="Calibri" w:hAnsi="Arial" w:cs="Arial"/>
          <w:color w:val="auto"/>
          <w:spacing w:val="-1"/>
          <w:lang w:eastAsia="en-US" w:bidi="ar-SA"/>
        </w:rPr>
        <w:t>Увеличение численности спортсменов района, ставших призерами районных, республиканских соревнований».</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Значение данного показателя должно увеличиться  с 15% в 2018 году до 20%  к 2021 году.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Сроки реализации подпрограммы – на протяжении всего периода реализации государственной программы – 2019 – 2021 гг. Этапы реализации программы не выделяются.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p>
    <w:p w:rsidR="005744C1" w:rsidRPr="005744C1" w:rsidRDefault="005744C1" w:rsidP="005744C1">
      <w:pPr>
        <w:widowControl/>
        <w:numPr>
          <w:ilvl w:val="0"/>
          <w:numId w:val="18"/>
        </w:numPr>
        <w:tabs>
          <w:tab w:val="left" w:pos="851"/>
        </w:tabs>
        <w:autoSpaceDE w:val="0"/>
        <w:autoSpaceDN w:val="0"/>
        <w:adjustRightInd w:val="0"/>
        <w:spacing w:after="200" w:line="276" w:lineRule="auto"/>
        <w:ind w:left="0" w:firstLine="709"/>
        <w:jc w:val="center"/>
        <w:rPr>
          <w:rFonts w:ascii="Arial" w:eastAsia="MS Mincho" w:hAnsi="Arial" w:cs="Arial"/>
          <w:bCs/>
          <w:color w:val="auto"/>
          <w:lang w:eastAsia="en-US" w:bidi="ar-SA"/>
        </w:rPr>
      </w:pPr>
      <w:r w:rsidRPr="005744C1">
        <w:rPr>
          <w:rFonts w:ascii="Arial" w:eastAsia="MS Mincho" w:hAnsi="Arial" w:cs="Arial"/>
          <w:bCs/>
          <w:color w:val="auto"/>
          <w:lang w:eastAsia="en-US" w:bidi="ar-SA"/>
        </w:rPr>
        <w:t>ОБОСНОВАНИЕ ВЫДЕЛЕНИЯ СИСТЕМЫ МЕРОПРИЯТИЙ И КРАТКОЕ ОПИСАНИЕ ОСНОВНЫХ МЕРОПРИЯТИЙ ПОДРОГРАММЫ</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Для выполнения задачи 1 «Обеспечение деятельности (оказание услуг по организации предоставления дополнительного  образования различной направленности) подведомственных учреждений, в том числе на предоставление бюджетным  учреждениям субсидий» необходимо реализовать следующие основные мероприятия:</w:t>
      </w:r>
    </w:p>
    <w:p w:rsidR="005744C1" w:rsidRPr="005744C1" w:rsidRDefault="005744C1" w:rsidP="005744C1">
      <w:pPr>
        <w:tabs>
          <w:tab w:val="left" w:pos="851"/>
        </w:tabs>
        <w:autoSpaceDE w:val="0"/>
        <w:autoSpaceDN w:val="0"/>
        <w:adjustRightInd w:val="0"/>
        <w:ind w:firstLine="720"/>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1. Организация предоставления дополнительного  образования различной направленности.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lastRenderedPageBreak/>
        <w:t>Реализация основного мероприятия направлена на развитие организаций дополнительного образования детей и молодёжи.</w:t>
      </w:r>
    </w:p>
    <w:p w:rsidR="005744C1" w:rsidRPr="005744C1" w:rsidRDefault="005744C1" w:rsidP="005744C1">
      <w:pPr>
        <w:tabs>
          <w:tab w:val="left" w:pos="851"/>
        </w:tabs>
        <w:autoSpaceDE w:val="0"/>
        <w:autoSpaceDN w:val="0"/>
        <w:adjustRightInd w:val="0"/>
        <w:ind w:firstLine="709"/>
        <w:jc w:val="both"/>
        <w:outlineLvl w:val="3"/>
        <w:rPr>
          <w:rFonts w:ascii="Arial" w:eastAsia="Calibri" w:hAnsi="Arial" w:cs="Arial"/>
          <w:color w:val="auto"/>
          <w:lang w:eastAsia="en-US" w:bidi="ar-SA"/>
        </w:rPr>
      </w:pPr>
      <w:r w:rsidRPr="005744C1">
        <w:rPr>
          <w:rFonts w:ascii="Arial" w:eastAsia="Calibri" w:hAnsi="Arial" w:cs="Arial"/>
          <w:color w:val="auto"/>
          <w:lang w:eastAsia="en-US" w:bidi="ar-SA"/>
        </w:rPr>
        <w:t>В рамках данного основного мероприятия будет происходить обеспечение деятельности учреждений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Финансирование основного мероприятия осуществляется из бюджета муниципального района.</w:t>
      </w:r>
    </w:p>
    <w:p w:rsidR="005744C1" w:rsidRPr="005744C1" w:rsidRDefault="005744C1" w:rsidP="005744C1">
      <w:pPr>
        <w:tabs>
          <w:tab w:val="left" w:pos="851"/>
        </w:tabs>
        <w:autoSpaceDE w:val="0"/>
        <w:autoSpaceDN w:val="0"/>
        <w:adjustRightInd w:val="0"/>
        <w:ind w:firstLine="720"/>
        <w:jc w:val="both"/>
        <w:rPr>
          <w:rFonts w:ascii="Arial" w:eastAsia="Calibri" w:hAnsi="Arial" w:cs="Arial"/>
          <w:color w:val="auto"/>
          <w:lang w:eastAsia="en-US" w:bidi="ar-SA"/>
        </w:rPr>
      </w:pPr>
      <w:r w:rsidRPr="005744C1">
        <w:rPr>
          <w:rFonts w:ascii="Arial" w:eastAsia="Calibri" w:hAnsi="Arial" w:cs="Arial"/>
          <w:color w:val="auto"/>
          <w:lang w:eastAsia="en-US" w:bidi="ar-SA"/>
        </w:rPr>
        <w:t>2. Организация мероприятий для  детей и молодежи (муниципальные, участие в республиканских).</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Реализация основного мероприятия направлена на развитие системы дополнительного образования.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Финансирование основного мероприятия осуществляется из республиканского бюджета и бюджета муниципального района.</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3. Расширение потенциала системы  дополнительного образования детей. </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Реализация основного мероприятия направлена на организацию мероприятий по массовому привлечению детей к занятиям в образовательных организациях, реализующих дополнительные образовательные программы, на создание условий для обеспечения свободы выбора обучающимися и родителями образовательных программ, возможности построения индивидуального образовательного маршрута, ориентированного на личностные результаты, р</w:t>
      </w:r>
      <w:r w:rsidRPr="005744C1">
        <w:rPr>
          <w:rFonts w:ascii="Arial" w:eastAsia="Calibri" w:hAnsi="Arial" w:cs="Arial"/>
          <w:bCs/>
          <w:color w:val="auto"/>
          <w:lang w:eastAsia="en-US" w:bidi="ar-SA"/>
        </w:rPr>
        <w:t xml:space="preserve">азработку и экспериментальную апробацию образовательных программ нового поколения, </w:t>
      </w:r>
      <w:r w:rsidRPr="005744C1">
        <w:rPr>
          <w:rFonts w:ascii="Arial" w:eastAsia="Calibri" w:hAnsi="Arial" w:cs="Arial"/>
          <w:color w:val="auto"/>
          <w:lang w:eastAsia="en-US" w:bidi="ar-SA"/>
        </w:rPr>
        <w:t>приобщение к занятиям физической культурой детей с раннего возраста, создание физкультурно-оздоровительных и спортивных секций и клубов в учреждениях общего и профессионального образования</w:t>
      </w:r>
      <w:r w:rsidRPr="005744C1">
        <w:rPr>
          <w:rFonts w:ascii="Arial" w:eastAsia="Calibri" w:hAnsi="Arial" w:cs="Arial"/>
          <w:bCs/>
          <w:color w:val="auto"/>
          <w:lang w:eastAsia="en-US" w:bidi="ar-SA"/>
        </w:rPr>
        <w:t>.</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Финансирование основного мероприятия осуществляется из республиканского бюджета и бюджета муниципального района.</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Для выполнения задачи 3 «Развитие инфраструктуры дополнительного образования» необходимо реализовать следующие основные мероприятия:</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4. Укрепление материально-технической базы учреждений.</w:t>
      </w:r>
    </w:p>
    <w:p w:rsidR="005744C1" w:rsidRPr="005744C1" w:rsidRDefault="005744C1" w:rsidP="005744C1">
      <w:pPr>
        <w:tabs>
          <w:tab w:val="left" w:pos="851"/>
        </w:tabs>
        <w:autoSpaceDE w:val="0"/>
        <w:autoSpaceDN w:val="0"/>
        <w:adjustRightInd w:val="0"/>
        <w:ind w:firstLine="709"/>
        <w:jc w:val="both"/>
        <w:rPr>
          <w:rFonts w:ascii="Arial" w:eastAsia="Calibri" w:hAnsi="Arial" w:cs="Arial"/>
          <w:color w:val="auto"/>
          <w:lang w:eastAsia="en-US" w:bidi="ar-SA"/>
        </w:rPr>
      </w:pPr>
      <w:r w:rsidRPr="005744C1">
        <w:rPr>
          <w:rFonts w:ascii="Arial" w:eastAsia="Calibri" w:hAnsi="Arial" w:cs="Arial"/>
          <w:color w:val="auto"/>
          <w:lang w:eastAsia="en-US" w:bidi="ar-SA"/>
        </w:rPr>
        <w:t xml:space="preserve">Реализация основного мероприятия направлена на улучшение материально-технической базы учреждений дополнительного образования, создание условий для реализации эффективного и рационального учебно-воспитательного процесса в учреждениях дополнительного образования, </w:t>
      </w:r>
      <w:r w:rsidRPr="005744C1">
        <w:rPr>
          <w:rFonts w:ascii="Arial" w:eastAsia="Calibri" w:hAnsi="Arial" w:cs="Arial"/>
          <w:bCs/>
          <w:color w:val="auto"/>
          <w:lang w:eastAsia="en-US" w:bidi="ar-SA"/>
        </w:rPr>
        <w:t xml:space="preserve">обновление и пополнение материально-технической базы </w:t>
      </w:r>
      <w:r w:rsidRPr="005744C1">
        <w:rPr>
          <w:rFonts w:ascii="Arial" w:eastAsia="Calibri" w:hAnsi="Arial" w:cs="Arial"/>
          <w:color w:val="auto"/>
          <w:lang w:eastAsia="en-US" w:bidi="ar-SA"/>
        </w:rPr>
        <w:t>организаций, реализующих дополнительные образовательные программы спортивной направленности, повышение квалификации педагогических и тренерских кадров.</w:t>
      </w:r>
    </w:p>
    <w:p w:rsidR="005744C1" w:rsidRPr="005744C1" w:rsidRDefault="005744C1" w:rsidP="005744C1">
      <w:pPr>
        <w:tabs>
          <w:tab w:val="left" w:pos="851"/>
        </w:tabs>
        <w:autoSpaceDE w:val="0"/>
        <w:autoSpaceDN w:val="0"/>
        <w:adjustRightInd w:val="0"/>
        <w:ind w:firstLine="709"/>
        <w:jc w:val="both"/>
        <w:outlineLvl w:val="3"/>
        <w:rPr>
          <w:rFonts w:ascii="Arial" w:eastAsia="Calibri" w:hAnsi="Arial" w:cs="Arial"/>
          <w:color w:val="auto"/>
          <w:lang w:eastAsia="en-US" w:bidi="ar-SA"/>
        </w:rPr>
      </w:pPr>
      <w:r w:rsidRPr="005744C1">
        <w:rPr>
          <w:rFonts w:ascii="Arial" w:eastAsia="Calibri" w:hAnsi="Arial" w:cs="Arial"/>
          <w:color w:val="auto"/>
          <w:lang w:eastAsia="en-US" w:bidi="ar-SA"/>
        </w:rPr>
        <w:t>Кроме того, в рамках данного основного мероприятия предполагается приобретение лабораторного и спортивного оборудования для учреждений дополнительного образования. Финансирование основного мероприятия осуществляется из республиканского бюджета и бюджета муниципального района.</w:t>
      </w:r>
    </w:p>
    <w:p w:rsidR="0077059B" w:rsidRDefault="0077059B" w:rsidP="00AB7DA4">
      <w:pPr>
        <w:tabs>
          <w:tab w:val="left" w:pos="993"/>
        </w:tabs>
        <w:autoSpaceDE w:val="0"/>
        <w:autoSpaceDN w:val="0"/>
        <w:adjustRightInd w:val="0"/>
        <w:ind w:firstLine="709"/>
        <w:jc w:val="both"/>
        <w:rPr>
          <w:rFonts w:ascii="Arial" w:eastAsia="Calibri" w:hAnsi="Arial" w:cs="Arial"/>
          <w:color w:val="auto"/>
          <w:lang w:eastAsia="en-US" w:bidi="ar-SA"/>
        </w:rPr>
      </w:pPr>
    </w:p>
    <w:p w:rsidR="005744C1" w:rsidRPr="005744C1" w:rsidRDefault="005744C1" w:rsidP="005744C1">
      <w:pPr>
        <w:pStyle w:val="110"/>
        <w:widowControl w:val="0"/>
        <w:autoSpaceDE w:val="0"/>
        <w:autoSpaceDN w:val="0"/>
        <w:adjustRightInd w:val="0"/>
        <w:spacing w:after="0" w:line="240" w:lineRule="auto"/>
        <w:ind w:left="3720" w:hanging="3720"/>
        <w:jc w:val="center"/>
        <w:rPr>
          <w:rFonts w:ascii="Arial" w:hAnsi="Arial" w:cs="Arial"/>
          <w:bCs/>
          <w:sz w:val="24"/>
          <w:szCs w:val="24"/>
        </w:rPr>
      </w:pPr>
      <w:r w:rsidRPr="005744C1">
        <w:rPr>
          <w:rFonts w:ascii="Arial" w:hAnsi="Arial" w:cs="Arial"/>
          <w:bCs/>
          <w:sz w:val="24"/>
          <w:szCs w:val="24"/>
        </w:rPr>
        <w:t>4.ПРОГНОЗ КОНЕЧНЫХ РЕЗУЛЬТАТОВ ПОДПРОГРАММЫ</w:t>
      </w:r>
    </w:p>
    <w:p w:rsidR="005744C1" w:rsidRPr="005744C1" w:rsidRDefault="005744C1" w:rsidP="005744C1">
      <w:pPr>
        <w:pStyle w:val="110"/>
        <w:tabs>
          <w:tab w:val="left" w:pos="851"/>
        </w:tabs>
        <w:autoSpaceDE w:val="0"/>
        <w:autoSpaceDN w:val="0"/>
        <w:adjustRightInd w:val="0"/>
        <w:spacing w:after="0" w:line="240" w:lineRule="auto"/>
        <w:ind w:left="0" w:firstLine="709"/>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4483"/>
        <w:gridCol w:w="1417"/>
        <w:gridCol w:w="993"/>
        <w:gridCol w:w="850"/>
        <w:gridCol w:w="1276"/>
      </w:tblGrid>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Наименование показателя, 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Соисполнитель</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2019 г.</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2020 г.</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2021 г.</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1</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110"/>
              <w:widowControl w:val="0"/>
              <w:autoSpaceDE w:val="0"/>
              <w:autoSpaceDN w:val="0"/>
              <w:adjustRightInd w:val="0"/>
              <w:spacing w:after="0" w:line="240" w:lineRule="auto"/>
              <w:ind w:left="0"/>
              <w:jc w:val="both"/>
              <w:rPr>
                <w:rFonts w:ascii="Arial" w:hAnsi="Arial" w:cs="Arial"/>
                <w:sz w:val="24"/>
                <w:szCs w:val="24"/>
                <w:lang w:eastAsia="ru-RU"/>
              </w:rPr>
            </w:pPr>
            <w:r w:rsidRPr="005744C1">
              <w:rPr>
                <w:rFonts w:ascii="Arial" w:hAnsi="Arial" w:cs="Arial"/>
                <w:bCs/>
                <w:sz w:val="24"/>
                <w:szCs w:val="24"/>
                <w:lang w:eastAsia="ru-RU"/>
              </w:rPr>
              <w:t>Д</w:t>
            </w:r>
            <w:r w:rsidRPr="005744C1">
              <w:rPr>
                <w:rFonts w:ascii="Arial" w:hAnsi="Arial" w:cs="Arial"/>
                <w:sz w:val="24"/>
                <w:szCs w:val="24"/>
                <w:lang w:eastAsia="ru-RU"/>
              </w:rPr>
              <w:t>оля детей, охваченных дополнительными образовательными программами, в общей численности детей и молодежи от 5 до 18 лет,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Отдел образования</w:t>
            </w:r>
          </w:p>
        </w:tc>
        <w:tc>
          <w:tcPr>
            <w:tcW w:w="993" w:type="dxa"/>
            <w:tcBorders>
              <w:top w:val="single" w:sz="4" w:space="0" w:color="auto"/>
              <w:left w:val="single" w:sz="4" w:space="0" w:color="auto"/>
              <w:bottom w:val="single" w:sz="4" w:space="0" w:color="auto"/>
              <w:right w:val="single" w:sz="4" w:space="0" w:color="auto"/>
            </w:tcBorders>
            <w:vAlign w:val="center"/>
          </w:tcPr>
          <w:p w:rsidR="005744C1" w:rsidRPr="005744C1" w:rsidRDefault="005744C1" w:rsidP="00802129">
            <w:pPr>
              <w:autoSpaceDE w:val="0"/>
              <w:autoSpaceDN w:val="0"/>
              <w:adjustRightInd w:val="0"/>
              <w:jc w:val="center"/>
              <w:rPr>
                <w:rFonts w:ascii="Arial" w:hAnsi="Arial" w:cs="Arial"/>
              </w:rPr>
            </w:pPr>
            <w:r w:rsidRPr="005744C1">
              <w:rPr>
                <w:rFonts w:ascii="Arial" w:hAnsi="Arial" w:cs="Arial"/>
              </w:rPr>
              <w:t>75</w:t>
            </w:r>
          </w:p>
        </w:tc>
        <w:tc>
          <w:tcPr>
            <w:tcW w:w="850" w:type="dxa"/>
            <w:tcBorders>
              <w:top w:val="single" w:sz="4" w:space="0" w:color="auto"/>
              <w:left w:val="single" w:sz="4" w:space="0" w:color="auto"/>
              <w:bottom w:val="single" w:sz="4" w:space="0" w:color="auto"/>
              <w:right w:val="single" w:sz="4" w:space="0" w:color="auto"/>
            </w:tcBorders>
            <w:vAlign w:val="center"/>
          </w:tcPr>
          <w:p w:rsidR="005744C1" w:rsidRPr="005744C1" w:rsidRDefault="005744C1" w:rsidP="00802129">
            <w:pPr>
              <w:autoSpaceDE w:val="0"/>
              <w:autoSpaceDN w:val="0"/>
              <w:adjustRightInd w:val="0"/>
              <w:jc w:val="center"/>
              <w:rPr>
                <w:rFonts w:ascii="Arial" w:hAnsi="Arial" w:cs="Arial"/>
              </w:rPr>
            </w:pPr>
            <w:r w:rsidRPr="005744C1">
              <w:rPr>
                <w:rFonts w:ascii="Arial" w:hAnsi="Arial" w:cs="Arial"/>
              </w:rPr>
              <w:t>80</w:t>
            </w:r>
          </w:p>
        </w:tc>
        <w:tc>
          <w:tcPr>
            <w:tcW w:w="1276" w:type="dxa"/>
            <w:tcBorders>
              <w:top w:val="single" w:sz="4" w:space="0" w:color="auto"/>
              <w:left w:val="single" w:sz="4" w:space="0" w:color="auto"/>
              <w:bottom w:val="single" w:sz="4" w:space="0" w:color="auto"/>
              <w:right w:val="single" w:sz="4" w:space="0" w:color="auto"/>
            </w:tcBorders>
            <w:vAlign w:val="center"/>
          </w:tcPr>
          <w:p w:rsidR="005744C1" w:rsidRPr="005744C1" w:rsidRDefault="005744C1" w:rsidP="00802129">
            <w:pPr>
              <w:autoSpaceDE w:val="0"/>
              <w:autoSpaceDN w:val="0"/>
              <w:adjustRightInd w:val="0"/>
              <w:jc w:val="center"/>
              <w:rPr>
                <w:rFonts w:ascii="Arial" w:hAnsi="Arial" w:cs="Arial"/>
              </w:rPr>
            </w:pPr>
            <w:r w:rsidRPr="005744C1">
              <w:rPr>
                <w:rFonts w:ascii="Arial" w:hAnsi="Arial" w:cs="Arial"/>
              </w:rPr>
              <w:t>85</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outlineLvl w:val="1"/>
              <w:rPr>
                <w:sz w:val="24"/>
                <w:szCs w:val="24"/>
              </w:rPr>
            </w:pPr>
            <w:r w:rsidRPr="005744C1">
              <w:rPr>
                <w:sz w:val="24"/>
                <w:szCs w:val="24"/>
              </w:rPr>
              <w:t>2</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110"/>
              <w:widowControl w:val="0"/>
              <w:autoSpaceDE w:val="0"/>
              <w:autoSpaceDN w:val="0"/>
              <w:adjustRightInd w:val="0"/>
              <w:spacing w:after="0" w:line="240" w:lineRule="auto"/>
              <w:ind w:left="0"/>
              <w:jc w:val="both"/>
              <w:rPr>
                <w:rFonts w:ascii="Arial" w:hAnsi="Arial" w:cs="Arial"/>
                <w:bCs/>
                <w:sz w:val="24"/>
                <w:szCs w:val="24"/>
                <w:lang w:eastAsia="ru-RU"/>
              </w:rPr>
            </w:pPr>
            <w:r w:rsidRPr="005744C1">
              <w:rPr>
                <w:rFonts w:ascii="Arial" w:hAnsi="Arial" w:cs="Arial"/>
                <w:bCs/>
                <w:sz w:val="24"/>
                <w:szCs w:val="24"/>
                <w:lang w:eastAsia="ru-RU"/>
              </w:rPr>
              <w:t xml:space="preserve">Удельный вес численности обучающихся по дополнительным образовательным программам, участвующих в олимпиадах и </w:t>
            </w:r>
            <w:r w:rsidRPr="005744C1">
              <w:rPr>
                <w:rFonts w:ascii="Arial" w:hAnsi="Arial" w:cs="Arial"/>
                <w:bCs/>
                <w:sz w:val="24"/>
                <w:szCs w:val="24"/>
                <w:lang w:eastAsia="ru-RU"/>
              </w:rPr>
              <w:lastRenderedPageBreak/>
              <w:t>конкурса различного уровня, в общей численности обучающихся по дополнительным образовательным программам,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lastRenderedPageBreak/>
              <w:t>Отдел образования</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64</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outlineLvl w:val="1"/>
              <w:rPr>
                <w:sz w:val="24"/>
                <w:szCs w:val="24"/>
              </w:rPr>
            </w:pPr>
            <w:r w:rsidRPr="005744C1">
              <w:rPr>
                <w:sz w:val="24"/>
                <w:szCs w:val="24"/>
              </w:rPr>
              <w:lastRenderedPageBreak/>
              <w:t>3</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autoSpaceDE w:val="0"/>
              <w:autoSpaceDN w:val="0"/>
              <w:adjustRightInd w:val="0"/>
              <w:jc w:val="both"/>
              <w:rPr>
                <w:rFonts w:ascii="Arial" w:hAnsi="Arial" w:cs="Arial"/>
              </w:rPr>
            </w:pPr>
            <w:r w:rsidRPr="005744C1">
              <w:rPr>
                <w:rFonts w:ascii="Arial" w:hAnsi="Arial" w:cs="Arial"/>
              </w:rPr>
              <w:t xml:space="preserve">Доля детей, охваченных образовательными программами дополнительного образования спортивной направленности, в общей численности детей и молодежи от 5 до 18 лет и старше, %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Отдел образования</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27</w:t>
            </w:r>
          </w:p>
        </w:tc>
      </w:tr>
      <w:tr w:rsidR="005744C1" w:rsidRPr="005744C1" w:rsidTr="00802129">
        <w:tc>
          <w:tcPr>
            <w:tcW w:w="445"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outlineLvl w:val="1"/>
              <w:rPr>
                <w:sz w:val="24"/>
                <w:szCs w:val="24"/>
              </w:rPr>
            </w:pPr>
            <w:r w:rsidRPr="005744C1">
              <w:rPr>
                <w:sz w:val="24"/>
                <w:szCs w:val="24"/>
              </w:rPr>
              <w:t>4</w:t>
            </w:r>
          </w:p>
        </w:tc>
        <w:tc>
          <w:tcPr>
            <w:tcW w:w="448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110"/>
              <w:widowControl w:val="0"/>
              <w:autoSpaceDE w:val="0"/>
              <w:autoSpaceDN w:val="0"/>
              <w:adjustRightInd w:val="0"/>
              <w:spacing w:after="0" w:line="240" w:lineRule="auto"/>
              <w:ind w:left="0"/>
              <w:jc w:val="both"/>
              <w:rPr>
                <w:rFonts w:ascii="Arial" w:hAnsi="Arial" w:cs="Arial"/>
                <w:bCs/>
                <w:sz w:val="24"/>
                <w:szCs w:val="24"/>
                <w:lang w:eastAsia="ru-RU"/>
              </w:rPr>
            </w:pPr>
            <w:r w:rsidRPr="005744C1">
              <w:rPr>
                <w:rFonts w:ascii="Arial" w:hAnsi="Arial" w:cs="Arial"/>
                <w:spacing w:val="-1"/>
                <w:sz w:val="24"/>
                <w:szCs w:val="24"/>
                <w:lang w:eastAsia="ru-RU"/>
              </w:rPr>
              <w:t xml:space="preserve">Увеличение численности спортсменов района, ставших призерами районных, республиканских соревнований, % </w:t>
            </w:r>
          </w:p>
        </w:tc>
        <w:tc>
          <w:tcPr>
            <w:tcW w:w="1417"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Отдел образования</w:t>
            </w:r>
          </w:p>
        </w:tc>
        <w:tc>
          <w:tcPr>
            <w:tcW w:w="993"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5744C1" w:rsidRPr="005744C1" w:rsidRDefault="005744C1" w:rsidP="00802129">
            <w:pPr>
              <w:pStyle w:val="ConsPlusNormal"/>
              <w:widowControl/>
              <w:ind w:firstLine="0"/>
              <w:jc w:val="center"/>
              <w:outlineLvl w:val="1"/>
              <w:rPr>
                <w:sz w:val="24"/>
                <w:szCs w:val="24"/>
              </w:rPr>
            </w:pPr>
            <w:r w:rsidRPr="005744C1">
              <w:rPr>
                <w:sz w:val="24"/>
                <w:szCs w:val="24"/>
              </w:rPr>
              <w:t>34</w:t>
            </w:r>
          </w:p>
        </w:tc>
      </w:tr>
    </w:tbl>
    <w:p w:rsidR="005744C1" w:rsidRPr="005744C1" w:rsidRDefault="005744C1" w:rsidP="005744C1">
      <w:pPr>
        <w:pStyle w:val="110"/>
        <w:widowControl w:val="0"/>
        <w:tabs>
          <w:tab w:val="left" w:pos="851"/>
        </w:tabs>
        <w:autoSpaceDE w:val="0"/>
        <w:autoSpaceDN w:val="0"/>
        <w:adjustRightInd w:val="0"/>
        <w:spacing w:after="0" w:line="240" w:lineRule="auto"/>
        <w:ind w:left="0"/>
        <w:rPr>
          <w:rFonts w:ascii="Arial" w:hAnsi="Arial" w:cs="Arial"/>
          <w:bCs/>
          <w:sz w:val="24"/>
          <w:szCs w:val="24"/>
        </w:rPr>
      </w:pPr>
    </w:p>
    <w:p w:rsidR="005744C1" w:rsidRPr="005744C1" w:rsidRDefault="005744C1" w:rsidP="005744C1">
      <w:pPr>
        <w:pStyle w:val="1"/>
        <w:jc w:val="center"/>
        <w:rPr>
          <w:rFonts w:ascii="Arial" w:hAnsi="Arial" w:cs="Arial"/>
          <w:sz w:val="24"/>
          <w:szCs w:val="24"/>
        </w:rPr>
      </w:pPr>
      <w:r w:rsidRPr="005744C1">
        <w:rPr>
          <w:rFonts w:ascii="Arial" w:hAnsi="Arial" w:cs="Arial"/>
          <w:sz w:val="24"/>
          <w:szCs w:val="24"/>
        </w:rPr>
        <w:t xml:space="preserve">РЕСУРСНОЕ ОБЕСПЕЧЕНИЕ МУНИЦИПАЛЬНОЙ ПОДПРОГРАММЫ «РАЗВИТИЕ </w:t>
      </w:r>
      <w:r w:rsidRPr="005744C1">
        <w:rPr>
          <w:rFonts w:ascii="Arial" w:hAnsi="Arial" w:cs="Arial"/>
          <w:bCs/>
          <w:sz w:val="24"/>
          <w:szCs w:val="24"/>
        </w:rPr>
        <w:t>ДОПОЛНИТЕЛЬНОЕ ОБРАЗОВАНИЕ»</w:t>
      </w:r>
      <w:r w:rsidRPr="005744C1">
        <w:rPr>
          <w:rFonts w:ascii="Arial" w:hAnsi="Arial" w:cs="Arial"/>
          <w:sz w:val="24"/>
          <w:szCs w:val="24"/>
        </w:rPr>
        <w:t>В ВЫСОКОГОРСКОМ МУНИЦИПАЛЬНОМ РАЙОНЕ» на 2019-2021годы.</w:t>
      </w:r>
    </w:p>
    <w:p w:rsidR="005744C1" w:rsidRPr="005744C1" w:rsidRDefault="005744C1" w:rsidP="005744C1">
      <w:pPr>
        <w:rPr>
          <w:rFonts w:ascii="Arial" w:hAnsi="Arial" w:cs="Arial"/>
        </w:rPr>
      </w:pPr>
      <w:r w:rsidRPr="005744C1">
        <w:rPr>
          <w:rFonts w:ascii="Arial" w:hAnsi="Arial" w:cs="Arial"/>
        </w:rPr>
        <w:t>Объем бюджетных ассигнований на реализацию подпрограммы составляет – 66705,80тыс. рублей, в том числе по годам:</w:t>
      </w:r>
    </w:p>
    <w:p w:rsidR="005744C1" w:rsidRPr="005744C1" w:rsidRDefault="005744C1" w:rsidP="005744C1">
      <w:pPr>
        <w:jc w:val="both"/>
        <w:rPr>
          <w:rFonts w:ascii="Arial" w:hAnsi="Arial" w:cs="Arial"/>
        </w:rPr>
      </w:pPr>
      <w:r w:rsidRPr="005744C1">
        <w:rPr>
          <w:rFonts w:ascii="Arial" w:hAnsi="Arial" w:cs="Arial"/>
        </w:rPr>
        <w:t>2019 год–21871,70тыс. рублей;</w:t>
      </w:r>
    </w:p>
    <w:p w:rsidR="005744C1" w:rsidRPr="005744C1" w:rsidRDefault="005744C1" w:rsidP="005744C1">
      <w:pPr>
        <w:jc w:val="both"/>
        <w:rPr>
          <w:rFonts w:ascii="Arial" w:hAnsi="Arial" w:cs="Arial"/>
        </w:rPr>
      </w:pPr>
      <w:r w:rsidRPr="005744C1">
        <w:rPr>
          <w:rFonts w:ascii="Arial" w:hAnsi="Arial" w:cs="Arial"/>
        </w:rPr>
        <w:t xml:space="preserve">    в </w:t>
      </w:r>
      <w:proofErr w:type="spellStart"/>
      <w:r w:rsidRPr="005744C1">
        <w:rPr>
          <w:rFonts w:ascii="Arial" w:hAnsi="Arial" w:cs="Arial"/>
        </w:rPr>
        <w:t>т.ч</w:t>
      </w:r>
      <w:proofErr w:type="spellEnd"/>
      <w:r w:rsidRPr="005744C1">
        <w:rPr>
          <w:rFonts w:ascii="Arial" w:hAnsi="Arial" w:cs="Arial"/>
        </w:rPr>
        <w:t xml:space="preserve"> :  МБ-21476,90 </w:t>
      </w:r>
      <w:proofErr w:type="spellStart"/>
      <w:r w:rsidRPr="005744C1">
        <w:rPr>
          <w:rFonts w:ascii="Arial" w:hAnsi="Arial" w:cs="Arial"/>
        </w:rPr>
        <w:t>тыс.рублей</w:t>
      </w:r>
      <w:proofErr w:type="spellEnd"/>
    </w:p>
    <w:p w:rsidR="005744C1" w:rsidRPr="005744C1" w:rsidRDefault="005744C1" w:rsidP="005744C1">
      <w:pPr>
        <w:tabs>
          <w:tab w:val="left" w:pos="915"/>
        </w:tabs>
        <w:jc w:val="both"/>
        <w:rPr>
          <w:rFonts w:ascii="Arial" w:hAnsi="Arial" w:cs="Arial"/>
        </w:rPr>
      </w:pPr>
      <w:r w:rsidRPr="005744C1">
        <w:rPr>
          <w:rFonts w:ascii="Arial" w:hAnsi="Arial" w:cs="Arial"/>
        </w:rPr>
        <w:tab/>
        <w:t>ВБ-394,80тыс.рублей</w:t>
      </w:r>
    </w:p>
    <w:p w:rsidR="005744C1" w:rsidRPr="005744C1" w:rsidRDefault="005744C1" w:rsidP="005744C1">
      <w:pPr>
        <w:jc w:val="both"/>
        <w:rPr>
          <w:rFonts w:ascii="Arial" w:hAnsi="Arial" w:cs="Arial"/>
        </w:rPr>
      </w:pPr>
      <w:r w:rsidRPr="005744C1">
        <w:rPr>
          <w:rFonts w:ascii="Arial" w:hAnsi="Arial" w:cs="Arial"/>
        </w:rPr>
        <w:t>2020 год (прогноз) –22313,40 тыс. рублей;</w:t>
      </w:r>
    </w:p>
    <w:p w:rsidR="005744C1" w:rsidRPr="005744C1" w:rsidRDefault="005744C1" w:rsidP="005744C1">
      <w:pPr>
        <w:jc w:val="both"/>
        <w:rPr>
          <w:rFonts w:ascii="Arial" w:hAnsi="Arial" w:cs="Arial"/>
        </w:rPr>
      </w:pPr>
      <w:r w:rsidRPr="005744C1">
        <w:rPr>
          <w:rFonts w:ascii="Arial" w:hAnsi="Arial" w:cs="Arial"/>
          <w:bCs/>
        </w:rPr>
        <w:t xml:space="preserve">    </w:t>
      </w:r>
      <w:r w:rsidRPr="005744C1">
        <w:rPr>
          <w:rFonts w:ascii="Arial" w:hAnsi="Arial" w:cs="Arial"/>
        </w:rPr>
        <w:t xml:space="preserve">в </w:t>
      </w:r>
      <w:proofErr w:type="spellStart"/>
      <w:r w:rsidRPr="005744C1">
        <w:rPr>
          <w:rFonts w:ascii="Arial" w:hAnsi="Arial" w:cs="Arial"/>
        </w:rPr>
        <w:t>т.ч</w:t>
      </w:r>
      <w:proofErr w:type="spellEnd"/>
      <w:r w:rsidRPr="005744C1">
        <w:rPr>
          <w:rFonts w:ascii="Arial" w:hAnsi="Arial" w:cs="Arial"/>
        </w:rPr>
        <w:t xml:space="preserve"> :  МБ-21918,60 </w:t>
      </w:r>
      <w:proofErr w:type="spellStart"/>
      <w:r w:rsidRPr="005744C1">
        <w:rPr>
          <w:rFonts w:ascii="Arial" w:hAnsi="Arial" w:cs="Arial"/>
        </w:rPr>
        <w:t>тыс.рублей</w:t>
      </w:r>
      <w:proofErr w:type="spellEnd"/>
    </w:p>
    <w:p w:rsidR="005744C1" w:rsidRPr="005744C1" w:rsidRDefault="005744C1" w:rsidP="005744C1">
      <w:pPr>
        <w:tabs>
          <w:tab w:val="left" w:pos="915"/>
        </w:tabs>
        <w:jc w:val="both"/>
        <w:rPr>
          <w:rFonts w:ascii="Arial" w:hAnsi="Arial" w:cs="Arial"/>
        </w:rPr>
      </w:pPr>
      <w:r w:rsidRPr="005744C1">
        <w:rPr>
          <w:rFonts w:ascii="Arial" w:hAnsi="Arial" w:cs="Arial"/>
        </w:rPr>
        <w:tab/>
        <w:t>ВБ-394,80ыс.рублей</w:t>
      </w:r>
    </w:p>
    <w:p w:rsidR="005744C1" w:rsidRPr="005744C1" w:rsidRDefault="005744C1" w:rsidP="005744C1">
      <w:pPr>
        <w:autoSpaceDE w:val="0"/>
        <w:autoSpaceDN w:val="0"/>
        <w:adjustRightInd w:val="0"/>
        <w:rPr>
          <w:rFonts w:ascii="Arial" w:hAnsi="Arial" w:cs="Arial"/>
          <w:bCs/>
        </w:rPr>
      </w:pPr>
      <w:r w:rsidRPr="005744C1">
        <w:rPr>
          <w:rFonts w:ascii="Arial" w:hAnsi="Arial" w:cs="Arial"/>
          <w:bCs/>
        </w:rPr>
        <w:t>2021 год (прогноз)-22520,70тыс.рублей</w:t>
      </w:r>
    </w:p>
    <w:p w:rsidR="005744C1" w:rsidRPr="005744C1" w:rsidRDefault="005744C1" w:rsidP="005744C1">
      <w:pPr>
        <w:jc w:val="both"/>
        <w:rPr>
          <w:rFonts w:ascii="Arial" w:hAnsi="Arial" w:cs="Arial"/>
        </w:rPr>
      </w:pPr>
      <w:r w:rsidRPr="005744C1">
        <w:rPr>
          <w:rFonts w:ascii="Arial" w:hAnsi="Arial" w:cs="Arial"/>
        </w:rPr>
        <w:t xml:space="preserve">   в </w:t>
      </w:r>
      <w:proofErr w:type="spellStart"/>
      <w:r w:rsidRPr="005744C1">
        <w:rPr>
          <w:rFonts w:ascii="Arial" w:hAnsi="Arial" w:cs="Arial"/>
        </w:rPr>
        <w:t>т.ч</w:t>
      </w:r>
      <w:proofErr w:type="spellEnd"/>
      <w:r w:rsidRPr="005744C1">
        <w:rPr>
          <w:rFonts w:ascii="Arial" w:hAnsi="Arial" w:cs="Arial"/>
        </w:rPr>
        <w:t xml:space="preserve"> :  МБ-22125,90 </w:t>
      </w:r>
      <w:proofErr w:type="spellStart"/>
      <w:r w:rsidRPr="005744C1">
        <w:rPr>
          <w:rFonts w:ascii="Arial" w:hAnsi="Arial" w:cs="Arial"/>
        </w:rPr>
        <w:t>тыс.рублей</w:t>
      </w:r>
      <w:proofErr w:type="spellEnd"/>
    </w:p>
    <w:p w:rsidR="005744C1" w:rsidRPr="005744C1" w:rsidRDefault="005744C1" w:rsidP="005744C1">
      <w:pPr>
        <w:tabs>
          <w:tab w:val="left" w:pos="555"/>
          <w:tab w:val="left" w:pos="915"/>
        </w:tabs>
        <w:jc w:val="both"/>
        <w:rPr>
          <w:rFonts w:ascii="Arial" w:hAnsi="Arial" w:cs="Arial"/>
        </w:rPr>
      </w:pPr>
      <w:r w:rsidRPr="005744C1">
        <w:rPr>
          <w:rFonts w:ascii="Arial" w:hAnsi="Arial" w:cs="Arial"/>
        </w:rPr>
        <w:tab/>
        <w:t>ВБ-394,80ыс.рублей</w:t>
      </w:r>
    </w:p>
    <w:p w:rsidR="005744C1" w:rsidRPr="005744C1" w:rsidRDefault="005744C1" w:rsidP="005744C1">
      <w:pPr>
        <w:tabs>
          <w:tab w:val="left" w:pos="375"/>
          <w:tab w:val="right" w:pos="9354"/>
        </w:tabs>
        <w:rPr>
          <w:rFonts w:ascii="Arial" w:hAnsi="Arial" w:cs="Arial"/>
        </w:rPr>
      </w:pPr>
    </w:p>
    <w:p w:rsidR="005744C1" w:rsidRPr="005744C1" w:rsidRDefault="005744C1" w:rsidP="005744C1">
      <w:pPr>
        <w:tabs>
          <w:tab w:val="left" w:pos="375"/>
          <w:tab w:val="right" w:pos="9354"/>
        </w:tabs>
        <w:rPr>
          <w:rFonts w:ascii="Arial" w:hAnsi="Arial" w:cs="Arial"/>
        </w:rPr>
      </w:pPr>
      <w:r w:rsidRPr="005744C1">
        <w:rPr>
          <w:rFonts w:ascii="Arial" w:hAnsi="Arial" w:cs="Arial"/>
        </w:rPr>
        <w:t>Таблица 1.3 Развитие системы дополнительного образования и воспитания</w:t>
      </w:r>
    </w:p>
    <w:p w:rsidR="005744C1" w:rsidRPr="005744C1" w:rsidRDefault="005744C1" w:rsidP="005744C1">
      <w:pPr>
        <w:tabs>
          <w:tab w:val="left" w:pos="375"/>
          <w:tab w:val="right" w:pos="9354"/>
        </w:tabs>
        <w:rPr>
          <w:rFonts w:ascii="Arial" w:hAnsi="Arial" w:cs="Arial"/>
        </w:rPr>
      </w:pPr>
    </w:p>
    <w:tbl>
      <w:tblPr>
        <w:tblpPr w:leftFromText="180" w:rightFromText="180" w:vertAnchor="text" w:horzAnchor="page" w:tblpX="712" w:tblpY="15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5306"/>
        <w:gridCol w:w="1345"/>
        <w:gridCol w:w="1083"/>
        <w:gridCol w:w="992"/>
        <w:gridCol w:w="992"/>
      </w:tblGrid>
      <w:tr w:rsidR="005744C1" w:rsidRPr="005744C1" w:rsidTr="00184B9F">
        <w:trPr>
          <w:trHeight w:val="839"/>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Мероприятия и механизмы реализации основных направлений деятельности</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ind w:right="-86"/>
              <w:jc w:val="center"/>
              <w:rPr>
                <w:rFonts w:ascii="Arial" w:hAnsi="Arial" w:cs="Arial"/>
                <w:bCs/>
                <w:sz w:val="20"/>
                <w:szCs w:val="20"/>
              </w:rPr>
            </w:pPr>
            <w:r w:rsidRPr="00184B9F">
              <w:rPr>
                <w:rFonts w:ascii="Arial" w:hAnsi="Arial" w:cs="Arial"/>
                <w:bCs/>
                <w:sz w:val="20"/>
                <w:szCs w:val="20"/>
              </w:rPr>
              <w:t>Источники</w:t>
            </w:r>
          </w:p>
          <w:p w:rsidR="005744C1" w:rsidRPr="00184B9F" w:rsidRDefault="005744C1" w:rsidP="00802129">
            <w:pPr>
              <w:ind w:right="-86"/>
              <w:jc w:val="center"/>
              <w:rPr>
                <w:rFonts w:ascii="Arial" w:hAnsi="Arial" w:cs="Arial"/>
                <w:bCs/>
                <w:sz w:val="20"/>
                <w:szCs w:val="20"/>
              </w:rPr>
            </w:pPr>
            <w:r w:rsidRPr="00184B9F">
              <w:rPr>
                <w:rFonts w:ascii="Arial" w:hAnsi="Arial" w:cs="Arial"/>
                <w:bCs/>
                <w:sz w:val="20"/>
                <w:szCs w:val="20"/>
              </w:rPr>
              <w:t>финансирования</w:t>
            </w:r>
          </w:p>
          <w:p w:rsidR="005744C1" w:rsidRPr="00184B9F" w:rsidRDefault="005744C1" w:rsidP="00802129">
            <w:pPr>
              <w:ind w:right="-86"/>
              <w:jc w:val="center"/>
              <w:rPr>
                <w:rFonts w:ascii="Arial" w:hAnsi="Arial" w:cs="Arial"/>
                <w:bCs/>
                <w:sz w:val="20"/>
                <w:szCs w:val="20"/>
              </w:rPr>
            </w:pPr>
            <w:r w:rsidRPr="00184B9F">
              <w:rPr>
                <w:rFonts w:ascii="Arial" w:hAnsi="Arial" w:cs="Arial"/>
                <w:bCs/>
                <w:sz w:val="20"/>
                <w:szCs w:val="20"/>
              </w:rPr>
              <w:t>(тыс. руб.)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2019 год</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2021 год</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2</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7</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1</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Увеличение количества обучающихся  в общественных объединениях патриотической направленности через организацию краеведческой и поисково-исследовательской деятельности в образовательных учреждениях. Развитие и организация новых школьных музеев, оформление экспозиций, регистрация с присвоением статуса «школьный музей» </w:t>
            </w:r>
          </w:p>
        </w:tc>
        <w:tc>
          <w:tcPr>
            <w:tcW w:w="1345"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МБ</w:t>
            </w:r>
          </w:p>
        </w:tc>
        <w:tc>
          <w:tcPr>
            <w:tcW w:w="1083"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2931,00</w:t>
            </w:r>
          </w:p>
        </w:tc>
        <w:tc>
          <w:tcPr>
            <w:tcW w:w="992"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2931,00</w:t>
            </w:r>
          </w:p>
        </w:tc>
        <w:tc>
          <w:tcPr>
            <w:tcW w:w="992" w:type="dxa"/>
            <w:tcBorders>
              <w:top w:val="single" w:sz="4" w:space="0" w:color="auto"/>
              <w:left w:val="single" w:sz="4" w:space="0" w:color="auto"/>
              <w:bottom w:val="single" w:sz="4" w:space="0" w:color="auto"/>
              <w:right w:val="single" w:sz="4" w:space="0" w:color="auto"/>
            </w:tcBorders>
            <w:vAlign w:val="center"/>
          </w:tcPr>
          <w:p w:rsidR="005744C1" w:rsidRPr="00184B9F" w:rsidRDefault="005744C1" w:rsidP="00802129">
            <w:pPr>
              <w:ind w:left="-36" w:right="-108"/>
              <w:jc w:val="center"/>
              <w:rPr>
                <w:rFonts w:ascii="Arial" w:hAnsi="Arial" w:cs="Arial"/>
                <w:sz w:val="20"/>
                <w:szCs w:val="20"/>
              </w:rPr>
            </w:pPr>
            <w:r w:rsidRPr="00184B9F">
              <w:rPr>
                <w:rFonts w:ascii="Arial" w:hAnsi="Arial" w:cs="Arial"/>
                <w:sz w:val="20"/>
                <w:szCs w:val="20"/>
              </w:rPr>
              <w:t>2931,00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2</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Создание условий для  развития воспитательных систем в образовательных учреждениях района.</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p w:rsidR="005744C1" w:rsidRPr="00184B9F" w:rsidRDefault="005744C1" w:rsidP="00802129">
            <w:pPr>
              <w:jc w:val="center"/>
              <w:rPr>
                <w:rFonts w:ascii="Arial" w:hAnsi="Arial" w:cs="Arial"/>
                <w:sz w:val="20"/>
                <w:szCs w:val="20"/>
              </w:rPr>
            </w:pPr>
            <w:r w:rsidRPr="00184B9F">
              <w:rPr>
                <w:rFonts w:ascii="Arial" w:hAnsi="Arial" w:cs="Arial"/>
                <w:sz w:val="20"/>
                <w:szCs w:val="20"/>
              </w:rPr>
              <w:t>ВБ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rPr>
                <w:rFonts w:ascii="Arial" w:hAnsi="Arial" w:cs="Arial"/>
                <w:bCs/>
                <w:sz w:val="20"/>
                <w:szCs w:val="20"/>
              </w:rPr>
            </w:pPr>
            <w:r w:rsidRPr="00184B9F">
              <w:rPr>
                <w:rFonts w:ascii="Arial" w:hAnsi="Arial" w:cs="Arial"/>
                <w:bCs/>
                <w:sz w:val="20"/>
                <w:szCs w:val="20"/>
              </w:rPr>
              <w:t>17835,90</w:t>
            </w:r>
          </w:p>
          <w:p w:rsidR="005744C1" w:rsidRPr="00184B9F" w:rsidRDefault="005744C1" w:rsidP="00802129">
            <w:pPr>
              <w:rPr>
                <w:rFonts w:ascii="Arial" w:hAnsi="Arial" w:cs="Arial"/>
                <w:sz w:val="20"/>
                <w:szCs w:val="20"/>
              </w:rPr>
            </w:pPr>
            <w:r w:rsidRPr="00184B9F">
              <w:rPr>
                <w:rFonts w:ascii="Arial" w:hAnsi="Arial" w:cs="Arial"/>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rPr>
                <w:rFonts w:ascii="Arial" w:hAnsi="Arial" w:cs="Arial"/>
                <w:bCs/>
                <w:sz w:val="20"/>
                <w:szCs w:val="20"/>
              </w:rPr>
            </w:pPr>
            <w:r w:rsidRPr="00184B9F">
              <w:rPr>
                <w:rFonts w:ascii="Arial" w:hAnsi="Arial" w:cs="Arial"/>
                <w:bCs/>
                <w:sz w:val="20"/>
                <w:szCs w:val="20"/>
              </w:rPr>
              <w:t>18277,60</w:t>
            </w:r>
          </w:p>
          <w:p w:rsidR="005744C1" w:rsidRPr="00184B9F" w:rsidRDefault="005744C1" w:rsidP="00802129">
            <w:pPr>
              <w:rPr>
                <w:rFonts w:ascii="Arial" w:hAnsi="Arial" w:cs="Arial"/>
                <w:sz w:val="20"/>
                <w:szCs w:val="20"/>
              </w:rPr>
            </w:pPr>
            <w:r w:rsidRPr="00184B9F">
              <w:rPr>
                <w:rFonts w:ascii="Arial" w:hAnsi="Arial" w:cs="Arial"/>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rPr>
                <w:rFonts w:ascii="Arial" w:hAnsi="Arial" w:cs="Arial"/>
                <w:bCs/>
                <w:sz w:val="20"/>
                <w:szCs w:val="20"/>
              </w:rPr>
            </w:pPr>
            <w:r w:rsidRPr="00184B9F">
              <w:rPr>
                <w:rFonts w:ascii="Arial" w:hAnsi="Arial" w:cs="Arial"/>
                <w:bCs/>
                <w:sz w:val="20"/>
                <w:szCs w:val="20"/>
              </w:rPr>
              <w:t>18484,90</w:t>
            </w:r>
          </w:p>
          <w:p w:rsidR="005744C1" w:rsidRPr="00184B9F" w:rsidRDefault="005744C1" w:rsidP="00802129">
            <w:pPr>
              <w:rPr>
                <w:rFonts w:ascii="Arial" w:hAnsi="Arial" w:cs="Arial"/>
                <w:sz w:val="20"/>
                <w:szCs w:val="20"/>
              </w:rPr>
            </w:pPr>
            <w:r w:rsidRPr="00184B9F">
              <w:rPr>
                <w:rFonts w:ascii="Arial" w:hAnsi="Arial" w:cs="Arial"/>
                <w:sz w:val="20"/>
                <w:szCs w:val="20"/>
              </w:rPr>
              <w:t>394,80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3</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Проведение районных массовых мероприятий, участие в республиканских и всероссийских соревнованиях.</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350,00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350,00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350,00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t>4</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Проведение районных конкурсов творческих исследовательских работ, рисунков, поделок.</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r>
      <w:tr w:rsidR="005744C1" w:rsidRPr="005744C1" w:rsidTr="00184B9F">
        <w:trPr>
          <w:trHeight w:val="258"/>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r w:rsidRPr="00184B9F">
              <w:rPr>
                <w:rFonts w:ascii="Arial" w:hAnsi="Arial" w:cs="Arial"/>
                <w:bCs/>
                <w:sz w:val="20"/>
                <w:szCs w:val="20"/>
              </w:rPr>
              <w:lastRenderedPageBreak/>
              <w:t>5</w:t>
            </w: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Создание условий для развития детского  общественного  движения, ученического самоуправления, раскрытие творческого потенциала учащихся. </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МБ</w:t>
            </w: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180,00</w:t>
            </w:r>
          </w:p>
        </w:tc>
      </w:tr>
      <w:tr w:rsidR="005744C1" w:rsidRPr="005744C1" w:rsidTr="00184B9F">
        <w:trPr>
          <w:trHeight w:val="659"/>
        </w:trPr>
        <w:tc>
          <w:tcPr>
            <w:tcW w:w="4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jc w:val="center"/>
              <w:rPr>
                <w:rFonts w:ascii="Arial" w:hAnsi="Arial" w:cs="Arial"/>
                <w:bCs/>
                <w:sz w:val="20"/>
                <w:szCs w:val="20"/>
              </w:rPr>
            </w:pPr>
          </w:p>
        </w:tc>
        <w:tc>
          <w:tcPr>
            <w:tcW w:w="5306"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jc w:val="both"/>
              <w:rPr>
                <w:rFonts w:ascii="Arial" w:hAnsi="Arial" w:cs="Arial"/>
                <w:sz w:val="20"/>
                <w:szCs w:val="20"/>
              </w:rPr>
            </w:pPr>
            <w:r w:rsidRPr="00184B9F">
              <w:rPr>
                <w:rFonts w:ascii="Arial" w:hAnsi="Arial" w:cs="Arial"/>
                <w:sz w:val="20"/>
                <w:szCs w:val="20"/>
              </w:rPr>
              <w:t>ИТОГО:</w:t>
            </w:r>
          </w:p>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в </w:t>
            </w:r>
            <w:proofErr w:type="spellStart"/>
            <w:r w:rsidRPr="00184B9F">
              <w:rPr>
                <w:rFonts w:ascii="Arial" w:hAnsi="Arial" w:cs="Arial"/>
                <w:sz w:val="20"/>
                <w:szCs w:val="20"/>
              </w:rPr>
              <w:t>т.ч.:МБ</w:t>
            </w:r>
            <w:proofErr w:type="spellEnd"/>
          </w:p>
          <w:p w:rsidR="005744C1" w:rsidRPr="00184B9F" w:rsidRDefault="005744C1" w:rsidP="00802129">
            <w:pPr>
              <w:jc w:val="both"/>
              <w:rPr>
                <w:rFonts w:ascii="Arial" w:hAnsi="Arial" w:cs="Arial"/>
                <w:sz w:val="20"/>
                <w:szCs w:val="20"/>
              </w:rPr>
            </w:pPr>
            <w:r w:rsidRPr="00184B9F">
              <w:rPr>
                <w:rFonts w:ascii="Arial" w:hAnsi="Arial" w:cs="Arial"/>
                <w:sz w:val="20"/>
                <w:szCs w:val="20"/>
              </w:rPr>
              <w:t xml:space="preserve">          ВБ</w:t>
            </w:r>
          </w:p>
        </w:tc>
        <w:tc>
          <w:tcPr>
            <w:tcW w:w="1345"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21871,70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21476,90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22313,40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21918,60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394,80</w:t>
            </w:r>
          </w:p>
        </w:tc>
        <w:tc>
          <w:tcPr>
            <w:tcW w:w="992" w:type="dxa"/>
            <w:tcBorders>
              <w:top w:val="single" w:sz="4" w:space="0" w:color="auto"/>
              <w:left w:val="single" w:sz="4" w:space="0" w:color="auto"/>
              <w:bottom w:val="single" w:sz="4" w:space="0" w:color="auto"/>
              <w:right w:val="single" w:sz="4" w:space="0" w:color="auto"/>
            </w:tcBorders>
          </w:tcPr>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22520,70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22125,90</w:t>
            </w:r>
          </w:p>
          <w:p w:rsidR="005744C1" w:rsidRPr="00184B9F" w:rsidRDefault="005744C1" w:rsidP="00802129">
            <w:pPr>
              <w:spacing w:after="120"/>
              <w:ind w:right="-86"/>
              <w:jc w:val="center"/>
              <w:rPr>
                <w:rFonts w:ascii="Arial" w:hAnsi="Arial" w:cs="Arial"/>
                <w:bCs/>
                <w:sz w:val="20"/>
                <w:szCs w:val="20"/>
              </w:rPr>
            </w:pPr>
            <w:r w:rsidRPr="00184B9F">
              <w:rPr>
                <w:rFonts w:ascii="Arial" w:hAnsi="Arial" w:cs="Arial"/>
                <w:bCs/>
                <w:sz w:val="20"/>
                <w:szCs w:val="20"/>
              </w:rPr>
              <w:t>394,80</w:t>
            </w:r>
          </w:p>
        </w:tc>
      </w:tr>
    </w:tbl>
    <w:p w:rsidR="005744C1" w:rsidRPr="005744C1" w:rsidRDefault="005744C1" w:rsidP="005744C1">
      <w:pPr>
        <w:rPr>
          <w:rFonts w:ascii="Arial" w:hAnsi="Arial" w:cs="Arial"/>
        </w:rPr>
      </w:pPr>
    </w:p>
    <w:p w:rsidR="005744C1" w:rsidRPr="005744C1" w:rsidRDefault="005744C1" w:rsidP="005744C1">
      <w:pPr>
        <w:ind w:left="6372"/>
        <w:rPr>
          <w:rFonts w:ascii="Arial" w:hAnsi="Arial" w:cs="Arial"/>
        </w:rPr>
      </w:pPr>
      <w:r w:rsidRPr="005744C1">
        <w:rPr>
          <w:rFonts w:ascii="Arial" w:hAnsi="Arial" w:cs="Arial"/>
        </w:rPr>
        <w:t>Приложение № 4</w:t>
      </w:r>
    </w:p>
    <w:p w:rsidR="005744C1" w:rsidRPr="005744C1" w:rsidRDefault="005744C1" w:rsidP="005744C1">
      <w:pPr>
        <w:ind w:left="6372"/>
        <w:rPr>
          <w:rFonts w:ascii="Arial" w:hAnsi="Arial" w:cs="Arial"/>
        </w:rPr>
      </w:pPr>
      <w:r w:rsidRPr="005744C1">
        <w:rPr>
          <w:rFonts w:ascii="Arial" w:hAnsi="Arial" w:cs="Arial"/>
        </w:rPr>
        <w:t xml:space="preserve">к Программе развития  образования </w:t>
      </w:r>
    </w:p>
    <w:p w:rsidR="005744C1" w:rsidRPr="005744C1" w:rsidRDefault="005744C1" w:rsidP="005744C1">
      <w:pPr>
        <w:ind w:left="6372"/>
        <w:rPr>
          <w:rFonts w:ascii="Arial" w:hAnsi="Arial" w:cs="Arial"/>
        </w:rPr>
      </w:pPr>
      <w:r w:rsidRPr="005744C1">
        <w:rPr>
          <w:rFonts w:ascii="Arial" w:hAnsi="Arial" w:cs="Arial"/>
        </w:rPr>
        <w:t xml:space="preserve">Высокогорского муниципального района </w:t>
      </w:r>
    </w:p>
    <w:p w:rsidR="005744C1" w:rsidRPr="005744C1" w:rsidRDefault="005744C1" w:rsidP="005744C1">
      <w:pPr>
        <w:ind w:left="6372"/>
        <w:rPr>
          <w:rFonts w:ascii="Arial" w:hAnsi="Arial" w:cs="Arial"/>
        </w:rPr>
      </w:pPr>
      <w:r w:rsidRPr="005744C1">
        <w:rPr>
          <w:rFonts w:ascii="Arial" w:hAnsi="Arial" w:cs="Arial"/>
        </w:rPr>
        <w:t>на 2019 - 2021 годы</w:t>
      </w:r>
    </w:p>
    <w:p w:rsidR="005744C1" w:rsidRPr="005744C1" w:rsidRDefault="005744C1" w:rsidP="005744C1">
      <w:pPr>
        <w:jc w:val="center"/>
        <w:rPr>
          <w:rFonts w:ascii="Arial" w:hAnsi="Arial" w:cs="Arial"/>
        </w:rPr>
      </w:pPr>
    </w:p>
    <w:p w:rsidR="005744C1" w:rsidRPr="005744C1" w:rsidRDefault="005744C1" w:rsidP="005744C1">
      <w:pPr>
        <w:shd w:val="clear" w:color="auto" w:fill="FFFFFF"/>
        <w:spacing w:before="100" w:beforeAutospacing="1"/>
        <w:jc w:val="center"/>
        <w:rPr>
          <w:rFonts w:ascii="Arial" w:hAnsi="Arial" w:cs="Arial"/>
          <w:b/>
          <w:bCs/>
        </w:rPr>
      </w:pPr>
      <w:r w:rsidRPr="005744C1">
        <w:rPr>
          <w:rFonts w:ascii="Arial" w:hAnsi="Arial" w:cs="Arial"/>
          <w:b/>
          <w:bCs/>
        </w:rPr>
        <w:t>ПАСПОРТ МУНИЦИПАЛЬНОЙ  ПРОГРАММЫ ПРОФЕССИОНАЛЬНОЙ ОРИЕНТАЦИИ ОБУЧАЮЩИХСЯ ОБЩЕОБРАЗОВАТЕЛЬНЫХ УЧРЕЖДЕНИЙ ВЫСОКОГОРСКОГО МУНИЦИПАЛЬНОГО РАЙОНА на 2019-2021уч. г.</w:t>
      </w:r>
    </w:p>
    <w:p w:rsidR="005744C1" w:rsidRPr="005744C1" w:rsidRDefault="005744C1" w:rsidP="005744C1">
      <w:pPr>
        <w:shd w:val="clear" w:color="auto" w:fill="FFFFFF"/>
        <w:spacing w:before="100" w:beforeAutospacing="1"/>
        <w:jc w:val="center"/>
        <w:rPr>
          <w:rFonts w:ascii="Arial" w:hAnsi="Arial" w:cs="Arial"/>
        </w:rPr>
      </w:pPr>
    </w:p>
    <w:tbl>
      <w:tblPr>
        <w:tblW w:w="9072" w:type="dxa"/>
        <w:tblInd w:w="108" w:type="dxa"/>
        <w:tblCellMar>
          <w:left w:w="0" w:type="dxa"/>
          <w:right w:w="0" w:type="dxa"/>
        </w:tblCellMar>
        <w:tblLook w:val="00A0" w:firstRow="1" w:lastRow="0" w:firstColumn="1" w:lastColumn="0" w:noHBand="0" w:noVBand="0"/>
      </w:tblPr>
      <w:tblGrid>
        <w:gridCol w:w="2694"/>
        <w:gridCol w:w="6378"/>
      </w:tblGrid>
      <w:tr w:rsidR="005744C1" w:rsidRPr="005744C1" w:rsidTr="00802129">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Наименование Программы</w:t>
            </w:r>
          </w:p>
        </w:tc>
        <w:tc>
          <w:tcPr>
            <w:tcW w:w="6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Муниципальная программа профессиональной ориентации обучающихся общеобразовательных учреждений Высокогорского муниципального района на 2019-2021 учебный год (далее Программа) </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Нормативно- правовая база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rPr>
            </w:pPr>
            <w:r w:rsidRPr="005744C1">
              <w:rPr>
                <w:rFonts w:ascii="Arial" w:hAnsi="Arial" w:cs="Arial"/>
              </w:rPr>
              <w:t>Федеральный закон «Об образовании в Российской Федерации» от 29.10.2012 №273-ФЗ, Федеральный Закон «О занятости населения в Российской Федерации» от 19.04.1991 № 1023-1 (с изменениями на 22.08.2004);</w:t>
            </w:r>
          </w:p>
          <w:p w:rsidR="00184B9F" w:rsidRDefault="005744C1" w:rsidP="00802129">
            <w:pPr>
              <w:jc w:val="both"/>
              <w:rPr>
                <w:rFonts w:ascii="Arial" w:hAnsi="Arial" w:cs="Arial"/>
              </w:rPr>
            </w:pPr>
            <w:r w:rsidRPr="005744C1">
              <w:rPr>
                <w:rFonts w:ascii="Arial" w:hAnsi="Arial" w:cs="Arial"/>
              </w:rPr>
              <w:t>Постановление Министерства труда России от 27.09.1996 № 1 «Об утверждении Положения о профессиональной ориентации и психологической поддержке населения в Российской Федерации»;</w:t>
            </w:r>
          </w:p>
          <w:p w:rsidR="005744C1" w:rsidRPr="005744C1" w:rsidRDefault="005744C1" w:rsidP="00802129">
            <w:pPr>
              <w:jc w:val="both"/>
              <w:rPr>
                <w:rFonts w:ascii="Arial" w:hAnsi="Arial" w:cs="Arial"/>
              </w:rPr>
            </w:pPr>
            <w:r w:rsidRPr="005744C1">
              <w:rPr>
                <w:rFonts w:ascii="Arial" w:hAnsi="Arial" w:cs="Arial"/>
              </w:rPr>
              <w:t>Приказ Министерства образования Российской Федерации Министерства труда и социального развития Российской Федерации от 04.10.1999 № 462/175 «О мерах по эффективному функционированию системы содействия трудоустройству выпускников профессиональных образовательных учреждений и адаптации их к рынку труда» </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Основной разработчик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МКУ «Отдел образования исполнительного комитета Высокогорского муниципального района РТ»(далее отдел образования)</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Участники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Муниципальные бюджетные общеобразовательные учреждения Высокогорского района (далее МБОУ), ГКУ «Центр занятости населения Высокогорского района РТ» (далее ГКУ ЦЗН)</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Основная цель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rPr>
            </w:pPr>
            <w:r w:rsidRPr="005744C1">
              <w:rPr>
                <w:rFonts w:ascii="Arial" w:hAnsi="Arial" w:cs="Arial"/>
              </w:rPr>
              <w:t xml:space="preserve">Формирование интегрированной системы профессиональной ориентации и психологической </w:t>
            </w:r>
            <w:r w:rsidRPr="005744C1">
              <w:rPr>
                <w:rFonts w:ascii="Arial" w:hAnsi="Arial" w:cs="Arial"/>
              </w:rPr>
              <w:lastRenderedPageBreak/>
              <w:t>поддержки обучающихся, выпускников общеобразовательных школ, отвечающей требованиям рынка труда района и республики </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lastRenderedPageBreak/>
              <w:t>Основные задачи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rPr>
            </w:pPr>
            <w:r w:rsidRPr="005744C1">
              <w:rPr>
                <w:rFonts w:ascii="Arial" w:hAnsi="Arial" w:cs="Arial"/>
              </w:rPr>
              <w:t>Создание в районе системы профессиональной ориентации и психологической поддержки, содействующей выбору сферы деятельности, специальности, общеобразовательного учреждения, соответствующих личностным особенностям обучающихся;</w:t>
            </w:r>
          </w:p>
          <w:p w:rsidR="005744C1" w:rsidRPr="005744C1" w:rsidRDefault="005744C1" w:rsidP="00802129">
            <w:pPr>
              <w:jc w:val="both"/>
              <w:rPr>
                <w:rFonts w:ascii="Arial" w:hAnsi="Arial" w:cs="Arial"/>
              </w:rPr>
            </w:pPr>
            <w:r w:rsidRPr="005744C1">
              <w:rPr>
                <w:rFonts w:ascii="Arial" w:hAnsi="Arial" w:cs="Arial"/>
              </w:rPr>
              <w:t>Обобщение и распространение опыта работы по личностно- профессиональному самоопределению, полученного в ходе реализации Программы;</w:t>
            </w:r>
          </w:p>
          <w:p w:rsidR="005744C1" w:rsidRPr="005744C1" w:rsidRDefault="005744C1" w:rsidP="00802129">
            <w:pPr>
              <w:jc w:val="both"/>
              <w:rPr>
                <w:rFonts w:ascii="Arial" w:hAnsi="Arial" w:cs="Arial"/>
              </w:rPr>
            </w:pPr>
            <w:r w:rsidRPr="005744C1">
              <w:rPr>
                <w:rFonts w:ascii="Arial" w:hAnsi="Arial" w:cs="Arial"/>
              </w:rPr>
              <w:t>Организация взаимодействия с органами ученического самоуправления, общественными объединениями молодёжи, СМИ, с предприятиями, ведомствами, расположенными на территории района в целях совершенствования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w:t>
            </w:r>
          </w:p>
          <w:p w:rsidR="005744C1" w:rsidRPr="005744C1" w:rsidRDefault="005744C1" w:rsidP="00802129">
            <w:pPr>
              <w:jc w:val="both"/>
              <w:rPr>
                <w:rFonts w:ascii="Arial" w:hAnsi="Arial" w:cs="Arial"/>
              </w:rPr>
            </w:pPr>
            <w:r w:rsidRPr="005744C1">
              <w:rPr>
                <w:rFonts w:ascii="Arial" w:hAnsi="Arial" w:cs="Arial"/>
              </w:rPr>
              <w:t>Организация взаимодействия с ВУЗами Республики Татарстан в рамках целевого обучения выпускников</w:t>
            </w:r>
          </w:p>
        </w:tc>
      </w:tr>
      <w:tr w:rsidR="005744C1" w:rsidRPr="005744C1" w:rsidTr="00802129">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Сроки реализации Программы</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 2019-2021 учебный год</w:t>
            </w:r>
          </w:p>
        </w:tc>
      </w:tr>
      <w:tr w:rsidR="005744C1" w:rsidRPr="005744C1" w:rsidTr="00802129">
        <w:trPr>
          <w:trHeight w:val="3947"/>
        </w:trPr>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Основные мероприятия Программы</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 </w:t>
            </w:r>
          </w:p>
          <w:p w:rsidR="005744C1" w:rsidRPr="005744C1" w:rsidRDefault="005744C1" w:rsidP="00802129">
            <w:pPr>
              <w:spacing w:before="100" w:beforeAutospacing="1"/>
              <w:rPr>
                <w:rFonts w:ascii="Arial" w:hAnsi="Arial" w:cs="Arial"/>
              </w:rPr>
            </w:pPr>
            <w:r w:rsidRPr="005744C1">
              <w:rPr>
                <w:rFonts w:ascii="Arial" w:hAnsi="Arial" w:cs="Arial"/>
              </w:rPr>
              <w:t>Ожидаемые результаты Программы</w:t>
            </w:r>
          </w:p>
          <w:p w:rsidR="005744C1" w:rsidRPr="005744C1" w:rsidRDefault="005744C1" w:rsidP="00802129">
            <w:pPr>
              <w:spacing w:before="100" w:beforeAutospacing="1"/>
              <w:rPr>
                <w:rFonts w:ascii="Arial" w:hAnsi="Arial" w:cs="Arial"/>
              </w:rPr>
            </w:pPr>
            <w:r w:rsidRPr="005744C1">
              <w:rPr>
                <w:rFonts w:ascii="Arial" w:hAnsi="Arial" w:cs="Arial"/>
              </w:rPr>
              <w:t> </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rPr>
            </w:pPr>
            <w:r w:rsidRPr="005744C1">
              <w:rPr>
                <w:rFonts w:ascii="Arial" w:hAnsi="Arial" w:cs="Arial"/>
              </w:rPr>
              <w:t xml:space="preserve">Нормативно-правовое и организационно-методическое обеспечение работы по профессиональной ориентации и  психологической поддержке обучающихся; Организация взаимодействия работы отдела образования, ГКУ ЦЗН, общеобразовательных учреждений, работодателей при проведении </w:t>
            </w:r>
            <w:proofErr w:type="spellStart"/>
            <w:r w:rsidRPr="005744C1">
              <w:rPr>
                <w:rFonts w:ascii="Arial" w:hAnsi="Arial" w:cs="Arial"/>
              </w:rPr>
              <w:t>профориентационной</w:t>
            </w:r>
            <w:proofErr w:type="spellEnd"/>
            <w:r w:rsidRPr="005744C1">
              <w:rPr>
                <w:rFonts w:ascii="Arial" w:hAnsi="Arial" w:cs="Arial"/>
              </w:rPr>
              <w:t xml:space="preserve"> работы;</w:t>
            </w:r>
          </w:p>
          <w:p w:rsidR="005744C1" w:rsidRPr="005744C1" w:rsidRDefault="005744C1" w:rsidP="00802129">
            <w:pPr>
              <w:jc w:val="both"/>
              <w:rPr>
                <w:rFonts w:ascii="Arial" w:hAnsi="Arial" w:cs="Arial"/>
              </w:rPr>
            </w:pPr>
            <w:r w:rsidRPr="005744C1">
              <w:rPr>
                <w:rFonts w:ascii="Arial" w:hAnsi="Arial" w:cs="Arial"/>
              </w:rPr>
              <w:t>Организация мероприятий по научно- методической, психолого-педагогической и  информационно-просветительской работе;</w:t>
            </w:r>
          </w:p>
          <w:p w:rsidR="005744C1" w:rsidRPr="005744C1" w:rsidRDefault="005744C1" w:rsidP="00802129">
            <w:pPr>
              <w:jc w:val="both"/>
              <w:rPr>
                <w:rFonts w:ascii="Arial" w:hAnsi="Arial" w:cs="Arial"/>
              </w:rPr>
            </w:pPr>
            <w:r w:rsidRPr="005744C1">
              <w:rPr>
                <w:rFonts w:ascii="Arial" w:hAnsi="Arial" w:cs="Arial"/>
              </w:rPr>
              <w:t xml:space="preserve"> Повышение профессионального уровня кадров, занимающихся вопросами </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w:t>
            </w:r>
          </w:p>
          <w:p w:rsidR="005744C1" w:rsidRPr="005744C1" w:rsidRDefault="005744C1" w:rsidP="00802129">
            <w:pPr>
              <w:jc w:val="both"/>
              <w:rPr>
                <w:rFonts w:ascii="Arial" w:hAnsi="Arial" w:cs="Arial"/>
              </w:rPr>
            </w:pPr>
            <w:r w:rsidRPr="005744C1">
              <w:rPr>
                <w:rFonts w:ascii="Arial" w:hAnsi="Arial" w:cs="Arial"/>
              </w:rPr>
              <w:t xml:space="preserve">Создание в сфере образования района эффективно действующей системы </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и содействия трудоустройству молодёжи; Обеспечение возможности получения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помощи обучающимися.</w:t>
            </w:r>
          </w:p>
        </w:tc>
      </w:tr>
      <w:tr w:rsidR="005744C1" w:rsidRPr="005744C1" w:rsidTr="00802129">
        <w:trPr>
          <w:trHeight w:val="1683"/>
        </w:trPr>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rPr>
            </w:pPr>
            <w:r w:rsidRPr="005744C1">
              <w:rPr>
                <w:rFonts w:ascii="Arial" w:hAnsi="Arial" w:cs="Arial"/>
              </w:rPr>
              <w:t> Источники и объём финансирования Программы</w:t>
            </w:r>
          </w:p>
          <w:p w:rsidR="005744C1" w:rsidRPr="005744C1" w:rsidRDefault="005744C1" w:rsidP="00802129">
            <w:pPr>
              <w:rPr>
                <w:rFonts w:ascii="Arial" w:hAnsi="Arial" w:cs="Arial"/>
              </w:rPr>
            </w:pPr>
            <w:r w:rsidRPr="005744C1">
              <w:rPr>
                <w:rFonts w:ascii="Arial" w:hAnsi="Arial" w:cs="Arial"/>
              </w:rPr>
              <w:t>Система контроля за выполнением Программы         </w:t>
            </w:r>
          </w:p>
        </w:tc>
        <w:tc>
          <w:tcPr>
            <w:tcW w:w="6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rPr>
            </w:pPr>
            <w:r w:rsidRPr="005744C1">
              <w:rPr>
                <w:rFonts w:ascii="Arial" w:hAnsi="Arial" w:cs="Arial"/>
              </w:rPr>
              <w:t> Финансирование мероприятий Программы осуществляется за счёт исполнителей мероприятий Программы</w:t>
            </w:r>
          </w:p>
          <w:p w:rsidR="005744C1" w:rsidRPr="005744C1" w:rsidRDefault="005744C1" w:rsidP="00802129">
            <w:pPr>
              <w:spacing w:before="100" w:beforeAutospacing="1"/>
              <w:rPr>
                <w:rFonts w:ascii="Arial" w:hAnsi="Arial" w:cs="Arial"/>
              </w:rPr>
            </w:pPr>
            <w:r w:rsidRPr="005744C1">
              <w:rPr>
                <w:rFonts w:ascii="Arial" w:hAnsi="Arial" w:cs="Arial"/>
              </w:rPr>
              <w:t> Отдел образования, ГКУ ЦЗН Высокогорского  района</w:t>
            </w:r>
          </w:p>
        </w:tc>
      </w:tr>
    </w:tbl>
    <w:p w:rsidR="00184B9F" w:rsidRDefault="00184B9F" w:rsidP="005744C1">
      <w:pPr>
        <w:shd w:val="clear" w:color="auto" w:fill="FFFFFF"/>
        <w:spacing w:before="100" w:beforeAutospacing="1"/>
        <w:jc w:val="center"/>
        <w:rPr>
          <w:rFonts w:ascii="Arial" w:hAnsi="Arial" w:cs="Arial"/>
          <w:b/>
          <w:bCs/>
        </w:rPr>
      </w:pPr>
    </w:p>
    <w:p w:rsidR="005744C1" w:rsidRPr="005744C1" w:rsidRDefault="005744C1" w:rsidP="005744C1">
      <w:pPr>
        <w:shd w:val="clear" w:color="auto" w:fill="FFFFFF"/>
        <w:spacing w:before="100" w:beforeAutospacing="1"/>
        <w:jc w:val="center"/>
        <w:rPr>
          <w:rFonts w:ascii="Arial" w:hAnsi="Arial" w:cs="Arial"/>
        </w:rPr>
      </w:pPr>
      <w:r w:rsidRPr="005744C1">
        <w:rPr>
          <w:rFonts w:ascii="Arial" w:hAnsi="Arial" w:cs="Arial"/>
          <w:b/>
          <w:bCs/>
        </w:rPr>
        <w:lastRenderedPageBreak/>
        <w:t>Введение</w:t>
      </w:r>
    </w:p>
    <w:p w:rsidR="005744C1" w:rsidRPr="005744C1" w:rsidRDefault="005744C1" w:rsidP="005744C1">
      <w:pPr>
        <w:shd w:val="clear" w:color="auto" w:fill="FFFFFF"/>
        <w:jc w:val="both"/>
        <w:rPr>
          <w:rFonts w:ascii="Arial" w:hAnsi="Arial" w:cs="Arial"/>
        </w:rPr>
      </w:pPr>
      <w:r w:rsidRPr="005744C1">
        <w:rPr>
          <w:rFonts w:ascii="Arial" w:hAnsi="Arial" w:cs="Arial"/>
        </w:rPr>
        <w:t>   </w:t>
      </w:r>
      <w:r w:rsidRPr="005744C1">
        <w:rPr>
          <w:rFonts w:ascii="Arial" w:hAnsi="Arial" w:cs="Arial"/>
        </w:rPr>
        <w:tab/>
        <w:t>Профессиональная ориентация - это государственная по масштабам, экономическая по результатам, социальная по содержанию, педагогическая по методам сложная многогранная проблема. Профессиональная ориентация содействует рациональному распределению трудовых ресурсов общества в соответствии с интересами, склонностями, возможностями личности и потребностями общества в кадрах определенных профессий.</w:t>
      </w:r>
    </w:p>
    <w:p w:rsidR="005744C1" w:rsidRPr="005744C1" w:rsidRDefault="005744C1" w:rsidP="005744C1">
      <w:pPr>
        <w:shd w:val="clear" w:color="auto" w:fill="FFFFFF"/>
        <w:ind w:firstLine="539"/>
        <w:jc w:val="both"/>
        <w:rPr>
          <w:rFonts w:ascii="Arial" w:hAnsi="Arial" w:cs="Arial"/>
        </w:rPr>
      </w:pPr>
      <w:r w:rsidRPr="005744C1">
        <w:rPr>
          <w:rFonts w:ascii="Arial" w:hAnsi="Arial" w:cs="Arial"/>
        </w:rPr>
        <w:t>Муниципальная межведомственная программа профессиональной ориентации обучающихся направлена на обеспечение трудоустройства и адаптации к рынку труда выпускников общеобразовательных учреждений района. Социологические исследования подтверждают тенденцию снижения иждивенческих настроений в молодёжной среде, т.е. все больше молодых людей связывают свою профессиональную карьеру с результатами собственной деятельности, склоняются к выбору активной жизненной позиции. В то же время у значительной части молодёжи завышен уровень притязаний, обусловленный незнанием реальности, желанием немедленного получения высоких карьерных результатов. Несоответствие притязаний реалиям снижает престиж деятельности в производственной сфере, приводит молодых людей к проявлению активности в иной, часто асоциальной деятельности, приводит к потере ориентиров, разочарованию в жизни.</w:t>
      </w:r>
    </w:p>
    <w:p w:rsidR="005744C1" w:rsidRPr="005744C1" w:rsidRDefault="005744C1" w:rsidP="005744C1">
      <w:pPr>
        <w:shd w:val="clear" w:color="auto" w:fill="FFFFFF"/>
        <w:ind w:firstLine="539"/>
        <w:jc w:val="both"/>
        <w:rPr>
          <w:rFonts w:ascii="Arial" w:hAnsi="Arial" w:cs="Arial"/>
        </w:rPr>
      </w:pPr>
      <w:r w:rsidRPr="005744C1">
        <w:rPr>
          <w:rFonts w:ascii="Arial" w:hAnsi="Arial" w:cs="Arial"/>
        </w:rPr>
        <w:t>Для изменения сложившейся ситуации необходимо способствовать осознанному выбору профессии молодыми людьми, влиять на степень их информированности, на мотивационную сферу.</w:t>
      </w:r>
    </w:p>
    <w:p w:rsidR="005744C1" w:rsidRPr="005744C1" w:rsidRDefault="005744C1" w:rsidP="005744C1">
      <w:pPr>
        <w:shd w:val="clear" w:color="auto" w:fill="FFFFFF"/>
        <w:ind w:firstLine="539"/>
        <w:jc w:val="both"/>
        <w:rPr>
          <w:rFonts w:ascii="Arial" w:hAnsi="Arial" w:cs="Arial"/>
        </w:rPr>
      </w:pPr>
      <w:r w:rsidRPr="005744C1">
        <w:rPr>
          <w:rFonts w:ascii="Arial" w:hAnsi="Arial" w:cs="Arial"/>
        </w:rPr>
        <w:t>Эти задачи и призвана решать предлагаемая Программа.</w:t>
      </w:r>
    </w:p>
    <w:p w:rsidR="005744C1" w:rsidRPr="005744C1" w:rsidRDefault="005744C1" w:rsidP="005744C1">
      <w:pPr>
        <w:shd w:val="clear" w:color="auto" w:fill="FFFFFF"/>
        <w:jc w:val="center"/>
        <w:rPr>
          <w:rFonts w:ascii="Arial" w:hAnsi="Arial" w:cs="Arial"/>
          <w:b/>
          <w:bCs/>
        </w:rPr>
      </w:pPr>
    </w:p>
    <w:p w:rsidR="005744C1" w:rsidRPr="005744C1" w:rsidRDefault="005744C1" w:rsidP="005744C1">
      <w:pPr>
        <w:shd w:val="clear" w:color="auto" w:fill="FFFFFF"/>
        <w:jc w:val="center"/>
        <w:rPr>
          <w:rFonts w:ascii="Arial" w:hAnsi="Arial" w:cs="Arial"/>
        </w:rPr>
      </w:pPr>
      <w:r w:rsidRPr="005744C1">
        <w:rPr>
          <w:rFonts w:ascii="Arial" w:hAnsi="Arial" w:cs="Arial"/>
          <w:bCs/>
        </w:rPr>
        <w:t>Цели и задачи Программы</w:t>
      </w:r>
    </w:p>
    <w:p w:rsidR="005744C1" w:rsidRPr="005744C1" w:rsidRDefault="005744C1" w:rsidP="005744C1">
      <w:pPr>
        <w:shd w:val="clear" w:color="auto" w:fill="FFFFFF"/>
        <w:jc w:val="both"/>
        <w:rPr>
          <w:rFonts w:ascii="Arial" w:hAnsi="Arial" w:cs="Arial"/>
        </w:rPr>
      </w:pPr>
      <w:r w:rsidRPr="005744C1">
        <w:rPr>
          <w:rFonts w:ascii="Arial" w:hAnsi="Arial" w:cs="Arial"/>
        </w:rPr>
        <w:t>       Основной целью Программы является формирование эффективно действующей системы профессиональной ориентации и психологической поддержки обучающихся района.</w:t>
      </w:r>
    </w:p>
    <w:p w:rsidR="005744C1" w:rsidRPr="005744C1" w:rsidRDefault="005744C1" w:rsidP="005744C1">
      <w:pPr>
        <w:shd w:val="clear" w:color="auto" w:fill="FFFFFF"/>
        <w:jc w:val="both"/>
        <w:rPr>
          <w:rFonts w:ascii="Arial" w:hAnsi="Arial" w:cs="Arial"/>
        </w:rPr>
      </w:pPr>
      <w:r w:rsidRPr="005744C1">
        <w:rPr>
          <w:rFonts w:ascii="Arial" w:hAnsi="Arial" w:cs="Arial"/>
        </w:rPr>
        <w:t>Для выполнения поставленной цели необходимо решение следующих задач:</w:t>
      </w:r>
    </w:p>
    <w:p w:rsidR="005744C1" w:rsidRPr="005744C1" w:rsidRDefault="005744C1" w:rsidP="005744C1">
      <w:pPr>
        <w:shd w:val="clear" w:color="auto" w:fill="FFFFFF"/>
        <w:jc w:val="both"/>
        <w:rPr>
          <w:rFonts w:ascii="Arial" w:hAnsi="Arial" w:cs="Arial"/>
        </w:rPr>
      </w:pPr>
      <w:r w:rsidRPr="005744C1">
        <w:rPr>
          <w:rFonts w:ascii="Arial" w:hAnsi="Arial" w:cs="Arial"/>
        </w:rPr>
        <w:t>По нормативно-правовому обеспечению:</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нормативно-правовой базы системы профессиональной ориентации обучающихся;- определение гарантированного минимума психолого-</w:t>
      </w:r>
      <w:proofErr w:type="spellStart"/>
      <w:r w:rsidRPr="005744C1">
        <w:rPr>
          <w:rFonts w:ascii="Arial" w:hAnsi="Arial" w:cs="Arial"/>
        </w:rPr>
        <w:t>профориентационных</w:t>
      </w:r>
      <w:proofErr w:type="spellEnd"/>
      <w:r w:rsidRPr="005744C1">
        <w:rPr>
          <w:rFonts w:ascii="Arial" w:hAnsi="Arial" w:cs="Arial"/>
        </w:rPr>
        <w:t xml:space="preserve"> услуг для различных категорий обучающихся;</w:t>
      </w:r>
    </w:p>
    <w:p w:rsidR="005744C1" w:rsidRPr="005744C1" w:rsidRDefault="005744C1" w:rsidP="005744C1">
      <w:pPr>
        <w:shd w:val="clear" w:color="auto" w:fill="FFFFFF"/>
        <w:jc w:val="both"/>
        <w:rPr>
          <w:rFonts w:ascii="Arial" w:hAnsi="Arial" w:cs="Arial"/>
        </w:rPr>
      </w:pPr>
      <w:r w:rsidRPr="005744C1">
        <w:rPr>
          <w:rFonts w:ascii="Arial" w:hAnsi="Arial" w:cs="Arial"/>
        </w:rPr>
        <w:t>По формированию инфраструктуры и организации взаимодействия служб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помощи обучающимся:</w:t>
      </w:r>
    </w:p>
    <w:p w:rsidR="005744C1" w:rsidRPr="005744C1" w:rsidRDefault="005744C1" w:rsidP="005744C1">
      <w:pPr>
        <w:shd w:val="clear" w:color="auto" w:fill="FFFFFF"/>
        <w:jc w:val="both"/>
        <w:rPr>
          <w:rFonts w:ascii="Arial" w:hAnsi="Arial" w:cs="Arial"/>
        </w:rPr>
      </w:pPr>
      <w:r w:rsidRPr="005744C1">
        <w:rPr>
          <w:rFonts w:ascii="Arial" w:hAnsi="Arial" w:cs="Arial"/>
        </w:rPr>
        <w:t>- повышение уровня осведомленности обучающихся школ о профессиях, связанных с сельским хозяйством, рабочих специальностях;</w:t>
      </w:r>
    </w:p>
    <w:p w:rsidR="005744C1" w:rsidRPr="005744C1" w:rsidRDefault="005744C1" w:rsidP="005744C1">
      <w:pPr>
        <w:shd w:val="clear" w:color="auto" w:fill="FFFFFF"/>
        <w:jc w:val="both"/>
        <w:rPr>
          <w:rFonts w:ascii="Arial" w:hAnsi="Arial" w:cs="Arial"/>
        </w:rPr>
      </w:pPr>
      <w:r w:rsidRPr="005744C1">
        <w:rPr>
          <w:rFonts w:ascii="Arial" w:hAnsi="Arial" w:cs="Arial"/>
        </w:rPr>
        <w:t>- организация межведомственного взаимодействия в вопросах оказания психолого-</w:t>
      </w:r>
      <w:proofErr w:type="spellStart"/>
      <w:r w:rsidRPr="005744C1">
        <w:rPr>
          <w:rFonts w:ascii="Arial" w:hAnsi="Arial" w:cs="Arial"/>
        </w:rPr>
        <w:t>профориентационной</w:t>
      </w:r>
      <w:proofErr w:type="spellEnd"/>
      <w:r w:rsidRPr="005744C1">
        <w:rPr>
          <w:rFonts w:ascii="Arial" w:hAnsi="Arial" w:cs="Arial"/>
        </w:rPr>
        <w:t xml:space="preserve"> помощи обучающимся, формирования и развития кадрового потенциала.</w:t>
      </w:r>
    </w:p>
    <w:p w:rsidR="005744C1" w:rsidRPr="005744C1" w:rsidRDefault="005744C1" w:rsidP="005744C1">
      <w:pPr>
        <w:shd w:val="clear" w:color="auto" w:fill="FFFFFF"/>
        <w:jc w:val="both"/>
        <w:rPr>
          <w:rFonts w:ascii="Arial" w:hAnsi="Arial" w:cs="Arial"/>
        </w:rPr>
      </w:pPr>
      <w:r w:rsidRPr="005744C1">
        <w:rPr>
          <w:rFonts w:ascii="Arial" w:hAnsi="Arial" w:cs="Arial"/>
        </w:rPr>
        <w:t>По научно-методической и практической деятельности:</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и внедрение эффективных форм и методов работы в области профессиональной ориентации и психологической поддержки обучающихся, в том числе инвалидов и детей с ограниченными возможностями здоровья;</w:t>
      </w:r>
    </w:p>
    <w:p w:rsidR="005744C1" w:rsidRPr="005744C1" w:rsidRDefault="005744C1" w:rsidP="005744C1">
      <w:pPr>
        <w:shd w:val="clear" w:color="auto" w:fill="FFFFFF"/>
        <w:jc w:val="both"/>
        <w:rPr>
          <w:rFonts w:ascii="Arial" w:hAnsi="Arial" w:cs="Arial"/>
        </w:rPr>
      </w:pPr>
      <w:r w:rsidRPr="005744C1">
        <w:rPr>
          <w:rFonts w:ascii="Arial" w:hAnsi="Arial" w:cs="Arial"/>
        </w:rPr>
        <w:t>- подготовка методических пособий, разработок и программ в помощь практическим работникам;</w:t>
      </w:r>
    </w:p>
    <w:p w:rsidR="005744C1" w:rsidRPr="005744C1" w:rsidRDefault="005744C1" w:rsidP="005744C1">
      <w:pPr>
        <w:shd w:val="clear" w:color="auto" w:fill="FFFFFF"/>
        <w:jc w:val="both"/>
        <w:rPr>
          <w:rFonts w:ascii="Arial" w:hAnsi="Arial" w:cs="Arial"/>
        </w:rPr>
      </w:pPr>
      <w:r w:rsidRPr="005744C1">
        <w:rPr>
          <w:rFonts w:ascii="Arial" w:hAnsi="Arial" w:cs="Arial"/>
        </w:rPr>
        <w:t>- поиск эффективных путей внедрения научных исследований и передового опыта.</w:t>
      </w:r>
    </w:p>
    <w:p w:rsidR="005744C1" w:rsidRPr="005744C1" w:rsidRDefault="005744C1" w:rsidP="005744C1">
      <w:pPr>
        <w:shd w:val="clear" w:color="auto" w:fill="FFFFFF"/>
        <w:jc w:val="both"/>
        <w:rPr>
          <w:rFonts w:ascii="Arial" w:hAnsi="Arial" w:cs="Arial"/>
        </w:rPr>
      </w:pPr>
      <w:r w:rsidRPr="005744C1">
        <w:rPr>
          <w:rFonts w:ascii="Arial" w:hAnsi="Arial" w:cs="Arial"/>
        </w:rPr>
        <w:t>По информационно-просветительской работе:</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издание и распространение справочно-информационных и методических материалов по вопросам профессиональной ориентации и психологической поддержки обучающихся;</w:t>
      </w:r>
    </w:p>
    <w:p w:rsidR="005744C1" w:rsidRPr="005744C1" w:rsidRDefault="005744C1" w:rsidP="005744C1">
      <w:pPr>
        <w:shd w:val="clear" w:color="auto" w:fill="FFFFFF"/>
        <w:jc w:val="both"/>
        <w:rPr>
          <w:rFonts w:ascii="Arial" w:hAnsi="Arial" w:cs="Arial"/>
        </w:rPr>
      </w:pPr>
      <w:r w:rsidRPr="005744C1">
        <w:rPr>
          <w:rFonts w:ascii="Arial" w:hAnsi="Arial" w:cs="Arial"/>
        </w:rPr>
        <w:t xml:space="preserve">- создание системы информирования обучающихся, работодателей сведениями о </w:t>
      </w:r>
      <w:r w:rsidRPr="005744C1">
        <w:rPr>
          <w:rFonts w:ascii="Arial" w:hAnsi="Arial" w:cs="Arial"/>
        </w:rPr>
        <w:lastRenderedPageBreak/>
        <w:t>рынках труда и образовательных услуг, помогающими решать конкретные вопросы трудоустройства;</w:t>
      </w:r>
    </w:p>
    <w:p w:rsidR="005744C1" w:rsidRPr="005744C1" w:rsidRDefault="005744C1" w:rsidP="005744C1">
      <w:pPr>
        <w:shd w:val="clear" w:color="auto" w:fill="FFFFFF"/>
        <w:jc w:val="both"/>
        <w:rPr>
          <w:rFonts w:ascii="Arial" w:hAnsi="Arial" w:cs="Arial"/>
        </w:rPr>
      </w:pPr>
      <w:r w:rsidRPr="005744C1">
        <w:rPr>
          <w:rFonts w:ascii="Arial" w:hAnsi="Arial" w:cs="Arial"/>
        </w:rPr>
        <w:t>- оказание справочно-информационных услуг обучающимся, общеобразовательным учреждениям, организациям;</w:t>
      </w:r>
    </w:p>
    <w:p w:rsidR="005744C1" w:rsidRPr="005744C1" w:rsidRDefault="005744C1" w:rsidP="005744C1">
      <w:pPr>
        <w:shd w:val="clear" w:color="auto" w:fill="FFFFFF"/>
        <w:jc w:val="both"/>
        <w:rPr>
          <w:rFonts w:ascii="Arial" w:hAnsi="Arial" w:cs="Arial"/>
        </w:rPr>
      </w:pPr>
      <w:r w:rsidRPr="005744C1">
        <w:rPr>
          <w:rFonts w:ascii="Arial" w:hAnsi="Arial" w:cs="Arial"/>
        </w:rPr>
        <w:t>- психологическое просвещение обучающихся, родителей, педагогов, по вопросам профориентации;</w:t>
      </w:r>
    </w:p>
    <w:p w:rsidR="005744C1" w:rsidRPr="005744C1" w:rsidRDefault="005744C1" w:rsidP="005744C1">
      <w:pPr>
        <w:shd w:val="clear" w:color="auto" w:fill="FFFFFF"/>
        <w:jc w:val="both"/>
        <w:rPr>
          <w:rFonts w:ascii="Arial" w:hAnsi="Arial" w:cs="Arial"/>
        </w:rPr>
      </w:pPr>
      <w:r w:rsidRPr="005744C1">
        <w:rPr>
          <w:rFonts w:ascii="Arial" w:hAnsi="Arial" w:cs="Arial"/>
        </w:rPr>
        <w:t>- формирование у обучающихся профессионального потенциала и оказание содействия в реализации профессиональной карьеры;</w:t>
      </w:r>
    </w:p>
    <w:p w:rsidR="005744C1" w:rsidRPr="005744C1" w:rsidRDefault="005744C1" w:rsidP="005744C1">
      <w:pPr>
        <w:shd w:val="clear" w:color="auto" w:fill="FFFFFF"/>
        <w:jc w:val="both"/>
        <w:rPr>
          <w:rFonts w:ascii="Arial" w:hAnsi="Arial" w:cs="Arial"/>
        </w:rPr>
      </w:pPr>
      <w:r w:rsidRPr="005744C1">
        <w:rPr>
          <w:rFonts w:ascii="Arial" w:hAnsi="Arial" w:cs="Arial"/>
        </w:rPr>
        <w:t xml:space="preserve">- организация взаимодействия с органами ученического самоуправления, общественными объединениями молодёжи, средствами массовой информации, с предприятиями, ведомствами, расположенными на территории района в целях развития </w:t>
      </w:r>
      <w:proofErr w:type="spellStart"/>
      <w:r w:rsidRPr="005744C1">
        <w:rPr>
          <w:rFonts w:ascii="Arial" w:hAnsi="Arial" w:cs="Arial"/>
        </w:rPr>
        <w:t>профориентационной</w:t>
      </w:r>
      <w:proofErr w:type="spellEnd"/>
      <w:r w:rsidRPr="005744C1">
        <w:rPr>
          <w:rFonts w:ascii="Arial" w:hAnsi="Arial" w:cs="Arial"/>
        </w:rPr>
        <w:t xml:space="preserve"> работы с обучающимися, молодёжью, повышение её эффективности;</w:t>
      </w:r>
    </w:p>
    <w:p w:rsidR="005744C1" w:rsidRPr="005744C1" w:rsidRDefault="005744C1" w:rsidP="005744C1">
      <w:pPr>
        <w:shd w:val="clear" w:color="auto" w:fill="FFFFFF"/>
        <w:jc w:val="both"/>
        <w:rPr>
          <w:rFonts w:ascii="Arial" w:hAnsi="Arial" w:cs="Arial"/>
        </w:rPr>
      </w:pPr>
      <w:r w:rsidRPr="005744C1">
        <w:rPr>
          <w:rFonts w:ascii="Arial" w:hAnsi="Arial" w:cs="Arial"/>
        </w:rPr>
        <w:t>- обобщение и распространение опыта работы по личностному профессиональному самоопределению в ходе реализации Программы.</w:t>
      </w:r>
    </w:p>
    <w:p w:rsidR="005744C1" w:rsidRPr="005744C1" w:rsidRDefault="005744C1" w:rsidP="005744C1">
      <w:pPr>
        <w:shd w:val="clear" w:color="auto" w:fill="FFFFFF"/>
        <w:jc w:val="both"/>
        <w:rPr>
          <w:rFonts w:ascii="Arial" w:hAnsi="Arial" w:cs="Arial"/>
        </w:rPr>
      </w:pPr>
      <w:r w:rsidRPr="005744C1">
        <w:rPr>
          <w:rFonts w:ascii="Arial" w:hAnsi="Arial" w:cs="Arial"/>
        </w:rPr>
        <w:t>По кадровому обеспечению:</w:t>
      </w:r>
    </w:p>
    <w:p w:rsidR="005744C1" w:rsidRPr="005744C1" w:rsidRDefault="005744C1" w:rsidP="005744C1">
      <w:pPr>
        <w:shd w:val="clear" w:color="auto" w:fill="FFFFFF"/>
        <w:jc w:val="both"/>
        <w:rPr>
          <w:rFonts w:ascii="Arial" w:hAnsi="Arial" w:cs="Arial"/>
        </w:rPr>
      </w:pPr>
      <w:r w:rsidRPr="005744C1">
        <w:rPr>
          <w:rFonts w:ascii="Arial" w:hAnsi="Arial" w:cs="Arial"/>
        </w:rPr>
        <w:t>- разработка и реализация комплекса мер по повышению квалификации педагогических работников и специалистов, обеспечивающих проведение психолого-</w:t>
      </w:r>
      <w:proofErr w:type="spellStart"/>
      <w:r w:rsidRPr="005744C1">
        <w:rPr>
          <w:rFonts w:ascii="Arial" w:hAnsi="Arial" w:cs="Arial"/>
        </w:rPr>
        <w:t>профориентационных</w:t>
      </w:r>
      <w:proofErr w:type="spellEnd"/>
      <w:r w:rsidRPr="005744C1">
        <w:rPr>
          <w:rFonts w:ascii="Arial" w:hAnsi="Arial" w:cs="Arial"/>
        </w:rPr>
        <w:t xml:space="preserve"> услуг.</w:t>
      </w:r>
    </w:p>
    <w:p w:rsidR="005744C1" w:rsidRPr="005744C1" w:rsidRDefault="005744C1" w:rsidP="005744C1">
      <w:pPr>
        <w:shd w:val="clear" w:color="auto" w:fill="FFFFFF"/>
        <w:jc w:val="both"/>
        <w:rPr>
          <w:rFonts w:ascii="Arial" w:hAnsi="Arial" w:cs="Arial"/>
        </w:rPr>
      </w:pPr>
      <w:r w:rsidRPr="005744C1">
        <w:rPr>
          <w:rFonts w:ascii="Arial" w:hAnsi="Arial" w:cs="Arial"/>
        </w:rPr>
        <w:t xml:space="preserve">В ходе реализации Программы особое внимание необходимо уделить формированию микроструктуры </w:t>
      </w:r>
      <w:proofErr w:type="spellStart"/>
      <w:r w:rsidRPr="005744C1">
        <w:rPr>
          <w:rFonts w:ascii="Arial" w:hAnsi="Arial" w:cs="Arial"/>
        </w:rPr>
        <w:t>профориентационной</w:t>
      </w:r>
      <w:proofErr w:type="spellEnd"/>
      <w:r w:rsidRPr="005744C1">
        <w:rPr>
          <w:rFonts w:ascii="Arial" w:hAnsi="Arial" w:cs="Arial"/>
        </w:rPr>
        <w:t xml:space="preserve"> работы в каждом учебном заведении, учитывающей специфику его деятельности и обеспечивающую проведение профессионального консультирования, профессионального становления обучающихся, трудоустройства выпускников.</w:t>
      </w:r>
    </w:p>
    <w:p w:rsidR="005744C1" w:rsidRPr="005744C1" w:rsidRDefault="005744C1" w:rsidP="005744C1">
      <w:pPr>
        <w:shd w:val="clear" w:color="auto" w:fill="FFFFFF"/>
        <w:jc w:val="both"/>
        <w:rPr>
          <w:rFonts w:ascii="Arial" w:hAnsi="Arial" w:cs="Arial"/>
        </w:rPr>
      </w:pPr>
      <w:r w:rsidRPr="005744C1">
        <w:rPr>
          <w:rFonts w:ascii="Arial" w:hAnsi="Arial" w:cs="Arial"/>
        </w:rPr>
        <w:t>Совокупность мероприятий по реализации Программы позволит сформировать на базе существующих муниципальных учреждений систему консультирования, информационного и образовательного содействия профессиональному самоопределению обучающихся.</w:t>
      </w:r>
    </w:p>
    <w:p w:rsidR="005744C1" w:rsidRPr="005744C1" w:rsidRDefault="005744C1" w:rsidP="005744C1">
      <w:pPr>
        <w:shd w:val="clear" w:color="auto" w:fill="FFFFFF"/>
        <w:spacing w:before="100" w:beforeAutospacing="1"/>
        <w:jc w:val="center"/>
        <w:rPr>
          <w:rFonts w:ascii="Arial" w:hAnsi="Arial" w:cs="Arial"/>
        </w:rPr>
      </w:pPr>
      <w:r w:rsidRPr="005744C1">
        <w:rPr>
          <w:rFonts w:ascii="Arial" w:hAnsi="Arial" w:cs="Arial"/>
          <w:bCs/>
        </w:rPr>
        <w:t>Механизм реализации Программы</w:t>
      </w:r>
    </w:p>
    <w:p w:rsidR="005744C1" w:rsidRPr="005744C1" w:rsidRDefault="005744C1" w:rsidP="005744C1">
      <w:pPr>
        <w:shd w:val="clear" w:color="auto" w:fill="FFFFFF"/>
        <w:jc w:val="both"/>
        <w:rPr>
          <w:rFonts w:ascii="Arial" w:hAnsi="Arial" w:cs="Arial"/>
        </w:rPr>
      </w:pPr>
      <w:r w:rsidRPr="005744C1">
        <w:rPr>
          <w:rFonts w:ascii="Arial" w:hAnsi="Arial" w:cs="Arial"/>
        </w:rPr>
        <w:t>        Настоящая Программа является ключевым звеном и ориентирует на решение проблем организационного, нормативного, научно-методического, информационного и кадрового обеспечения профориентации обучающихся в Высокогорском муниципальном районе.</w:t>
      </w:r>
    </w:p>
    <w:p w:rsidR="005744C1" w:rsidRPr="005744C1" w:rsidRDefault="005744C1" w:rsidP="005744C1">
      <w:pPr>
        <w:shd w:val="clear" w:color="auto" w:fill="FFFFFF"/>
        <w:jc w:val="both"/>
        <w:rPr>
          <w:rFonts w:ascii="Arial" w:hAnsi="Arial" w:cs="Arial"/>
        </w:rPr>
      </w:pPr>
      <w:r w:rsidRPr="005744C1">
        <w:rPr>
          <w:rFonts w:ascii="Arial" w:hAnsi="Arial" w:cs="Arial"/>
        </w:rPr>
        <w:t>Организация работы по реализации Программы возлагается на отдел образования и ГКУ ЦЗН Высокогорского муниципального района. В общеобразовательных учреждениях – специалисты, организующие работу по профессиональной ориентации обучающихся. Специалисты ГКУ ЦЗН проводят методические занятия с должностными лицами общеобразовательных учреждений и обучающимися. Методическое обеспечение работы по профориентации также возлагается на отдел образования и ГКУ ЦЗН Высокогорского муниципального района. В рамках Программы предполагается отработка конкретных механизмов реализации системного принципа профориентации и психологической поддержки обучающихся района.</w:t>
      </w:r>
    </w:p>
    <w:p w:rsidR="005744C1" w:rsidRPr="005744C1" w:rsidRDefault="005744C1" w:rsidP="005744C1">
      <w:pPr>
        <w:rPr>
          <w:rFonts w:ascii="Arial" w:hAnsi="Arial" w:cs="Arial"/>
        </w:rPr>
      </w:pPr>
    </w:p>
    <w:p w:rsidR="005744C1" w:rsidRDefault="005744C1"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Default="00184B9F" w:rsidP="005744C1">
      <w:pPr>
        <w:rPr>
          <w:rFonts w:ascii="Arial" w:hAnsi="Arial" w:cs="Arial"/>
        </w:rPr>
      </w:pPr>
    </w:p>
    <w:p w:rsidR="00184B9F" w:rsidRPr="005744C1" w:rsidRDefault="00184B9F" w:rsidP="005744C1">
      <w:pPr>
        <w:rPr>
          <w:rFonts w:ascii="Arial" w:hAnsi="Arial" w:cs="Arial"/>
        </w:rPr>
      </w:pPr>
    </w:p>
    <w:p w:rsidR="005744C1" w:rsidRPr="005744C1" w:rsidRDefault="005744C1" w:rsidP="005744C1">
      <w:pPr>
        <w:shd w:val="clear" w:color="auto" w:fill="FFFFFF"/>
        <w:jc w:val="center"/>
        <w:rPr>
          <w:rFonts w:ascii="Arial" w:hAnsi="Arial" w:cs="Arial"/>
        </w:rPr>
      </w:pPr>
      <w:r w:rsidRPr="005744C1">
        <w:rPr>
          <w:rFonts w:ascii="Arial" w:hAnsi="Arial" w:cs="Arial"/>
          <w:b/>
          <w:bCs/>
        </w:rPr>
        <w:lastRenderedPageBreak/>
        <w:t>План</w:t>
      </w:r>
    </w:p>
    <w:p w:rsidR="005744C1" w:rsidRPr="005744C1" w:rsidRDefault="005744C1" w:rsidP="005744C1">
      <w:pPr>
        <w:shd w:val="clear" w:color="auto" w:fill="FFFFFF"/>
        <w:jc w:val="center"/>
        <w:rPr>
          <w:rFonts w:ascii="Arial" w:hAnsi="Arial" w:cs="Arial"/>
        </w:rPr>
      </w:pPr>
      <w:r w:rsidRPr="005744C1">
        <w:rPr>
          <w:rFonts w:ascii="Arial" w:hAnsi="Arial" w:cs="Arial"/>
          <w:b/>
          <w:bCs/>
        </w:rPr>
        <w:t>мероприятий по профессиональной ориентации и психологической поддержке обучающихся  Высокогорского муниципального района</w:t>
      </w:r>
    </w:p>
    <w:p w:rsidR="005744C1" w:rsidRDefault="005744C1" w:rsidP="005744C1">
      <w:pPr>
        <w:shd w:val="clear" w:color="auto" w:fill="FFFFFF"/>
        <w:jc w:val="center"/>
        <w:rPr>
          <w:rFonts w:ascii="Arial" w:hAnsi="Arial" w:cs="Arial"/>
          <w:b/>
        </w:rPr>
      </w:pPr>
      <w:r w:rsidRPr="005744C1">
        <w:rPr>
          <w:rFonts w:ascii="Arial" w:hAnsi="Arial" w:cs="Arial"/>
          <w:b/>
        </w:rPr>
        <w:t>в 2018-2019 учебном году</w:t>
      </w:r>
    </w:p>
    <w:p w:rsidR="005744C1" w:rsidRPr="005744C1" w:rsidRDefault="005744C1" w:rsidP="005744C1">
      <w:pPr>
        <w:shd w:val="clear" w:color="auto" w:fill="FFFFFF"/>
        <w:jc w:val="center"/>
        <w:rPr>
          <w:rFonts w:ascii="Arial" w:hAnsi="Arial" w:cs="Arial"/>
          <w:b/>
        </w:rPr>
      </w:pPr>
    </w:p>
    <w:tbl>
      <w:tblPr>
        <w:tblW w:w="9640" w:type="dxa"/>
        <w:tblInd w:w="-34" w:type="dxa"/>
        <w:tblLayout w:type="fixed"/>
        <w:tblCellMar>
          <w:left w:w="0" w:type="dxa"/>
          <w:right w:w="0" w:type="dxa"/>
        </w:tblCellMar>
        <w:tblLook w:val="00A0" w:firstRow="1" w:lastRow="0" w:firstColumn="1" w:lastColumn="0" w:noHBand="0" w:noVBand="0"/>
      </w:tblPr>
      <w:tblGrid>
        <w:gridCol w:w="710"/>
        <w:gridCol w:w="4394"/>
        <w:gridCol w:w="1417"/>
        <w:gridCol w:w="1701"/>
        <w:gridCol w:w="1418"/>
      </w:tblGrid>
      <w:tr w:rsidR="005744C1" w:rsidRPr="005744C1" w:rsidTr="00802129">
        <w:trPr>
          <w:trHeight w:val="447"/>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п/п</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Наименование</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мероприятий</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Сроки</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исполнения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Ответственные</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b/>
                <w:bCs/>
                <w:sz w:val="20"/>
                <w:szCs w:val="20"/>
              </w:rPr>
              <w:t>Источник</w:t>
            </w:r>
          </w:p>
          <w:p w:rsidR="005744C1" w:rsidRPr="005744C1" w:rsidRDefault="005744C1" w:rsidP="00802129">
            <w:pPr>
              <w:jc w:val="center"/>
              <w:rPr>
                <w:rFonts w:ascii="Arial" w:hAnsi="Arial" w:cs="Arial"/>
                <w:sz w:val="20"/>
                <w:szCs w:val="20"/>
              </w:rPr>
            </w:pPr>
            <w:r w:rsidRPr="005744C1">
              <w:rPr>
                <w:rFonts w:ascii="Arial" w:hAnsi="Arial" w:cs="Arial"/>
                <w:b/>
                <w:bCs/>
                <w:sz w:val="20"/>
                <w:szCs w:val="20"/>
              </w:rPr>
              <w:t>финансирования</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1.</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sz w:val="20"/>
                <w:szCs w:val="20"/>
              </w:rPr>
            </w:pPr>
            <w:r w:rsidRPr="005744C1">
              <w:rPr>
                <w:rFonts w:ascii="Arial" w:hAnsi="Arial" w:cs="Arial"/>
                <w:sz w:val="20"/>
                <w:szCs w:val="20"/>
              </w:rPr>
              <w:t>Мониторинг продолжения образования выпускников муниципальных общеобразовательных учреждений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сентябрь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sz w:val="20"/>
                <w:szCs w:val="20"/>
              </w:rPr>
              <w:t>Отдел образования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sz w:val="20"/>
                <w:szCs w:val="20"/>
              </w:rPr>
            </w:pPr>
            <w:r w:rsidRPr="005744C1">
              <w:rPr>
                <w:rFonts w:ascii="Arial" w:hAnsi="Arial" w:cs="Arial"/>
                <w:sz w:val="20"/>
                <w:szCs w:val="20"/>
              </w:rPr>
              <w:t xml:space="preserve">Создание муниципальных площадок на базе школ: </w:t>
            </w:r>
          </w:p>
          <w:p w:rsidR="005744C1" w:rsidRPr="005744C1" w:rsidRDefault="005744C1" w:rsidP="00802129">
            <w:pPr>
              <w:jc w:val="both"/>
              <w:rPr>
                <w:rFonts w:ascii="Arial" w:hAnsi="Arial" w:cs="Arial"/>
                <w:sz w:val="20"/>
                <w:szCs w:val="20"/>
              </w:rPr>
            </w:pPr>
            <w:r w:rsidRPr="005744C1">
              <w:rPr>
                <w:rFonts w:ascii="Arial" w:hAnsi="Arial" w:cs="Arial"/>
                <w:sz w:val="20"/>
                <w:szCs w:val="20"/>
              </w:rPr>
              <w:t>- педагогического направления;</w:t>
            </w:r>
          </w:p>
          <w:p w:rsidR="005744C1" w:rsidRPr="005744C1" w:rsidRDefault="005744C1" w:rsidP="00802129">
            <w:pPr>
              <w:jc w:val="both"/>
              <w:rPr>
                <w:rFonts w:ascii="Arial" w:hAnsi="Arial" w:cs="Arial"/>
                <w:sz w:val="20"/>
                <w:szCs w:val="20"/>
              </w:rPr>
            </w:pPr>
            <w:r w:rsidRPr="005744C1">
              <w:rPr>
                <w:rFonts w:ascii="Arial" w:hAnsi="Arial" w:cs="Arial"/>
                <w:sz w:val="20"/>
                <w:szCs w:val="20"/>
              </w:rPr>
              <w:t>- технического направления;</w:t>
            </w:r>
          </w:p>
          <w:p w:rsidR="005744C1" w:rsidRPr="005744C1" w:rsidRDefault="005744C1" w:rsidP="00802129">
            <w:pPr>
              <w:jc w:val="both"/>
              <w:rPr>
                <w:rFonts w:ascii="Arial" w:hAnsi="Arial" w:cs="Arial"/>
                <w:sz w:val="20"/>
                <w:szCs w:val="20"/>
              </w:rPr>
            </w:pPr>
            <w:r w:rsidRPr="005744C1">
              <w:rPr>
                <w:rFonts w:ascii="Arial" w:hAnsi="Arial" w:cs="Arial"/>
                <w:sz w:val="20"/>
                <w:szCs w:val="20"/>
              </w:rPr>
              <w:t>- агротехнологического направления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center"/>
              <w:rPr>
                <w:rFonts w:ascii="Arial" w:hAnsi="Arial" w:cs="Arial"/>
                <w:sz w:val="20"/>
                <w:szCs w:val="20"/>
              </w:rPr>
            </w:pPr>
            <w:r w:rsidRPr="005744C1">
              <w:rPr>
                <w:rFonts w:ascii="Arial" w:hAnsi="Arial" w:cs="Arial"/>
                <w:sz w:val="20"/>
                <w:szCs w:val="20"/>
              </w:rPr>
              <w:t>сентябрь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p>
          <w:p w:rsidR="005744C1" w:rsidRPr="005744C1" w:rsidRDefault="005744C1" w:rsidP="00802129">
            <w:pPr>
              <w:jc w:val="center"/>
              <w:rPr>
                <w:rFonts w:ascii="Arial" w:hAnsi="Arial" w:cs="Arial"/>
                <w:sz w:val="20"/>
                <w:szCs w:val="20"/>
              </w:rPr>
            </w:pPr>
            <w:r w:rsidRPr="005744C1">
              <w:rPr>
                <w:rFonts w:ascii="Arial" w:hAnsi="Arial" w:cs="Arial"/>
                <w:sz w:val="20"/>
                <w:szCs w:val="20"/>
              </w:rPr>
              <w:t xml:space="preserve">ВСОШ №1, ВСОШ №3, </w:t>
            </w:r>
            <w:proofErr w:type="spellStart"/>
            <w:r w:rsidRPr="005744C1">
              <w:rPr>
                <w:rFonts w:ascii="Arial" w:hAnsi="Arial" w:cs="Arial"/>
                <w:sz w:val="20"/>
                <w:szCs w:val="20"/>
              </w:rPr>
              <w:t>Мемдельская</w:t>
            </w:r>
            <w:proofErr w:type="spellEnd"/>
            <w:r w:rsidRPr="005744C1">
              <w:rPr>
                <w:rFonts w:ascii="Arial" w:hAnsi="Arial" w:cs="Arial"/>
                <w:sz w:val="20"/>
                <w:szCs w:val="20"/>
              </w:rPr>
              <w:t xml:space="preserve"> СОШ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3.</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Организация и проведение  сельскохозяйственной ярмарки «Урожай-2015» с участием МБОУ и сельхозпредприятий района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сентябрь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Создание кабинетов по профориентации, уголков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5.</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xml:space="preserve">Работа методического объединения зам. по ВР по вопросам организации </w:t>
            </w:r>
            <w:proofErr w:type="spellStart"/>
            <w:r w:rsidRPr="005744C1">
              <w:rPr>
                <w:rFonts w:ascii="Arial" w:hAnsi="Arial" w:cs="Arial"/>
                <w:sz w:val="20"/>
                <w:szCs w:val="20"/>
              </w:rPr>
              <w:t>профориентационной</w:t>
            </w:r>
            <w:proofErr w:type="spellEnd"/>
            <w:r w:rsidRPr="005744C1">
              <w:rPr>
                <w:rFonts w:ascii="Arial" w:hAnsi="Arial" w:cs="Arial"/>
                <w:sz w:val="20"/>
                <w:szCs w:val="20"/>
              </w:rPr>
              <w:t xml:space="preserve"> работы</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jc w:val="both"/>
              <w:rPr>
                <w:rFonts w:ascii="Arial" w:hAnsi="Arial" w:cs="Arial"/>
                <w:sz w:val="20"/>
                <w:szCs w:val="20"/>
              </w:rPr>
            </w:pPr>
            <w:r w:rsidRPr="005744C1">
              <w:rPr>
                <w:rFonts w:ascii="Arial" w:hAnsi="Arial" w:cs="Arial"/>
                <w:sz w:val="20"/>
                <w:szCs w:val="20"/>
              </w:rPr>
              <w:t>Систематическое информирование обучающихся о профессиях, востребованных на рынке труда района, республики:</w:t>
            </w:r>
          </w:p>
          <w:p w:rsidR="005744C1" w:rsidRPr="005744C1" w:rsidRDefault="005744C1" w:rsidP="00802129">
            <w:pPr>
              <w:jc w:val="both"/>
              <w:rPr>
                <w:rFonts w:ascii="Arial" w:hAnsi="Arial" w:cs="Arial"/>
                <w:sz w:val="20"/>
                <w:szCs w:val="20"/>
              </w:rPr>
            </w:pPr>
            <w:r w:rsidRPr="005744C1">
              <w:rPr>
                <w:rFonts w:ascii="Arial" w:hAnsi="Arial" w:cs="Arial"/>
                <w:sz w:val="20"/>
                <w:szCs w:val="20"/>
              </w:rPr>
              <w:t>- в образовательных учреждениях;</w:t>
            </w:r>
          </w:p>
          <w:p w:rsidR="005744C1" w:rsidRPr="005744C1" w:rsidRDefault="005744C1" w:rsidP="00802129">
            <w:pPr>
              <w:jc w:val="both"/>
              <w:rPr>
                <w:rFonts w:ascii="Arial" w:hAnsi="Arial" w:cs="Arial"/>
                <w:sz w:val="20"/>
                <w:szCs w:val="20"/>
              </w:rPr>
            </w:pPr>
            <w:r w:rsidRPr="005744C1">
              <w:rPr>
                <w:rFonts w:ascii="Arial" w:hAnsi="Arial" w:cs="Arial"/>
                <w:sz w:val="20"/>
                <w:szCs w:val="20"/>
              </w:rPr>
              <w:t>- через мероприятия;</w:t>
            </w:r>
          </w:p>
          <w:p w:rsidR="005744C1" w:rsidRPr="005744C1" w:rsidRDefault="005744C1" w:rsidP="00802129">
            <w:pPr>
              <w:jc w:val="both"/>
              <w:rPr>
                <w:rFonts w:ascii="Arial" w:hAnsi="Arial" w:cs="Arial"/>
                <w:sz w:val="20"/>
                <w:szCs w:val="20"/>
              </w:rPr>
            </w:pPr>
            <w:r w:rsidRPr="005744C1">
              <w:rPr>
                <w:rFonts w:ascii="Arial" w:hAnsi="Arial" w:cs="Arial"/>
                <w:sz w:val="20"/>
                <w:szCs w:val="20"/>
              </w:rPr>
              <w:t>- в средствах массовой информации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7.</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Проведение социологических исследований с обучающимися образовательных учреждений с целью выявления тенденций и выработки предложений по профессиональной ориентации на профессии, востребованные на рынке труда района, республики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Руководители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8.</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xml:space="preserve">Проведение </w:t>
            </w:r>
            <w:proofErr w:type="spellStart"/>
            <w:r w:rsidRPr="005744C1">
              <w:rPr>
                <w:rFonts w:ascii="Arial" w:hAnsi="Arial" w:cs="Arial"/>
                <w:sz w:val="20"/>
                <w:szCs w:val="20"/>
              </w:rPr>
              <w:t>профориентационных</w:t>
            </w:r>
            <w:proofErr w:type="spellEnd"/>
            <w:r w:rsidRPr="005744C1">
              <w:rPr>
                <w:rFonts w:ascii="Arial" w:hAnsi="Arial" w:cs="Arial"/>
                <w:sz w:val="20"/>
                <w:szCs w:val="20"/>
              </w:rPr>
              <w:t xml:space="preserve"> консультаций для родителей старшеклассников и выпускников общеобразовательных учреждений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Руководители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rPr>
                <w:rFonts w:ascii="Arial" w:hAnsi="Arial" w:cs="Arial"/>
                <w:sz w:val="20"/>
                <w:szCs w:val="20"/>
              </w:rPr>
            </w:pPr>
            <w:r w:rsidRPr="005744C1">
              <w:rPr>
                <w:rFonts w:ascii="Arial" w:hAnsi="Arial" w:cs="Arial"/>
                <w:sz w:val="20"/>
                <w:szCs w:val="20"/>
              </w:rPr>
              <w:t>9.</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xml:space="preserve">Разработка методического пособия по </w:t>
            </w:r>
            <w:proofErr w:type="spellStart"/>
            <w:r w:rsidRPr="005744C1">
              <w:rPr>
                <w:rFonts w:ascii="Arial" w:hAnsi="Arial" w:cs="Arial"/>
                <w:sz w:val="20"/>
                <w:szCs w:val="20"/>
              </w:rPr>
              <w:t>профориентационному</w:t>
            </w:r>
            <w:proofErr w:type="spellEnd"/>
            <w:r w:rsidRPr="005744C1">
              <w:rPr>
                <w:rFonts w:ascii="Arial" w:hAnsi="Arial" w:cs="Arial"/>
                <w:sz w:val="20"/>
                <w:szCs w:val="20"/>
              </w:rPr>
              <w:t xml:space="preserve"> сопровождению, психологической поддержке и содействию в трудоустройстве обучающихся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center"/>
              <w:rPr>
                <w:rFonts w:ascii="Arial" w:hAnsi="Arial" w:cs="Arial"/>
                <w:sz w:val="20"/>
                <w:szCs w:val="20"/>
              </w:rPr>
            </w:pPr>
            <w:r w:rsidRPr="005744C1">
              <w:rPr>
                <w:rFonts w:ascii="Arial" w:hAnsi="Arial" w:cs="Arial"/>
                <w:sz w:val="20"/>
                <w:szCs w:val="20"/>
              </w:rPr>
              <w:t>Отдел образования,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jc w:val="both"/>
              <w:rPr>
                <w:rFonts w:ascii="Arial" w:hAnsi="Arial" w:cs="Arial"/>
                <w:sz w:val="20"/>
                <w:szCs w:val="20"/>
              </w:rPr>
            </w:pPr>
            <w:r w:rsidRPr="005744C1">
              <w:rPr>
                <w:rFonts w:ascii="Arial" w:hAnsi="Arial" w:cs="Arial"/>
                <w:sz w:val="20"/>
                <w:szCs w:val="20"/>
              </w:rPr>
              <w:t> 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Подготовка и проведение специализированных ярмарок вакансий и гарантированных собеседований для выпускников общеобразовательных учреждений района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апрель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11.</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rPr>
                <w:rFonts w:ascii="Arial" w:hAnsi="Arial" w:cs="Arial"/>
                <w:sz w:val="20"/>
                <w:szCs w:val="20"/>
              </w:rPr>
            </w:pPr>
            <w:r w:rsidRPr="005744C1">
              <w:rPr>
                <w:rFonts w:ascii="Arial" w:hAnsi="Arial" w:cs="Arial"/>
                <w:sz w:val="20"/>
                <w:szCs w:val="20"/>
              </w:rPr>
              <w:t>Организация совместно с работодателями:</w:t>
            </w:r>
          </w:p>
          <w:p w:rsidR="005744C1" w:rsidRPr="005744C1" w:rsidRDefault="005744C1" w:rsidP="00802129">
            <w:pPr>
              <w:rPr>
                <w:rFonts w:ascii="Arial" w:hAnsi="Arial" w:cs="Arial"/>
                <w:sz w:val="20"/>
                <w:szCs w:val="20"/>
              </w:rPr>
            </w:pPr>
            <w:r w:rsidRPr="005744C1">
              <w:rPr>
                <w:rFonts w:ascii="Arial" w:hAnsi="Arial" w:cs="Arial"/>
                <w:sz w:val="20"/>
                <w:szCs w:val="20"/>
              </w:rPr>
              <w:t>- экскурсий на предприятия для учащихся 7-9 классов;</w:t>
            </w:r>
          </w:p>
          <w:p w:rsidR="005744C1" w:rsidRPr="005744C1" w:rsidRDefault="005744C1" w:rsidP="00802129">
            <w:pPr>
              <w:rPr>
                <w:rFonts w:ascii="Arial" w:hAnsi="Arial" w:cs="Arial"/>
                <w:sz w:val="20"/>
                <w:szCs w:val="20"/>
              </w:rPr>
            </w:pPr>
            <w:r w:rsidRPr="005744C1">
              <w:rPr>
                <w:rFonts w:ascii="Arial" w:hAnsi="Arial" w:cs="Arial"/>
                <w:sz w:val="20"/>
                <w:szCs w:val="20"/>
              </w:rPr>
              <w:t xml:space="preserve">- деловых игр в рамках профильного </w:t>
            </w:r>
            <w:r w:rsidRPr="005744C1">
              <w:rPr>
                <w:rFonts w:ascii="Arial" w:hAnsi="Arial" w:cs="Arial"/>
                <w:sz w:val="20"/>
                <w:szCs w:val="20"/>
              </w:rPr>
              <w:lastRenderedPageBreak/>
              <w:t>обучения для учащихся 10-11 классов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lastRenderedPageBreak/>
              <w:t>в течение учебного года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МБОУ, предприятия и организации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 xml:space="preserve">Средства, предусмотренные на текущее </w:t>
            </w:r>
            <w:r w:rsidRPr="005744C1">
              <w:rPr>
                <w:rFonts w:ascii="Arial" w:hAnsi="Arial" w:cs="Arial"/>
                <w:sz w:val="20"/>
                <w:szCs w:val="20"/>
              </w:rPr>
              <w:lastRenderedPageBreak/>
              <w:t>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lastRenderedPageBreak/>
              <w:t>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Содействие в создании временных рабочих мест для занятости молодёжи в возрасте 14-17 лет с целью профориентации и профессионального самоопределения (включая детей-сирот, детей-инвалидов, детей, стоящих на учёте в ПДН)</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в каникулярный период</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13.</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xml:space="preserve">Разработка в МБОУ программ, мероприятий по </w:t>
            </w:r>
            <w:proofErr w:type="spellStart"/>
            <w:r w:rsidRPr="005744C1">
              <w:rPr>
                <w:rFonts w:ascii="Arial" w:hAnsi="Arial" w:cs="Arial"/>
                <w:sz w:val="20"/>
                <w:szCs w:val="20"/>
              </w:rPr>
              <w:t>профориентационному</w:t>
            </w:r>
            <w:proofErr w:type="spellEnd"/>
            <w:r w:rsidRPr="005744C1">
              <w:rPr>
                <w:rFonts w:ascii="Arial" w:hAnsi="Arial" w:cs="Arial"/>
                <w:sz w:val="20"/>
                <w:szCs w:val="20"/>
              </w:rPr>
              <w:t xml:space="preserve"> сопровождению обучающихся и содействию трудоустройства выпускников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ежегодно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Сотрудничество с учебными заведениями республики по вопросам продолжения образования выпускников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Руководители МБОУ, РУО и МП</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15.</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Сотрудничество со средствами массовой информации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постоянно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Организация и проведение районного конкурса научно-исследовательских, проектных и творческих работ учащихся 9-11 классов «Я выбираю село»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ноябрь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17.</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Организация и проведение районного конкурса рисунков «Моя будущая профессия»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март</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18.</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Районный смотр-конкурс подростковых производственных бригад</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август</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both"/>
              <w:rPr>
                <w:rFonts w:ascii="Arial" w:hAnsi="Arial" w:cs="Arial"/>
                <w:sz w:val="20"/>
                <w:szCs w:val="20"/>
              </w:rPr>
            </w:pPr>
            <w:r w:rsidRPr="005744C1">
              <w:rPr>
                <w:rFonts w:ascii="Arial" w:hAnsi="Arial" w:cs="Arial"/>
                <w:sz w:val="20"/>
                <w:szCs w:val="20"/>
              </w:rPr>
              <w:t>Средства, предусмотренные на текущее финансирование</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19.</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Совещание руководителей общеобразовательных учреждений района по вопросам организации профессиональной ориентации</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Октябрь, февраль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МБОУ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w:t>
            </w: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20.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Работа базовых площадок по направлениям</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По отдельным программам</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 xml:space="preserve">ВСОШ №1, ВСОШ №3, </w:t>
            </w:r>
            <w:proofErr w:type="spellStart"/>
            <w:r w:rsidRPr="005744C1">
              <w:rPr>
                <w:rFonts w:ascii="Arial" w:hAnsi="Arial" w:cs="Arial"/>
                <w:sz w:val="20"/>
                <w:szCs w:val="20"/>
              </w:rPr>
              <w:t>Мемдельская</w:t>
            </w:r>
            <w:proofErr w:type="spellEnd"/>
            <w:r w:rsidRPr="005744C1">
              <w:rPr>
                <w:rFonts w:ascii="Arial" w:hAnsi="Arial" w:cs="Arial"/>
                <w:sz w:val="20"/>
                <w:szCs w:val="20"/>
              </w:rPr>
              <w:t xml:space="preserve"> СОШ</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p>
        </w:tc>
      </w:tr>
      <w:tr w:rsidR="005744C1" w:rsidRPr="005744C1" w:rsidTr="00802129">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21.</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Мониторинг мероприятий, предусмотренных Программой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ежегодно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jc w:val="center"/>
              <w:rPr>
                <w:rFonts w:ascii="Arial" w:hAnsi="Arial" w:cs="Arial"/>
                <w:sz w:val="20"/>
                <w:szCs w:val="20"/>
              </w:rPr>
            </w:pPr>
            <w:r w:rsidRPr="005744C1">
              <w:rPr>
                <w:rFonts w:ascii="Arial" w:hAnsi="Arial" w:cs="Arial"/>
                <w:sz w:val="20"/>
                <w:szCs w:val="20"/>
              </w:rPr>
              <w:t>Отдел образования, ГКУ ЦЗН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744C1" w:rsidRPr="005744C1" w:rsidRDefault="005744C1" w:rsidP="00802129">
            <w:pPr>
              <w:spacing w:before="100" w:beforeAutospacing="1" w:after="100" w:afterAutospacing="1"/>
              <w:rPr>
                <w:rFonts w:ascii="Arial" w:hAnsi="Arial" w:cs="Arial"/>
                <w:sz w:val="20"/>
                <w:szCs w:val="20"/>
              </w:rPr>
            </w:pPr>
            <w:r w:rsidRPr="005744C1">
              <w:rPr>
                <w:rFonts w:ascii="Arial" w:hAnsi="Arial" w:cs="Arial"/>
                <w:sz w:val="20"/>
                <w:szCs w:val="20"/>
              </w:rPr>
              <w:t> </w:t>
            </w:r>
          </w:p>
        </w:tc>
      </w:tr>
    </w:tbl>
    <w:p w:rsidR="005744C1" w:rsidRPr="005744C1" w:rsidRDefault="005744C1" w:rsidP="005744C1">
      <w:pPr>
        <w:pStyle w:val="61"/>
        <w:spacing w:after="0"/>
        <w:jc w:val="left"/>
        <w:rPr>
          <w:rFonts w:ascii="Arial" w:eastAsia="MS Mincho" w:hAnsi="Arial" w:cs="Arial"/>
          <w:b w:val="0"/>
          <w:bCs/>
          <w:sz w:val="24"/>
        </w:rPr>
      </w:pPr>
    </w:p>
    <w:p w:rsidR="005744C1" w:rsidRDefault="005744C1"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Default="00184B9F" w:rsidP="005744C1">
      <w:pPr>
        <w:pStyle w:val="61"/>
        <w:spacing w:after="0"/>
        <w:jc w:val="left"/>
        <w:rPr>
          <w:rFonts w:ascii="Arial" w:eastAsia="MS Mincho" w:hAnsi="Arial" w:cs="Arial"/>
          <w:b w:val="0"/>
          <w:bCs/>
          <w:sz w:val="24"/>
        </w:rPr>
      </w:pPr>
    </w:p>
    <w:p w:rsidR="00184B9F" w:rsidRPr="005744C1" w:rsidRDefault="00184B9F" w:rsidP="005744C1">
      <w:pPr>
        <w:pStyle w:val="61"/>
        <w:spacing w:after="0"/>
        <w:jc w:val="left"/>
        <w:rPr>
          <w:rFonts w:ascii="Arial" w:eastAsia="MS Mincho" w:hAnsi="Arial" w:cs="Arial"/>
          <w:b w:val="0"/>
          <w:bCs/>
          <w:sz w:val="24"/>
        </w:rPr>
      </w:pPr>
    </w:p>
    <w:p w:rsidR="005744C1" w:rsidRPr="005744C1" w:rsidRDefault="005744C1" w:rsidP="005744C1">
      <w:pPr>
        <w:pStyle w:val="61"/>
        <w:spacing w:after="0"/>
        <w:jc w:val="left"/>
        <w:rPr>
          <w:rFonts w:ascii="Arial" w:hAnsi="Arial" w:cs="Arial"/>
          <w:sz w:val="24"/>
        </w:rPr>
      </w:pPr>
    </w:p>
    <w:p w:rsidR="0048733D" w:rsidRPr="0048733D" w:rsidRDefault="0048733D" w:rsidP="0048733D">
      <w:pPr>
        <w:widowControl/>
        <w:jc w:val="center"/>
        <w:rPr>
          <w:rFonts w:ascii="Arial" w:eastAsia="Calibri" w:hAnsi="Arial" w:cs="Arial"/>
          <w:color w:val="auto"/>
          <w:lang w:bidi="ar-SA"/>
        </w:rPr>
      </w:pPr>
      <w:r w:rsidRPr="0048733D">
        <w:rPr>
          <w:rFonts w:ascii="Arial" w:eastAsia="Calibri" w:hAnsi="Arial" w:cs="Arial"/>
          <w:color w:val="auto"/>
          <w:lang w:bidi="ar-SA"/>
        </w:rPr>
        <w:lastRenderedPageBreak/>
        <w:t xml:space="preserve">                                          Приложение №  5</w:t>
      </w:r>
    </w:p>
    <w:p w:rsidR="0048733D" w:rsidRPr="0048733D" w:rsidRDefault="0048733D" w:rsidP="0048733D">
      <w:pPr>
        <w:widowControl/>
        <w:ind w:left="5245" w:hanging="5245"/>
        <w:rPr>
          <w:rFonts w:ascii="Arial" w:eastAsia="Calibri" w:hAnsi="Arial" w:cs="Arial"/>
          <w:color w:val="auto"/>
          <w:lang w:eastAsia="en-US" w:bidi="ar-SA"/>
        </w:rPr>
      </w:pPr>
      <w:r w:rsidRPr="0048733D">
        <w:rPr>
          <w:rFonts w:ascii="Arial" w:eastAsia="Calibri" w:hAnsi="Arial" w:cs="Arial"/>
          <w:color w:val="auto"/>
          <w:lang w:eastAsia="en-US" w:bidi="ar-SA"/>
        </w:rPr>
        <w:t xml:space="preserve">                                                                            </w:t>
      </w:r>
      <w:r>
        <w:rPr>
          <w:rFonts w:ascii="Arial" w:eastAsia="Calibri" w:hAnsi="Arial" w:cs="Arial"/>
          <w:color w:val="auto"/>
          <w:lang w:eastAsia="en-US" w:bidi="ar-SA"/>
        </w:rPr>
        <w:t xml:space="preserve">   </w:t>
      </w:r>
      <w:r w:rsidRPr="0048733D">
        <w:rPr>
          <w:rFonts w:ascii="Arial" w:eastAsia="Calibri" w:hAnsi="Arial" w:cs="Arial"/>
          <w:color w:val="auto"/>
          <w:lang w:eastAsia="en-US" w:bidi="ar-SA"/>
        </w:rPr>
        <w:t xml:space="preserve">к Программе развития  образования </w:t>
      </w:r>
    </w:p>
    <w:p w:rsidR="0048733D" w:rsidRPr="0048733D" w:rsidRDefault="0048733D" w:rsidP="0048733D">
      <w:pPr>
        <w:widowControl/>
        <w:ind w:left="5245"/>
        <w:rPr>
          <w:rFonts w:ascii="Arial" w:eastAsia="Calibri" w:hAnsi="Arial" w:cs="Arial"/>
          <w:color w:val="auto"/>
          <w:lang w:eastAsia="en-US" w:bidi="ar-SA"/>
        </w:rPr>
      </w:pPr>
      <w:r w:rsidRPr="0048733D">
        <w:rPr>
          <w:rFonts w:ascii="Arial" w:eastAsia="Calibri" w:hAnsi="Arial" w:cs="Arial"/>
          <w:color w:val="auto"/>
          <w:lang w:eastAsia="en-US" w:bidi="ar-SA"/>
        </w:rPr>
        <w:t>Высокогорского муниципального района  на 2019-2021 годы</w:t>
      </w:r>
    </w:p>
    <w:p w:rsidR="0048733D" w:rsidRPr="0048733D" w:rsidRDefault="0048733D" w:rsidP="0048733D">
      <w:pPr>
        <w:widowControl/>
        <w:jc w:val="center"/>
        <w:rPr>
          <w:rFonts w:ascii="Arial" w:eastAsia="Calibri" w:hAnsi="Arial" w:cs="Arial"/>
          <w:b/>
          <w:color w:val="auto"/>
          <w:lang w:eastAsia="en-US" w:bidi="ar-SA"/>
        </w:rPr>
      </w:pPr>
      <w:r w:rsidRPr="0048733D">
        <w:rPr>
          <w:rFonts w:ascii="Arial" w:eastAsia="Calibri" w:hAnsi="Arial" w:cs="Arial"/>
          <w:b/>
          <w:color w:val="auto"/>
          <w:lang w:eastAsia="en-US" w:bidi="ar-SA"/>
        </w:rPr>
        <w:t xml:space="preserve"> </w:t>
      </w:r>
    </w:p>
    <w:p w:rsidR="0048733D" w:rsidRPr="0048733D" w:rsidRDefault="0048733D" w:rsidP="0048733D">
      <w:pPr>
        <w:widowControl/>
        <w:shd w:val="clear" w:color="auto" w:fill="FFFFFF"/>
        <w:spacing w:line="322" w:lineRule="exact"/>
        <w:rPr>
          <w:rFonts w:ascii="Arial" w:eastAsia="Calibri" w:hAnsi="Arial" w:cs="Arial"/>
          <w:b/>
          <w:color w:val="auto"/>
          <w:lang w:val="x-none" w:eastAsia="x-none" w:bidi="ar-SA"/>
        </w:rPr>
      </w:pPr>
    </w:p>
    <w:p w:rsidR="0048733D" w:rsidRPr="0048733D" w:rsidRDefault="0048733D" w:rsidP="0048733D">
      <w:pPr>
        <w:widowControl/>
        <w:shd w:val="clear" w:color="auto" w:fill="FFFFFF"/>
        <w:spacing w:line="322" w:lineRule="exact"/>
        <w:ind w:left="220"/>
        <w:jc w:val="center"/>
        <w:rPr>
          <w:rFonts w:ascii="Arial" w:eastAsia="Calibri" w:hAnsi="Arial" w:cs="Arial"/>
          <w:color w:val="auto"/>
          <w:lang w:eastAsia="x-none" w:bidi="ar-SA"/>
        </w:rPr>
      </w:pPr>
      <w:r w:rsidRPr="0048733D">
        <w:rPr>
          <w:rFonts w:ascii="Arial" w:eastAsia="Calibri" w:hAnsi="Arial" w:cs="Arial"/>
          <w:color w:val="auto"/>
          <w:lang w:val="x-none" w:eastAsia="x-none" w:bidi="ar-SA"/>
        </w:rPr>
        <w:t xml:space="preserve"> «РАЗВИТИЕ СИСТЕМЫ ОЦЕНКИ КАЧЕСТВА ОБРАЗОВАНИЯ»</w:t>
      </w:r>
    </w:p>
    <w:p w:rsidR="0048733D" w:rsidRPr="0048733D" w:rsidRDefault="0048733D" w:rsidP="0048733D">
      <w:pPr>
        <w:widowControl/>
        <w:shd w:val="clear" w:color="auto" w:fill="FFFFFF"/>
        <w:spacing w:line="322" w:lineRule="exact"/>
        <w:ind w:left="220"/>
        <w:jc w:val="center"/>
        <w:rPr>
          <w:rFonts w:ascii="Arial" w:eastAsia="Calibri" w:hAnsi="Arial" w:cs="Arial"/>
          <w:b/>
          <w:color w:val="auto"/>
          <w:lang w:eastAsia="x-none" w:bidi="ar-SA"/>
        </w:rPr>
      </w:pPr>
    </w:p>
    <w:p w:rsidR="0048733D" w:rsidRPr="0048733D" w:rsidRDefault="0048733D" w:rsidP="0048733D">
      <w:pPr>
        <w:widowControl/>
        <w:numPr>
          <w:ilvl w:val="0"/>
          <w:numId w:val="21"/>
        </w:numPr>
        <w:shd w:val="clear" w:color="auto" w:fill="FFFFFF"/>
        <w:spacing w:after="200" w:line="326" w:lineRule="exact"/>
        <w:jc w:val="center"/>
        <w:outlineLvl w:val="0"/>
        <w:rPr>
          <w:rFonts w:ascii="Arial" w:eastAsia="Calibri" w:hAnsi="Arial" w:cs="Arial"/>
          <w:color w:val="auto"/>
          <w:lang w:val="x-none" w:eastAsia="x-none" w:bidi="ar-SA"/>
        </w:rPr>
      </w:pPr>
      <w:bookmarkStart w:id="2" w:name="bookmark0"/>
      <w:r w:rsidRPr="0048733D">
        <w:rPr>
          <w:rFonts w:ascii="Arial" w:eastAsia="Calibri" w:hAnsi="Arial" w:cs="Arial"/>
          <w:color w:val="auto"/>
          <w:lang w:val="x-none" w:eastAsia="x-none" w:bidi="ar-SA"/>
        </w:rPr>
        <w:t>ХАРАКТЕРИСТИКА СФЕРЫ РЕАЛИЗАЦИИ ПОДПРОГРАММЫ, ОПИСАНИЕ ОСНОВНЫХ ПРОБЛЕМ В УКАЗАННОЙ СФЕРЕ И ПРОГНОЗ ЕЕ РАЗВИТИЯ</w:t>
      </w:r>
      <w:bookmarkEnd w:id="2"/>
    </w:p>
    <w:p w:rsidR="0048733D" w:rsidRPr="0048733D" w:rsidRDefault="0048733D" w:rsidP="0048733D">
      <w:pPr>
        <w:widowControl/>
        <w:ind w:right="240"/>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Сфера действия данной подпрограммы охватывает систему оценки качества образования. В настоящее время муниципальная система оценки качества образования формируется как многофункциональная система, включающая:</w:t>
      </w:r>
    </w:p>
    <w:p w:rsidR="0048733D" w:rsidRPr="0048733D" w:rsidRDefault="0048733D" w:rsidP="0048733D">
      <w:pPr>
        <w:widowControl/>
        <w:numPr>
          <w:ilvl w:val="0"/>
          <w:numId w:val="20"/>
        </w:numPr>
        <w:shd w:val="clear" w:color="auto" w:fill="FFFFFF"/>
        <w:tabs>
          <w:tab w:val="left" w:pos="706"/>
        </w:tabs>
        <w:ind w:right="240" w:firstLine="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участие в процедурах государственной регламентации образовательной деятельности (лицензирование образовательной деятельности, государственная аккредитация организаций, осуществляющих образовательную деятельность, государственный контроль (надзор) в области образования);</w:t>
      </w:r>
    </w:p>
    <w:p w:rsidR="0048733D" w:rsidRPr="0048733D" w:rsidRDefault="0048733D" w:rsidP="0048733D">
      <w:pPr>
        <w:widowControl/>
        <w:numPr>
          <w:ilvl w:val="0"/>
          <w:numId w:val="20"/>
        </w:numPr>
        <w:shd w:val="clear" w:color="auto" w:fill="FFFFFF"/>
        <w:tabs>
          <w:tab w:val="left" w:pos="821"/>
        </w:tabs>
        <w:ind w:right="240" w:firstLine="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участие в государственных итоговых аттестационных процедурах (государственная итоговая аттестация, единый государственный экзамен, государственная экзаменационная комиссия и другие);</w:t>
      </w:r>
    </w:p>
    <w:p w:rsidR="0048733D" w:rsidRPr="0048733D" w:rsidRDefault="0048733D" w:rsidP="0048733D">
      <w:pPr>
        <w:widowControl/>
        <w:numPr>
          <w:ilvl w:val="0"/>
          <w:numId w:val="20"/>
        </w:numPr>
        <w:shd w:val="clear" w:color="auto" w:fill="FFFFFF"/>
        <w:tabs>
          <w:tab w:val="left" w:pos="835"/>
        </w:tabs>
        <w:ind w:right="240" w:firstLine="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участие в процедуре независимой оценки качества образования, включая оценку качества образования внутри образовательной организации;</w:t>
      </w:r>
    </w:p>
    <w:p w:rsidR="0048733D" w:rsidRPr="0048733D" w:rsidRDefault="0048733D" w:rsidP="0048733D">
      <w:pPr>
        <w:widowControl/>
        <w:numPr>
          <w:ilvl w:val="0"/>
          <w:numId w:val="20"/>
        </w:numPr>
        <w:shd w:val="clear" w:color="auto" w:fill="FFFFFF"/>
        <w:tabs>
          <w:tab w:val="left" w:pos="708"/>
        </w:tabs>
        <w:ind w:left="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мониторинговые исследования различного уровня;</w:t>
      </w:r>
    </w:p>
    <w:p w:rsidR="0048733D" w:rsidRPr="0048733D" w:rsidRDefault="0048733D" w:rsidP="0048733D">
      <w:pPr>
        <w:widowControl/>
        <w:numPr>
          <w:ilvl w:val="0"/>
          <w:numId w:val="20"/>
        </w:numPr>
        <w:shd w:val="clear" w:color="auto" w:fill="FFFFFF"/>
        <w:tabs>
          <w:tab w:val="left" w:pos="698"/>
        </w:tabs>
        <w:ind w:left="540"/>
        <w:jc w:val="both"/>
        <w:rPr>
          <w:rFonts w:ascii="Arial" w:eastAsia="Calibri" w:hAnsi="Arial" w:cs="Arial"/>
          <w:color w:val="auto"/>
          <w:lang w:val="x-none" w:eastAsia="x-none" w:bidi="ar-SA"/>
        </w:rPr>
      </w:pPr>
      <w:r w:rsidRPr="0048733D">
        <w:rPr>
          <w:rFonts w:ascii="Arial" w:eastAsia="Calibri" w:hAnsi="Arial" w:cs="Arial"/>
          <w:color w:val="auto"/>
          <w:lang w:val="x-none" w:eastAsia="x-none" w:bidi="ar-SA"/>
        </w:rPr>
        <w:t>процедуры самооценки.</w:t>
      </w:r>
    </w:p>
    <w:p w:rsidR="0048733D" w:rsidRPr="0048733D" w:rsidRDefault="0048733D" w:rsidP="0048733D">
      <w:pPr>
        <w:widowControl/>
        <w:ind w:right="240"/>
        <w:jc w:val="both"/>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В Высокогорском муниципальном районе сложились отдельные механизмы и процедуры муниципальной системы оценки качества образования, которые методологически соответствуют региональной системе оценки качества образования. Показатели работы образовательных организаций, размещённые в автоматизированной информационной системе «Электронное образование в Республике Татарстан», позволяют осуществлять персонифицированный учёт учащихся, их учебных достижений, а также обеспечить обработку данных для расчета результатов эффективности работы системы образования в целом. В школах района используется независимая оценка учебных достижений обучающихся в форме внешнего (независимого) тестирования. Кроме того, школьники участвуют в различных диагностических  исследованиях.</w:t>
      </w:r>
    </w:p>
    <w:p w:rsidR="0048733D" w:rsidRPr="0048733D" w:rsidRDefault="0048733D" w:rsidP="0048733D">
      <w:pPr>
        <w:widowControl/>
        <w:ind w:right="240"/>
        <w:jc w:val="both"/>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Разработана модель аттестации руководящих работников, ориентированная на новую систему оплаты труда работников образования.</w:t>
      </w:r>
    </w:p>
    <w:p w:rsidR="0048733D" w:rsidRPr="0048733D" w:rsidRDefault="0048733D" w:rsidP="0048733D">
      <w:pPr>
        <w:widowControl/>
        <w:ind w:right="240"/>
        <w:jc w:val="both"/>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Обеспечено техническое сопровождение процедур аттестации педагогических работников на первую и высшую квалификационные категории.</w:t>
      </w:r>
    </w:p>
    <w:p w:rsidR="0048733D" w:rsidRPr="0048733D" w:rsidRDefault="0048733D" w:rsidP="0048733D">
      <w:pPr>
        <w:widowControl/>
        <w:ind w:left="40" w:right="160" w:firstLine="820"/>
        <w:jc w:val="both"/>
        <w:rPr>
          <w:rFonts w:ascii="Arial" w:eastAsia="Calibri" w:hAnsi="Arial" w:cs="Arial"/>
          <w:color w:val="auto"/>
          <w:lang w:eastAsia="x-none" w:bidi="ar-SA"/>
        </w:rPr>
      </w:pPr>
      <w:r w:rsidRPr="0048733D">
        <w:rPr>
          <w:rFonts w:ascii="Arial" w:eastAsia="Calibri" w:hAnsi="Arial" w:cs="Arial"/>
          <w:color w:val="auto"/>
          <w:lang w:val="x-none" w:eastAsia="x-none" w:bidi="ar-SA"/>
        </w:rPr>
        <w:t>Решение задачи совершенствования системы оценки качества образования, обеспечивающей получение объективной информации о степени соответствия образовательных результатов и условий их достижения требованиям ФГОС, о состоянии качества образования в районе, тенденциях его изменения, достигается также за счет реализации мероприятий по оценке качества образования, в рамках которой определены показатели и индикаторы эффективности реализации подпрограммы с 201</w:t>
      </w:r>
      <w:r w:rsidRPr="0048733D">
        <w:rPr>
          <w:rFonts w:ascii="Arial" w:eastAsia="Calibri" w:hAnsi="Arial" w:cs="Arial"/>
          <w:color w:val="auto"/>
          <w:lang w:eastAsia="x-none" w:bidi="ar-SA"/>
        </w:rPr>
        <w:t>7</w:t>
      </w:r>
    </w:p>
    <w:p w:rsidR="0048733D" w:rsidRPr="0048733D" w:rsidRDefault="0048733D" w:rsidP="0048733D">
      <w:pPr>
        <w:widowControl/>
        <w:ind w:right="160"/>
        <w:rPr>
          <w:rFonts w:ascii="Arial" w:eastAsia="Arial Unicode MS" w:hAnsi="Arial" w:cs="Arial"/>
          <w:color w:val="auto"/>
          <w:lang w:val="x-none" w:eastAsia="x-none" w:bidi="ar-SA"/>
        </w:rPr>
      </w:pPr>
      <w:r w:rsidRPr="0048733D">
        <w:rPr>
          <w:rFonts w:ascii="Arial" w:eastAsia="Calibri" w:hAnsi="Arial" w:cs="Arial"/>
          <w:color w:val="auto"/>
          <w:lang w:val="x-none" w:eastAsia="x-none" w:bidi="ar-SA"/>
        </w:rPr>
        <w:t>по 201</w:t>
      </w:r>
      <w:r w:rsidRPr="0048733D">
        <w:rPr>
          <w:rFonts w:ascii="Arial" w:eastAsia="Calibri" w:hAnsi="Arial" w:cs="Arial"/>
          <w:color w:val="auto"/>
          <w:lang w:eastAsia="x-none" w:bidi="ar-SA"/>
        </w:rPr>
        <w:t xml:space="preserve">9 </w:t>
      </w:r>
      <w:r w:rsidRPr="0048733D">
        <w:rPr>
          <w:rFonts w:ascii="Arial" w:eastAsia="Calibri" w:hAnsi="Arial" w:cs="Arial"/>
          <w:color w:val="auto"/>
          <w:lang w:val="x-none" w:eastAsia="x-none" w:bidi="ar-SA"/>
        </w:rPr>
        <w:t xml:space="preserve"> годы.</w:t>
      </w:r>
    </w:p>
    <w:p w:rsidR="005744C1" w:rsidRDefault="005744C1" w:rsidP="0048733D">
      <w:pPr>
        <w:pStyle w:val="61"/>
        <w:spacing w:after="0" w:line="240" w:lineRule="auto"/>
        <w:ind w:left="220"/>
        <w:jc w:val="left"/>
        <w:rPr>
          <w:rFonts w:ascii="Arial" w:hAnsi="Arial" w:cs="Arial"/>
          <w:sz w:val="24"/>
        </w:rPr>
      </w:pPr>
    </w:p>
    <w:p w:rsidR="00184B9F" w:rsidRPr="0048733D" w:rsidRDefault="00184B9F" w:rsidP="0048733D">
      <w:pPr>
        <w:pStyle w:val="61"/>
        <w:spacing w:after="0" w:line="240" w:lineRule="auto"/>
        <w:ind w:left="220"/>
        <w:jc w:val="left"/>
        <w:rPr>
          <w:rFonts w:ascii="Arial" w:hAnsi="Arial" w:cs="Arial"/>
          <w:sz w:val="24"/>
        </w:rPr>
      </w:pPr>
    </w:p>
    <w:p w:rsidR="00EC2DC8" w:rsidRPr="00EC2DC8" w:rsidRDefault="00EC2DC8" w:rsidP="00EC2DC8">
      <w:pPr>
        <w:pStyle w:val="61"/>
        <w:spacing w:after="0" w:line="240" w:lineRule="auto"/>
        <w:ind w:left="220"/>
        <w:rPr>
          <w:rFonts w:ascii="Arial" w:hAnsi="Arial" w:cs="Arial"/>
          <w:b w:val="0"/>
          <w:sz w:val="24"/>
        </w:rPr>
      </w:pPr>
      <w:r w:rsidRPr="00EC2DC8">
        <w:rPr>
          <w:rFonts w:ascii="Arial" w:hAnsi="Arial" w:cs="Arial"/>
          <w:b w:val="0"/>
          <w:sz w:val="24"/>
        </w:rPr>
        <w:lastRenderedPageBreak/>
        <w:t>ПОДПРОГРАММА</w:t>
      </w:r>
    </w:p>
    <w:p w:rsidR="00EC2DC8" w:rsidRPr="00EC2DC8" w:rsidRDefault="00EC2DC8" w:rsidP="00EC2DC8">
      <w:pPr>
        <w:pStyle w:val="61"/>
        <w:spacing w:after="0" w:line="240" w:lineRule="auto"/>
        <w:ind w:left="220"/>
        <w:rPr>
          <w:rFonts w:ascii="Arial" w:hAnsi="Arial" w:cs="Arial"/>
          <w:b w:val="0"/>
          <w:sz w:val="24"/>
        </w:rPr>
      </w:pPr>
      <w:r w:rsidRPr="00EC2DC8">
        <w:rPr>
          <w:rFonts w:ascii="Arial" w:hAnsi="Arial" w:cs="Arial"/>
          <w:b w:val="0"/>
          <w:sz w:val="24"/>
        </w:rPr>
        <w:t>«РАЗВИТИЕ СИСТЕМЫ ОЦЕНКИ КАЧЕСТВА ОБРАЗОВАНИЯ»</w:t>
      </w:r>
    </w:p>
    <w:tbl>
      <w:tblPr>
        <w:tblpPr w:leftFromText="180" w:rightFromText="180" w:vertAnchor="text" w:horzAnchor="margin" w:tblpY="406"/>
        <w:tblW w:w="9503" w:type="dxa"/>
        <w:tblLayout w:type="fixed"/>
        <w:tblCellMar>
          <w:left w:w="0" w:type="dxa"/>
          <w:right w:w="0" w:type="dxa"/>
        </w:tblCellMar>
        <w:tblLook w:val="0000" w:firstRow="0" w:lastRow="0" w:firstColumn="0" w:lastColumn="0" w:noHBand="0" w:noVBand="0"/>
      </w:tblPr>
      <w:tblGrid>
        <w:gridCol w:w="797"/>
        <w:gridCol w:w="2469"/>
        <w:gridCol w:w="6237"/>
      </w:tblGrid>
      <w:tr w:rsidR="00EC2DC8" w:rsidRPr="00EC2DC8" w:rsidTr="00802129">
        <w:trPr>
          <w:trHeight w:val="28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w:t>
            </w:r>
          </w:p>
        </w:tc>
        <w:tc>
          <w:tcPr>
            <w:tcW w:w="8706" w:type="dxa"/>
            <w:gridSpan w:val="2"/>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41"/>
              <w:shd w:val="clear" w:color="auto" w:fill="auto"/>
              <w:spacing w:line="240" w:lineRule="auto"/>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Наименование подпрограммы: «Развитие системы оценки качества образования» </w:t>
            </w:r>
          </w:p>
        </w:tc>
      </w:tr>
      <w:tr w:rsidR="00EC2DC8" w:rsidRPr="00EC2DC8" w:rsidTr="00802129">
        <w:trPr>
          <w:trHeight w:val="35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1</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Соисполнитель</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 xml:space="preserve"> Отдел  образования  Высокогорского муниципального района</w:t>
            </w:r>
          </w:p>
        </w:tc>
      </w:tr>
      <w:tr w:rsidR="00EC2DC8" w:rsidRPr="00EC2DC8" w:rsidTr="00802129">
        <w:trPr>
          <w:trHeight w:val="41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2</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Участники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Отдел  образования  Высокогорского муниципального района</w:t>
            </w:r>
          </w:p>
        </w:tc>
      </w:tr>
      <w:tr w:rsidR="00EC2DC8" w:rsidRPr="00EC2DC8" w:rsidTr="00802129">
        <w:trPr>
          <w:trHeight w:val="184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3</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Цель (цели)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ind w:right="142" w:firstLine="115"/>
              <w:rPr>
                <w:rFonts w:ascii="Arial" w:eastAsia="Arial Unicode MS" w:hAnsi="Arial" w:cs="Arial"/>
                <w:sz w:val="24"/>
                <w:lang w:eastAsia="en-US"/>
              </w:rPr>
            </w:pPr>
            <w:r w:rsidRPr="00EC2DC8">
              <w:rPr>
                <w:rFonts w:ascii="Arial" w:eastAsia="Times New Roman" w:hAnsi="Arial" w:cs="Arial"/>
                <w:sz w:val="24"/>
                <w:lang w:eastAsia="en-US"/>
              </w:rPr>
              <w:t>Обеспечение надежной и актуальной информацией руководителей и работников системы образования для принятия решений,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tc>
      </w:tr>
      <w:tr w:rsidR="00EC2DC8" w:rsidRPr="00EC2DC8" w:rsidTr="00802129">
        <w:trPr>
          <w:trHeight w:val="180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4</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Задачи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EC2DC8">
            <w:pPr>
              <w:pStyle w:val="51"/>
              <w:numPr>
                <w:ilvl w:val="0"/>
                <w:numId w:val="22"/>
              </w:numPr>
              <w:shd w:val="clear" w:color="auto" w:fill="auto"/>
              <w:tabs>
                <w:tab w:val="left" w:pos="594"/>
              </w:tabs>
              <w:spacing w:line="240" w:lineRule="auto"/>
              <w:ind w:right="142" w:firstLine="115"/>
              <w:rPr>
                <w:rFonts w:ascii="Arial" w:eastAsia="Times New Roman" w:hAnsi="Arial" w:cs="Arial"/>
                <w:sz w:val="24"/>
                <w:lang w:eastAsia="en-US"/>
              </w:rPr>
            </w:pPr>
            <w:r w:rsidRPr="00EC2DC8">
              <w:rPr>
                <w:rFonts w:ascii="Arial" w:eastAsia="Times New Roman" w:hAnsi="Arial" w:cs="Arial"/>
                <w:sz w:val="24"/>
                <w:lang w:eastAsia="en-US"/>
              </w:rPr>
              <w:t>Обеспечение деятельности муниципальной оценки качества образования.</w:t>
            </w:r>
          </w:p>
          <w:p w:rsidR="00EC2DC8" w:rsidRPr="00EC2DC8" w:rsidRDefault="00EC2DC8" w:rsidP="00EC2DC8">
            <w:pPr>
              <w:pStyle w:val="51"/>
              <w:numPr>
                <w:ilvl w:val="0"/>
                <w:numId w:val="22"/>
              </w:numPr>
              <w:shd w:val="clear" w:color="auto" w:fill="auto"/>
              <w:tabs>
                <w:tab w:val="left" w:pos="478"/>
              </w:tabs>
              <w:spacing w:line="240" w:lineRule="auto"/>
              <w:ind w:right="142" w:firstLine="115"/>
              <w:rPr>
                <w:rFonts w:ascii="Arial" w:eastAsia="Times New Roman" w:hAnsi="Arial" w:cs="Arial"/>
                <w:sz w:val="24"/>
                <w:lang w:eastAsia="en-US"/>
              </w:rPr>
            </w:pPr>
            <w:r w:rsidRPr="00EC2DC8">
              <w:rPr>
                <w:rFonts w:ascii="Arial" w:eastAsia="Times New Roman" w:hAnsi="Arial" w:cs="Arial"/>
                <w:sz w:val="24"/>
                <w:lang w:eastAsia="en-US"/>
              </w:rPr>
              <w:t>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tc>
      </w:tr>
      <w:tr w:rsidR="00EC2DC8" w:rsidRPr="00EC2DC8" w:rsidTr="00802129">
        <w:trPr>
          <w:trHeight w:val="72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5</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Сроки и этапы реализации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ight="142" w:firstLine="115"/>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2019– 2021 </w:t>
            </w:r>
            <w:proofErr w:type="spellStart"/>
            <w:r w:rsidRPr="00EC2DC8">
              <w:rPr>
                <w:rFonts w:ascii="Arial" w:eastAsia="Times New Roman" w:hAnsi="Arial" w:cs="Arial"/>
                <w:sz w:val="24"/>
                <w:szCs w:val="24"/>
                <w:lang w:val="ru-RU" w:eastAsia="en-US"/>
              </w:rPr>
              <w:t>г.г</w:t>
            </w:r>
            <w:proofErr w:type="spellEnd"/>
            <w:r w:rsidRPr="00EC2DC8">
              <w:rPr>
                <w:rFonts w:ascii="Arial" w:eastAsia="Times New Roman" w:hAnsi="Arial" w:cs="Arial"/>
                <w:sz w:val="24"/>
                <w:szCs w:val="24"/>
                <w:lang w:val="ru-RU" w:eastAsia="en-US"/>
              </w:rPr>
              <w:t>.</w:t>
            </w:r>
          </w:p>
        </w:tc>
      </w:tr>
      <w:tr w:rsidR="00EC2DC8" w:rsidRPr="00EC2DC8" w:rsidTr="00802129">
        <w:trPr>
          <w:trHeight w:val="72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6</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31"/>
              <w:shd w:val="clear" w:color="auto" w:fill="auto"/>
              <w:spacing w:line="240" w:lineRule="auto"/>
              <w:ind w:left="54" w:right="169"/>
              <w:jc w:val="left"/>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«Объем бюджетных ассигнований подпрограммы  за счет средств местного бюджета (с расшифровкой плановых объемов бюджетных</w:t>
            </w:r>
          </w:p>
          <w:p w:rsidR="00EC2DC8" w:rsidRPr="00EC2DC8" w:rsidRDefault="00EC2DC8" w:rsidP="00802129">
            <w:pPr>
              <w:pStyle w:val="31"/>
              <w:shd w:val="clear" w:color="auto" w:fill="auto"/>
              <w:spacing w:line="240" w:lineRule="auto"/>
              <w:ind w:left="54" w:right="169"/>
              <w:jc w:val="left"/>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ассигнований по годам ее реализации), а также прогнозный объем средств, привлекаемых из других источников»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ind w:right="142" w:firstLine="115"/>
              <w:rPr>
                <w:rFonts w:ascii="Arial" w:eastAsia="Times New Roman" w:hAnsi="Arial" w:cs="Arial"/>
                <w:sz w:val="24"/>
              </w:rPr>
            </w:pPr>
            <w:r w:rsidRPr="00EC2DC8">
              <w:rPr>
                <w:rFonts w:ascii="Arial" w:eastAsia="Times New Roman" w:hAnsi="Arial" w:cs="Arial"/>
                <w:sz w:val="24"/>
              </w:rPr>
              <w:t>Объем финансирования подпрограммы  в 2019 - 2021годах за счет средств муниципального бюджета составит 30070,30 тыс. рублей, в том числе по годам:</w:t>
            </w:r>
          </w:p>
          <w:p w:rsidR="00EC2DC8" w:rsidRPr="00EC2DC8" w:rsidRDefault="00EC2DC8" w:rsidP="00802129">
            <w:pPr>
              <w:pStyle w:val="210"/>
              <w:shd w:val="clear" w:color="auto" w:fill="auto"/>
              <w:tabs>
                <w:tab w:val="left" w:pos="666"/>
              </w:tabs>
              <w:spacing w:line="240" w:lineRule="auto"/>
              <w:ind w:left="8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2019 год -  9836,40  тыс. рублей;</w:t>
            </w:r>
          </w:p>
          <w:p w:rsidR="00EC2DC8" w:rsidRPr="00EC2DC8" w:rsidRDefault="00EC2DC8" w:rsidP="00802129">
            <w:pPr>
              <w:pStyle w:val="210"/>
              <w:shd w:val="clear" w:color="auto" w:fill="auto"/>
              <w:tabs>
                <w:tab w:val="left" w:pos="666"/>
              </w:tabs>
              <w:spacing w:line="240" w:lineRule="auto"/>
              <w:ind w:left="8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2020 год (прогноз) – 10018,20 тыс. рублей;</w:t>
            </w:r>
          </w:p>
          <w:p w:rsidR="00EC2DC8" w:rsidRPr="00EC2DC8" w:rsidRDefault="00EC2DC8" w:rsidP="00802129">
            <w:pPr>
              <w:pStyle w:val="210"/>
              <w:shd w:val="clear" w:color="auto" w:fill="auto"/>
              <w:tabs>
                <w:tab w:val="left" w:pos="666"/>
              </w:tabs>
              <w:spacing w:line="240" w:lineRule="auto"/>
              <w:ind w:left="8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 xml:space="preserve">2021 год (прогноз) – 10215,70 </w:t>
            </w:r>
            <w:proofErr w:type="spellStart"/>
            <w:r w:rsidRPr="00EC2DC8">
              <w:rPr>
                <w:rFonts w:ascii="Arial" w:eastAsia="Times New Roman" w:hAnsi="Arial" w:cs="Arial"/>
                <w:sz w:val="24"/>
                <w:szCs w:val="24"/>
                <w:lang w:val="ru-RU" w:eastAsia="ru-RU"/>
              </w:rPr>
              <w:t>тыс.рублей</w:t>
            </w:r>
            <w:proofErr w:type="spellEnd"/>
            <w:r w:rsidRPr="00EC2DC8">
              <w:rPr>
                <w:rFonts w:ascii="Arial" w:eastAsia="Times New Roman" w:hAnsi="Arial" w:cs="Arial"/>
                <w:sz w:val="24"/>
                <w:szCs w:val="24"/>
                <w:lang w:val="ru-RU" w:eastAsia="ru-RU"/>
              </w:rPr>
              <w:t>;</w:t>
            </w:r>
          </w:p>
          <w:p w:rsidR="00EC2DC8" w:rsidRPr="00EC2DC8" w:rsidRDefault="00EC2DC8" w:rsidP="00802129">
            <w:pPr>
              <w:pStyle w:val="210"/>
              <w:shd w:val="clear" w:color="auto" w:fill="auto"/>
              <w:tabs>
                <w:tab w:val="left" w:pos="666"/>
              </w:tabs>
              <w:spacing w:line="240" w:lineRule="auto"/>
              <w:ind w:left="620" w:right="142"/>
              <w:rPr>
                <w:rFonts w:ascii="Arial" w:eastAsia="Times New Roman" w:hAnsi="Arial" w:cs="Arial"/>
                <w:sz w:val="24"/>
                <w:szCs w:val="24"/>
                <w:lang w:val="ru-RU" w:eastAsia="ru-RU"/>
              </w:rPr>
            </w:pPr>
            <w:r w:rsidRPr="00EC2DC8">
              <w:rPr>
                <w:rFonts w:ascii="Arial" w:eastAsia="Times New Roman" w:hAnsi="Arial" w:cs="Arial"/>
                <w:sz w:val="24"/>
                <w:szCs w:val="24"/>
                <w:lang w:val="ru-RU" w:eastAsia="ru-RU"/>
              </w:rPr>
              <w:t xml:space="preserve"> Примечание:  объемы  финансирования  Программы  носят прогнозный    характер    и    подлежат     ежегодной корректировке    с учетом возможностей средств бюджета района</w:t>
            </w:r>
          </w:p>
        </w:tc>
      </w:tr>
      <w:tr w:rsidR="00EC2DC8" w:rsidRPr="00EC2DC8" w:rsidTr="00802129">
        <w:trPr>
          <w:trHeight w:val="225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200"/>
              <w:rPr>
                <w:rFonts w:ascii="Arial" w:eastAsia="Arial Unicode MS" w:hAnsi="Arial" w:cs="Arial"/>
                <w:sz w:val="24"/>
                <w:szCs w:val="24"/>
                <w:lang w:val="ru-RU" w:eastAsia="en-US"/>
              </w:rPr>
            </w:pPr>
            <w:r w:rsidRPr="00EC2DC8">
              <w:rPr>
                <w:rFonts w:ascii="Arial" w:eastAsia="Arial Unicode MS" w:hAnsi="Arial" w:cs="Arial"/>
                <w:sz w:val="24"/>
                <w:szCs w:val="24"/>
                <w:lang w:val="ru-RU" w:eastAsia="en-US"/>
              </w:rPr>
              <w:t>7</w:t>
            </w:r>
          </w:p>
        </w:tc>
        <w:tc>
          <w:tcPr>
            <w:tcW w:w="2469"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210"/>
              <w:shd w:val="clear" w:color="auto" w:fill="auto"/>
              <w:spacing w:line="240" w:lineRule="auto"/>
              <w:ind w:left="80"/>
              <w:rPr>
                <w:rFonts w:ascii="Arial" w:eastAsia="Arial Unicode MS" w:hAnsi="Arial" w:cs="Arial"/>
                <w:sz w:val="24"/>
                <w:szCs w:val="24"/>
                <w:lang w:val="ru-RU" w:eastAsia="en-US"/>
              </w:rPr>
            </w:pPr>
            <w:r w:rsidRPr="00EC2DC8">
              <w:rPr>
                <w:rFonts w:ascii="Arial" w:eastAsia="Times New Roman" w:hAnsi="Arial" w:cs="Arial"/>
                <w:sz w:val="24"/>
                <w:szCs w:val="24"/>
                <w:lang w:val="ru-RU" w:eastAsia="en-US"/>
              </w:rPr>
              <w:t xml:space="preserve">Конечные результаты 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Рост количества уровней образования, на которых внедрена система оценки качества образования, к 2021 году до 4 ед.;</w:t>
            </w:r>
          </w:p>
          <w:p w:rsidR="00EC2DC8" w:rsidRPr="00EC2DC8" w:rsidRDefault="00EC2DC8" w:rsidP="00802129">
            <w:pPr>
              <w:pStyle w:val="51"/>
              <w:shd w:val="clear" w:color="auto" w:fill="auto"/>
              <w:spacing w:line="240" w:lineRule="auto"/>
              <w:rPr>
                <w:rFonts w:ascii="Arial" w:eastAsia="Arial Unicode MS" w:hAnsi="Arial" w:cs="Arial"/>
                <w:sz w:val="24"/>
                <w:lang w:eastAsia="en-US"/>
              </w:rPr>
            </w:pPr>
            <w:r w:rsidRPr="00EC2DC8">
              <w:rPr>
                <w:rFonts w:ascii="Arial" w:eastAsia="Times New Roman" w:hAnsi="Arial" w:cs="Arial"/>
                <w:sz w:val="24"/>
                <w:lang w:eastAsia="en-US"/>
              </w:rPr>
              <w:t xml:space="preserve">Увеличение доли образовательных организаций, в которых внедрены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w:t>
            </w:r>
            <w:r w:rsidRPr="00EC2DC8">
              <w:rPr>
                <w:rFonts w:ascii="Arial" w:eastAsia="Times New Roman" w:hAnsi="Arial" w:cs="Arial"/>
                <w:sz w:val="24"/>
                <w:lang w:eastAsia="en-US"/>
              </w:rPr>
              <w:lastRenderedPageBreak/>
              <w:t xml:space="preserve">финансово-хозяйственной </w:t>
            </w:r>
            <w:r w:rsidRPr="00EC2DC8">
              <w:rPr>
                <w:rStyle w:val="52"/>
                <w:rFonts w:ascii="Arial" w:eastAsia="Times New Roman" w:hAnsi="Arial" w:cs="Arial"/>
                <w:sz w:val="24"/>
                <w:lang w:eastAsia="en-US"/>
              </w:rPr>
              <w:t>деятельности, - до 100% в 2021 году</w:t>
            </w:r>
          </w:p>
        </w:tc>
      </w:tr>
    </w:tbl>
    <w:p w:rsidR="00234D18" w:rsidRDefault="00234D18" w:rsidP="00EC2DC8">
      <w:pPr>
        <w:pStyle w:val="110"/>
        <w:autoSpaceDE w:val="0"/>
        <w:autoSpaceDN w:val="0"/>
        <w:adjustRightInd w:val="0"/>
        <w:spacing w:line="240" w:lineRule="auto"/>
        <w:ind w:left="0"/>
        <w:jc w:val="both"/>
        <w:rPr>
          <w:rFonts w:ascii="Arial" w:hAnsi="Arial" w:cs="Arial"/>
          <w:sz w:val="24"/>
          <w:szCs w:val="24"/>
        </w:rPr>
      </w:pPr>
    </w:p>
    <w:p w:rsidR="00234D18" w:rsidRPr="00234D18" w:rsidRDefault="00234D18" w:rsidP="00234D18">
      <w:pPr>
        <w:pStyle w:val="10"/>
        <w:widowControl w:val="0"/>
        <w:numPr>
          <w:ilvl w:val="0"/>
          <w:numId w:val="24"/>
        </w:numPr>
        <w:autoSpaceDE w:val="0"/>
        <w:autoSpaceDN w:val="0"/>
        <w:adjustRightInd w:val="0"/>
        <w:spacing w:after="0" w:line="240" w:lineRule="auto"/>
        <w:jc w:val="center"/>
        <w:rPr>
          <w:rFonts w:ascii="Arial" w:hAnsi="Arial" w:cs="Arial"/>
          <w:bCs/>
          <w:sz w:val="24"/>
          <w:szCs w:val="24"/>
        </w:rPr>
      </w:pPr>
      <w:r w:rsidRPr="00234D18">
        <w:rPr>
          <w:rFonts w:ascii="Arial" w:hAnsi="Arial" w:cs="Arial"/>
          <w:bCs/>
          <w:sz w:val="24"/>
          <w:szCs w:val="24"/>
        </w:rPr>
        <w:t xml:space="preserve">ОБЩАЯ ХАРАКТЕРИСТИКА РЕАЛИЗАЦИИ МУНИЦИПАЛЬНОЙ </w:t>
      </w:r>
    </w:p>
    <w:p w:rsidR="00234D18" w:rsidRPr="00234D18" w:rsidRDefault="00234D18" w:rsidP="00234D18">
      <w:pPr>
        <w:pStyle w:val="10"/>
        <w:widowControl w:val="0"/>
        <w:autoSpaceDE w:val="0"/>
        <w:autoSpaceDN w:val="0"/>
        <w:adjustRightInd w:val="0"/>
        <w:spacing w:after="0" w:line="240" w:lineRule="auto"/>
        <w:jc w:val="center"/>
        <w:rPr>
          <w:rFonts w:ascii="Arial" w:hAnsi="Arial" w:cs="Arial"/>
          <w:bCs/>
          <w:sz w:val="24"/>
          <w:szCs w:val="24"/>
        </w:rPr>
      </w:pPr>
      <w:r w:rsidRPr="00234D18">
        <w:rPr>
          <w:rFonts w:ascii="Arial" w:hAnsi="Arial" w:cs="Arial"/>
          <w:bCs/>
          <w:sz w:val="24"/>
          <w:szCs w:val="24"/>
        </w:rPr>
        <w:t>ПРОГРАММЫ И ФОРМУЛИРОВКА  ОСНОВНЫХ  ЗАДАЧ  И ПРОБЛЕМ</w:t>
      </w:r>
    </w:p>
    <w:p w:rsidR="00234D18" w:rsidRPr="00234D18" w:rsidRDefault="00234D18" w:rsidP="00234D18">
      <w:pPr>
        <w:pStyle w:val="13"/>
        <w:spacing w:line="240" w:lineRule="auto"/>
        <w:ind w:firstLine="0"/>
        <w:rPr>
          <w:rFonts w:ascii="Arial" w:hAnsi="Arial" w:cs="Arial"/>
          <w:sz w:val="24"/>
        </w:rPr>
      </w:pPr>
    </w:p>
    <w:p w:rsidR="00234D18" w:rsidRPr="00234D18" w:rsidRDefault="00234D18" w:rsidP="00234D18">
      <w:pPr>
        <w:pStyle w:val="13"/>
        <w:spacing w:line="240" w:lineRule="auto"/>
        <w:ind w:firstLine="0"/>
        <w:rPr>
          <w:rFonts w:ascii="Arial" w:hAnsi="Arial" w:cs="Arial"/>
          <w:sz w:val="24"/>
        </w:rPr>
      </w:pPr>
      <w:r w:rsidRPr="00234D18">
        <w:rPr>
          <w:rFonts w:ascii="Arial" w:hAnsi="Arial" w:cs="Arial"/>
          <w:sz w:val="24"/>
        </w:rPr>
        <w:t>Задачи по оценке качества образования на уровне общеобразовательных</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учреждений:</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обеспечение реализации процедур контроля и оценки качества образования на уровне образовательного учреждения;</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обеспечение оценки, учета и дальнейшего использования результатов оценки, учета и дальнейшего использования результатов оценочных процедур;</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разработка и реализация образовательной программы учреждения, включающая систему оценки качества образовательного учреждения;</w:t>
      </w:r>
    </w:p>
    <w:p w:rsidR="00234D18" w:rsidRPr="00234D18" w:rsidRDefault="00234D18" w:rsidP="00234D18">
      <w:pPr>
        <w:autoSpaceDE w:val="0"/>
        <w:autoSpaceDN w:val="0"/>
        <w:adjustRightInd w:val="0"/>
        <w:jc w:val="both"/>
        <w:rPr>
          <w:rFonts w:ascii="Arial" w:hAnsi="Arial" w:cs="Arial"/>
        </w:rPr>
      </w:pPr>
      <w:r w:rsidRPr="00234D18">
        <w:rPr>
          <w:rFonts w:ascii="Arial" w:hAnsi="Arial" w:cs="Arial"/>
        </w:rPr>
        <w:t>- участие в разработке системы показателей, характеризующих состояние и динамику развития образовательного учреждения;</w:t>
      </w:r>
    </w:p>
    <w:p w:rsidR="00234D18" w:rsidRPr="00234D18" w:rsidRDefault="00234D18" w:rsidP="00234D18">
      <w:pPr>
        <w:framePr w:wrap="notBeside" w:vAnchor="text" w:hAnchor="text" w:xAlign="center"/>
        <w:jc w:val="both"/>
        <w:rPr>
          <w:rFonts w:ascii="Arial" w:hAnsi="Arial" w:cs="Arial"/>
        </w:rPr>
      </w:pPr>
    </w:p>
    <w:p w:rsidR="00234D18" w:rsidRPr="00234D18" w:rsidRDefault="00234D18" w:rsidP="00234D18">
      <w:pPr>
        <w:pStyle w:val="ae"/>
        <w:tabs>
          <w:tab w:val="left" w:pos="1138"/>
        </w:tabs>
        <w:spacing w:after="0"/>
        <w:ind w:right="20"/>
        <w:jc w:val="both"/>
        <w:rPr>
          <w:rFonts w:ascii="Arial" w:hAnsi="Arial" w:cs="Arial"/>
        </w:rPr>
      </w:pPr>
      <w:r w:rsidRPr="00234D18">
        <w:rPr>
          <w:rFonts w:ascii="Arial" w:hAnsi="Arial" w:cs="Arial"/>
        </w:rPr>
        <w:t>- обеспечение на основе образовательной программы проведение в образовательном учреждении контрольно-оценочных процедур, мониторинговых и иных исследований по вопросам качества образования;</w:t>
      </w:r>
    </w:p>
    <w:p w:rsidR="00234D18" w:rsidRPr="00234D18" w:rsidRDefault="00234D18" w:rsidP="00234D18">
      <w:pPr>
        <w:pStyle w:val="ae"/>
        <w:tabs>
          <w:tab w:val="left" w:pos="1142"/>
        </w:tabs>
        <w:spacing w:after="0"/>
        <w:ind w:right="20"/>
        <w:jc w:val="both"/>
        <w:rPr>
          <w:rFonts w:ascii="Arial" w:hAnsi="Arial" w:cs="Arial"/>
        </w:rPr>
      </w:pPr>
      <w:r w:rsidRPr="00234D18">
        <w:rPr>
          <w:rFonts w:ascii="Arial" w:hAnsi="Arial" w:cs="Arial"/>
        </w:rPr>
        <w:t>- формирование системы мониторинга качества образования в образовательном учреждении, осуществление сбора, обработки, хранения и представления информации о состоянии и динамике развития образовательного учреждения, анализа результатов оценки качества образования на уровне образовательного учреждения;</w:t>
      </w:r>
    </w:p>
    <w:p w:rsidR="00234D18" w:rsidRPr="00234D18" w:rsidRDefault="00234D18" w:rsidP="00234D18">
      <w:pPr>
        <w:pStyle w:val="ae"/>
        <w:tabs>
          <w:tab w:val="left" w:pos="1142"/>
        </w:tabs>
        <w:ind w:right="20"/>
        <w:jc w:val="both"/>
        <w:rPr>
          <w:rFonts w:ascii="Arial" w:hAnsi="Arial" w:cs="Arial"/>
        </w:rPr>
      </w:pPr>
      <w:r w:rsidRPr="00234D18">
        <w:rPr>
          <w:rFonts w:ascii="Arial" w:hAnsi="Arial" w:cs="Arial"/>
        </w:rPr>
        <w:t>- организация изучения и предоставления информации по запросам основных пользователей системы оценки качества образования образовательного учреждения;</w:t>
      </w:r>
    </w:p>
    <w:p w:rsidR="00234D18" w:rsidRPr="00234D18" w:rsidRDefault="00234D18" w:rsidP="00234D18">
      <w:pPr>
        <w:pStyle w:val="ae"/>
        <w:tabs>
          <w:tab w:val="left" w:pos="1138"/>
        </w:tabs>
        <w:ind w:right="20"/>
        <w:jc w:val="both"/>
        <w:rPr>
          <w:rFonts w:ascii="Arial" w:hAnsi="Arial" w:cs="Arial"/>
        </w:rPr>
      </w:pPr>
      <w:r w:rsidRPr="00234D18">
        <w:rPr>
          <w:rFonts w:ascii="Arial" w:hAnsi="Arial" w:cs="Arial"/>
        </w:rPr>
        <w:t>- обеспечение предоставления информации в соответствии с регламентами информационного обмена о качестве образования, в том числе для принятия решения о распределении стимулирующей надбавки заработной платы работникам образовательного учреждения;</w:t>
      </w:r>
    </w:p>
    <w:p w:rsidR="00234D18" w:rsidRPr="00234D18" w:rsidRDefault="00234D18" w:rsidP="00234D18">
      <w:pPr>
        <w:pStyle w:val="ae"/>
        <w:tabs>
          <w:tab w:val="left" w:pos="1138"/>
        </w:tabs>
        <w:ind w:right="20"/>
        <w:jc w:val="both"/>
        <w:rPr>
          <w:rFonts w:ascii="Arial" w:hAnsi="Arial" w:cs="Arial"/>
        </w:rPr>
      </w:pPr>
      <w:r w:rsidRPr="00234D18">
        <w:rPr>
          <w:rFonts w:ascii="Arial" w:hAnsi="Arial" w:cs="Arial"/>
        </w:rPr>
        <w:t>- организация информирования населения посредством предоставления ежегодного публичного отчета о состоянии образования в образовательном учреждении.</w:t>
      </w:r>
    </w:p>
    <w:p w:rsidR="00234D18" w:rsidRPr="00234D18" w:rsidRDefault="00234D18" w:rsidP="00234D18">
      <w:pPr>
        <w:pStyle w:val="ae"/>
        <w:ind w:right="20"/>
        <w:jc w:val="both"/>
        <w:rPr>
          <w:rFonts w:ascii="Arial" w:eastAsia="Arial Unicode MS" w:hAnsi="Arial" w:cs="Arial"/>
        </w:rPr>
      </w:pPr>
      <w:r w:rsidRPr="00234D18">
        <w:rPr>
          <w:rFonts w:ascii="Arial" w:hAnsi="Arial" w:cs="Arial"/>
        </w:rPr>
        <w:t>Тем не менее, на сегодняшний день отсутствует информационная модель качества образования, консолидирующая информацию по актуальным направлениям системы образования; не сформированы стандарты публичной отчётности о различных аспектах деятельности образовательных организаций, отсутствуют единые критерии и диагностический инструментарий оценки качества образования. Необходимо повсеместное внедрение объективной системы оценки вне учебных достижений обучающихся; существует необходимость совершенствования механизмов участия потребителей и общественных институтов в контроле и оценке качества образования и т.д.</w:t>
      </w:r>
    </w:p>
    <w:p w:rsidR="00234D18" w:rsidRPr="00234D18" w:rsidRDefault="00234D18" w:rsidP="00234D18">
      <w:pPr>
        <w:pStyle w:val="ae"/>
        <w:ind w:right="20"/>
        <w:jc w:val="both"/>
        <w:rPr>
          <w:rFonts w:ascii="Arial" w:eastAsia="Arial Unicode MS" w:hAnsi="Arial" w:cs="Arial"/>
        </w:rPr>
      </w:pPr>
      <w:r w:rsidRPr="00234D18">
        <w:rPr>
          <w:rFonts w:ascii="Arial" w:hAnsi="Arial" w:cs="Arial"/>
        </w:rPr>
        <w:lastRenderedPageBreak/>
        <w:t>Следствием этого является затруднение в принятии эффективных управленческих решений, позволяющих повышать качество образования и сокращать отставание наименее благополучных групп учащихся. Из-за слабости механизмов оценки качества в системе образования почти не развита практика оценки результативности мер государственной политики, что не позволяет уверенно добиваться эффективности принимаемых мер.</w:t>
      </w:r>
    </w:p>
    <w:p w:rsidR="00234D18" w:rsidRPr="00234D18" w:rsidRDefault="00234D18" w:rsidP="00234D18">
      <w:pPr>
        <w:pStyle w:val="ae"/>
        <w:ind w:right="20"/>
        <w:jc w:val="both"/>
        <w:rPr>
          <w:rFonts w:ascii="Arial" w:eastAsia="Arial Unicode MS" w:hAnsi="Arial" w:cs="Arial"/>
        </w:rPr>
      </w:pPr>
      <w:r w:rsidRPr="00234D18">
        <w:rPr>
          <w:rFonts w:ascii="Arial" w:hAnsi="Arial" w:cs="Arial"/>
        </w:rPr>
        <w:t>Прогнозом развития ситуации по данному направлению станет создание сбалансированной системы процедур и механизмов оценки качества образования.</w:t>
      </w:r>
    </w:p>
    <w:p w:rsidR="00234D18" w:rsidRPr="00234D18" w:rsidRDefault="00234D18" w:rsidP="00234D18">
      <w:pPr>
        <w:pStyle w:val="121"/>
        <w:spacing w:before="0" w:after="0" w:line="240" w:lineRule="auto"/>
        <w:ind w:left="740"/>
        <w:jc w:val="both"/>
        <w:rPr>
          <w:rFonts w:ascii="Arial" w:hAnsi="Arial" w:cs="Arial"/>
          <w:b w:val="0"/>
          <w:sz w:val="24"/>
        </w:rPr>
      </w:pPr>
      <w:bookmarkStart w:id="3" w:name="bookmark1"/>
    </w:p>
    <w:p w:rsidR="00234D18" w:rsidRPr="00234D18" w:rsidRDefault="00234D18" w:rsidP="00234D18">
      <w:pPr>
        <w:pStyle w:val="121"/>
        <w:spacing w:before="0" w:after="0" w:line="240" w:lineRule="auto"/>
        <w:ind w:left="740"/>
        <w:jc w:val="center"/>
        <w:rPr>
          <w:rFonts w:ascii="Arial" w:eastAsia="Arial Unicode MS" w:hAnsi="Arial" w:cs="Arial"/>
          <w:b w:val="0"/>
          <w:sz w:val="24"/>
        </w:rPr>
      </w:pPr>
      <w:r w:rsidRPr="00234D18">
        <w:rPr>
          <w:rFonts w:ascii="Arial" w:hAnsi="Arial" w:cs="Arial"/>
          <w:b w:val="0"/>
          <w:sz w:val="24"/>
        </w:rPr>
        <w:t>2. ЦЕЛЬ  И ЗАДАЧИ, СРОКИ И ЭТАПЫ РЕАЛИЗАЦИИ ПОДПРОГРАММЫ</w:t>
      </w:r>
      <w:bookmarkEnd w:id="3"/>
    </w:p>
    <w:p w:rsidR="00234D18" w:rsidRPr="00234D18" w:rsidRDefault="00234D18" w:rsidP="00234D18">
      <w:pPr>
        <w:pStyle w:val="ae"/>
        <w:spacing w:before="340"/>
        <w:ind w:right="20"/>
        <w:jc w:val="both"/>
        <w:rPr>
          <w:rFonts w:ascii="Arial" w:eastAsia="Arial Unicode MS" w:hAnsi="Arial" w:cs="Arial"/>
        </w:rPr>
      </w:pPr>
      <w:r w:rsidRPr="00234D18">
        <w:rPr>
          <w:rFonts w:ascii="Arial" w:hAnsi="Arial" w:cs="Arial"/>
        </w:rPr>
        <w:t>Целью подпрограммы является обеспечение надежной и актуальной информацией руководителей и работников системы образования для принятия решений,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w:t>
      </w:r>
    </w:p>
    <w:p w:rsidR="00234D18" w:rsidRPr="00234D18" w:rsidRDefault="00234D18" w:rsidP="00234D18">
      <w:pPr>
        <w:pStyle w:val="71"/>
        <w:ind w:left="540"/>
        <w:rPr>
          <w:rFonts w:ascii="Arial" w:eastAsia="Arial Unicode MS" w:hAnsi="Arial" w:cs="Arial"/>
          <w:sz w:val="24"/>
        </w:rPr>
      </w:pPr>
      <w:r w:rsidRPr="00234D18">
        <w:rPr>
          <w:rFonts w:ascii="Arial" w:hAnsi="Arial" w:cs="Arial"/>
          <w:sz w:val="24"/>
        </w:rPr>
        <w:t>Задачами подпрограммы  являются:</w:t>
      </w:r>
    </w:p>
    <w:p w:rsidR="00234D18" w:rsidRPr="00234D18" w:rsidRDefault="00234D18" w:rsidP="00234D18">
      <w:pPr>
        <w:pStyle w:val="ae"/>
        <w:shd w:val="clear" w:color="auto" w:fill="FFFFFF"/>
        <w:tabs>
          <w:tab w:val="left" w:pos="1033"/>
        </w:tabs>
        <w:spacing w:after="0" w:line="322" w:lineRule="exact"/>
        <w:ind w:left="20" w:right="20"/>
        <w:jc w:val="both"/>
        <w:rPr>
          <w:rFonts w:ascii="Arial" w:hAnsi="Arial" w:cs="Arial"/>
        </w:rPr>
      </w:pPr>
      <w:r w:rsidRPr="00234D18">
        <w:rPr>
          <w:rFonts w:ascii="Arial" w:hAnsi="Arial" w:cs="Arial"/>
          <w:lang w:val="ru-RU"/>
        </w:rPr>
        <w:t xml:space="preserve"> - </w:t>
      </w:r>
      <w:r w:rsidRPr="00234D18">
        <w:rPr>
          <w:rFonts w:ascii="Arial" w:hAnsi="Arial" w:cs="Arial"/>
        </w:rPr>
        <w:t>Обеспечение деятельности муниципальной оценки качества образования.</w:t>
      </w:r>
    </w:p>
    <w:p w:rsidR="00234D18" w:rsidRPr="00234D18" w:rsidRDefault="00234D18" w:rsidP="00234D18">
      <w:pPr>
        <w:pStyle w:val="ae"/>
        <w:shd w:val="clear" w:color="auto" w:fill="FFFFFF"/>
        <w:tabs>
          <w:tab w:val="left" w:pos="1172"/>
        </w:tabs>
        <w:spacing w:after="0" w:line="322" w:lineRule="exact"/>
        <w:ind w:left="20" w:right="20"/>
        <w:jc w:val="both"/>
        <w:rPr>
          <w:rFonts w:ascii="Arial" w:hAnsi="Arial" w:cs="Arial"/>
        </w:rPr>
      </w:pPr>
      <w:r w:rsidRPr="00234D18">
        <w:rPr>
          <w:rFonts w:ascii="Arial" w:hAnsi="Arial" w:cs="Arial"/>
          <w:lang w:val="ru-RU"/>
        </w:rPr>
        <w:t xml:space="preserve"> - </w:t>
      </w:r>
      <w:r w:rsidRPr="00234D18">
        <w:rPr>
          <w:rFonts w:ascii="Arial" w:hAnsi="Arial" w:cs="Arial"/>
        </w:rPr>
        <w:t>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w:t>
      </w:r>
    </w:p>
    <w:p w:rsidR="00234D18" w:rsidRPr="00234D18" w:rsidRDefault="00234D18" w:rsidP="00234D18">
      <w:pPr>
        <w:pStyle w:val="ae"/>
        <w:ind w:left="20" w:right="20"/>
        <w:rPr>
          <w:rFonts w:ascii="Arial" w:eastAsia="Arial Unicode MS" w:hAnsi="Arial" w:cs="Arial"/>
        </w:rPr>
      </w:pPr>
      <w:r w:rsidRPr="00234D18">
        <w:rPr>
          <w:rFonts w:ascii="Arial" w:hAnsi="Arial" w:cs="Arial"/>
        </w:rPr>
        <w:t>Основными показателями конечного результата реализации подпрограммы  является:</w:t>
      </w:r>
    </w:p>
    <w:p w:rsidR="00234D18" w:rsidRPr="00234D18" w:rsidRDefault="00234D18" w:rsidP="00234D18">
      <w:pPr>
        <w:pStyle w:val="ae"/>
        <w:ind w:left="20" w:right="20"/>
        <w:jc w:val="both"/>
        <w:rPr>
          <w:rFonts w:ascii="Arial" w:eastAsia="Arial Unicode MS" w:hAnsi="Arial" w:cs="Arial"/>
        </w:rPr>
      </w:pPr>
      <w:r w:rsidRPr="00234D18">
        <w:rPr>
          <w:rFonts w:ascii="Arial" w:hAnsi="Arial" w:cs="Arial"/>
        </w:rPr>
        <w:t>количество уровней образования, на которых реализуются механизмы региональной системы оценки качества;</w:t>
      </w:r>
    </w:p>
    <w:p w:rsidR="00234D18" w:rsidRPr="00234D18" w:rsidRDefault="00234D18" w:rsidP="00234D18">
      <w:pPr>
        <w:pStyle w:val="ae"/>
        <w:ind w:left="20" w:right="20"/>
        <w:jc w:val="both"/>
        <w:rPr>
          <w:rFonts w:ascii="Arial" w:eastAsia="Arial Unicode MS" w:hAnsi="Arial" w:cs="Arial"/>
        </w:rPr>
      </w:pPr>
      <w:r w:rsidRPr="00234D18">
        <w:rPr>
          <w:rFonts w:ascii="Arial" w:hAnsi="Arial" w:cs="Arial"/>
        </w:rPr>
        <w:t>- доля образовательных организаций, в которых внедрены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p w:rsidR="00234D18" w:rsidRPr="00234D18" w:rsidRDefault="00234D18" w:rsidP="00234D18">
      <w:pPr>
        <w:pStyle w:val="71"/>
        <w:ind w:left="540"/>
        <w:jc w:val="both"/>
        <w:rPr>
          <w:rFonts w:ascii="Arial" w:eastAsia="Arial Unicode MS" w:hAnsi="Arial" w:cs="Arial"/>
          <w:sz w:val="24"/>
        </w:rPr>
      </w:pPr>
      <w:r w:rsidRPr="00234D18">
        <w:rPr>
          <w:rFonts w:ascii="Arial" w:hAnsi="Arial" w:cs="Arial"/>
          <w:sz w:val="24"/>
        </w:rPr>
        <w:t>Срок реализации подпрограммы  - 2019 - 2021 годы.</w:t>
      </w:r>
    </w:p>
    <w:p w:rsidR="00234D18" w:rsidRPr="00234D18" w:rsidRDefault="00234D18" w:rsidP="00234D18">
      <w:pPr>
        <w:pStyle w:val="71"/>
        <w:ind w:left="540"/>
        <w:jc w:val="both"/>
        <w:rPr>
          <w:rFonts w:ascii="Arial" w:eastAsia="Arial Unicode MS" w:hAnsi="Arial" w:cs="Arial"/>
          <w:sz w:val="24"/>
        </w:rPr>
      </w:pPr>
      <w:r w:rsidRPr="00234D18">
        <w:rPr>
          <w:rFonts w:ascii="Arial" w:hAnsi="Arial" w:cs="Arial"/>
          <w:sz w:val="24"/>
        </w:rPr>
        <w:t>Этапы реализации подпрограммы  не выделяются.</w:t>
      </w:r>
    </w:p>
    <w:p w:rsidR="00234D18" w:rsidRDefault="00234D18" w:rsidP="00184B9F">
      <w:pPr>
        <w:pStyle w:val="111"/>
        <w:numPr>
          <w:ilvl w:val="0"/>
          <w:numId w:val="24"/>
        </w:numPr>
        <w:spacing w:after="0" w:line="322" w:lineRule="exact"/>
        <w:ind w:right="20"/>
        <w:rPr>
          <w:rFonts w:ascii="Arial" w:hAnsi="Arial" w:cs="Arial"/>
          <w:b w:val="0"/>
          <w:sz w:val="24"/>
        </w:rPr>
      </w:pPr>
      <w:bookmarkStart w:id="4" w:name="bookmark2"/>
      <w:r w:rsidRPr="00234D18">
        <w:rPr>
          <w:rFonts w:ascii="Arial" w:hAnsi="Arial" w:cs="Arial"/>
          <w:b w:val="0"/>
          <w:sz w:val="24"/>
        </w:rPr>
        <w:t>ОБОСНОВАНИЕ ВЫДЕЛЕНИЯ СИСТЕМЫ МЕРОПРИЯТИЙ И КРАТКОЕ ОПИСАНИЕ ОСНОВНЫХ МЕРОПРИЯТИЙ ПОДПРОГРАММЫ</w:t>
      </w:r>
      <w:bookmarkEnd w:id="4"/>
    </w:p>
    <w:p w:rsidR="00184B9F" w:rsidRPr="00234D18" w:rsidRDefault="00184B9F" w:rsidP="00184B9F">
      <w:pPr>
        <w:pStyle w:val="111"/>
        <w:spacing w:after="0" w:line="322" w:lineRule="exact"/>
        <w:ind w:left="720" w:right="20"/>
        <w:jc w:val="left"/>
        <w:rPr>
          <w:rFonts w:ascii="Arial" w:eastAsia="Arial Unicode MS" w:hAnsi="Arial" w:cs="Arial"/>
          <w:b w:val="0"/>
          <w:sz w:val="24"/>
        </w:rPr>
      </w:pPr>
    </w:p>
    <w:p w:rsidR="00234D18" w:rsidRPr="00234D18" w:rsidRDefault="00234D18" w:rsidP="00234D18">
      <w:pPr>
        <w:pStyle w:val="ae"/>
        <w:spacing w:after="0"/>
        <w:ind w:left="20" w:right="20"/>
        <w:jc w:val="both"/>
        <w:rPr>
          <w:rFonts w:ascii="Arial" w:eastAsia="Arial Unicode MS" w:hAnsi="Arial" w:cs="Arial"/>
          <w:lang w:val="ru-RU"/>
        </w:rPr>
      </w:pPr>
      <w:r w:rsidRPr="00234D18">
        <w:rPr>
          <w:rFonts w:ascii="Arial" w:hAnsi="Arial" w:cs="Arial"/>
        </w:rPr>
        <w:t xml:space="preserve">           Для выполнения задачи 1 «Обеспечение деятельности муниципального центра оценки качества образования» определены основные мероприятия, направленные на поддержку и развитие инструментов оценки результатов обучения в системе образования </w:t>
      </w:r>
      <w:r w:rsidRPr="00234D18">
        <w:rPr>
          <w:rFonts w:ascii="Arial" w:hAnsi="Arial" w:cs="Arial"/>
          <w:lang w:val="ru-RU"/>
        </w:rPr>
        <w:t>Высокогорского</w:t>
      </w:r>
      <w:r w:rsidRPr="00234D18">
        <w:rPr>
          <w:rFonts w:ascii="Arial" w:hAnsi="Arial" w:cs="Arial"/>
        </w:rPr>
        <w:t xml:space="preserve"> муниципального района:</w:t>
      </w:r>
    </w:p>
    <w:p w:rsidR="00234D18" w:rsidRPr="00234D18" w:rsidRDefault="00234D18" w:rsidP="00234D18">
      <w:pPr>
        <w:pStyle w:val="ae"/>
        <w:spacing w:after="0"/>
        <w:ind w:left="20" w:right="20"/>
        <w:jc w:val="both"/>
        <w:rPr>
          <w:rFonts w:ascii="Arial" w:eastAsia="Arial Unicode MS" w:hAnsi="Arial" w:cs="Arial"/>
        </w:rPr>
      </w:pPr>
      <w:r w:rsidRPr="00234D18">
        <w:rPr>
          <w:rFonts w:ascii="Arial" w:hAnsi="Arial" w:cs="Arial"/>
        </w:rPr>
        <w:t>Обеспечение деятельности (оказание услуг) муниципальных учреждений (организаций).</w:t>
      </w:r>
    </w:p>
    <w:p w:rsidR="00234D18" w:rsidRPr="00234D18" w:rsidRDefault="00234D18" w:rsidP="00234D18">
      <w:pPr>
        <w:pStyle w:val="ae"/>
        <w:spacing w:after="0"/>
        <w:ind w:left="20" w:right="20"/>
        <w:jc w:val="both"/>
        <w:rPr>
          <w:rFonts w:ascii="Arial" w:eastAsia="Arial Unicode MS" w:hAnsi="Arial" w:cs="Arial"/>
        </w:rPr>
      </w:pPr>
      <w:r w:rsidRPr="00234D18">
        <w:rPr>
          <w:rFonts w:ascii="Arial" w:hAnsi="Arial" w:cs="Arial"/>
        </w:rPr>
        <w:t xml:space="preserve">          Реализация основного мероприятия направлена на поддержку и развитие инструментов оценки результатов обучения в системе образования  Высокогорского муниципального района.</w:t>
      </w:r>
    </w:p>
    <w:p w:rsidR="00234D18" w:rsidRPr="00234D18" w:rsidRDefault="00234D18" w:rsidP="00234D18">
      <w:pPr>
        <w:pStyle w:val="ae"/>
        <w:ind w:left="20" w:right="20"/>
        <w:jc w:val="both"/>
        <w:rPr>
          <w:rFonts w:ascii="Arial" w:eastAsia="Arial Unicode MS" w:hAnsi="Arial" w:cs="Arial"/>
        </w:rPr>
      </w:pPr>
      <w:r w:rsidRPr="00234D18">
        <w:rPr>
          <w:rFonts w:ascii="Arial" w:hAnsi="Arial" w:cs="Arial"/>
        </w:rPr>
        <w:t>В рамках этого мероприятия будет обеспечен доступ к образовательным ресурсам всех образовательных учреждений района посредством информационно-</w:t>
      </w:r>
      <w:r w:rsidRPr="00234D18">
        <w:rPr>
          <w:rFonts w:ascii="Arial" w:hAnsi="Arial" w:cs="Arial"/>
        </w:rPr>
        <w:lastRenderedPageBreak/>
        <w:t>коммуникационных технологий, увеличено количество организаций и участников образовательного процесса, попадающих под мониторинг и оценку качества образования, будут созданы условия для получение информации из базы данных субъектов Российской Федерации о результатах единого государственного экзамена, роста уровня выполнения параметров доведенных муниципальных заданий.</w:t>
      </w:r>
    </w:p>
    <w:p w:rsidR="00234D18" w:rsidRPr="00234D18" w:rsidRDefault="00234D18" w:rsidP="00234D18">
      <w:pPr>
        <w:pStyle w:val="ae"/>
        <w:spacing w:after="0"/>
        <w:ind w:left="20" w:right="20"/>
        <w:jc w:val="both"/>
        <w:rPr>
          <w:rFonts w:ascii="Arial" w:eastAsia="Arial Unicode MS" w:hAnsi="Arial" w:cs="Arial"/>
        </w:rPr>
      </w:pPr>
      <w:r w:rsidRPr="00234D18">
        <w:rPr>
          <w:rFonts w:ascii="Arial" w:hAnsi="Arial" w:cs="Arial"/>
        </w:rPr>
        <w:t xml:space="preserve">         Для выполнения задачи 2 «Осуществление мониторинговых мероприятий, проводимых для детей дошкольного возраста, учащихся школ и учреждений дополнительного образования детей и педагогических работников» необходимо реализовать следующие мероприятия:</w:t>
      </w:r>
    </w:p>
    <w:p w:rsidR="00234D18" w:rsidRPr="00234D18" w:rsidRDefault="00234D18" w:rsidP="00234D18">
      <w:pPr>
        <w:pStyle w:val="ae"/>
        <w:tabs>
          <w:tab w:val="left" w:pos="0"/>
        </w:tabs>
        <w:spacing w:after="0"/>
        <w:ind w:left="20"/>
        <w:jc w:val="both"/>
        <w:rPr>
          <w:rFonts w:ascii="Arial" w:eastAsia="Arial Unicode MS" w:hAnsi="Arial" w:cs="Arial"/>
        </w:rPr>
      </w:pPr>
      <w:r w:rsidRPr="00234D18">
        <w:rPr>
          <w:rFonts w:ascii="Arial" w:hAnsi="Arial" w:cs="Arial"/>
          <w:lang w:val="ru-RU"/>
        </w:rPr>
        <w:tab/>
      </w:r>
      <w:r w:rsidRPr="00234D18">
        <w:rPr>
          <w:rFonts w:ascii="Arial" w:hAnsi="Arial" w:cs="Arial"/>
        </w:rPr>
        <w:t>В рамках этого мероприятия будет поддержано развитие  и содержания оценки качества образования в общеобразовательных организациях, обеспечивающих систему обратной связи между школой и участниками образовательного процесса. К ним относятся:</w:t>
      </w:r>
    </w:p>
    <w:p w:rsidR="00234D18" w:rsidRPr="00234D18" w:rsidRDefault="00234D18" w:rsidP="009B6A3C">
      <w:pPr>
        <w:pStyle w:val="ae"/>
        <w:numPr>
          <w:ilvl w:val="0"/>
          <w:numId w:val="23"/>
        </w:numPr>
        <w:shd w:val="clear" w:color="auto" w:fill="FFFFFF"/>
        <w:tabs>
          <w:tab w:val="left" w:pos="1170"/>
        </w:tabs>
        <w:spacing w:after="0"/>
        <w:jc w:val="both"/>
        <w:rPr>
          <w:rFonts w:ascii="Arial" w:hAnsi="Arial" w:cs="Arial"/>
        </w:rPr>
      </w:pPr>
      <w:r w:rsidRPr="00234D18">
        <w:rPr>
          <w:rFonts w:ascii="Arial" w:hAnsi="Arial" w:cs="Arial"/>
        </w:rPr>
        <w:t>внедрение региональной системы мониторинга предметных (учебных) результатов освоения образовательных программ начальной, основной и средней (полной) ступени общего образования;</w:t>
      </w:r>
    </w:p>
    <w:p w:rsidR="00234D18" w:rsidRPr="00234D18" w:rsidRDefault="00234D18" w:rsidP="009B6A3C">
      <w:pPr>
        <w:pStyle w:val="ae"/>
        <w:numPr>
          <w:ilvl w:val="0"/>
          <w:numId w:val="23"/>
        </w:numPr>
        <w:shd w:val="clear" w:color="auto" w:fill="FFFFFF"/>
        <w:tabs>
          <w:tab w:val="left" w:pos="1251"/>
        </w:tabs>
        <w:spacing w:after="0"/>
        <w:jc w:val="both"/>
        <w:rPr>
          <w:rFonts w:ascii="Arial" w:hAnsi="Arial" w:cs="Arial"/>
        </w:rPr>
      </w:pPr>
      <w:r w:rsidRPr="00234D18">
        <w:rPr>
          <w:rFonts w:ascii="Arial" w:hAnsi="Arial" w:cs="Arial"/>
        </w:rPr>
        <w:t>внедрение региональной системы оценки вне учебных достижений обучающихся;</w:t>
      </w:r>
    </w:p>
    <w:p w:rsidR="00234D18" w:rsidRPr="00234D18" w:rsidRDefault="00234D18" w:rsidP="009B6A3C">
      <w:pPr>
        <w:pStyle w:val="ae"/>
        <w:numPr>
          <w:ilvl w:val="0"/>
          <w:numId w:val="23"/>
        </w:numPr>
        <w:shd w:val="clear" w:color="auto" w:fill="FFFFFF"/>
        <w:tabs>
          <w:tab w:val="left" w:pos="1232"/>
        </w:tabs>
        <w:spacing w:after="0"/>
        <w:jc w:val="both"/>
        <w:rPr>
          <w:rFonts w:ascii="Arial" w:hAnsi="Arial" w:cs="Arial"/>
        </w:rPr>
      </w:pPr>
      <w:r w:rsidRPr="00234D18">
        <w:rPr>
          <w:rFonts w:ascii="Arial" w:hAnsi="Arial" w:cs="Arial"/>
        </w:rPr>
        <w:t>внедрение региональной системы оценки качества воспитательного процесса в общеобразовательных организациях;</w:t>
      </w:r>
    </w:p>
    <w:p w:rsidR="00234D18" w:rsidRPr="00234D18" w:rsidRDefault="00234D18" w:rsidP="009B6A3C">
      <w:pPr>
        <w:pStyle w:val="ae"/>
        <w:numPr>
          <w:ilvl w:val="0"/>
          <w:numId w:val="23"/>
        </w:numPr>
        <w:shd w:val="clear" w:color="auto" w:fill="FFFFFF"/>
        <w:tabs>
          <w:tab w:val="left" w:pos="1242"/>
        </w:tabs>
        <w:spacing w:after="0"/>
        <w:jc w:val="both"/>
        <w:rPr>
          <w:rFonts w:ascii="Arial" w:hAnsi="Arial" w:cs="Arial"/>
        </w:rPr>
      </w:pPr>
      <w:r w:rsidRPr="00234D18">
        <w:rPr>
          <w:rFonts w:ascii="Arial" w:hAnsi="Arial" w:cs="Arial"/>
        </w:rPr>
        <w:t>особое внимание будет уделено внедрению региональной системы аналитического сопровождения единого государственного экзамена, государственной итоговой аттестации и других оценочных процедур (подготовка аналитических отчетов по итогам оценки, подготовка рекомендаций по использованию результатов и разработке управленческих решений).</w:t>
      </w:r>
    </w:p>
    <w:p w:rsidR="00234D18" w:rsidRPr="00234D18" w:rsidRDefault="00234D18" w:rsidP="009B6A3C">
      <w:pPr>
        <w:pStyle w:val="ae"/>
        <w:jc w:val="both"/>
        <w:rPr>
          <w:rFonts w:ascii="Arial" w:eastAsia="Arial Unicode MS" w:hAnsi="Arial" w:cs="Arial"/>
        </w:rPr>
      </w:pPr>
      <w:r w:rsidRPr="00234D18">
        <w:rPr>
          <w:rFonts w:ascii="Arial" w:hAnsi="Arial" w:cs="Arial"/>
        </w:rPr>
        <w:t>Посредством включения потребителей образовательных услуг в оценку деятельности системы образования и разработки системы государственно- общественной оценки деятельности образовательных организаций будут развиваться механизмы обратной связи и поддержки потребителя. Реализация данного направления связана с необходимостью вовлечения граждан в управление образовательными организациями, в образовательный процесс для своевременного и полного информирования населения по вопросам деятельности образовательных организаций.</w:t>
      </w:r>
    </w:p>
    <w:p w:rsidR="00234D18" w:rsidRDefault="00234D18" w:rsidP="009B6A3C">
      <w:pPr>
        <w:pStyle w:val="ae"/>
        <w:jc w:val="both"/>
      </w:pPr>
      <w:r w:rsidRPr="00234D18">
        <w:rPr>
          <w:rFonts w:ascii="Arial" w:hAnsi="Arial" w:cs="Arial"/>
        </w:rPr>
        <w:t>Будет создана муниципальная система мониторинговых исследований качества образования путем внедрения электронного мониторинга образовательных организаций, которая позволит создать информационную базу для выбора образовательных услуг обучающимися и их семьями</w:t>
      </w:r>
      <w:r w:rsidRPr="000D2AA6">
        <w:t>.</w:t>
      </w:r>
    </w:p>
    <w:p w:rsidR="00234D18" w:rsidRDefault="00234D18"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184B9F" w:rsidRDefault="00184B9F" w:rsidP="00EC2DC8">
      <w:pPr>
        <w:pStyle w:val="110"/>
        <w:autoSpaceDE w:val="0"/>
        <w:autoSpaceDN w:val="0"/>
        <w:adjustRightInd w:val="0"/>
        <w:spacing w:line="240" w:lineRule="auto"/>
        <w:ind w:left="0"/>
        <w:jc w:val="both"/>
        <w:rPr>
          <w:rFonts w:ascii="Arial" w:hAnsi="Arial" w:cs="Arial"/>
          <w:sz w:val="24"/>
          <w:szCs w:val="24"/>
          <w:lang w:val="x-none"/>
        </w:rPr>
      </w:pPr>
    </w:p>
    <w:p w:rsidR="00B03B64" w:rsidRPr="009B6A3C" w:rsidRDefault="00B03B64" w:rsidP="00B03B64">
      <w:pPr>
        <w:pStyle w:val="111"/>
        <w:spacing w:before="0" w:after="0" w:line="322" w:lineRule="exact"/>
        <w:ind w:right="440"/>
        <w:rPr>
          <w:rFonts w:ascii="Arial" w:hAnsi="Arial" w:cs="Arial"/>
          <w:b w:val="0"/>
          <w:sz w:val="24"/>
        </w:rPr>
      </w:pPr>
      <w:bookmarkStart w:id="5" w:name="bookmark3"/>
      <w:r w:rsidRPr="009B6A3C">
        <w:rPr>
          <w:rFonts w:ascii="Arial" w:hAnsi="Arial" w:cs="Arial"/>
          <w:b w:val="0"/>
          <w:sz w:val="24"/>
        </w:rPr>
        <w:lastRenderedPageBreak/>
        <w:t xml:space="preserve">4. ПРОГНОЗ КОНЕЧНЫХ РЕЗУЛЬТАТОВ ПОДПРОГРАММЫ </w:t>
      </w:r>
    </w:p>
    <w:tbl>
      <w:tblPr>
        <w:tblpPr w:leftFromText="180" w:rightFromText="180" w:vertAnchor="text" w:horzAnchor="margin" w:tblpY="3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4819"/>
        <w:gridCol w:w="1701"/>
        <w:gridCol w:w="841"/>
        <w:gridCol w:w="850"/>
        <w:gridCol w:w="851"/>
      </w:tblGrid>
      <w:tr w:rsidR="00B03B64" w:rsidRPr="00B03B64" w:rsidTr="00B03B64">
        <w:trPr>
          <w:trHeight w:val="725"/>
        </w:trPr>
        <w:tc>
          <w:tcPr>
            <w:tcW w:w="431" w:type="dxa"/>
            <w:shd w:val="clear" w:color="auto" w:fill="FFFFFF"/>
          </w:tcPr>
          <w:p w:rsidR="00B03B64" w:rsidRPr="00B03B64" w:rsidRDefault="00B03B64" w:rsidP="00802129">
            <w:pPr>
              <w:rPr>
                <w:rFonts w:ascii="Arial" w:hAnsi="Arial" w:cs="Arial"/>
                <w:sz w:val="20"/>
                <w:szCs w:val="20"/>
              </w:rPr>
            </w:pPr>
            <w:r w:rsidRPr="00B03B64">
              <w:rPr>
                <w:rFonts w:ascii="Arial" w:eastAsia="Times New Roman" w:hAnsi="Arial" w:cs="Arial"/>
                <w:sz w:val="20"/>
                <w:szCs w:val="20"/>
              </w:rPr>
              <w:t>№</w:t>
            </w:r>
          </w:p>
        </w:tc>
        <w:tc>
          <w:tcPr>
            <w:tcW w:w="4819" w:type="dxa"/>
            <w:shd w:val="clear" w:color="auto" w:fill="FFFFFF"/>
          </w:tcPr>
          <w:p w:rsidR="00B03B64" w:rsidRPr="00B03B64" w:rsidRDefault="00B03B64" w:rsidP="00802129">
            <w:pPr>
              <w:pStyle w:val="81"/>
              <w:shd w:val="clear" w:color="auto" w:fill="auto"/>
              <w:spacing w:line="240" w:lineRule="auto"/>
              <w:ind w:left="660"/>
              <w:rPr>
                <w:rFonts w:ascii="Arial" w:eastAsia="Times New Roman" w:hAnsi="Arial" w:cs="Arial"/>
                <w:sz w:val="20"/>
                <w:szCs w:val="20"/>
                <w:lang w:eastAsia="en-US"/>
              </w:rPr>
            </w:pPr>
            <w:r w:rsidRPr="00B03B64">
              <w:rPr>
                <w:rFonts w:ascii="Arial" w:eastAsia="Times New Roman" w:hAnsi="Arial" w:cs="Arial"/>
                <w:sz w:val="20"/>
                <w:szCs w:val="20"/>
                <w:lang w:eastAsia="en-US"/>
              </w:rPr>
              <w:t>Наименование показателя, единица измерения</w:t>
            </w:r>
          </w:p>
        </w:tc>
        <w:tc>
          <w:tcPr>
            <w:tcW w:w="1701" w:type="dxa"/>
            <w:shd w:val="clear" w:color="auto" w:fill="FFFFFF"/>
          </w:tcPr>
          <w:p w:rsidR="00B03B64" w:rsidRPr="00B03B64" w:rsidRDefault="00B03B64" w:rsidP="00802129">
            <w:pPr>
              <w:rPr>
                <w:rFonts w:ascii="Arial" w:hAnsi="Arial" w:cs="Arial"/>
                <w:sz w:val="20"/>
                <w:szCs w:val="20"/>
              </w:rPr>
            </w:pPr>
            <w:r w:rsidRPr="00B03B64">
              <w:rPr>
                <w:rFonts w:ascii="Arial" w:eastAsia="Times New Roman" w:hAnsi="Arial" w:cs="Arial"/>
                <w:sz w:val="20"/>
                <w:szCs w:val="20"/>
              </w:rPr>
              <w:t>Соисполнитель</w:t>
            </w:r>
          </w:p>
        </w:tc>
        <w:tc>
          <w:tcPr>
            <w:tcW w:w="841" w:type="dxa"/>
            <w:shd w:val="clear" w:color="auto" w:fill="FFFFFF"/>
          </w:tcPr>
          <w:p w:rsidR="00B03B64" w:rsidRPr="00B03B64" w:rsidRDefault="00B03B64" w:rsidP="00802129">
            <w:pPr>
              <w:pStyle w:val="81"/>
              <w:shd w:val="clear" w:color="auto" w:fill="auto"/>
              <w:spacing w:line="240" w:lineRule="auto"/>
              <w:ind w:left="142"/>
              <w:rPr>
                <w:rFonts w:ascii="Arial" w:eastAsia="Times New Roman" w:hAnsi="Arial" w:cs="Arial"/>
                <w:sz w:val="20"/>
                <w:szCs w:val="20"/>
                <w:lang w:eastAsia="en-US"/>
              </w:rPr>
            </w:pPr>
            <w:r w:rsidRPr="00B03B64">
              <w:rPr>
                <w:rFonts w:ascii="Arial" w:eastAsia="Times New Roman" w:hAnsi="Arial" w:cs="Arial"/>
                <w:sz w:val="20"/>
                <w:szCs w:val="20"/>
                <w:lang w:eastAsia="en-US"/>
              </w:rPr>
              <w:t>2019 г.</w:t>
            </w:r>
          </w:p>
        </w:tc>
        <w:tc>
          <w:tcPr>
            <w:tcW w:w="850" w:type="dxa"/>
            <w:shd w:val="clear" w:color="auto" w:fill="FFFFFF"/>
          </w:tcPr>
          <w:p w:rsidR="00B03B64" w:rsidRPr="00B03B64" w:rsidRDefault="00B03B64" w:rsidP="00802129">
            <w:pPr>
              <w:pStyle w:val="81"/>
              <w:shd w:val="clear" w:color="auto" w:fill="auto"/>
              <w:spacing w:line="240" w:lineRule="auto"/>
              <w:ind w:left="142"/>
              <w:rPr>
                <w:rFonts w:ascii="Arial" w:eastAsia="Times New Roman" w:hAnsi="Arial" w:cs="Arial"/>
                <w:sz w:val="20"/>
                <w:szCs w:val="20"/>
                <w:lang w:eastAsia="en-US"/>
              </w:rPr>
            </w:pPr>
            <w:r w:rsidRPr="00B03B64">
              <w:rPr>
                <w:rFonts w:ascii="Arial" w:eastAsia="Times New Roman" w:hAnsi="Arial" w:cs="Arial"/>
                <w:sz w:val="20"/>
                <w:szCs w:val="20"/>
                <w:lang w:eastAsia="en-US"/>
              </w:rPr>
              <w:t>2020 г.</w:t>
            </w:r>
          </w:p>
        </w:tc>
        <w:tc>
          <w:tcPr>
            <w:tcW w:w="851" w:type="dxa"/>
            <w:shd w:val="clear" w:color="auto" w:fill="FFFFFF"/>
          </w:tcPr>
          <w:p w:rsidR="00B03B64" w:rsidRPr="00B03B64" w:rsidRDefault="00B03B64" w:rsidP="00802129">
            <w:pPr>
              <w:pStyle w:val="81"/>
              <w:shd w:val="clear" w:color="auto" w:fill="auto"/>
              <w:spacing w:line="240" w:lineRule="auto"/>
              <w:ind w:left="142"/>
              <w:rPr>
                <w:rFonts w:ascii="Arial" w:eastAsia="Times New Roman" w:hAnsi="Arial" w:cs="Arial"/>
                <w:sz w:val="20"/>
                <w:szCs w:val="20"/>
                <w:lang w:eastAsia="en-US"/>
              </w:rPr>
            </w:pPr>
            <w:r w:rsidRPr="00B03B64">
              <w:rPr>
                <w:rFonts w:ascii="Arial" w:eastAsia="Times New Roman" w:hAnsi="Arial" w:cs="Arial"/>
                <w:sz w:val="20"/>
                <w:szCs w:val="20"/>
                <w:lang w:eastAsia="en-US"/>
              </w:rPr>
              <w:t>2021 г.</w:t>
            </w:r>
          </w:p>
        </w:tc>
      </w:tr>
      <w:tr w:rsidR="00B03B64" w:rsidRPr="00B03B64" w:rsidTr="00B03B64">
        <w:trPr>
          <w:trHeight w:val="797"/>
        </w:trPr>
        <w:tc>
          <w:tcPr>
            <w:tcW w:w="431" w:type="dxa"/>
            <w:shd w:val="clear" w:color="auto" w:fill="FFFFFF"/>
          </w:tcPr>
          <w:p w:rsidR="00B03B64" w:rsidRPr="00B03B64" w:rsidRDefault="00B03B64" w:rsidP="00802129">
            <w:pPr>
              <w:pStyle w:val="81"/>
              <w:shd w:val="clear" w:color="auto" w:fill="auto"/>
              <w:spacing w:line="240" w:lineRule="auto"/>
              <w:ind w:left="160"/>
              <w:rPr>
                <w:rFonts w:ascii="Arial" w:eastAsia="Arial Unicode MS" w:hAnsi="Arial" w:cs="Arial"/>
                <w:sz w:val="20"/>
                <w:szCs w:val="20"/>
                <w:lang w:eastAsia="en-US"/>
              </w:rPr>
            </w:pPr>
            <w:r w:rsidRPr="00B03B64">
              <w:rPr>
                <w:rFonts w:ascii="Arial" w:eastAsia="Times New Roman" w:hAnsi="Arial" w:cs="Arial"/>
                <w:sz w:val="20"/>
                <w:szCs w:val="20"/>
                <w:lang w:eastAsia="en-US"/>
              </w:rPr>
              <w:t>1</w:t>
            </w:r>
          </w:p>
        </w:tc>
        <w:tc>
          <w:tcPr>
            <w:tcW w:w="4819" w:type="dxa"/>
            <w:shd w:val="clear" w:color="auto" w:fill="FFFFFF"/>
          </w:tcPr>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Количество уровней образования, на которых реализуются механизмы</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 xml:space="preserve">региональной системы оценки качества, </w:t>
            </w:r>
            <w:proofErr w:type="spellStart"/>
            <w:r w:rsidRPr="00B03B64">
              <w:rPr>
                <w:rFonts w:ascii="Arial" w:eastAsia="Times New Roman" w:hAnsi="Arial" w:cs="Arial"/>
                <w:sz w:val="20"/>
                <w:szCs w:val="20"/>
                <w:lang w:eastAsia="en-US"/>
              </w:rPr>
              <w:t>ед</w:t>
            </w:r>
            <w:proofErr w:type="spellEnd"/>
          </w:p>
        </w:tc>
        <w:tc>
          <w:tcPr>
            <w:tcW w:w="1701" w:type="dxa"/>
            <w:shd w:val="clear" w:color="auto" w:fill="FFFFFF"/>
          </w:tcPr>
          <w:p w:rsidR="00B03B64" w:rsidRPr="00B03B64" w:rsidRDefault="00B03B64" w:rsidP="00802129">
            <w:pPr>
              <w:pStyle w:val="81"/>
              <w:shd w:val="clear" w:color="auto" w:fill="auto"/>
              <w:spacing w:line="240" w:lineRule="auto"/>
              <w:ind w:left="80"/>
              <w:rPr>
                <w:rFonts w:ascii="Arial" w:eastAsia="Arial Unicode MS" w:hAnsi="Arial" w:cs="Arial"/>
                <w:sz w:val="20"/>
                <w:szCs w:val="20"/>
                <w:lang w:eastAsia="en-US"/>
              </w:rPr>
            </w:pPr>
            <w:r w:rsidRPr="00B03B64">
              <w:rPr>
                <w:rFonts w:ascii="Arial" w:eastAsia="Times New Roman" w:hAnsi="Arial" w:cs="Arial"/>
                <w:sz w:val="20"/>
                <w:szCs w:val="20"/>
                <w:lang w:eastAsia="en-US"/>
              </w:rPr>
              <w:t>Отдел образования</w:t>
            </w:r>
          </w:p>
        </w:tc>
        <w:tc>
          <w:tcPr>
            <w:tcW w:w="84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4</w:t>
            </w:r>
          </w:p>
        </w:tc>
        <w:tc>
          <w:tcPr>
            <w:tcW w:w="850" w:type="dxa"/>
            <w:shd w:val="clear" w:color="auto" w:fill="FFFFFF"/>
          </w:tcPr>
          <w:p w:rsidR="00B03B64" w:rsidRPr="00B03B64" w:rsidRDefault="00B03B64" w:rsidP="00802129">
            <w:pPr>
              <w:pStyle w:val="81"/>
              <w:shd w:val="clear" w:color="auto" w:fill="auto"/>
              <w:spacing w:line="240" w:lineRule="auto"/>
              <w:ind w:left="280"/>
              <w:rPr>
                <w:rFonts w:ascii="Arial" w:eastAsia="Arial Unicode MS" w:hAnsi="Arial" w:cs="Arial"/>
                <w:sz w:val="20"/>
                <w:szCs w:val="20"/>
                <w:lang w:eastAsia="en-US"/>
              </w:rPr>
            </w:pPr>
            <w:r w:rsidRPr="00B03B64">
              <w:rPr>
                <w:rFonts w:ascii="Arial" w:eastAsia="Times New Roman" w:hAnsi="Arial" w:cs="Arial"/>
                <w:sz w:val="20"/>
                <w:szCs w:val="20"/>
                <w:lang w:eastAsia="en-US"/>
              </w:rPr>
              <w:t>4</w:t>
            </w:r>
          </w:p>
        </w:tc>
        <w:tc>
          <w:tcPr>
            <w:tcW w:w="85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4</w:t>
            </w:r>
          </w:p>
        </w:tc>
      </w:tr>
      <w:tr w:rsidR="00B03B64" w:rsidRPr="00B03B64" w:rsidTr="00B03B64">
        <w:trPr>
          <w:trHeight w:val="1123"/>
        </w:trPr>
        <w:tc>
          <w:tcPr>
            <w:tcW w:w="431" w:type="dxa"/>
            <w:shd w:val="clear" w:color="auto" w:fill="FFFFFF"/>
          </w:tcPr>
          <w:p w:rsidR="00B03B64" w:rsidRPr="00B03B64" w:rsidRDefault="00B03B64" w:rsidP="00802129">
            <w:pPr>
              <w:pStyle w:val="81"/>
              <w:shd w:val="clear" w:color="auto" w:fill="auto"/>
              <w:spacing w:line="240" w:lineRule="auto"/>
              <w:ind w:left="160"/>
              <w:rPr>
                <w:rFonts w:ascii="Arial" w:eastAsia="Arial Unicode MS" w:hAnsi="Arial" w:cs="Arial"/>
                <w:sz w:val="20"/>
                <w:szCs w:val="20"/>
                <w:lang w:eastAsia="en-US"/>
              </w:rPr>
            </w:pPr>
            <w:r w:rsidRPr="00B03B64">
              <w:rPr>
                <w:rFonts w:ascii="Arial" w:eastAsia="Times New Roman" w:hAnsi="Arial" w:cs="Arial"/>
                <w:sz w:val="20"/>
                <w:szCs w:val="20"/>
                <w:lang w:eastAsia="en-US"/>
              </w:rPr>
              <w:t>2</w:t>
            </w:r>
          </w:p>
        </w:tc>
        <w:tc>
          <w:tcPr>
            <w:tcW w:w="4819" w:type="dxa"/>
            <w:shd w:val="clear" w:color="auto" w:fill="FFFFFF"/>
          </w:tcPr>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Доля образовательных организаций, в которых внедрены коллегиальные органы управления с участием</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общественности</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(родители,</w:t>
            </w:r>
          </w:p>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работодатели),</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наделенные</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полномочиями по</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принятию решений по</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стратегическим</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вопросам</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образовательной и</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финансово-</w:t>
            </w:r>
          </w:p>
          <w:p w:rsidR="00B03B64" w:rsidRPr="00B03B64" w:rsidRDefault="00B03B64" w:rsidP="00802129">
            <w:pPr>
              <w:pStyle w:val="81"/>
              <w:shd w:val="clear" w:color="auto" w:fill="auto"/>
              <w:spacing w:line="240" w:lineRule="auto"/>
              <w:ind w:left="141" w:right="142"/>
              <w:jc w:val="both"/>
              <w:rPr>
                <w:rFonts w:ascii="Arial" w:eastAsia="Arial Unicode MS" w:hAnsi="Arial" w:cs="Arial"/>
                <w:sz w:val="20"/>
                <w:szCs w:val="20"/>
                <w:lang w:eastAsia="en-US"/>
              </w:rPr>
            </w:pPr>
            <w:r w:rsidRPr="00B03B64">
              <w:rPr>
                <w:rFonts w:ascii="Arial" w:eastAsia="Times New Roman" w:hAnsi="Arial" w:cs="Arial"/>
                <w:sz w:val="20"/>
                <w:szCs w:val="20"/>
                <w:lang w:eastAsia="en-US"/>
              </w:rPr>
              <w:t>хозяйственной</w:t>
            </w:r>
            <w:r w:rsidRPr="00B03B64">
              <w:rPr>
                <w:rFonts w:ascii="Arial" w:eastAsia="Arial Unicode MS" w:hAnsi="Arial" w:cs="Arial"/>
                <w:sz w:val="20"/>
                <w:szCs w:val="20"/>
                <w:lang w:eastAsia="en-US"/>
              </w:rPr>
              <w:t xml:space="preserve">  </w:t>
            </w:r>
            <w:r w:rsidRPr="00B03B64">
              <w:rPr>
                <w:rFonts w:ascii="Arial" w:eastAsia="Times New Roman" w:hAnsi="Arial" w:cs="Arial"/>
                <w:sz w:val="20"/>
                <w:szCs w:val="20"/>
                <w:lang w:eastAsia="en-US"/>
              </w:rPr>
              <w:t>деятельности, %</w:t>
            </w:r>
          </w:p>
        </w:tc>
        <w:tc>
          <w:tcPr>
            <w:tcW w:w="1701" w:type="dxa"/>
            <w:shd w:val="clear" w:color="auto" w:fill="FFFFFF"/>
          </w:tcPr>
          <w:p w:rsidR="00B03B64" w:rsidRPr="00B03B64" w:rsidRDefault="00B03B64" w:rsidP="00802129">
            <w:pPr>
              <w:pStyle w:val="81"/>
              <w:shd w:val="clear" w:color="auto" w:fill="auto"/>
              <w:spacing w:line="240" w:lineRule="auto"/>
              <w:ind w:left="80"/>
              <w:rPr>
                <w:rFonts w:ascii="Arial" w:eastAsia="Arial Unicode MS" w:hAnsi="Arial" w:cs="Arial"/>
                <w:sz w:val="20"/>
                <w:szCs w:val="20"/>
                <w:lang w:eastAsia="en-US"/>
              </w:rPr>
            </w:pPr>
            <w:r w:rsidRPr="00B03B64">
              <w:rPr>
                <w:rFonts w:ascii="Arial" w:eastAsia="Times New Roman" w:hAnsi="Arial" w:cs="Arial"/>
                <w:sz w:val="20"/>
                <w:szCs w:val="20"/>
                <w:lang w:eastAsia="en-US"/>
              </w:rPr>
              <w:t>Отдел образования</w:t>
            </w:r>
          </w:p>
          <w:p w:rsidR="00B03B64" w:rsidRPr="00B03B64" w:rsidRDefault="00B03B64" w:rsidP="00802129">
            <w:pPr>
              <w:pStyle w:val="81"/>
              <w:shd w:val="clear" w:color="auto" w:fill="auto"/>
              <w:spacing w:line="240" w:lineRule="auto"/>
              <w:ind w:left="80"/>
              <w:rPr>
                <w:rFonts w:ascii="Arial" w:eastAsia="Arial Unicode MS" w:hAnsi="Arial" w:cs="Arial"/>
                <w:sz w:val="20"/>
                <w:szCs w:val="20"/>
                <w:lang w:eastAsia="en-US"/>
              </w:rPr>
            </w:pPr>
          </w:p>
        </w:tc>
        <w:tc>
          <w:tcPr>
            <w:tcW w:w="84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100</w:t>
            </w:r>
          </w:p>
        </w:tc>
        <w:tc>
          <w:tcPr>
            <w:tcW w:w="850" w:type="dxa"/>
            <w:shd w:val="clear" w:color="auto" w:fill="FFFFFF"/>
          </w:tcPr>
          <w:p w:rsidR="00B03B64" w:rsidRPr="00B03B64" w:rsidRDefault="00B03B64" w:rsidP="00802129">
            <w:pPr>
              <w:pStyle w:val="81"/>
              <w:shd w:val="clear" w:color="auto" w:fill="auto"/>
              <w:spacing w:line="240" w:lineRule="auto"/>
              <w:ind w:left="280"/>
              <w:rPr>
                <w:rFonts w:ascii="Arial" w:eastAsia="Arial Unicode MS" w:hAnsi="Arial" w:cs="Arial"/>
                <w:sz w:val="20"/>
                <w:szCs w:val="20"/>
                <w:lang w:eastAsia="en-US"/>
              </w:rPr>
            </w:pPr>
            <w:r w:rsidRPr="00B03B64">
              <w:rPr>
                <w:rFonts w:ascii="Arial" w:eastAsia="Times New Roman" w:hAnsi="Arial" w:cs="Arial"/>
                <w:sz w:val="20"/>
                <w:szCs w:val="20"/>
                <w:lang w:eastAsia="en-US"/>
              </w:rPr>
              <w:t>100</w:t>
            </w:r>
          </w:p>
        </w:tc>
        <w:tc>
          <w:tcPr>
            <w:tcW w:w="851" w:type="dxa"/>
            <w:shd w:val="clear" w:color="auto" w:fill="FFFFFF"/>
          </w:tcPr>
          <w:p w:rsidR="00B03B64" w:rsidRPr="00B03B64" w:rsidRDefault="00B03B64" w:rsidP="00802129">
            <w:pPr>
              <w:pStyle w:val="81"/>
              <w:shd w:val="clear" w:color="auto" w:fill="auto"/>
              <w:spacing w:line="240" w:lineRule="auto"/>
              <w:ind w:left="200"/>
              <w:rPr>
                <w:rFonts w:ascii="Arial" w:eastAsia="Arial Unicode MS" w:hAnsi="Arial" w:cs="Arial"/>
                <w:sz w:val="20"/>
                <w:szCs w:val="20"/>
                <w:lang w:eastAsia="en-US"/>
              </w:rPr>
            </w:pPr>
            <w:r w:rsidRPr="00B03B64">
              <w:rPr>
                <w:rFonts w:ascii="Arial" w:eastAsia="Times New Roman" w:hAnsi="Arial" w:cs="Arial"/>
                <w:sz w:val="20"/>
                <w:szCs w:val="20"/>
                <w:lang w:eastAsia="en-US"/>
              </w:rPr>
              <w:t>100</w:t>
            </w:r>
          </w:p>
        </w:tc>
      </w:tr>
    </w:tbl>
    <w:bookmarkEnd w:id="5"/>
    <w:p w:rsidR="009B6A3C" w:rsidRPr="009B6A3C" w:rsidRDefault="009B6A3C" w:rsidP="009B6A3C">
      <w:pPr>
        <w:pStyle w:val="ae"/>
        <w:spacing w:before="226" w:line="326" w:lineRule="exact"/>
        <w:ind w:left="440" w:right="20"/>
        <w:jc w:val="center"/>
        <w:rPr>
          <w:rFonts w:ascii="Arial" w:hAnsi="Arial" w:cs="Arial"/>
        </w:rPr>
      </w:pPr>
      <w:r w:rsidRPr="009B6A3C">
        <w:rPr>
          <w:rFonts w:ascii="Arial" w:hAnsi="Arial" w:cs="Arial"/>
        </w:rPr>
        <w:t>5. ПЕРЕЧЕНЬ ПОКАЗАТЕЛЕЙ ПОДПРОГРАММЫ ПОКАЗАТЕЛЕЙ ПОДПРОГРАММЫ</w:t>
      </w:r>
    </w:p>
    <w:p w:rsidR="009B6A3C" w:rsidRPr="009B6A3C" w:rsidRDefault="009B6A3C" w:rsidP="009B6A3C">
      <w:pPr>
        <w:pStyle w:val="ae"/>
        <w:spacing w:after="0" w:line="326" w:lineRule="exact"/>
        <w:ind w:right="20"/>
        <w:jc w:val="both"/>
        <w:rPr>
          <w:rFonts w:ascii="Arial" w:eastAsia="Arial Unicode MS" w:hAnsi="Arial" w:cs="Arial"/>
        </w:rPr>
      </w:pPr>
      <w:r w:rsidRPr="009B6A3C">
        <w:rPr>
          <w:rFonts w:ascii="Arial" w:hAnsi="Arial" w:cs="Arial"/>
        </w:rPr>
        <w:t xml:space="preserve"> Перечень показателей непосредственного результата основных мероприятий по реализации подпрограммы.</w:t>
      </w:r>
    </w:p>
    <w:p w:rsidR="009B6A3C" w:rsidRPr="009B6A3C" w:rsidRDefault="009B6A3C" w:rsidP="009B6A3C">
      <w:pPr>
        <w:pStyle w:val="1110"/>
        <w:tabs>
          <w:tab w:val="left" w:pos="1155"/>
        </w:tabs>
        <w:ind w:right="20" w:firstLine="0"/>
        <w:jc w:val="both"/>
        <w:rPr>
          <w:rFonts w:ascii="Arial" w:hAnsi="Arial" w:cs="Arial"/>
          <w:sz w:val="24"/>
        </w:rPr>
      </w:pPr>
      <w:r w:rsidRPr="009B6A3C">
        <w:rPr>
          <w:rFonts w:ascii="Arial" w:hAnsi="Arial" w:cs="Arial"/>
          <w:sz w:val="24"/>
        </w:rPr>
        <w:t>1.Обеспечение деятельности (оказание услуг) муниципальных учреждений (организаций):</w:t>
      </w:r>
    </w:p>
    <w:p w:rsidR="009B6A3C" w:rsidRPr="009B6A3C" w:rsidRDefault="009B6A3C" w:rsidP="009B6A3C">
      <w:pPr>
        <w:pStyle w:val="ae"/>
        <w:spacing w:after="0" w:line="326" w:lineRule="exact"/>
        <w:ind w:right="20"/>
        <w:jc w:val="both"/>
        <w:rPr>
          <w:rFonts w:ascii="Arial" w:eastAsia="Arial Unicode MS" w:hAnsi="Arial" w:cs="Arial"/>
        </w:rPr>
      </w:pPr>
      <w:r w:rsidRPr="009B6A3C">
        <w:rPr>
          <w:rFonts w:ascii="Arial" w:hAnsi="Arial" w:cs="Arial"/>
        </w:rPr>
        <w:t>- количество организаций, попадающих под мониторинг и оценку качества образования;</w:t>
      </w:r>
    </w:p>
    <w:p w:rsidR="009B6A3C" w:rsidRPr="009B6A3C" w:rsidRDefault="009B6A3C" w:rsidP="009B6A3C">
      <w:pPr>
        <w:pStyle w:val="ae"/>
        <w:tabs>
          <w:tab w:val="left" w:pos="1146"/>
        </w:tabs>
        <w:spacing w:after="0" w:line="326" w:lineRule="exact"/>
        <w:ind w:right="20"/>
        <w:jc w:val="both"/>
        <w:rPr>
          <w:rFonts w:ascii="Arial" w:hAnsi="Arial" w:cs="Arial"/>
        </w:rPr>
      </w:pPr>
      <w:r w:rsidRPr="009B6A3C">
        <w:rPr>
          <w:rFonts w:ascii="Arial" w:hAnsi="Arial" w:cs="Arial"/>
        </w:rPr>
        <w:t>- количество организаций, получивших доступ к образовательным ресурсам посредством информационно-коммуникационных технологий;</w:t>
      </w:r>
    </w:p>
    <w:p w:rsidR="009B6A3C" w:rsidRPr="009B6A3C" w:rsidRDefault="009B6A3C" w:rsidP="009B6A3C">
      <w:pPr>
        <w:pStyle w:val="ae"/>
        <w:shd w:val="clear" w:color="auto" w:fill="FFFFFF"/>
        <w:tabs>
          <w:tab w:val="left" w:pos="1141"/>
        </w:tabs>
        <w:spacing w:after="0" w:line="326" w:lineRule="exact"/>
        <w:ind w:right="20"/>
        <w:jc w:val="both"/>
        <w:rPr>
          <w:rFonts w:ascii="Arial" w:hAnsi="Arial" w:cs="Arial"/>
        </w:rPr>
      </w:pPr>
      <w:r w:rsidRPr="009B6A3C">
        <w:rPr>
          <w:rFonts w:ascii="Arial" w:hAnsi="Arial" w:cs="Arial"/>
          <w:lang w:val="ru-RU"/>
        </w:rPr>
        <w:t xml:space="preserve"> -</w:t>
      </w:r>
      <w:r w:rsidRPr="009B6A3C">
        <w:rPr>
          <w:rFonts w:ascii="Arial" w:hAnsi="Arial" w:cs="Arial"/>
        </w:rPr>
        <w:t>количество человек, попадающих под мониторинг и оценку качества образования;</w:t>
      </w:r>
    </w:p>
    <w:p w:rsidR="009B6A3C" w:rsidRPr="009B6A3C" w:rsidRDefault="009B6A3C" w:rsidP="009B6A3C">
      <w:pPr>
        <w:pStyle w:val="ae"/>
        <w:spacing w:after="0" w:line="326" w:lineRule="exact"/>
        <w:ind w:right="20"/>
        <w:jc w:val="both"/>
        <w:rPr>
          <w:rFonts w:ascii="Arial" w:eastAsia="Arial Unicode MS" w:hAnsi="Arial" w:cs="Arial"/>
        </w:rPr>
      </w:pPr>
      <w:r w:rsidRPr="009B6A3C">
        <w:rPr>
          <w:rFonts w:ascii="Arial" w:hAnsi="Arial" w:cs="Arial"/>
        </w:rPr>
        <w:t>количество человек, получивших информацию из базы данных субъектов Российской Федерации о результатах единого государственного экзамена;</w:t>
      </w:r>
    </w:p>
    <w:p w:rsidR="009B6A3C" w:rsidRPr="009B6A3C" w:rsidRDefault="009B6A3C" w:rsidP="009B6A3C">
      <w:pPr>
        <w:pStyle w:val="ae"/>
        <w:spacing w:after="0" w:line="326" w:lineRule="exact"/>
        <w:jc w:val="both"/>
        <w:rPr>
          <w:rFonts w:ascii="Arial" w:eastAsia="Arial Unicode MS" w:hAnsi="Arial" w:cs="Arial"/>
        </w:rPr>
      </w:pPr>
      <w:r w:rsidRPr="009B6A3C">
        <w:rPr>
          <w:rFonts w:ascii="Arial" w:hAnsi="Arial" w:cs="Arial"/>
        </w:rPr>
        <w:t>уровень выполнения параметров доведенных муниципальных заданий.</w:t>
      </w:r>
    </w:p>
    <w:p w:rsidR="009B6A3C" w:rsidRPr="009B6A3C" w:rsidRDefault="009B6A3C" w:rsidP="009B6A3C">
      <w:pPr>
        <w:pStyle w:val="31"/>
        <w:tabs>
          <w:tab w:val="left" w:pos="1498"/>
        </w:tabs>
        <w:spacing w:line="326" w:lineRule="exact"/>
        <w:rPr>
          <w:rFonts w:ascii="Arial" w:hAnsi="Arial" w:cs="Arial"/>
          <w:sz w:val="24"/>
          <w:szCs w:val="24"/>
        </w:rPr>
      </w:pPr>
      <w:r w:rsidRPr="009B6A3C">
        <w:rPr>
          <w:rFonts w:ascii="Arial" w:hAnsi="Arial" w:cs="Arial"/>
          <w:sz w:val="24"/>
          <w:szCs w:val="24"/>
          <w:lang w:val="ru-RU"/>
        </w:rPr>
        <w:t>2.</w:t>
      </w:r>
      <w:r w:rsidRPr="009B6A3C">
        <w:rPr>
          <w:rFonts w:ascii="Arial" w:hAnsi="Arial" w:cs="Arial"/>
          <w:sz w:val="24"/>
          <w:szCs w:val="24"/>
        </w:rPr>
        <w:t>Мероприятия по развитию форм оценки качества образования:</w:t>
      </w:r>
    </w:p>
    <w:p w:rsidR="009B6A3C" w:rsidRPr="009B6A3C" w:rsidRDefault="009B6A3C" w:rsidP="009B6A3C">
      <w:pPr>
        <w:pStyle w:val="71"/>
        <w:tabs>
          <w:tab w:val="left" w:pos="1226"/>
        </w:tabs>
        <w:spacing w:line="346" w:lineRule="exact"/>
        <w:ind w:right="11"/>
        <w:jc w:val="both"/>
        <w:rPr>
          <w:rFonts w:ascii="Arial" w:hAnsi="Arial" w:cs="Arial"/>
          <w:sz w:val="24"/>
        </w:rPr>
      </w:pPr>
      <w:r w:rsidRPr="009B6A3C">
        <w:rPr>
          <w:rFonts w:ascii="Arial" w:hAnsi="Arial" w:cs="Arial"/>
          <w:sz w:val="24"/>
        </w:rPr>
        <w:t>количество проведенных мероприятий; численность участников мероприятий.</w:t>
      </w:r>
    </w:p>
    <w:p w:rsidR="009B6A3C" w:rsidRPr="009B6A3C" w:rsidRDefault="009B6A3C" w:rsidP="009B6A3C">
      <w:pPr>
        <w:pStyle w:val="131"/>
        <w:numPr>
          <w:ilvl w:val="0"/>
          <w:numId w:val="11"/>
        </w:numPr>
        <w:spacing w:before="323" w:after="0"/>
        <w:ind w:right="820"/>
        <w:jc w:val="center"/>
        <w:rPr>
          <w:rFonts w:ascii="Arial" w:hAnsi="Arial" w:cs="Arial"/>
          <w:b w:val="0"/>
          <w:sz w:val="24"/>
        </w:rPr>
      </w:pPr>
      <w:bookmarkStart w:id="6" w:name="bookmark4"/>
      <w:r w:rsidRPr="009B6A3C">
        <w:rPr>
          <w:rFonts w:ascii="Arial" w:hAnsi="Arial" w:cs="Arial"/>
          <w:b w:val="0"/>
          <w:sz w:val="24"/>
        </w:rPr>
        <w:t>РЕСУРСНОЕ ОБЕСПЕЧЕНИЕ ПОДПРОГРАММЫ В РАЗРЕЗЕ ГЛАВНЫХ РАСПОРЯДИТЕЛЕЙ СРЕДСТВ МУНИЦИПАЛЬНОГО БЮДЖЕТА, ОСНОВНЫХ МЕРОПРИЯТИЙ, А ТАКЖЕ ПО ГОДАМ РЕАЛИЗАЦИИ ПОДПРОГРАММЫ</w:t>
      </w:r>
      <w:bookmarkEnd w:id="6"/>
    </w:p>
    <w:p w:rsidR="009B6A3C" w:rsidRPr="009B6A3C" w:rsidRDefault="009B6A3C" w:rsidP="009B6A3C">
      <w:pPr>
        <w:pStyle w:val="131"/>
        <w:spacing w:before="0" w:after="0"/>
        <w:ind w:right="820"/>
        <w:jc w:val="left"/>
        <w:rPr>
          <w:rFonts w:ascii="Arial" w:hAnsi="Arial" w:cs="Arial"/>
          <w:b w:val="0"/>
          <w:sz w:val="24"/>
        </w:rPr>
      </w:pPr>
      <w:r w:rsidRPr="009B6A3C">
        <w:rPr>
          <w:rFonts w:ascii="Arial" w:hAnsi="Arial" w:cs="Arial"/>
          <w:b w:val="0"/>
          <w:sz w:val="24"/>
        </w:rPr>
        <w:t xml:space="preserve">           Объём финансирования подпрограммы  в 2019 – 2021 годах за счёт средств муниципального бюджета составит  30 070,30 тыс. рублей, в том числе по годам:</w:t>
      </w:r>
    </w:p>
    <w:p w:rsidR="009B6A3C" w:rsidRPr="009B6A3C" w:rsidRDefault="009B6A3C" w:rsidP="009B6A3C">
      <w:pPr>
        <w:pStyle w:val="71"/>
        <w:tabs>
          <w:tab w:val="left" w:pos="1226"/>
        </w:tabs>
        <w:spacing w:line="240" w:lineRule="auto"/>
        <w:ind w:left="1540" w:right="11"/>
        <w:rPr>
          <w:rFonts w:ascii="Arial" w:hAnsi="Arial" w:cs="Arial"/>
          <w:sz w:val="24"/>
        </w:rPr>
      </w:pPr>
      <w:r w:rsidRPr="009B6A3C">
        <w:rPr>
          <w:rFonts w:ascii="Arial" w:hAnsi="Arial" w:cs="Arial"/>
          <w:sz w:val="24"/>
        </w:rPr>
        <w:t xml:space="preserve">     2019</w:t>
      </w:r>
      <w:r>
        <w:rPr>
          <w:rFonts w:ascii="Arial" w:hAnsi="Arial" w:cs="Arial"/>
          <w:sz w:val="24"/>
        </w:rPr>
        <w:t xml:space="preserve"> </w:t>
      </w:r>
      <w:r w:rsidRPr="009B6A3C">
        <w:rPr>
          <w:rFonts w:ascii="Arial" w:hAnsi="Arial" w:cs="Arial"/>
          <w:sz w:val="24"/>
        </w:rPr>
        <w:t>год(прогноз)– 9836,40 тыс. рублей.</w:t>
      </w:r>
    </w:p>
    <w:p w:rsidR="009B6A3C" w:rsidRPr="009B6A3C" w:rsidRDefault="00304E94" w:rsidP="009B6A3C">
      <w:pPr>
        <w:pStyle w:val="71"/>
        <w:tabs>
          <w:tab w:val="left" w:pos="1226"/>
        </w:tabs>
        <w:spacing w:line="240" w:lineRule="auto"/>
        <w:ind w:left="1650" w:right="11"/>
        <w:rPr>
          <w:rFonts w:ascii="Arial" w:hAnsi="Arial" w:cs="Arial"/>
          <w:sz w:val="24"/>
        </w:rPr>
      </w:pPr>
      <w:r>
        <w:rPr>
          <w:rFonts w:ascii="Arial" w:hAnsi="Arial" w:cs="Arial"/>
          <w:sz w:val="24"/>
        </w:rPr>
        <w:t xml:space="preserve">   </w:t>
      </w:r>
      <w:r w:rsidR="009B6A3C" w:rsidRPr="009B6A3C">
        <w:rPr>
          <w:rFonts w:ascii="Arial" w:hAnsi="Arial" w:cs="Arial"/>
          <w:sz w:val="24"/>
        </w:rPr>
        <w:t>2020</w:t>
      </w:r>
      <w:r w:rsidR="009B6A3C">
        <w:rPr>
          <w:rFonts w:ascii="Arial" w:hAnsi="Arial" w:cs="Arial"/>
          <w:sz w:val="24"/>
        </w:rPr>
        <w:t xml:space="preserve"> </w:t>
      </w:r>
      <w:r w:rsidR="009B6A3C" w:rsidRPr="009B6A3C">
        <w:rPr>
          <w:rFonts w:ascii="Arial" w:hAnsi="Arial" w:cs="Arial"/>
          <w:sz w:val="24"/>
        </w:rPr>
        <w:t>год (прогноз) – 10018,20 тыс. рублей;</w:t>
      </w:r>
    </w:p>
    <w:p w:rsidR="009B6A3C" w:rsidRPr="009B6A3C" w:rsidRDefault="009B6A3C" w:rsidP="009B6A3C">
      <w:pPr>
        <w:pStyle w:val="71"/>
        <w:tabs>
          <w:tab w:val="left" w:pos="1226"/>
        </w:tabs>
        <w:spacing w:line="240" w:lineRule="auto"/>
        <w:ind w:left="1870" w:right="11"/>
        <w:rPr>
          <w:rFonts w:ascii="Arial" w:hAnsi="Arial" w:cs="Arial"/>
          <w:sz w:val="24"/>
        </w:rPr>
      </w:pPr>
      <w:r w:rsidRPr="009B6A3C">
        <w:rPr>
          <w:rFonts w:ascii="Arial" w:hAnsi="Arial" w:cs="Arial"/>
          <w:sz w:val="24"/>
        </w:rPr>
        <w:t>2021</w:t>
      </w:r>
      <w:r>
        <w:rPr>
          <w:rFonts w:ascii="Arial" w:hAnsi="Arial" w:cs="Arial"/>
          <w:sz w:val="24"/>
        </w:rPr>
        <w:t xml:space="preserve"> </w:t>
      </w:r>
      <w:r w:rsidRPr="009B6A3C">
        <w:rPr>
          <w:rFonts w:ascii="Arial" w:hAnsi="Arial" w:cs="Arial"/>
          <w:sz w:val="24"/>
        </w:rPr>
        <w:t>год (прогноз) – 10215,70 тыс. рублей.</w:t>
      </w:r>
    </w:p>
    <w:p w:rsidR="009B6A3C" w:rsidRPr="009B6A3C" w:rsidRDefault="009B6A3C" w:rsidP="009B6A3C">
      <w:pPr>
        <w:ind w:right="20"/>
        <w:jc w:val="both"/>
        <w:rPr>
          <w:rFonts w:ascii="Arial" w:eastAsia="Times New Roman" w:hAnsi="Arial" w:cs="Arial"/>
          <w:lang w:val="x-none" w:eastAsia="x-none"/>
        </w:rPr>
      </w:pPr>
      <w:r w:rsidRPr="009B6A3C">
        <w:rPr>
          <w:rFonts w:ascii="Arial" w:eastAsia="Times New Roman" w:hAnsi="Arial" w:cs="Arial"/>
          <w:lang w:eastAsia="x-none"/>
        </w:rPr>
        <w:t xml:space="preserve">         </w:t>
      </w:r>
      <w:r w:rsidRPr="009B6A3C">
        <w:rPr>
          <w:rFonts w:ascii="Arial" w:eastAsia="Times New Roman" w:hAnsi="Arial" w:cs="Arial"/>
          <w:lang w:val="x-none" w:eastAsia="x-none"/>
        </w:rPr>
        <w:t>Объем финансового обеспечения подпрограммы  подлежит ежегодному уточнению в рамках подготовки проекта о местном бюджете на очередной финансовый год и плановый период.</w:t>
      </w:r>
    </w:p>
    <w:p w:rsidR="009B6A3C" w:rsidRPr="009B6A3C" w:rsidRDefault="009B6A3C" w:rsidP="009B6A3C">
      <w:pPr>
        <w:ind w:firstLine="567"/>
        <w:jc w:val="both"/>
        <w:rPr>
          <w:rFonts w:ascii="Arial" w:eastAsia="Times New Roman" w:hAnsi="Arial" w:cs="Arial"/>
        </w:rPr>
      </w:pPr>
      <w:r w:rsidRPr="009B6A3C">
        <w:rPr>
          <w:rFonts w:ascii="Arial" w:eastAsia="Times New Roman" w:hAnsi="Arial" w:cs="Arial"/>
        </w:rPr>
        <w:t xml:space="preserve">Все Проекты разработаны в контексте цели Программы, которая носит комплексный характер и имеет такие признаки, как множественность и сложность </w:t>
      </w:r>
      <w:r w:rsidRPr="009B6A3C">
        <w:rPr>
          <w:rFonts w:ascii="Arial" w:eastAsia="Times New Roman" w:hAnsi="Arial" w:cs="Arial"/>
        </w:rPr>
        <w:lastRenderedPageBreak/>
        <w:t xml:space="preserve">задач,  измеримый конечный результат; ограниченность ресурсов (временные, человеческие, финансовые); наличие конкретного заказчика; достаточно короткие сроки реализации Программы. </w:t>
      </w:r>
    </w:p>
    <w:p w:rsidR="009B6A3C" w:rsidRPr="009B6A3C" w:rsidRDefault="009B6A3C" w:rsidP="009B6A3C">
      <w:pPr>
        <w:jc w:val="both"/>
        <w:rPr>
          <w:rFonts w:ascii="Arial" w:eastAsia="Times New Roman" w:hAnsi="Arial" w:cs="Arial"/>
        </w:rPr>
      </w:pPr>
      <w:r w:rsidRPr="009B6A3C">
        <w:rPr>
          <w:rFonts w:ascii="Arial" w:eastAsia="Times New Roman" w:hAnsi="Arial" w:cs="Arial"/>
        </w:rPr>
        <w:t xml:space="preserve">       Таким образом,  наличие стратегии, а именно Программы, использование проектной технологии как инновационной технологии менеджмента  является основным условием для достижения цели Программы.</w:t>
      </w:r>
    </w:p>
    <w:p w:rsidR="009B6A3C" w:rsidRPr="009B6A3C" w:rsidRDefault="009B6A3C" w:rsidP="009B6A3C">
      <w:pPr>
        <w:rPr>
          <w:rFonts w:ascii="Arial" w:hAnsi="Arial" w:cs="Arial"/>
          <w:b/>
        </w:rPr>
      </w:pPr>
    </w:p>
    <w:p w:rsidR="009B6A3C" w:rsidRDefault="009B6A3C" w:rsidP="009B6A3C">
      <w:pPr>
        <w:jc w:val="center"/>
        <w:rPr>
          <w:rFonts w:ascii="Arial" w:hAnsi="Arial" w:cs="Arial"/>
        </w:rPr>
      </w:pPr>
      <w:r w:rsidRPr="009B6A3C">
        <w:rPr>
          <w:rFonts w:ascii="Arial" w:hAnsi="Arial" w:cs="Arial"/>
        </w:rPr>
        <w:t>СИСТЕМА КОНТРОЛЯ ЗА РЕАЛИЗАЦИЕЙ ПРОГРАММЫ</w:t>
      </w:r>
    </w:p>
    <w:p w:rsidR="00184B9F" w:rsidRPr="009B6A3C" w:rsidRDefault="00184B9F" w:rsidP="009B6A3C">
      <w:pPr>
        <w:jc w:val="center"/>
        <w:rPr>
          <w:rFonts w:ascii="Arial" w:hAnsi="Arial" w:cs="Arial"/>
        </w:rPr>
      </w:pPr>
    </w:p>
    <w:p w:rsidR="009B6A3C" w:rsidRPr="005D7479" w:rsidRDefault="009B6A3C" w:rsidP="005D7479">
      <w:pPr>
        <w:tabs>
          <w:tab w:val="left" w:pos="567"/>
        </w:tabs>
        <w:autoSpaceDE w:val="0"/>
        <w:autoSpaceDN w:val="0"/>
        <w:adjustRightInd w:val="0"/>
        <w:jc w:val="both"/>
        <w:rPr>
          <w:rFonts w:ascii="Arial" w:hAnsi="Arial" w:cs="Arial"/>
          <w:shd w:val="clear" w:color="auto" w:fill="FFFFFF"/>
        </w:rPr>
        <w:sectPr w:rsidR="009B6A3C" w:rsidRPr="005D7479" w:rsidSect="00184B9F">
          <w:pgSz w:w="11906" w:h="16838"/>
          <w:pgMar w:top="1134" w:right="850" w:bottom="1134" w:left="1418" w:header="708" w:footer="708" w:gutter="0"/>
          <w:cols w:space="708"/>
          <w:docGrid w:linePitch="360"/>
        </w:sectPr>
      </w:pPr>
      <w:r w:rsidRPr="009B6A3C">
        <w:rPr>
          <w:rFonts w:ascii="Arial" w:hAnsi="Arial" w:cs="Arial"/>
          <w:shd w:val="clear" w:color="auto" w:fill="FFFFFF"/>
        </w:rPr>
        <w:t xml:space="preserve">    Реализация Программы представляет собой скоординированные действия исполнителей программных мероприятий, направленных на достижение цели и задач Программы.</w:t>
      </w:r>
      <w:r w:rsidRPr="009B6A3C">
        <w:rPr>
          <w:rFonts w:ascii="Arial" w:hAnsi="Arial" w:cs="Arial"/>
        </w:rPr>
        <w:br/>
      </w:r>
      <w:r w:rsidRPr="009B6A3C">
        <w:rPr>
          <w:rFonts w:ascii="Arial" w:hAnsi="Arial" w:cs="Arial"/>
          <w:shd w:val="clear" w:color="auto" w:fill="FFFFFF"/>
        </w:rPr>
        <w:t xml:space="preserve">    Реализация Программы осуществляется путем выполнения предусмотренных мероприятий исходя из необходимости достижения,  запланированных значений показателей конечных результатов. </w:t>
      </w:r>
      <w:r w:rsidRPr="009B6A3C">
        <w:rPr>
          <w:rFonts w:ascii="Arial" w:hAnsi="Arial" w:cs="Arial"/>
        </w:rPr>
        <w:br/>
      </w:r>
      <w:r w:rsidRPr="009B6A3C">
        <w:rPr>
          <w:rFonts w:ascii="Arial" w:hAnsi="Arial" w:cs="Arial"/>
          <w:shd w:val="clear" w:color="auto" w:fill="FFFFFF"/>
        </w:rPr>
        <w:t xml:space="preserve">    Общее руководство и контроль за своевременным и качественным выполнением мероприятий Программы осуществляет исполнительный комитет Высокогорского муниципального района Республики Татарстан.</w:t>
      </w:r>
      <w:r w:rsidRPr="009B6A3C">
        <w:rPr>
          <w:rFonts w:ascii="Arial" w:hAnsi="Arial" w:cs="Arial"/>
        </w:rPr>
        <w:br/>
      </w:r>
      <w:r w:rsidRPr="009B6A3C">
        <w:rPr>
          <w:rFonts w:ascii="Arial" w:hAnsi="Arial" w:cs="Arial"/>
          <w:shd w:val="clear" w:color="auto" w:fill="FFFFFF"/>
        </w:rPr>
        <w:t xml:space="preserve">     Финансовый контроль использования средств бюджета Высокогорского  муниципального района, направленных на реализацию Программы, осуществляется финансово-бюджетной палатой Высокогорского муниципального района, контрольно-счетной палатой  Высокогорского муниципального района, иными уполномоченными органами.</w:t>
      </w:r>
      <w:r w:rsidRPr="009B6A3C">
        <w:rPr>
          <w:rFonts w:ascii="Arial" w:hAnsi="Arial" w:cs="Arial"/>
        </w:rPr>
        <w:br/>
      </w:r>
      <w:r w:rsidRPr="009B6A3C">
        <w:rPr>
          <w:rFonts w:ascii="Arial" w:hAnsi="Arial" w:cs="Arial"/>
          <w:shd w:val="clear" w:color="auto" w:fill="FFFFFF"/>
        </w:rPr>
        <w:t xml:space="preserve">    Отчет о выполнении мероприятий Программы представляется ежегодно не позднее 30 дней по истечении соответствующего года.</w:t>
      </w:r>
    </w:p>
    <w:p w:rsidR="0077059B" w:rsidRPr="00AB7DA4" w:rsidRDefault="0077059B" w:rsidP="0077059B">
      <w:pPr>
        <w:tabs>
          <w:tab w:val="left" w:pos="0"/>
        </w:tabs>
        <w:autoSpaceDE w:val="0"/>
        <w:autoSpaceDN w:val="0"/>
        <w:adjustRightInd w:val="0"/>
        <w:jc w:val="both"/>
        <w:rPr>
          <w:rFonts w:ascii="Arial" w:hAnsi="Arial" w:cs="Arial"/>
        </w:rPr>
        <w:sectPr w:rsidR="0077059B" w:rsidRPr="00AB7DA4" w:rsidSect="00A81947">
          <w:headerReference w:type="default" r:id="rId11"/>
          <w:footerReference w:type="default" r:id="rId12"/>
          <w:footerReference w:type="first" r:id="rId13"/>
          <w:pgSz w:w="11906" w:h="16838"/>
          <w:pgMar w:top="426" w:right="707" w:bottom="142" w:left="1418" w:header="142" w:footer="709" w:gutter="0"/>
          <w:pgNumType w:start="1"/>
          <w:cols w:space="708"/>
          <w:docGrid w:linePitch="360"/>
        </w:sectPr>
      </w:pPr>
    </w:p>
    <w:p w:rsidR="00AD4127" w:rsidRDefault="00AD4127" w:rsidP="00CC7CDD">
      <w:pPr>
        <w:widowControl/>
        <w:tabs>
          <w:tab w:val="left" w:pos="5954"/>
        </w:tabs>
        <w:ind w:right="4245"/>
        <w:jc w:val="both"/>
        <w:rPr>
          <w:rFonts w:ascii="Times New Roman" w:eastAsia="Times New Roman" w:hAnsi="Times New Roman" w:cs="Times New Roman"/>
          <w:b/>
          <w:color w:val="auto"/>
          <w:sz w:val="28"/>
          <w:szCs w:val="20"/>
          <w:lang w:bidi="ar-SA"/>
        </w:rPr>
      </w:pPr>
    </w:p>
    <w:sectPr w:rsidR="00AD4127" w:rsidSect="00AB7DA4">
      <w:pgSz w:w="11900" w:h="16840"/>
      <w:pgMar w:top="1134" w:right="567" w:bottom="709"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AAA" w:rsidRDefault="00711AAA">
      <w:r>
        <w:separator/>
      </w:r>
    </w:p>
  </w:endnote>
  <w:endnote w:type="continuationSeparator" w:id="0">
    <w:p w:rsidR="00711AAA" w:rsidRDefault="0071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A4" w:rsidRPr="002C1725" w:rsidRDefault="00AB7DA4">
    <w:pPr>
      <w:pStyle w:val="a6"/>
      <w:jc w:val="right"/>
    </w:pPr>
  </w:p>
  <w:p w:rsidR="00AB7DA4" w:rsidRDefault="00AB7DA4" w:rsidP="00EA0361">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A4" w:rsidRDefault="00AB7DA4" w:rsidP="00EA0361">
    <w:pPr>
      <w:pStyle w:val="a6"/>
      <w:jc w:val="right"/>
    </w:pPr>
    <w: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AAA" w:rsidRDefault="00711AAA"/>
  </w:footnote>
  <w:footnote w:type="continuationSeparator" w:id="0">
    <w:p w:rsidR="00711AAA" w:rsidRDefault="00711A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CA" w:rsidRDefault="003025CA" w:rsidP="0060062F">
    <w:pPr>
      <w:pStyle w:val="a4"/>
      <w:jc w:val="right"/>
      <w:rPr>
        <w:rFonts w:ascii="Times New Roman" w:hAnsi="Times New Roman" w:cs="Times New Roman"/>
        <w:sz w:val="28"/>
        <w:szCs w:val="28"/>
      </w:rPr>
    </w:pPr>
  </w:p>
  <w:p w:rsidR="008C5262" w:rsidRPr="00BD1BF4" w:rsidRDefault="00BD1BF4" w:rsidP="008C5262">
    <w:pPr>
      <w:pStyle w:val="a4"/>
      <w:jc w:val="right"/>
    </w:pPr>
    <w:r>
      <w:t xml:space="preserve">Проект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A4" w:rsidRPr="004050DB" w:rsidRDefault="00AB7DA4" w:rsidP="004050DB">
    <w:pPr>
      <w:pStyle w:val="a4"/>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44CFEAA"/>
    <w:lvl w:ilvl="0">
      <w:start w:val="1"/>
      <w:numFmt w:val="decimal"/>
      <w:lvlText w:val="%1."/>
      <w:lvlJc w:val="left"/>
      <w:rPr>
        <w:rFonts w:cs="Times New Roman"/>
        <w:sz w:val="26"/>
        <w:szCs w:val="26"/>
      </w:rPr>
    </w:lvl>
    <w:lvl w:ilvl="1">
      <w:start w:val="1"/>
      <w:numFmt w:val="decimal"/>
      <w:lvlText w:val="%1."/>
      <w:lvlJc w:val="left"/>
      <w:rPr>
        <w:rFonts w:cs="Times New Roman"/>
        <w:sz w:val="26"/>
        <w:szCs w:val="26"/>
      </w:rPr>
    </w:lvl>
    <w:lvl w:ilvl="2">
      <w:start w:val="1"/>
      <w:numFmt w:val="decimal"/>
      <w:lvlText w:val="%1."/>
      <w:lvlJc w:val="left"/>
      <w:rPr>
        <w:rFonts w:cs="Times New Roman"/>
        <w:sz w:val="26"/>
        <w:szCs w:val="26"/>
      </w:rPr>
    </w:lvl>
    <w:lvl w:ilvl="3">
      <w:start w:val="1"/>
      <w:numFmt w:val="decimal"/>
      <w:lvlText w:val="%1."/>
      <w:lvlJc w:val="left"/>
      <w:rPr>
        <w:rFonts w:cs="Times New Roman"/>
        <w:sz w:val="26"/>
        <w:szCs w:val="26"/>
      </w:rPr>
    </w:lvl>
    <w:lvl w:ilvl="4">
      <w:start w:val="1"/>
      <w:numFmt w:val="decimal"/>
      <w:lvlText w:val="%1."/>
      <w:lvlJc w:val="left"/>
      <w:rPr>
        <w:rFonts w:cs="Times New Roman"/>
        <w:sz w:val="26"/>
        <w:szCs w:val="26"/>
      </w:rPr>
    </w:lvl>
    <w:lvl w:ilvl="5">
      <w:start w:val="1"/>
      <w:numFmt w:val="decimal"/>
      <w:lvlText w:val="%1."/>
      <w:lvlJc w:val="left"/>
      <w:rPr>
        <w:rFonts w:cs="Times New Roman"/>
        <w:sz w:val="26"/>
        <w:szCs w:val="26"/>
      </w:rPr>
    </w:lvl>
    <w:lvl w:ilvl="6">
      <w:start w:val="1"/>
      <w:numFmt w:val="decimal"/>
      <w:lvlText w:val="%1."/>
      <w:lvlJc w:val="left"/>
      <w:rPr>
        <w:rFonts w:cs="Times New Roman"/>
        <w:sz w:val="26"/>
        <w:szCs w:val="26"/>
      </w:rPr>
    </w:lvl>
    <w:lvl w:ilvl="7">
      <w:start w:val="1"/>
      <w:numFmt w:val="decimal"/>
      <w:lvlText w:val="%1."/>
      <w:lvlJc w:val="left"/>
      <w:rPr>
        <w:rFonts w:cs="Times New Roman"/>
        <w:sz w:val="26"/>
        <w:szCs w:val="26"/>
      </w:rPr>
    </w:lvl>
    <w:lvl w:ilvl="8">
      <w:start w:val="1"/>
      <w:numFmt w:val="decimal"/>
      <w:lvlText w:val="%1."/>
      <w:lvlJc w:val="left"/>
      <w:rPr>
        <w:rFonts w:cs="Times New Roman"/>
        <w:sz w:val="26"/>
        <w:szCs w:val="26"/>
      </w:rPr>
    </w:lvl>
  </w:abstractNum>
  <w:abstractNum w:abstractNumId="1" w15:restartNumberingAfterBreak="0">
    <w:nsid w:val="00000005"/>
    <w:multiLevelType w:val="hybridMultilevel"/>
    <w:tmpl w:val="00000004"/>
    <w:lvl w:ilvl="0" w:tplc="000F4253">
      <w:start w:val="1"/>
      <w:numFmt w:val="bullet"/>
      <w:lvlText w:val="-"/>
      <w:lvlJc w:val="left"/>
      <w:rPr>
        <w:sz w:val="28"/>
      </w:rPr>
    </w:lvl>
    <w:lvl w:ilvl="1" w:tplc="000F4254">
      <w:start w:val="1"/>
      <w:numFmt w:val="bullet"/>
      <w:lvlText w:val="-"/>
      <w:lvlJc w:val="left"/>
      <w:rPr>
        <w:sz w:val="28"/>
      </w:rPr>
    </w:lvl>
    <w:lvl w:ilvl="2" w:tplc="000F4255">
      <w:start w:val="1"/>
      <w:numFmt w:val="bullet"/>
      <w:lvlText w:val="-"/>
      <w:lvlJc w:val="left"/>
      <w:rPr>
        <w:sz w:val="28"/>
      </w:rPr>
    </w:lvl>
    <w:lvl w:ilvl="3" w:tplc="000F4256">
      <w:start w:val="1"/>
      <w:numFmt w:val="bullet"/>
      <w:lvlText w:val="-"/>
      <w:lvlJc w:val="left"/>
      <w:rPr>
        <w:sz w:val="28"/>
      </w:rPr>
    </w:lvl>
    <w:lvl w:ilvl="4" w:tplc="000F4257">
      <w:start w:val="1"/>
      <w:numFmt w:val="bullet"/>
      <w:lvlText w:val="-"/>
      <w:lvlJc w:val="left"/>
      <w:rPr>
        <w:sz w:val="28"/>
      </w:rPr>
    </w:lvl>
    <w:lvl w:ilvl="5" w:tplc="000F4258">
      <w:start w:val="1"/>
      <w:numFmt w:val="bullet"/>
      <w:lvlText w:val="-"/>
      <w:lvlJc w:val="left"/>
      <w:rPr>
        <w:sz w:val="28"/>
      </w:rPr>
    </w:lvl>
    <w:lvl w:ilvl="6" w:tplc="000F4259">
      <w:start w:val="1"/>
      <w:numFmt w:val="bullet"/>
      <w:lvlText w:val="-"/>
      <w:lvlJc w:val="left"/>
      <w:rPr>
        <w:sz w:val="28"/>
      </w:rPr>
    </w:lvl>
    <w:lvl w:ilvl="7" w:tplc="000F425A">
      <w:start w:val="1"/>
      <w:numFmt w:val="bullet"/>
      <w:lvlText w:val="-"/>
      <w:lvlJc w:val="left"/>
      <w:rPr>
        <w:sz w:val="28"/>
      </w:rPr>
    </w:lvl>
    <w:lvl w:ilvl="8" w:tplc="000F425B">
      <w:start w:val="1"/>
      <w:numFmt w:val="bullet"/>
      <w:lvlText w:val="-"/>
      <w:lvlJc w:val="left"/>
      <w:rPr>
        <w:sz w:val="28"/>
      </w:rPr>
    </w:lvl>
  </w:abstractNum>
  <w:abstractNum w:abstractNumId="2" w15:restartNumberingAfterBreak="0">
    <w:nsid w:val="00000009"/>
    <w:multiLevelType w:val="multilevel"/>
    <w:tmpl w:val="1DA49622"/>
    <w:lvl w:ilvl="0">
      <w:start w:val="1"/>
      <w:numFmt w:val="bullet"/>
      <w:lvlText w:val="-"/>
      <w:lvlJc w:val="left"/>
      <w:rPr>
        <w:sz w:val="28"/>
      </w:rPr>
    </w:lvl>
    <w:lvl w:ilvl="1">
      <w:start w:val="1"/>
      <w:numFmt w:val="decimal"/>
      <w:lvlText w:val="%2."/>
      <w:lvlJc w:val="left"/>
      <w:rPr>
        <w:rFonts w:cs="Times New Roman"/>
        <w:sz w:val="28"/>
        <w:szCs w:val="28"/>
      </w:rPr>
    </w:lvl>
    <w:lvl w:ilvl="2">
      <w:start w:val="1"/>
      <w:numFmt w:val="decimal"/>
      <w:lvlText w:val="%2."/>
      <w:lvlJc w:val="left"/>
      <w:rPr>
        <w:rFonts w:cs="Times New Roman"/>
        <w:sz w:val="28"/>
        <w:szCs w:val="28"/>
      </w:rPr>
    </w:lvl>
    <w:lvl w:ilvl="3">
      <w:start w:val="1"/>
      <w:numFmt w:val="decimal"/>
      <w:lvlText w:val="%2."/>
      <w:lvlJc w:val="left"/>
      <w:rPr>
        <w:rFonts w:cs="Times New Roman"/>
        <w:sz w:val="28"/>
        <w:szCs w:val="28"/>
      </w:rPr>
    </w:lvl>
    <w:lvl w:ilvl="4">
      <w:start w:val="1"/>
      <w:numFmt w:val="decimal"/>
      <w:lvlText w:val="%2."/>
      <w:lvlJc w:val="left"/>
      <w:rPr>
        <w:rFonts w:cs="Times New Roman"/>
        <w:sz w:val="28"/>
        <w:szCs w:val="28"/>
      </w:rPr>
    </w:lvl>
    <w:lvl w:ilvl="5">
      <w:start w:val="1"/>
      <w:numFmt w:val="decimal"/>
      <w:lvlText w:val="%2."/>
      <w:lvlJc w:val="left"/>
      <w:rPr>
        <w:rFonts w:cs="Times New Roman"/>
        <w:sz w:val="28"/>
        <w:szCs w:val="28"/>
      </w:rPr>
    </w:lvl>
    <w:lvl w:ilvl="6">
      <w:start w:val="1"/>
      <w:numFmt w:val="decimal"/>
      <w:lvlText w:val="%2."/>
      <w:lvlJc w:val="left"/>
      <w:rPr>
        <w:rFonts w:cs="Times New Roman"/>
        <w:sz w:val="28"/>
        <w:szCs w:val="28"/>
      </w:rPr>
    </w:lvl>
    <w:lvl w:ilvl="7">
      <w:start w:val="1"/>
      <w:numFmt w:val="decimal"/>
      <w:lvlText w:val="%2."/>
      <w:lvlJc w:val="left"/>
      <w:rPr>
        <w:rFonts w:cs="Times New Roman"/>
        <w:sz w:val="28"/>
        <w:szCs w:val="28"/>
      </w:rPr>
    </w:lvl>
    <w:lvl w:ilvl="8">
      <w:start w:val="1"/>
      <w:numFmt w:val="decimal"/>
      <w:lvlText w:val="%2."/>
      <w:lvlJc w:val="left"/>
      <w:rPr>
        <w:rFonts w:cs="Times New Roman"/>
        <w:sz w:val="28"/>
        <w:szCs w:val="28"/>
      </w:rPr>
    </w:lvl>
  </w:abstractNum>
  <w:abstractNum w:abstractNumId="3" w15:restartNumberingAfterBreak="0">
    <w:nsid w:val="034C2A13"/>
    <w:multiLevelType w:val="hybridMultilevel"/>
    <w:tmpl w:val="D720867C"/>
    <w:lvl w:ilvl="0" w:tplc="858E2DD0">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0362757B"/>
    <w:multiLevelType w:val="hybridMultilevel"/>
    <w:tmpl w:val="F41ED81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FCC419A"/>
    <w:multiLevelType w:val="multilevel"/>
    <w:tmpl w:val="905EEB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31D76B9"/>
    <w:multiLevelType w:val="hybridMultilevel"/>
    <w:tmpl w:val="47062DB4"/>
    <w:lvl w:ilvl="0" w:tplc="FD0E972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60A2F24"/>
    <w:multiLevelType w:val="hybridMultilevel"/>
    <w:tmpl w:val="45764D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E8300DB6">
      <w:start w:val="8"/>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29B82A12"/>
    <w:multiLevelType w:val="hybridMultilevel"/>
    <w:tmpl w:val="41D26022"/>
    <w:lvl w:ilvl="0" w:tplc="0409000F">
      <w:start w:val="1"/>
      <w:numFmt w:val="decimal"/>
      <w:lvlText w:val="%1."/>
      <w:lvlJc w:val="left"/>
      <w:pPr>
        <w:ind w:left="1070" w:hanging="360"/>
      </w:pPr>
      <w:rPr>
        <w:rFonts w:cs="Times New Roman" w:hint="default"/>
      </w:rPr>
    </w:lvl>
    <w:lvl w:ilvl="1" w:tplc="3B94FB84">
      <w:start w:val="1"/>
      <w:numFmt w:val="decimal"/>
      <w:lvlText w:val="%2)"/>
      <w:lvlJc w:val="left"/>
      <w:pPr>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4067D21"/>
    <w:multiLevelType w:val="hybridMultilevel"/>
    <w:tmpl w:val="699A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DF10DC"/>
    <w:multiLevelType w:val="hybridMultilevel"/>
    <w:tmpl w:val="946687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7E4736D"/>
    <w:multiLevelType w:val="hybridMultilevel"/>
    <w:tmpl w:val="EA1005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C52451F"/>
    <w:multiLevelType w:val="multilevel"/>
    <w:tmpl w:val="B34AA2E2"/>
    <w:lvl w:ilvl="0">
      <w:start w:val="1"/>
      <w:numFmt w:val="decimal"/>
      <w:lvlText w:val="%1."/>
      <w:lvlJc w:val="left"/>
      <w:pPr>
        <w:tabs>
          <w:tab w:val="num" w:pos="360"/>
        </w:tabs>
        <w:ind w:left="360" w:hanging="360"/>
      </w:pPr>
      <w:rPr>
        <w:rFonts w:cs="Times New Roman"/>
      </w:rPr>
    </w:lvl>
    <w:lvl w:ilvl="1">
      <w:start w:val="4"/>
      <w:numFmt w:val="bullet"/>
      <w:lvlText w:val=""/>
      <w:lvlJc w:val="left"/>
      <w:pPr>
        <w:tabs>
          <w:tab w:val="num" w:pos="1080"/>
        </w:tabs>
        <w:ind w:left="1080" w:hanging="360"/>
      </w:pPr>
      <w:rPr>
        <w:rFonts w:ascii="Symbol" w:eastAsia="Times New Roman" w:hAnsi="Symbol" w:hint="default"/>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15:restartNumberingAfterBreak="0">
    <w:nsid w:val="410C3810"/>
    <w:multiLevelType w:val="multilevel"/>
    <w:tmpl w:val="B34AA2E2"/>
    <w:lvl w:ilvl="0">
      <w:start w:val="1"/>
      <w:numFmt w:val="decimal"/>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Symbol" w:eastAsia="Times New Roman"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4E7D64F9"/>
    <w:multiLevelType w:val="hybridMultilevel"/>
    <w:tmpl w:val="871839C8"/>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53B721F"/>
    <w:multiLevelType w:val="hybridMultilevel"/>
    <w:tmpl w:val="CF3003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5992259"/>
    <w:multiLevelType w:val="hybridMultilevel"/>
    <w:tmpl w:val="7F84853A"/>
    <w:lvl w:ilvl="0" w:tplc="5CF6CC8A">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15:restartNumberingAfterBreak="0">
    <w:nsid w:val="59473829"/>
    <w:multiLevelType w:val="hybridMultilevel"/>
    <w:tmpl w:val="F29034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799" w:hanging="360"/>
      </w:pPr>
      <w:rPr>
        <w:rFonts w:ascii="Courier New" w:hAnsi="Courier New" w:hint="default"/>
      </w:rPr>
    </w:lvl>
    <w:lvl w:ilvl="2" w:tplc="04190005">
      <w:start w:val="1"/>
      <w:numFmt w:val="bullet"/>
      <w:lvlText w:val=""/>
      <w:lvlJc w:val="left"/>
      <w:pPr>
        <w:ind w:left="2519" w:hanging="360"/>
      </w:pPr>
      <w:rPr>
        <w:rFonts w:ascii="Wingdings" w:hAnsi="Wingdings" w:hint="default"/>
      </w:rPr>
    </w:lvl>
    <w:lvl w:ilvl="3" w:tplc="04190001">
      <w:start w:val="1"/>
      <w:numFmt w:val="bullet"/>
      <w:lvlText w:val=""/>
      <w:lvlJc w:val="left"/>
      <w:pPr>
        <w:ind w:left="3239" w:hanging="360"/>
      </w:pPr>
      <w:rPr>
        <w:rFonts w:ascii="Symbol" w:hAnsi="Symbol" w:hint="default"/>
      </w:rPr>
    </w:lvl>
    <w:lvl w:ilvl="4" w:tplc="04190003">
      <w:start w:val="1"/>
      <w:numFmt w:val="bullet"/>
      <w:lvlText w:val="o"/>
      <w:lvlJc w:val="left"/>
      <w:pPr>
        <w:ind w:left="3959" w:hanging="360"/>
      </w:pPr>
      <w:rPr>
        <w:rFonts w:ascii="Courier New" w:hAnsi="Courier New" w:hint="default"/>
      </w:rPr>
    </w:lvl>
    <w:lvl w:ilvl="5" w:tplc="04190005">
      <w:start w:val="1"/>
      <w:numFmt w:val="bullet"/>
      <w:lvlText w:val=""/>
      <w:lvlJc w:val="left"/>
      <w:pPr>
        <w:ind w:left="4679" w:hanging="360"/>
      </w:pPr>
      <w:rPr>
        <w:rFonts w:ascii="Wingdings" w:hAnsi="Wingdings" w:hint="default"/>
      </w:rPr>
    </w:lvl>
    <w:lvl w:ilvl="6" w:tplc="04190001">
      <w:start w:val="1"/>
      <w:numFmt w:val="bullet"/>
      <w:lvlText w:val=""/>
      <w:lvlJc w:val="left"/>
      <w:pPr>
        <w:ind w:left="5399" w:hanging="360"/>
      </w:pPr>
      <w:rPr>
        <w:rFonts w:ascii="Symbol" w:hAnsi="Symbol" w:hint="default"/>
      </w:rPr>
    </w:lvl>
    <w:lvl w:ilvl="7" w:tplc="04190003">
      <w:start w:val="1"/>
      <w:numFmt w:val="bullet"/>
      <w:lvlText w:val="o"/>
      <w:lvlJc w:val="left"/>
      <w:pPr>
        <w:ind w:left="6119" w:hanging="360"/>
      </w:pPr>
      <w:rPr>
        <w:rFonts w:ascii="Courier New" w:hAnsi="Courier New" w:hint="default"/>
      </w:rPr>
    </w:lvl>
    <w:lvl w:ilvl="8" w:tplc="04190005">
      <w:start w:val="1"/>
      <w:numFmt w:val="bullet"/>
      <w:lvlText w:val=""/>
      <w:lvlJc w:val="left"/>
      <w:pPr>
        <w:ind w:left="6839" w:hanging="360"/>
      </w:pPr>
      <w:rPr>
        <w:rFonts w:ascii="Wingdings" w:hAnsi="Wingdings" w:hint="default"/>
      </w:rPr>
    </w:lvl>
  </w:abstractNum>
  <w:abstractNum w:abstractNumId="18" w15:restartNumberingAfterBreak="0">
    <w:nsid w:val="5E4828AD"/>
    <w:multiLevelType w:val="hybridMultilevel"/>
    <w:tmpl w:val="67C8BADE"/>
    <w:lvl w:ilvl="0" w:tplc="162AA152">
      <w:start w:val="1"/>
      <w:numFmt w:val="decimal"/>
      <w:lvlText w:val="%1."/>
      <w:lvlJc w:val="left"/>
      <w:pPr>
        <w:ind w:left="600" w:hanging="360"/>
      </w:pPr>
      <w:rPr>
        <w:rFonts w:cs="Times New Roman" w:hint="default"/>
      </w:rPr>
    </w:lvl>
    <w:lvl w:ilvl="1" w:tplc="04190019">
      <w:start w:val="1"/>
      <w:numFmt w:val="lowerLetter"/>
      <w:lvlText w:val="%2."/>
      <w:lvlJc w:val="left"/>
      <w:pPr>
        <w:ind w:left="1320" w:hanging="360"/>
      </w:pPr>
      <w:rPr>
        <w:rFonts w:cs="Times New Roman"/>
      </w:rPr>
    </w:lvl>
    <w:lvl w:ilvl="2" w:tplc="0419001B">
      <w:start w:val="1"/>
      <w:numFmt w:val="lowerRoman"/>
      <w:lvlText w:val="%3."/>
      <w:lvlJc w:val="right"/>
      <w:pPr>
        <w:ind w:left="2040" w:hanging="180"/>
      </w:pPr>
      <w:rPr>
        <w:rFonts w:cs="Times New Roman"/>
      </w:rPr>
    </w:lvl>
    <w:lvl w:ilvl="3" w:tplc="0419000F">
      <w:start w:val="1"/>
      <w:numFmt w:val="decimal"/>
      <w:lvlText w:val="%4."/>
      <w:lvlJc w:val="left"/>
      <w:pPr>
        <w:ind w:left="2760" w:hanging="360"/>
      </w:pPr>
      <w:rPr>
        <w:rFonts w:cs="Times New Roman"/>
      </w:rPr>
    </w:lvl>
    <w:lvl w:ilvl="4" w:tplc="04190019">
      <w:start w:val="1"/>
      <w:numFmt w:val="lowerLetter"/>
      <w:lvlText w:val="%5."/>
      <w:lvlJc w:val="left"/>
      <w:pPr>
        <w:ind w:left="3480" w:hanging="360"/>
      </w:pPr>
      <w:rPr>
        <w:rFonts w:cs="Times New Roman"/>
      </w:rPr>
    </w:lvl>
    <w:lvl w:ilvl="5" w:tplc="0419001B">
      <w:start w:val="1"/>
      <w:numFmt w:val="lowerRoman"/>
      <w:lvlText w:val="%6."/>
      <w:lvlJc w:val="right"/>
      <w:pPr>
        <w:ind w:left="4200" w:hanging="180"/>
      </w:pPr>
      <w:rPr>
        <w:rFonts w:cs="Times New Roman"/>
      </w:rPr>
    </w:lvl>
    <w:lvl w:ilvl="6" w:tplc="0419000F">
      <w:start w:val="1"/>
      <w:numFmt w:val="decimal"/>
      <w:lvlText w:val="%7."/>
      <w:lvlJc w:val="left"/>
      <w:pPr>
        <w:ind w:left="4920" w:hanging="360"/>
      </w:pPr>
      <w:rPr>
        <w:rFonts w:cs="Times New Roman"/>
      </w:rPr>
    </w:lvl>
    <w:lvl w:ilvl="7" w:tplc="04190019">
      <w:start w:val="1"/>
      <w:numFmt w:val="lowerLetter"/>
      <w:lvlText w:val="%8."/>
      <w:lvlJc w:val="left"/>
      <w:pPr>
        <w:ind w:left="5640" w:hanging="360"/>
      </w:pPr>
      <w:rPr>
        <w:rFonts w:cs="Times New Roman"/>
      </w:rPr>
    </w:lvl>
    <w:lvl w:ilvl="8" w:tplc="0419001B">
      <w:start w:val="1"/>
      <w:numFmt w:val="lowerRoman"/>
      <w:lvlText w:val="%9."/>
      <w:lvlJc w:val="right"/>
      <w:pPr>
        <w:ind w:left="6360" w:hanging="180"/>
      </w:pPr>
      <w:rPr>
        <w:rFonts w:cs="Times New Roman"/>
      </w:rPr>
    </w:lvl>
  </w:abstractNum>
  <w:abstractNum w:abstractNumId="19" w15:restartNumberingAfterBreak="0">
    <w:nsid w:val="62412C0C"/>
    <w:multiLevelType w:val="hybridMultilevel"/>
    <w:tmpl w:val="76F2C138"/>
    <w:lvl w:ilvl="0" w:tplc="BD5E4DC4">
      <w:start w:val="1"/>
      <w:numFmt w:val="decimal"/>
      <w:lvlText w:val="%1)"/>
      <w:lvlJc w:val="left"/>
      <w:pPr>
        <w:ind w:left="126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hint="default"/>
      </w:rPr>
    </w:lvl>
    <w:lvl w:ilvl="2" w:tplc="257C932E">
      <w:start w:val="1"/>
      <w:numFmt w:val="decimal"/>
      <w:lvlText w:val="%3."/>
      <w:lvlJc w:val="left"/>
      <w:pPr>
        <w:tabs>
          <w:tab w:val="num" w:pos="2510"/>
        </w:tabs>
        <w:ind w:left="2510" w:hanging="360"/>
      </w:pPr>
      <w:rPr>
        <w:rFonts w:cs="Times New Roman"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20" w15:restartNumberingAfterBreak="0">
    <w:nsid w:val="669B03EE"/>
    <w:multiLevelType w:val="hybridMultilevel"/>
    <w:tmpl w:val="16A88804"/>
    <w:lvl w:ilvl="0" w:tplc="0409000F">
      <w:start w:val="1"/>
      <w:numFmt w:val="decimal"/>
      <w:lvlText w:val="%1."/>
      <w:lvlJc w:val="left"/>
      <w:pPr>
        <w:ind w:left="360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C8A3C30"/>
    <w:multiLevelType w:val="hybridMultilevel"/>
    <w:tmpl w:val="B262CD08"/>
    <w:lvl w:ilvl="0" w:tplc="F43E7A54">
      <w:start w:val="1"/>
      <w:numFmt w:val="decimal"/>
      <w:lvlText w:val="%1."/>
      <w:lvlJc w:val="left"/>
      <w:pPr>
        <w:ind w:left="677"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C6F78D6"/>
    <w:multiLevelType w:val="hybridMultilevel"/>
    <w:tmpl w:val="946687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5"/>
  </w:num>
  <w:num w:numId="3">
    <w:abstractNumId w:val="16"/>
  </w:num>
  <w:num w:numId="4">
    <w:abstractNumId w:val="7"/>
  </w:num>
  <w:num w:numId="5">
    <w:abstractNumId w:val="19"/>
  </w:num>
  <w:num w:numId="6">
    <w:abstractNumId w:val="14"/>
  </w:num>
  <w:num w:numId="7">
    <w:abstractNumId w:val="10"/>
  </w:num>
  <w:num w:numId="8">
    <w:abstractNumId w:val="4"/>
  </w:num>
  <w:num w:numId="9">
    <w:abstractNumId w:val="6"/>
  </w:num>
  <w:num w:numId="10">
    <w:abstractNumId w:val="13"/>
  </w:num>
  <w:num w:numId="11">
    <w:abstractNumId w:val="12"/>
  </w:num>
  <w:num w:numId="12">
    <w:abstractNumId w:val="17"/>
  </w:num>
  <w:num w:numId="13">
    <w:abstractNumId w:val="21"/>
  </w:num>
  <w:num w:numId="14">
    <w:abstractNumId w:val="20"/>
  </w:num>
  <w:num w:numId="15">
    <w:abstractNumId w:val="11"/>
  </w:num>
  <w:num w:numId="16">
    <w:abstractNumId w:val="15"/>
  </w:num>
  <w:num w:numId="17">
    <w:abstractNumId w:val="3"/>
  </w:num>
  <w:num w:numId="1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0"/>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103B55"/>
    <w:rsid w:val="0011075D"/>
    <w:rsid w:val="00184B9F"/>
    <w:rsid w:val="001929DD"/>
    <w:rsid w:val="001D745F"/>
    <w:rsid w:val="00213682"/>
    <w:rsid w:val="00234D18"/>
    <w:rsid w:val="00235874"/>
    <w:rsid w:val="0025636A"/>
    <w:rsid w:val="002A18CD"/>
    <w:rsid w:val="002C06DE"/>
    <w:rsid w:val="002F562E"/>
    <w:rsid w:val="003025CA"/>
    <w:rsid w:val="00304E94"/>
    <w:rsid w:val="00394821"/>
    <w:rsid w:val="00424720"/>
    <w:rsid w:val="004860ED"/>
    <w:rsid w:val="0048733D"/>
    <w:rsid w:val="00551881"/>
    <w:rsid w:val="00562CA4"/>
    <w:rsid w:val="00562D1C"/>
    <w:rsid w:val="005744C1"/>
    <w:rsid w:val="005C4EB7"/>
    <w:rsid w:val="005D7479"/>
    <w:rsid w:val="0060062F"/>
    <w:rsid w:val="0060396A"/>
    <w:rsid w:val="00645A92"/>
    <w:rsid w:val="00645BDA"/>
    <w:rsid w:val="006978EB"/>
    <w:rsid w:val="00705BE6"/>
    <w:rsid w:val="00711AAA"/>
    <w:rsid w:val="007356DD"/>
    <w:rsid w:val="00746211"/>
    <w:rsid w:val="007563EE"/>
    <w:rsid w:val="0077059B"/>
    <w:rsid w:val="00776320"/>
    <w:rsid w:val="007C2CFE"/>
    <w:rsid w:val="00810450"/>
    <w:rsid w:val="008252BD"/>
    <w:rsid w:val="00863F04"/>
    <w:rsid w:val="00877889"/>
    <w:rsid w:val="008A0399"/>
    <w:rsid w:val="008A5C47"/>
    <w:rsid w:val="008A7186"/>
    <w:rsid w:val="008C5262"/>
    <w:rsid w:val="008D22AE"/>
    <w:rsid w:val="00972489"/>
    <w:rsid w:val="0097342C"/>
    <w:rsid w:val="009B36D9"/>
    <w:rsid w:val="009B6A3C"/>
    <w:rsid w:val="00A25AA4"/>
    <w:rsid w:val="00A27292"/>
    <w:rsid w:val="00A435E7"/>
    <w:rsid w:val="00A5313B"/>
    <w:rsid w:val="00A932C6"/>
    <w:rsid w:val="00AB7DA4"/>
    <w:rsid w:val="00AD4127"/>
    <w:rsid w:val="00AD4750"/>
    <w:rsid w:val="00B02ADF"/>
    <w:rsid w:val="00B03B64"/>
    <w:rsid w:val="00B337C7"/>
    <w:rsid w:val="00B363D5"/>
    <w:rsid w:val="00B66249"/>
    <w:rsid w:val="00BD1BF4"/>
    <w:rsid w:val="00BD2ED8"/>
    <w:rsid w:val="00BD7B66"/>
    <w:rsid w:val="00C64D0C"/>
    <w:rsid w:val="00C7184A"/>
    <w:rsid w:val="00C8677E"/>
    <w:rsid w:val="00CB0831"/>
    <w:rsid w:val="00CC7CDD"/>
    <w:rsid w:val="00DB782F"/>
    <w:rsid w:val="00E220E8"/>
    <w:rsid w:val="00EA2ABB"/>
    <w:rsid w:val="00EA71CE"/>
    <w:rsid w:val="00EC2DC8"/>
    <w:rsid w:val="00ED1CBB"/>
    <w:rsid w:val="00EF4C37"/>
    <w:rsid w:val="00EF769F"/>
    <w:rsid w:val="00F207AC"/>
    <w:rsid w:val="00F6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88F9"/>
  <w15:docId w15:val="{D38E6935-7B2E-4BCE-8C4B-F9FA8952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5C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nhideWhenUsed/>
    <w:rsid w:val="00C7184A"/>
    <w:pPr>
      <w:tabs>
        <w:tab w:val="center" w:pos="4677"/>
        <w:tab w:val="right" w:pos="9355"/>
      </w:tabs>
    </w:pPr>
  </w:style>
  <w:style w:type="character" w:customStyle="1" w:styleId="a5">
    <w:name w:val="Верхний колонтитул Знак"/>
    <w:basedOn w:val="a0"/>
    <w:link w:val="a4"/>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List Paragraph"/>
    <w:basedOn w:val="a"/>
    <w:uiPriority w:val="34"/>
    <w:qFormat/>
    <w:rsid w:val="00972489"/>
    <w:pPr>
      <w:ind w:left="720"/>
      <w:contextualSpacing/>
    </w:pPr>
  </w:style>
  <w:style w:type="table" w:styleId="ab">
    <w:name w:val="Table Grid"/>
    <w:basedOn w:val="a1"/>
    <w:uiPriority w:val="59"/>
    <w:rsid w:val="007C2CF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link w:val="NoSpacingChar"/>
    <w:rsid w:val="008D22AE"/>
    <w:pPr>
      <w:widowControl/>
    </w:pPr>
    <w:rPr>
      <w:rFonts w:ascii="Calibri" w:eastAsia="Calibri" w:hAnsi="Calibri" w:cs="Times New Roman"/>
      <w:sz w:val="22"/>
      <w:szCs w:val="20"/>
      <w:lang w:eastAsia="en-US" w:bidi="ar-SA"/>
    </w:rPr>
  </w:style>
  <w:style w:type="paragraph" w:customStyle="1" w:styleId="10">
    <w:name w:val="Абзац списка1"/>
    <w:basedOn w:val="a"/>
    <w:rsid w:val="008D22AE"/>
    <w:pPr>
      <w:widowControl/>
      <w:spacing w:after="200" w:line="276" w:lineRule="auto"/>
      <w:ind w:left="720"/>
    </w:pPr>
    <w:rPr>
      <w:rFonts w:ascii="Calibri" w:eastAsia="Calibri" w:hAnsi="Calibri" w:cs="Times New Roman"/>
      <w:color w:val="auto"/>
      <w:sz w:val="22"/>
      <w:szCs w:val="22"/>
      <w:lang w:eastAsia="en-US" w:bidi="ar-SA"/>
    </w:rPr>
  </w:style>
  <w:style w:type="paragraph" w:customStyle="1" w:styleId="Style4">
    <w:name w:val="Style4"/>
    <w:basedOn w:val="a"/>
    <w:rsid w:val="008D22AE"/>
    <w:pPr>
      <w:autoSpaceDE w:val="0"/>
      <w:autoSpaceDN w:val="0"/>
      <w:adjustRightInd w:val="0"/>
    </w:pPr>
    <w:rPr>
      <w:rFonts w:ascii="Century Schoolbook" w:eastAsia="Calibri" w:hAnsi="Century Schoolbook" w:cs="Times New Roman"/>
      <w:color w:val="auto"/>
      <w:lang w:bidi="ar-SA"/>
    </w:rPr>
  </w:style>
  <w:style w:type="character" w:customStyle="1" w:styleId="FontStyle13">
    <w:name w:val="Font Style13"/>
    <w:rsid w:val="008D22AE"/>
    <w:rPr>
      <w:rFonts w:ascii="Times New Roman" w:hAnsi="Times New Roman"/>
      <w:sz w:val="24"/>
    </w:rPr>
  </w:style>
  <w:style w:type="paragraph" w:customStyle="1" w:styleId="Style3">
    <w:name w:val="Style3"/>
    <w:basedOn w:val="a"/>
    <w:rsid w:val="008D22AE"/>
    <w:pPr>
      <w:autoSpaceDE w:val="0"/>
      <w:autoSpaceDN w:val="0"/>
      <w:adjustRightInd w:val="0"/>
    </w:pPr>
    <w:rPr>
      <w:rFonts w:ascii="Century Schoolbook" w:eastAsia="Calibri" w:hAnsi="Century Schoolbook" w:cs="Times New Roman"/>
      <w:color w:val="auto"/>
      <w:lang w:bidi="ar-SA"/>
    </w:rPr>
  </w:style>
  <w:style w:type="character" w:customStyle="1" w:styleId="FontStyle12">
    <w:name w:val="Font Style12"/>
    <w:rsid w:val="008D22AE"/>
    <w:rPr>
      <w:rFonts w:ascii="Times New Roman" w:hAnsi="Times New Roman"/>
      <w:b/>
      <w:sz w:val="24"/>
    </w:rPr>
  </w:style>
  <w:style w:type="paragraph" w:customStyle="1" w:styleId="Style5">
    <w:name w:val="Style5"/>
    <w:basedOn w:val="a"/>
    <w:rsid w:val="008D22AE"/>
    <w:pPr>
      <w:autoSpaceDE w:val="0"/>
      <w:autoSpaceDN w:val="0"/>
      <w:adjustRightInd w:val="0"/>
    </w:pPr>
    <w:rPr>
      <w:rFonts w:ascii="Century Schoolbook" w:eastAsia="Calibri" w:hAnsi="Century Schoolbook" w:cs="Times New Roman"/>
      <w:color w:val="auto"/>
      <w:lang w:bidi="ar-SA"/>
    </w:rPr>
  </w:style>
  <w:style w:type="character" w:customStyle="1" w:styleId="NoSpacingChar">
    <w:name w:val="No Spacing Char"/>
    <w:link w:val="1"/>
    <w:locked/>
    <w:rsid w:val="008D22AE"/>
    <w:rPr>
      <w:rFonts w:ascii="Calibri" w:eastAsia="Calibri" w:hAnsi="Calibri" w:cs="Times New Roman"/>
      <w:sz w:val="22"/>
      <w:szCs w:val="20"/>
      <w:lang w:eastAsia="en-US" w:bidi="ar-SA"/>
    </w:rPr>
  </w:style>
  <w:style w:type="paragraph" w:customStyle="1" w:styleId="ConsPlusTitle">
    <w:name w:val="ConsPlusTitle"/>
    <w:uiPriority w:val="99"/>
    <w:rsid w:val="008D22AE"/>
    <w:pPr>
      <w:autoSpaceDE w:val="0"/>
      <w:autoSpaceDN w:val="0"/>
      <w:adjustRightInd w:val="0"/>
    </w:pPr>
    <w:rPr>
      <w:rFonts w:ascii="Times New Roman" w:eastAsia="Times New Roman" w:hAnsi="Times New Roman" w:cs="Times New Roman"/>
      <w:b/>
      <w:bCs/>
      <w:lang w:bidi="ar-SA"/>
    </w:rPr>
  </w:style>
  <w:style w:type="paragraph" w:styleId="ac">
    <w:name w:val="No Spacing"/>
    <w:link w:val="ad"/>
    <w:qFormat/>
    <w:rsid w:val="008D22AE"/>
    <w:pPr>
      <w:widowControl/>
    </w:pPr>
    <w:rPr>
      <w:rFonts w:ascii="Calibri" w:eastAsia="Calibri" w:hAnsi="Calibri" w:cs="Times New Roman"/>
      <w:sz w:val="22"/>
      <w:szCs w:val="22"/>
      <w:lang w:eastAsia="en-US" w:bidi="ar-SA"/>
    </w:rPr>
  </w:style>
  <w:style w:type="character" w:customStyle="1" w:styleId="ad">
    <w:name w:val="Без интервала Знак"/>
    <w:link w:val="ac"/>
    <w:rsid w:val="00562D1C"/>
    <w:rPr>
      <w:rFonts w:ascii="Calibri" w:eastAsia="Calibri" w:hAnsi="Calibri" w:cs="Times New Roman"/>
      <w:sz w:val="22"/>
      <w:szCs w:val="22"/>
      <w:lang w:eastAsia="en-US" w:bidi="ar-SA"/>
    </w:rPr>
  </w:style>
  <w:style w:type="paragraph" w:styleId="ae">
    <w:name w:val="Body Text"/>
    <w:basedOn w:val="a"/>
    <w:link w:val="af"/>
    <w:rsid w:val="00AB7DA4"/>
    <w:pPr>
      <w:widowControl/>
      <w:spacing w:after="120"/>
    </w:pPr>
    <w:rPr>
      <w:rFonts w:ascii="Times New Roman" w:eastAsia="Calibri" w:hAnsi="Times New Roman" w:cs="Times New Roman"/>
      <w:color w:val="auto"/>
      <w:lang w:val="x-none" w:eastAsia="x-none" w:bidi="ar-SA"/>
    </w:rPr>
  </w:style>
  <w:style w:type="character" w:customStyle="1" w:styleId="af">
    <w:name w:val="Основной текст Знак"/>
    <w:basedOn w:val="a0"/>
    <w:link w:val="ae"/>
    <w:rsid w:val="00AB7DA4"/>
    <w:rPr>
      <w:rFonts w:ascii="Times New Roman" w:eastAsia="Calibri" w:hAnsi="Times New Roman" w:cs="Times New Roman"/>
      <w:lang w:val="x-none" w:eastAsia="x-none" w:bidi="ar-SA"/>
    </w:rPr>
  </w:style>
  <w:style w:type="paragraph" w:customStyle="1" w:styleId="ConsPlusNormal">
    <w:name w:val="ConsPlusNormal"/>
    <w:rsid w:val="00AB7DA4"/>
    <w:pPr>
      <w:autoSpaceDE w:val="0"/>
      <w:autoSpaceDN w:val="0"/>
      <w:adjustRightInd w:val="0"/>
      <w:ind w:firstLine="720"/>
    </w:pPr>
    <w:rPr>
      <w:rFonts w:ascii="Arial" w:eastAsia="Times New Roman" w:hAnsi="Arial" w:cs="Arial"/>
      <w:sz w:val="20"/>
      <w:szCs w:val="20"/>
      <w:lang w:bidi="ar-SA"/>
    </w:rPr>
  </w:style>
  <w:style w:type="paragraph" w:customStyle="1" w:styleId="ConsPlusCell">
    <w:name w:val="ConsPlusCell"/>
    <w:rsid w:val="00AB7DA4"/>
    <w:pPr>
      <w:autoSpaceDE w:val="0"/>
      <w:autoSpaceDN w:val="0"/>
      <w:adjustRightInd w:val="0"/>
    </w:pPr>
    <w:rPr>
      <w:rFonts w:ascii="Arial" w:eastAsia="Times New Roman" w:hAnsi="Arial" w:cs="Arial"/>
      <w:sz w:val="20"/>
      <w:szCs w:val="20"/>
      <w:lang w:bidi="ar-SA"/>
    </w:rPr>
  </w:style>
  <w:style w:type="character" w:customStyle="1" w:styleId="52">
    <w:name w:val="Основной текст (5)2"/>
    <w:rsid w:val="00AB7DA4"/>
    <w:rPr>
      <w:rFonts w:ascii="Times New Roman" w:hAnsi="Times New Roman"/>
      <w:sz w:val="26"/>
      <w:u w:val="single"/>
    </w:rPr>
  </w:style>
  <w:style w:type="paragraph" w:customStyle="1" w:styleId="ConsPlusNonformat">
    <w:name w:val="ConsPlusNonformat"/>
    <w:rsid w:val="00AB7DA4"/>
    <w:pPr>
      <w:suppressAutoHyphens/>
      <w:autoSpaceDE w:val="0"/>
    </w:pPr>
    <w:rPr>
      <w:rFonts w:ascii="Courier New" w:eastAsia="Times New Roman" w:hAnsi="Courier New" w:cs="Courier New"/>
      <w:sz w:val="20"/>
      <w:szCs w:val="20"/>
      <w:lang w:eastAsia="ar-SA" w:bidi="ar-SA"/>
    </w:rPr>
  </w:style>
  <w:style w:type="character" w:customStyle="1" w:styleId="FontStyle20">
    <w:name w:val="Font Style20"/>
    <w:rsid w:val="00AB7DA4"/>
    <w:rPr>
      <w:rFonts w:ascii="Times New Roman" w:hAnsi="Times New Roman"/>
      <w:sz w:val="26"/>
    </w:rPr>
  </w:style>
  <w:style w:type="paragraph" w:styleId="21">
    <w:name w:val="Body Text 2"/>
    <w:basedOn w:val="a"/>
    <w:link w:val="22"/>
    <w:uiPriority w:val="99"/>
    <w:semiHidden/>
    <w:unhideWhenUsed/>
    <w:rsid w:val="0077059B"/>
    <w:pPr>
      <w:spacing w:after="120" w:line="480" w:lineRule="auto"/>
    </w:pPr>
  </w:style>
  <w:style w:type="character" w:customStyle="1" w:styleId="22">
    <w:name w:val="Основной текст 2 Знак"/>
    <w:basedOn w:val="a0"/>
    <w:link w:val="21"/>
    <w:uiPriority w:val="99"/>
    <w:semiHidden/>
    <w:rsid w:val="0077059B"/>
    <w:rPr>
      <w:color w:val="000000"/>
    </w:rPr>
  </w:style>
  <w:style w:type="paragraph" w:styleId="af0">
    <w:name w:val="Normal (Web)"/>
    <w:aliases w:val="Обычный (Web)"/>
    <w:basedOn w:val="a"/>
    <w:rsid w:val="00EA2ABB"/>
    <w:pPr>
      <w:widowControl/>
      <w:spacing w:before="100" w:beforeAutospacing="1" w:after="100" w:afterAutospacing="1"/>
    </w:pPr>
    <w:rPr>
      <w:rFonts w:ascii="Times New Roman" w:eastAsia="Calibri" w:hAnsi="Times New Roman" w:cs="Times New Roman"/>
      <w:color w:val="auto"/>
      <w:lang w:bidi="ar-SA"/>
    </w:rPr>
  </w:style>
  <w:style w:type="paragraph" w:customStyle="1" w:styleId="11">
    <w:name w:val="Абзац списка1"/>
    <w:basedOn w:val="a"/>
    <w:rsid w:val="00EA2ABB"/>
    <w:pPr>
      <w:widowControl/>
      <w:spacing w:after="200" w:line="276" w:lineRule="auto"/>
      <w:ind w:left="720"/>
    </w:pPr>
    <w:rPr>
      <w:rFonts w:ascii="Calibri" w:eastAsia="MS Mincho" w:hAnsi="Calibri" w:cs="Times New Roman"/>
      <w:color w:val="auto"/>
      <w:sz w:val="22"/>
      <w:szCs w:val="22"/>
      <w:lang w:eastAsia="en-US" w:bidi="ar-SA"/>
    </w:rPr>
  </w:style>
  <w:style w:type="paragraph" w:customStyle="1" w:styleId="110">
    <w:name w:val="Абзац списка11"/>
    <w:basedOn w:val="a"/>
    <w:rsid w:val="008A0399"/>
    <w:pPr>
      <w:widowControl/>
      <w:spacing w:after="200" w:line="276" w:lineRule="auto"/>
      <w:ind w:left="720"/>
    </w:pPr>
    <w:rPr>
      <w:rFonts w:ascii="Calibri" w:eastAsia="MS Mincho" w:hAnsi="Calibri" w:cs="Times New Roman"/>
      <w:color w:val="auto"/>
      <w:sz w:val="22"/>
      <w:szCs w:val="22"/>
      <w:lang w:eastAsia="en-US" w:bidi="ar-SA"/>
    </w:rPr>
  </w:style>
  <w:style w:type="character" w:styleId="af1">
    <w:name w:val="Emphasis"/>
    <w:qFormat/>
    <w:rsid w:val="00394821"/>
    <w:rPr>
      <w:i/>
    </w:rPr>
  </w:style>
  <w:style w:type="character" w:customStyle="1" w:styleId="6">
    <w:name w:val="Основной текст (6)"/>
    <w:link w:val="61"/>
    <w:locked/>
    <w:rsid w:val="005744C1"/>
    <w:rPr>
      <w:rFonts w:ascii="Times New Roman" w:hAnsi="Times New Roman"/>
      <w:b/>
      <w:sz w:val="28"/>
      <w:shd w:val="clear" w:color="auto" w:fill="FFFFFF"/>
    </w:rPr>
  </w:style>
  <w:style w:type="paragraph" w:customStyle="1" w:styleId="61">
    <w:name w:val="Основной текст (6)1"/>
    <w:basedOn w:val="a"/>
    <w:link w:val="6"/>
    <w:rsid w:val="005744C1"/>
    <w:pPr>
      <w:widowControl/>
      <w:shd w:val="clear" w:color="auto" w:fill="FFFFFF"/>
      <w:spacing w:after="300" w:line="322" w:lineRule="exact"/>
      <w:jc w:val="center"/>
    </w:pPr>
    <w:rPr>
      <w:rFonts w:ascii="Times New Roman" w:hAnsi="Times New Roman"/>
      <w:b/>
      <w:color w:val="auto"/>
      <w:sz w:val="28"/>
    </w:rPr>
  </w:style>
  <w:style w:type="character" w:customStyle="1" w:styleId="5">
    <w:name w:val="Основной текст (5)"/>
    <w:link w:val="51"/>
    <w:uiPriority w:val="99"/>
    <w:locked/>
    <w:rsid w:val="00EC2DC8"/>
    <w:rPr>
      <w:rFonts w:ascii="Times New Roman" w:hAnsi="Times New Roman"/>
      <w:sz w:val="26"/>
      <w:shd w:val="clear" w:color="auto" w:fill="FFFFFF"/>
    </w:rPr>
  </w:style>
  <w:style w:type="paragraph" w:customStyle="1" w:styleId="210">
    <w:name w:val="Основной текст (2)1"/>
    <w:basedOn w:val="a"/>
    <w:uiPriority w:val="99"/>
    <w:rsid w:val="00EC2DC8"/>
    <w:pPr>
      <w:widowControl/>
      <w:shd w:val="clear" w:color="auto" w:fill="FFFFFF"/>
      <w:spacing w:line="240" w:lineRule="atLeast"/>
    </w:pPr>
    <w:rPr>
      <w:rFonts w:ascii="Times New Roman" w:eastAsia="Calibri" w:hAnsi="Times New Roman" w:cs="Times New Roman"/>
      <w:color w:val="auto"/>
      <w:sz w:val="26"/>
      <w:szCs w:val="20"/>
      <w:lang w:val="x-none" w:eastAsia="x-none" w:bidi="ar-SA"/>
    </w:rPr>
  </w:style>
  <w:style w:type="paragraph" w:customStyle="1" w:styleId="41">
    <w:name w:val="Основной текст (4)1"/>
    <w:basedOn w:val="a"/>
    <w:rsid w:val="00EC2DC8"/>
    <w:pPr>
      <w:widowControl/>
      <w:shd w:val="clear" w:color="auto" w:fill="FFFFFF"/>
      <w:spacing w:line="302" w:lineRule="exact"/>
      <w:jc w:val="center"/>
    </w:pPr>
    <w:rPr>
      <w:rFonts w:ascii="Times New Roman" w:eastAsia="Calibri" w:hAnsi="Times New Roman" w:cs="Times New Roman"/>
      <w:color w:val="auto"/>
      <w:sz w:val="26"/>
      <w:szCs w:val="20"/>
      <w:lang w:val="x-none" w:eastAsia="x-none" w:bidi="ar-SA"/>
    </w:rPr>
  </w:style>
  <w:style w:type="paragraph" w:customStyle="1" w:styleId="51">
    <w:name w:val="Основной текст (5)1"/>
    <w:basedOn w:val="a"/>
    <w:link w:val="5"/>
    <w:uiPriority w:val="99"/>
    <w:rsid w:val="00EC2DC8"/>
    <w:pPr>
      <w:widowControl/>
      <w:shd w:val="clear" w:color="auto" w:fill="FFFFFF"/>
      <w:spacing w:line="298" w:lineRule="exact"/>
      <w:jc w:val="both"/>
    </w:pPr>
    <w:rPr>
      <w:rFonts w:ascii="Times New Roman" w:hAnsi="Times New Roman"/>
      <w:color w:val="auto"/>
      <w:sz w:val="26"/>
    </w:rPr>
  </w:style>
  <w:style w:type="paragraph" w:customStyle="1" w:styleId="31">
    <w:name w:val="Основной текст (3)1"/>
    <w:basedOn w:val="a"/>
    <w:uiPriority w:val="99"/>
    <w:rsid w:val="00EC2DC8"/>
    <w:pPr>
      <w:widowControl/>
      <w:shd w:val="clear" w:color="auto" w:fill="FFFFFF"/>
      <w:spacing w:line="322" w:lineRule="exact"/>
      <w:jc w:val="both"/>
    </w:pPr>
    <w:rPr>
      <w:rFonts w:ascii="Times New Roman" w:eastAsia="Calibri" w:hAnsi="Times New Roman" w:cs="Times New Roman"/>
      <w:color w:val="auto"/>
      <w:sz w:val="28"/>
      <w:szCs w:val="20"/>
      <w:lang w:val="x-none" w:eastAsia="x-none" w:bidi="ar-SA"/>
    </w:rPr>
  </w:style>
  <w:style w:type="character" w:customStyle="1" w:styleId="12">
    <w:name w:val="Заголовок №1"/>
    <w:link w:val="111"/>
    <w:locked/>
    <w:rsid w:val="00234D18"/>
    <w:rPr>
      <w:rFonts w:ascii="Times New Roman" w:hAnsi="Times New Roman"/>
      <w:b/>
      <w:sz w:val="28"/>
      <w:shd w:val="clear" w:color="auto" w:fill="FFFFFF"/>
    </w:rPr>
  </w:style>
  <w:style w:type="character" w:customStyle="1" w:styleId="7">
    <w:name w:val="Основной текст (7)"/>
    <w:link w:val="71"/>
    <w:uiPriority w:val="99"/>
    <w:locked/>
    <w:rsid w:val="00234D18"/>
    <w:rPr>
      <w:rFonts w:ascii="Times New Roman" w:hAnsi="Times New Roman"/>
      <w:sz w:val="28"/>
      <w:shd w:val="clear" w:color="auto" w:fill="FFFFFF"/>
    </w:rPr>
  </w:style>
  <w:style w:type="character" w:customStyle="1" w:styleId="af2">
    <w:name w:val="Подпись к картинке"/>
    <w:link w:val="13"/>
    <w:locked/>
    <w:rsid w:val="00234D18"/>
    <w:rPr>
      <w:rFonts w:ascii="Times New Roman" w:hAnsi="Times New Roman"/>
      <w:sz w:val="28"/>
      <w:shd w:val="clear" w:color="auto" w:fill="FFFFFF"/>
    </w:rPr>
  </w:style>
  <w:style w:type="character" w:customStyle="1" w:styleId="120">
    <w:name w:val="Заголовок №1 (2)"/>
    <w:link w:val="121"/>
    <w:locked/>
    <w:rsid w:val="00234D18"/>
    <w:rPr>
      <w:rFonts w:ascii="Times New Roman" w:hAnsi="Times New Roman"/>
      <w:b/>
      <w:sz w:val="28"/>
      <w:shd w:val="clear" w:color="auto" w:fill="FFFFFF"/>
    </w:rPr>
  </w:style>
  <w:style w:type="paragraph" w:customStyle="1" w:styleId="111">
    <w:name w:val="Заголовок №11"/>
    <w:basedOn w:val="a"/>
    <w:link w:val="12"/>
    <w:rsid w:val="00234D18"/>
    <w:pPr>
      <w:widowControl/>
      <w:shd w:val="clear" w:color="auto" w:fill="FFFFFF"/>
      <w:spacing w:before="300" w:after="300" w:line="326" w:lineRule="exact"/>
      <w:jc w:val="center"/>
      <w:outlineLvl w:val="0"/>
    </w:pPr>
    <w:rPr>
      <w:rFonts w:ascii="Times New Roman" w:hAnsi="Times New Roman"/>
      <w:b/>
      <w:color w:val="auto"/>
      <w:sz w:val="28"/>
    </w:rPr>
  </w:style>
  <w:style w:type="paragraph" w:customStyle="1" w:styleId="71">
    <w:name w:val="Основной текст (7)1"/>
    <w:basedOn w:val="a"/>
    <w:link w:val="7"/>
    <w:uiPriority w:val="99"/>
    <w:rsid w:val="00234D18"/>
    <w:pPr>
      <w:widowControl/>
      <w:shd w:val="clear" w:color="auto" w:fill="FFFFFF"/>
      <w:spacing w:line="322" w:lineRule="exact"/>
    </w:pPr>
    <w:rPr>
      <w:rFonts w:ascii="Times New Roman" w:hAnsi="Times New Roman"/>
      <w:color w:val="auto"/>
      <w:sz w:val="28"/>
    </w:rPr>
  </w:style>
  <w:style w:type="paragraph" w:customStyle="1" w:styleId="13">
    <w:name w:val="Подпись к картинке1"/>
    <w:basedOn w:val="a"/>
    <w:link w:val="af2"/>
    <w:rsid w:val="00234D18"/>
    <w:pPr>
      <w:widowControl/>
      <w:shd w:val="clear" w:color="auto" w:fill="FFFFFF"/>
      <w:spacing w:line="322" w:lineRule="exact"/>
      <w:ind w:firstLine="700"/>
      <w:jc w:val="both"/>
    </w:pPr>
    <w:rPr>
      <w:rFonts w:ascii="Times New Roman" w:hAnsi="Times New Roman"/>
      <w:color w:val="auto"/>
      <w:sz w:val="28"/>
    </w:rPr>
  </w:style>
  <w:style w:type="paragraph" w:customStyle="1" w:styleId="121">
    <w:name w:val="Заголовок №1 (2)1"/>
    <w:basedOn w:val="a"/>
    <w:link w:val="120"/>
    <w:rsid w:val="00234D18"/>
    <w:pPr>
      <w:widowControl/>
      <w:shd w:val="clear" w:color="auto" w:fill="FFFFFF"/>
      <w:spacing w:before="300" w:after="420" w:line="240" w:lineRule="atLeast"/>
      <w:outlineLvl w:val="0"/>
    </w:pPr>
    <w:rPr>
      <w:rFonts w:ascii="Times New Roman" w:hAnsi="Times New Roman"/>
      <w:b/>
      <w:color w:val="auto"/>
      <w:sz w:val="28"/>
    </w:rPr>
  </w:style>
  <w:style w:type="character" w:customStyle="1" w:styleId="8">
    <w:name w:val="Основной текст (8)"/>
    <w:link w:val="81"/>
    <w:locked/>
    <w:rsid w:val="00B03B64"/>
    <w:rPr>
      <w:rFonts w:ascii="Times New Roman" w:hAnsi="Times New Roman"/>
      <w:shd w:val="clear" w:color="auto" w:fill="FFFFFF"/>
    </w:rPr>
  </w:style>
  <w:style w:type="paragraph" w:customStyle="1" w:styleId="81">
    <w:name w:val="Основной текст (8)1"/>
    <w:basedOn w:val="a"/>
    <w:link w:val="8"/>
    <w:rsid w:val="00B03B64"/>
    <w:pPr>
      <w:widowControl/>
      <w:shd w:val="clear" w:color="auto" w:fill="FFFFFF"/>
      <w:spacing w:line="240" w:lineRule="atLeast"/>
    </w:pPr>
    <w:rPr>
      <w:rFonts w:ascii="Times New Roman" w:hAnsi="Times New Roman"/>
      <w:color w:val="auto"/>
    </w:rPr>
  </w:style>
  <w:style w:type="character" w:customStyle="1" w:styleId="112">
    <w:name w:val="Основной текст (11)"/>
    <w:link w:val="1110"/>
    <w:locked/>
    <w:rsid w:val="009B6A3C"/>
    <w:rPr>
      <w:rFonts w:ascii="Times New Roman" w:hAnsi="Times New Roman"/>
      <w:sz w:val="28"/>
      <w:shd w:val="clear" w:color="auto" w:fill="FFFFFF"/>
    </w:rPr>
  </w:style>
  <w:style w:type="character" w:customStyle="1" w:styleId="130">
    <w:name w:val="Заголовок №1 (3)"/>
    <w:link w:val="131"/>
    <w:uiPriority w:val="99"/>
    <w:locked/>
    <w:rsid w:val="009B6A3C"/>
    <w:rPr>
      <w:rFonts w:ascii="Times New Roman" w:hAnsi="Times New Roman"/>
      <w:b/>
      <w:sz w:val="28"/>
      <w:shd w:val="clear" w:color="auto" w:fill="FFFFFF"/>
    </w:rPr>
  </w:style>
  <w:style w:type="paragraph" w:customStyle="1" w:styleId="1110">
    <w:name w:val="Основной текст (11)1"/>
    <w:basedOn w:val="a"/>
    <w:link w:val="112"/>
    <w:rsid w:val="009B6A3C"/>
    <w:pPr>
      <w:widowControl/>
      <w:shd w:val="clear" w:color="auto" w:fill="FFFFFF"/>
      <w:spacing w:line="326" w:lineRule="exact"/>
      <w:ind w:firstLine="420"/>
    </w:pPr>
    <w:rPr>
      <w:rFonts w:ascii="Times New Roman" w:hAnsi="Times New Roman"/>
      <w:color w:val="auto"/>
      <w:sz w:val="28"/>
    </w:rPr>
  </w:style>
  <w:style w:type="paragraph" w:customStyle="1" w:styleId="131">
    <w:name w:val="Заголовок №1 (3)1"/>
    <w:basedOn w:val="a"/>
    <w:link w:val="130"/>
    <w:uiPriority w:val="99"/>
    <w:rsid w:val="009B6A3C"/>
    <w:pPr>
      <w:widowControl/>
      <w:shd w:val="clear" w:color="auto" w:fill="FFFFFF"/>
      <w:spacing w:before="300" w:after="600" w:line="317" w:lineRule="exact"/>
      <w:jc w:val="both"/>
      <w:outlineLvl w:val="0"/>
    </w:pPr>
    <w:rPr>
      <w:rFonts w:ascii="Times New Roman" w:hAnsi="Times New Roman"/>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iektau@tatar.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16524</Words>
  <Characters>94188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3</cp:revision>
  <cp:lastPrinted>2018-01-12T13:04:00Z</cp:lastPrinted>
  <dcterms:created xsi:type="dcterms:W3CDTF">2019-03-23T11:50:00Z</dcterms:created>
  <dcterms:modified xsi:type="dcterms:W3CDTF">2019-03-23T11:52:00Z</dcterms:modified>
</cp:coreProperties>
</file>