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7E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6"/>
          <w:szCs w:val="26"/>
        </w:rPr>
      </w:pPr>
      <w:bookmarkStart w:id="0" w:name="_GoBack"/>
      <w:bookmarkEnd w:id="0"/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501"/>
      </w:tblGrid>
      <w:tr w:rsidR="00074C7E" w:rsidRPr="00B541B6" w:rsidTr="00B541B6">
        <w:tc>
          <w:tcPr>
            <w:tcW w:w="4503" w:type="dxa"/>
          </w:tcPr>
          <w:p w:rsidR="00074C7E" w:rsidRPr="00592F69" w:rsidRDefault="00074C7E" w:rsidP="00B541B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92F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региональных нормативов </w:t>
            </w:r>
            <w:r w:rsidR="00B541B6" w:rsidRPr="00B541B6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«Фоновое содержание тяжелых металлов в донных отложениях поверхностных водных объектов Республики Татарстан</w:t>
            </w:r>
            <w:r w:rsidRPr="00592F69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4501" w:type="dxa"/>
          </w:tcPr>
          <w:p w:rsidR="00074C7E" w:rsidRPr="00592F69" w:rsidRDefault="00074C7E" w:rsidP="0040139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74C7E" w:rsidRPr="00592F69" w:rsidRDefault="00074C7E" w:rsidP="002C03E0">
      <w:pPr>
        <w:pStyle w:val="ConsPlusTitle"/>
        <w:widowControl/>
        <w:ind w:right="4393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074C7E" w:rsidRPr="00592F69" w:rsidRDefault="00074C7E" w:rsidP="00B6415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74C7E" w:rsidRDefault="00074C7E" w:rsidP="00B6415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92F69">
        <w:rPr>
          <w:sz w:val="28"/>
          <w:szCs w:val="28"/>
        </w:rPr>
        <w:t xml:space="preserve">Во исполнение </w:t>
      </w:r>
      <w:hyperlink r:id="rId7" w:tooltip="Федеральный закон от 10.01.2002 N 7-ФЗ (ред. от 25.06.2012, с изм. от 05.03.2013) &quot;Об охране окружающей среды&quot;{КонсультантПлюс}" w:history="1">
        <w:r w:rsidRPr="00592F69">
          <w:rPr>
            <w:sz w:val="28"/>
            <w:szCs w:val="28"/>
          </w:rPr>
          <w:t>статьи 6</w:t>
        </w:r>
      </w:hyperlink>
      <w:r w:rsidRPr="00592F69">
        <w:rPr>
          <w:sz w:val="28"/>
          <w:szCs w:val="28"/>
        </w:rPr>
        <w:t xml:space="preserve"> Федерального закона от 10 января 2002 года № 7-ФЗ «Об охране окружающей среды», в соответствии с Положением о Министерстве экологии и природных ресурсов Республики Татарстан, утвержденным </w:t>
      </w:r>
      <w:hyperlink r:id="rId8" w:tooltip="Постановление КМ РТ от 06.07.2005 N 325 (ред. от 14.03.2013) &quot;Вопросы Министерства экологии и природных ресурсов Республики Татарстан&quot; (вместе с &quot;Положением о Министерстве экологии и природных ресурсов Республики Татарстан&quot;)------------ Недействующая редакция{" w:history="1">
        <w:r w:rsidRPr="00592F69">
          <w:rPr>
            <w:sz w:val="28"/>
            <w:szCs w:val="28"/>
          </w:rPr>
          <w:t>постановлением</w:t>
        </w:r>
      </w:hyperlink>
      <w:r w:rsidRPr="00592F69">
        <w:rPr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</w:t>
      </w:r>
      <w:r w:rsidR="00B541B6">
        <w:rPr>
          <w:sz w:val="28"/>
          <w:szCs w:val="28"/>
        </w:rPr>
        <w:t>,</w:t>
      </w:r>
      <w:r w:rsidRPr="00592F69">
        <w:rPr>
          <w:sz w:val="28"/>
          <w:szCs w:val="28"/>
        </w:rPr>
        <w:t xml:space="preserve"> в целях регулирования воздействия хозяйственной или иной деятельности на окружающую среду приказываю:</w:t>
      </w:r>
    </w:p>
    <w:p w:rsidR="00074C7E" w:rsidRPr="00592F69" w:rsidRDefault="00074C7E" w:rsidP="00F07E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92F69">
        <w:rPr>
          <w:sz w:val="28"/>
          <w:szCs w:val="28"/>
        </w:rPr>
        <w:t>1. Утвердить региональные нормативы «</w:t>
      </w:r>
      <w:r w:rsidR="00BF6C1D" w:rsidRPr="00BF6C1D">
        <w:rPr>
          <w:sz w:val="28"/>
          <w:szCs w:val="28"/>
        </w:rPr>
        <w:t>Фоновое содержание тяжелых металлов в донных отложениях поверхностных водных объектов Республики Татарстан</w:t>
      </w:r>
      <w:r w:rsidRPr="00592F69">
        <w:rPr>
          <w:sz w:val="28"/>
          <w:szCs w:val="28"/>
        </w:rPr>
        <w:t>» согласно приложению.</w:t>
      </w:r>
    </w:p>
    <w:p w:rsidR="00074C7E" w:rsidRPr="00592F69" w:rsidRDefault="00074C7E" w:rsidP="00F07E3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92F69">
        <w:rPr>
          <w:sz w:val="28"/>
          <w:szCs w:val="28"/>
        </w:rPr>
        <w:t xml:space="preserve">2. Установить срок действия региональных нормативов </w:t>
      </w:r>
      <w:r w:rsidR="00BF6C1D" w:rsidRPr="00592F69">
        <w:rPr>
          <w:sz w:val="28"/>
          <w:szCs w:val="28"/>
        </w:rPr>
        <w:t>«</w:t>
      </w:r>
      <w:r w:rsidR="00BF6C1D" w:rsidRPr="00BF6C1D">
        <w:rPr>
          <w:sz w:val="28"/>
          <w:szCs w:val="28"/>
        </w:rPr>
        <w:t>Фоновое содержание тяжелых металлов в донных отложениях поверхностных водных объектов Республики Татарстан</w:t>
      </w:r>
      <w:r w:rsidR="00BF6C1D" w:rsidRPr="00592F69">
        <w:rPr>
          <w:sz w:val="28"/>
          <w:szCs w:val="28"/>
        </w:rPr>
        <w:t>»</w:t>
      </w:r>
      <w:r w:rsidRPr="00592F69">
        <w:rPr>
          <w:sz w:val="28"/>
          <w:szCs w:val="28"/>
        </w:rPr>
        <w:t xml:space="preserve"> с момента опубликования настоящего Приказа до введения уполномоченными федеральными органами государственной власти соответствующих нормативов качества окружающей среды.</w:t>
      </w:r>
    </w:p>
    <w:p w:rsidR="00074C7E" w:rsidRPr="00592F69" w:rsidRDefault="00074C7E" w:rsidP="00F07E3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2F69">
        <w:rPr>
          <w:rFonts w:ascii="Times New Roman" w:hAnsi="Times New Roman" w:cs="Times New Roman"/>
          <w:sz w:val="28"/>
          <w:szCs w:val="28"/>
        </w:rPr>
        <w:t>3. Отделу правового обеспечения (</w:t>
      </w:r>
      <w:r w:rsidR="00BF6C1D" w:rsidRPr="00BF6C1D">
        <w:rPr>
          <w:rFonts w:ascii="Times New Roman" w:hAnsi="Times New Roman" w:cs="Times New Roman"/>
          <w:sz w:val="28"/>
          <w:szCs w:val="28"/>
        </w:rPr>
        <w:t>А.Е. Никулин</w:t>
      </w:r>
      <w:r w:rsidRPr="00592F69">
        <w:rPr>
          <w:rFonts w:ascii="Times New Roman" w:hAnsi="Times New Roman" w:cs="Times New Roman"/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Татарстан.</w:t>
      </w:r>
    </w:p>
    <w:p w:rsidR="00074C7E" w:rsidRPr="00592F69" w:rsidRDefault="00074C7E" w:rsidP="00AE2E5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2F69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первого заместителя министра </w:t>
      </w:r>
      <w:r w:rsidR="004D3E45" w:rsidRPr="004D3E45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4D3E45" w:rsidRPr="00592F69">
        <w:rPr>
          <w:rFonts w:ascii="Times New Roman" w:hAnsi="Times New Roman" w:cs="Times New Roman"/>
          <w:sz w:val="28"/>
          <w:szCs w:val="28"/>
        </w:rPr>
        <w:t xml:space="preserve"> </w:t>
      </w:r>
      <w:r w:rsidRPr="00592F69">
        <w:rPr>
          <w:rFonts w:ascii="Times New Roman" w:hAnsi="Times New Roman" w:cs="Times New Roman"/>
          <w:sz w:val="28"/>
          <w:szCs w:val="28"/>
        </w:rPr>
        <w:t>Р.И.</w:t>
      </w:r>
      <w:r w:rsidR="00BF6C1D">
        <w:rPr>
          <w:rFonts w:ascii="Times New Roman" w:hAnsi="Times New Roman" w:cs="Times New Roman"/>
          <w:sz w:val="28"/>
          <w:szCs w:val="28"/>
        </w:rPr>
        <w:t xml:space="preserve"> </w:t>
      </w:r>
      <w:r w:rsidRPr="00592F69">
        <w:rPr>
          <w:rFonts w:ascii="Times New Roman" w:hAnsi="Times New Roman" w:cs="Times New Roman"/>
          <w:sz w:val="28"/>
          <w:szCs w:val="28"/>
        </w:rPr>
        <w:t>Камалова.</w:t>
      </w:r>
    </w:p>
    <w:p w:rsidR="00074C7E" w:rsidRPr="00592F69" w:rsidRDefault="00074C7E" w:rsidP="00AE2E54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4C7E" w:rsidRPr="00592F69" w:rsidRDefault="00074C7E" w:rsidP="00AE2E54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4C7E" w:rsidRPr="00592F69" w:rsidRDefault="00074C7E" w:rsidP="00AE2E54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4C7E" w:rsidRPr="00592F69" w:rsidRDefault="00BF6C1D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74C7E" w:rsidRPr="00592F69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        </w:t>
      </w:r>
      <w:r w:rsidR="00074C7E">
        <w:rPr>
          <w:rFonts w:ascii="Times New Roman" w:hAnsi="Times New Roman" w:cs="Times New Roman"/>
          <w:sz w:val="28"/>
          <w:szCs w:val="28"/>
        </w:rPr>
        <w:t xml:space="preserve">       </w:t>
      </w:r>
      <w:r w:rsidR="00074C7E" w:rsidRPr="00592F6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4C7E" w:rsidRPr="00592F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А.В. Шадриков</w:t>
      </w: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1A04" w:rsidRDefault="00BD1A04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1A04" w:rsidRPr="00592F69" w:rsidRDefault="00BD1A04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F84A5D" w:rsidRDefault="00074C7E" w:rsidP="00416B8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4A5D">
        <w:rPr>
          <w:rFonts w:ascii="Times New Roman" w:hAnsi="Times New Roman" w:cs="Times New Roman"/>
          <w:sz w:val="28"/>
          <w:szCs w:val="28"/>
        </w:rPr>
        <w:t>Утверждены</w:t>
      </w:r>
    </w:p>
    <w:p w:rsidR="00074C7E" w:rsidRPr="00F84A5D" w:rsidRDefault="00074C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4A5D">
        <w:rPr>
          <w:rFonts w:ascii="Times New Roman" w:hAnsi="Times New Roman" w:cs="Times New Roman"/>
          <w:sz w:val="28"/>
          <w:szCs w:val="28"/>
        </w:rPr>
        <w:t>приказом Министерства экологии и</w:t>
      </w:r>
    </w:p>
    <w:p w:rsidR="00074C7E" w:rsidRPr="00F84A5D" w:rsidRDefault="00074C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4A5D">
        <w:rPr>
          <w:rFonts w:ascii="Times New Roman" w:hAnsi="Times New Roman" w:cs="Times New Roman"/>
          <w:sz w:val="28"/>
          <w:szCs w:val="28"/>
        </w:rPr>
        <w:t>природных ресурсов Республики Татарстан</w:t>
      </w:r>
    </w:p>
    <w:p w:rsidR="00074C7E" w:rsidRPr="00F84A5D" w:rsidRDefault="00074C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4A5D">
        <w:rPr>
          <w:rFonts w:ascii="Times New Roman" w:hAnsi="Times New Roman" w:cs="Times New Roman"/>
          <w:sz w:val="28"/>
          <w:szCs w:val="28"/>
        </w:rPr>
        <w:t>от ____________ 201</w:t>
      </w:r>
      <w:r w:rsidR="00BF6C1D">
        <w:rPr>
          <w:rFonts w:ascii="Times New Roman" w:hAnsi="Times New Roman" w:cs="Times New Roman"/>
          <w:sz w:val="28"/>
          <w:szCs w:val="28"/>
        </w:rPr>
        <w:t>9</w:t>
      </w:r>
      <w:r w:rsidRPr="00F84A5D">
        <w:rPr>
          <w:rFonts w:ascii="Times New Roman" w:hAnsi="Times New Roman" w:cs="Times New Roman"/>
          <w:sz w:val="28"/>
          <w:szCs w:val="28"/>
        </w:rPr>
        <w:t xml:space="preserve">  № _____________</w:t>
      </w:r>
    </w:p>
    <w:p w:rsidR="00074C7E" w:rsidRPr="00F84A5D" w:rsidRDefault="00074C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4C7E" w:rsidRPr="00F84A5D" w:rsidRDefault="00074C7E" w:rsidP="001949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41B6" w:rsidRPr="00BF6C1D" w:rsidRDefault="00B541B6" w:rsidP="00B541B6">
      <w:pPr>
        <w:jc w:val="center"/>
        <w:rPr>
          <w:sz w:val="28"/>
          <w:szCs w:val="28"/>
        </w:rPr>
      </w:pPr>
      <w:r w:rsidRPr="00BF6C1D">
        <w:rPr>
          <w:sz w:val="28"/>
          <w:szCs w:val="28"/>
        </w:rPr>
        <w:t xml:space="preserve">Региональные нормативы </w:t>
      </w:r>
    </w:p>
    <w:p w:rsidR="00B541B6" w:rsidRPr="00BF6C1D" w:rsidRDefault="00B541B6" w:rsidP="00B541B6">
      <w:pPr>
        <w:jc w:val="center"/>
        <w:rPr>
          <w:sz w:val="28"/>
          <w:szCs w:val="28"/>
        </w:rPr>
      </w:pPr>
      <w:r w:rsidRPr="00BF6C1D">
        <w:rPr>
          <w:sz w:val="28"/>
          <w:szCs w:val="28"/>
        </w:rPr>
        <w:t xml:space="preserve">«Фоновое содержание тяжелых металлов в донных отложениях </w:t>
      </w:r>
    </w:p>
    <w:p w:rsidR="00B541B6" w:rsidRPr="00BF6C1D" w:rsidRDefault="00B541B6" w:rsidP="00B541B6">
      <w:pPr>
        <w:jc w:val="center"/>
        <w:rPr>
          <w:sz w:val="28"/>
          <w:szCs w:val="28"/>
        </w:rPr>
      </w:pPr>
      <w:r w:rsidRPr="00BF6C1D">
        <w:rPr>
          <w:sz w:val="28"/>
          <w:szCs w:val="28"/>
        </w:rPr>
        <w:t>поверхностных водных объектов Республики Татарстан»</w:t>
      </w:r>
    </w:p>
    <w:p w:rsidR="00B541B6" w:rsidRPr="00B541B6" w:rsidRDefault="00B541B6" w:rsidP="00B541B6">
      <w:pPr>
        <w:jc w:val="center"/>
        <w:rPr>
          <w:b/>
          <w:sz w:val="28"/>
          <w:szCs w:val="28"/>
        </w:rPr>
      </w:pPr>
    </w:p>
    <w:p w:rsidR="00B541B6" w:rsidRPr="00B541B6" w:rsidRDefault="00B541B6" w:rsidP="00B541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1B6">
        <w:rPr>
          <w:sz w:val="28"/>
          <w:szCs w:val="28"/>
        </w:rPr>
        <w:t xml:space="preserve">1. Региональные нормативы «Фоновое содержание тяжелых металлов в донных отложениях поверхностных водных объектов Республики Татарстан» разработаны в соответствии с </w:t>
      </w:r>
      <w:r w:rsidR="00BF6C1D">
        <w:rPr>
          <w:sz w:val="28"/>
          <w:szCs w:val="28"/>
        </w:rPr>
        <w:t>п</w:t>
      </w:r>
      <w:r w:rsidRPr="00B541B6">
        <w:rPr>
          <w:sz w:val="28"/>
          <w:szCs w:val="28"/>
        </w:rPr>
        <w:t>риказом Министерства природных ресурсов и экологии Р</w:t>
      </w:r>
      <w:r w:rsidR="00BF6C1D" w:rsidRPr="00BF6C1D">
        <w:rPr>
          <w:sz w:val="28"/>
          <w:szCs w:val="28"/>
        </w:rPr>
        <w:t xml:space="preserve">оссийской </w:t>
      </w:r>
      <w:r w:rsidRPr="00B541B6">
        <w:rPr>
          <w:sz w:val="28"/>
          <w:szCs w:val="28"/>
        </w:rPr>
        <w:t>Ф</w:t>
      </w:r>
      <w:r w:rsidR="00BF6C1D">
        <w:rPr>
          <w:sz w:val="28"/>
          <w:szCs w:val="28"/>
        </w:rPr>
        <w:t>едерации</w:t>
      </w:r>
      <w:r w:rsidRPr="00B541B6">
        <w:rPr>
          <w:sz w:val="28"/>
          <w:szCs w:val="28"/>
        </w:rPr>
        <w:t xml:space="preserve"> от 24.02.2014 №112 «Об утверждении </w:t>
      </w:r>
      <w:r w:rsidRPr="00B541B6">
        <w:rPr>
          <w:color w:val="000000"/>
          <w:sz w:val="28"/>
          <w:szCs w:val="28"/>
        </w:rPr>
        <w:t xml:space="preserve">Методических указаний по осуществлению государственного мониторинга водных объектов в части организации и проведения наблюдений за содержанием загрязняющих веществ в донных отложениях водных объектов» с учетом литологических </w:t>
      </w:r>
      <w:r w:rsidRPr="00B541B6">
        <w:rPr>
          <w:sz w:val="28"/>
          <w:szCs w:val="28"/>
        </w:rPr>
        <w:t xml:space="preserve">характеристик донных отложений и для различных видов поверхностных </w:t>
      </w:r>
      <w:r w:rsidRPr="00B541B6">
        <w:rPr>
          <w:color w:val="000000"/>
          <w:sz w:val="28"/>
          <w:szCs w:val="28"/>
        </w:rPr>
        <w:t>водных объектов</w:t>
      </w:r>
      <w:r w:rsidRPr="00B541B6">
        <w:rPr>
          <w:sz w:val="28"/>
          <w:szCs w:val="28"/>
        </w:rPr>
        <w:t xml:space="preserve"> Республики Татарстан и устанавливают фоновое содержание тяжелых металлов (</w:t>
      </w:r>
      <w:r w:rsidRPr="00B541B6">
        <w:rPr>
          <w:sz w:val="28"/>
          <w:szCs w:val="28"/>
          <w:lang w:val="en-US"/>
        </w:rPr>
        <w:t>Cd</w:t>
      </w:r>
      <w:r w:rsidRPr="00B541B6">
        <w:rPr>
          <w:sz w:val="28"/>
          <w:szCs w:val="28"/>
        </w:rPr>
        <w:t xml:space="preserve">, </w:t>
      </w:r>
      <w:r w:rsidRPr="00B541B6">
        <w:rPr>
          <w:sz w:val="28"/>
          <w:szCs w:val="28"/>
          <w:lang w:val="en-US"/>
        </w:rPr>
        <w:t>Pb</w:t>
      </w:r>
      <w:r w:rsidRPr="00B541B6">
        <w:rPr>
          <w:sz w:val="28"/>
          <w:szCs w:val="28"/>
        </w:rPr>
        <w:t xml:space="preserve">, </w:t>
      </w:r>
      <w:r w:rsidRPr="00B541B6">
        <w:rPr>
          <w:sz w:val="28"/>
          <w:szCs w:val="28"/>
          <w:lang w:val="en-US"/>
        </w:rPr>
        <w:t>Co</w:t>
      </w:r>
      <w:r w:rsidRPr="00B541B6">
        <w:rPr>
          <w:sz w:val="28"/>
          <w:szCs w:val="28"/>
        </w:rPr>
        <w:t xml:space="preserve">, </w:t>
      </w:r>
      <w:r w:rsidRPr="00B541B6">
        <w:rPr>
          <w:sz w:val="28"/>
          <w:szCs w:val="28"/>
          <w:lang w:val="en-US"/>
        </w:rPr>
        <w:t>Cu</w:t>
      </w:r>
      <w:r w:rsidRPr="00B541B6">
        <w:rPr>
          <w:sz w:val="28"/>
          <w:szCs w:val="28"/>
        </w:rPr>
        <w:t xml:space="preserve">, </w:t>
      </w:r>
      <w:r w:rsidRPr="00B541B6">
        <w:rPr>
          <w:sz w:val="28"/>
          <w:szCs w:val="28"/>
          <w:lang w:val="en-US"/>
        </w:rPr>
        <w:t>Ni</w:t>
      </w:r>
      <w:r w:rsidRPr="00B541B6">
        <w:rPr>
          <w:sz w:val="28"/>
          <w:szCs w:val="28"/>
        </w:rPr>
        <w:t xml:space="preserve">, </w:t>
      </w:r>
      <w:r w:rsidRPr="00B541B6">
        <w:rPr>
          <w:sz w:val="28"/>
          <w:szCs w:val="28"/>
          <w:lang w:val="en-US"/>
        </w:rPr>
        <w:t>Zn</w:t>
      </w:r>
      <w:r w:rsidRPr="00B541B6">
        <w:rPr>
          <w:sz w:val="28"/>
          <w:szCs w:val="28"/>
        </w:rPr>
        <w:t xml:space="preserve">, </w:t>
      </w:r>
      <w:r w:rsidRPr="00B541B6">
        <w:rPr>
          <w:sz w:val="28"/>
          <w:szCs w:val="28"/>
          <w:lang w:val="en-US"/>
        </w:rPr>
        <w:t>Cr</w:t>
      </w:r>
      <w:r w:rsidRPr="00B541B6">
        <w:rPr>
          <w:sz w:val="28"/>
          <w:szCs w:val="28"/>
        </w:rPr>
        <w:t xml:space="preserve">, </w:t>
      </w:r>
      <w:r w:rsidRPr="00B541B6">
        <w:rPr>
          <w:sz w:val="28"/>
          <w:szCs w:val="28"/>
          <w:lang w:val="en-US"/>
        </w:rPr>
        <w:t>Mn</w:t>
      </w:r>
      <w:r w:rsidRPr="00B541B6">
        <w:rPr>
          <w:sz w:val="28"/>
          <w:szCs w:val="28"/>
        </w:rPr>
        <w:t>) в донных отложениях поверхностных водных объектов Республики Татарстан (Таблица).</w:t>
      </w:r>
    </w:p>
    <w:p w:rsidR="00B541B6" w:rsidRPr="00B541B6" w:rsidRDefault="00B541B6" w:rsidP="00B541B6">
      <w:pPr>
        <w:ind w:firstLine="709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2. Региональные нормативы «Фоновое содержание тяжелых металлов в донных отложениях поверхностных водных объектов Республики Татарстан» устанавливаются в целях ограничения и регламентации уровня загрязнения донных отложений тяжелыми металлами, проведения мониторинга за состоянием донных отложений, устранения негативного воздействия на экосистемы поверхностных водных объектов Республики Татарстан.</w:t>
      </w:r>
    </w:p>
    <w:p w:rsidR="00B541B6" w:rsidRPr="00B541B6" w:rsidRDefault="00B541B6" w:rsidP="00B541B6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 xml:space="preserve">3. Региональные нормативы «Фоновое содержание тяжелых металлов в донных отложениях поверхностных водных объектов Республики Татарстан» предназначаются для применения надзорными и контролирующими органами и хозяйствующими субъектами при оценке состояния донных отложений, </w:t>
      </w:r>
      <w:r w:rsidRPr="00B541B6">
        <w:rPr>
          <w:sz w:val="28"/>
          <w:szCs w:val="28"/>
        </w:rPr>
        <w:lastRenderedPageBreak/>
        <w:t>исчислении размеров вреда, причиненного водным объектам в результате нарушения законодательства в области охраны окружающей среды, а также при возникновении аварийных и чрезвычайных ситуаций природного и техногенного характера, проведении оценок воздействия на окружающую среду, разработке перечня мероприятий по охране окружающей среды в составе предпроектной и проектной документации.</w:t>
      </w:r>
      <w:r w:rsidRPr="00B541B6">
        <w:rPr>
          <w:b/>
          <w:sz w:val="28"/>
          <w:szCs w:val="28"/>
        </w:rPr>
        <w:t xml:space="preserve"> </w:t>
      </w:r>
    </w:p>
    <w:p w:rsidR="00B541B6" w:rsidRPr="00B541B6" w:rsidRDefault="00B541B6" w:rsidP="00B541B6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4. Фоновые концентрации тяжелых металлов в донных отложениях дифференцированы для рек и водохранилищ на них, в том числе русловых прудов, озер естественного и искусственного (пруды-копани, обводненные карьеры) происхождения, а также для различных типов минеральных и органических донных отложений, выделяемых по результатам определения их гранулометрического состава (содержания частиц размером менее 0.01 мм) и содержания органического вещества (по потерям при прокаливании).</w:t>
      </w:r>
    </w:p>
    <w:p w:rsidR="00B541B6" w:rsidRPr="00B541B6" w:rsidRDefault="00B541B6" w:rsidP="00B541B6">
      <w:pPr>
        <w:pStyle w:val="61"/>
        <w:tabs>
          <w:tab w:val="left" w:pos="-5812"/>
          <w:tab w:val="left" w:pos="-212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541B6">
        <w:rPr>
          <w:sz w:val="28"/>
          <w:szCs w:val="28"/>
        </w:rPr>
        <w:t xml:space="preserve">5. Региональные нормативы </w:t>
      </w:r>
      <w:bookmarkStart w:id="1" w:name="OLE_LINK2"/>
      <w:r w:rsidRPr="00B541B6">
        <w:rPr>
          <w:sz w:val="28"/>
          <w:szCs w:val="28"/>
        </w:rPr>
        <w:t xml:space="preserve">«Фоновое содержание тяжелых металлов в донных отложениях поверхностных водных объектов Республики Татарстан» </w:t>
      </w:r>
      <w:bookmarkEnd w:id="1"/>
      <w:r w:rsidRPr="00B541B6">
        <w:rPr>
          <w:sz w:val="28"/>
          <w:szCs w:val="28"/>
        </w:rPr>
        <w:t>принимаются равными содержанию металлов в донных отложениях из расчета массовой доли кислоторастворимых и подвижных форм металлов, определенных в соответствии с ГОСТ 17.0.0.02-79 «Охрана природы. Метрологическое обеспечение контроля загрязненности атмосферы, поверхностных вод и почвы. Основные положения», ПНД Ф 16.2.2:2.3.71-2011 «Методика измерений массовых долей металлов в осадках сточных вод, донных отложениях, образцах растительного происхождения спектральными методами</w:t>
      </w:r>
      <w:r w:rsidRPr="00B541B6">
        <w:rPr>
          <w:sz w:val="28"/>
          <w:szCs w:val="28"/>
          <w:shd w:val="clear" w:color="auto" w:fill="FFFFFF"/>
        </w:rPr>
        <w:t>».</w:t>
      </w:r>
    </w:p>
    <w:p w:rsidR="00B541B6" w:rsidRPr="00B541B6" w:rsidRDefault="00B541B6" w:rsidP="00B541B6">
      <w:pPr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Пробы донных отложений отбираются в соответствии с ГОСТ 17.1.5.01-80 «Охрана природы. Гидросфера. Общие требования к отбору проб донных отложений водных объектов для анализа на загрязненность» и РД 52.24.609-2013 «Методические указания. Организация и проведение наблюдений за содержанием загрязняющих веществ в донных отложениях».</w:t>
      </w:r>
    </w:p>
    <w:p w:rsidR="00B541B6" w:rsidRPr="00B541B6" w:rsidRDefault="00B541B6" w:rsidP="00B541B6">
      <w:pPr>
        <w:suppressAutoHyphens/>
        <w:ind w:firstLine="709"/>
        <w:jc w:val="both"/>
        <w:rPr>
          <w:bCs/>
          <w:sz w:val="28"/>
          <w:szCs w:val="28"/>
        </w:rPr>
      </w:pPr>
      <w:r w:rsidRPr="00B541B6">
        <w:rPr>
          <w:sz w:val="28"/>
          <w:szCs w:val="28"/>
        </w:rPr>
        <w:t xml:space="preserve">Гранулометрический состав донных отложений определяется в соответствии с ГОСТ 12536-2014 «Грунты. Методы лабораторного определения гранулометрического (зернового) и микроагрегатного состава». Содержание органического вещества в донных отложениях определяется по величине потерь при прокаливании в соответствии с ГОСТ 26213-91 «Почвы. Методы определения органического вещества», </w:t>
      </w:r>
      <w:r w:rsidRPr="00B541B6">
        <w:rPr>
          <w:bCs/>
          <w:sz w:val="28"/>
          <w:szCs w:val="28"/>
        </w:rPr>
        <w:t xml:space="preserve">ПНДФ 16.2.2:2.3:3.32-02 «Методика выполнения измерений содержания сухого и прокаленного остатка </w:t>
      </w:r>
      <w:r w:rsidRPr="00B541B6">
        <w:rPr>
          <w:rStyle w:val="ae"/>
          <w:sz w:val="28"/>
          <w:szCs w:val="28"/>
        </w:rPr>
        <w:t xml:space="preserve">в твердых и жидких отходах производства и потребления, </w:t>
      </w:r>
      <w:r w:rsidRPr="00B541B6">
        <w:rPr>
          <w:rStyle w:val="ae"/>
          <w:sz w:val="28"/>
          <w:szCs w:val="28"/>
        </w:rPr>
        <w:lastRenderedPageBreak/>
        <w:t xml:space="preserve">осадках, шламах, активном иле, донных отложениях </w:t>
      </w:r>
      <w:r w:rsidRPr="00B541B6">
        <w:rPr>
          <w:bCs/>
          <w:sz w:val="28"/>
          <w:szCs w:val="28"/>
        </w:rPr>
        <w:t>гравиметрическим методом».</w:t>
      </w:r>
    </w:p>
    <w:p w:rsidR="00B541B6" w:rsidRPr="00B541B6" w:rsidRDefault="00B541B6" w:rsidP="00B541B6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B541B6">
        <w:rPr>
          <w:sz w:val="28"/>
          <w:szCs w:val="28"/>
        </w:rPr>
        <w:t>6. Для оценки уровня загрязнения донных отложений тяжелыми металлами устанавливается два значения: «верхний предел» фонового содержания элемента, необходимый для определения величины отклонения его фактического содержания в пробе от фонового, а также среднее фоновое содержание («фон»), относительно которого проводится расчет показателей загрязнения (</w:t>
      </w:r>
      <w:r w:rsidR="00FC1DF4">
        <w:rPr>
          <w:sz w:val="28"/>
          <w:szCs w:val="28"/>
        </w:rPr>
        <w:t>Т</w:t>
      </w:r>
      <w:r w:rsidRPr="00B541B6">
        <w:rPr>
          <w:sz w:val="28"/>
          <w:szCs w:val="28"/>
        </w:rPr>
        <w:t>абл</w:t>
      </w:r>
      <w:r w:rsidR="00FC1DF4">
        <w:rPr>
          <w:sz w:val="28"/>
          <w:szCs w:val="28"/>
        </w:rPr>
        <w:t>ица</w:t>
      </w:r>
      <w:r w:rsidRPr="00B541B6">
        <w:rPr>
          <w:sz w:val="28"/>
          <w:szCs w:val="28"/>
        </w:rPr>
        <w:t>).</w:t>
      </w:r>
    </w:p>
    <w:p w:rsidR="00B541B6" w:rsidRPr="00B541B6" w:rsidRDefault="00B541B6" w:rsidP="00B541B6">
      <w:pPr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 xml:space="preserve">7. Расчет степени химического загрязнения донных отложений водных объектов Республики Татарстан тяжелыми металлами производится путем сравнения фактической концентрации элемента в пробе с фоновой для соответствующего типа отложений. </w:t>
      </w:r>
    </w:p>
    <w:p w:rsidR="00B541B6" w:rsidRPr="00B541B6" w:rsidRDefault="00B541B6" w:rsidP="00B541B6">
      <w:pPr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8. Для определения принадлежности образца к тому или иному типу донных отложений, отличающемуся содержанием частиц размером менее 0.01 мм и содержанием органического вещества, определяют гранулометрический состав отложений и величину потери в весе при прокаливании (ППП), которая характеризует процентное содержание в пробе органического углерода.</w:t>
      </w:r>
    </w:p>
    <w:p w:rsidR="00B541B6" w:rsidRPr="00B541B6" w:rsidRDefault="00B541B6" w:rsidP="00B541B6">
      <w:pPr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Если содержание загрязняющего вещества в пробе донных отложений превышает верхний предел фонового содержания (</w:t>
      </w:r>
      <w:r w:rsidRPr="00B541B6">
        <w:rPr>
          <w:color w:val="000000"/>
          <w:sz w:val="28"/>
          <w:szCs w:val="28"/>
        </w:rPr>
        <w:t>С</w:t>
      </w:r>
      <w:r w:rsidRPr="00B541B6">
        <w:rPr>
          <w:color w:val="000000"/>
          <w:sz w:val="28"/>
          <w:szCs w:val="28"/>
          <w:vertAlign w:val="subscript"/>
          <w:lang w:val="en-US"/>
        </w:rPr>
        <w:t>lim</w:t>
      </w:r>
      <w:r w:rsidRPr="00B541B6">
        <w:rPr>
          <w:color w:val="000000"/>
          <w:sz w:val="28"/>
          <w:szCs w:val="28"/>
        </w:rPr>
        <w:t>)</w:t>
      </w:r>
      <w:r w:rsidRPr="00B541B6">
        <w:rPr>
          <w:sz w:val="28"/>
          <w:szCs w:val="28"/>
        </w:rPr>
        <w:t>, установленного для соответствующего типа донных отложений (табл.), рассчитывают коэффициент загрязнения (К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>) как отношение фактической концентрации вещества в пробе донных отложений (С</w:t>
      </w:r>
      <w:r w:rsidRPr="00B541B6">
        <w:rPr>
          <w:sz w:val="28"/>
          <w:szCs w:val="28"/>
          <w:vertAlign w:val="subscript"/>
          <w:lang w:val="en-US"/>
        </w:rPr>
        <w:t>i</w:t>
      </w:r>
      <w:r w:rsidRPr="00B541B6">
        <w:rPr>
          <w:sz w:val="28"/>
          <w:szCs w:val="28"/>
        </w:rPr>
        <w:t>) к фоновому значению (С</w:t>
      </w:r>
      <w:r w:rsidRPr="00B541B6">
        <w:rPr>
          <w:sz w:val="28"/>
          <w:szCs w:val="28"/>
          <w:vertAlign w:val="subscript"/>
        </w:rPr>
        <w:t>ф</w:t>
      </w:r>
      <w:r w:rsidRPr="00B541B6">
        <w:rPr>
          <w:sz w:val="28"/>
          <w:szCs w:val="28"/>
        </w:rPr>
        <w:t>) по формуле (1):</w:t>
      </w:r>
    </w:p>
    <w:p w:rsidR="00B541B6" w:rsidRPr="00B541B6" w:rsidRDefault="00B541B6" w:rsidP="00B541B6">
      <w:pPr>
        <w:ind w:left="2160" w:firstLine="567"/>
        <w:jc w:val="center"/>
        <w:rPr>
          <w:sz w:val="28"/>
          <w:szCs w:val="28"/>
        </w:rPr>
      </w:pPr>
      <w:r w:rsidRPr="00B541B6">
        <w:rPr>
          <w:sz w:val="28"/>
          <w:szCs w:val="28"/>
        </w:rPr>
        <w:t>К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 xml:space="preserve"> = С</w:t>
      </w:r>
      <w:r w:rsidRPr="00B541B6">
        <w:rPr>
          <w:sz w:val="28"/>
          <w:szCs w:val="28"/>
          <w:vertAlign w:val="subscript"/>
          <w:lang w:val="en-US"/>
        </w:rPr>
        <w:t>i</w:t>
      </w:r>
      <w:r w:rsidRPr="00B541B6">
        <w:rPr>
          <w:sz w:val="28"/>
          <w:szCs w:val="28"/>
          <w:vertAlign w:val="subscript"/>
        </w:rPr>
        <w:t xml:space="preserve"> </w:t>
      </w:r>
      <w:r w:rsidRPr="00B541B6">
        <w:rPr>
          <w:sz w:val="28"/>
          <w:szCs w:val="28"/>
        </w:rPr>
        <w:t>/ С</w:t>
      </w:r>
      <w:r w:rsidRPr="00B541B6">
        <w:rPr>
          <w:sz w:val="28"/>
          <w:szCs w:val="28"/>
          <w:vertAlign w:val="subscript"/>
        </w:rPr>
        <w:t>ф</w:t>
      </w:r>
      <w:r w:rsidRPr="00B541B6">
        <w:rPr>
          <w:sz w:val="28"/>
          <w:szCs w:val="28"/>
        </w:rPr>
        <w:tab/>
      </w:r>
      <w:r w:rsidRPr="00B541B6">
        <w:rPr>
          <w:sz w:val="28"/>
          <w:szCs w:val="28"/>
        </w:rPr>
        <w:tab/>
      </w:r>
      <w:r w:rsidRPr="00B541B6">
        <w:rPr>
          <w:sz w:val="28"/>
          <w:szCs w:val="28"/>
        </w:rPr>
        <w:tab/>
      </w:r>
      <w:r w:rsidRPr="00B541B6">
        <w:rPr>
          <w:sz w:val="28"/>
          <w:szCs w:val="28"/>
        </w:rPr>
        <w:tab/>
      </w:r>
      <w:r w:rsidRPr="00B541B6">
        <w:rPr>
          <w:sz w:val="28"/>
          <w:szCs w:val="28"/>
        </w:rPr>
        <w:tab/>
        <w:t>(1).</w:t>
      </w:r>
    </w:p>
    <w:p w:rsidR="00B541B6" w:rsidRPr="00B541B6" w:rsidRDefault="00B541B6" w:rsidP="00B541B6">
      <w:pPr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При этом вводится следующая классификация: К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 xml:space="preserve"> &lt; 3 ‒ умеренный коэффициент загрязнения, 3 ≤ К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 xml:space="preserve"> &lt; 6 – значительный, К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 xml:space="preserve"> ≥ 6 – высокий. </w:t>
      </w:r>
    </w:p>
    <w:p w:rsidR="00B541B6" w:rsidRPr="00B541B6" w:rsidRDefault="00B541B6" w:rsidP="00B541B6">
      <w:pPr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9. В случае, если содержание конкретного металла в пробе донных отложений не превышает верхний предел фонового содержания, установленного для соответствующего типа донных отложений, донные отложения считаются незагрязненными.</w:t>
      </w:r>
    </w:p>
    <w:p w:rsidR="00B541B6" w:rsidRPr="00B541B6" w:rsidRDefault="00B541B6" w:rsidP="00B541B6">
      <w:pPr>
        <w:pStyle w:val="61"/>
        <w:tabs>
          <w:tab w:val="left" w:pos="-2127"/>
        </w:tabs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10. Степень загрязнения (С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>) рассчитывается как сумма коэффициентов загрязнения отдельных веществ (К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>) для данной пробы донных отложений. Градация С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 xml:space="preserve"> зависит от количества определяемых тяжелых металлов (</w:t>
      </w:r>
      <w:r w:rsidRPr="00B541B6">
        <w:rPr>
          <w:sz w:val="28"/>
          <w:szCs w:val="28"/>
          <w:lang w:val="en-US"/>
        </w:rPr>
        <w:t>N</w:t>
      </w:r>
      <w:r w:rsidRPr="00B541B6">
        <w:rPr>
          <w:sz w:val="28"/>
          <w:szCs w:val="28"/>
        </w:rPr>
        <w:t>):</w:t>
      </w:r>
    </w:p>
    <w:p w:rsidR="00B541B6" w:rsidRPr="00B541B6" w:rsidRDefault="00B541B6" w:rsidP="00B541B6">
      <w:pPr>
        <w:pStyle w:val="61"/>
        <w:tabs>
          <w:tab w:val="left" w:pos="-2127"/>
        </w:tabs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С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 xml:space="preserve"> &lt; 2</w:t>
      </w:r>
      <w:r w:rsidRPr="00B541B6">
        <w:rPr>
          <w:sz w:val="28"/>
          <w:szCs w:val="28"/>
          <w:lang w:val="en-US"/>
        </w:rPr>
        <w:t>N</w:t>
      </w:r>
      <w:r w:rsidRPr="00B541B6">
        <w:rPr>
          <w:sz w:val="28"/>
          <w:szCs w:val="28"/>
        </w:rPr>
        <w:t xml:space="preserve"> ‒ умеренная степень загрязнения,</w:t>
      </w:r>
    </w:p>
    <w:p w:rsidR="00B541B6" w:rsidRPr="00B541B6" w:rsidRDefault="00B541B6" w:rsidP="00B541B6">
      <w:pPr>
        <w:pStyle w:val="61"/>
        <w:tabs>
          <w:tab w:val="left" w:pos="-2127"/>
        </w:tabs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2</w:t>
      </w:r>
      <w:r w:rsidRPr="00B541B6">
        <w:rPr>
          <w:sz w:val="28"/>
          <w:szCs w:val="28"/>
          <w:lang w:val="en-US"/>
        </w:rPr>
        <w:t>N</w:t>
      </w:r>
      <w:r w:rsidRPr="00B541B6">
        <w:rPr>
          <w:sz w:val="28"/>
          <w:szCs w:val="28"/>
        </w:rPr>
        <w:t xml:space="preserve"> ≤ С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 xml:space="preserve"> &lt; 4</w:t>
      </w:r>
      <w:r w:rsidRPr="00B541B6">
        <w:rPr>
          <w:sz w:val="28"/>
          <w:szCs w:val="28"/>
          <w:lang w:val="en-US"/>
        </w:rPr>
        <w:t>N</w:t>
      </w:r>
      <w:r w:rsidRPr="00B541B6">
        <w:rPr>
          <w:sz w:val="28"/>
          <w:szCs w:val="28"/>
        </w:rPr>
        <w:t xml:space="preserve"> – значительная степень загрязнения,</w:t>
      </w:r>
    </w:p>
    <w:p w:rsidR="00B541B6" w:rsidRPr="00B541B6" w:rsidRDefault="00B541B6" w:rsidP="00B541B6">
      <w:pPr>
        <w:pStyle w:val="61"/>
        <w:tabs>
          <w:tab w:val="left" w:pos="-2127"/>
        </w:tabs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t>С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 xml:space="preserve"> ≥ 4</w:t>
      </w:r>
      <w:r w:rsidRPr="00B541B6">
        <w:rPr>
          <w:sz w:val="28"/>
          <w:szCs w:val="28"/>
          <w:lang w:val="en-US"/>
        </w:rPr>
        <w:t>N</w:t>
      </w:r>
      <w:r w:rsidRPr="00B541B6">
        <w:rPr>
          <w:sz w:val="28"/>
          <w:szCs w:val="28"/>
        </w:rPr>
        <w:t xml:space="preserve"> ‒ высокая степень загрязнения.</w:t>
      </w:r>
    </w:p>
    <w:p w:rsidR="00B541B6" w:rsidRPr="00B541B6" w:rsidRDefault="00B541B6" w:rsidP="00B541B6">
      <w:pPr>
        <w:pStyle w:val="61"/>
        <w:tabs>
          <w:tab w:val="left" w:pos="-2127"/>
        </w:tabs>
        <w:ind w:firstLine="567"/>
        <w:jc w:val="both"/>
        <w:rPr>
          <w:sz w:val="28"/>
          <w:szCs w:val="28"/>
        </w:rPr>
      </w:pPr>
      <w:r w:rsidRPr="00B541B6">
        <w:rPr>
          <w:sz w:val="28"/>
          <w:szCs w:val="28"/>
        </w:rPr>
        <w:lastRenderedPageBreak/>
        <w:t>11. Расчеты коэффициентов загрязнения (К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>) валовых и подвижных форм металлов при наличии результатов их количественного определения в составе донных отложений выполняют для обеих форм их нахождения. Затем рассчитывают значения С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 xml:space="preserve"> отдельно для валовых форм металлов и подвижных форм металлов. Итоговая оценка степени загрязнения пробы донных отложений дается по максимальному значению С</w:t>
      </w:r>
      <w:r w:rsidRPr="00B541B6">
        <w:rPr>
          <w:sz w:val="28"/>
          <w:szCs w:val="28"/>
          <w:vertAlign w:val="subscript"/>
        </w:rPr>
        <w:t>з</w:t>
      </w:r>
      <w:r w:rsidRPr="00B541B6">
        <w:rPr>
          <w:sz w:val="28"/>
          <w:szCs w:val="28"/>
        </w:rPr>
        <w:t xml:space="preserve">, рассчитанному для валовых либо для подвижных форм тяжелых металлов. </w:t>
      </w:r>
    </w:p>
    <w:p w:rsidR="00B541B6" w:rsidRPr="00B541B6" w:rsidRDefault="00B541B6" w:rsidP="00B541B6">
      <w:pPr>
        <w:rPr>
          <w:sz w:val="28"/>
          <w:szCs w:val="28"/>
        </w:rPr>
      </w:pPr>
      <w:r w:rsidRPr="00B541B6">
        <w:rPr>
          <w:sz w:val="28"/>
          <w:szCs w:val="28"/>
        </w:rPr>
        <w:br w:type="page"/>
      </w:r>
    </w:p>
    <w:p w:rsidR="00B541B6" w:rsidRPr="00B541B6" w:rsidRDefault="00B541B6" w:rsidP="00B541B6">
      <w:pPr>
        <w:jc w:val="right"/>
        <w:rPr>
          <w:sz w:val="28"/>
          <w:szCs w:val="28"/>
        </w:rPr>
      </w:pPr>
      <w:r w:rsidRPr="00B541B6">
        <w:rPr>
          <w:sz w:val="28"/>
          <w:szCs w:val="28"/>
        </w:rPr>
        <w:lastRenderedPageBreak/>
        <w:t>Таблица</w:t>
      </w:r>
    </w:p>
    <w:p w:rsidR="00B541B6" w:rsidRPr="00B541B6" w:rsidRDefault="00B541B6" w:rsidP="00B541B6">
      <w:pPr>
        <w:jc w:val="center"/>
        <w:rPr>
          <w:sz w:val="28"/>
          <w:szCs w:val="28"/>
        </w:rPr>
      </w:pPr>
      <w:r w:rsidRPr="00B541B6">
        <w:rPr>
          <w:sz w:val="28"/>
          <w:szCs w:val="28"/>
        </w:rPr>
        <w:t>Региональные нормативы фонового содержания тяжелых металлов (ТМ) в донных отложениях поверхностных водных объектов Республики Татарстан, мг/кг</w:t>
      </w:r>
    </w:p>
    <w:tbl>
      <w:tblPr>
        <w:tblW w:w="5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846"/>
        <w:gridCol w:w="1257"/>
        <w:gridCol w:w="847"/>
        <w:gridCol w:w="1257"/>
        <w:gridCol w:w="847"/>
        <w:gridCol w:w="1257"/>
        <w:gridCol w:w="847"/>
        <w:gridCol w:w="1257"/>
        <w:gridCol w:w="910"/>
        <w:gridCol w:w="951"/>
      </w:tblGrid>
      <w:tr w:rsidR="00B541B6" w:rsidRPr="00D479C5" w:rsidTr="004D3E45">
        <w:trPr>
          <w:trHeight w:val="335"/>
          <w:jc w:val="center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ТМ</w:t>
            </w:r>
          </w:p>
        </w:tc>
        <w:tc>
          <w:tcPr>
            <w:tcW w:w="1928" w:type="pct"/>
            <w:gridSpan w:val="4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t>Реки, водохранилища</w:t>
            </w:r>
          </w:p>
        </w:tc>
        <w:tc>
          <w:tcPr>
            <w:tcW w:w="1928" w:type="pct"/>
            <w:gridSpan w:val="4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t>Озера</w:t>
            </w:r>
          </w:p>
        </w:tc>
        <w:tc>
          <w:tcPr>
            <w:tcW w:w="853" w:type="pct"/>
            <w:gridSpan w:val="2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t>Реки, водохранилища, озера</w:t>
            </w:r>
          </w:p>
        </w:tc>
      </w:tr>
      <w:tr w:rsidR="00B541B6" w:rsidRPr="00D479C5" w:rsidTr="004D3E45">
        <w:trPr>
          <w:trHeight w:val="335"/>
          <w:jc w:val="center"/>
        </w:trPr>
        <w:tc>
          <w:tcPr>
            <w:tcW w:w="291" w:type="pct"/>
            <w:vMerge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</w:p>
        </w:tc>
        <w:tc>
          <w:tcPr>
            <w:tcW w:w="3855" w:type="pct"/>
            <w:gridSpan w:val="8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t xml:space="preserve">Минеральные донные отложения, </w:t>
            </w:r>
          </w:p>
          <w:p w:rsidR="00B541B6" w:rsidRPr="00D479C5" w:rsidRDefault="00B541B6" w:rsidP="003118B2">
            <w:pPr>
              <w:jc w:val="center"/>
            </w:pPr>
            <w:r w:rsidRPr="00D479C5">
              <w:t>содержание органического вещества менее 30%</w:t>
            </w:r>
          </w:p>
        </w:tc>
        <w:tc>
          <w:tcPr>
            <w:tcW w:w="853" w:type="pct"/>
            <w:gridSpan w:val="2"/>
            <w:vMerge w:val="restar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 xml:space="preserve">Органические донные отложения, содержание органического вещества </w:t>
            </w:r>
          </w:p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t>более 30%</w:t>
            </w:r>
          </w:p>
        </w:tc>
      </w:tr>
      <w:tr w:rsidR="00B541B6" w:rsidRPr="00D479C5" w:rsidTr="004D3E45">
        <w:trPr>
          <w:trHeight w:val="335"/>
          <w:jc w:val="center"/>
        </w:trPr>
        <w:tc>
          <w:tcPr>
            <w:tcW w:w="291" w:type="pct"/>
            <w:vMerge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</w:p>
        </w:tc>
        <w:tc>
          <w:tcPr>
            <w:tcW w:w="964" w:type="pct"/>
            <w:gridSpan w:val="2"/>
            <w:shd w:val="clear" w:color="auto" w:fill="auto"/>
          </w:tcPr>
          <w:p w:rsidR="00B541B6" w:rsidRPr="00D479C5" w:rsidRDefault="00B541B6" w:rsidP="003118B2">
            <w:pPr>
              <w:jc w:val="center"/>
            </w:pPr>
            <w:r w:rsidRPr="00D479C5">
              <w:t xml:space="preserve">Содержание частиц </w:t>
            </w:r>
          </w:p>
          <w:p w:rsidR="00B541B6" w:rsidRPr="00D479C5" w:rsidRDefault="00B541B6" w:rsidP="003118B2">
            <w:pPr>
              <w:jc w:val="center"/>
            </w:pPr>
            <w:r w:rsidRPr="00D479C5">
              <w:rPr>
                <w:lang w:val="en-US"/>
              </w:rPr>
              <w:t>&lt;0</w:t>
            </w:r>
            <w:r w:rsidRPr="00D479C5">
              <w:t>.</w:t>
            </w:r>
            <w:r w:rsidRPr="00D479C5">
              <w:rPr>
                <w:lang w:val="en-US"/>
              </w:rPr>
              <w:t xml:space="preserve">01 </w:t>
            </w:r>
            <w:r w:rsidRPr="00D479C5">
              <w:t xml:space="preserve">мм </w:t>
            </w:r>
          </w:p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t xml:space="preserve">менее </w:t>
            </w:r>
            <w:r w:rsidRPr="00D479C5">
              <w:rPr>
                <w:lang w:val="en-US"/>
              </w:rPr>
              <w:t>30%</w:t>
            </w:r>
          </w:p>
        </w:tc>
        <w:tc>
          <w:tcPr>
            <w:tcW w:w="964" w:type="pct"/>
            <w:gridSpan w:val="2"/>
            <w:shd w:val="clear" w:color="auto" w:fill="auto"/>
          </w:tcPr>
          <w:p w:rsidR="00B541B6" w:rsidRPr="00D479C5" w:rsidRDefault="00B541B6" w:rsidP="003118B2">
            <w:pPr>
              <w:jc w:val="center"/>
            </w:pPr>
            <w:r w:rsidRPr="00D479C5">
              <w:t xml:space="preserve">Содержание частиц </w:t>
            </w:r>
          </w:p>
          <w:p w:rsidR="00B541B6" w:rsidRPr="00D479C5" w:rsidRDefault="00B541B6" w:rsidP="003118B2">
            <w:pPr>
              <w:jc w:val="center"/>
            </w:pPr>
            <w:r w:rsidRPr="00D479C5">
              <w:rPr>
                <w:lang w:val="en-US"/>
              </w:rPr>
              <w:t>&lt;0</w:t>
            </w:r>
            <w:r w:rsidRPr="00D479C5">
              <w:t>.</w:t>
            </w:r>
            <w:r w:rsidRPr="00D479C5">
              <w:rPr>
                <w:lang w:val="en-US"/>
              </w:rPr>
              <w:t xml:space="preserve">01 </w:t>
            </w:r>
            <w:r w:rsidRPr="00D479C5">
              <w:t xml:space="preserve">мм </w:t>
            </w:r>
          </w:p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t xml:space="preserve">более </w:t>
            </w:r>
            <w:r w:rsidRPr="00D479C5">
              <w:rPr>
                <w:lang w:val="en-US"/>
              </w:rPr>
              <w:t>30%</w:t>
            </w:r>
          </w:p>
        </w:tc>
        <w:tc>
          <w:tcPr>
            <w:tcW w:w="964" w:type="pct"/>
            <w:gridSpan w:val="2"/>
            <w:shd w:val="clear" w:color="auto" w:fill="auto"/>
          </w:tcPr>
          <w:p w:rsidR="00B541B6" w:rsidRPr="00D479C5" w:rsidRDefault="00B541B6" w:rsidP="003118B2">
            <w:pPr>
              <w:jc w:val="center"/>
            </w:pPr>
            <w:r w:rsidRPr="00D479C5">
              <w:t xml:space="preserve">Содержание частиц </w:t>
            </w:r>
          </w:p>
          <w:p w:rsidR="00B541B6" w:rsidRPr="00D479C5" w:rsidRDefault="00B541B6" w:rsidP="003118B2">
            <w:pPr>
              <w:jc w:val="center"/>
            </w:pPr>
            <w:r w:rsidRPr="00D479C5">
              <w:rPr>
                <w:lang w:val="en-US"/>
              </w:rPr>
              <w:t>&lt;0</w:t>
            </w:r>
            <w:r w:rsidRPr="00D479C5">
              <w:t>.</w:t>
            </w:r>
            <w:r w:rsidRPr="00D479C5">
              <w:rPr>
                <w:lang w:val="en-US"/>
              </w:rPr>
              <w:t xml:space="preserve">01 </w:t>
            </w:r>
            <w:r w:rsidRPr="00D479C5">
              <w:t xml:space="preserve">мм </w:t>
            </w:r>
          </w:p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t xml:space="preserve">менее </w:t>
            </w:r>
            <w:r w:rsidRPr="00D479C5">
              <w:rPr>
                <w:lang w:val="en-US"/>
              </w:rPr>
              <w:t>30%</w:t>
            </w:r>
          </w:p>
        </w:tc>
        <w:tc>
          <w:tcPr>
            <w:tcW w:w="964" w:type="pct"/>
            <w:gridSpan w:val="2"/>
            <w:shd w:val="clear" w:color="auto" w:fill="auto"/>
          </w:tcPr>
          <w:p w:rsidR="00B541B6" w:rsidRPr="00D479C5" w:rsidRDefault="00B541B6" w:rsidP="003118B2">
            <w:pPr>
              <w:jc w:val="center"/>
            </w:pPr>
            <w:r w:rsidRPr="00D479C5">
              <w:t xml:space="preserve">Содержание частиц </w:t>
            </w:r>
          </w:p>
          <w:p w:rsidR="00B541B6" w:rsidRPr="00D479C5" w:rsidRDefault="00B541B6" w:rsidP="003118B2">
            <w:pPr>
              <w:jc w:val="center"/>
            </w:pPr>
            <w:r w:rsidRPr="00D479C5">
              <w:rPr>
                <w:lang w:val="en-US"/>
              </w:rPr>
              <w:t>&lt;0</w:t>
            </w:r>
            <w:r w:rsidRPr="00D479C5">
              <w:t>.</w:t>
            </w:r>
            <w:r w:rsidRPr="00D479C5">
              <w:rPr>
                <w:lang w:val="en-US"/>
              </w:rPr>
              <w:t xml:space="preserve">01 </w:t>
            </w:r>
            <w:r w:rsidRPr="00D479C5">
              <w:t xml:space="preserve">мм </w:t>
            </w:r>
          </w:p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t xml:space="preserve">более </w:t>
            </w:r>
            <w:r w:rsidRPr="00D479C5">
              <w:rPr>
                <w:lang w:val="en-US"/>
              </w:rPr>
              <w:t>30%</w:t>
            </w:r>
          </w:p>
        </w:tc>
        <w:tc>
          <w:tcPr>
            <w:tcW w:w="853" w:type="pct"/>
            <w:gridSpan w:val="2"/>
            <w:vMerge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vMerge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</w:p>
        </w:tc>
        <w:tc>
          <w:tcPr>
            <w:tcW w:w="388" w:type="pct"/>
            <w:shd w:val="clear" w:color="auto" w:fill="auto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Фон,</w:t>
            </w:r>
          </w:p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С</w:t>
            </w:r>
            <w:r w:rsidRPr="00D479C5">
              <w:rPr>
                <w:color w:val="000000"/>
                <w:vertAlign w:val="subscript"/>
              </w:rPr>
              <w:t>ф</w:t>
            </w:r>
          </w:p>
        </w:tc>
        <w:tc>
          <w:tcPr>
            <w:tcW w:w="576" w:type="pct"/>
            <w:shd w:val="clear" w:color="auto" w:fill="auto"/>
          </w:tcPr>
          <w:p w:rsidR="00B541B6" w:rsidRPr="00D479C5" w:rsidRDefault="00B541B6" w:rsidP="003118B2">
            <w:pPr>
              <w:jc w:val="center"/>
              <w:rPr>
                <w:color w:val="000000"/>
                <w:vertAlign w:val="subscript"/>
                <w:lang w:val="en-US"/>
              </w:rPr>
            </w:pPr>
            <w:r w:rsidRPr="00D479C5">
              <w:rPr>
                <w:color w:val="000000"/>
              </w:rPr>
              <w:t>Верхний предел, С</w:t>
            </w:r>
            <w:r w:rsidRPr="00D479C5">
              <w:rPr>
                <w:color w:val="000000"/>
                <w:vertAlign w:val="subscript"/>
                <w:lang w:val="en-US"/>
              </w:rPr>
              <w:t>lim</w:t>
            </w:r>
          </w:p>
        </w:tc>
        <w:tc>
          <w:tcPr>
            <w:tcW w:w="388" w:type="pct"/>
            <w:shd w:val="clear" w:color="auto" w:fill="auto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Фон,</w:t>
            </w:r>
          </w:p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С</w:t>
            </w:r>
            <w:r w:rsidRPr="00D479C5">
              <w:rPr>
                <w:color w:val="000000"/>
                <w:vertAlign w:val="subscript"/>
              </w:rPr>
              <w:t>ф</w:t>
            </w:r>
          </w:p>
        </w:tc>
        <w:tc>
          <w:tcPr>
            <w:tcW w:w="576" w:type="pct"/>
            <w:shd w:val="clear" w:color="auto" w:fill="auto"/>
          </w:tcPr>
          <w:p w:rsidR="00B541B6" w:rsidRPr="00D479C5" w:rsidRDefault="00B541B6" w:rsidP="003118B2">
            <w:pPr>
              <w:jc w:val="center"/>
              <w:rPr>
                <w:color w:val="000000"/>
                <w:vertAlign w:val="subscript"/>
                <w:lang w:val="en-US"/>
              </w:rPr>
            </w:pPr>
            <w:r w:rsidRPr="00D479C5">
              <w:rPr>
                <w:color w:val="000000"/>
              </w:rPr>
              <w:t>Верхний предел, С</w:t>
            </w:r>
            <w:r w:rsidRPr="00D479C5">
              <w:rPr>
                <w:color w:val="000000"/>
                <w:vertAlign w:val="subscript"/>
                <w:lang w:val="en-US"/>
              </w:rPr>
              <w:t>lim</w:t>
            </w:r>
          </w:p>
        </w:tc>
        <w:tc>
          <w:tcPr>
            <w:tcW w:w="388" w:type="pct"/>
            <w:shd w:val="clear" w:color="auto" w:fill="auto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Фон,</w:t>
            </w:r>
          </w:p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С</w:t>
            </w:r>
            <w:r w:rsidRPr="00D479C5">
              <w:rPr>
                <w:color w:val="000000"/>
                <w:vertAlign w:val="subscript"/>
              </w:rPr>
              <w:t>ф</w:t>
            </w:r>
          </w:p>
        </w:tc>
        <w:tc>
          <w:tcPr>
            <w:tcW w:w="576" w:type="pct"/>
            <w:shd w:val="clear" w:color="auto" w:fill="auto"/>
          </w:tcPr>
          <w:p w:rsidR="00B541B6" w:rsidRPr="00D479C5" w:rsidRDefault="00B541B6" w:rsidP="003118B2">
            <w:pPr>
              <w:jc w:val="center"/>
              <w:rPr>
                <w:color w:val="000000"/>
                <w:vertAlign w:val="subscript"/>
                <w:lang w:val="en-US"/>
              </w:rPr>
            </w:pPr>
            <w:r w:rsidRPr="00D479C5">
              <w:rPr>
                <w:color w:val="000000"/>
              </w:rPr>
              <w:t>Верхний предел, С</w:t>
            </w:r>
            <w:r w:rsidRPr="00D479C5">
              <w:rPr>
                <w:color w:val="000000"/>
                <w:vertAlign w:val="subscript"/>
                <w:lang w:val="en-US"/>
              </w:rPr>
              <w:t>lim</w:t>
            </w:r>
          </w:p>
        </w:tc>
        <w:tc>
          <w:tcPr>
            <w:tcW w:w="388" w:type="pct"/>
            <w:shd w:val="clear" w:color="auto" w:fill="auto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Фон,</w:t>
            </w:r>
          </w:p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С</w:t>
            </w:r>
            <w:r w:rsidRPr="00D479C5">
              <w:rPr>
                <w:color w:val="000000"/>
                <w:vertAlign w:val="subscript"/>
              </w:rPr>
              <w:t>ф</w:t>
            </w:r>
          </w:p>
        </w:tc>
        <w:tc>
          <w:tcPr>
            <w:tcW w:w="576" w:type="pct"/>
            <w:shd w:val="clear" w:color="auto" w:fill="auto"/>
          </w:tcPr>
          <w:p w:rsidR="00B541B6" w:rsidRPr="00D479C5" w:rsidRDefault="00B541B6" w:rsidP="003118B2">
            <w:pPr>
              <w:jc w:val="center"/>
              <w:rPr>
                <w:color w:val="000000"/>
                <w:vertAlign w:val="subscript"/>
                <w:lang w:val="en-US"/>
              </w:rPr>
            </w:pPr>
            <w:r w:rsidRPr="00D479C5">
              <w:rPr>
                <w:color w:val="000000"/>
              </w:rPr>
              <w:t>Верхний предел, С</w:t>
            </w:r>
            <w:r w:rsidRPr="00D479C5">
              <w:rPr>
                <w:color w:val="000000"/>
                <w:vertAlign w:val="subscript"/>
                <w:lang w:val="en-US"/>
              </w:rPr>
              <w:t>lim</w:t>
            </w:r>
          </w:p>
        </w:tc>
        <w:tc>
          <w:tcPr>
            <w:tcW w:w="417" w:type="pct"/>
            <w:shd w:val="clear" w:color="auto" w:fill="auto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Фон,</w:t>
            </w:r>
          </w:p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С</w:t>
            </w:r>
            <w:r w:rsidRPr="00D479C5">
              <w:rPr>
                <w:color w:val="000000"/>
                <w:vertAlign w:val="subscript"/>
              </w:rPr>
              <w:t>ф</w:t>
            </w:r>
          </w:p>
        </w:tc>
        <w:tc>
          <w:tcPr>
            <w:tcW w:w="436" w:type="pct"/>
            <w:shd w:val="clear" w:color="auto" w:fill="auto"/>
          </w:tcPr>
          <w:p w:rsidR="00B541B6" w:rsidRPr="00D479C5" w:rsidRDefault="00B541B6" w:rsidP="003118B2">
            <w:pPr>
              <w:jc w:val="center"/>
              <w:rPr>
                <w:color w:val="000000"/>
                <w:vertAlign w:val="subscript"/>
                <w:lang w:val="en-US"/>
              </w:rPr>
            </w:pPr>
            <w:r w:rsidRPr="00D479C5">
              <w:rPr>
                <w:color w:val="000000"/>
              </w:rPr>
              <w:t>Верхний предел, С</w:t>
            </w:r>
            <w:r w:rsidRPr="00D479C5">
              <w:rPr>
                <w:color w:val="000000"/>
                <w:vertAlign w:val="subscript"/>
                <w:lang w:val="en-US"/>
              </w:rPr>
              <w:t>lim</w:t>
            </w:r>
          </w:p>
        </w:tc>
      </w:tr>
      <w:tr w:rsidR="00B541B6" w:rsidRPr="00D479C5" w:rsidTr="004D3E45">
        <w:trPr>
          <w:trHeight w:val="335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Кислоторастворимые формы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Cd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0.26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0.48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0.64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0.92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0.22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0.41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0.34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0.62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0.42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0.66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Pb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6.</w:t>
            </w:r>
            <w:r w:rsidRPr="00D479C5">
              <w:rPr>
                <w:color w:val="000000"/>
                <w:lang w:val="en-US"/>
              </w:rPr>
              <w:t>4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10.4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14.4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18.8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  <w:lang w:val="en-US"/>
              </w:rPr>
              <w:t>7</w:t>
            </w:r>
            <w:r w:rsidRPr="00D479C5">
              <w:rPr>
                <w:color w:val="000000"/>
              </w:rPr>
              <w:t>.</w:t>
            </w:r>
            <w:r w:rsidRPr="00D479C5">
              <w:rPr>
                <w:color w:val="000000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10.9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</w:t>
            </w:r>
            <w:r w:rsidRPr="00D479C5">
              <w:rPr>
                <w:color w:val="000000"/>
                <w:lang w:val="en-US"/>
              </w:rPr>
              <w:t>8</w:t>
            </w:r>
            <w:r w:rsidRPr="00D479C5">
              <w:rPr>
                <w:color w:val="000000"/>
              </w:rPr>
              <w:t>.</w:t>
            </w:r>
            <w:r w:rsidRPr="00D479C5">
              <w:rPr>
                <w:color w:val="000000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25.2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12.5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21.3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Co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4.</w:t>
            </w:r>
            <w:r w:rsidRPr="00D479C5">
              <w:rPr>
                <w:color w:val="000000"/>
                <w:lang w:val="en-US"/>
              </w:rPr>
              <w:t>9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7.</w:t>
            </w:r>
            <w:r w:rsidRPr="00D479C5">
              <w:rPr>
                <w:color w:val="000000"/>
                <w:lang w:val="en-US"/>
              </w:rPr>
              <w:t>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11.5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15.5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6.8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10.6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9.9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13.</w:t>
            </w:r>
            <w:r w:rsidRPr="00D479C5">
              <w:rPr>
                <w:color w:val="000000"/>
                <w:lang w:val="en-US"/>
              </w:rPr>
              <w:t>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6.7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11.0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Cu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8.1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17.0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27.0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31.1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8.3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15.</w:t>
            </w:r>
            <w:r w:rsidRPr="00D479C5">
              <w:rPr>
                <w:color w:val="000000"/>
                <w:lang w:val="en-US"/>
              </w:rPr>
              <w:t>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27.</w:t>
            </w:r>
            <w:r w:rsidRPr="00D479C5">
              <w:rPr>
                <w:color w:val="000000"/>
                <w:lang w:val="en-US"/>
              </w:rPr>
              <w:t>9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37.</w:t>
            </w:r>
            <w:r w:rsidRPr="00D479C5">
              <w:rPr>
                <w:color w:val="000000"/>
                <w:lang w:val="en-US"/>
              </w:rPr>
              <w:t>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21.8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30.0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Ni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15.6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23.5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50.2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63.9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21.3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37.</w:t>
            </w:r>
            <w:r w:rsidRPr="00D479C5">
              <w:rPr>
                <w:color w:val="000000"/>
                <w:lang w:val="en-US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35.6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45.</w:t>
            </w:r>
            <w:r w:rsidRPr="00D479C5">
              <w:rPr>
                <w:color w:val="000000"/>
                <w:lang w:val="en-US"/>
              </w:rPr>
              <w:t>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25.3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32.6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Zn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19.9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42.5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66.5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74.9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23.</w:t>
            </w:r>
            <w:r w:rsidRPr="00D479C5">
              <w:rPr>
                <w:color w:val="000000"/>
                <w:lang w:val="en-US"/>
              </w:rPr>
              <w:t>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41.2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77.1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103.2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53.0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94.4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Cr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5.</w:t>
            </w:r>
            <w:r w:rsidRPr="00D479C5">
              <w:rPr>
                <w:color w:val="000000"/>
                <w:lang w:val="en-US"/>
              </w:rPr>
              <w:t>9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13.</w:t>
            </w:r>
            <w:r w:rsidRPr="00D479C5">
              <w:rPr>
                <w:color w:val="000000"/>
                <w:lang w:val="en-US"/>
              </w:rPr>
              <w:t>7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38.6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44.6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9.</w:t>
            </w:r>
            <w:r w:rsidRPr="00D479C5">
              <w:rPr>
                <w:color w:val="000000"/>
                <w:lang w:val="en-US"/>
              </w:rPr>
              <w:t>5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15.9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30.</w:t>
            </w:r>
            <w:r w:rsidRPr="00D479C5">
              <w:rPr>
                <w:color w:val="000000"/>
                <w:lang w:val="en-US"/>
              </w:rPr>
              <w:t>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39.</w:t>
            </w:r>
            <w:r w:rsidRPr="00D479C5">
              <w:rPr>
                <w:color w:val="000000"/>
                <w:lang w:val="en-US"/>
              </w:rPr>
              <w:t>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17.2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22.8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Mn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238.</w:t>
            </w:r>
            <w:r w:rsidRPr="00D479C5">
              <w:rPr>
                <w:color w:val="000000"/>
                <w:lang w:val="en-US"/>
              </w:rPr>
              <w:t>2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453.</w:t>
            </w:r>
            <w:r w:rsidRPr="00D479C5">
              <w:rPr>
                <w:color w:val="000000"/>
                <w:lang w:val="en-US"/>
              </w:rPr>
              <w:t>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737.8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925.0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203.3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407.3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613.0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773.5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503.8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683.7</w:t>
            </w:r>
          </w:p>
        </w:tc>
      </w:tr>
      <w:tr w:rsidR="00B541B6" w:rsidRPr="00D479C5" w:rsidTr="004D3E45">
        <w:trPr>
          <w:trHeight w:val="335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Подвижные формы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Cd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0.0</w:t>
            </w:r>
            <w:r w:rsidRPr="00D479C5">
              <w:rPr>
                <w:color w:val="000000"/>
                <w:lang w:val="en-US"/>
              </w:rPr>
              <w:t>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0.10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0.28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0.42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0.0</w:t>
            </w:r>
            <w:r w:rsidRPr="00D479C5">
              <w:rPr>
                <w:color w:val="000000"/>
                <w:lang w:val="en-US"/>
              </w:rPr>
              <w:t>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0.12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0.23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0.38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0.12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0.32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Pb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1.2</w:t>
            </w:r>
            <w:r w:rsidRPr="00D479C5">
              <w:rPr>
                <w:color w:val="000000"/>
                <w:lang w:val="en-US"/>
              </w:rPr>
              <w:t>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2.21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2.56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3.70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1.90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3.99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5.15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7.34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3.82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7.41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Co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0.18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0.34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0.54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0.68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0.2</w:t>
            </w:r>
            <w:r w:rsidRPr="00D479C5">
              <w:rPr>
                <w:color w:val="000000"/>
                <w:lang w:val="en-US"/>
              </w:rPr>
              <w:t>4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0.43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0.58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0.81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0.55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0.71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Cu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0.53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1.05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1.16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1.45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0.5</w:t>
            </w:r>
            <w:r w:rsidRPr="00D479C5">
              <w:rPr>
                <w:color w:val="000000"/>
                <w:lang w:val="en-US"/>
              </w:rPr>
              <w:t>1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1.11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1.46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3.27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0.52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1.10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Ni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0.67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1.48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1.64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2.14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0.64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1.09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2.02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3.31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1.23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2.98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Zn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1.3</w:t>
            </w:r>
            <w:r w:rsidRPr="00D479C5">
              <w:rPr>
                <w:color w:val="000000"/>
                <w:lang w:val="en-US"/>
              </w:rPr>
              <w:t>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3.14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5.93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7.49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2.33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8.02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6.49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19.36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6.35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20.46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Cr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0.15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0.33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0.70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1.22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0.45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0.74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0.68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1.04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0.44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1.11</w:t>
            </w:r>
          </w:p>
        </w:tc>
      </w:tr>
      <w:tr w:rsidR="00FC1DF4" w:rsidRPr="00D479C5" w:rsidTr="004D3E45">
        <w:trPr>
          <w:trHeight w:val="335"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Mn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85.7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146.8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301.5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</w:rPr>
            </w:pPr>
            <w:r w:rsidRPr="00D479C5">
              <w:rPr>
                <w:color w:val="000000"/>
              </w:rPr>
              <w:t>318.3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40.7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97.4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266.3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  <w:rPr>
                <w:color w:val="000000"/>
                <w:lang w:val="en-US"/>
              </w:rPr>
            </w:pPr>
            <w:r w:rsidRPr="00D479C5">
              <w:rPr>
                <w:color w:val="000000"/>
              </w:rPr>
              <w:t>350.6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233.2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B541B6" w:rsidRPr="00D479C5" w:rsidRDefault="00B541B6" w:rsidP="003118B2">
            <w:pPr>
              <w:jc w:val="center"/>
            </w:pPr>
            <w:r w:rsidRPr="00D479C5">
              <w:rPr>
                <w:color w:val="000000"/>
              </w:rPr>
              <w:t>362.0</w:t>
            </w:r>
          </w:p>
        </w:tc>
      </w:tr>
    </w:tbl>
    <w:p w:rsidR="00B541B6" w:rsidRPr="00B541B6" w:rsidRDefault="00B541B6" w:rsidP="00B541B6">
      <w:pPr>
        <w:rPr>
          <w:sz w:val="28"/>
          <w:szCs w:val="28"/>
        </w:rPr>
      </w:pPr>
    </w:p>
    <w:p w:rsidR="00B541B6" w:rsidRPr="00B541B6" w:rsidRDefault="00B541B6" w:rsidP="00B541B6">
      <w:pPr>
        <w:rPr>
          <w:sz w:val="28"/>
          <w:szCs w:val="28"/>
        </w:rPr>
      </w:pPr>
      <w:r w:rsidRPr="00B541B6">
        <w:rPr>
          <w:sz w:val="28"/>
          <w:szCs w:val="28"/>
        </w:rPr>
        <w:br w:type="page"/>
      </w:r>
    </w:p>
    <w:p w:rsidR="00074C7E" w:rsidRPr="004D0781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Pr="004D0781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4D3E4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 министра                                                            Р.И. Камалов</w:t>
      </w: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D3E45" w:rsidRDefault="004D3E4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:rsidR="00074C7E" w:rsidRPr="004D0781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охраны окружающей среды                                                               </w:t>
      </w:r>
      <w:r w:rsidR="00FC1D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  <w:r w:rsidR="00FC1D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Шубин</w:t>
      </w: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государственной</w:t>
      </w: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экологической экспертизы и нормирования </w:t>
      </w:r>
    </w:p>
    <w:p w:rsidR="00074C7E" w:rsidRPr="004D0781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воздействия на окружающую среду                                                    Р.А.</w:t>
      </w:r>
      <w:r w:rsidR="00FC1D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Шагидуллина</w:t>
      </w: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1DF4" w:rsidRPr="004D0781" w:rsidRDefault="00FC1DF4" w:rsidP="00FC1D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781">
        <w:rPr>
          <w:rFonts w:ascii="Times New Roman" w:hAnsi="Times New Roman" w:cs="Times New Roman"/>
          <w:sz w:val="26"/>
          <w:szCs w:val="26"/>
        </w:rPr>
        <w:t>Начальник отдела</w:t>
      </w:r>
      <w:r>
        <w:rPr>
          <w:rFonts w:ascii="Times New Roman" w:hAnsi="Times New Roman" w:cs="Times New Roman"/>
          <w:sz w:val="26"/>
          <w:szCs w:val="26"/>
        </w:rPr>
        <w:t xml:space="preserve"> правового обеспечения                                         А.Е. Никулин</w:t>
      </w: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1DF4" w:rsidRDefault="00FC1DF4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Pr="00FA2C8D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FA2C8D">
        <w:rPr>
          <w:rFonts w:ascii="Times New Roman" w:hAnsi="Times New Roman" w:cs="Times New Roman"/>
          <w:sz w:val="26"/>
          <w:szCs w:val="26"/>
        </w:rPr>
        <w:t xml:space="preserve">ачальник отдела нормирования </w:t>
      </w:r>
    </w:p>
    <w:p w:rsidR="00074C7E" w:rsidRPr="004D0781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A2C8D">
        <w:rPr>
          <w:rFonts w:ascii="Times New Roman" w:hAnsi="Times New Roman" w:cs="Times New Roman"/>
          <w:sz w:val="26"/>
          <w:szCs w:val="26"/>
        </w:rPr>
        <w:t xml:space="preserve">воздействия на окружающую среду                                 </w:t>
      </w:r>
      <w:r w:rsidR="00FC1DF4">
        <w:rPr>
          <w:rFonts w:ascii="Times New Roman" w:hAnsi="Times New Roman" w:cs="Times New Roman"/>
          <w:sz w:val="26"/>
          <w:szCs w:val="26"/>
        </w:rPr>
        <w:t xml:space="preserve">     </w:t>
      </w:r>
      <w:r w:rsidR="00581FAF">
        <w:rPr>
          <w:rFonts w:ascii="Times New Roman" w:hAnsi="Times New Roman" w:cs="Times New Roman"/>
          <w:sz w:val="26"/>
          <w:szCs w:val="26"/>
        </w:rPr>
        <w:t xml:space="preserve"> </w:t>
      </w:r>
      <w:r w:rsidR="00FC1DF4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С.А.</w:t>
      </w:r>
      <w:r w:rsidR="00FC1D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Богатырев</w:t>
      </w: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Pr="007D1B6B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B6B">
        <w:rPr>
          <w:rFonts w:ascii="Times New Roman" w:hAnsi="Times New Roman" w:cs="Times New Roman"/>
          <w:sz w:val="24"/>
          <w:szCs w:val="24"/>
        </w:rPr>
        <w:t>С.А.Богатырев</w:t>
      </w:r>
    </w:p>
    <w:p w:rsidR="00074C7E" w:rsidRPr="007D1B6B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B6B">
        <w:rPr>
          <w:rFonts w:ascii="Times New Roman" w:hAnsi="Times New Roman" w:cs="Times New Roman"/>
          <w:sz w:val="24"/>
          <w:szCs w:val="24"/>
        </w:rPr>
        <w:t>(843)267-68-81</w:t>
      </w:r>
    </w:p>
    <w:p w:rsidR="00074C7E" w:rsidRPr="007D1B6B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4C7E" w:rsidRPr="004D0781" w:rsidRDefault="00074C7E" w:rsidP="00194918">
      <w:pPr>
        <w:jc w:val="center"/>
      </w:pPr>
    </w:p>
    <w:sectPr w:rsidR="00074C7E" w:rsidRPr="004D0781" w:rsidSect="00B2229B">
      <w:footerReference w:type="even" r:id="rId9"/>
      <w:footerReference w:type="default" r:id="rId10"/>
      <w:pgSz w:w="11906" w:h="16838" w:code="9"/>
      <w:pgMar w:top="1134" w:right="56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4F" w:rsidRDefault="00F6344F">
      <w:r>
        <w:separator/>
      </w:r>
    </w:p>
  </w:endnote>
  <w:endnote w:type="continuationSeparator" w:id="0">
    <w:p w:rsidR="00F6344F" w:rsidRDefault="00F6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7E" w:rsidRDefault="00074C7E" w:rsidP="00F3110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74C7E" w:rsidRDefault="00074C7E" w:rsidP="00293DE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7E" w:rsidRDefault="00074C7E" w:rsidP="00F3110B">
    <w:pPr>
      <w:pStyle w:val="ac"/>
      <w:framePr w:wrap="around" w:vAnchor="text" w:hAnchor="margin" w:xAlign="right" w:y="1"/>
      <w:rPr>
        <w:rStyle w:val="ae"/>
      </w:rPr>
    </w:pPr>
  </w:p>
  <w:p w:rsidR="00074C7E" w:rsidRDefault="00074C7E" w:rsidP="00293DE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4F" w:rsidRDefault="00F6344F">
      <w:r>
        <w:separator/>
      </w:r>
    </w:p>
  </w:footnote>
  <w:footnote w:type="continuationSeparator" w:id="0">
    <w:p w:rsidR="00F6344F" w:rsidRDefault="00F63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8469F"/>
    <w:multiLevelType w:val="hybridMultilevel"/>
    <w:tmpl w:val="52005FAE"/>
    <w:lvl w:ilvl="0" w:tplc="3AB819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A6"/>
    <w:rsid w:val="0000144B"/>
    <w:rsid w:val="00003E7A"/>
    <w:rsid w:val="000053EF"/>
    <w:rsid w:val="00011ED6"/>
    <w:rsid w:val="00015EAA"/>
    <w:rsid w:val="00017290"/>
    <w:rsid w:val="00017AFC"/>
    <w:rsid w:val="00017BE5"/>
    <w:rsid w:val="00020BE1"/>
    <w:rsid w:val="0002184C"/>
    <w:rsid w:val="0002196A"/>
    <w:rsid w:val="00021A1B"/>
    <w:rsid w:val="00027102"/>
    <w:rsid w:val="000273FA"/>
    <w:rsid w:val="00027A7E"/>
    <w:rsid w:val="000302E9"/>
    <w:rsid w:val="000307A5"/>
    <w:rsid w:val="000356A1"/>
    <w:rsid w:val="00037D78"/>
    <w:rsid w:val="0004070C"/>
    <w:rsid w:val="00041447"/>
    <w:rsid w:val="00041895"/>
    <w:rsid w:val="00042B47"/>
    <w:rsid w:val="00047DF7"/>
    <w:rsid w:val="00050E7E"/>
    <w:rsid w:val="0005167F"/>
    <w:rsid w:val="00060D86"/>
    <w:rsid w:val="00062914"/>
    <w:rsid w:val="00063DE6"/>
    <w:rsid w:val="00070A36"/>
    <w:rsid w:val="00070D4F"/>
    <w:rsid w:val="000726DE"/>
    <w:rsid w:val="00072B04"/>
    <w:rsid w:val="00074C7E"/>
    <w:rsid w:val="00075C3F"/>
    <w:rsid w:val="00075D98"/>
    <w:rsid w:val="000771FB"/>
    <w:rsid w:val="0008061C"/>
    <w:rsid w:val="0008092A"/>
    <w:rsid w:val="00080F0B"/>
    <w:rsid w:val="00081EF6"/>
    <w:rsid w:val="00082996"/>
    <w:rsid w:val="0008383F"/>
    <w:rsid w:val="00090080"/>
    <w:rsid w:val="000919AA"/>
    <w:rsid w:val="00093242"/>
    <w:rsid w:val="0009332E"/>
    <w:rsid w:val="00093E8D"/>
    <w:rsid w:val="000A13E1"/>
    <w:rsid w:val="000A1C98"/>
    <w:rsid w:val="000A1C9E"/>
    <w:rsid w:val="000A329F"/>
    <w:rsid w:val="000A3557"/>
    <w:rsid w:val="000B39A3"/>
    <w:rsid w:val="000B44AC"/>
    <w:rsid w:val="000B5EA2"/>
    <w:rsid w:val="000C3270"/>
    <w:rsid w:val="000C5BEA"/>
    <w:rsid w:val="000C6B11"/>
    <w:rsid w:val="000D24C0"/>
    <w:rsid w:val="000D2678"/>
    <w:rsid w:val="000D41D9"/>
    <w:rsid w:val="000D4E70"/>
    <w:rsid w:val="000D5037"/>
    <w:rsid w:val="000E2892"/>
    <w:rsid w:val="000E2DCF"/>
    <w:rsid w:val="000E3F24"/>
    <w:rsid w:val="000E6E4E"/>
    <w:rsid w:val="000F206B"/>
    <w:rsid w:val="000F3123"/>
    <w:rsid w:val="0010287C"/>
    <w:rsid w:val="001032C3"/>
    <w:rsid w:val="00110809"/>
    <w:rsid w:val="001114BC"/>
    <w:rsid w:val="00113DE9"/>
    <w:rsid w:val="00116878"/>
    <w:rsid w:val="00117CF9"/>
    <w:rsid w:val="00121B46"/>
    <w:rsid w:val="0013132B"/>
    <w:rsid w:val="00134372"/>
    <w:rsid w:val="00134621"/>
    <w:rsid w:val="00134B3E"/>
    <w:rsid w:val="00136289"/>
    <w:rsid w:val="00143E2D"/>
    <w:rsid w:val="00147900"/>
    <w:rsid w:val="00154593"/>
    <w:rsid w:val="001555CE"/>
    <w:rsid w:val="00155DB9"/>
    <w:rsid w:val="001763CC"/>
    <w:rsid w:val="001826ED"/>
    <w:rsid w:val="00182B49"/>
    <w:rsid w:val="0018350A"/>
    <w:rsid w:val="00183DB8"/>
    <w:rsid w:val="00191BC5"/>
    <w:rsid w:val="00193C3C"/>
    <w:rsid w:val="00194918"/>
    <w:rsid w:val="00195076"/>
    <w:rsid w:val="00195ECA"/>
    <w:rsid w:val="00196CE0"/>
    <w:rsid w:val="001A0B47"/>
    <w:rsid w:val="001A67FC"/>
    <w:rsid w:val="001A705E"/>
    <w:rsid w:val="001A7F93"/>
    <w:rsid w:val="001B0380"/>
    <w:rsid w:val="001B1563"/>
    <w:rsid w:val="001B5AC3"/>
    <w:rsid w:val="001B7DB9"/>
    <w:rsid w:val="001B7F20"/>
    <w:rsid w:val="001C0B90"/>
    <w:rsid w:val="001C2866"/>
    <w:rsid w:val="001C48BD"/>
    <w:rsid w:val="001C4DCB"/>
    <w:rsid w:val="001D1438"/>
    <w:rsid w:val="001D7F01"/>
    <w:rsid w:val="001E496B"/>
    <w:rsid w:val="001E7111"/>
    <w:rsid w:val="001F0789"/>
    <w:rsid w:val="001F5E70"/>
    <w:rsid w:val="001F7B42"/>
    <w:rsid w:val="001F7FE1"/>
    <w:rsid w:val="00200568"/>
    <w:rsid w:val="002047E8"/>
    <w:rsid w:val="002138B4"/>
    <w:rsid w:val="002200DD"/>
    <w:rsid w:val="00222372"/>
    <w:rsid w:val="00224B45"/>
    <w:rsid w:val="0022759C"/>
    <w:rsid w:val="002319B2"/>
    <w:rsid w:val="00233981"/>
    <w:rsid w:val="002418DD"/>
    <w:rsid w:val="00242CF1"/>
    <w:rsid w:val="00245AF8"/>
    <w:rsid w:val="00246F65"/>
    <w:rsid w:val="002514CD"/>
    <w:rsid w:val="00251740"/>
    <w:rsid w:val="00251916"/>
    <w:rsid w:val="0025219E"/>
    <w:rsid w:val="00253E23"/>
    <w:rsid w:val="002557BC"/>
    <w:rsid w:val="00257AE7"/>
    <w:rsid w:val="00257D11"/>
    <w:rsid w:val="00262E68"/>
    <w:rsid w:val="0026629F"/>
    <w:rsid w:val="00270108"/>
    <w:rsid w:val="002759A6"/>
    <w:rsid w:val="00286D05"/>
    <w:rsid w:val="00287A6A"/>
    <w:rsid w:val="0029231B"/>
    <w:rsid w:val="00293DE5"/>
    <w:rsid w:val="00294D5A"/>
    <w:rsid w:val="00296780"/>
    <w:rsid w:val="00296AD3"/>
    <w:rsid w:val="002A071C"/>
    <w:rsid w:val="002A0BEB"/>
    <w:rsid w:val="002A35DD"/>
    <w:rsid w:val="002A4993"/>
    <w:rsid w:val="002A648F"/>
    <w:rsid w:val="002B3111"/>
    <w:rsid w:val="002C03E0"/>
    <w:rsid w:val="002C1042"/>
    <w:rsid w:val="002C7A5F"/>
    <w:rsid w:val="002D40B5"/>
    <w:rsid w:val="002D642A"/>
    <w:rsid w:val="002F144B"/>
    <w:rsid w:val="002F2172"/>
    <w:rsid w:val="002F4B10"/>
    <w:rsid w:val="002F58C4"/>
    <w:rsid w:val="002F5A18"/>
    <w:rsid w:val="002F7268"/>
    <w:rsid w:val="002F76F5"/>
    <w:rsid w:val="00300624"/>
    <w:rsid w:val="00304382"/>
    <w:rsid w:val="00310065"/>
    <w:rsid w:val="00310944"/>
    <w:rsid w:val="00314B5B"/>
    <w:rsid w:val="003174BE"/>
    <w:rsid w:val="00317D89"/>
    <w:rsid w:val="003259A2"/>
    <w:rsid w:val="003330F8"/>
    <w:rsid w:val="00334A4C"/>
    <w:rsid w:val="00335C49"/>
    <w:rsid w:val="003438D9"/>
    <w:rsid w:val="00346B84"/>
    <w:rsid w:val="0035431E"/>
    <w:rsid w:val="00354539"/>
    <w:rsid w:val="00362934"/>
    <w:rsid w:val="00362D44"/>
    <w:rsid w:val="0038747F"/>
    <w:rsid w:val="00390167"/>
    <w:rsid w:val="0039265F"/>
    <w:rsid w:val="00396AA3"/>
    <w:rsid w:val="00396D16"/>
    <w:rsid w:val="00397C4C"/>
    <w:rsid w:val="003A2829"/>
    <w:rsid w:val="003B041A"/>
    <w:rsid w:val="003B0C14"/>
    <w:rsid w:val="003B2852"/>
    <w:rsid w:val="003B28EE"/>
    <w:rsid w:val="003B3CBB"/>
    <w:rsid w:val="003B3EBA"/>
    <w:rsid w:val="003B6928"/>
    <w:rsid w:val="003C0523"/>
    <w:rsid w:val="003C0EC8"/>
    <w:rsid w:val="003C17A0"/>
    <w:rsid w:val="003D1005"/>
    <w:rsid w:val="003D1A76"/>
    <w:rsid w:val="003D2B5E"/>
    <w:rsid w:val="003D6092"/>
    <w:rsid w:val="003D7763"/>
    <w:rsid w:val="003E2C96"/>
    <w:rsid w:val="003E4F3F"/>
    <w:rsid w:val="003E6B42"/>
    <w:rsid w:val="003F1345"/>
    <w:rsid w:val="003F240A"/>
    <w:rsid w:val="003F2C80"/>
    <w:rsid w:val="003F3EB0"/>
    <w:rsid w:val="003F5E8B"/>
    <w:rsid w:val="003F72EE"/>
    <w:rsid w:val="00401398"/>
    <w:rsid w:val="00405D71"/>
    <w:rsid w:val="00411AAF"/>
    <w:rsid w:val="00416B86"/>
    <w:rsid w:val="00416BB5"/>
    <w:rsid w:val="004267C6"/>
    <w:rsid w:val="0042751A"/>
    <w:rsid w:val="00427836"/>
    <w:rsid w:val="0043164A"/>
    <w:rsid w:val="004370B9"/>
    <w:rsid w:val="00440BC3"/>
    <w:rsid w:val="00441810"/>
    <w:rsid w:val="004435F5"/>
    <w:rsid w:val="00445DB6"/>
    <w:rsid w:val="00454645"/>
    <w:rsid w:val="0045525B"/>
    <w:rsid w:val="00461E0A"/>
    <w:rsid w:val="00464910"/>
    <w:rsid w:val="00484C62"/>
    <w:rsid w:val="00485C94"/>
    <w:rsid w:val="00485D96"/>
    <w:rsid w:val="004917AA"/>
    <w:rsid w:val="00491D88"/>
    <w:rsid w:val="0049275D"/>
    <w:rsid w:val="00496AFD"/>
    <w:rsid w:val="00497DB5"/>
    <w:rsid w:val="004A13EA"/>
    <w:rsid w:val="004A1F98"/>
    <w:rsid w:val="004C1142"/>
    <w:rsid w:val="004C5F8E"/>
    <w:rsid w:val="004C7AE5"/>
    <w:rsid w:val="004D0781"/>
    <w:rsid w:val="004D0F33"/>
    <w:rsid w:val="004D2002"/>
    <w:rsid w:val="004D2D45"/>
    <w:rsid w:val="004D3D60"/>
    <w:rsid w:val="004D3E45"/>
    <w:rsid w:val="004D3EB4"/>
    <w:rsid w:val="004D4B86"/>
    <w:rsid w:val="004D6C76"/>
    <w:rsid w:val="004D6CEF"/>
    <w:rsid w:val="004D790E"/>
    <w:rsid w:val="004D7CC4"/>
    <w:rsid w:val="004D7D62"/>
    <w:rsid w:val="004F4191"/>
    <w:rsid w:val="00502A81"/>
    <w:rsid w:val="00512647"/>
    <w:rsid w:val="0051579D"/>
    <w:rsid w:val="005272E9"/>
    <w:rsid w:val="005300FE"/>
    <w:rsid w:val="0053320B"/>
    <w:rsid w:val="00535392"/>
    <w:rsid w:val="005373A5"/>
    <w:rsid w:val="00540749"/>
    <w:rsid w:val="00540958"/>
    <w:rsid w:val="00540F72"/>
    <w:rsid w:val="0054211B"/>
    <w:rsid w:val="0054403B"/>
    <w:rsid w:val="00546618"/>
    <w:rsid w:val="00546840"/>
    <w:rsid w:val="005528EE"/>
    <w:rsid w:val="005553C4"/>
    <w:rsid w:val="0056089B"/>
    <w:rsid w:val="0056257E"/>
    <w:rsid w:val="00570AE5"/>
    <w:rsid w:val="00570FEA"/>
    <w:rsid w:val="00577FC3"/>
    <w:rsid w:val="00581BFF"/>
    <w:rsid w:val="00581FAF"/>
    <w:rsid w:val="00591237"/>
    <w:rsid w:val="00592F69"/>
    <w:rsid w:val="0059343D"/>
    <w:rsid w:val="005936AE"/>
    <w:rsid w:val="0059392D"/>
    <w:rsid w:val="0059497C"/>
    <w:rsid w:val="005953FD"/>
    <w:rsid w:val="00597B12"/>
    <w:rsid w:val="005A0DA6"/>
    <w:rsid w:val="005A3E89"/>
    <w:rsid w:val="005A7ABF"/>
    <w:rsid w:val="005B2614"/>
    <w:rsid w:val="005C067D"/>
    <w:rsid w:val="005C13D2"/>
    <w:rsid w:val="005C1986"/>
    <w:rsid w:val="005C4584"/>
    <w:rsid w:val="005C729E"/>
    <w:rsid w:val="005D1614"/>
    <w:rsid w:val="005D2DBB"/>
    <w:rsid w:val="005D7F83"/>
    <w:rsid w:val="005E3F81"/>
    <w:rsid w:val="005E7D06"/>
    <w:rsid w:val="005F0327"/>
    <w:rsid w:val="005F14D2"/>
    <w:rsid w:val="005F3B8A"/>
    <w:rsid w:val="00602872"/>
    <w:rsid w:val="00606209"/>
    <w:rsid w:val="0061453C"/>
    <w:rsid w:val="00620735"/>
    <w:rsid w:val="0062173C"/>
    <w:rsid w:val="00624ED1"/>
    <w:rsid w:val="00625C6C"/>
    <w:rsid w:val="006419D2"/>
    <w:rsid w:val="00641FF8"/>
    <w:rsid w:val="00642B94"/>
    <w:rsid w:val="00642FBD"/>
    <w:rsid w:val="0064424A"/>
    <w:rsid w:val="0066620F"/>
    <w:rsid w:val="006670BC"/>
    <w:rsid w:val="006714B9"/>
    <w:rsid w:val="00671AE8"/>
    <w:rsid w:val="00671DE5"/>
    <w:rsid w:val="00672627"/>
    <w:rsid w:val="006757E5"/>
    <w:rsid w:val="006804CF"/>
    <w:rsid w:val="00687D5F"/>
    <w:rsid w:val="00691C3B"/>
    <w:rsid w:val="0069363D"/>
    <w:rsid w:val="00694422"/>
    <w:rsid w:val="00697E44"/>
    <w:rsid w:val="006A046A"/>
    <w:rsid w:val="006B1D1E"/>
    <w:rsid w:val="006B2DE4"/>
    <w:rsid w:val="006D5378"/>
    <w:rsid w:val="006D6B64"/>
    <w:rsid w:val="006D787D"/>
    <w:rsid w:val="006E1AB0"/>
    <w:rsid w:val="006E3DE8"/>
    <w:rsid w:val="006E7040"/>
    <w:rsid w:val="006E733A"/>
    <w:rsid w:val="006F0A4D"/>
    <w:rsid w:val="006F129B"/>
    <w:rsid w:val="006F3700"/>
    <w:rsid w:val="006F4463"/>
    <w:rsid w:val="00700B6A"/>
    <w:rsid w:val="007020BA"/>
    <w:rsid w:val="00704C61"/>
    <w:rsid w:val="00710FF4"/>
    <w:rsid w:val="0071104A"/>
    <w:rsid w:val="007133A6"/>
    <w:rsid w:val="0071437B"/>
    <w:rsid w:val="00717A19"/>
    <w:rsid w:val="00717E92"/>
    <w:rsid w:val="00721493"/>
    <w:rsid w:val="00723B4B"/>
    <w:rsid w:val="00725F4D"/>
    <w:rsid w:val="00733D27"/>
    <w:rsid w:val="007351B2"/>
    <w:rsid w:val="00741936"/>
    <w:rsid w:val="007429E9"/>
    <w:rsid w:val="00742AF1"/>
    <w:rsid w:val="00744534"/>
    <w:rsid w:val="0074484A"/>
    <w:rsid w:val="00745735"/>
    <w:rsid w:val="007467AD"/>
    <w:rsid w:val="00753237"/>
    <w:rsid w:val="00753987"/>
    <w:rsid w:val="00753E62"/>
    <w:rsid w:val="007676A6"/>
    <w:rsid w:val="00767B2D"/>
    <w:rsid w:val="00767E07"/>
    <w:rsid w:val="0077131E"/>
    <w:rsid w:val="0077376A"/>
    <w:rsid w:val="007744CC"/>
    <w:rsid w:val="00776B4D"/>
    <w:rsid w:val="007817FE"/>
    <w:rsid w:val="007833A0"/>
    <w:rsid w:val="00786F63"/>
    <w:rsid w:val="00790541"/>
    <w:rsid w:val="007911A8"/>
    <w:rsid w:val="007916C1"/>
    <w:rsid w:val="00791F6D"/>
    <w:rsid w:val="007928CA"/>
    <w:rsid w:val="007A17DE"/>
    <w:rsid w:val="007A3610"/>
    <w:rsid w:val="007A5519"/>
    <w:rsid w:val="007A5CCB"/>
    <w:rsid w:val="007A7E06"/>
    <w:rsid w:val="007B25A8"/>
    <w:rsid w:val="007B4F60"/>
    <w:rsid w:val="007C47DD"/>
    <w:rsid w:val="007C5284"/>
    <w:rsid w:val="007C5810"/>
    <w:rsid w:val="007C7C6C"/>
    <w:rsid w:val="007D1B6B"/>
    <w:rsid w:val="007D24EF"/>
    <w:rsid w:val="007D503D"/>
    <w:rsid w:val="007D51F1"/>
    <w:rsid w:val="007D670F"/>
    <w:rsid w:val="007E1693"/>
    <w:rsid w:val="007F1994"/>
    <w:rsid w:val="007F2A27"/>
    <w:rsid w:val="00800E43"/>
    <w:rsid w:val="00801847"/>
    <w:rsid w:val="00804A50"/>
    <w:rsid w:val="0080754E"/>
    <w:rsid w:val="0081301C"/>
    <w:rsid w:val="00813867"/>
    <w:rsid w:val="0081415A"/>
    <w:rsid w:val="008152DA"/>
    <w:rsid w:val="00817EDE"/>
    <w:rsid w:val="0082661E"/>
    <w:rsid w:val="00834A68"/>
    <w:rsid w:val="00834BBE"/>
    <w:rsid w:val="008378F9"/>
    <w:rsid w:val="008408B3"/>
    <w:rsid w:val="00841D21"/>
    <w:rsid w:val="00841EE7"/>
    <w:rsid w:val="00842A43"/>
    <w:rsid w:val="00842EBD"/>
    <w:rsid w:val="008431EA"/>
    <w:rsid w:val="00844D8A"/>
    <w:rsid w:val="00845BA7"/>
    <w:rsid w:val="008504AD"/>
    <w:rsid w:val="00851B2D"/>
    <w:rsid w:val="00857869"/>
    <w:rsid w:val="00867D82"/>
    <w:rsid w:val="00867E76"/>
    <w:rsid w:val="008778C3"/>
    <w:rsid w:val="00881ACB"/>
    <w:rsid w:val="00882431"/>
    <w:rsid w:val="00882730"/>
    <w:rsid w:val="00891862"/>
    <w:rsid w:val="008921E1"/>
    <w:rsid w:val="00892AF5"/>
    <w:rsid w:val="00892F95"/>
    <w:rsid w:val="008951D3"/>
    <w:rsid w:val="008A7036"/>
    <w:rsid w:val="008B246A"/>
    <w:rsid w:val="008B2E2C"/>
    <w:rsid w:val="008B4544"/>
    <w:rsid w:val="008B614C"/>
    <w:rsid w:val="008C76AC"/>
    <w:rsid w:val="008D2AC3"/>
    <w:rsid w:val="008D2E98"/>
    <w:rsid w:val="008D6564"/>
    <w:rsid w:val="008E59C5"/>
    <w:rsid w:val="008E69AD"/>
    <w:rsid w:val="008E6A34"/>
    <w:rsid w:val="008F09D4"/>
    <w:rsid w:val="008F1FEB"/>
    <w:rsid w:val="008F30E1"/>
    <w:rsid w:val="0090542C"/>
    <w:rsid w:val="0091142D"/>
    <w:rsid w:val="00911801"/>
    <w:rsid w:val="00912C2C"/>
    <w:rsid w:val="00914C65"/>
    <w:rsid w:val="009304D9"/>
    <w:rsid w:val="00930C19"/>
    <w:rsid w:val="00930F7E"/>
    <w:rsid w:val="00934866"/>
    <w:rsid w:val="00935703"/>
    <w:rsid w:val="00937133"/>
    <w:rsid w:val="00942B65"/>
    <w:rsid w:val="0094786E"/>
    <w:rsid w:val="009479FF"/>
    <w:rsid w:val="00951F0D"/>
    <w:rsid w:val="009545F0"/>
    <w:rsid w:val="009550C9"/>
    <w:rsid w:val="00956547"/>
    <w:rsid w:val="00960F7A"/>
    <w:rsid w:val="009621F7"/>
    <w:rsid w:val="0096221F"/>
    <w:rsid w:val="00962C79"/>
    <w:rsid w:val="00966315"/>
    <w:rsid w:val="00966753"/>
    <w:rsid w:val="00970520"/>
    <w:rsid w:val="0097375B"/>
    <w:rsid w:val="009756CA"/>
    <w:rsid w:val="009778B5"/>
    <w:rsid w:val="009846A2"/>
    <w:rsid w:val="0098579B"/>
    <w:rsid w:val="00985FFD"/>
    <w:rsid w:val="00986C1C"/>
    <w:rsid w:val="009909F3"/>
    <w:rsid w:val="009933A5"/>
    <w:rsid w:val="00994FEF"/>
    <w:rsid w:val="00996E04"/>
    <w:rsid w:val="009B0779"/>
    <w:rsid w:val="009B138B"/>
    <w:rsid w:val="009B1BCD"/>
    <w:rsid w:val="009B26AC"/>
    <w:rsid w:val="009C12E7"/>
    <w:rsid w:val="009C1712"/>
    <w:rsid w:val="009C4783"/>
    <w:rsid w:val="009C487D"/>
    <w:rsid w:val="009C574C"/>
    <w:rsid w:val="009D7F64"/>
    <w:rsid w:val="009E3F61"/>
    <w:rsid w:val="009E5511"/>
    <w:rsid w:val="009E6D13"/>
    <w:rsid w:val="009E7896"/>
    <w:rsid w:val="009F21C2"/>
    <w:rsid w:val="009F33FD"/>
    <w:rsid w:val="009F39BE"/>
    <w:rsid w:val="009F4267"/>
    <w:rsid w:val="00A071C6"/>
    <w:rsid w:val="00A125C7"/>
    <w:rsid w:val="00A153A0"/>
    <w:rsid w:val="00A258B4"/>
    <w:rsid w:val="00A26152"/>
    <w:rsid w:val="00A3010B"/>
    <w:rsid w:val="00A33298"/>
    <w:rsid w:val="00A44D7E"/>
    <w:rsid w:val="00A46608"/>
    <w:rsid w:val="00A47438"/>
    <w:rsid w:val="00A50564"/>
    <w:rsid w:val="00A53438"/>
    <w:rsid w:val="00A57B86"/>
    <w:rsid w:val="00A62C87"/>
    <w:rsid w:val="00A66219"/>
    <w:rsid w:val="00A72D68"/>
    <w:rsid w:val="00A757B6"/>
    <w:rsid w:val="00A77CEC"/>
    <w:rsid w:val="00A805DF"/>
    <w:rsid w:val="00A8165C"/>
    <w:rsid w:val="00A91B08"/>
    <w:rsid w:val="00A938E7"/>
    <w:rsid w:val="00A95457"/>
    <w:rsid w:val="00AA01B0"/>
    <w:rsid w:val="00AA1EB2"/>
    <w:rsid w:val="00AA2EA4"/>
    <w:rsid w:val="00AB4334"/>
    <w:rsid w:val="00AB620D"/>
    <w:rsid w:val="00AC1DC1"/>
    <w:rsid w:val="00AC7BD0"/>
    <w:rsid w:val="00AE08C2"/>
    <w:rsid w:val="00AE1D45"/>
    <w:rsid w:val="00AE2E54"/>
    <w:rsid w:val="00AE5FC5"/>
    <w:rsid w:val="00B004D4"/>
    <w:rsid w:val="00B1786A"/>
    <w:rsid w:val="00B2229B"/>
    <w:rsid w:val="00B23617"/>
    <w:rsid w:val="00B253FF"/>
    <w:rsid w:val="00B3193D"/>
    <w:rsid w:val="00B32F3D"/>
    <w:rsid w:val="00B35807"/>
    <w:rsid w:val="00B35F52"/>
    <w:rsid w:val="00B366B7"/>
    <w:rsid w:val="00B368DC"/>
    <w:rsid w:val="00B423FF"/>
    <w:rsid w:val="00B44983"/>
    <w:rsid w:val="00B456DF"/>
    <w:rsid w:val="00B541B6"/>
    <w:rsid w:val="00B553FA"/>
    <w:rsid w:val="00B55997"/>
    <w:rsid w:val="00B56046"/>
    <w:rsid w:val="00B56876"/>
    <w:rsid w:val="00B5788A"/>
    <w:rsid w:val="00B6000A"/>
    <w:rsid w:val="00B615F0"/>
    <w:rsid w:val="00B64157"/>
    <w:rsid w:val="00B77367"/>
    <w:rsid w:val="00B77569"/>
    <w:rsid w:val="00B8114C"/>
    <w:rsid w:val="00B811C6"/>
    <w:rsid w:val="00B814BE"/>
    <w:rsid w:val="00B83FB3"/>
    <w:rsid w:val="00B94569"/>
    <w:rsid w:val="00B95347"/>
    <w:rsid w:val="00B96882"/>
    <w:rsid w:val="00B97CBE"/>
    <w:rsid w:val="00BA373E"/>
    <w:rsid w:val="00BA38A6"/>
    <w:rsid w:val="00BA6556"/>
    <w:rsid w:val="00BB2426"/>
    <w:rsid w:val="00BB6C1D"/>
    <w:rsid w:val="00BB7ABF"/>
    <w:rsid w:val="00BC0E06"/>
    <w:rsid w:val="00BC1B25"/>
    <w:rsid w:val="00BC3E29"/>
    <w:rsid w:val="00BC5E86"/>
    <w:rsid w:val="00BC769F"/>
    <w:rsid w:val="00BD0F06"/>
    <w:rsid w:val="00BD1A04"/>
    <w:rsid w:val="00BD38B6"/>
    <w:rsid w:val="00BD39B7"/>
    <w:rsid w:val="00BD7356"/>
    <w:rsid w:val="00BD7CBE"/>
    <w:rsid w:val="00BE3A22"/>
    <w:rsid w:val="00BE4049"/>
    <w:rsid w:val="00BE4686"/>
    <w:rsid w:val="00BE6D05"/>
    <w:rsid w:val="00BF2996"/>
    <w:rsid w:val="00BF474A"/>
    <w:rsid w:val="00BF6C1D"/>
    <w:rsid w:val="00BF7D59"/>
    <w:rsid w:val="00C04A6F"/>
    <w:rsid w:val="00C2202A"/>
    <w:rsid w:val="00C251D3"/>
    <w:rsid w:val="00C32F97"/>
    <w:rsid w:val="00C333C5"/>
    <w:rsid w:val="00C34C15"/>
    <w:rsid w:val="00C3759C"/>
    <w:rsid w:val="00C43FD9"/>
    <w:rsid w:val="00C449A3"/>
    <w:rsid w:val="00C45805"/>
    <w:rsid w:val="00C56707"/>
    <w:rsid w:val="00C62463"/>
    <w:rsid w:val="00C70F2D"/>
    <w:rsid w:val="00C770FB"/>
    <w:rsid w:val="00C77374"/>
    <w:rsid w:val="00C8036D"/>
    <w:rsid w:val="00C80A2F"/>
    <w:rsid w:val="00C8129D"/>
    <w:rsid w:val="00C816CF"/>
    <w:rsid w:val="00C87634"/>
    <w:rsid w:val="00C878BD"/>
    <w:rsid w:val="00C94656"/>
    <w:rsid w:val="00C957A9"/>
    <w:rsid w:val="00C96C1F"/>
    <w:rsid w:val="00CA3058"/>
    <w:rsid w:val="00CA543A"/>
    <w:rsid w:val="00CB1DC7"/>
    <w:rsid w:val="00CB2ACC"/>
    <w:rsid w:val="00CB514D"/>
    <w:rsid w:val="00CC05EE"/>
    <w:rsid w:val="00CC2819"/>
    <w:rsid w:val="00CC429A"/>
    <w:rsid w:val="00CC50B5"/>
    <w:rsid w:val="00CC521D"/>
    <w:rsid w:val="00CD030C"/>
    <w:rsid w:val="00CD1504"/>
    <w:rsid w:val="00CD18DF"/>
    <w:rsid w:val="00CD1AAB"/>
    <w:rsid w:val="00CD554E"/>
    <w:rsid w:val="00CD575D"/>
    <w:rsid w:val="00CD6436"/>
    <w:rsid w:val="00CD67E8"/>
    <w:rsid w:val="00CD7789"/>
    <w:rsid w:val="00CE1CB5"/>
    <w:rsid w:val="00CE4786"/>
    <w:rsid w:val="00CE52E4"/>
    <w:rsid w:val="00CE7C66"/>
    <w:rsid w:val="00CF197A"/>
    <w:rsid w:val="00CF1B77"/>
    <w:rsid w:val="00CF43EE"/>
    <w:rsid w:val="00CF475D"/>
    <w:rsid w:val="00CF4A98"/>
    <w:rsid w:val="00CF6B3D"/>
    <w:rsid w:val="00D01839"/>
    <w:rsid w:val="00D06414"/>
    <w:rsid w:val="00D06A39"/>
    <w:rsid w:val="00D11BBB"/>
    <w:rsid w:val="00D13487"/>
    <w:rsid w:val="00D14488"/>
    <w:rsid w:val="00D17C19"/>
    <w:rsid w:val="00D17F43"/>
    <w:rsid w:val="00D20818"/>
    <w:rsid w:val="00D230C1"/>
    <w:rsid w:val="00D237DB"/>
    <w:rsid w:val="00D25B56"/>
    <w:rsid w:val="00D25C24"/>
    <w:rsid w:val="00D30845"/>
    <w:rsid w:val="00D31EFB"/>
    <w:rsid w:val="00D35BF0"/>
    <w:rsid w:val="00D35D2E"/>
    <w:rsid w:val="00D362EA"/>
    <w:rsid w:val="00D4054A"/>
    <w:rsid w:val="00D40574"/>
    <w:rsid w:val="00D411BC"/>
    <w:rsid w:val="00D4533A"/>
    <w:rsid w:val="00D45B6F"/>
    <w:rsid w:val="00D46668"/>
    <w:rsid w:val="00D47927"/>
    <w:rsid w:val="00D479C5"/>
    <w:rsid w:val="00D566E4"/>
    <w:rsid w:val="00D5704C"/>
    <w:rsid w:val="00D61C72"/>
    <w:rsid w:val="00D62DE9"/>
    <w:rsid w:val="00D64AAE"/>
    <w:rsid w:val="00D65CB5"/>
    <w:rsid w:val="00D66725"/>
    <w:rsid w:val="00D669A2"/>
    <w:rsid w:val="00D6748C"/>
    <w:rsid w:val="00D75424"/>
    <w:rsid w:val="00D75BF4"/>
    <w:rsid w:val="00D75C22"/>
    <w:rsid w:val="00D771FC"/>
    <w:rsid w:val="00D77766"/>
    <w:rsid w:val="00D80228"/>
    <w:rsid w:val="00D93F9E"/>
    <w:rsid w:val="00D944DC"/>
    <w:rsid w:val="00DA278D"/>
    <w:rsid w:val="00DA2E1B"/>
    <w:rsid w:val="00DA36D1"/>
    <w:rsid w:val="00DB15EE"/>
    <w:rsid w:val="00DB4ED9"/>
    <w:rsid w:val="00DC08DB"/>
    <w:rsid w:val="00DE29C6"/>
    <w:rsid w:val="00DE50AC"/>
    <w:rsid w:val="00DE68C8"/>
    <w:rsid w:val="00DF6796"/>
    <w:rsid w:val="00E02B4B"/>
    <w:rsid w:val="00E15C23"/>
    <w:rsid w:val="00E24481"/>
    <w:rsid w:val="00E27416"/>
    <w:rsid w:val="00E3302E"/>
    <w:rsid w:val="00E37542"/>
    <w:rsid w:val="00E434A3"/>
    <w:rsid w:val="00E44DEB"/>
    <w:rsid w:val="00E45438"/>
    <w:rsid w:val="00E50790"/>
    <w:rsid w:val="00E67B4A"/>
    <w:rsid w:val="00E72564"/>
    <w:rsid w:val="00E73547"/>
    <w:rsid w:val="00E73768"/>
    <w:rsid w:val="00E73C28"/>
    <w:rsid w:val="00E76D32"/>
    <w:rsid w:val="00E77C28"/>
    <w:rsid w:val="00E839B9"/>
    <w:rsid w:val="00E84A5F"/>
    <w:rsid w:val="00E902C7"/>
    <w:rsid w:val="00E91145"/>
    <w:rsid w:val="00E92E64"/>
    <w:rsid w:val="00E95BE9"/>
    <w:rsid w:val="00EA2E86"/>
    <w:rsid w:val="00EA3318"/>
    <w:rsid w:val="00EA7B08"/>
    <w:rsid w:val="00EB2217"/>
    <w:rsid w:val="00EB4102"/>
    <w:rsid w:val="00EB6BC4"/>
    <w:rsid w:val="00ED6251"/>
    <w:rsid w:val="00ED6C53"/>
    <w:rsid w:val="00ED6F68"/>
    <w:rsid w:val="00ED72D5"/>
    <w:rsid w:val="00EE0F5E"/>
    <w:rsid w:val="00EE271E"/>
    <w:rsid w:val="00EE3D3B"/>
    <w:rsid w:val="00EE4825"/>
    <w:rsid w:val="00EE5CBA"/>
    <w:rsid w:val="00EF398E"/>
    <w:rsid w:val="00EF4036"/>
    <w:rsid w:val="00EF6143"/>
    <w:rsid w:val="00EF6C8F"/>
    <w:rsid w:val="00EF6FF3"/>
    <w:rsid w:val="00EF7B7D"/>
    <w:rsid w:val="00F017FB"/>
    <w:rsid w:val="00F07E39"/>
    <w:rsid w:val="00F2031E"/>
    <w:rsid w:val="00F22E9F"/>
    <w:rsid w:val="00F2361B"/>
    <w:rsid w:val="00F3110B"/>
    <w:rsid w:val="00F311AF"/>
    <w:rsid w:val="00F41A35"/>
    <w:rsid w:val="00F41EF1"/>
    <w:rsid w:val="00F42332"/>
    <w:rsid w:val="00F42F3A"/>
    <w:rsid w:val="00F52B09"/>
    <w:rsid w:val="00F54F80"/>
    <w:rsid w:val="00F55881"/>
    <w:rsid w:val="00F6146C"/>
    <w:rsid w:val="00F628C2"/>
    <w:rsid w:val="00F6344F"/>
    <w:rsid w:val="00F65698"/>
    <w:rsid w:val="00F75E62"/>
    <w:rsid w:val="00F76CE6"/>
    <w:rsid w:val="00F81853"/>
    <w:rsid w:val="00F84A5D"/>
    <w:rsid w:val="00F86C41"/>
    <w:rsid w:val="00F92743"/>
    <w:rsid w:val="00F96683"/>
    <w:rsid w:val="00F970A5"/>
    <w:rsid w:val="00F97964"/>
    <w:rsid w:val="00FA1135"/>
    <w:rsid w:val="00FA2C8D"/>
    <w:rsid w:val="00FA40A6"/>
    <w:rsid w:val="00FB2A40"/>
    <w:rsid w:val="00FB4F48"/>
    <w:rsid w:val="00FC1168"/>
    <w:rsid w:val="00FC1DF4"/>
    <w:rsid w:val="00FC26E7"/>
    <w:rsid w:val="00FC3471"/>
    <w:rsid w:val="00FC4503"/>
    <w:rsid w:val="00FC5955"/>
    <w:rsid w:val="00FC6976"/>
    <w:rsid w:val="00FD0ECC"/>
    <w:rsid w:val="00FD17A8"/>
    <w:rsid w:val="00FD190E"/>
    <w:rsid w:val="00FD216B"/>
    <w:rsid w:val="00FD4C82"/>
    <w:rsid w:val="00FE20E5"/>
    <w:rsid w:val="00FE2A0D"/>
    <w:rsid w:val="00FE3A49"/>
    <w:rsid w:val="00FF1AE6"/>
    <w:rsid w:val="00FF4BB1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FF97C9-27FA-4670-A32B-5BA5192A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3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771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7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D7789"/>
    <w:rPr>
      <w:rFonts w:ascii="Calibri" w:hAnsi="Calibri" w:cs="Times New Roman"/>
      <w:b/>
      <w:bCs/>
    </w:rPr>
  </w:style>
  <w:style w:type="paragraph" w:customStyle="1" w:styleId="ConsPlusNormal">
    <w:name w:val="ConsPlusNormal"/>
    <w:uiPriority w:val="99"/>
    <w:rsid w:val="00672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7262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7262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67262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7262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9E6D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96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D7789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77131E"/>
    <w:pPr>
      <w:spacing w:before="12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D7789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7713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7789"/>
    <w:rPr>
      <w:rFonts w:cs="Times New Roman"/>
      <w:sz w:val="24"/>
      <w:szCs w:val="24"/>
    </w:rPr>
  </w:style>
  <w:style w:type="paragraph" w:styleId="a8">
    <w:name w:val="Normal (Web)"/>
    <w:aliases w:val="Обычный (Web)"/>
    <w:basedOn w:val="a"/>
    <w:uiPriority w:val="99"/>
    <w:rsid w:val="0077131E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uiPriority w:val="99"/>
    <w:rsid w:val="00687D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D7789"/>
    <w:rPr>
      <w:rFonts w:cs="Times New Roman"/>
      <w:sz w:val="24"/>
      <w:szCs w:val="24"/>
    </w:rPr>
  </w:style>
  <w:style w:type="paragraph" w:customStyle="1" w:styleId="61">
    <w:name w:val="Обычный6"/>
    <w:next w:val="a"/>
    <w:rsid w:val="00D75424"/>
    <w:rPr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754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194918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a0"/>
    <w:uiPriority w:val="99"/>
    <w:semiHidden/>
    <w:locked/>
    <w:rsid w:val="003D6092"/>
    <w:rPr>
      <w:rFonts w:cs="Times New Roman"/>
      <w:sz w:val="24"/>
      <w:szCs w:val="24"/>
    </w:rPr>
  </w:style>
  <w:style w:type="character" w:styleId="ae">
    <w:name w:val="page number"/>
    <w:basedOn w:val="a0"/>
    <w:rsid w:val="00194918"/>
    <w:rPr>
      <w:rFonts w:cs="Times New Roman"/>
    </w:rPr>
  </w:style>
  <w:style w:type="character" w:customStyle="1" w:styleId="ad">
    <w:name w:val="Нижний колонтитул Знак"/>
    <w:link w:val="ac"/>
    <w:uiPriority w:val="99"/>
    <w:locked/>
    <w:rsid w:val="00194918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0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B79B2098F02DF928C664897F971BE063DD73AE1CEB4CBE22AE89EA5B4B5841e8l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4E8B6BB016A71766C6EFBF72467C5F24A76136BADB77A29E731F0210F8E1AFAC58B6A6582A0468d4l0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РТ 16 марта 2007 г</vt:lpstr>
    </vt:vector>
  </TitlesOfParts>
  <Company>1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РТ 16 марта 2007 г</dc:title>
  <dc:subject/>
  <dc:creator>ConsultantPlus</dc:creator>
  <cp:keywords/>
  <dc:description/>
  <cp:lastModifiedBy>309-User2</cp:lastModifiedBy>
  <cp:revision>2</cp:revision>
  <cp:lastPrinted>2019-03-22T13:12:00Z</cp:lastPrinted>
  <dcterms:created xsi:type="dcterms:W3CDTF">2019-03-27T10:36:00Z</dcterms:created>
  <dcterms:modified xsi:type="dcterms:W3CDTF">2019-03-27T10:36:00Z</dcterms:modified>
</cp:coreProperties>
</file>