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9DE" w:rsidRPr="00BC41A8" w:rsidRDefault="00BE1F27">
      <w:pPr>
        <w:spacing w:after="0" w:line="240" w:lineRule="atLeast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BC41A8">
        <w:rPr>
          <w:rFonts w:ascii="Times New Roman" w:hAnsi="Times New Roman" w:cs="Times New Roman"/>
        </w:rPr>
        <w:t>ПРОЕКТ</w:t>
      </w:r>
    </w:p>
    <w:p w:rsidR="00BA79DE" w:rsidRPr="00BC41A8" w:rsidRDefault="00BE1F27">
      <w:pPr>
        <w:spacing w:after="0" w:line="240" w:lineRule="atLeast"/>
        <w:ind w:right="4393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>О внесении изменений в административный регламент предоставления муниципальной услуги по выдаче разрешения на установку и эксплуатацию рекламной конструкции, утвержденный постановлением Исполнительного комитета от 11.12.2014 № 7677</w:t>
      </w:r>
    </w:p>
    <w:p w:rsidR="00BA79DE" w:rsidRPr="00BC41A8" w:rsidRDefault="00BA79DE">
      <w:pPr>
        <w:spacing w:after="0" w:line="240" w:lineRule="atLeast"/>
        <w:ind w:right="4252"/>
        <w:jc w:val="both"/>
        <w:rPr>
          <w:rFonts w:ascii="Times New Roman" w:hAnsi="Times New Roman" w:cs="Times New Roman"/>
        </w:rPr>
      </w:pPr>
    </w:p>
    <w:p w:rsidR="00BA79DE" w:rsidRPr="00BC41A8" w:rsidRDefault="00BA79DE">
      <w:pPr>
        <w:spacing w:after="0" w:line="240" w:lineRule="atLeast"/>
        <w:rPr>
          <w:rFonts w:ascii="Times New Roman" w:hAnsi="Times New Roman" w:cs="Times New Roman"/>
        </w:rPr>
      </w:pPr>
    </w:p>
    <w:p w:rsidR="00BA79DE" w:rsidRPr="00BC41A8" w:rsidRDefault="00BE1F27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ab/>
        <w:t>В соответствии с Федеральным законом от 27.07.2010 № 210-ФЗ «Об организации предоставления государственных и муниципальных услуг», п. 5.24 Положения о системе муниципальных правовых актов, утвержденного решением Городского Совета от 21.02.2007 № 19/8</w:t>
      </w:r>
    </w:p>
    <w:p w:rsidR="00BA79DE" w:rsidRPr="00BC41A8" w:rsidRDefault="00BA79DE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BA79DE" w:rsidRPr="00BC41A8" w:rsidRDefault="00BA79DE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BA79DE" w:rsidRPr="00BC41A8" w:rsidRDefault="00BE1F27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>ПОСТАНОВЛЯЮ:</w:t>
      </w:r>
    </w:p>
    <w:p w:rsidR="00BA79DE" w:rsidRPr="00BC41A8" w:rsidRDefault="00BA79DE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:rsidR="00BA79DE" w:rsidRPr="00BC41A8" w:rsidRDefault="00BA79DE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:rsidR="00BA79DE" w:rsidRPr="00BC41A8" w:rsidRDefault="00BE1F27">
      <w:pPr>
        <w:spacing w:after="0" w:line="240" w:lineRule="atLeast"/>
        <w:ind w:firstLine="705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>1. Внести в административный регламент предоставления муниципальной услуги по выдаче разрешения на установку и эксплуатацию рекламной конструкции, утвержденный постановлением Исполнительного комитета от 11.12.2014 № 7677 (</w:t>
      </w:r>
      <w:r w:rsidR="003411C1">
        <w:rPr>
          <w:rFonts w:ascii="Times New Roman" w:hAnsi="Times New Roman" w:cs="Times New Roman"/>
        </w:rPr>
        <w:t>в редакции постановлений</w:t>
      </w:r>
      <w:r w:rsidRPr="00BC41A8">
        <w:rPr>
          <w:rFonts w:ascii="Times New Roman" w:hAnsi="Times New Roman" w:cs="Times New Roman"/>
        </w:rPr>
        <w:t xml:space="preserve"> Исполнительного комитета от 31.07.2015 №4347, от 29.06.2016 №3354), следующие изменения:</w:t>
      </w:r>
    </w:p>
    <w:p w:rsidR="00BA79DE" w:rsidRPr="00BC41A8" w:rsidRDefault="00BE1F27">
      <w:pPr>
        <w:pStyle w:val="1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>Пункт 1.3.3 изложить в следующей редакции:</w:t>
      </w:r>
    </w:p>
    <w:p w:rsidR="00BA79DE" w:rsidRPr="00BC41A8" w:rsidRDefault="00BE1F2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 xml:space="preserve">«1.3.3. Информация о муниципальной услуге, а также о месте нахождения и графике работы управления может быть получена: </w:t>
      </w:r>
    </w:p>
    <w:p w:rsidR="00BA79DE" w:rsidRPr="00BC41A8" w:rsidRDefault="00BE1F2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 xml:space="preserve"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</w:t>
      </w:r>
    </w:p>
    <w:p w:rsidR="00BA79DE" w:rsidRPr="00BC41A8" w:rsidRDefault="00BE1F27">
      <w:pPr>
        <w:pStyle w:val="1"/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>2) посредством сети «Интернет» на официальном сайте Исполнительного комитета (http://www.nabchelny.ru);</w:t>
      </w:r>
    </w:p>
    <w:p w:rsidR="00BA79DE" w:rsidRPr="00BC41A8" w:rsidRDefault="00BE1F27">
      <w:pPr>
        <w:pStyle w:val="1"/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>3) на Портале государственных и муниципальных услуг Республики Татарстан (http://uslugi.tatar.ru);</w:t>
      </w:r>
    </w:p>
    <w:p w:rsidR="00BA79DE" w:rsidRPr="00BC41A8" w:rsidRDefault="00BE1F27">
      <w:pPr>
        <w:pStyle w:val="1"/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>4) на Едином портале государственных и муниципальных услуг (функций) (http://www.gosuslugi.ru);</w:t>
      </w:r>
    </w:p>
    <w:p w:rsidR="00BA79DE" w:rsidRPr="00BC41A8" w:rsidRDefault="00BE1F27">
      <w:pPr>
        <w:pStyle w:val="1"/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>5) в Исполнительном комитете (управлении):</w:t>
      </w:r>
    </w:p>
    <w:p w:rsidR="00BA79DE" w:rsidRPr="00BC41A8" w:rsidRDefault="00BE1F27">
      <w:pPr>
        <w:pStyle w:val="1"/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>при устном обращении - лично или по телефону;</w:t>
      </w:r>
    </w:p>
    <w:p w:rsidR="00BA79DE" w:rsidRPr="00BC41A8" w:rsidRDefault="00BE1F27">
      <w:pPr>
        <w:pStyle w:val="1"/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>при письменном (в том числе в форме электронного документа) обращении - на бумажном носителе по почте, в электронной форме по электронной почте: gradoctroitel@mail.ru.</w:t>
      </w:r>
    </w:p>
    <w:p w:rsidR="00BA79DE" w:rsidRPr="00BC41A8" w:rsidRDefault="00BE1F27">
      <w:pPr>
        <w:pStyle w:val="ConsPlusNormal"/>
        <w:numPr>
          <w:ilvl w:val="0"/>
          <w:numId w:val="1"/>
        </w:numPr>
        <w:spacing w:line="0" w:lineRule="atLeast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>абзац девятый пункта</w:t>
      </w:r>
      <w:r w:rsidR="00E404B9" w:rsidRPr="00BC41A8">
        <w:rPr>
          <w:rFonts w:ascii="Times New Roman" w:hAnsi="Times New Roman" w:cs="Times New Roman"/>
        </w:rPr>
        <w:t xml:space="preserve"> 1.4</w:t>
      </w:r>
      <w:r w:rsidRPr="00BC41A8">
        <w:rPr>
          <w:rFonts w:ascii="Times New Roman" w:hAnsi="Times New Roman" w:cs="Times New Roman"/>
        </w:rPr>
        <w:t xml:space="preserve"> изложить в следующей редакции: </w:t>
      </w:r>
    </w:p>
    <w:p w:rsidR="00BA79DE" w:rsidRPr="00BC41A8" w:rsidRDefault="00BE1F27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 xml:space="preserve">«Приказом Федерального казначейства от 12.05.2017 № 11н «Об утверждении Порядка ведения государственной информационной системы о государственных и муниципальных платежах» (далее - Приказ Федерального казначейства от 12.05.2017 № 11н) (Официальный интернет-портал правовой информации </w:t>
      </w:r>
      <w:hyperlink r:id="rId7" w:history="1">
        <w:r w:rsidRPr="00BC41A8">
          <w:rPr>
            <w:rStyle w:val="a9"/>
            <w:rFonts w:ascii="Times New Roman" w:hAnsi="Times New Roman" w:cs="Times New Roman"/>
            <w:color w:val="auto"/>
          </w:rPr>
          <w:t>http://www.pravo.gov.ru</w:t>
        </w:r>
      </w:hyperlink>
      <w:r w:rsidRPr="00BC41A8">
        <w:rPr>
          <w:rFonts w:ascii="Times New Roman" w:hAnsi="Times New Roman" w:cs="Times New Roman"/>
        </w:rPr>
        <w:t>, 25.07.2017);»;</w:t>
      </w:r>
    </w:p>
    <w:p w:rsidR="00BA79DE" w:rsidRPr="00BC41A8" w:rsidRDefault="00BE1F27">
      <w:pPr>
        <w:pStyle w:val="1"/>
        <w:numPr>
          <w:ilvl w:val="0"/>
          <w:numId w:val="1"/>
        </w:numPr>
        <w:autoSpaceDE w:val="0"/>
        <w:autoSpaceDN w:val="0"/>
        <w:adjustRightInd w:val="0"/>
        <w:spacing w:after="0" w:line="0" w:lineRule="atLeast"/>
        <w:ind w:left="851" w:hanging="284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>пункт 1.5 изложить в следующей редакции:</w:t>
      </w:r>
    </w:p>
    <w:p w:rsidR="00BA79DE" w:rsidRPr="00BC41A8" w:rsidRDefault="00BE1F27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>«1.5. В настоящем Регламенте используются следующие термины и определения:</w:t>
      </w:r>
    </w:p>
    <w:p w:rsidR="00BA79DE" w:rsidRPr="00BC41A8" w:rsidRDefault="00BE1F27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>рекламные конструкции - щиты, стенды, строительные сетки, перетяжки, электронные табло, медиа экраны, проекционные и иные предназначенные для проекции рекламы на любые поверхности оборудование, воздушные шары, аэростаты и иные технические средства стабильного территориального размещения, монтируемые и располагаемые на внешних стенах, крышах и иных конструктивных элементах зданий, строений, сооружений или вне их, а также на остановочных пунктах движения общественного транспорта и предназначенных для распространения наружной рекламы;</w:t>
      </w:r>
    </w:p>
    <w:p w:rsidR="00BA79DE" w:rsidRPr="00BC41A8" w:rsidRDefault="00BE1F27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Cs w:val="22"/>
        </w:rPr>
      </w:pPr>
      <w:r w:rsidRPr="00BC41A8">
        <w:rPr>
          <w:rFonts w:ascii="Times New Roman" w:hAnsi="Times New Roman" w:cs="Times New Roman"/>
          <w:szCs w:val="22"/>
        </w:rPr>
        <w:t>концепция размещения рекламных конструкций и средств наружной информации на объекте – проект размещения рекламных конструкций и средств наружной информации на конкретном объекте (здание, строение, сооружение с прилегающей территорией, в случае установления средства наружной информации на земельном участке, прилегающем к зданию, строению, сооружению), разработанный уполномоченным органом Исполнительного комитета муниципального образования город Набережные Челны с учетом необходимости сохранения внешнего архитектурного облика сложившейся застройки и в соответствии с  вариантами размещения рекламных конструкции и средств наружной информации на фасадах зданий;</w:t>
      </w:r>
    </w:p>
    <w:p w:rsidR="00BA79DE" w:rsidRPr="00BC41A8" w:rsidRDefault="00BE1F27">
      <w:pPr>
        <w:tabs>
          <w:tab w:val="left" w:pos="600"/>
          <w:tab w:val="left" w:pos="6810"/>
        </w:tabs>
        <w:spacing w:after="0" w:line="0" w:lineRule="atLeast"/>
        <w:ind w:firstLine="720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lastRenderedPageBreak/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BA79DE" w:rsidRPr="00BC41A8" w:rsidRDefault="00BE1F27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>заявление о предоставлении муниципальной услуги (далее - заявление) - запрос о предоставлении муниципальной услуги (</w:t>
      </w:r>
      <w:hyperlink r:id="rId8" w:history="1">
        <w:r w:rsidRPr="00BC41A8">
          <w:rPr>
            <w:rFonts w:ascii="Times New Roman" w:hAnsi="Times New Roman" w:cs="Times New Roman"/>
            <w:color w:val="0000FF"/>
          </w:rPr>
          <w:t>п. 2 ст. 2</w:t>
        </w:r>
      </w:hyperlink>
      <w:r w:rsidRPr="00BC41A8">
        <w:rPr>
          <w:rFonts w:ascii="Times New Roman" w:hAnsi="Times New Roman" w:cs="Times New Roman"/>
        </w:rPr>
        <w:t xml:space="preserve"> ФЗ «Об организации предоставления государственных и муниципальных услуг»);</w:t>
      </w:r>
    </w:p>
    <w:p w:rsidR="00BA79DE" w:rsidRPr="00BC41A8" w:rsidRDefault="00BE1F27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BA79DE" w:rsidRPr="00BC41A8" w:rsidRDefault="00E8319C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>Заявление заполняется по форме согласно приложению №</w:t>
      </w:r>
      <w:r w:rsidR="00BE1F27" w:rsidRPr="00BC41A8">
        <w:rPr>
          <w:rFonts w:ascii="Times New Roman" w:hAnsi="Times New Roman" w:cs="Times New Roman"/>
        </w:rPr>
        <w:t xml:space="preserve"> 2 к настоящему Регламенту.»;</w:t>
      </w:r>
    </w:p>
    <w:p w:rsidR="00BA79DE" w:rsidRPr="00BC41A8" w:rsidRDefault="00BE1F27">
      <w:pPr>
        <w:pStyle w:val="1"/>
        <w:numPr>
          <w:ilvl w:val="0"/>
          <w:numId w:val="1"/>
        </w:numPr>
        <w:autoSpaceDE w:val="0"/>
        <w:autoSpaceDN w:val="0"/>
        <w:adjustRightInd w:val="0"/>
        <w:spacing w:after="0" w:line="0" w:lineRule="atLeast"/>
        <w:ind w:left="851" w:hanging="284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>пункт 2.8 изложить в следующей редакции:</w:t>
      </w:r>
    </w:p>
    <w:tbl>
      <w:tblPr>
        <w:tblStyle w:val="aa"/>
        <w:tblW w:w="93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2"/>
        <w:gridCol w:w="4257"/>
        <w:gridCol w:w="2926"/>
      </w:tblGrid>
      <w:tr w:rsidR="00BA79DE" w:rsidRPr="00BC41A8">
        <w:tc>
          <w:tcPr>
            <w:tcW w:w="2122" w:type="dxa"/>
          </w:tcPr>
          <w:p w:rsidR="00BA79DE" w:rsidRPr="00BC41A8" w:rsidRDefault="00BE1F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41A8">
              <w:rPr>
                <w:rFonts w:ascii="Times New Roman" w:hAnsi="Times New Roman" w:cs="Times New Roman"/>
              </w:rPr>
              <w:t>2.8.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4257" w:type="dxa"/>
          </w:tcPr>
          <w:p w:rsidR="00BA79DE" w:rsidRPr="00BC41A8" w:rsidRDefault="00BE1F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41A8">
              <w:rPr>
                <w:rFonts w:ascii="Times New Roman" w:hAnsi="Times New Roman" w:cs="Times New Roman"/>
              </w:rPr>
              <w:t>Основания для приостановления предоставления муниципальной услуги до устранения причин приостановления предоставления муниципальной услуги:</w:t>
            </w:r>
          </w:p>
          <w:p w:rsidR="00BA79DE" w:rsidRPr="00BC41A8" w:rsidRDefault="00BE1F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41A8">
              <w:rPr>
                <w:rFonts w:ascii="Times New Roman" w:hAnsi="Times New Roman" w:cs="Times New Roman"/>
              </w:rPr>
              <w:t>1) непредставление или несвоевременное представление ответа на межведомственный запрос;</w:t>
            </w:r>
          </w:p>
          <w:p w:rsidR="00580E97" w:rsidRPr="00BC41A8" w:rsidRDefault="00580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41A8">
              <w:rPr>
                <w:rFonts w:ascii="Times New Roman" w:hAnsi="Times New Roman" w:cs="Times New Roman"/>
              </w:rPr>
              <w:t>2)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услуги, если соответствующий документ не был представлен заявителем по собственной инициативе;</w:t>
            </w:r>
          </w:p>
          <w:p w:rsidR="00BA79DE" w:rsidRPr="00BC41A8" w:rsidRDefault="00580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41A8">
              <w:rPr>
                <w:rFonts w:ascii="Times New Roman" w:hAnsi="Times New Roman" w:cs="Times New Roman"/>
              </w:rPr>
              <w:t xml:space="preserve">3) </w:t>
            </w:r>
            <w:r w:rsidR="00BE1F27" w:rsidRPr="00BC41A8">
              <w:rPr>
                <w:rFonts w:ascii="Times New Roman" w:hAnsi="Times New Roman" w:cs="Times New Roman"/>
              </w:rPr>
              <w:t xml:space="preserve">заявителем не уплачена государственная пошлина в размере, установленном </w:t>
            </w:r>
            <w:hyperlink r:id="rId9" w:history="1">
              <w:r w:rsidR="00BE1F27" w:rsidRPr="00BC41A8">
                <w:rPr>
                  <w:rFonts w:ascii="Times New Roman" w:hAnsi="Times New Roman" w:cs="Times New Roman"/>
                  <w:color w:val="0000FF"/>
                </w:rPr>
                <w:t>п. 105 ч. 1 ст. 333.33</w:t>
              </w:r>
            </w:hyperlink>
            <w:r w:rsidR="00BE1F27" w:rsidRPr="00BC41A8">
              <w:rPr>
                <w:rFonts w:ascii="Times New Roman" w:hAnsi="Times New Roman" w:cs="Times New Roman"/>
              </w:rPr>
              <w:t xml:space="preserve"> Налогового кодекса РФ;</w:t>
            </w:r>
          </w:p>
          <w:p w:rsidR="00BA79DE" w:rsidRPr="00BC41A8" w:rsidRDefault="00580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41A8">
              <w:rPr>
                <w:rFonts w:ascii="Times New Roman" w:hAnsi="Times New Roman" w:cs="Times New Roman"/>
              </w:rPr>
              <w:t>4</w:t>
            </w:r>
            <w:r w:rsidR="00BE1F27" w:rsidRPr="00BC41A8">
              <w:rPr>
                <w:rFonts w:ascii="Times New Roman" w:hAnsi="Times New Roman" w:cs="Times New Roman"/>
              </w:rPr>
              <w:t>) подача документов ненадлежащим лицом (лицом, не имеющим полномочий действовать от имени п</w:t>
            </w:r>
            <w:r w:rsidRPr="00BC41A8">
              <w:rPr>
                <w:rFonts w:ascii="Times New Roman" w:hAnsi="Times New Roman" w:cs="Times New Roman"/>
              </w:rPr>
              <w:t>олучателя муниципальной услуги);</w:t>
            </w:r>
          </w:p>
          <w:p w:rsidR="00580E97" w:rsidRPr="00BC41A8" w:rsidRDefault="00580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41A8">
              <w:rPr>
                <w:rFonts w:ascii="Times New Roman" w:hAnsi="Times New Roman" w:cs="Times New Roman"/>
              </w:rPr>
              <w:t>5) несоответствие представленных документов перечню документов, указанных в пункте 2.5 настоящего Регламента;</w:t>
            </w:r>
          </w:p>
          <w:p w:rsidR="009743E3" w:rsidRPr="00BC41A8" w:rsidRDefault="00580E97" w:rsidP="00580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41A8">
              <w:rPr>
                <w:rFonts w:ascii="Times New Roman" w:hAnsi="Times New Roman" w:cs="Times New Roman"/>
              </w:rPr>
              <w:t>6) заявителем представлена недостоверная информация, документы (информация, документы, содержащие сведения, не соответствующие действительности</w:t>
            </w:r>
            <w:r w:rsidR="009743E3" w:rsidRPr="00BC41A8">
              <w:rPr>
                <w:rFonts w:ascii="Times New Roman" w:hAnsi="Times New Roman" w:cs="Times New Roman"/>
              </w:rPr>
              <w:t>). Отсутствуют какие-либо сведения, нечитаемый текст в представленных заявителем документах;</w:t>
            </w:r>
            <w:r w:rsidRPr="00BC41A8">
              <w:rPr>
                <w:rFonts w:ascii="Times New Roman" w:hAnsi="Times New Roman" w:cs="Times New Roman"/>
              </w:rPr>
              <w:t xml:space="preserve"> </w:t>
            </w:r>
          </w:p>
          <w:p w:rsidR="00580E97" w:rsidRPr="00BC41A8" w:rsidRDefault="00580E97" w:rsidP="00580E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41A8">
              <w:rPr>
                <w:rFonts w:ascii="Times New Roman" w:hAnsi="Times New Roman" w:cs="Times New Roman"/>
              </w:rPr>
              <w:t xml:space="preserve">7) наличие действующего разрешения на установку и эксплуатацию рекламной конструкции или согласованного проекта размещения средства наружной </w:t>
            </w:r>
            <w:r w:rsidRPr="00BC41A8">
              <w:rPr>
                <w:rFonts w:ascii="Times New Roman" w:hAnsi="Times New Roman" w:cs="Times New Roman"/>
              </w:rPr>
              <w:lastRenderedPageBreak/>
              <w:t>информации (паспорт) на предполагаемом месте размещения рекламной конструкции;</w:t>
            </w:r>
          </w:p>
          <w:p w:rsidR="009743E3" w:rsidRPr="00BC41A8" w:rsidRDefault="009743E3" w:rsidP="009743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41A8">
              <w:rPr>
                <w:rFonts w:ascii="Times New Roman" w:hAnsi="Times New Roman" w:cs="Times New Roman"/>
              </w:rPr>
              <w:t>8) Несоответствие предполагаемой к размещению рекламной конструкции:</w:t>
            </w:r>
          </w:p>
          <w:p w:rsidR="009743E3" w:rsidRPr="00BC41A8" w:rsidRDefault="009743E3" w:rsidP="009743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41A8">
              <w:rPr>
                <w:rFonts w:ascii="Times New Roman" w:hAnsi="Times New Roman" w:cs="Times New Roman"/>
              </w:rPr>
              <w:t>- требованиям, предъявляемым к рекламным конструкциям и установленным Положением о порядке установки и эксплуатации рекламных конструкций на территории муниципального образования города Набережные Челны РТ, утвержденным решением Городского Совета от 30.05.2013 №25/8;</w:t>
            </w:r>
          </w:p>
          <w:p w:rsidR="009743E3" w:rsidRPr="00BC41A8" w:rsidRDefault="009743E3" w:rsidP="009743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41A8">
              <w:rPr>
                <w:rFonts w:ascii="Times New Roman" w:hAnsi="Times New Roman" w:cs="Times New Roman"/>
              </w:rPr>
              <w:t xml:space="preserve">- концепции </w:t>
            </w:r>
            <w:r w:rsidRPr="00BC41A8">
              <w:rPr>
                <w:rFonts w:ascii="Times New Roman" w:hAnsi="Times New Roman" w:cs="Times New Roman"/>
                <w:szCs w:val="22"/>
              </w:rPr>
              <w:t>размещения рекламных конструкций и средств наружной информации на объекте.</w:t>
            </w:r>
          </w:p>
          <w:p w:rsidR="00BA79DE" w:rsidRPr="00BC41A8" w:rsidRDefault="00BE1F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41A8">
              <w:rPr>
                <w:rFonts w:ascii="Times New Roman" w:hAnsi="Times New Roman" w:cs="Times New Roman"/>
              </w:rPr>
              <w:t>Основания для отказа:</w:t>
            </w:r>
          </w:p>
          <w:p w:rsidR="00BA79DE" w:rsidRPr="00BC41A8" w:rsidRDefault="00BE1F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41A8">
              <w:rPr>
                <w:rFonts w:ascii="Times New Roman" w:hAnsi="Times New Roman" w:cs="Times New Roman"/>
              </w:rPr>
              <w:t>1) несоответствие проекта рекламной конструкции и ее территориального размещения требованиям технического регламента;</w:t>
            </w:r>
          </w:p>
          <w:p w:rsidR="00BA79DE" w:rsidRPr="00BC41A8" w:rsidRDefault="00BE1F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41A8">
              <w:rPr>
                <w:rFonts w:ascii="Times New Roman" w:hAnsi="Times New Roman" w:cs="Times New Roman"/>
              </w:rPr>
              <w:t>2) 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определяется схемой размещения рекламных конструкций);</w:t>
            </w:r>
          </w:p>
          <w:p w:rsidR="00BA79DE" w:rsidRPr="00BC41A8" w:rsidRDefault="00BE1F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41A8">
              <w:rPr>
                <w:rFonts w:ascii="Times New Roman" w:hAnsi="Times New Roman" w:cs="Times New Roman"/>
              </w:rPr>
              <w:t>3) нарушение требований нормативных актов по безопасности движения транспорта;</w:t>
            </w:r>
          </w:p>
          <w:p w:rsidR="00BA79DE" w:rsidRPr="00BC41A8" w:rsidRDefault="00BE1F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41A8">
              <w:rPr>
                <w:rFonts w:ascii="Times New Roman" w:hAnsi="Times New Roman" w:cs="Times New Roman"/>
              </w:rPr>
              <w:t>4) нарушение внешнего архитектурного облика сложившейся застройки муниципального образования город Набережные Челны Республики Татарстан. 5) 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      </w:r>
          </w:p>
          <w:p w:rsidR="00BA79DE" w:rsidRPr="00BC41A8" w:rsidRDefault="00BE1F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41A8">
              <w:rPr>
                <w:rFonts w:ascii="Times New Roman" w:hAnsi="Times New Roman" w:cs="Times New Roman"/>
              </w:rPr>
              <w:t xml:space="preserve">6) нарушения требований, установленных </w:t>
            </w:r>
            <w:hyperlink r:id="rId10" w:history="1">
              <w:r w:rsidRPr="00BC41A8">
                <w:rPr>
                  <w:rFonts w:ascii="Times New Roman" w:hAnsi="Times New Roman" w:cs="Times New Roman"/>
                  <w:color w:val="0000FF"/>
                </w:rPr>
                <w:t>частями 5.1</w:t>
              </w:r>
            </w:hyperlink>
            <w:r w:rsidRPr="00BC41A8">
              <w:rPr>
                <w:rFonts w:ascii="Times New Roman" w:hAnsi="Times New Roman" w:cs="Times New Roman"/>
              </w:rPr>
              <w:t xml:space="preserve">, </w:t>
            </w:r>
            <w:hyperlink r:id="rId11" w:history="1">
              <w:r w:rsidRPr="00BC41A8">
                <w:rPr>
                  <w:rFonts w:ascii="Times New Roman" w:hAnsi="Times New Roman" w:cs="Times New Roman"/>
                  <w:color w:val="0000FF"/>
                </w:rPr>
                <w:t>5.6</w:t>
              </w:r>
            </w:hyperlink>
            <w:r w:rsidRPr="00BC41A8">
              <w:rPr>
                <w:rFonts w:ascii="Times New Roman" w:hAnsi="Times New Roman" w:cs="Times New Roman"/>
              </w:rPr>
              <w:t xml:space="preserve">, </w:t>
            </w:r>
            <w:hyperlink r:id="rId12" w:history="1">
              <w:r w:rsidRPr="00BC41A8">
                <w:rPr>
                  <w:rFonts w:ascii="Times New Roman" w:hAnsi="Times New Roman" w:cs="Times New Roman"/>
                  <w:color w:val="0000FF"/>
                </w:rPr>
                <w:t>5.7 ст. 19</w:t>
              </w:r>
            </w:hyperlink>
            <w:r w:rsidRPr="00BC41A8">
              <w:rPr>
                <w:rFonts w:ascii="Times New Roman" w:hAnsi="Times New Roman" w:cs="Times New Roman"/>
              </w:rPr>
              <w:t xml:space="preserve"> </w:t>
            </w:r>
            <w:r w:rsidR="009743E3" w:rsidRPr="00BC41A8">
              <w:rPr>
                <w:rFonts w:ascii="Times New Roman" w:hAnsi="Times New Roman" w:cs="Times New Roman"/>
              </w:rPr>
              <w:t>Федерального закона «О рекламе».</w:t>
            </w:r>
          </w:p>
        </w:tc>
        <w:tc>
          <w:tcPr>
            <w:tcW w:w="2926" w:type="dxa"/>
          </w:tcPr>
          <w:p w:rsidR="00BA79DE" w:rsidRPr="00BC41A8" w:rsidRDefault="006505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BE1F27" w:rsidRPr="00BC41A8">
                <w:rPr>
                  <w:rFonts w:ascii="Times New Roman" w:hAnsi="Times New Roman" w:cs="Times New Roman"/>
                  <w:color w:val="0000FF"/>
                </w:rPr>
                <w:t>ч. 15 ст. 19</w:t>
              </w:r>
            </w:hyperlink>
            <w:r w:rsidR="00BE1F27" w:rsidRPr="00BC41A8">
              <w:rPr>
                <w:rFonts w:ascii="Times New Roman" w:hAnsi="Times New Roman" w:cs="Times New Roman"/>
              </w:rPr>
              <w:t xml:space="preserve"> ФЗ «О рекламе»;</w:t>
            </w:r>
          </w:p>
          <w:p w:rsidR="00BA79DE" w:rsidRPr="00BC41A8" w:rsidRDefault="006505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BE1F27" w:rsidRPr="00BC41A8">
                <w:rPr>
                  <w:rFonts w:ascii="Times New Roman" w:hAnsi="Times New Roman" w:cs="Times New Roman"/>
                  <w:color w:val="0000FF"/>
                </w:rPr>
                <w:t>п. 33</w:t>
              </w:r>
            </w:hyperlink>
            <w:r w:rsidR="00BE1F27" w:rsidRPr="00BC41A8">
              <w:rPr>
                <w:rFonts w:ascii="Times New Roman" w:hAnsi="Times New Roman" w:cs="Times New Roman"/>
              </w:rPr>
              <w:t xml:space="preserve"> Положения о порядке установки и эксплуатации рекламных конструкций</w:t>
            </w:r>
          </w:p>
        </w:tc>
      </w:tr>
    </w:tbl>
    <w:p w:rsidR="00BA79DE" w:rsidRPr="00BC41A8" w:rsidRDefault="00BA79DE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</w:rPr>
      </w:pPr>
    </w:p>
    <w:p w:rsidR="00BA79DE" w:rsidRPr="00BC41A8" w:rsidRDefault="00E8319C">
      <w:pPr>
        <w:pStyle w:val="1"/>
        <w:numPr>
          <w:ilvl w:val="0"/>
          <w:numId w:val="1"/>
        </w:numPr>
        <w:autoSpaceDE w:val="0"/>
        <w:autoSpaceDN w:val="0"/>
        <w:adjustRightInd w:val="0"/>
        <w:spacing w:after="0" w:line="0" w:lineRule="atLeast"/>
        <w:ind w:left="851" w:hanging="284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>главу 5 изложить в следующей редакции</w:t>
      </w:r>
      <w:r w:rsidR="00BE1F27" w:rsidRPr="00BC41A8">
        <w:rPr>
          <w:rFonts w:ascii="Times New Roman" w:hAnsi="Times New Roman" w:cs="Times New Roman"/>
        </w:rPr>
        <w:t xml:space="preserve">: </w:t>
      </w:r>
    </w:p>
    <w:p w:rsidR="00BA79DE" w:rsidRPr="00BC41A8" w:rsidRDefault="00BE1F27" w:rsidP="00E8319C">
      <w:pPr>
        <w:pStyle w:val="1"/>
        <w:autoSpaceDE w:val="0"/>
        <w:autoSpaceDN w:val="0"/>
        <w:adjustRightInd w:val="0"/>
        <w:spacing w:after="0" w:line="0" w:lineRule="atLeast"/>
        <w:ind w:left="0" w:firstLine="709"/>
        <w:jc w:val="center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>«5. Досудебный (внесудебный) порядок обжалования заявителем решений и действий (бездействия) Исполнительного комитета, его должностного лица либо муниципального служащего, МФЦ, работника МФЦ, а также организаций, предусмотренных частью 1.1 статьи 16 Федерального закона №210-ФЗ, или их работников</w:t>
      </w:r>
      <w:r w:rsidR="00E8319C" w:rsidRPr="00BC41A8">
        <w:rPr>
          <w:rFonts w:ascii="Times New Roman" w:hAnsi="Times New Roman" w:cs="Times New Roman"/>
        </w:rPr>
        <w:t>.</w:t>
      </w:r>
    </w:p>
    <w:p w:rsidR="00E8319C" w:rsidRPr="00BC41A8" w:rsidRDefault="00E8319C" w:rsidP="00E8319C">
      <w:pPr>
        <w:pStyle w:val="1"/>
        <w:autoSpaceDE w:val="0"/>
        <w:autoSpaceDN w:val="0"/>
        <w:adjustRightInd w:val="0"/>
        <w:spacing w:after="0" w:line="0" w:lineRule="atLeast"/>
        <w:ind w:left="0" w:firstLine="709"/>
        <w:jc w:val="center"/>
        <w:rPr>
          <w:rFonts w:ascii="Times New Roman" w:hAnsi="Times New Roman" w:cs="Times New Roman"/>
        </w:rPr>
      </w:pPr>
    </w:p>
    <w:p w:rsidR="00BA79DE" w:rsidRPr="00BC41A8" w:rsidRDefault="00BE1F27" w:rsidP="00E8319C">
      <w:pPr>
        <w:pStyle w:val="1"/>
        <w:autoSpaceDE w:val="0"/>
        <w:autoSpaceDN w:val="0"/>
        <w:adjustRightInd w:val="0"/>
        <w:spacing w:after="0" w:line="0" w:lineRule="atLeast"/>
        <w:ind w:left="0" w:firstLine="708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 xml:space="preserve">5.1. Заявитель может обратиться с жалобой на </w:t>
      </w:r>
      <w:r w:rsidRPr="00BC41A8">
        <w:rPr>
          <w:rFonts w:ascii="Times New Roman" w:hAnsi="Times New Roman" w:cs="Times New Roman"/>
          <w:bCs/>
        </w:rPr>
        <w:t xml:space="preserve">решения и действия (бездействие) Исполнительного комитета, его должностного лица либо муниципального служащего, МФЦ, работника МФЦ, а также организаций, предусмотренных частью 1.1 статьи 16 Федерального закона №210-ФЗ, или их работников </w:t>
      </w:r>
      <w:r w:rsidRPr="00BC41A8">
        <w:rPr>
          <w:rFonts w:ascii="Times New Roman" w:hAnsi="Times New Roman" w:cs="Times New Roman"/>
        </w:rPr>
        <w:t>в том числе в следующих случаях:</w:t>
      </w:r>
    </w:p>
    <w:p w:rsidR="00BA79DE" w:rsidRPr="00BC41A8" w:rsidRDefault="00BE1F27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BC41A8">
        <w:rPr>
          <w:rFonts w:ascii="Times New Roman" w:hAnsi="Times New Roman" w:cs="Times New Roman"/>
          <w:szCs w:val="22"/>
        </w:rPr>
        <w:t>1) нарушение срока регистрации запроса о предоставлении муниципальной услуги, комплексного запроса;</w:t>
      </w:r>
    </w:p>
    <w:p w:rsidR="00BA79DE" w:rsidRPr="00BC41A8" w:rsidRDefault="00BE1F27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BC41A8">
        <w:rPr>
          <w:rFonts w:ascii="Times New Roman" w:hAnsi="Times New Roman" w:cs="Times New Roman"/>
          <w:szCs w:val="22"/>
        </w:rPr>
        <w:t>2) нарушение срока предоставления муниципальной услуги.</w:t>
      </w:r>
    </w:p>
    <w:p w:rsidR="00BA79DE" w:rsidRPr="00BC41A8" w:rsidRDefault="00BE1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многофункциональный центр, решения и действия (бездействие) которого обжалуются, возложена функция по </w:t>
      </w:r>
      <w:r w:rsidRPr="00BC41A8">
        <w:rPr>
          <w:rFonts w:ascii="Times New Roman" w:hAnsi="Times New Roman" w:cs="Times New Roman"/>
        </w:rPr>
        <w:lastRenderedPageBreak/>
        <w:t xml:space="preserve">предоставлению соответствующих государственных или муниципальных услуг в полном объеме в порядке, определенном </w:t>
      </w:r>
      <w:hyperlink r:id="rId15" w:history="1">
        <w:r w:rsidRPr="00BC41A8">
          <w:rPr>
            <w:rFonts w:ascii="Times New Roman" w:hAnsi="Times New Roman" w:cs="Times New Roman"/>
          </w:rPr>
          <w:t>частью 1.3 статьи 16</w:t>
        </w:r>
      </w:hyperlink>
      <w:r w:rsidRPr="00BC41A8">
        <w:rPr>
          <w:rFonts w:ascii="Times New Roman" w:hAnsi="Times New Roman" w:cs="Times New Roman"/>
        </w:rPr>
        <w:t xml:space="preserve"> Федерального закона №210-ФЗ;</w:t>
      </w:r>
    </w:p>
    <w:p w:rsidR="00BA79DE" w:rsidRPr="00BC41A8" w:rsidRDefault="00BE1F27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BC41A8">
        <w:rPr>
          <w:rFonts w:ascii="Times New Roman" w:hAnsi="Times New Roman" w:cs="Times New Roman"/>
          <w:szCs w:val="22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предусмотрено, нормативными правовыми актами Российской Федерации, Республики Татарстан, муниципального образования город Набережные Челны для предоставления муниципальной услуги;</w:t>
      </w:r>
    </w:p>
    <w:p w:rsidR="00BA79DE" w:rsidRPr="00BC41A8" w:rsidRDefault="00BE1F27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BC41A8">
        <w:rPr>
          <w:rFonts w:ascii="Times New Roman" w:hAnsi="Times New Roman" w:cs="Times New Roman"/>
          <w:szCs w:val="22"/>
        </w:rPr>
        <w:t>4) 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муниципального образования город Набережные Челны для предоставления муниципальной услуги, у заявителя;</w:t>
      </w:r>
    </w:p>
    <w:p w:rsidR="00BA79DE" w:rsidRPr="00BC41A8" w:rsidRDefault="00BE1F27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BC41A8">
        <w:rPr>
          <w:rFonts w:ascii="Times New Roman" w:hAnsi="Times New Roman" w:cs="Times New Roman"/>
          <w:szCs w:val="22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муниципального образования город Набережные Челны.</w:t>
      </w:r>
    </w:p>
    <w:p w:rsidR="00BA79DE" w:rsidRPr="00BC41A8" w:rsidRDefault="00BE1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6" w:history="1">
        <w:r w:rsidRPr="00BC41A8">
          <w:rPr>
            <w:rFonts w:ascii="Times New Roman" w:hAnsi="Times New Roman" w:cs="Times New Roman"/>
          </w:rPr>
          <w:t>частью 1.3 статьи 16</w:t>
        </w:r>
      </w:hyperlink>
      <w:r w:rsidRPr="00BC41A8">
        <w:rPr>
          <w:rFonts w:ascii="Times New Roman" w:hAnsi="Times New Roman" w:cs="Times New Roman"/>
        </w:rPr>
        <w:t xml:space="preserve"> Федерального закона №210-ФЗ;</w:t>
      </w:r>
    </w:p>
    <w:p w:rsidR="00BA79DE" w:rsidRPr="00BC41A8" w:rsidRDefault="00BE1F27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BC41A8">
        <w:rPr>
          <w:rFonts w:ascii="Times New Roman" w:hAnsi="Times New Roman" w:cs="Times New Roman"/>
          <w:szCs w:val="22"/>
        </w:rPr>
        <w:t>6) 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муниципального образования город Набережные Челны;</w:t>
      </w:r>
    </w:p>
    <w:p w:rsidR="00BA79DE" w:rsidRPr="00BC41A8" w:rsidRDefault="00BE1F27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BC41A8">
        <w:rPr>
          <w:rFonts w:ascii="Times New Roman" w:hAnsi="Times New Roman" w:cs="Times New Roman"/>
          <w:szCs w:val="22"/>
        </w:rPr>
        <w:t xml:space="preserve">7) отказ Исполнительного комитета, должностного лица Исполнительного комитета, МФЦ, работника МФЦ, организаций, предусмотренных </w:t>
      </w:r>
      <w:hyperlink r:id="rId17" w:history="1">
        <w:r w:rsidRPr="00BC41A8">
          <w:rPr>
            <w:rFonts w:ascii="Times New Roman" w:hAnsi="Times New Roman" w:cs="Times New Roman"/>
            <w:szCs w:val="22"/>
          </w:rPr>
          <w:t>частью 1.1 статьи 16</w:t>
        </w:r>
      </w:hyperlink>
      <w:r w:rsidRPr="00BC41A8">
        <w:rPr>
          <w:rFonts w:ascii="Times New Roman" w:hAnsi="Times New Roman" w:cs="Times New Roman"/>
          <w:szCs w:val="22"/>
        </w:rPr>
        <w:t xml:space="preserve"> Федерального закона №210-ФЗ,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BA79DE" w:rsidRPr="00BC41A8" w:rsidRDefault="00BE1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8" w:history="1">
        <w:r w:rsidRPr="00BC41A8">
          <w:rPr>
            <w:rFonts w:ascii="Times New Roman" w:hAnsi="Times New Roman" w:cs="Times New Roman"/>
          </w:rPr>
          <w:t>частью 1.3 статьи 16</w:t>
        </w:r>
      </w:hyperlink>
      <w:r w:rsidRPr="00BC41A8">
        <w:rPr>
          <w:rFonts w:ascii="Times New Roman" w:hAnsi="Times New Roman" w:cs="Times New Roman"/>
        </w:rPr>
        <w:t xml:space="preserve"> Федерального закона №210-ФЗ;</w:t>
      </w:r>
    </w:p>
    <w:p w:rsidR="00BA79DE" w:rsidRPr="00BC41A8" w:rsidRDefault="00BE1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>8) нарушение срока или порядка выдачи документов по результатам предоставления муниципальной услуги;</w:t>
      </w:r>
    </w:p>
    <w:p w:rsidR="00BA79DE" w:rsidRPr="00BC41A8" w:rsidRDefault="00BE1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</w:t>
      </w:r>
    </w:p>
    <w:p w:rsidR="00BA79DE" w:rsidRPr="00BC41A8" w:rsidRDefault="00BE1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9" w:history="1">
        <w:r w:rsidRPr="00BC41A8">
          <w:rPr>
            <w:rFonts w:ascii="Times New Roman" w:hAnsi="Times New Roman" w:cs="Times New Roman"/>
          </w:rPr>
          <w:t>частью 1.3 статьи 16</w:t>
        </w:r>
      </w:hyperlink>
      <w:r w:rsidRPr="00BC41A8">
        <w:rPr>
          <w:rFonts w:ascii="Times New Roman" w:hAnsi="Times New Roman" w:cs="Times New Roman"/>
        </w:rPr>
        <w:t xml:space="preserve"> Федерального закона №210-ФЗ;</w:t>
      </w:r>
    </w:p>
    <w:p w:rsidR="00BA79DE" w:rsidRPr="00BC41A8" w:rsidRDefault="00BE1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</w:t>
      </w:r>
      <w:r w:rsidR="00BC41A8" w:rsidRPr="00BC41A8">
        <w:rPr>
          <w:rFonts w:ascii="Times New Roman" w:hAnsi="Times New Roman" w:cs="Times New Roman"/>
        </w:rPr>
        <w:t xml:space="preserve"> №</w:t>
      </w:r>
      <w:r w:rsidRPr="00BC41A8">
        <w:rPr>
          <w:rFonts w:ascii="Times New Roman" w:hAnsi="Times New Roman" w:cs="Times New Roman"/>
        </w:rPr>
        <w:t>210-ФЗ</w:t>
      </w:r>
      <w:r w:rsidR="00BC41A8" w:rsidRPr="00BC41A8">
        <w:rPr>
          <w:rFonts w:ascii="Times New Roman" w:hAnsi="Times New Roman" w:cs="Times New Roman"/>
        </w:rPr>
        <w:t>.</w:t>
      </w:r>
      <w:r w:rsidRPr="00BC41A8">
        <w:rPr>
          <w:rFonts w:ascii="Times New Roman" w:hAnsi="Times New Roman" w:cs="Times New Roman"/>
        </w:rPr>
        <w:t>;</w:t>
      </w:r>
    </w:p>
    <w:p w:rsidR="00BA79DE" w:rsidRPr="00BC41A8" w:rsidRDefault="00BE1F27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BC41A8">
        <w:rPr>
          <w:rFonts w:ascii="Times New Roman" w:hAnsi="Times New Roman" w:cs="Times New Roman"/>
          <w:szCs w:val="22"/>
        </w:rPr>
        <w:t xml:space="preserve">5.2. Жалоба подается в письменной форме на бумажном носителе или в электронной форме в Исполнительный комитет,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МФЦ (далее - учредитель МФЦ), а также в организации, предусмотренные </w:t>
      </w:r>
      <w:hyperlink r:id="rId20" w:history="1">
        <w:r w:rsidRPr="00BC41A8">
          <w:rPr>
            <w:rFonts w:ascii="Times New Roman" w:hAnsi="Times New Roman" w:cs="Times New Roman"/>
            <w:szCs w:val="22"/>
          </w:rPr>
          <w:t>частью 1.1 статьи 16</w:t>
        </w:r>
      </w:hyperlink>
      <w:r w:rsidRPr="00BC41A8">
        <w:rPr>
          <w:rFonts w:ascii="Times New Roman" w:hAnsi="Times New Roman" w:cs="Times New Roman"/>
          <w:szCs w:val="22"/>
        </w:rPr>
        <w:t xml:space="preserve"> Федерального закона №210-ФЗ.</w:t>
      </w:r>
    </w:p>
    <w:p w:rsidR="00BA79DE" w:rsidRPr="00BC41A8" w:rsidRDefault="00BE1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 xml:space="preserve">Жалобы на решения и действия (бездействие) руководителя Исполнительного комитета подаются в Городской Совет города Набережные Челны. </w:t>
      </w:r>
    </w:p>
    <w:p w:rsidR="00BA79DE" w:rsidRPr="00BC41A8" w:rsidRDefault="00BE1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 xml:space="preserve">Жалобы на решения и действия (бездействие) работника МФЦ подаются руководителю этого МФЦ. </w:t>
      </w:r>
    </w:p>
    <w:p w:rsidR="00BA79DE" w:rsidRPr="00BC41A8" w:rsidRDefault="00BE1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 xml:space="preserve">Жалобы на решения и действия (бездействие) МФЦ подаются учредителю МФЦ или должностному лицу, уполномоченному нормативным правовым актом Республики Татарстан. </w:t>
      </w:r>
    </w:p>
    <w:p w:rsidR="00BA79DE" w:rsidRPr="00BC41A8" w:rsidRDefault="00BE1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 xml:space="preserve">Жалобы на решения и действия (бездействие) работников организаций, предусмотренных </w:t>
      </w:r>
      <w:hyperlink r:id="rId21" w:history="1">
        <w:r w:rsidRPr="00BC41A8">
          <w:rPr>
            <w:rFonts w:ascii="Times New Roman" w:hAnsi="Times New Roman" w:cs="Times New Roman"/>
          </w:rPr>
          <w:t>частью 1.1 статьи 16</w:t>
        </w:r>
      </w:hyperlink>
      <w:r w:rsidRPr="00BC41A8">
        <w:rPr>
          <w:rFonts w:ascii="Times New Roman" w:hAnsi="Times New Roman" w:cs="Times New Roman"/>
        </w:rPr>
        <w:t xml:space="preserve"> Федерального закона №210-ФЗ, подаются руководителям этих организаций.</w:t>
      </w:r>
    </w:p>
    <w:p w:rsidR="00BA79DE" w:rsidRPr="00BC41A8" w:rsidRDefault="00BE1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lastRenderedPageBreak/>
        <w:t xml:space="preserve">Жалоба может быть направлена по почте, через МФЦ, с использованием информационно-телекоммуникационной сети «Интернет», официального сайта города Набережные Челны, единого портала государственных и муниципальных услуг либо портала государственных и муниципальных услуг Республики Татарстан, а также может быть принята при личном приеме заявителя. </w:t>
      </w:r>
    </w:p>
    <w:p w:rsidR="00BA79DE" w:rsidRPr="00BC41A8" w:rsidRDefault="00BE1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 xml:space="preserve">Жалоба на решения и действия (бездействие) организаций, предусмотренных </w:t>
      </w:r>
      <w:hyperlink r:id="rId22" w:history="1">
        <w:r w:rsidRPr="00BC41A8">
          <w:rPr>
            <w:rFonts w:ascii="Times New Roman" w:hAnsi="Times New Roman" w:cs="Times New Roman"/>
          </w:rPr>
          <w:t>частью 1.1 статьи 16</w:t>
        </w:r>
      </w:hyperlink>
      <w:r w:rsidRPr="00BC41A8">
        <w:rPr>
          <w:rFonts w:ascii="Times New Roman" w:hAnsi="Times New Roman" w:cs="Times New Roman"/>
        </w:rPr>
        <w:t xml:space="preserve"> настоящего Федерального закона,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портала государственных и муниципальных услуг Республики Татарстан, а также может быть принята при личном приеме заявителя.</w:t>
      </w:r>
    </w:p>
    <w:p w:rsidR="00BA79DE" w:rsidRPr="00BC41A8" w:rsidRDefault="00BE1F27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BC41A8">
        <w:rPr>
          <w:rFonts w:ascii="Times New Roman" w:hAnsi="Times New Roman" w:cs="Times New Roman"/>
          <w:szCs w:val="22"/>
        </w:rPr>
        <w:t>5.3. Жалоба должна содержать следующую информацию:</w:t>
      </w:r>
    </w:p>
    <w:p w:rsidR="00BA79DE" w:rsidRPr="00BC41A8" w:rsidRDefault="00BE1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 xml:space="preserve">1) наименование органа, предоставляющего муниципальную услугу, должностного лица либо муниципального служащего Исполнительного комитета, многофункционального центра, его руководителя и (или) работника, организаций, предусмотренных </w:t>
      </w:r>
      <w:hyperlink r:id="rId23" w:history="1">
        <w:r w:rsidRPr="00BC41A8">
          <w:rPr>
            <w:rFonts w:ascii="Times New Roman" w:hAnsi="Times New Roman" w:cs="Times New Roman"/>
          </w:rPr>
          <w:t>частью 1.1 статьи 16</w:t>
        </w:r>
      </w:hyperlink>
      <w:r w:rsidRPr="00BC41A8">
        <w:rPr>
          <w:rFonts w:ascii="Times New Roman" w:hAnsi="Times New Roman" w:cs="Times New Roman"/>
        </w:rPr>
        <w:t xml:space="preserve"> Федерального закона №210-ФЗ, их руководителей и (или) работников, решения и действия (бездействие) которых обжалуются;</w:t>
      </w:r>
    </w:p>
    <w:p w:rsidR="00BA79DE" w:rsidRPr="00BC41A8" w:rsidRDefault="00BE1F27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BC41A8">
        <w:rPr>
          <w:rFonts w:ascii="Times New Roman" w:hAnsi="Times New Roman" w:cs="Times New Roman"/>
          <w:szCs w:val="22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A79DE" w:rsidRPr="00BC41A8" w:rsidRDefault="00BE1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 xml:space="preserve">3) сведения об обжалуемых решениях и действиях (бездействии) Исполнительного комитета, должностного лица либо муниципального служащего Исполнительного комитета, многофункционального центра, работника многофункционального центра, организаций, предусмотренных </w:t>
      </w:r>
      <w:hyperlink r:id="rId24" w:history="1">
        <w:r w:rsidRPr="00BC41A8">
          <w:rPr>
            <w:rFonts w:ascii="Times New Roman" w:hAnsi="Times New Roman" w:cs="Times New Roman"/>
          </w:rPr>
          <w:t>частью 1.1 статьи 16</w:t>
        </w:r>
      </w:hyperlink>
      <w:r w:rsidRPr="00BC41A8">
        <w:rPr>
          <w:rFonts w:ascii="Times New Roman" w:hAnsi="Times New Roman" w:cs="Times New Roman"/>
        </w:rPr>
        <w:t xml:space="preserve"> Федерального закона №210-ФЗ, их работников;</w:t>
      </w:r>
    </w:p>
    <w:p w:rsidR="00BA79DE" w:rsidRPr="00BC41A8" w:rsidRDefault="00BE1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 xml:space="preserve"> 4) доводы, на основании которых заявитель не согласен с решением и действием (бездействием) Исполнительного комитета, должностного лица либо муниципального служащего Исполнительного комитета, многофункционального центра, работника многофункционального центра, организаций, предусмотренных </w:t>
      </w:r>
      <w:hyperlink r:id="rId25" w:history="1">
        <w:r w:rsidRPr="00BC41A8">
          <w:rPr>
            <w:rFonts w:ascii="Times New Roman" w:hAnsi="Times New Roman" w:cs="Times New Roman"/>
          </w:rPr>
          <w:t>частью 1.1 статьи 16</w:t>
        </w:r>
      </w:hyperlink>
      <w:r w:rsidRPr="00BC41A8">
        <w:rPr>
          <w:rFonts w:ascii="Times New Roman" w:hAnsi="Times New Roman" w:cs="Times New Roman"/>
        </w:rPr>
        <w:t xml:space="preserve"> Федерального закона №210-ФЗ, их работников. </w:t>
      </w:r>
    </w:p>
    <w:p w:rsidR="00BA79DE" w:rsidRPr="00BC41A8" w:rsidRDefault="00BE1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>Заявителем могут быть представлены документы (при наличии), подтверждающие доводы заявителя, либо их копии. В таком случае в жалобе приводится перечень прилагаемых к ней документов.</w:t>
      </w:r>
    </w:p>
    <w:p w:rsidR="00BA79DE" w:rsidRPr="00BC41A8" w:rsidRDefault="00BE1F27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BC41A8">
        <w:rPr>
          <w:rFonts w:ascii="Times New Roman" w:hAnsi="Times New Roman" w:cs="Times New Roman"/>
          <w:szCs w:val="22"/>
        </w:rPr>
        <w:t>5.4.  Жалоба подписывается заявителем либо уполномоченным им лицом.</w:t>
      </w:r>
    </w:p>
    <w:p w:rsidR="00BA79DE" w:rsidRPr="00BC41A8" w:rsidRDefault="00BE1F27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BC41A8">
        <w:rPr>
          <w:rFonts w:ascii="Times New Roman" w:hAnsi="Times New Roman" w:cs="Times New Roman"/>
          <w:szCs w:val="22"/>
        </w:rPr>
        <w:t xml:space="preserve">5.5. Срок рассмотрения жалобы - в течение пятнадцати рабочих дней со дня ее регистрации. </w:t>
      </w:r>
    </w:p>
    <w:p w:rsidR="00BA79DE" w:rsidRPr="00BC41A8" w:rsidRDefault="00BE1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 xml:space="preserve">В случае обжалования отказа Исполнительного комитета, многофункционального центра, организаций, предусмотренных </w:t>
      </w:r>
      <w:hyperlink r:id="rId26" w:history="1">
        <w:r w:rsidRPr="00BC41A8">
          <w:rPr>
            <w:rFonts w:ascii="Times New Roman" w:hAnsi="Times New Roman" w:cs="Times New Roman"/>
          </w:rPr>
          <w:t>частью 1.1 статьи 16</w:t>
        </w:r>
      </w:hyperlink>
      <w:r w:rsidRPr="00BC41A8">
        <w:rPr>
          <w:rFonts w:ascii="Times New Roman" w:hAnsi="Times New Roman" w:cs="Times New Roman"/>
        </w:rPr>
        <w:t xml:space="preserve"> Федерального закона №210-ФЗ,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BA79DE" w:rsidRPr="00BC41A8" w:rsidRDefault="00BE1F27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bookmarkStart w:id="1" w:name="P24"/>
      <w:bookmarkEnd w:id="1"/>
      <w:r w:rsidRPr="00BC41A8">
        <w:rPr>
          <w:rFonts w:ascii="Times New Roman" w:hAnsi="Times New Roman" w:cs="Times New Roman"/>
          <w:szCs w:val="22"/>
        </w:rPr>
        <w:t>5.6. По результатам рассмотрения жалобы принимается одно из следующих решений:</w:t>
      </w:r>
    </w:p>
    <w:p w:rsidR="00BA79DE" w:rsidRPr="00BC41A8" w:rsidRDefault="00BE1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города Набережные Челны;</w:t>
      </w:r>
    </w:p>
    <w:p w:rsidR="00BA79DE" w:rsidRPr="00BC41A8" w:rsidRDefault="00BE1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>2) в удовлетворении жалобы отказывается.</w:t>
      </w:r>
    </w:p>
    <w:p w:rsidR="00BA79DE" w:rsidRPr="00BC41A8" w:rsidRDefault="00BE1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 xml:space="preserve">5.7. Не позднее дня, следующего за днем принятия решения, указанного в </w:t>
      </w:r>
      <w:hyperlink w:anchor="P24" w:history="1">
        <w:r w:rsidRPr="00BC41A8">
          <w:rPr>
            <w:rFonts w:ascii="Times New Roman" w:hAnsi="Times New Roman" w:cs="Times New Roman"/>
          </w:rPr>
          <w:t>пункте 5.6</w:t>
        </w:r>
      </w:hyperlink>
      <w:r w:rsidRPr="00BC41A8">
        <w:rPr>
          <w:rFonts w:ascii="Times New Roman" w:hAnsi="Times New Roman" w:cs="Times New Roman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A79DE" w:rsidRPr="00BC41A8" w:rsidRDefault="00BE1F27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BC41A8">
        <w:rPr>
          <w:rFonts w:ascii="Times New Roman" w:hAnsi="Times New Roman" w:cs="Times New Roman"/>
          <w:szCs w:val="22"/>
        </w:rPr>
        <w:t>5.8. В случае удовлетворения жалобы полностью или частично Руководитель Исполнительного комитета определяет меры, которые должны быть приняты в целях устранения и недопущения выявленных нарушений.</w:t>
      </w:r>
    </w:p>
    <w:p w:rsidR="00BA79DE" w:rsidRPr="00BC41A8" w:rsidRDefault="00BE1F27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BC41A8">
        <w:rPr>
          <w:rFonts w:ascii="Times New Roman" w:hAnsi="Times New Roman" w:cs="Times New Roman"/>
          <w:szCs w:val="22"/>
        </w:rPr>
        <w:t xml:space="preserve">В случае признания жалобы подлежащей удовлетворению в ответе заявителю, указанном в пункте 5.7 настоящего Регламента, дается информация о действиях, осуществляемых Исполнительным комитетом, многофункциональным центром либо организацией, предусмотренной частью 1.1 статьи 16 Федерального закона от 27.07.2010           № 210-ФЗ «Об организации предоставления государственных и муниципальных услуг»,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</w:t>
      </w:r>
      <w:r w:rsidRPr="00BC41A8">
        <w:rPr>
          <w:rFonts w:ascii="Times New Roman" w:hAnsi="Times New Roman" w:cs="Times New Roman"/>
          <w:szCs w:val="22"/>
        </w:rPr>
        <w:lastRenderedPageBreak/>
        <w:t>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:rsidR="00BA79DE" w:rsidRPr="00BC41A8" w:rsidRDefault="00BE1F27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BC41A8">
        <w:rPr>
          <w:rFonts w:ascii="Times New Roman" w:hAnsi="Times New Roman" w:cs="Times New Roman"/>
          <w:szCs w:val="22"/>
        </w:rPr>
        <w:t>В случае признания жалобы не подлежащей удовлетворению в ответе заявителю, указанном в пункте 5.7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A79DE" w:rsidRPr="00BC41A8" w:rsidRDefault="00BE1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прокуратуры.»;</w:t>
      </w:r>
    </w:p>
    <w:p w:rsidR="00BA79DE" w:rsidRPr="00BC41A8" w:rsidRDefault="00BE1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>8) приложен</w:t>
      </w:r>
      <w:r w:rsidR="00BC41A8" w:rsidRPr="00BC41A8">
        <w:rPr>
          <w:rFonts w:ascii="Times New Roman" w:hAnsi="Times New Roman" w:cs="Times New Roman"/>
        </w:rPr>
        <w:t>и</w:t>
      </w:r>
      <w:r w:rsidRPr="00BC41A8">
        <w:rPr>
          <w:rFonts w:ascii="Times New Roman" w:hAnsi="Times New Roman" w:cs="Times New Roman"/>
        </w:rPr>
        <w:t xml:space="preserve">е №3 изложить </w:t>
      </w:r>
      <w:r w:rsidR="00BC41A8" w:rsidRPr="00BC41A8">
        <w:rPr>
          <w:rFonts w:ascii="Times New Roman" w:hAnsi="Times New Roman" w:cs="Times New Roman"/>
        </w:rPr>
        <w:t xml:space="preserve">в редакции </w:t>
      </w:r>
      <w:r w:rsidRPr="00BC41A8">
        <w:rPr>
          <w:rFonts w:ascii="Times New Roman" w:hAnsi="Times New Roman" w:cs="Times New Roman"/>
        </w:rPr>
        <w:t>согласно приложению.</w:t>
      </w:r>
    </w:p>
    <w:p w:rsidR="00BA79DE" w:rsidRPr="00BC41A8" w:rsidRDefault="00BE1F27">
      <w:pPr>
        <w:spacing w:after="0" w:line="240" w:lineRule="atLeast"/>
        <w:ind w:firstLine="708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 xml:space="preserve">2. Контроль за исполнением настоящего постановления возложить на начальника управления архитектуры, градостроительного и жилищного развития Исполнительного комитета </w:t>
      </w:r>
      <w:proofErr w:type="spellStart"/>
      <w:r w:rsidRPr="00BC41A8">
        <w:rPr>
          <w:rFonts w:ascii="Times New Roman" w:hAnsi="Times New Roman" w:cs="Times New Roman"/>
        </w:rPr>
        <w:t>Исхакова</w:t>
      </w:r>
      <w:proofErr w:type="spellEnd"/>
      <w:r w:rsidRPr="00BC41A8">
        <w:rPr>
          <w:rFonts w:ascii="Times New Roman" w:hAnsi="Times New Roman" w:cs="Times New Roman"/>
        </w:rPr>
        <w:t xml:space="preserve"> И.З.</w:t>
      </w:r>
    </w:p>
    <w:p w:rsidR="00BA79DE" w:rsidRPr="00BC41A8" w:rsidRDefault="00BA79DE">
      <w:pPr>
        <w:spacing w:after="0" w:line="240" w:lineRule="atLeast"/>
        <w:ind w:firstLine="708"/>
        <w:jc w:val="both"/>
        <w:rPr>
          <w:rFonts w:ascii="Times New Roman" w:hAnsi="Times New Roman" w:cs="Times New Roman"/>
        </w:rPr>
      </w:pPr>
    </w:p>
    <w:p w:rsidR="00BA79DE" w:rsidRPr="00BC41A8" w:rsidRDefault="00BA79DE">
      <w:pPr>
        <w:spacing w:after="0" w:line="240" w:lineRule="atLeast"/>
        <w:ind w:firstLine="708"/>
        <w:jc w:val="both"/>
        <w:rPr>
          <w:rFonts w:ascii="Times New Roman" w:hAnsi="Times New Roman" w:cs="Times New Roman"/>
        </w:rPr>
      </w:pPr>
    </w:p>
    <w:p w:rsidR="00BA79DE" w:rsidRPr="00BC41A8" w:rsidRDefault="00BA79DE">
      <w:pPr>
        <w:spacing w:after="0" w:line="240" w:lineRule="atLeast"/>
        <w:ind w:firstLine="708"/>
        <w:jc w:val="both"/>
        <w:rPr>
          <w:rFonts w:ascii="Times New Roman" w:hAnsi="Times New Roman" w:cs="Times New Roman"/>
        </w:rPr>
      </w:pPr>
    </w:p>
    <w:p w:rsidR="00BA79DE" w:rsidRPr="00BC41A8" w:rsidRDefault="00BE1F27">
      <w:pPr>
        <w:spacing w:after="0" w:line="240" w:lineRule="atLeast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 xml:space="preserve">Руководитель </w:t>
      </w:r>
    </w:p>
    <w:p w:rsidR="00BA79DE" w:rsidRPr="00BC41A8" w:rsidRDefault="00BE1F27">
      <w:pPr>
        <w:spacing w:after="0" w:line="240" w:lineRule="atLeast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>Исполнительного комитета                                                                                                 Р.А. Абдуллин</w:t>
      </w:r>
    </w:p>
    <w:p w:rsidR="00BA79DE" w:rsidRPr="00BC41A8" w:rsidRDefault="00BA79DE">
      <w:pPr>
        <w:spacing w:after="0" w:line="240" w:lineRule="atLeast"/>
        <w:rPr>
          <w:rFonts w:ascii="Times New Roman" w:hAnsi="Times New Roman" w:cs="Times New Roman"/>
        </w:rPr>
      </w:pPr>
    </w:p>
    <w:p w:rsidR="00BA79DE" w:rsidRPr="00BC41A8" w:rsidRDefault="00BA79DE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BA79DE" w:rsidRPr="00BC41A8" w:rsidRDefault="00BE1F27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BC41A8">
        <w:rPr>
          <w:rFonts w:ascii="Times New Roman" w:hAnsi="Times New Roman" w:cs="Times New Roman"/>
          <w:sz w:val="16"/>
          <w:szCs w:val="16"/>
        </w:rPr>
        <w:t>Нургатина</w:t>
      </w:r>
      <w:proofErr w:type="spellEnd"/>
      <w:r w:rsidRPr="00BC41A8">
        <w:rPr>
          <w:rFonts w:ascii="Times New Roman" w:hAnsi="Times New Roman" w:cs="Times New Roman"/>
          <w:sz w:val="16"/>
          <w:szCs w:val="16"/>
        </w:rPr>
        <w:t xml:space="preserve"> Р.Ф. </w:t>
      </w:r>
    </w:p>
    <w:p w:rsidR="00BA79DE" w:rsidRPr="00BC41A8" w:rsidRDefault="00BE1F27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BC41A8">
        <w:rPr>
          <w:rFonts w:ascii="Times New Roman" w:hAnsi="Times New Roman" w:cs="Times New Roman"/>
          <w:sz w:val="16"/>
          <w:szCs w:val="16"/>
        </w:rPr>
        <w:t>(8552) 39-61-17</w:t>
      </w:r>
      <w:r w:rsidRPr="00BC41A8">
        <w:rPr>
          <w:rFonts w:ascii="Times New Roman" w:hAnsi="Times New Roman" w:cs="Times New Roman"/>
          <w:sz w:val="16"/>
          <w:szCs w:val="16"/>
        </w:rPr>
        <w:br w:type="page"/>
      </w:r>
    </w:p>
    <w:p w:rsidR="00BA79DE" w:rsidRPr="00BC41A8" w:rsidRDefault="00BE1F27" w:rsidP="00BE1F27">
      <w:pPr>
        <w:pStyle w:val="ConsPlusNormal"/>
        <w:ind w:left="8080"/>
        <w:outlineLvl w:val="1"/>
        <w:rPr>
          <w:rFonts w:ascii="Times New Roman" w:hAnsi="Times New Roman" w:cs="Times New Roman"/>
          <w:szCs w:val="22"/>
        </w:rPr>
      </w:pPr>
      <w:r w:rsidRPr="00BC41A8">
        <w:rPr>
          <w:rFonts w:ascii="Times New Roman" w:hAnsi="Times New Roman" w:cs="Times New Roman"/>
          <w:szCs w:val="22"/>
        </w:rPr>
        <w:lastRenderedPageBreak/>
        <w:t>Приложение</w:t>
      </w:r>
    </w:p>
    <w:p w:rsidR="00BE1F27" w:rsidRPr="00BC41A8" w:rsidRDefault="00BE1F27" w:rsidP="00BE1F27">
      <w:pPr>
        <w:pStyle w:val="ConsPlusNormal"/>
        <w:ind w:left="8080"/>
        <w:outlineLvl w:val="1"/>
        <w:rPr>
          <w:rFonts w:ascii="Times New Roman" w:hAnsi="Times New Roman" w:cs="Times New Roman"/>
          <w:szCs w:val="22"/>
        </w:rPr>
      </w:pPr>
    </w:p>
    <w:p w:rsidR="00BA79DE" w:rsidRPr="00BC41A8" w:rsidRDefault="00BE1F27">
      <w:pPr>
        <w:pStyle w:val="ConsPlusNormal"/>
        <w:ind w:left="5387"/>
        <w:outlineLvl w:val="1"/>
        <w:rPr>
          <w:rFonts w:ascii="Times New Roman" w:hAnsi="Times New Roman" w:cs="Times New Roman"/>
          <w:sz w:val="20"/>
        </w:rPr>
      </w:pPr>
      <w:r w:rsidRPr="00BC41A8">
        <w:rPr>
          <w:rFonts w:ascii="Times New Roman" w:hAnsi="Times New Roman" w:cs="Times New Roman"/>
          <w:sz w:val="20"/>
        </w:rPr>
        <w:t>Приложение № 3</w:t>
      </w:r>
    </w:p>
    <w:p w:rsidR="00BA79DE" w:rsidRPr="00BC41A8" w:rsidRDefault="00BE1F27">
      <w:pPr>
        <w:pStyle w:val="ConsPlusNormal"/>
        <w:ind w:left="5387"/>
        <w:rPr>
          <w:rFonts w:ascii="Times New Roman" w:hAnsi="Times New Roman" w:cs="Times New Roman"/>
          <w:sz w:val="20"/>
        </w:rPr>
      </w:pPr>
      <w:r w:rsidRPr="00BC41A8">
        <w:rPr>
          <w:rFonts w:ascii="Times New Roman" w:hAnsi="Times New Roman" w:cs="Times New Roman"/>
          <w:sz w:val="20"/>
        </w:rPr>
        <w:t>к Административному регламенту</w:t>
      </w:r>
    </w:p>
    <w:p w:rsidR="00BA79DE" w:rsidRPr="00BC41A8" w:rsidRDefault="00BE1F27">
      <w:pPr>
        <w:pStyle w:val="ConsPlusNormal"/>
        <w:ind w:left="5387"/>
        <w:rPr>
          <w:rFonts w:ascii="Times New Roman" w:hAnsi="Times New Roman" w:cs="Times New Roman"/>
          <w:sz w:val="20"/>
        </w:rPr>
      </w:pPr>
      <w:r w:rsidRPr="00BC41A8">
        <w:rPr>
          <w:rFonts w:ascii="Times New Roman" w:hAnsi="Times New Roman" w:cs="Times New Roman"/>
          <w:sz w:val="20"/>
        </w:rPr>
        <w:t>муниципальной услуги по выдаче</w:t>
      </w:r>
    </w:p>
    <w:p w:rsidR="00BA79DE" w:rsidRPr="00BC41A8" w:rsidRDefault="00BE1F27">
      <w:pPr>
        <w:pStyle w:val="ConsPlusNormal"/>
        <w:ind w:left="5387"/>
        <w:rPr>
          <w:rFonts w:ascii="Times New Roman" w:hAnsi="Times New Roman" w:cs="Times New Roman"/>
          <w:sz w:val="20"/>
        </w:rPr>
      </w:pPr>
      <w:r w:rsidRPr="00BC41A8">
        <w:rPr>
          <w:rFonts w:ascii="Times New Roman" w:hAnsi="Times New Roman" w:cs="Times New Roman"/>
          <w:sz w:val="20"/>
        </w:rPr>
        <w:t>разрешения на установку</w:t>
      </w:r>
    </w:p>
    <w:p w:rsidR="00BA79DE" w:rsidRPr="00BC41A8" w:rsidRDefault="00BE1F27">
      <w:pPr>
        <w:pStyle w:val="ConsPlusNormal"/>
        <w:ind w:left="5387"/>
        <w:rPr>
          <w:rFonts w:ascii="Times New Roman" w:hAnsi="Times New Roman" w:cs="Times New Roman"/>
          <w:sz w:val="20"/>
        </w:rPr>
      </w:pPr>
      <w:r w:rsidRPr="00BC41A8">
        <w:rPr>
          <w:rFonts w:ascii="Times New Roman" w:hAnsi="Times New Roman" w:cs="Times New Roman"/>
          <w:sz w:val="20"/>
        </w:rPr>
        <w:t>и эксплуатацию рекламной конструкции</w:t>
      </w:r>
    </w:p>
    <w:p w:rsidR="00BA79DE" w:rsidRPr="00BC41A8" w:rsidRDefault="00BA79D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79DE" w:rsidRPr="00BC41A8" w:rsidRDefault="00BE1F27">
      <w:pPr>
        <w:pStyle w:val="ConsPlusNormal"/>
        <w:jc w:val="center"/>
        <w:rPr>
          <w:rFonts w:ascii="Times New Roman" w:hAnsi="Times New Roman" w:cs="Times New Roman"/>
          <w:sz w:val="20"/>
        </w:rPr>
      </w:pPr>
      <w:bookmarkStart w:id="2" w:name="P502"/>
      <w:bookmarkEnd w:id="2"/>
      <w:r w:rsidRPr="00BC41A8">
        <w:rPr>
          <w:rFonts w:ascii="Times New Roman" w:hAnsi="Times New Roman" w:cs="Times New Roman"/>
          <w:sz w:val="20"/>
        </w:rPr>
        <w:t xml:space="preserve">Проект рекламной конструкции </w:t>
      </w:r>
    </w:p>
    <w:p w:rsidR="00BA79DE" w:rsidRPr="00BC41A8" w:rsidRDefault="00BE1F2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C41A8">
        <w:rPr>
          <w:rFonts w:ascii="Times New Roman" w:hAnsi="Times New Roman" w:cs="Times New Roman"/>
          <w:sz w:val="20"/>
        </w:rPr>
        <w:t>к разрешению на установку и эксплуатацию рекламной конструкции №__________</w:t>
      </w:r>
    </w:p>
    <w:p w:rsidR="00BA79DE" w:rsidRPr="00BC41A8" w:rsidRDefault="00BA79D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79DE" w:rsidRPr="00BC41A8" w:rsidRDefault="00BE1F27">
      <w:pPr>
        <w:pStyle w:val="ConsPlusNonformat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>Владелец рекламной конструкции: _______________________________________________________________</w:t>
      </w:r>
    </w:p>
    <w:p w:rsidR="00BA79DE" w:rsidRPr="00BC41A8" w:rsidRDefault="00BE1F27">
      <w:pPr>
        <w:pStyle w:val="ConsPlusNonformat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>Место предполагаемой установки рекламной конструкции: __________________________________________</w:t>
      </w:r>
    </w:p>
    <w:p w:rsidR="00BA79DE" w:rsidRPr="00BC41A8" w:rsidRDefault="00BA79D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9558" w:type="dxa"/>
        <w:tblInd w:w="-1" w:type="dxa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4"/>
        <w:gridCol w:w="3402"/>
        <w:gridCol w:w="4592"/>
      </w:tblGrid>
      <w:tr w:rsidR="00BA79DE" w:rsidRPr="00BC41A8">
        <w:trPr>
          <w:trHeight w:val="1004"/>
        </w:trPr>
        <w:tc>
          <w:tcPr>
            <w:tcW w:w="1564" w:type="dxa"/>
            <w:tcBorders>
              <w:top w:val="nil"/>
              <w:left w:val="nil"/>
              <w:bottom w:val="nil"/>
            </w:tcBorders>
          </w:tcPr>
          <w:p w:rsidR="00BA79DE" w:rsidRPr="00BC41A8" w:rsidRDefault="00BE1F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41A8">
              <w:rPr>
                <w:rFonts w:ascii="Times New Roman" w:hAnsi="Times New Roman" w:cs="Times New Roman"/>
                <w:sz w:val="20"/>
              </w:rPr>
              <w:t>Формат A4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A79DE" w:rsidRPr="00BC41A8" w:rsidRDefault="00BE1F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41A8">
              <w:rPr>
                <w:rFonts w:ascii="Times New Roman" w:hAnsi="Times New Roman" w:cs="Times New Roman"/>
                <w:sz w:val="20"/>
              </w:rPr>
              <w:t>Фотография места предполагаемой установки рекламной конструкции на момент подачи заявления (в цветном исполнении)</w:t>
            </w:r>
          </w:p>
        </w:tc>
        <w:tc>
          <w:tcPr>
            <w:tcW w:w="4592" w:type="dxa"/>
            <w:tcBorders>
              <w:top w:val="single" w:sz="4" w:space="0" w:color="auto"/>
              <w:bottom w:val="single" w:sz="4" w:space="0" w:color="auto"/>
            </w:tcBorders>
          </w:tcPr>
          <w:p w:rsidR="00BA79DE" w:rsidRPr="00BC41A8" w:rsidRDefault="00BE1F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41A8">
              <w:rPr>
                <w:rFonts w:ascii="Times New Roman" w:hAnsi="Times New Roman" w:cs="Times New Roman"/>
                <w:sz w:val="20"/>
              </w:rPr>
              <w:t>Фотография места предполагаемой установки рекламной конструкции с вмонтированной в соответствующем масштабе рекламной конструкцией (в цветном исполнении)</w:t>
            </w:r>
          </w:p>
        </w:tc>
      </w:tr>
    </w:tbl>
    <w:p w:rsidR="00BA79DE" w:rsidRPr="00BC41A8" w:rsidRDefault="00BA79D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79DE" w:rsidRPr="00BC41A8" w:rsidRDefault="00BE1F27">
      <w:pPr>
        <w:pStyle w:val="ConsPlusNonformat"/>
        <w:ind w:right="-284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>Владелец рекламной конструкции _________________________  ____________________ «___» ______ 20___ г.</w:t>
      </w:r>
    </w:p>
    <w:p w:rsidR="00BA79DE" w:rsidRPr="00BC41A8" w:rsidRDefault="00BE1F27">
      <w:pPr>
        <w:pStyle w:val="ConsPlusNonformat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 xml:space="preserve">                                 </w:t>
      </w:r>
      <w:r w:rsidRPr="00BC41A8">
        <w:rPr>
          <w:rFonts w:ascii="Times New Roman" w:hAnsi="Times New Roman" w:cs="Times New Roman"/>
        </w:rPr>
        <w:tab/>
      </w:r>
      <w:r w:rsidRPr="00BC41A8">
        <w:rPr>
          <w:rFonts w:ascii="Times New Roman" w:hAnsi="Times New Roman" w:cs="Times New Roman"/>
        </w:rPr>
        <w:tab/>
        <w:t xml:space="preserve">     </w:t>
      </w:r>
      <w:r w:rsidRPr="00BC41A8">
        <w:rPr>
          <w:rFonts w:ascii="Times New Roman" w:hAnsi="Times New Roman" w:cs="Times New Roman"/>
        </w:rPr>
        <w:tab/>
        <w:t>Наименование,                            подпись</w:t>
      </w:r>
    </w:p>
    <w:p w:rsidR="00BA79DE" w:rsidRPr="00BC41A8" w:rsidRDefault="00BE1F27">
      <w:pPr>
        <w:pStyle w:val="ConsPlusNonformat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 xml:space="preserve">                              </w:t>
      </w:r>
      <w:r w:rsidRPr="00BC41A8">
        <w:rPr>
          <w:rFonts w:ascii="Times New Roman" w:hAnsi="Times New Roman" w:cs="Times New Roman"/>
        </w:rPr>
        <w:tab/>
      </w:r>
      <w:r w:rsidRPr="00BC41A8">
        <w:rPr>
          <w:rFonts w:ascii="Times New Roman" w:hAnsi="Times New Roman" w:cs="Times New Roman"/>
        </w:rPr>
        <w:tab/>
        <w:t xml:space="preserve">           должность/Ф.И.О.</w:t>
      </w:r>
    </w:p>
    <w:p w:rsidR="00BA79DE" w:rsidRPr="00BC41A8" w:rsidRDefault="00BE1F27">
      <w:pPr>
        <w:pStyle w:val="ConsPlusNonformat"/>
        <w:ind w:left="8496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>М.П.</w:t>
      </w:r>
    </w:p>
    <w:p w:rsidR="00BA79DE" w:rsidRPr="00BC41A8" w:rsidRDefault="00BE1F27">
      <w:pPr>
        <w:pStyle w:val="ConsPlusNonformat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>СОГЛАСОВАНО</w:t>
      </w:r>
    </w:p>
    <w:p w:rsidR="00BA79DE" w:rsidRPr="00BC41A8" w:rsidRDefault="00BA79DE">
      <w:pPr>
        <w:pStyle w:val="ConsPlusNonformat"/>
        <w:jc w:val="both"/>
        <w:rPr>
          <w:rFonts w:ascii="Times New Roman" w:hAnsi="Times New Roman" w:cs="Times New Roman"/>
        </w:rPr>
      </w:pPr>
    </w:p>
    <w:p w:rsidR="00BA79DE" w:rsidRPr="00BC41A8" w:rsidRDefault="00BE1F27">
      <w:pPr>
        <w:pStyle w:val="ConsPlusNonformat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>Лицо, уполномоченное</w:t>
      </w:r>
    </w:p>
    <w:p w:rsidR="00BA79DE" w:rsidRPr="00BC41A8" w:rsidRDefault="00BE1F27">
      <w:pPr>
        <w:pStyle w:val="ConsPlusNonformat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>на согласование проекта рекламной конструкции</w:t>
      </w:r>
    </w:p>
    <w:p w:rsidR="00BA79DE" w:rsidRPr="00BC41A8" w:rsidRDefault="00BE1F27">
      <w:pPr>
        <w:pStyle w:val="ConsPlusNonformat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>_________________________________________________ _______________________ «__» __________ 20__ г.</w:t>
      </w:r>
    </w:p>
    <w:p w:rsidR="00BA79DE" w:rsidRPr="00BC41A8" w:rsidRDefault="00BE1F27">
      <w:pPr>
        <w:pStyle w:val="ConsPlusNonformat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 xml:space="preserve">                                                    (Должность, Ф.И.О.)                          Подпись                                                                        </w:t>
      </w:r>
    </w:p>
    <w:p w:rsidR="00BA79DE" w:rsidRPr="00BC41A8" w:rsidRDefault="00BA79DE">
      <w:pPr>
        <w:pStyle w:val="ConsPlusNonformat"/>
        <w:jc w:val="both"/>
        <w:rPr>
          <w:rFonts w:ascii="Times New Roman" w:hAnsi="Times New Roman" w:cs="Times New Roman"/>
        </w:rPr>
      </w:pPr>
    </w:p>
    <w:p w:rsidR="00BA79DE" w:rsidRPr="00BC41A8" w:rsidRDefault="00BE1F27" w:rsidP="00BE1F27">
      <w:pPr>
        <w:pStyle w:val="ConsPlusNonformat"/>
        <w:ind w:left="7788" w:firstLine="708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>М.П.</w:t>
      </w:r>
    </w:p>
    <w:p w:rsidR="00BA79DE" w:rsidRPr="00BC41A8" w:rsidRDefault="00BE1F27">
      <w:pPr>
        <w:pStyle w:val="ConsPlusNonformat"/>
        <w:jc w:val="right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 xml:space="preserve">                                                                 Страница 1</w:t>
      </w:r>
    </w:p>
    <w:p w:rsidR="00BE1F27" w:rsidRPr="00BC41A8" w:rsidRDefault="00BE1F27">
      <w:pPr>
        <w:pStyle w:val="ConsPlusNonformat"/>
        <w:jc w:val="right"/>
        <w:rPr>
          <w:rFonts w:ascii="Times New Roman" w:hAnsi="Times New Roman" w:cs="Times New Roman"/>
        </w:rPr>
      </w:pPr>
    </w:p>
    <w:p w:rsidR="00BA79DE" w:rsidRPr="00BC41A8" w:rsidRDefault="00BA79D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9534" w:type="dxa"/>
        <w:tblInd w:w="-1" w:type="dxa"/>
        <w:tblBorders>
          <w:top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4"/>
        <w:gridCol w:w="4342"/>
        <w:gridCol w:w="3628"/>
      </w:tblGrid>
      <w:tr w:rsidR="00BA79DE" w:rsidRPr="00BC41A8">
        <w:tc>
          <w:tcPr>
            <w:tcW w:w="1564" w:type="dxa"/>
            <w:vMerge w:val="restart"/>
            <w:tcBorders>
              <w:top w:val="nil"/>
              <w:left w:val="nil"/>
              <w:bottom w:val="nil"/>
            </w:tcBorders>
          </w:tcPr>
          <w:p w:rsidR="00BA79DE" w:rsidRPr="00BC41A8" w:rsidRDefault="00BE1F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41A8">
              <w:rPr>
                <w:rFonts w:ascii="Times New Roman" w:hAnsi="Times New Roman" w:cs="Times New Roman"/>
                <w:sz w:val="20"/>
              </w:rPr>
              <w:t>Формат A4</w:t>
            </w:r>
          </w:p>
        </w:tc>
        <w:tc>
          <w:tcPr>
            <w:tcW w:w="4342" w:type="dxa"/>
            <w:tcBorders>
              <w:top w:val="single" w:sz="4" w:space="0" w:color="auto"/>
              <w:bottom w:val="single" w:sz="4" w:space="0" w:color="auto"/>
            </w:tcBorders>
          </w:tcPr>
          <w:p w:rsidR="00BA79DE" w:rsidRPr="00BC41A8" w:rsidRDefault="00BE1F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41A8">
              <w:rPr>
                <w:rFonts w:ascii="Times New Roman" w:hAnsi="Times New Roman" w:cs="Times New Roman"/>
                <w:sz w:val="20"/>
              </w:rPr>
              <w:t>Схема расположения с указанием места предполагаемой установки рекламной конструкции, позволяющая точно определить такое место</w:t>
            </w:r>
          </w:p>
        </w:tc>
        <w:tc>
          <w:tcPr>
            <w:tcW w:w="3628" w:type="dxa"/>
            <w:tcBorders>
              <w:top w:val="single" w:sz="4" w:space="0" w:color="auto"/>
              <w:bottom w:val="nil"/>
            </w:tcBorders>
          </w:tcPr>
          <w:p w:rsidR="00BA79DE" w:rsidRPr="00BC41A8" w:rsidRDefault="00BA79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79DE" w:rsidRPr="00BC41A8">
        <w:tc>
          <w:tcPr>
            <w:tcW w:w="1564" w:type="dxa"/>
            <w:vMerge/>
            <w:tcBorders>
              <w:top w:val="nil"/>
              <w:left w:val="nil"/>
              <w:bottom w:val="nil"/>
            </w:tcBorders>
          </w:tcPr>
          <w:p w:rsidR="00BA79DE" w:rsidRPr="00BC41A8" w:rsidRDefault="00BA79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0" w:type="dxa"/>
            <w:gridSpan w:val="2"/>
            <w:tcBorders>
              <w:top w:val="nil"/>
              <w:bottom w:val="single" w:sz="4" w:space="0" w:color="auto"/>
            </w:tcBorders>
          </w:tcPr>
          <w:p w:rsidR="00BA79DE" w:rsidRPr="00BC41A8" w:rsidRDefault="00BE1F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C41A8">
              <w:rPr>
                <w:rFonts w:ascii="Times New Roman" w:hAnsi="Times New Roman" w:cs="Times New Roman"/>
                <w:sz w:val="20"/>
              </w:rPr>
              <w:t>Выкопировка</w:t>
            </w:r>
            <w:proofErr w:type="spellEnd"/>
            <w:r w:rsidRPr="00BC41A8">
              <w:rPr>
                <w:rFonts w:ascii="Times New Roman" w:hAnsi="Times New Roman" w:cs="Times New Roman"/>
                <w:sz w:val="20"/>
              </w:rPr>
              <w:t xml:space="preserve"> с генерального плана города с указанием границ земельного участка и места размещения рекламной конструкции</w:t>
            </w:r>
          </w:p>
        </w:tc>
      </w:tr>
    </w:tbl>
    <w:p w:rsidR="00BA79DE" w:rsidRPr="00BC41A8" w:rsidRDefault="00BA79D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79DE" w:rsidRPr="00BC41A8" w:rsidRDefault="00BE1F27">
      <w:pPr>
        <w:pStyle w:val="ConsPlusNonformat"/>
        <w:ind w:right="-284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>Владелец рекламной конструкции _________________________  ____________________ «___» ______ 20___ г.</w:t>
      </w:r>
    </w:p>
    <w:p w:rsidR="00BA79DE" w:rsidRPr="00BC41A8" w:rsidRDefault="00BE1F27">
      <w:pPr>
        <w:pStyle w:val="ConsPlusNonformat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 xml:space="preserve">                                 </w:t>
      </w:r>
      <w:r w:rsidRPr="00BC41A8">
        <w:rPr>
          <w:rFonts w:ascii="Times New Roman" w:hAnsi="Times New Roman" w:cs="Times New Roman"/>
        </w:rPr>
        <w:tab/>
      </w:r>
      <w:r w:rsidRPr="00BC41A8">
        <w:rPr>
          <w:rFonts w:ascii="Times New Roman" w:hAnsi="Times New Roman" w:cs="Times New Roman"/>
        </w:rPr>
        <w:tab/>
        <w:t xml:space="preserve">     </w:t>
      </w:r>
      <w:r w:rsidRPr="00BC41A8">
        <w:rPr>
          <w:rFonts w:ascii="Times New Roman" w:hAnsi="Times New Roman" w:cs="Times New Roman"/>
        </w:rPr>
        <w:tab/>
        <w:t>Наименование,                            подпись</w:t>
      </w:r>
    </w:p>
    <w:p w:rsidR="00BA79DE" w:rsidRPr="00BC41A8" w:rsidRDefault="00BE1F27">
      <w:pPr>
        <w:pStyle w:val="ConsPlusNonformat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 xml:space="preserve">                              </w:t>
      </w:r>
      <w:r w:rsidRPr="00BC41A8">
        <w:rPr>
          <w:rFonts w:ascii="Times New Roman" w:hAnsi="Times New Roman" w:cs="Times New Roman"/>
        </w:rPr>
        <w:tab/>
      </w:r>
      <w:r w:rsidRPr="00BC41A8">
        <w:rPr>
          <w:rFonts w:ascii="Times New Roman" w:hAnsi="Times New Roman" w:cs="Times New Roman"/>
        </w:rPr>
        <w:tab/>
        <w:t xml:space="preserve">           должность/Ф.И.О.</w:t>
      </w:r>
    </w:p>
    <w:p w:rsidR="00BA79DE" w:rsidRPr="00BC41A8" w:rsidRDefault="00BE1F27" w:rsidP="00BE1F27">
      <w:pPr>
        <w:pStyle w:val="ConsPlusNonformat"/>
        <w:ind w:left="8496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>М.П.</w:t>
      </w:r>
    </w:p>
    <w:p w:rsidR="00BA79DE" w:rsidRPr="00BC41A8" w:rsidRDefault="00BE1F27">
      <w:pPr>
        <w:pStyle w:val="ConsPlusNonformat"/>
        <w:jc w:val="right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 xml:space="preserve">                                                                 Страница 2</w:t>
      </w:r>
    </w:p>
    <w:p w:rsidR="00BE1F27" w:rsidRPr="00BC41A8" w:rsidRDefault="00BE1F27">
      <w:pPr>
        <w:pStyle w:val="ConsPlusNonformat"/>
        <w:jc w:val="right"/>
        <w:rPr>
          <w:rFonts w:ascii="Times New Roman" w:hAnsi="Times New Roman" w:cs="Times New Roman"/>
        </w:rPr>
      </w:pPr>
    </w:p>
    <w:p w:rsidR="00BA79DE" w:rsidRPr="00BC41A8" w:rsidRDefault="00BA79D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9558" w:type="dxa"/>
        <w:tblInd w:w="-1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4"/>
        <w:gridCol w:w="7994"/>
      </w:tblGrid>
      <w:tr w:rsidR="00BA79DE" w:rsidRPr="00BC41A8">
        <w:tc>
          <w:tcPr>
            <w:tcW w:w="1564" w:type="dxa"/>
            <w:tcBorders>
              <w:top w:val="nil"/>
              <w:left w:val="nil"/>
              <w:bottom w:val="nil"/>
            </w:tcBorders>
          </w:tcPr>
          <w:p w:rsidR="00BA79DE" w:rsidRPr="00BC41A8" w:rsidRDefault="00BE1F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41A8">
              <w:rPr>
                <w:rFonts w:ascii="Times New Roman" w:hAnsi="Times New Roman" w:cs="Times New Roman"/>
                <w:sz w:val="20"/>
              </w:rPr>
              <w:t>Формат A4</w:t>
            </w:r>
          </w:p>
        </w:tc>
        <w:tc>
          <w:tcPr>
            <w:tcW w:w="7994" w:type="dxa"/>
            <w:tcBorders>
              <w:top w:val="single" w:sz="4" w:space="0" w:color="auto"/>
              <w:bottom w:val="single" w:sz="4" w:space="0" w:color="auto"/>
            </w:tcBorders>
          </w:tcPr>
          <w:p w:rsidR="00BA79DE" w:rsidRPr="00BC41A8" w:rsidRDefault="00BE1F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41A8">
              <w:rPr>
                <w:rFonts w:ascii="Times New Roman" w:hAnsi="Times New Roman" w:cs="Times New Roman"/>
                <w:sz w:val="20"/>
              </w:rPr>
              <w:t>Конструктивные изображения рекламной конструкции</w:t>
            </w:r>
          </w:p>
          <w:p w:rsidR="00BA79DE" w:rsidRPr="00BC41A8" w:rsidRDefault="00BE1F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41A8">
              <w:rPr>
                <w:rFonts w:ascii="Times New Roman" w:hAnsi="Times New Roman" w:cs="Times New Roman"/>
                <w:sz w:val="20"/>
              </w:rPr>
              <w:t>Фронтальный вид, вид сбоку</w:t>
            </w:r>
          </w:p>
          <w:p w:rsidR="00BA79DE" w:rsidRPr="00BC41A8" w:rsidRDefault="00BE1F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41A8">
              <w:rPr>
                <w:rFonts w:ascii="Times New Roman" w:hAnsi="Times New Roman" w:cs="Times New Roman"/>
                <w:sz w:val="20"/>
              </w:rPr>
              <w:t>(Проекционные виды рекламной конструкции в разрезе, изображения конструктивных элементов крепления конструкции с размерами и описанием использованных материалов, схемы монтажа)</w:t>
            </w:r>
          </w:p>
          <w:p w:rsidR="00BA79DE" w:rsidRPr="00BC41A8" w:rsidRDefault="00BE1F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41A8">
              <w:rPr>
                <w:rFonts w:ascii="Times New Roman" w:hAnsi="Times New Roman" w:cs="Times New Roman"/>
                <w:sz w:val="20"/>
              </w:rPr>
              <w:t>Характеристика информационного поля рекламной конструкции (материал, тип подсветки, в отдельных случаях - разрешение, яркость, тип используемых светодиодов)</w:t>
            </w:r>
          </w:p>
        </w:tc>
      </w:tr>
    </w:tbl>
    <w:p w:rsidR="00BA79DE" w:rsidRPr="00BC41A8" w:rsidRDefault="00BA79D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79DE" w:rsidRPr="00BC41A8" w:rsidRDefault="00BE1F27">
      <w:pPr>
        <w:pStyle w:val="ConsPlusNonformat"/>
        <w:ind w:right="-284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>Владелец рекламной конструкции _________________________  ____________________ «___» ______ 20___ г.</w:t>
      </w:r>
    </w:p>
    <w:p w:rsidR="00BA79DE" w:rsidRPr="00BC41A8" w:rsidRDefault="00BE1F27">
      <w:pPr>
        <w:pStyle w:val="ConsPlusNonformat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 xml:space="preserve">                                 </w:t>
      </w:r>
      <w:r w:rsidRPr="00BC41A8">
        <w:rPr>
          <w:rFonts w:ascii="Times New Roman" w:hAnsi="Times New Roman" w:cs="Times New Roman"/>
        </w:rPr>
        <w:tab/>
      </w:r>
      <w:r w:rsidRPr="00BC41A8">
        <w:rPr>
          <w:rFonts w:ascii="Times New Roman" w:hAnsi="Times New Roman" w:cs="Times New Roman"/>
        </w:rPr>
        <w:tab/>
        <w:t xml:space="preserve">     </w:t>
      </w:r>
      <w:r w:rsidRPr="00BC41A8">
        <w:rPr>
          <w:rFonts w:ascii="Times New Roman" w:hAnsi="Times New Roman" w:cs="Times New Roman"/>
        </w:rPr>
        <w:tab/>
        <w:t>Наименование,                            подпись</w:t>
      </w:r>
    </w:p>
    <w:p w:rsidR="00BA79DE" w:rsidRPr="00BC41A8" w:rsidRDefault="00BE1F27">
      <w:pPr>
        <w:pStyle w:val="ConsPlusNonformat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 xml:space="preserve">                              </w:t>
      </w:r>
      <w:r w:rsidRPr="00BC41A8">
        <w:rPr>
          <w:rFonts w:ascii="Times New Roman" w:hAnsi="Times New Roman" w:cs="Times New Roman"/>
        </w:rPr>
        <w:tab/>
      </w:r>
      <w:r w:rsidRPr="00BC41A8">
        <w:rPr>
          <w:rFonts w:ascii="Times New Roman" w:hAnsi="Times New Roman" w:cs="Times New Roman"/>
        </w:rPr>
        <w:tab/>
        <w:t xml:space="preserve">           должность/Ф.И.О.</w:t>
      </w:r>
    </w:p>
    <w:p w:rsidR="00BA79DE" w:rsidRPr="00BC41A8" w:rsidRDefault="00BE1F27" w:rsidP="00BE1F27">
      <w:pPr>
        <w:pStyle w:val="ConsPlusNonformat"/>
        <w:ind w:left="8496"/>
        <w:jc w:val="both"/>
        <w:rPr>
          <w:rFonts w:ascii="Times New Roman" w:hAnsi="Times New Roman" w:cs="Times New Roman"/>
        </w:rPr>
      </w:pPr>
      <w:r w:rsidRPr="00BC41A8">
        <w:rPr>
          <w:rFonts w:ascii="Times New Roman" w:hAnsi="Times New Roman" w:cs="Times New Roman"/>
        </w:rPr>
        <w:t>М.П.</w:t>
      </w:r>
    </w:p>
    <w:p w:rsidR="00BA79DE" w:rsidRPr="00BC41A8" w:rsidRDefault="00BE1F27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BC41A8">
        <w:rPr>
          <w:rFonts w:ascii="Times New Roman" w:hAnsi="Times New Roman" w:cs="Times New Roman"/>
          <w:sz w:val="20"/>
          <w:szCs w:val="20"/>
        </w:rPr>
        <w:t>Страница 3</w:t>
      </w:r>
    </w:p>
    <w:sectPr w:rsidR="00BA79DE" w:rsidRPr="00BC41A8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A360F"/>
    <w:multiLevelType w:val="multilevel"/>
    <w:tmpl w:val="5FAA360F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CD"/>
    <w:rsid w:val="00061F28"/>
    <w:rsid w:val="0009613A"/>
    <w:rsid w:val="000C0C41"/>
    <w:rsid w:val="00141BBC"/>
    <w:rsid w:val="00157303"/>
    <w:rsid w:val="00164084"/>
    <w:rsid w:val="00192DCF"/>
    <w:rsid w:val="001A43D2"/>
    <w:rsid w:val="001B56D9"/>
    <w:rsid w:val="001F03CD"/>
    <w:rsid w:val="001F52F7"/>
    <w:rsid w:val="00200168"/>
    <w:rsid w:val="00205BB0"/>
    <w:rsid w:val="002101A6"/>
    <w:rsid w:val="00214191"/>
    <w:rsid w:val="002145DF"/>
    <w:rsid w:val="00226C70"/>
    <w:rsid w:val="002731B9"/>
    <w:rsid w:val="00291160"/>
    <w:rsid w:val="002B209B"/>
    <w:rsid w:val="002C7274"/>
    <w:rsid w:val="002D36D7"/>
    <w:rsid w:val="002F2B65"/>
    <w:rsid w:val="00301F21"/>
    <w:rsid w:val="0030722E"/>
    <w:rsid w:val="003357E6"/>
    <w:rsid w:val="003411C1"/>
    <w:rsid w:val="0037587A"/>
    <w:rsid w:val="00392782"/>
    <w:rsid w:val="003D1FFF"/>
    <w:rsid w:val="004026F7"/>
    <w:rsid w:val="004249C2"/>
    <w:rsid w:val="004339D8"/>
    <w:rsid w:val="004378CC"/>
    <w:rsid w:val="00446A2F"/>
    <w:rsid w:val="0050493A"/>
    <w:rsid w:val="005264EE"/>
    <w:rsid w:val="005433AE"/>
    <w:rsid w:val="005475B7"/>
    <w:rsid w:val="0055208D"/>
    <w:rsid w:val="00563903"/>
    <w:rsid w:val="00572A50"/>
    <w:rsid w:val="00580E97"/>
    <w:rsid w:val="005846F8"/>
    <w:rsid w:val="005954F0"/>
    <w:rsid w:val="005B1FE5"/>
    <w:rsid w:val="005D4EAB"/>
    <w:rsid w:val="005E5769"/>
    <w:rsid w:val="005F2278"/>
    <w:rsid w:val="00612128"/>
    <w:rsid w:val="006305D3"/>
    <w:rsid w:val="00650586"/>
    <w:rsid w:val="00663E01"/>
    <w:rsid w:val="006D1889"/>
    <w:rsid w:val="006D4A94"/>
    <w:rsid w:val="006F2CD7"/>
    <w:rsid w:val="00777458"/>
    <w:rsid w:val="00795D70"/>
    <w:rsid w:val="007A1152"/>
    <w:rsid w:val="007B0A3B"/>
    <w:rsid w:val="007B7FCF"/>
    <w:rsid w:val="007C64EE"/>
    <w:rsid w:val="007D5162"/>
    <w:rsid w:val="007E0265"/>
    <w:rsid w:val="007F4F16"/>
    <w:rsid w:val="00832839"/>
    <w:rsid w:val="0084576A"/>
    <w:rsid w:val="00864EA3"/>
    <w:rsid w:val="00893DF9"/>
    <w:rsid w:val="008B082F"/>
    <w:rsid w:val="008C2759"/>
    <w:rsid w:val="008C5B8D"/>
    <w:rsid w:val="008C7EA6"/>
    <w:rsid w:val="008E26E8"/>
    <w:rsid w:val="008F399F"/>
    <w:rsid w:val="00901D91"/>
    <w:rsid w:val="00907364"/>
    <w:rsid w:val="00922666"/>
    <w:rsid w:val="00925BF9"/>
    <w:rsid w:val="00930ED6"/>
    <w:rsid w:val="00963017"/>
    <w:rsid w:val="00967C0E"/>
    <w:rsid w:val="009743E3"/>
    <w:rsid w:val="009917B9"/>
    <w:rsid w:val="009B032E"/>
    <w:rsid w:val="00A20445"/>
    <w:rsid w:val="00A21E79"/>
    <w:rsid w:val="00A3625E"/>
    <w:rsid w:val="00A41A17"/>
    <w:rsid w:val="00A46A69"/>
    <w:rsid w:val="00A640E4"/>
    <w:rsid w:val="00A8370F"/>
    <w:rsid w:val="00AA6418"/>
    <w:rsid w:val="00AC60CD"/>
    <w:rsid w:val="00AE1F92"/>
    <w:rsid w:val="00AF56DC"/>
    <w:rsid w:val="00B01367"/>
    <w:rsid w:val="00B036EF"/>
    <w:rsid w:val="00B06092"/>
    <w:rsid w:val="00B13FF8"/>
    <w:rsid w:val="00B310EE"/>
    <w:rsid w:val="00B41081"/>
    <w:rsid w:val="00B50744"/>
    <w:rsid w:val="00B630C6"/>
    <w:rsid w:val="00B636F3"/>
    <w:rsid w:val="00B64BD4"/>
    <w:rsid w:val="00B66B45"/>
    <w:rsid w:val="00B9382C"/>
    <w:rsid w:val="00BA79DE"/>
    <w:rsid w:val="00BC41A8"/>
    <w:rsid w:val="00BD47F4"/>
    <w:rsid w:val="00BD4EA7"/>
    <w:rsid w:val="00BD6DA5"/>
    <w:rsid w:val="00BD72BB"/>
    <w:rsid w:val="00BE1B00"/>
    <w:rsid w:val="00BE1F27"/>
    <w:rsid w:val="00C06869"/>
    <w:rsid w:val="00C12C12"/>
    <w:rsid w:val="00C25EB3"/>
    <w:rsid w:val="00C60174"/>
    <w:rsid w:val="00C64BE3"/>
    <w:rsid w:val="00C74203"/>
    <w:rsid w:val="00C859CB"/>
    <w:rsid w:val="00CA2FE9"/>
    <w:rsid w:val="00CE0CED"/>
    <w:rsid w:val="00D0402B"/>
    <w:rsid w:val="00D37943"/>
    <w:rsid w:val="00D72470"/>
    <w:rsid w:val="00D935FA"/>
    <w:rsid w:val="00DD6988"/>
    <w:rsid w:val="00DE347E"/>
    <w:rsid w:val="00DE4602"/>
    <w:rsid w:val="00DF18C7"/>
    <w:rsid w:val="00E03D58"/>
    <w:rsid w:val="00E31A66"/>
    <w:rsid w:val="00E348A1"/>
    <w:rsid w:val="00E404B9"/>
    <w:rsid w:val="00E553DA"/>
    <w:rsid w:val="00E639ED"/>
    <w:rsid w:val="00E8319C"/>
    <w:rsid w:val="00E9672B"/>
    <w:rsid w:val="00EB5A81"/>
    <w:rsid w:val="00EC5A7D"/>
    <w:rsid w:val="00ED11D9"/>
    <w:rsid w:val="00ED47D9"/>
    <w:rsid w:val="00EE4B44"/>
    <w:rsid w:val="00F030F7"/>
    <w:rsid w:val="00F3561F"/>
    <w:rsid w:val="00F82BB1"/>
    <w:rsid w:val="01B87864"/>
    <w:rsid w:val="6836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a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a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22685BA35137276A1AE44663833C790FF8FD4B09E6879A43B323909B45DE107B6776A060303014t3e5N" TargetMode="External"/><Relationship Id="rId13" Type="http://schemas.openxmlformats.org/officeDocument/2006/relationships/hyperlink" Target="consultantplus://offline/ref=9A22685BA35137276A1AE44663833C790FF2FB4306E1879A43B323909B45DE107B6776A06030311Ct3e6N" TargetMode="External"/><Relationship Id="rId18" Type="http://schemas.openxmlformats.org/officeDocument/2006/relationships/hyperlink" Target="consultantplus://offline/ref=54E0DFF581443CF251AAB6D12C55185BE2F0CBE2FFC1CEB0ACDB27FE2097BD77ECF1B04E817683D6Z44DM" TargetMode="External"/><Relationship Id="rId26" Type="http://schemas.openxmlformats.org/officeDocument/2006/relationships/hyperlink" Target="consultantplus://offline/ref=FAFA6B8493E866A2A2C4AFA44D825658DEE86D13B7B56001710A4DE21A491577A00C60A5DA76FF7Dn0kC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E27409302B12764D9BC428636236D60F3494907418F696089179A4A44A0AC51720D44650456B6B0fBJ9N" TargetMode="External"/><Relationship Id="rId7" Type="http://schemas.openxmlformats.org/officeDocument/2006/relationships/hyperlink" Target="http://www.pravo.gov.ru" TargetMode="External"/><Relationship Id="rId12" Type="http://schemas.openxmlformats.org/officeDocument/2006/relationships/hyperlink" Target="consultantplus://offline/ref=9A22685BA35137276A1AE44663833C790FF2FB4306E1879A43B323909B45DE107B6776A062t3e2N" TargetMode="External"/><Relationship Id="rId17" Type="http://schemas.openxmlformats.org/officeDocument/2006/relationships/hyperlink" Target="consultantplus://offline/ref=54E0DFF581443CF251AAB6D12C55185BE2F0CBE2FFC1CEB0ACDB27FE2097BD77ECF1B04E817683D6Z44BM" TargetMode="External"/><Relationship Id="rId25" Type="http://schemas.openxmlformats.org/officeDocument/2006/relationships/hyperlink" Target="consultantplus://offline/ref=B643D25F6EA582DB3694A7FEAA3FCD7A92FACC2EA47A5CF63DEA79B151C95D612604C7EE24764CA5e3d3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14B8E19A0CD52320AF9F64396E462768FD0568DBA5309E3A05CA2EAFEBA904AFBDE772A2596B5780D1FM" TargetMode="External"/><Relationship Id="rId20" Type="http://schemas.openxmlformats.org/officeDocument/2006/relationships/hyperlink" Target="consultantplus://offline/ref=8E27409302B12764D9BC428636236D60F3494907418F696089179A4A44A0AC51720D44650456B6B0fBJ9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A22685BA35137276A1AE44663833C790FF2FB4306E1879A43B323909B45DE107B6776A06030341Dt3e0N" TargetMode="External"/><Relationship Id="rId24" Type="http://schemas.openxmlformats.org/officeDocument/2006/relationships/hyperlink" Target="consultantplus://offline/ref=532978037B75F169988953F5C691F3B9815EBA41FA5B1AFF65B1B1ECC2F124445E36105C75010351FBb6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9404CD821603ADF8A05E9F7EC451700FE9856159BA921EF5FCCE19524DBC75A8D01CBB1397E92ACp7z6M" TargetMode="External"/><Relationship Id="rId23" Type="http://schemas.openxmlformats.org/officeDocument/2006/relationships/hyperlink" Target="consultantplus://offline/ref=2D2B47C69D8560546C083A805719118173EFB277DEDBFB3724E30A5569DAE0C70F9A51EA8016B8F656Y3F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9A22685BA35137276A1AE44663833C790FF2FB4306E1879A43B323909B45DE107B6776A060303515t3e0N" TargetMode="External"/><Relationship Id="rId19" Type="http://schemas.openxmlformats.org/officeDocument/2006/relationships/hyperlink" Target="consultantplus://offline/ref=9E51518AC3DD7A0D84B08A6ADEA217DA47EEF4AFE02AB028FB8DCD9B95A6BC89FC4A688DF25061EBH47F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A22685BA35137276A1AE44663833C790FFBF44D0AE3879A43B323909B45DE107B6776A0603233t1e7N" TargetMode="External"/><Relationship Id="rId14" Type="http://schemas.openxmlformats.org/officeDocument/2006/relationships/hyperlink" Target="consultantplus://offline/ref=9A22685BA35137276A1AFA4B75EF61720EF1A34606ED8CCB1EEC78CDCC4CD4473C282FE2243D3115333E76t7eCN" TargetMode="External"/><Relationship Id="rId22" Type="http://schemas.openxmlformats.org/officeDocument/2006/relationships/hyperlink" Target="consultantplus://offline/ref=32A568E68388641BD8DE66DA788938A08C3D8FAA8B8BC254C84307E35DE00ADC6A137F8571AAAF3CM5tF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3624</Words>
  <Characters>20658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dizainer</dc:creator>
  <cp:lastModifiedBy>Лейсан Миронова Айратовна</cp:lastModifiedBy>
  <cp:revision>2</cp:revision>
  <cp:lastPrinted>2018-12-27T08:35:00Z</cp:lastPrinted>
  <dcterms:created xsi:type="dcterms:W3CDTF">2019-05-06T08:30:00Z</dcterms:created>
  <dcterms:modified xsi:type="dcterms:W3CDTF">2019-05-06T08:30:00Z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1049-10.2.0.5871</vt:lpwstr>
  </property>
</Properties>
</file>