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A0" w:rsidRDefault="00BA08A0" w:rsidP="00BA08A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5C4E">
        <w:rPr>
          <w:rFonts w:ascii="Times New Roman" w:hAnsi="Times New Roman" w:cs="Times New Roman"/>
          <w:sz w:val="28"/>
          <w:szCs w:val="28"/>
        </w:rPr>
        <w:t>Проект</w:t>
      </w:r>
    </w:p>
    <w:p w:rsidR="00BA08A0" w:rsidRDefault="00BA08A0" w:rsidP="005D73AB">
      <w:pPr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  <w:r w:rsidRPr="00D75C4E">
        <w:rPr>
          <w:rFonts w:ascii="Times New Roman" w:hAnsi="Times New Roman" w:cs="Times New Roman"/>
          <w:sz w:val="28"/>
          <w:szCs w:val="28"/>
        </w:rPr>
        <w:t xml:space="preserve">О </w:t>
      </w:r>
      <w:r w:rsidR="005D73AB">
        <w:rPr>
          <w:rFonts w:ascii="Times New Roman" w:hAnsi="Times New Roman" w:cs="Times New Roman"/>
          <w:sz w:val="28"/>
          <w:szCs w:val="28"/>
        </w:rPr>
        <w:t>признании  утратившим</w:t>
      </w:r>
      <w:r w:rsidR="003457C9">
        <w:rPr>
          <w:rFonts w:ascii="Times New Roman" w:hAnsi="Times New Roman" w:cs="Times New Roman"/>
          <w:sz w:val="28"/>
          <w:szCs w:val="28"/>
        </w:rPr>
        <w:t>и</w:t>
      </w:r>
      <w:r w:rsidR="005D73AB"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5D73AB" w:rsidRDefault="005D73AB" w:rsidP="00BA08A0">
      <w:pPr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отдельных  постановлений </w:t>
      </w:r>
    </w:p>
    <w:p w:rsidR="005D73AB" w:rsidRDefault="005D73AB" w:rsidP="00BA08A0">
      <w:pPr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BA08A0" w:rsidRDefault="00BA08A0" w:rsidP="00BA08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8A0" w:rsidRDefault="00BA08A0" w:rsidP="00BA08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D73AB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C4E">
        <w:rPr>
          <w:rFonts w:ascii="Times New Roman" w:hAnsi="Times New Roman" w:cs="Times New Roman"/>
          <w:sz w:val="28"/>
          <w:szCs w:val="28"/>
        </w:rPr>
        <w:t>Федеральн</w:t>
      </w:r>
      <w:r w:rsidR="005D73AB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C4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D73AB">
        <w:rPr>
          <w:rFonts w:ascii="Times New Roman" w:hAnsi="Times New Roman" w:cs="Times New Roman"/>
          <w:sz w:val="28"/>
          <w:szCs w:val="28"/>
        </w:rPr>
        <w:t>ом от 18.07.2017 №</w:t>
      </w:r>
      <w:r w:rsidR="005D73AB" w:rsidRPr="005D73AB">
        <w:rPr>
          <w:rFonts w:ascii="Times New Roman" w:hAnsi="Times New Roman" w:cs="Times New Roman"/>
          <w:sz w:val="28"/>
          <w:szCs w:val="28"/>
        </w:rPr>
        <w:t>178-ФЗ "О внесении изменений в Бюджетный кодекс Российской Федерации и статью 3 Федерального закона "О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Федерации"</w:t>
      </w:r>
      <w:r w:rsidR="005D73AB">
        <w:rPr>
          <w:rFonts w:ascii="Times New Roman" w:hAnsi="Times New Roman" w:cs="Times New Roman"/>
          <w:sz w:val="28"/>
          <w:szCs w:val="28"/>
        </w:rPr>
        <w:t xml:space="preserve">, </w:t>
      </w:r>
      <w:r w:rsidR="00FF23E4">
        <w:rPr>
          <w:rFonts w:ascii="Times New Roman" w:hAnsi="Times New Roman" w:cs="Times New Roman"/>
          <w:sz w:val="28"/>
          <w:szCs w:val="28"/>
        </w:rPr>
        <w:t xml:space="preserve"> </w:t>
      </w:r>
      <w:r w:rsidR="005D73AB">
        <w:rPr>
          <w:rFonts w:ascii="Times New Roman" w:hAnsi="Times New Roman" w:cs="Times New Roman"/>
          <w:sz w:val="28"/>
          <w:szCs w:val="28"/>
        </w:rPr>
        <w:t>постановлением  Правительства Российской Федерации от 27.03.2019 №322 «</w:t>
      </w:r>
      <w:r w:rsidR="003F5DEA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 актам, устанавливающим порядок предоставления  грантов в форме субсидий, в том числе предоставляемых на конкурсной основе</w:t>
      </w:r>
      <w:r w:rsidR="005D73AB">
        <w:rPr>
          <w:rFonts w:ascii="Times New Roman" w:hAnsi="Times New Roman" w:cs="Times New Roman"/>
          <w:sz w:val="28"/>
          <w:szCs w:val="28"/>
        </w:rPr>
        <w:t>», п</w:t>
      </w:r>
      <w:r w:rsidR="005D73AB" w:rsidRPr="005D73AB">
        <w:rPr>
          <w:rFonts w:ascii="Times New Roman" w:hAnsi="Times New Roman" w:cs="Times New Roman"/>
          <w:sz w:val="28"/>
          <w:szCs w:val="28"/>
        </w:rPr>
        <w:t>остановление</w:t>
      </w:r>
      <w:r w:rsidR="005D73AB">
        <w:rPr>
          <w:rFonts w:ascii="Times New Roman" w:hAnsi="Times New Roman" w:cs="Times New Roman"/>
          <w:sz w:val="28"/>
          <w:szCs w:val="28"/>
        </w:rPr>
        <w:t>м</w:t>
      </w:r>
      <w:r w:rsidR="005D73AB" w:rsidRPr="005D73A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5D73A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D73AB" w:rsidRPr="005D73AB">
        <w:rPr>
          <w:rFonts w:ascii="Times New Roman" w:hAnsi="Times New Roman" w:cs="Times New Roman"/>
          <w:sz w:val="28"/>
          <w:szCs w:val="28"/>
        </w:rPr>
        <w:t xml:space="preserve"> от</w:t>
      </w:r>
      <w:r w:rsidR="005D73AB">
        <w:rPr>
          <w:rFonts w:ascii="Times New Roman" w:hAnsi="Times New Roman" w:cs="Times New Roman"/>
          <w:sz w:val="28"/>
          <w:szCs w:val="28"/>
        </w:rPr>
        <w:t xml:space="preserve"> 30.08.2017 №</w:t>
      </w:r>
      <w:r w:rsidR="005D73AB" w:rsidRPr="005D73AB">
        <w:rPr>
          <w:rFonts w:ascii="Times New Roman" w:hAnsi="Times New Roman" w:cs="Times New Roman"/>
          <w:sz w:val="28"/>
          <w:szCs w:val="28"/>
        </w:rPr>
        <w:t xml:space="preserve">1043 "О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Федерации" </w:t>
      </w:r>
    </w:p>
    <w:p w:rsidR="005D73AB" w:rsidRDefault="005D73AB" w:rsidP="00BA08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8A0" w:rsidRDefault="00BA08A0" w:rsidP="00BA08A0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96C0D" w:rsidRPr="00013E5F" w:rsidRDefault="002000A1" w:rsidP="00296C0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3E5F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457C9" w:rsidRPr="00013E5F">
        <w:rPr>
          <w:rFonts w:ascii="Times New Roman" w:hAnsi="Times New Roman" w:cs="Times New Roman"/>
          <w:sz w:val="28"/>
          <w:szCs w:val="28"/>
        </w:rPr>
        <w:t>и</w:t>
      </w:r>
      <w:r w:rsidRPr="00013E5F">
        <w:rPr>
          <w:rFonts w:ascii="Times New Roman" w:hAnsi="Times New Roman" w:cs="Times New Roman"/>
          <w:sz w:val="28"/>
          <w:szCs w:val="28"/>
        </w:rPr>
        <w:t xml:space="preserve"> силу: </w:t>
      </w:r>
    </w:p>
    <w:p w:rsidR="00194725" w:rsidRPr="00013E5F" w:rsidRDefault="00296C0D" w:rsidP="00296C0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3E5F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</w:t>
      </w:r>
      <w:r w:rsidR="001838A6" w:rsidRPr="00013E5F">
        <w:rPr>
          <w:rFonts w:ascii="Times New Roman" w:hAnsi="Times New Roman" w:cs="Times New Roman"/>
          <w:sz w:val="28"/>
          <w:szCs w:val="28"/>
        </w:rPr>
        <w:t xml:space="preserve"> </w:t>
      </w:r>
      <w:r w:rsidRPr="00013E5F">
        <w:rPr>
          <w:rFonts w:ascii="Times New Roman" w:hAnsi="Times New Roman" w:cs="Times New Roman"/>
          <w:sz w:val="28"/>
          <w:szCs w:val="28"/>
        </w:rPr>
        <w:t xml:space="preserve">от </w:t>
      </w:r>
      <w:r w:rsidR="00FF23E4" w:rsidRPr="00013E5F">
        <w:rPr>
          <w:rFonts w:ascii="Times New Roman" w:hAnsi="Times New Roman" w:cs="Times New Roman"/>
          <w:sz w:val="28"/>
          <w:szCs w:val="28"/>
        </w:rPr>
        <w:t>13.03.2014</w:t>
      </w:r>
      <w:r w:rsidRPr="00013E5F">
        <w:rPr>
          <w:rFonts w:ascii="Times New Roman" w:hAnsi="Times New Roman" w:cs="Times New Roman"/>
          <w:sz w:val="28"/>
          <w:szCs w:val="28"/>
        </w:rPr>
        <w:t xml:space="preserve"> </w:t>
      </w:r>
      <w:r w:rsidR="001838A6" w:rsidRPr="00013E5F">
        <w:rPr>
          <w:rFonts w:ascii="Times New Roman" w:hAnsi="Times New Roman" w:cs="Times New Roman"/>
          <w:sz w:val="28"/>
          <w:szCs w:val="28"/>
        </w:rPr>
        <w:t xml:space="preserve"> </w:t>
      </w:r>
      <w:r w:rsidRPr="00013E5F">
        <w:rPr>
          <w:rFonts w:ascii="Times New Roman" w:hAnsi="Times New Roman" w:cs="Times New Roman"/>
          <w:sz w:val="28"/>
          <w:szCs w:val="28"/>
        </w:rPr>
        <w:t>№</w:t>
      </w:r>
      <w:r w:rsidR="00FF23E4" w:rsidRPr="00013E5F">
        <w:rPr>
          <w:rFonts w:ascii="Times New Roman" w:hAnsi="Times New Roman" w:cs="Times New Roman"/>
          <w:sz w:val="28"/>
          <w:szCs w:val="28"/>
        </w:rPr>
        <w:t>1460 «Об утверждении положения о порядке предоставления грантов юридическим  лицам (за исключением  государственных (муниципальных) учреждений), индиви</w:t>
      </w:r>
      <w:r w:rsidR="00194725" w:rsidRPr="00013E5F">
        <w:rPr>
          <w:rFonts w:ascii="Times New Roman" w:hAnsi="Times New Roman" w:cs="Times New Roman"/>
          <w:sz w:val="28"/>
          <w:szCs w:val="28"/>
        </w:rPr>
        <w:t>дуальным предпринимателям, физическим лицам»</w:t>
      </w:r>
      <w:r w:rsidRPr="00013E5F">
        <w:rPr>
          <w:rFonts w:ascii="Times New Roman" w:hAnsi="Times New Roman" w:cs="Times New Roman"/>
          <w:sz w:val="28"/>
          <w:szCs w:val="28"/>
        </w:rPr>
        <w:t>, опубликованное в газете «Челнинские известия»</w:t>
      </w:r>
      <w:r w:rsidR="00384871" w:rsidRPr="00013E5F">
        <w:rPr>
          <w:rFonts w:ascii="Times New Roman" w:hAnsi="Times New Roman" w:cs="Times New Roman"/>
          <w:sz w:val="28"/>
          <w:szCs w:val="28"/>
        </w:rPr>
        <w:t xml:space="preserve"> №</w:t>
      </w:r>
      <w:r w:rsidR="00013E5F" w:rsidRPr="00013E5F">
        <w:rPr>
          <w:rFonts w:ascii="Times New Roman" w:hAnsi="Times New Roman" w:cs="Times New Roman"/>
          <w:sz w:val="28"/>
          <w:szCs w:val="28"/>
        </w:rPr>
        <w:t>20</w:t>
      </w:r>
      <w:r w:rsidR="00384871" w:rsidRPr="00013E5F">
        <w:rPr>
          <w:rFonts w:ascii="Times New Roman" w:hAnsi="Times New Roman" w:cs="Times New Roman"/>
          <w:sz w:val="28"/>
          <w:szCs w:val="28"/>
        </w:rPr>
        <w:t>, 19.03.2014</w:t>
      </w:r>
      <w:r w:rsidR="00194725" w:rsidRPr="00013E5F">
        <w:rPr>
          <w:rFonts w:ascii="Times New Roman" w:hAnsi="Times New Roman" w:cs="Times New Roman"/>
          <w:sz w:val="28"/>
          <w:szCs w:val="28"/>
        </w:rPr>
        <w:t>;</w:t>
      </w:r>
    </w:p>
    <w:p w:rsidR="00BA08A0" w:rsidRPr="00013E5F" w:rsidRDefault="00194725" w:rsidP="00296C0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3E5F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22.09.2015 №5382 </w:t>
      </w:r>
      <w:r w:rsidR="003F4C38" w:rsidRPr="00013E5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13E5F">
        <w:rPr>
          <w:rFonts w:ascii="Times New Roman" w:hAnsi="Times New Roman" w:cs="Times New Roman"/>
          <w:sz w:val="28"/>
          <w:szCs w:val="28"/>
        </w:rPr>
        <w:br/>
        <w:t xml:space="preserve">"Об утверждении Положения о порядке формирования, ведения и утверждения перечня муниципальных услуг и работ, оказываемых и выполняемых муниципальными учреждениями города Набережные Челны", опубликованное в газете «Челнинские известия» </w:t>
      </w:r>
      <w:r w:rsidR="00013E5F" w:rsidRPr="00013E5F">
        <w:rPr>
          <w:rFonts w:ascii="Times New Roman" w:hAnsi="Times New Roman" w:cs="Times New Roman"/>
          <w:sz w:val="28"/>
          <w:szCs w:val="28"/>
        </w:rPr>
        <w:t>№ 73, 07.10.2015</w:t>
      </w:r>
      <w:r w:rsidRPr="00013E5F">
        <w:rPr>
          <w:rFonts w:ascii="Times New Roman" w:hAnsi="Times New Roman" w:cs="Times New Roman"/>
          <w:sz w:val="28"/>
          <w:szCs w:val="28"/>
        </w:rPr>
        <w:t>.</w:t>
      </w:r>
      <w:r w:rsidR="00296C0D" w:rsidRPr="00013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E5F" w:rsidRPr="00013E5F" w:rsidRDefault="00013E5F" w:rsidP="00013E5F">
      <w:pPr>
        <w:pStyle w:val="a3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E5F">
        <w:rPr>
          <w:rFonts w:ascii="Times New Roman" w:hAnsi="Times New Roman" w:cs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в газете "Челнинские известия", "Шахри Чаллы" и размещение на официальном портале правовой информации Республики Татарстан (pravo.tatarstan.ru) и на официальном сайте города Набережные Челны в сети "Интернет".</w:t>
      </w:r>
    </w:p>
    <w:p w:rsidR="00296C0D" w:rsidRPr="00013E5F" w:rsidRDefault="00296C0D" w:rsidP="00013E5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E5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013E5F"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 w:rsidRPr="00013E5F"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комитета, начальника управления финансов </w:t>
      </w:r>
      <w:proofErr w:type="spellStart"/>
      <w:r w:rsidRPr="00013E5F">
        <w:rPr>
          <w:rFonts w:ascii="Times New Roman" w:hAnsi="Times New Roman" w:cs="Times New Roman"/>
          <w:sz w:val="28"/>
          <w:szCs w:val="28"/>
        </w:rPr>
        <w:t>Сагидуллину</w:t>
      </w:r>
      <w:proofErr w:type="spellEnd"/>
      <w:r w:rsidRPr="00013E5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13E5F" w:rsidRDefault="00013E5F" w:rsidP="00296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8A0" w:rsidRDefault="00BA08A0" w:rsidP="00296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8C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BA08A0" w:rsidRPr="00FF38C1" w:rsidRDefault="00BA08A0" w:rsidP="00296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8C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FF38C1">
        <w:rPr>
          <w:rFonts w:ascii="Times New Roman" w:hAnsi="Times New Roman" w:cs="Times New Roman"/>
          <w:sz w:val="28"/>
          <w:szCs w:val="28"/>
        </w:rPr>
        <w:tab/>
      </w:r>
      <w:r w:rsidRPr="00FF38C1">
        <w:rPr>
          <w:rFonts w:ascii="Times New Roman" w:hAnsi="Times New Roman" w:cs="Times New Roman"/>
          <w:sz w:val="28"/>
          <w:szCs w:val="28"/>
        </w:rPr>
        <w:tab/>
      </w:r>
      <w:r w:rsidRPr="00FF38C1">
        <w:rPr>
          <w:rFonts w:ascii="Times New Roman" w:hAnsi="Times New Roman" w:cs="Times New Roman"/>
          <w:sz w:val="28"/>
          <w:szCs w:val="28"/>
        </w:rPr>
        <w:tab/>
      </w:r>
      <w:r w:rsidRPr="00FF38C1">
        <w:rPr>
          <w:rFonts w:ascii="Times New Roman" w:hAnsi="Times New Roman" w:cs="Times New Roman"/>
          <w:sz w:val="28"/>
          <w:szCs w:val="28"/>
        </w:rPr>
        <w:tab/>
      </w:r>
      <w:r w:rsidRPr="00FF38C1">
        <w:rPr>
          <w:rFonts w:ascii="Times New Roman" w:hAnsi="Times New Roman" w:cs="Times New Roman"/>
          <w:sz w:val="28"/>
          <w:szCs w:val="28"/>
        </w:rPr>
        <w:tab/>
      </w:r>
      <w:r w:rsidR="00296C0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F38C1">
        <w:rPr>
          <w:rFonts w:ascii="Times New Roman" w:hAnsi="Times New Roman" w:cs="Times New Roman"/>
          <w:sz w:val="28"/>
          <w:szCs w:val="28"/>
        </w:rPr>
        <w:t>Р.А. Абдуллин</w:t>
      </w:r>
    </w:p>
    <w:sectPr w:rsidR="00BA08A0" w:rsidRPr="00FF38C1" w:rsidSect="00013E5F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61774"/>
    <w:multiLevelType w:val="hybridMultilevel"/>
    <w:tmpl w:val="C8F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F543C"/>
    <w:multiLevelType w:val="hybridMultilevel"/>
    <w:tmpl w:val="1054E866"/>
    <w:lvl w:ilvl="0" w:tplc="25DE14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E5757A"/>
    <w:multiLevelType w:val="hybridMultilevel"/>
    <w:tmpl w:val="169488E8"/>
    <w:lvl w:ilvl="0" w:tplc="9952679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734790"/>
    <w:multiLevelType w:val="hybridMultilevel"/>
    <w:tmpl w:val="CD249E56"/>
    <w:lvl w:ilvl="0" w:tplc="1B1A04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A0"/>
    <w:rsid w:val="00013E5F"/>
    <w:rsid w:val="000F5815"/>
    <w:rsid w:val="001838A6"/>
    <w:rsid w:val="00194725"/>
    <w:rsid w:val="002000A1"/>
    <w:rsid w:val="00296C0D"/>
    <w:rsid w:val="003457C9"/>
    <w:rsid w:val="0035086C"/>
    <w:rsid w:val="00384871"/>
    <w:rsid w:val="003F4C38"/>
    <w:rsid w:val="003F5DEA"/>
    <w:rsid w:val="0040386E"/>
    <w:rsid w:val="005D73AB"/>
    <w:rsid w:val="006826D8"/>
    <w:rsid w:val="00684F59"/>
    <w:rsid w:val="00AF75FB"/>
    <w:rsid w:val="00BA08A0"/>
    <w:rsid w:val="00E44DA9"/>
    <w:rsid w:val="00EB474D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AEDC-B356-474D-B948-07E4EA01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DEDCD-7946-4BFC-B749-F29D0270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Правовое Управление Приемная</cp:lastModifiedBy>
  <cp:revision>2</cp:revision>
  <cp:lastPrinted>2019-05-13T06:51:00Z</cp:lastPrinted>
  <dcterms:created xsi:type="dcterms:W3CDTF">2019-05-29T13:20:00Z</dcterms:created>
  <dcterms:modified xsi:type="dcterms:W3CDTF">2019-05-29T13:20:00Z</dcterms:modified>
</cp:coreProperties>
</file>