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31"/>
        <w:tblW w:w="9653" w:type="dxa"/>
        <w:tblLayout w:type="fixed"/>
        <w:tblLook w:val="0000" w:firstRow="0" w:lastRow="0" w:firstColumn="0" w:lastColumn="0" w:noHBand="0" w:noVBand="0"/>
      </w:tblPr>
      <w:tblGrid>
        <w:gridCol w:w="4760"/>
        <w:gridCol w:w="4893"/>
      </w:tblGrid>
      <w:tr w:rsidR="00200AF9" w:rsidRPr="00200AF9" w:rsidTr="00200AF9">
        <w:trPr>
          <w:trHeight w:val="2135"/>
        </w:trPr>
        <w:tc>
          <w:tcPr>
            <w:tcW w:w="4760" w:type="dxa"/>
          </w:tcPr>
          <w:p w:rsidR="00200AF9" w:rsidRPr="00200AF9" w:rsidRDefault="00200AF9" w:rsidP="00200AF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7498C5E" wp14:editId="7B9AB9A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0AF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ГЛАВА</w:t>
            </w:r>
          </w:p>
          <w:p w:rsidR="00200AF9" w:rsidRPr="00200AF9" w:rsidRDefault="00200AF9" w:rsidP="00200AF9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200AF9" w:rsidRPr="00200AF9" w:rsidRDefault="00200AF9" w:rsidP="002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200AF9" w:rsidRPr="00200AF9" w:rsidRDefault="00200AF9" w:rsidP="00200AF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00A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9D03A43" wp14:editId="4458286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726440</wp:posOffset>
                      </wp:positionV>
                      <wp:extent cx="60960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8BCB5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8pt,57.2pt" to="487.8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" strokeweight="1.75pt"/>
                  </w:pict>
                </mc:Fallback>
              </mc:AlternateContent>
            </w: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93" w:type="dxa"/>
          </w:tcPr>
          <w:p w:rsidR="00200AF9" w:rsidRPr="00200AF9" w:rsidRDefault="00200AF9" w:rsidP="00200AF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200AF9" w:rsidRPr="00200AF9" w:rsidRDefault="00200AF9" w:rsidP="002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200AF9" w:rsidRPr="00200AF9" w:rsidRDefault="00200AF9" w:rsidP="002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ЦИПАЛЬ </w:t>
            </w: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200AF9" w:rsidRPr="00200AF9" w:rsidRDefault="00200AF9" w:rsidP="00200A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БАШЛЫГЫ</w:t>
            </w:r>
          </w:p>
          <w:p w:rsidR="00200AF9" w:rsidRPr="00200AF9" w:rsidRDefault="00200AF9" w:rsidP="00200AF9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200AF9" w:rsidRPr="00200AF9" w:rsidRDefault="00200AF9" w:rsidP="0020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</w:tr>
    </w:tbl>
    <w:p w:rsidR="00200AF9" w:rsidRPr="00200AF9" w:rsidRDefault="00200AF9" w:rsidP="00110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00AF9" w:rsidRPr="00200AF9" w:rsidTr="008F4F3C">
        <w:trPr>
          <w:trHeight w:val="321"/>
          <w:jc w:val="center"/>
        </w:trPr>
        <w:tc>
          <w:tcPr>
            <w:tcW w:w="4838" w:type="dxa"/>
            <w:hideMark/>
          </w:tcPr>
          <w:p w:rsidR="00200AF9" w:rsidRPr="00200AF9" w:rsidRDefault="00200AF9" w:rsidP="00200AF9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РАСПОРЯЖЕНИЕ</w:t>
            </w:r>
          </w:p>
        </w:tc>
        <w:tc>
          <w:tcPr>
            <w:tcW w:w="4836" w:type="dxa"/>
            <w:hideMark/>
          </w:tcPr>
          <w:p w:rsidR="00200AF9" w:rsidRPr="00200AF9" w:rsidRDefault="00200AF9" w:rsidP="00200AF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00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БОЕРЫК</w:t>
            </w:r>
          </w:p>
        </w:tc>
      </w:tr>
    </w:tbl>
    <w:p w:rsidR="00200AF9" w:rsidRPr="00200AF9" w:rsidRDefault="00200AF9" w:rsidP="0020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0AF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</w:t>
      </w:r>
    </w:p>
    <w:p w:rsidR="00200AF9" w:rsidRPr="00110C49" w:rsidRDefault="00200AF9" w:rsidP="00200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</w:t>
      </w:r>
      <w:r w:rsidRPr="00200AF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110C4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_________ </w:t>
      </w:r>
      <w:r w:rsidRPr="00110C49">
        <w:rPr>
          <w:rFonts w:ascii="Times New Roman" w:eastAsia="Times New Roman" w:hAnsi="Times New Roman" w:cs="Times New Roman"/>
          <w:sz w:val="20"/>
          <w:szCs w:val="20"/>
          <w:lang w:eastAsia="ru-RU"/>
        </w:rPr>
        <w:t>2019</w:t>
      </w:r>
      <w:r w:rsidRPr="00110C4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года                         пгт. Рыбная Слобода                  № ___рг</w:t>
      </w:r>
    </w:p>
    <w:p w:rsidR="00200AF9" w:rsidRPr="00200AF9" w:rsidRDefault="00200AF9" w:rsidP="00200AF9">
      <w:pPr>
        <w:tabs>
          <w:tab w:val="left" w:pos="5670"/>
          <w:tab w:val="left" w:pos="5812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00AF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</w:p>
    <w:p w:rsidR="00200AF9" w:rsidRPr="00200AF9" w:rsidRDefault="00200AF9" w:rsidP="00200AF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0AF9">
        <w:rPr>
          <w:rFonts w:ascii="Times New Roman" w:hAnsi="Times New Roman" w:cs="Times New Roman"/>
          <w:sz w:val="28"/>
          <w:szCs w:val="28"/>
        </w:rPr>
        <w:t>О внесении изменений в Инструкцию об организации служебных проверок в аппарате Совета Рыбно-Слободского муниципального района Республики Татарстан, утверждённую распоряжением Главы Рыбно-Слободского муниципального района Республики Татарстан от 31.05.2016 №06рг</w:t>
      </w:r>
    </w:p>
    <w:bookmarkEnd w:id="0"/>
    <w:p w:rsidR="00200AF9" w:rsidRDefault="00200AF9" w:rsidP="00200AF9">
      <w:pPr>
        <w:jc w:val="both"/>
        <w:rPr>
          <w:rFonts w:ascii="Times New Roman" w:hAnsi="Times New Roman" w:cs="Times New Roman"/>
        </w:rPr>
      </w:pPr>
    </w:p>
    <w:p w:rsidR="00200AF9" w:rsidRDefault="00200AF9" w:rsidP="00200AF9">
      <w:pPr>
        <w:jc w:val="both"/>
        <w:rPr>
          <w:rFonts w:ascii="Times New Roman" w:hAnsi="Times New Roman" w:cs="Times New Roman"/>
        </w:rPr>
      </w:pPr>
      <w:r w:rsidRPr="00200A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200AF9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законодательством:</w:t>
      </w:r>
      <w:r w:rsidRPr="00200AF9">
        <w:rPr>
          <w:rFonts w:ascii="Times New Roman" w:hAnsi="Times New Roman" w:cs="Times New Roman"/>
        </w:rPr>
        <w:t xml:space="preserve"> </w:t>
      </w:r>
    </w:p>
    <w:p w:rsidR="00200AF9" w:rsidRDefault="00200AF9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Pr="00200A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F9">
        <w:rPr>
          <w:rFonts w:ascii="Times New Roman" w:hAnsi="Times New Roman" w:cs="Times New Roman"/>
          <w:sz w:val="28"/>
          <w:szCs w:val="28"/>
        </w:rPr>
        <w:t>Внести в Инструкцию об организации служебных проверок в аппарате Совета Рыбно-Слободского муниципального района Республики Татарстан, утверждённую распоряжением Главы Рыбно-Слободского муниципального района Республики Татарстан от 31.05.2016 №06рг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распоряжением Главы</w:t>
      </w:r>
      <w:r w:rsidRPr="00200AF9">
        <w:t xml:space="preserve"> </w:t>
      </w:r>
      <w:r w:rsidRPr="00200AF9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10.10.2018 года </w:t>
      </w:r>
      <w:r w:rsidRPr="00200AF9">
        <w:rPr>
          <w:rFonts w:ascii="Times New Roman" w:hAnsi="Times New Roman" w:cs="Times New Roman"/>
          <w:sz w:val="28"/>
          <w:szCs w:val="28"/>
        </w:rPr>
        <w:t>№11</w:t>
      </w:r>
      <w:proofErr w:type="gramStart"/>
      <w:r w:rsidRPr="00200AF9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00AF9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Pr="00200AF9"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:rsidR="00200AF9" w:rsidRDefault="00200AF9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9</w:t>
      </w:r>
      <w:r w:rsidR="002E0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00AF9">
        <w:rPr>
          <w:rFonts w:ascii="Times New Roman" w:hAnsi="Times New Roman" w:cs="Times New Roman"/>
          <w:sz w:val="28"/>
          <w:szCs w:val="28"/>
        </w:rPr>
        <w:t xml:space="preserve"> </w:t>
      </w:r>
      <w:r w:rsidR="002E0CC6">
        <w:rPr>
          <w:rFonts w:ascii="Times New Roman" w:hAnsi="Times New Roman" w:cs="Times New Roman"/>
          <w:sz w:val="28"/>
          <w:szCs w:val="28"/>
        </w:rPr>
        <w:t>«</w:t>
      </w:r>
      <w:r w:rsidRPr="00200AF9">
        <w:rPr>
          <w:rFonts w:ascii="Times New Roman" w:hAnsi="Times New Roman" w:cs="Times New Roman"/>
          <w:sz w:val="28"/>
          <w:szCs w:val="28"/>
        </w:rPr>
        <w:t>(в случае необходимости)</w:t>
      </w:r>
      <w:r w:rsidR="002E0CC6">
        <w:rPr>
          <w:rFonts w:ascii="Times New Roman" w:hAnsi="Times New Roman" w:cs="Times New Roman"/>
          <w:sz w:val="28"/>
          <w:szCs w:val="28"/>
        </w:rPr>
        <w:t>» исключить;</w:t>
      </w:r>
    </w:p>
    <w:p w:rsidR="002E0CC6" w:rsidRDefault="002E0CC6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E0C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E0CC6">
        <w:rPr>
          <w:rFonts w:ascii="Times New Roman" w:hAnsi="Times New Roman" w:cs="Times New Roman"/>
          <w:sz w:val="28"/>
          <w:szCs w:val="28"/>
        </w:rPr>
        <w:t xml:space="preserve"> абзаце третьем пункта 14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E0CC6">
        <w:rPr>
          <w:rFonts w:ascii="Times New Roman" w:hAnsi="Times New Roman" w:cs="Times New Roman"/>
          <w:sz w:val="28"/>
          <w:szCs w:val="28"/>
        </w:rPr>
        <w:t>в случае необходимости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2E0CC6" w:rsidRPr="002E0CC6" w:rsidRDefault="00200AF9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0CC6">
        <w:rPr>
          <w:rFonts w:ascii="Times New Roman" w:hAnsi="Times New Roman" w:cs="Times New Roman"/>
          <w:sz w:val="28"/>
          <w:szCs w:val="28"/>
        </w:rPr>
        <w:t xml:space="preserve"> </w:t>
      </w:r>
      <w:r w:rsidRPr="002E0CC6">
        <w:rPr>
          <w:rFonts w:ascii="Times New Roman" w:hAnsi="Times New Roman" w:cs="Times New Roman"/>
          <w:sz w:val="28"/>
          <w:szCs w:val="28"/>
        </w:rPr>
        <w:t>2. Настоящее распоряжение разместить на официальном сайте Рыбно</w:t>
      </w:r>
      <w:r w:rsidR="002E0CC6">
        <w:rPr>
          <w:rFonts w:ascii="Times New Roman" w:hAnsi="Times New Roman" w:cs="Times New Roman"/>
          <w:sz w:val="28"/>
          <w:szCs w:val="28"/>
        </w:rPr>
        <w:t>-</w:t>
      </w:r>
      <w:r w:rsidRPr="002E0CC6">
        <w:rPr>
          <w:rFonts w:ascii="Times New Roman" w:hAnsi="Times New Roman" w:cs="Times New Roman"/>
          <w:sz w:val="28"/>
          <w:szCs w:val="28"/>
        </w:rPr>
        <w:t>Слободского муниципального района Республики Татарстан в информационно</w:t>
      </w:r>
      <w:r w:rsidR="002E0CC6">
        <w:rPr>
          <w:rFonts w:ascii="Times New Roman" w:hAnsi="Times New Roman" w:cs="Times New Roman"/>
          <w:sz w:val="28"/>
          <w:szCs w:val="28"/>
        </w:rPr>
        <w:t>-</w:t>
      </w:r>
      <w:r w:rsidRPr="002E0CC6">
        <w:rPr>
          <w:rFonts w:ascii="Times New Roman" w:hAnsi="Times New Roman" w:cs="Times New Roman"/>
          <w:sz w:val="28"/>
          <w:szCs w:val="28"/>
        </w:rPr>
        <w:t>телекоммуникационной сети Интернет по веб-адресу: http://ribnayasloboda.tatarstan.ru и на «Официальном портале правовой информации Республики Татарстан» в информационно-телекоммуникационной сети Интернет по веб</w:t>
      </w:r>
      <w:r w:rsidR="002E0CC6">
        <w:rPr>
          <w:rFonts w:ascii="Times New Roman" w:hAnsi="Times New Roman" w:cs="Times New Roman"/>
          <w:sz w:val="28"/>
          <w:szCs w:val="28"/>
        </w:rPr>
        <w:t>-</w:t>
      </w:r>
      <w:r w:rsidRPr="002E0CC6">
        <w:rPr>
          <w:rFonts w:ascii="Times New Roman" w:hAnsi="Times New Roman" w:cs="Times New Roman"/>
          <w:sz w:val="28"/>
          <w:szCs w:val="28"/>
        </w:rPr>
        <w:t xml:space="preserve">адресу: http://pravo.tatarstan.ru. </w:t>
      </w:r>
    </w:p>
    <w:p w:rsidR="002E0CC6" w:rsidRPr="002E0CC6" w:rsidRDefault="002E0CC6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="00200AF9" w:rsidRPr="002E0CC6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на руководителя аппарата Совета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Замалиева</w:t>
      </w:r>
      <w:proofErr w:type="spellEnd"/>
      <w:r w:rsidR="00200AF9" w:rsidRPr="002E0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CC6" w:rsidRDefault="002E0CC6" w:rsidP="00200AF9">
      <w:pPr>
        <w:jc w:val="both"/>
        <w:rPr>
          <w:rFonts w:ascii="Times New Roman" w:hAnsi="Times New Roman" w:cs="Times New Roman"/>
        </w:rPr>
      </w:pPr>
    </w:p>
    <w:p w:rsidR="002E0CC6" w:rsidRPr="002E0CC6" w:rsidRDefault="00110C49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0AF9" w:rsidRPr="002E0CC6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2E0CC6" w:rsidRPr="002E0CC6" w:rsidRDefault="00110C49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00AF9" w:rsidRPr="002E0C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00AF9" w:rsidRPr="002E0CC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12D57" w:rsidRPr="002E0CC6" w:rsidRDefault="00110C49" w:rsidP="002E0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0AF9" w:rsidRPr="002E0CC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00AF9" w:rsidRPr="00200AF9">
        <w:rPr>
          <w:rFonts w:ascii="Times New Roman" w:hAnsi="Times New Roman" w:cs="Times New Roman"/>
        </w:rPr>
        <w:t xml:space="preserve"> </w:t>
      </w:r>
      <w:r w:rsidR="002E0CC6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00AF9" w:rsidRPr="002E0CC6">
        <w:rPr>
          <w:rFonts w:ascii="Times New Roman" w:hAnsi="Times New Roman" w:cs="Times New Roman"/>
          <w:sz w:val="28"/>
          <w:szCs w:val="28"/>
        </w:rPr>
        <w:t xml:space="preserve">И.Р. </w:t>
      </w:r>
      <w:proofErr w:type="spellStart"/>
      <w:r w:rsidR="00200AF9" w:rsidRPr="002E0CC6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D12D57" w:rsidRPr="002E0CC6" w:rsidSect="00110C49">
      <w:pgSz w:w="11906" w:h="16838"/>
      <w:pgMar w:top="1135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45"/>
    <w:rsid w:val="00110C49"/>
    <w:rsid w:val="00200AF9"/>
    <w:rsid w:val="002E0CC6"/>
    <w:rsid w:val="00741745"/>
    <w:rsid w:val="00D12D57"/>
    <w:rsid w:val="00D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0D423-2DDF-4C3B-8939-C776D0B7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4</cp:revision>
  <cp:lastPrinted>2019-06-13T10:43:00Z</cp:lastPrinted>
  <dcterms:created xsi:type="dcterms:W3CDTF">2019-06-13T10:13:00Z</dcterms:created>
  <dcterms:modified xsi:type="dcterms:W3CDTF">2019-06-13T12:55:00Z</dcterms:modified>
</cp:coreProperties>
</file>