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811" w:rsidRDefault="00F82811" w:rsidP="00F82811">
      <w:pPr>
        <w:jc w:val="right"/>
        <w:rPr>
          <w:rFonts w:ascii="Times New Roman" w:hAnsi="Times New Roman" w:cs="Times New Roman"/>
          <w:sz w:val="28"/>
          <w:szCs w:val="28"/>
        </w:rPr>
      </w:pPr>
      <w:bookmarkStart w:id="0" w:name="_GoBack"/>
      <w:bookmarkEnd w:id="0"/>
      <w:r w:rsidRPr="00D75C4E">
        <w:rPr>
          <w:rFonts w:ascii="Times New Roman" w:hAnsi="Times New Roman" w:cs="Times New Roman"/>
          <w:sz w:val="28"/>
          <w:szCs w:val="28"/>
        </w:rPr>
        <w:t>Проект</w:t>
      </w:r>
    </w:p>
    <w:p w:rsidR="00F82811" w:rsidRDefault="00F82811" w:rsidP="00F82811">
      <w:pPr>
        <w:autoSpaceDE w:val="0"/>
        <w:autoSpaceDN w:val="0"/>
        <w:adjustRightInd w:val="0"/>
        <w:spacing w:after="0" w:line="240" w:lineRule="auto"/>
        <w:ind w:right="5102"/>
        <w:jc w:val="both"/>
        <w:rPr>
          <w:rFonts w:ascii="Times New Roman" w:hAnsi="Times New Roman" w:cs="Times New Roman"/>
          <w:sz w:val="28"/>
          <w:szCs w:val="28"/>
        </w:rPr>
      </w:pPr>
      <w:r w:rsidRPr="00D75C4E">
        <w:rPr>
          <w:rFonts w:ascii="Times New Roman" w:hAnsi="Times New Roman" w:cs="Times New Roman"/>
          <w:sz w:val="28"/>
          <w:szCs w:val="28"/>
        </w:rPr>
        <w:t xml:space="preserve">О </w:t>
      </w:r>
      <w:r>
        <w:rPr>
          <w:rFonts w:ascii="Times New Roman" w:hAnsi="Times New Roman" w:cs="Times New Roman"/>
          <w:sz w:val="28"/>
          <w:szCs w:val="28"/>
        </w:rPr>
        <w:t xml:space="preserve">внесении изменений в административный регламент </w:t>
      </w:r>
      <w:r w:rsidRPr="001F183B">
        <w:rPr>
          <w:rFonts w:ascii="Times New Roman" w:hAnsi="Times New Roman" w:cs="Times New Roman"/>
          <w:sz w:val="28"/>
          <w:szCs w:val="28"/>
        </w:rPr>
        <w:t>осуществления органом внутреннего муниципального финансового контроля деятельности по контролю в сфере закупок товаров, работ и услуг для муниципальных нужд</w:t>
      </w:r>
      <w:r w:rsidR="00FC2C8C">
        <w:rPr>
          <w:rFonts w:ascii="Times New Roman" w:hAnsi="Times New Roman" w:cs="Times New Roman"/>
          <w:sz w:val="28"/>
          <w:szCs w:val="28"/>
        </w:rPr>
        <w:t>,</w:t>
      </w:r>
      <w:r w:rsidR="00FC2C8C" w:rsidRPr="00FC2C8C">
        <w:rPr>
          <w:rFonts w:ascii="Times New Roman" w:hAnsi="Times New Roman" w:cs="Times New Roman"/>
          <w:sz w:val="28"/>
          <w:szCs w:val="28"/>
        </w:rPr>
        <w:t xml:space="preserve"> </w:t>
      </w:r>
      <w:r w:rsidR="00FC2C8C">
        <w:rPr>
          <w:rFonts w:ascii="Times New Roman" w:hAnsi="Times New Roman" w:cs="Times New Roman"/>
          <w:sz w:val="28"/>
          <w:szCs w:val="28"/>
        </w:rPr>
        <w:t>утвержденный п</w:t>
      </w:r>
      <w:r w:rsidR="00FC2C8C" w:rsidRPr="001F183B">
        <w:rPr>
          <w:rFonts w:ascii="Times New Roman" w:hAnsi="Times New Roman" w:cs="Times New Roman"/>
          <w:sz w:val="28"/>
          <w:szCs w:val="28"/>
        </w:rPr>
        <w:t>остановление</w:t>
      </w:r>
      <w:r w:rsidR="00FC2C8C">
        <w:rPr>
          <w:rFonts w:ascii="Times New Roman" w:hAnsi="Times New Roman" w:cs="Times New Roman"/>
          <w:sz w:val="28"/>
          <w:szCs w:val="28"/>
        </w:rPr>
        <w:t>м</w:t>
      </w:r>
      <w:r w:rsidR="00FC2C8C" w:rsidRPr="001F183B">
        <w:rPr>
          <w:rFonts w:ascii="Times New Roman" w:hAnsi="Times New Roman" w:cs="Times New Roman"/>
          <w:sz w:val="28"/>
          <w:szCs w:val="28"/>
        </w:rPr>
        <w:t xml:space="preserve"> </w:t>
      </w:r>
      <w:r w:rsidR="00FC2C8C">
        <w:rPr>
          <w:rFonts w:ascii="Times New Roman" w:hAnsi="Times New Roman" w:cs="Times New Roman"/>
          <w:sz w:val="28"/>
          <w:szCs w:val="28"/>
        </w:rPr>
        <w:t>Исполнительного комитета</w:t>
      </w:r>
      <w:r w:rsidR="00FC2C8C" w:rsidRPr="00DA44F1">
        <w:rPr>
          <w:rFonts w:ascii="Times New Roman" w:hAnsi="Times New Roman" w:cs="Times New Roman"/>
          <w:sz w:val="28"/>
          <w:szCs w:val="28"/>
        </w:rPr>
        <w:t xml:space="preserve"> </w:t>
      </w:r>
      <w:r w:rsidR="00FC2C8C">
        <w:rPr>
          <w:rFonts w:ascii="Times New Roman" w:hAnsi="Times New Roman" w:cs="Times New Roman"/>
          <w:sz w:val="28"/>
          <w:szCs w:val="28"/>
        </w:rPr>
        <w:t xml:space="preserve"> </w:t>
      </w:r>
      <w:r w:rsidR="00FC2C8C" w:rsidRPr="00D87330">
        <w:rPr>
          <w:rFonts w:ascii="Times New Roman" w:hAnsi="Times New Roman" w:cs="Times New Roman"/>
          <w:sz w:val="28"/>
          <w:szCs w:val="28"/>
        </w:rPr>
        <w:t>от</w:t>
      </w:r>
      <w:r w:rsidR="00FC2C8C">
        <w:rPr>
          <w:rFonts w:ascii="Times New Roman" w:hAnsi="Times New Roman" w:cs="Times New Roman"/>
          <w:sz w:val="28"/>
          <w:szCs w:val="28"/>
        </w:rPr>
        <w:t xml:space="preserve"> 29.11.2018 №</w:t>
      </w:r>
      <w:r w:rsidR="00FC2C8C" w:rsidRPr="001F183B">
        <w:rPr>
          <w:rFonts w:ascii="Times New Roman" w:hAnsi="Times New Roman" w:cs="Times New Roman"/>
          <w:sz w:val="28"/>
          <w:szCs w:val="28"/>
        </w:rPr>
        <w:t>7122</w:t>
      </w:r>
    </w:p>
    <w:p w:rsidR="00F82811" w:rsidRDefault="00F82811" w:rsidP="00F82811">
      <w:pPr>
        <w:autoSpaceDE w:val="0"/>
        <w:autoSpaceDN w:val="0"/>
        <w:adjustRightInd w:val="0"/>
        <w:spacing w:after="0" w:line="240" w:lineRule="auto"/>
        <w:ind w:right="-1" w:firstLine="567"/>
        <w:jc w:val="both"/>
        <w:rPr>
          <w:rFonts w:ascii="Times New Roman" w:hAnsi="Times New Roman" w:cs="Times New Roman"/>
          <w:sz w:val="28"/>
          <w:szCs w:val="28"/>
        </w:rPr>
      </w:pPr>
    </w:p>
    <w:p w:rsidR="00F82811" w:rsidRDefault="00F82811" w:rsidP="00F82811">
      <w:pPr>
        <w:autoSpaceDE w:val="0"/>
        <w:autoSpaceDN w:val="0"/>
        <w:adjustRightInd w:val="0"/>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D75C4E">
        <w:rPr>
          <w:rFonts w:ascii="Times New Roman" w:hAnsi="Times New Roman" w:cs="Times New Roman"/>
          <w:sz w:val="28"/>
          <w:szCs w:val="28"/>
        </w:rPr>
        <w:t>Федеральн</w:t>
      </w:r>
      <w:r>
        <w:rPr>
          <w:rFonts w:ascii="Times New Roman" w:hAnsi="Times New Roman" w:cs="Times New Roman"/>
          <w:sz w:val="28"/>
          <w:szCs w:val="28"/>
        </w:rPr>
        <w:t xml:space="preserve">ым </w:t>
      </w:r>
      <w:r w:rsidRPr="00D75C4E">
        <w:rPr>
          <w:rFonts w:ascii="Times New Roman" w:hAnsi="Times New Roman" w:cs="Times New Roman"/>
          <w:sz w:val="28"/>
          <w:szCs w:val="28"/>
        </w:rPr>
        <w:t xml:space="preserve"> закон</w:t>
      </w:r>
      <w:r>
        <w:rPr>
          <w:rFonts w:ascii="Times New Roman" w:hAnsi="Times New Roman" w:cs="Times New Roman"/>
          <w:sz w:val="28"/>
          <w:szCs w:val="28"/>
        </w:rPr>
        <w:t>ом от  01.04.2019 №</w:t>
      </w:r>
      <w:r w:rsidRPr="009C079E">
        <w:rPr>
          <w:rFonts w:ascii="Times New Roman" w:hAnsi="Times New Roman" w:cs="Times New Roman"/>
          <w:sz w:val="28"/>
          <w:szCs w:val="28"/>
        </w:rPr>
        <w:t xml:space="preserve">50-ФЗ </w:t>
      </w:r>
      <w:r>
        <w:rPr>
          <w:rFonts w:ascii="Times New Roman" w:hAnsi="Times New Roman" w:cs="Times New Roman"/>
          <w:sz w:val="28"/>
          <w:szCs w:val="28"/>
        </w:rPr>
        <w:t>«</w:t>
      </w:r>
      <w:r w:rsidRPr="009C079E">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9C079E">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rsidR="00F82811" w:rsidRDefault="00F82811" w:rsidP="00F82811">
      <w:pPr>
        <w:autoSpaceDE w:val="0"/>
        <w:autoSpaceDN w:val="0"/>
        <w:adjustRightInd w:val="0"/>
        <w:spacing w:after="0" w:line="240" w:lineRule="auto"/>
        <w:ind w:right="-1" w:firstLine="567"/>
        <w:jc w:val="both"/>
        <w:rPr>
          <w:rFonts w:ascii="Times New Roman" w:hAnsi="Times New Roman" w:cs="Times New Roman"/>
          <w:sz w:val="28"/>
          <w:szCs w:val="28"/>
        </w:rPr>
      </w:pPr>
    </w:p>
    <w:p w:rsidR="00F82811" w:rsidRDefault="00F82811" w:rsidP="00F82811">
      <w:pPr>
        <w:ind w:right="-1"/>
        <w:jc w:val="center"/>
        <w:rPr>
          <w:rFonts w:ascii="Times New Roman" w:hAnsi="Times New Roman" w:cs="Times New Roman"/>
          <w:sz w:val="28"/>
          <w:szCs w:val="28"/>
        </w:rPr>
      </w:pPr>
      <w:r>
        <w:rPr>
          <w:rFonts w:ascii="Times New Roman" w:hAnsi="Times New Roman" w:cs="Times New Roman"/>
          <w:sz w:val="28"/>
          <w:szCs w:val="28"/>
        </w:rPr>
        <w:t>ПОСТАНОВЛЯЮ:</w:t>
      </w:r>
    </w:p>
    <w:p w:rsidR="00F82811" w:rsidRDefault="00F82811" w:rsidP="00F82811">
      <w:pPr>
        <w:pStyle w:val="a3"/>
        <w:numPr>
          <w:ilvl w:val="0"/>
          <w:numId w:val="1"/>
        </w:numPr>
        <w:autoSpaceDE w:val="0"/>
        <w:autoSpaceDN w:val="0"/>
        <w:adjustRightInd w:val="0"/>
        <w:spacing w:after="0" w:line="240" w:lineRule="auto"/>
        <w:ind w:left="0" w:right="1" w:firstLine="720"/>
        <w:jc w:val="both"/>
        <w:rPr>
          <w:rFonts w:ascii="Times New Roman" w:hAnsi="Times New Roman" w:cs="Times New Roman"/>
          <w:sz w:val="28"/>
          <w:szCs w:val="28"/>
        </w:rPr>
      </w:pPr>
      <w:r>
        <w:rPr>
          <w:rFonts w:ascii="Times New Roman" w:hAnsi="Times New Roman" w:cs="Times New Roman"/>
          <w:sz w:val="28"/>
          <w:szCs w:val="28"/>
        </w:rPr>
        <w:t xml:space="preserve">Внести в административный регламент </w:t>
      </w:r>
      <w:r w:rsidRPr="001F183B">
        <w:rPr>
          <w:rFonts w:ascii="Times New Roman" w:hAnsi="Times New Roman" w:cs="Times New Roman"/>
          <w:sz w:val="28"/>
          <w:szCs w:val="28"/>
        </w:rPr>
        <w:t>осуществления органом внутреннего муниципального финансового контроля деятельности по контролю в сфере закупок товаров, работ и услуг для муниципальных нужд</w:t>
      </w:r>
      <w:r>
        <w:rPr>
          <w:rFonts w:ascii="Times New Roman" w:hAnsi="Times New Roman" w:cs="Times New Roman"/>
          <w:sz w:val="28"/>
          <w:szCs w:val="28"/>
        </w:rPr>
        <w:t>, утвержденный п</w:t>
      </w:r>
      <w:r w:rsidRPr="001F183B">
        <w:rPr>
          <w:rFonts w:ascii="Times New Roman" w:hAnsi="Times New Roman" w:cs="Times New Roman"/>
          <w:sz w:val="28"/>
          <w:szCs w:val="28"/>
        </w:rPr>
        <w:t>остановление</w:t>
      </w:r>
      <w:r>
        <w:rPr>
          <w:rFonts w:ascii="Times New Roman" w:hAnsi="Times New Roman" w:cs="Times New Roman"/>
          <w:sz w:val="28"/>
          <w:szCs w:val="28"/>
        </w:rPr>
        <w:t>м</w:t>
      </w:r>
      <w:r w:rsidRPr="001F183B">
        <w:rPr>
          <w:rFonts w:ascii="Times New Roman" w:hAnsi="Times New Roman" w:cs="Times New Roman"/>
          <w:sz w:val="28"/>
          <w:szCs w:val="28"/>
        </w:rPr>
        <w:t xml:space="preserve"> </w:t>
      </w:r>
      <w:r>
        <w:rPr>
          <w:rFonts w:ascii="Times New Roman" w:hAnsi="Times New Roman" w:cs="Times New Roman"/>
          <w:sz w:val="28"/>
          <w:szCs w:val="28"/>
        </w:rPr>
        <w:t>Исполнительного комитета</w:t>
      </w:r>
      <w:r w:rsidRPr="00DA44F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87330">
        <w:rPr>
          <w:rFonts w:ascii="Times New Roman" w:hAnsi="Times New Roman" w:cs="Times New Roman"/>
          <w:sz w:val="28"/>
          <w:szCs w:val="28"/>
        </w:rPr>
        <w:t>от</w:t>
      </w:r>
      <w:r>
        <w:rPr>
          <w:rFonts w:ascii="Times New Roman" w:hAnsi="Times New Roman" w:cs="Times New Roman"/>
          <w:sz w:val="28"/>
          <w:szCs w:val="28"/>
        </w:rPr>
        <w:t xml:space="preserve"> 29.11.2018 №</w:t>
      </w:r>
      <w:r w:rsidRPr="001F183B">
        <w:rPr>
          <w:rFonts w:ascii="Times New Roman" w:hAnsi="Times New Roman" w:cs="Times New Roman"/>
          <w:sz w:val="28"/>
          <w:szCs w:val="28"/>
        </w:rPr>
        <w:t>7122</w:t>
      </w:r>
      <w:r w:rsidRPr="006E732E">
        <w:rPr>
          <w:rFonts w:ascii="Times New Roman" w:hAnsi="Times New Roman" w:cs="Times New Roman"/>
          <w:sz w:val="28"/>
          <w:szCs w:val="28"/>
        </w:rPr>
        <w:t xml:space="preserve"> </w:t>
      </w:r>
      <w:r>
        <w:rPr>
          <w:rFonts w:ascii="Times New Roman" w:hAnsi="Times New Roman" w:cs="Times New Roman"/>
          <w:sz w:val="28"/>
          <w:szCs w:val="28"/>
        </w:rPr>
        <w:t>следующие изменения:</w:t>
      </w:r>
    </w:p>
    <w:p w:rsidR="00F82811" w:rsidRDefault="00F82811" w:rsidP="00F82811">
      <w:pPr>
        <w:pStyle w:val="a3"/>
        <w:numPr>
          <w:ilvl w:val="0"/>
          <w:numId w:val="4"/>
        </w:numPr>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пункт 5 дополнить подпунктом 6 следующего содержания:</w:t>
      </w:r>
    </w:p>
    <w:p w:rsidR="00F82811" w:rsidRPr="00F82811" w:rsidRDefault="00F82811" w:rsidP="00F82811">
      <w:pPr>
        <w:pStyle w:val="a3"/>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«6) не разглашать полученные при осуществлении своих полномочий  сведения, составляющие государственную тайну и иную информацию, доступ к которой ограничен в соответствии с федеральным</w:t>
      </w:r>
      <w:r w:rsidR="00FC2C8C">
        <w:rPr>
          <w:rFonts w:ascii="Times New Roman" w:hAnsi="Times New Roman" w:cs="Times New Roman"/>
          <w:sz w:val="28"/>
          <w:szCs w:val="28"/>
        </w:rPr>
        <w:t>и</w:t>
      </w:r>
      <w:r>
        <w:rPr>
          <w:rFonts w:ascii="Times New Roman" w:hAnsi="Times New Roman" w:cs="Times New Roman"/>
          <w:sz w:val="28"/>
          <w:szCs w:val="28"/>
        </w:rPr>
        <w:t xml:space="preserve"> закон</w:t>
      </w:r>
      <w:r w:rsidR="00FC2C8C">
        <w:rPr>
          <w:rFonts w:ascii="Times New Roman" w:hAnsi="Times New Roman" w:cs="Times New Roman"/>
          <w:sz w:val="28"/>
          <w:szCs w:val="28"/>
        </w:rPr>
        <w:t>ами</w:t>
      </w:r>
      <w:r>
        <w:rPr>
          <w:rFonts w:ascii="Times New Roman" w:hAnsi="Times New Roman" w:cs="Times New Roman"/>
          <w:sz w:val="28"/>
          <w:szCs w:val="28"/>
        </w:rPr>
        <w:t>, за исключением случаев, предусмотренных федеральным</w:t>
      </w:r>
      <w:r w:rsidR="00FC2C8C">
        <w:rPr>
          <w:rFonts w:ascii="Times New Roman" w:hAnsi="Times New Roman" w:cs="Times New Roman"/>
          <w:sz w:val="28"/>
          <w:szCs w:val="28"/>
        </w:rPr>
        <w:t>и</w:t>
      </w:r>
      <w:r>
        <w:rPr>
          <w:rFonts w:ascii="Times New Roman" w:hAnsi="Times New Roman" w:cs="Times New Roman"/>
          <w:sz w:val="28"/>
          <w:szCs w:val="28"/>
        </w:rPr>
        <w:t xml:space="preserve"> закон</w:t>
      </w:r>
      <w:r w:rsidR="00FC2C8C">
        <w:rPr>
          <w:rFonts w:ascii="Times New Roman" w:hAnsi="Times New Roman" w:cs="Times New Roman"/>
          <w:sz w:val="28"/>
          <w:szCs w:val="28"/>
        </w:rPr>
        <w:t>ами</w:t>
      </w:r>
      <w:proofErr w:type="gramStart"/>
      <w:r w:rsidR="00FC2C8C">
        <w:rPr>
          <w:rFonts w:ascii="Times New Roman" w:hAnsi="Times New Roman" w:cs="Times New Roman"/>
          <w:sz w:val="28"/>
          <w:szCs w:val="28"/>
        </w:rPr>
        <w:t>.</w:t>
      </w:r>
      <w:r w:rsidRPr="00F82811">
        <w:rPr>
          <w:rFonts w:ascii="Times New Roman" w:hAnsi="Times New Roman" w:cs="Times New Roman"/>
          <w:sz w:val="28"/>
          <w:szCs w:val="28"/>
        </w:rPr>
        <w:t>»;</w:t>
      </w:r>
      <w:proofErr w:type="gramEnd"/>
    </w:p>
    <w:p w:rsidR="00F82811" w:rsidRDefault="00F82811" w:rsidP="00F82811">
      <w:pPr>
        <w:pStyle w:val="a3"/>
        <w:numPr>
          <w:ilvl w:val="0"/>
          <w:numId w:val="4"/>
        </w:numPr>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пункт 6  дополнить подпунктом 12 следующего содержания:</w:t>
      </w:r>
    </w:p>
    <w:p w:rsidR="00F82811" w:rsidRDefault="00F82811" w:rsidP="00F82811">
      <w:pPr>
        <w:pStyle w:val="a3"/>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«12) не разглашать </w:t>
      </w:r>
      <w:proofErr w:type="gramStart"/>
      <w:r>
        <w:rPr>
          <w:rFonts w:ascii="Times New Roman" w:hAnsi="Times New Roman" w:cs="Times New Roman"/>
          <w:sz w:val="28"/>
          <w:szCs w:val="28"/>
        </w:rPr>
        <w:t>полученные</w:t>
      </w:r>
      <w:proofErr w:type="gramEnd"/>
      <w:r>
        <w:rPr>
          <w:rFonts w:ascii="Times New Roman" w:hAnsi="Times New Roman" w:cs="Times New Roman"/>
          <w:sz w:val="28"/>
          <w:szCs w:val="28"/>
        </w:rPr>
        <w:t xml:space="preserve"> при осуществлении своих полномочий  государственную тайну и иную информацию, доступ к которой ограничен.»;</w:t>
      </w:r>
    </w:p>
    <w:p w:rsidR="00F82811" w:rsidRDefault="00F82811" w:rsidP="00F82811">
      <w:pPr>
        <w:pStyle w:val="a3"/>
        <w:numPr>
          <w:ilvl w:val="0"/>
          <w:numId w:val="4"/>
        </w:numPr>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подпункт 3 пункта 8 изложить в следующей редакции:</w:t>
      </w:r>
    </w:p>
    <w:p w:rsidR="00F82811" w:rsidRDefault="00F82811" w:rsidP="00F82811">
      <w:pPr>
        <w:pStyle w:val="a3"/>
        <w:autoSpaceDE w:val="0"/>
        <w:autoSpaceDN w:val="0"/>
        <w:adjustRightInd w:val="0"/>
        <w:spacing w:after="0" w:line="240" w:lineRule="auto"/>
        <w:ind w:left="0" w:right="-1" w:firstLine="567"/>
        <w:jc w:val="both"/>
        <w:rPr>
          <w:rFonts w:ascii="Times New Roman" w:hAnsi="Times New Roman" w:cs="Times New Roman"/>
          <w:sz w:val="28"/>
          <w:szCs w:val="28"/>
        </w:rPr>
      </w:pPr>
      <w:proofErr w:type="gramStart"/>
      <w:r>
        <w:rPr>
          <w:rFonts w:ascii="Times New Roman" w:hAnsi="Times New Roman" w:cs="Times New Roman"/>
          <w:sz w:val="28"/>
          <w:szCs w:val="28"/>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w:t>
      </w:r>
      <w:proofErr w:type="gramEnd"/>
    </w:p>
    <w:p w:rsidR="00F82811" w:rsidRDefault="00F82811" w:rsidP="00F82811">
      <w:pPr>
        <w:pStyle w:val="a3"/>
        <w:numPr>
          <w:ilvl w:val="0"/>
          <w:numId w:val="4"/>
        </w:numPr>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пункт 26 изложить в следующей редакции:</w:t>
      </w:r>
    </w:p>
    <w:p w:rsidR="00F82811" w:rsidRDefault="00F82811" w:rsidP="00F82811">
      <w:pPr>
        <w:pStyle w:val="a3"/>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«26</w:t>
      </w:r>
      <w:r w:rsidRPr="00560C77">
        <w:rPr>
          <w:rFonts w:ascii="Times New Roman" w:hAnsi="Times New Roman" w:cs="Times New Roman"/>
          <w:sz w:val="28"/>
          <w:szCs w:val="28"/>
        </w:rPr>
        <w:t xml:space="preserve">) </w:t>
      </w:r>
      <w:r>
        <w:rPr>
          <w:rFonts w:ascii="Times New Roman" w:hAnsi="Times New Roman" w:cs="Times New Roman"/>
          <w:sz w:val="28"/>
          <w:szCs w:val="28"/>
        </w:rPr>
        <w:t>Внеплановые проверки  проводятся  в соответствии с распоряжением заместителя Руководителя Исполнительного комитета  на основании:</w:t>
      </w:r>
    </w:p>
    <w:p w:rsidR="00F82811" w:rsidRDefault="00F82811" w:rsidP="00F82811">
      <w:pPr>
        <w:pStyle w:val="a3"/>
        <w:numPr>
          <w:ilvl w:val="0"/>
          <w:numId w:val="5"/>
        </w:numPr>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w:t>
      </w:r>
      <w:r>
        <w:rPr>
          <w:rFonts w:ascii="Times New Roman" w:hAnsi="Times New Roman" w:cs="Times New Roman"/>
          <w:sz w:val="28"/>
          <w:szCs w:val="28"/>
        </w:rPr>
        <w:lastRenderedPageBreak/>
        <w:t>установленном  главой 6 Закона №44-ФЗ, за исключением случая обжалования действий (бездействия), предусмотренного частью 15.1 статьи 99 Закона №44-ФЗ.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F82811" w:rsidRDefault="00F82811" w:rsidP="00F82811">
      <w:pPr>
        <w:pStyle w:val="a3"/>
        <w:numPr>
          <w:ilvl w:val="0"/>
          <w:numId w:val="5"/>
        </w:numPr>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F82811" w:rsidRDefault="00F82811" w:rsidP="00F82811">
      <w:pPr>
        <w:pStyle w:val="a3"/>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F82811" w:rsidRDefault="00F82811" w:rsidP="00F82811">
      <w:pPr>
        <w:pStyle w:val="a3"/>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 обнаружение контрольным органом в сфере </w:t>
      </w:r>
      <w:proofErr w:type="gramStart"/>
      <w:r>
        <w:rPr>
          <w:rFonts w:ascii="Times New Roman" w:hAnsi="Times New Roman" w:cs="Times New Roman"/>
          <w:sz w:val="28"/>
          <w:szCs w:val="28"/>
        </w:rPr>
        <w:t>закупок признаков нарушения законодательства  Российской Федерации</w:t>
      </w:r>
      <w:proofErr w:type="gramEnd"/>
      <w:r>
        <w:rPr>
          <w:rFonts w:ascii="Times New Roman" w:hAnsi="Times New Roman" w:cs="Times New Roman"/>
          <w:sz w:val="28"/>
          <w:szCs w:val="28"/>
        </w:rPr>
        <w:t xml:space="preserve"> и иных нормативных правовых актов о контрактной системе в сфере закупок;</w:t>
      </w:r>
    </w:p>
    <w:p w:rsidR="00F82811" w:rsidRDefault="00F82811" w:rsidP="00F82811">
      <w:pPr>
        <w:pStyle w:val="a3"/>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F82811" w:rsidRDefault="00F82811" w:rsidP="00F82811">
      <w:pPr>
        <w:pStyle w:val="a3"/>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3) истечение  срока исполнения  ранее выданного в соответствии с пунктом 2 части 22 статьи 99 Закона №44-ФЗ.».</w:t>
      </w:r>
    </w:p>
    <w:p w:rsidR="00F82811" w:rsidRPr="00D26738" w:rsidRDefault="00F82811" w:rsidP="00F82811">
      <w:pPr>
        <w:pStyle w:val="a3"/>
        <w:tabs>
          <w:tab w:val="left" w:pos="567"/>
        </w:tabs>
        <w:autoSpaceDE w:val="0"/>
        <w:autoSpaceDN w:val="0"/>
        <w:adjustRightInd w:val="0"/>
        <w:spacing w:after="0" w:line="240" w:lineRule="auto"/>
        <w:ind w:left="0" w:right="1" w:firstLine="720"/>
        <w:jc w:val="both"/>
        <w:rPr>
          <w:rFonts w:ascii="Times New Roman" w:hAnsi="Times New Roman" w:cs="Times New Roman"/>
          <w:sz w:val="28"/>
          <w:szCs w:val="28"/>
        </w:rPr>
      </w:pPr>
      <w:r>
        <w:rPr>
          <w:rFonts w:ascii="Times New Roman" w:hAnsi="Times New Roman" w:cs="Times New Roman"/>
          <w:sz w:val="28"/>
          <w:szCs w:val="28"/>
        </w:rPr>
        <w:t>2</w:t>
      </w:r>
      <w:r w:rsidRPr="00D26738">
        <w:rPr>
          <w:rFonts w:ascii="Times New Roman" w:hAnsi="Times New Roman" w:cs="Times New Roman"/>
          <w:sz w:val="28"/>
          <w:szCs w:val="28"/>
        </w:rPr>
        <w:t xml:space="preserve">. Управлению делопроизводством Исполнительного комитета обеспечить официальное опубликование настоящего постановления в газете </w:t>
      </w:r>
      <w:r>
        <w:rPr>
          <w:rFonts w:ascii="Times New Roman" w:hAnsi="Times New Roman" w:cs="Times New Roman"/>
          <w:sz w:val="28"/>
          <w:szCs w:val="28"/>
        </w:rPr>
        <w:t>«</w:t>
      </w:r>
      <w:proofErr w:type="spellStart"/>
      <w:r w:rsidRPr="00D26738">
        <w:rPr>
          <w:rFonts w:ascii="Times New Roman" w:hAnsi="Times New Roman" w:cs="Times New Roman"/>
          <w:sz w:val="28"/>
          <w:szCs w:val="28"/>
        </w:rPr>
        <w:t>Челнинские</w:t>
      </w:r>
      <w:proofErr w:type="spellEnd"/>
      <w:r w:rsidRPr="00D26738">
        <w:rPr>
          <w:rFonts w:ascii="Times New Roman" w:hAnsi="Times New Roman" w:cs="Times New Roman"/>
          <w:sz w:val="28"/>
          <w:szCs w:val="28"/>
        </w:rPr>
        <w:t xml:space="preserve"> известия</w:t>
      </w:r>
      <w:r>
        <w:rPr>
          <w:rFonts w:ascii="Times New Roman" w:hAnsi="Times New Roman" w:cs="Times New Roman"/>
          <w:sz w:val="28"/>
          <w:szCs w:val="28"/>
        </w:rPr>
        <w:t>»</w:t>
      </w:r>
      <w:r w:rsidRPr="00D26738">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D26738">
        <w:rPr>
          <w:rFonts w:ascii="Times New Roman" w:hAnsi="Times New Roman" w:cs="Times New Roman"/>
          <w:sz w:val="28"/>
          <w:szCs w:val="28"/>
        </w:rPr>
        <w:t>Шахри</w:t>
      </w:r>
      <w:proofErr w:type="spellEnd"/>
      <w:r w:rsidRPr="00D26738">
        <w:rPr>
          <w:rFonts w:ascii="Times New Roman" w:hAnsi="Times New Roman" w:cs="Times New Roman"/>
          <w:sz w:val="28"/>
          <w:szCs w:val="28"/>
        </w:rPr>
        <w:t xml:space="preserve"> </w:t>
      </w:r>
      <w:proofErr w:type="spellStart"/>
      <w:r w:rsidRPr="00D26738">
        <w:rPr>
          <w:rFonts w:ascii="Times New Roman" w:hAnsi="Times New Roman" w:cs="Times New Roman"/>
          <w:sz w:val="28"/>
          <w:szCs w:val="28"/>
        </w:rPr>
        <w:t>Чаллы</w:t>
      </w:r>
      <w:proofErr w:type="spellEnd"/>
      <w:r>
        <w:rPr>
          <w:rFonts w:ascii="Times New Roman" w:hAnsi="Times New Roman" w:cs="Times New Roman"/>
          <w:sz w:val="28"/>
          <w:szCs w:val="28"/>
        </w:rPr>
        <w:t>»</w:t>
      </w:r>
      <w:r w:rsidRPr="00D26738">
        <w:rPr>
          <w:rFonts w:ascii="Times New Roman" w:hAnsi="Times New Roman" w:cs="Times New Roman"/>
          <w:sz w:val="28"/>
          <w:szCs w:val="28"/>
        </w:rPr>
        <w:t xml:space="preserve"> и размещение на официальном портале правовой информации Республики Татарстан (pravo.tatarstan.ru) и на официальном сайте города Набережные Челны в сети</w:t>
      </w:r>
      <w:r>
        <w:rPr>
          <w:rFonts w:ascii="Times New Roman" w:hAnsi="Times New Roman" w:cs="Times New Roman"/>
          <w:sz w:val="28"/>
          <w:szCs w:val="28"/>
        </w:rPr>
        <w:t xml:space="preserve"> «</w:t>
      </w:r>
      <w:r w:rsidRPr="00D26738">
        <w:rPr>
          <w:rFonts w:ascii="Times New Roman" w:hAnsi="Times New Roman" w:cs="Times New Roman"/>
          <w:sz w:val="28"/>
          <w:szCs w:val="28"/>
        </w:rPr>
        <w:t>Интернет</w:t>
      </w:r>
      <w:r>
        <w:rPr>
          <w:rFonts w:ascii="Times New Roman" w:hAnsi="Times New Roman" w:cs="Times New Roman"/>
          <w:sz w:val="28"/>
          <w:szCs w:val="28"/>
        </w:rPr>
        <w:t>».</w:t>
      </w:r>
    </w:p>
    <w:p w:rsidR="00F82811" w:rsidRPr="00D26738" w:rsidRDefault="00F82811" w:rsidP="00F82811">
      <w:pPr>
        <w:pStyle w:val="a3"/>
        <w:autoSpaceDE w:val="0"/>
        <w:autoSpaceDN w:val="0"/>
        <w:adjustRightInd w:val="0"/>
        <w:spacing w:after="0" w:line="240" w:lineRule="auto"/>
        <w:ind w:left="0" w:right="1" w:firstLine="72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D26738">
        <w:rPr>
          <w:rFonts w:ascii="Times New Roman" w:hAnsi="Times New Roman" w:cs="Times New Roman"/>
          <w:sz w:val="28"/>
          <w:szCs w:val="28"/>
        </w:rPr>
        <w:t>Контроль за</w:t>
      </w:r>
      <w:proofErr w:type="gramEnd"/>
      <w:r w:rsidRPr="00D26738">
        <w:rPr>
          <w:rFonts w:ascii="Times New Roman" w:hAnsi="Times New Roman" w:cs="Times New Roman"/>
          <w:sz w:val="28"/>
          <w:szCs w:val="28"/>
        </w:rPr>
        <w:t xml:space="preserve"> исполнением настоящего постановления возложить на  заместителя Руководителя Исполнительного комитета, начальника управления финансов </w:t>
      </w:r>
      <w:proofErr w:type="spellStart"/>
      <w:r w:rsidRPr="00D26738">
        <w:rPr>
          <w:rFonts w:ascii="Times New Roman" w:hAnsi="Times New Roman" w:cs="Times New Roman"/>
          <w:sz w:val="28"/>
          <w:szCs w:val="28"/>
        </w:rPr>
        <w:t>Сагидуллину</w:t>
      </w:r>
      <w:proofErr w:type="spellEnd"/>
      <w:r w:rsidRPr="00D26738">
        <w:rPr>
          <w:rFonts w:ascii="Times New Roman" w:hAnsi="Times New Roman" w:cs="Times New Roman"/>
          <w:sz w:val="28"/>
          <w:szCs w:val="28"/>
        </w:rPr>
        <w:t xml:space="preserve"> И.А.</w:t>
      </w:r>
    </w:p>
    <w:p w:rsidR="00F82811" w:rsidRPr="00296C0D" w:rsidRDefault="00F82811" w:rsidP="00F82811">
      <w:pPr>
        <w:pStyle w:val="a3"/>
        <w:autoSpaceDE w:val="0"/>
        <w:autoSpaceDN w:val="0"/>
        <w:adjustRightInd w:val="0"/>
        <w:spacing w:after="0" w:line="240" w:lineRule="auto"/>
        <w:ind w:left="0" w:right="-1" w:firstLine="720"/>
        <w:jc w:val="both"/>
        <w:rPr>
          <w:rFonts w:ascii="Times New Roman" w:hAnsi="Times New Roman" w:cs="Times New Roman"/>
          <w:sz w:val="28"/>
          <w:szCs w:val="28"/>
        </w:rPr>
      </w:pPr>
    </w:p>
    <w:p w:rsidR="00F82811" w:rsidRDefault="00F82811" w:rsidP="00F82811">
      <w:pPr>
        <w:spacing w:after="0" w:line="240" w:lineRule="auto"/>
        <w:jc w:val="both"/>
        <w:rPr>
          <w:rFonts w:ascii="Times New Roman" w:hAnsi="Times New Roman" w:cs="Times New Roman"/>
          <w:sz w:val="28"/>
          <w:szCs w:val="28"/>
        </w:rPr>
      </w:pPr>
    </w:p>
    <w:p w:rsidR="00F82811" w:rsidRDefault="00F82811" w:rsidP="00F82811">
      <w:pPr>
        <w:spacing w:after="0" w:line="240" w:lineRule="auto"/>
        <w:jc w:val="both"/>
        <w:rPr>
          <w:rFonts w:ascii="Times New Roman" w:hAnsi="Times New Roman" w:cs="Times New Roman"/>
          <w:sz w:val="28"/>
          <w:szCs w:val="28"/>
        </w:rPr>
      </w:pPr>
      <w:r w:rsidRPr="00FF38C1">
        <w:rPr>
          <w:rFonts w:ascii="Times New Roman" w:hAnsi="Times New Roman" w:cs="Times New Roman"/>
          <w:sz w:val="28"/>
          <w:szCs w:val="28"/>
        </w:rPr>
        <w:t>Руководитель</w:t>
      </w:r>
    </w:p>
    <w:p w:rsidR="00F82811" w:rsidRPr="00FF38C1" w:rsidRDefault="00F82811" w:rsidP="00F82811">
      <w:pPr>
        <w:spacing w:after="0" w:line="240" w:lineRule="auto"/>
        <w:jc w:val="both"/>
        <w:rPr>
          <w:rFonts w:ascii="Times New Roman" w:hAnsi="Times New Roman" w:cs="Times New Roman"/>
          <w:sz w:val="28"/>
          <w:szCs w:val="28"/>
        </w:rPr>
      </w:pPr>
      <w:r w:rsidRPr="00FF38C1">
        <w:rPr>
          <w:rFonts w:ascii="Times New Roman" w:hAnsi="Times New Roman" w:cs="Times New Roman"/>
          <w:sz w:val="28"/>
          <w:szCs w:val="28"/>
        </w:rPr>
        <w:t>Исполнительного комитета</w:t>
      </w:r>
      <w:r w:rsidRPr="00FF38C1">
        <w:rPr>
          <w:rFonts w:ascii="Times New Roman" w:hAnsi="Times New Roman" w:cs="Times New Roman"/>
          <w:sz w:val="28"/>
          <w:szCs w:val="28"/>
        </w:rPr>
        <w:tab/>
      </w:r>
      <w:r w:rsidRPr="00FF38C1">
        <w:rPr>
          <w:rFonts w:ascii="Times New Roman" w:hAnsi="Times New Roman" w:cs="Times New Roman"/>
          <w:sz w:val="28"/>
          <w:szCs w:val="28"/>
        </w:rPr>
        <w:tab/>
      </w:r>
      <w:r w:rsidRPr="00FF38C1">
        <w:rPr>
          <w:rFonts w:ascii="Times New Roman" w:hAnsi="Times New Roman" w:cs="Times New Roman"/>
          <w:sz w:val="28"/>
          <w:szCs w:val="28"/>
        </w:rPr>
        <w:tab/>
      </w:r>
      <w:r w:rsidRPr="00FF38C1">
        <w:rPr>
          <w:rFonts w:ascii="Times New Roman" w:hAnsi="Times New Roman" w:cs="Times New Roman"/>
          <w:sz w:val="28"/>
          <w:szCs w:val="28"/>
        </w:rPr>
        <w:tab/>
      </w:r>
      <w:r w:rsidRPr="00FF38C1">
        <w:rPr>
          <w:rFonts w:ascii="Times New Roman" w:hAnsi="Times New Roman" w:cs="Times New Roman"/>
          <w:sz w:val="28"/>
          <w:szCs w:val="28"/>
        </w:rPr>
        <w:tab/>
      </w:r>
      <w:r>
        <w:rPr>
          <w:rFonts w:ascii="Times New Roman" w:hAnsi="Times New Roman" w:cs="Times New Roman"/>
          <w:sz w:val="28"/>
          <w:szCs w:val="28"/>
        </w:rPr>
        <w:t xml:space="preserve">                       </w:t>
      </w:r>
      <w:r w:rsidRPr="00FF38C1">
        <w:rPr>
          <w:rFonts w:ascii="Times New Roman" w:hAnsi="Times New Roman" w:cs="Times New Roman"/>
          <w:sz w:val="28"/>
          <w:szCs w:val="28"/>
        </w:rPr>
        <w:t>Р.А. Абдуллин</w:t>
      </w:r>
    </w:p>
    <w:p w:rsidR="00916FA1" w:rsidRDefault="008D58CA"/>
    <w:sectPr w:rsidR="00916FA1" w:rsidSect="00D75C4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1848"/>
    <w:multiLevelType w:val="hybridMultilevel"/>
    <w:tmpl w:val="F062A6D6"/>
    <w:lvl w:ilvl="0" w:tplc="DAD83F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C0B3B45"/>
    <w:multiLevelType w:val="hybridMultilevel"/>
    <w:tmpl w:val="CFCE9DB4"/>
    <w:lvl w:ilvl="0" w:tplc="C632F9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F052C0"/>
    <w:multiLevelType w:val="hybridMultilevel"/>
    <w:tmpl w:val="9A6A5ABE"/>
    <w:lvl w:ilvl="0" w:tplc="5852BC2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2746193"/>
    <w:multiLevelType w:val="hybridMultilevel"/>
    <w:tmpl w:val="31169894"/>
    <w:lvl w:ilvl="0" w:tplc="8B142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EE5757A"/>
    <w:multiLevelType w:val="hybridMultilevel"/>
    <w:tmpl w:val="169488E8"/>
    <w:lvl w:ilvl="0" w:tplc="9952679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B874C98"/>
    <w:multiLevelType w:val="hybridMultilevel"/>
    <w:tmpl w:val="F062A6D6"/>
    <w:lvl w:ilvl="0" w:tplc="DAD83F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811"/>
    <w:rsid w:val="0035086C"/>
    <w:rsid w:val="006826D8"/>
    <w:rsid w:val="008D58CA"/>
    <w:rsid w:val="00F82811"/>
    <w:rsid w:val="00FC2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Лейсан Миронова Айратовна</cp:lastModifiedBy>
  <cp:revision>2</cp:revision>
  <cp:lastPrinted>2019-07-12T10:08:00Z</cp:lastPrinted>
  <dcterms:created xsi:type="dcterms:W3CDTF">2019-07-19T05:31:00Z</dcterms:created>
  <dcterms:modified xsi:type="dcterms:W3CDTF">2019-07-19T05:31:00Z</dcterms:modified>
</cp:coreProperties>
</file>