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79" w:rsidRPr="00C86C32" w:rsidRDefault="00C86C32" w:rsidP="00C86C32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</w:p>
    <w:p w:rsidR="002F2D79" w:rsidRPr="005C5F35" w:rsidRDefault="002F2D79" w:rsidP="00E137D4">
      <w:pPr>
        <w:pStyle w:val="ConsPlusTitle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5C5F3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A40C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изменений в</w:t>
      </w:r>
      <w:r w:rsidR="004935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4935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отдельные </w:t>
      </w:r>
      <w:r w:rsidR="00A40C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37D4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</w:t>
      </w:r>
      <w:proofErr w:type="gramEnd"/>
      <w:r w:rsidR="00E137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0C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Кабинета Министров Республики Татарстан </w:t>
      </w:r>
    </w:p>
    <w:p w:rsidR="002F2D79" w:rsidRPr="005C5F35" w:rsidRDefault="002F2D79" w:rsidP="00E137D4">
      <w:pPr>
        <w:autoSpaceDE w:val="0"/>
        <w:autoSpaceDN w:val="0"/>
        <w:adjustRightInd w:val="0"/>
        <w:spacing w:after="0" w:line="240" w:lineRule="auto"/>
        <w:ind w:right="552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D79" w:rsidRPr="005C5F35" w:rsidRDefault="002F2D79" w:rsidP="002F2D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6170" w:rsidRDefault="0049355B" w:rsidP="00CB6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55B">
        <w:rPr>
          <w:rFonts w:ascii="Times New Roman" w:hAnsi="Times New Roman" w:cs="Times New Roman"/>
          <w:bCs/>
          <w:sz w:val="28"/>
          <w:szCs w:val="28"/>
        </w:rPr>
        <w:t xml:space="preserve">В целях повышения эффективности инновационной политики и во исполнение Закона Республики Татарстан от 02.08.2010 </w:t>
      </w:r>
      <w:r w:rsidR="00932F42">
        <w:rPr>
          <w:rFonts w:ascii="Times New Roman" w:hAnsi="Times New Roman" w:cs="Times New Roman"/>
          <w:bCs/>
          <w:sz w:val="28"/>
          <w:szCs w:val="28"/>
        </w:rPr>
        <w:t>№</w:t>
      </w:r>
      <w:r w:rsidRPr="0049355B">
        <w:rPr>
          <w:rFonts w:ascii="Times New Roman" w:hAnsi="Times New Roman" w:cs="Times New Roman"/>
          <w:bCs/>
          <w:sz w:val="28"/>
          <w:szCs w:val="28"/>
        </w:rPr>
        <w:t xml:space="preserve"> 63-ЗРТ </w:t>
      </w:r>
      <w:r w:rsidR="00932F42">
        <w:rPr>
          <w:rFonts w:ascii="Times New Roman" w:hAnsi="Times New Roman" w:cs="Times New Roman"/>
          <w:bCs/>
          <w:sz w:val="28"/>
          <w:szCs w:val="28"/>
        </w:rPr>
        <w:t>«</w:t>
      </w:r>
      <w:r w:rsidRPr="0049355B">
        <w:rPr>
          <w:rFonts w:ascii="Times New Roman" w:hAnsi="Times New Roman" w:cs="Times New Roman"/>
          <w:bCs/>
          <w:sz w:val="28"/>
          <w:szCs w:val="28"/>
        </w:rPr>
        <w:t>Об инновационной деятельности в Республике Татарстан</w:t>
      </w:r>
      <w:r w:rsidR="00932F4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B6170" w:rsidRPr="00AC4314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  <w:r w:rsidR="00CB6170" w:rsidRPr="00AC431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2D79" w:rsidRPr="005C5F35" w:rsidRDefault="002F2D79" w:rsidP="002F2D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00E" w:rsidRPr="0005600E" w:rsidRDefault="00B47293" w:rsidP="00056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B6170" w:rsidRPr="00CB6170">
        <w:rPr>
          <w:rFonts w:ascii="Times New Roman" w:hAnsi="Times New Roman" w:cs="Times New Roman"/>
          <w:sz w:val="28"/>
          <w:szCs w:val="28"/>
        </w:rPr>
        <w:t>Внести</w:t>
      </w:r>
      <w:r w:rsidR="0005600E">
        <w:rPr>
          <w:rFonts w:ascii="Times New Roman" w:hAnsi="Times New Roman" w:cs="Times New Roman"/>
          <w:sz w:val="28"/>
          <w:szCs w:val="28"/>
        </w:rPr>
        <w:t xml:space="preserve"> </w:t>
      </w:r>
      <w:r w:rsidR="0005600E" w:rsidRPr="0005600E">
        <w:rPr>
          <w:rFonts w:ascii="Times New Roman" w:hAnsi="Times New Roman" w:cs="Times New Roman"/>
          <w:sz w:val="28"/>
          <w:szCs w:val="28"/>
        </w:rPr>
        <w:t>в постановление Кабинета Министров Республики Татарстан от 17.01.2011 №15 «О мерах по повышению эффективности инновационной политики в Республике Татарстан» следующие изменения:</w:t>
      </w:r>
    </w:p>
    <w:p w:rsidR="0005600E" w:rsidRDefault="0005600E" w:rsidP="00056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00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B6170" w:rsidRDefault="0005600E" w:rsidP="00056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05600E">
        <w:rPr>
          <w:rFonts w:ascii="Times New Roman" w:hAnsi="Times New Roman" w:cs="Times New Roman"/>
          <w:sz w:val="28"/>
          <w:szCs w:val="28"/>
        </w:rPr>
        <w:t>Определить Министерство экономики Республики Татарстан уполномоченным органом исполнительной власти в обл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="0049355B">
        <w:rPr>
          <w:rFonts w:ascii="Times New Roman" w:hAnsi="Times New Roman" w:cs="Times New Roman"/>
          <w:sz w:val="28"/>
          <w:szCs w:val="28"/>
        </w:rPr>
        <w:t xml:space="preserve">управления развитием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инновационной деятельности и </w:t>
      </w:r>
      <w:r w:rsidR="0049355B">
        <w:rPr>
          <w:rFonts w:ascii="Times New Roman" w:hAnsi="Times New Roman" w:cs="Times New Roman"/>
          <w:sz w:val="28"/>
          <w:szCs w:val="28"/>
        </w:rPr>
        <w:t>сферы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 в Республике Татарстан</w:t>
      </w:r>
      <w:r w:rsidR="00E13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137D4" w:rsidRPr="00E137D4" w:rsidRDefault="00B47293" w:rsidP="00C3200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37D4" w:rsidRPr="00E137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hyperlink r:id="rId4" w:history="1">
        <w:r w:rsidR="00E137D4" w:rsidRPr="00E137D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Положение</w:t>
        </w:r>
      </w:hyperlink>
      <w:r w:rsidR="00E137D4" w:rsidRPr="00E137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Министерстве экономики Республики Татарстан, утвержденное Постановлением Кабинета Министров Республики Татарстан от 23.07.2007 </w:t>
      </w:r>
      <w:r w:rsidR="00E137D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E137D4" w:rsidRPr="00E137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325 </w:t>
      </w:r>
      <w:r w:rsidR="00E137D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137D4" w:rsidRPr="00E137D4">
        <w:rPr>
          <w:rFonts w:ascii="Times New Roman" w:eastAsia="Calibri" w:hAnsi="Times New Roman" w:cs="Times New Roman"/>
          <w:sz w:val="28"/>
          <w:szCs w:val="28"/>
          <w:lang w:eastAsia="en-US"/>
        </w:rPr>
        <w:t>Вопросы Министерства экономики Республики Татарстан</w:t>
      </w:r>
      <w:r w:rsidR="00E137D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137D4" w:rsidRPr="00E137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>от 05.03.2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008 № 142, от 29.05.2008 № 341, от 29.08.2008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620, от 24.12.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2008 № 918, от 23.01.2009 № 31, от 24.09.2009 № 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>659, от 18.12.2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009 № 863, от 29.03.2010 № 199, от 10.09.2010 № 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>729, от 12.10.20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 № 798, от 17.12.2010 № 1078, 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>от 17.01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.2011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15, от 06.06.2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011 № 461, от 13.08.2011 № 676, от 30.09.2011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816, от 18.01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.2012 № 23, от 03.02.2012 № 81, от 10.08.2012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</w:t>
      </w:r>
      <w:r w:rsidR="0035421E">
        <w:rPr>
          <w:rFonts w:ascii="Times New Roman" w:eastAsia="Calibri" w:hAnsi="Times New Roman" w:cs="Times New Roman"/>
          <w:sz w:val="28"/>
          <w:szCs w:val="28"/>
          <w:lang w:eastAsia="en-US"/>
        </w:rPr>
        <w:t>91, от 18.10.2012 №</w:t>
      </w:r>
      <w:r w:rsidR="00194B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871, №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873, от 24.12.2012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1139, от 31.12.2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012 № 1192, от 12.02.2013 № 96, от 14.03.2013 № 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>159, от 08.04.2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013 № 238, от 04.06.2013 № 384, от 04.10.2013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715, от 31.10.2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013 № 818, от 13.08.2014 № 590, от 11.11.2014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854, от 20.03.2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015 № 174, от 04.06.2015  № 407, от 28.01.2016 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44, от 06.08.2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016 № 533, от 12.12.2016 № 918, от 21.03.2017 № 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>168, от 12.09.201</w:t>
      </w:r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№ 649, от 01.12.2018 № 1070, от 10.12.2018 </w:t>
      </w:r>
      <w:r w:rsidR="004F5143" w:rsidRPr="004F51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bookmarkStart w:id="0" w:name="_GoBack"/>
      <w:bookmarkEnd w:id="0"/>
      <w:r w:rsidR="00C32002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32002" w:rsidRPr="00C32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1093</w:t>
      </w:r>
      <w:r w:rsidR="00E137D4" w:rsidRPr="00E137D4">
        <w:rPr>
          <w:rFonts w:ascii="Times New Roman" w:eastAsia="Calibri" w:hAnsi="Times New Roman" w:cs="Times New Roman"/>
          <w:sz w:val="28"/>
          <w:szCs w:val="28"/>
          <w:lang w:eastAsia="en-US"/>
        </w:rPr>
        <w:t>), следующие изменения:</w:t>
      </w:r>
    </w:p>
    <w:p w:rsidR="00586A84" w:rsidRPr="00586A84" w:rsidRDefault="00586A84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86A84">
        <w:rPr>
          <w:rFonts w:ascii="Times New Roman" w:hAnsi="Times New Roman" w:cs="Times New Roman"/>
          <w:color w:val="000000"/>
          <w:sz w:val="28"/>
          <w:szCs w:val="28"/>
        </w:rPr>
        <w:t xml:space="preserve"> разделе 1:</w:t>
      </w:r>
    </w:p>
    <w:p w:rsidR="00D645B4" w:rsidRDefault="00D645B4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</w:rPr>
        <w:t xml:space="preserve">В </w:t>
      </w:r>
      <w:hyperlink r:id="rId5" w:history="1">
        <w:r w:rsidRPr="00282542">
          <w:rPr>
            <w:rFonts w:ascii="Times New Roman" w:hAnsi="Times New Roman" w:cs="Times New Roman"/>
            <w:color w:val="000000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Pr="00282542">
          <w:rPr>
            <w:rFonts w:ascii="Times New Roman" w:hAnsi="Times New Roman" w:cs="Times New Roman"/>
            <w:color w:val="000000"/>
            <w:sz w:val="28"/>
            <w:szCs w:val="28"/>
          </w:rPr>
          <w:t xml:space="preserve"> 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 после слова «инвестиционной» дополнить слова «и инновационной»;</w:t>
      </w:r>
    </w:p>
    <w:p w:rsidR="00282542" w:rsidRPr="00282542" w:rsidRDefault="00282542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542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hyperlink r:id="rId6" w:history="1">
        <w:r w:rsidRPr="00282542">
          <w:rPr>
            <w:rFonts w:ascii="Times New Roman" w:hAnsi="Times New Roman" w:cs="Times New Roman"/>
            <w:color w:val="000000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  <w:r w:rsidRPr="00282542">
          <w:rPr>
            <w:rFonts w:ascii="Times New Roman" w:hAnsi="Times New Roman" w:cs="Times New Roman"/>
            <w:color w:val="000000"/>
            <w:sz w:val="28"/>
            <w:szCs w:val="28"/>
          </w:rPr>
          <w:t xml:space="preserve"> 1.1</w:t>
        </w:r>
      </w:hyperlink>
      <w:r w:rsidR="00586A8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</w:t>
      </w:r>
      <w:r w:rsidRPr="0028254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82542" w:rsidRPr="00282542" w:rsidRDefault="00282542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542">
        <w:rPr>
          <w:rFonts w:ascii="Times New Roman" w:hAnsi="Times New Roman" w:cs="Times New Roman"/>
          <w:sz w:val="28"/>
          <w:szCs w:val="28"/>
        </w:rPr>
        <w:t>«</w:t>
      </w:r>
      <w:r w:rsidR="005C34BE" w:rsidRPr="005C34B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282542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="00D645B4">
        <w:rPr>
          <w:rFonts w:ascii="Times New Roman" w:hAnsi="Times New Roman" w:cs="Times New Roman"/>
          <w:sz w:val="28"/>
          <w:szCs w:val="28"/>
        </w:rPr>
        <w:t xml:space="preserve">деятельности и сферы </w:t>
      </w:r>
      <w:r w:rsidRPr="00282542">
        <w:rPr>
          <w:rFonts w:ascii="Times New Roman" w:hAnsi="Times New Roman" w:cs="Times New Roman"/>
          <w:sz w:val="28"/>
          <w:szCs w:val="28"/>
        </w:rPr>
        <w:t xml:space="preserve">интеллектуальной </w:t>
      </w:r>
      <w:r w:rsidR="00D645B4">
        <w:rPr>
          <w:rFonts w:ascii="Times New Roman" w:hAnsi="Times New Roman" w:cs="Times New Roman"/>
          <w:sz w:val="28"/>
          <w:szCs w:val="28"/>
        </w:rPr>
        <w:t>собственности в Республике Татарстан</w:t>
      </w:r>
      <w:r w:rsidRPr="00282542">
        <w:rPr>
          <w:rFonts w:ascii="Times New Roman" w:hAnsi="Times New Roman" w:cs="Times New Roman"/>
          <w:sz w:val="28"/>
          <w:szCs w:val="28"/>
        </w:rPr>
        <w:t>;</w:t>
      </w:r>
    </w:p>
    <w:p w:rsidR="00586A84" w:rsidRPr="00586A84" w:rsidRDefault="00586A84" w:rsidP="00586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86A84">
        <w:rPr>
          <w:rFonts w:ascii="Times New Roman" w:hAnsi="Times New Roman" w:cs="Times New Roman"/>
          <w:color w:val="000000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86A8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6A84" w:rsidRDefault="00586A84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A84">
        <w:rPr>
          <w:rFonts w:ascii="Times New Roman" w:hAnsi="Times New Roman" w:cs="Times New Roman"/>
          <w:sz w:val="28"/>
          <w:szCs w:val="28"/>
        </w:rPr>
        <w:t xml:space="preserve">пункты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A8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586A8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A8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86A84">
        <w:rPr>
          <w:rFonts w:ascii="Times New Roman" w:hAnsi="Times New Roman" w:cs="Times New Roman"/>
          <w:sz w:val="28"/>
          <w:szCs w:val="28"/>
        </w:rPr>
        <w:t xml:space="preserve"> считать пунктами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A8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6A8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A8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86A84"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586A84" w:rsidRDefault="00586A84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A84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A8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586A8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86A84" w:rsidRDefault="00586A84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«2.1.5. Ф</w:t>
      </w:r>
      <w:r w:rsidRPr="00586A84">
        <w:rPr>
          <w:rFonts w:ascii="Times New Roman" w:hAnsi="Times New Roman" w:cs="Times New Roman"/>
          <w:sz w:val="28"/>
          <w:szCs w:val="28"/>
        </w:rPr>
        <w:t>ормирование условий для создания интеллектуальной собственности, обеспечения ее охраны, поддержания и защиты прав на интеллектуальн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86A84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>
        <w:rPr>
          <w:rFonts w:ascii="Times New Roman" w:hAnsi="Times New Roman" w:cs="Times New Roman"/>
          <w:sz w:val="28"/>
          <w:szCs w:val="28"/>
        </w:rPr>
        <w:t>ь.»;</w:t>
      </w:r>
    </w:p>
    <w:p w:rsidR="00586A84" w:rsidRPr="00586A84" w:rsidRDefault="00586A84" w:rsidP="00586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86A84">
        <w:rPr>
          <w:rFonts w:ascii="Times New Roman" w:hAnsi="Times New Roman" w:cs="Times New Roman"/>
          <w:color w:val="000000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86A8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2542" w:rsidRPr="00282542" w:rsidRDefault="00282542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542">
        <w:rPr>
          <w:rFonts w:ascii="Times New Roman" w:hAnsi="Times New Roman" w:cs="Times New Roman"/>
          <w:sz w:val="28"/>
          <w:szCs w:val="28"/>
        </w:rPr>
        <w:t>пункт 3.1</w:t>
      </w:r>
      <w:r w:rsidR="00A72620">
        <w:rPr>
          <w:rFonts w:ascii="Times New Roman" w:hAnsi="Times New Roman" w:cs="Times New Roman"/>
          <w:sz w:val="28"/>
          <w:szCs w:val="28"/>
        </w:rPr>
        <w:t>.</w:t>
      </w:r>
      <w:r w:rsidRPr="00282542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C86C32">
        <w:rPr>
          <w:rFonts w:ascii="Times New Roman" w:hAnsi="Times New Roman" w:cs="Times New Roman"/>
          <w:sz w:val="28"/>
          <w:szCs w:val="28"/>
        </w:rPr>
        <w:t>десятым</w:t>
      </w:r>
      <w:r w:rsidR="00610524">
        <w:rPr>
          <w:rFonts w:ascii="Times New Roman" w:hAnsi="Times New Roman" w:cs="Times New Roman"/>
          <w:sz w:val="28"/>
          <w:szCs w:val="28"/>
        </w:rPr>
        <w:t xml:space="preserve"> </w:t>
      </w:r>
      <w:r w:rsidRPr="0028254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82542" w:rsidRPr="00282542" w:rsidRDefault="00282542" w:rsidP="0028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542">
        <w:rPr>
          <w:rFonts w:ascii="Times New Roman" w:hAnsi="Times New Roman" w:cs="Times New Roman"/>
          <w:sz w:val="28"/>
          <w:szCs w:val="28"/>
        </w:rPr>
        <w:lastRenderedPageBreak/>
        <w:t>«управление развитием сферы интеллектуальной собственности (01.11</w:t>
      </w:r>
      <w:r w:rsidR="00586A84">
        <w:rPr>
          <w:rFonts w:ascii="Times New Roman" w:hAnsi="Times New Roman" w:cs="Times New Roman"/>
          <w:sz w:val="28"/>
          <w:szCs w:val="28"/>
        </w:rPr>
        <w:t>.</w:t>
      </w:r>
      <w:r w:rsidR="005C34BE">
        <w:rPr>
          <w:rFonts w:ascii="Times New Roman" w:hAnsi="Times New Roman" w:cs="Times New Roman"/>
          <w:sz w:val="28"/>
          <w:szCs w:val="28"/>
        </w:rPr>
        <w:t>0</w:t>
      </w:r>
      <w:r w:rsidR="00586A84">
        <w:rPr>
          <w:rFonts w:ascii="Times New Roman" w:hAnsi="Times New Roman" w:cs="Times New Roman"/>
          <w:sz w:val="28"/>
          <w:szCs w:val="28"/>
        </w:rPr>
        <w:t>1</w:t>
      </w:r>
      <w:r w:rsidRPr="0028254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82542">
          <w:rPr>
            <w:rFonts w:ascii="Times New Roman" w:hAnsi="Times New Roman" w:cs="Times New Roman"/>
            <w:color w:val="000000"/>
            <w:sz w:val="28"/>
            <w:szCs w:val="28"/>
          </w:rPr>
          <w:t>&lt;*&gt;</w:t>
        </w:r>
      </w:hyperlink>
      <w:r w:rsidRPr="00282542">
        <w:rPr>
          <w:rFonts w:ascii="Times New Roman" w:hAnsi="Times New Roman" w:cs="Times New Roman"/>
          <w:sz w:val="28"/>
          <w:szCs w:val="28"/>
        </w:rPr>
        <w:t>);»;</w:t>
      </w:r>
      <w:r w:rsidRPr="00282542">
        <w:rPr>
          <w:rFonts w:cs="Times New Roman"/>
        </w:rPr>
        <w:t xml:space="preserve"> </w:t>
      </w:r>
    </w:p>
    <w:p w:rsidR="00A72620" w:rsidRDefault="00A72620" w:rsidP="00A72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542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2. абзац двадцать седьмой изложить в следующей редакции:</w:t>
      </w:r>
    </w:p>
    <w:p w:rsidR="00A72620" w:rsidRDefault="00A72620" w:rsidP="00A72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2620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Татарстан при осуществлении следующих функци</w:t>
      </w:r>
      <w:r>
        <w:rPr>
          <w:rFonts w:ascii="Times New Roman" w:hAnsi="Times New Roman" w:cs="Times New Roman"/>
          <w:sz w:val="28"/>
          <w:szCs w:val="28"/>
        </w:rPr>
        <w:t>й:</w:t>
      </w:r>
    </w:p>
    <w:p w:rsidR="00A72620" w:rsidRDefault="00A72620" w:rsidP="00A72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620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2620">
        <w:rPr>
          <w:rFonts w:ascii="Times New Roman" w:hAnsi="Times New Roman" w:cs="Times New Roman"/>
          <w:sz w:val="28"/>
          <w:szCs w:val="28"/>
        </w:rPr>
        <w:t xml:space="preserve"> научной и научно-технической деятельностью (01.12. &lt;*&gt;)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37D4" w:rsidRDefault="00A72620" w:rsidP="00A72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620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2620">
        <w:rPr>
          <w:rFonts w:ascii="Times New Roman" w:hAnsi="Times New Roman" w:cs="Times New Roman"/>
          <w:sz w:val="28"/>
          <w:szCs w:val="28"/>
        </w:rPr>
        <w:t xml:space="preserve"> образованием (04.05 &lt;*&gt;);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42C6E" w:rsidRPr="00586A84" w:rsidRDefault="00C42C6E" w:rsidP="00C42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86A84">
        <w:rPr>
          <w:rFonts w:ascii="Times New Roman" w:hAnsi="Times New Roman" w:cs="Times New Roman"/>
          <w:color w:val="000000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86A8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42C6E" w:rsidRDefault="004F5143" w:rsidP="00C42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hyperlink r:id="rId8" w:history="1">
        <w:r w:rsidR="00C42C6E" w:rsidRPr="00282542">
          <w:rPr>
            <w:rFonts w:ascii="Times New Roman" w:hAnsi="Times New Roman" w:cs="Times New Roman"/>
            <w:color w:val="000000"/>
            <w:sz w:val="28"/>
            <w:szCs w:val="28"/>
          </w:rPr>
          <w:t>пункт 4.1.31</w:t>
        </w:r>
        <w:r w:rsidR="00C42C6E" w:rsidRPr="00282542">
          <w:rPr>
            <w:rFonts w:ascii="Times New Roman" w:hAnsi="Times New Roman" w:cs="Times New Roman"/>
            <w:sz w:val="28"/>
            <w:szCs w:val="28"/>
          </w:rPr>
          <w:t>.</w:t>
        </w:r>
        <w:r w:rsidR="00B577FC" w:rsidRPr="00B577FC">
          <w:t xml:space="preserve"> </w:t>
        </w:r>
        <w:r w:rsidR="00B577FC" w:rsidRPr="00B577FC">
          <w:rPr>
            <w:rFonts w:ascii="Times New Roman" w:hAnsi="Times New Roman" w:cs="Times New Roman"/>
            <w:sz w:val="28"/>
            <w:szCs w:val="28"/>
          </w:rPr>
          <w:t>изложить в следующей редакции:</w:t>
        </w:r>
        <w:r w:rsidR="00C42C6E" w:rsidRPr="00282542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</w:p>
    <w:p w:rsidR="00B577FC" w:rsidRPr="00282542" w:rsidRDefault="00B577FC" w:rsidP="00C42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7FC">
        <w:rPr>
          <w:rFonts w:ascii="Times New Roman" w:hAnsi="Times New Roman" w:cs="Times New Roman"/>
          <w:sz w:val="28"/>
          <w:szCs w:val="28"/>
        </w:rPr>
        <w:t>«4.1.31. Взаимодействует с федеральными органами власти в качестве уполномоченного органа Республики Татарстан по вопросам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77FC">
        <w:rPr>
          <w:rFonts w:ascii="Times New Roman" w:hAnsi="Times New Roman" w:cs="Times New Roman"/>
          <w:sz w:val="28"/>
          <w:szCs w:val="28"/>
        </w:rPr>
        <w:t xml:space="preserve"> инновационной деятельности и сферы интеллектуальной собственности в Республике Татарстан.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42C6E" w:rsidRDefault="004F5143" w:rsidP="00A72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42C6E" w:rsidRPr="00282542">
          <w:rPr>
            <w:rFonts w:ascii="Times New Roman" w:hAnsi="Times New Roman" w:cs="Times New Roman"/>
            <w:color w:val="000000"/>
            <w:sz w:val="28"/>
            <w:szCs w:val="28"/>
          </w:rPr>
          <w:t>пункт 4.1.3</w:t>
        </w:r>
        <w:r w:rsidR="00C42C6E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  <w:r w:rsidR="00C42C6E" w:rsidRPr="00282542">
          <w:rPr>
            <w:rFonts w:ascii="Times New Roman" w:hAnsi="Times New Roman" w:cs="Times New Roman"/>
            <w:color w:val="0000FF"/>
            <w:sz w:val="28"/>
            <w:szCs w:val="28"/>
          </w:rPr>
          <w:t xml:space="preserve">. </w:t>
        </w:r>
      </w:hyperlink>
      <w:r w:rsidR="00C42C6E" w:rsidRPr="00C42C6E">
        <w:t xml:space="preserve"> </w:t>
      </w:r>
      <w:r w:rsidR="00C42C6E" w:rsidRPr="00C42C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42C6E" w:rsidRDefault="00C42C6E" w:rsidP="00C42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2C6E">
        <w:rPr>
          <w:rFonts w:ascii="Times New Roman" w:hAnsi="Times New Roman" w:cs="Times New Roman"/>
          <w:sz w:val="28"/>
          <w:szCs w:val="28"/>
        </w:rPr>
        <w:t>4.1.33. Обеспечивает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42C6E">
        <w:rPr>
          <w:rFonts w:ascii="Times New Roman" w:hAnsi="Times New Roman" w:cs="Times New Roman"/>
          <w:sz w:val="28"/>
          <w:szCs w:val="28"/>
        </w:rPr>
        <w:t xml:space="preserve"> проведения экспертизы научно-исследовательских, опытно-конструкторских и технологических р</w:t>
      </w:r>
      <w:r w:rsidR="00C86C32">
        <w:rPr>
          <w:rFonts w:ascii="Times New Roman" w:hAnsi="Times New Roman" w:cs="Times New Roman"/>
          <w:sz w:val="28"/>
          <w:szCs w:val="28"/>
        </w:rPr>
        <w:t xml:space="preserve">абот и инновационных проектов, </w:t>
      </w:r>
      <w:r w:rsidRPr="00C42C6E">
        <w:rPr>
          <w:rFonts w:ascii="Times New Roman" w:hAnsi="Times New Roman" w:cs="Times New Roman"/>
          <w:sz w:val="28"/>
          <w:szCs w:val="28"/>
        </w:rPr>
        <w:t>предлагаемых для дальнейшей реализации за счет средств бюджета Республики Татарстан в рамках мероприятий в сфере государственной поддержки инновационной и научно-технической деятельности, включаемых в государственные программы Республики Татарстан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A72620" w:rsidRDefault="00C42C6E" w:rsidP="00C86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0F2">
        <w:rPr>
          <w:rFonts w:ascii="Times New Roman" w:hAnsi="Times New Roman" w:cs="Times New Roman"/>
          <w:sz w:val="28"/>
          <w:szCs w:val="28"/>
        </w:rPr>
        <w:t xml:space="preserve">3. </w:t>
      </w:r>
      <w:r w:rsidR="003D40F2" w:rsidRPr="003D40F2">
        <w:rPr>
          <w:rFonts w:ascii="Times New Roman" w:hAnsi="Times New Roman" w:cs="Times New Roman"/>
          <w:sz w:val="28"/>
          <w:szCs w:val="28"/>
        </w:rPr>
        <w:t xml:space="preserve">Внести 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</w:t>
      </w:r>
      <w:r w:rsidR="006D430F">
        <w:rPr>
          <w:rFonts w:ascii="Times New Roman" w:hAnsi="Times New Roman" w:cs="Times New Roman"/>
          <w:sz w:val="28"/>
          <w:szCs w:val="28"/>
        </w:rPr>
        <w:t>№</w:t>
      </w:r>
      <w:r w:rsidR="003D40F2" w:rsidRPr="003D40F2">
        <w:rPr>
          <w:rFonts w:ascii="Times New Roman" w:hAnsi="Times New Roman" w:cs="Times New Roman"/>
          <w:sz w:val="28"/>
          <w:szCs w:val="28"/>
        </w:rPr>
        <w:t xml:space="preserve"> 220 </w:t>
      </w:r>
      <w:r w:rsidR="00FC2B13">
        <w:rPr>
          <w:rFonts w:ascii="Times New Roman" w:hAnsi="Times New Roman" w:cs="Times New Roman"/>
          <w:sz w:val="28"/>
          <w:szCs w:val="28"/>
        </w:rPr>
        <w:t>«</w:t>
      </w:r>
      <w:r w:rsidR="003D40F2" w:rsidRPr="003D40F2">
        <w:rPr>
          <w:rFonts w:ascii="Times New Roman" w:hAnsi="Times New Roman" w:cs="Times New Roman"/>
          <w:sz w:val="28"/>
          <w:szCs w:val="28"/>
        </w:rPr>
        <w:t>Об утверждении Кодификатора функций органов исполнительной власти Республики Татарстан</w:t>
      </w:r>
      <w:r w:rsidR="00FC2B13">
        <w:rPr>
          <w:rFonts w:ascii="Times New Roman" w:hAnsi="Times New Roman" w:cs="Times New Roman"/>
          <w:sz w:val="28"/>
          <w:szCs w:val="28"/>
        </w:rPr>
        <w:t>»</w:t>
      </w:r>
      <w:r w:rsidR="003D40F2" w:rsidRPr="003D40F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12.02.2007 № 38, от 13.07.2007 № 297, от 23.03.2009 № 161, от 15.06.2009 № 386, от 22.02.2010 № 92, от 09.04.2010 № 253, от 06.06.2011 № 452, от 27.06.2011 № 515, от 08.09.2011 № 750, от 09.02.2012 № 93, от 29.03.2012 № 250, от 08.06.2012 № 494, от 19.06.2012 №524, от 24.12.2012 № 1139, от 22.02.2013 № 128, от 11.12.2013 № 974, от 23.01.2014 № 30, от 07.06.2014 № 388, от 30.08.2014 № 630, от 12.09.2014 № 659, от 30.10.2014 № 823, от 24.11.2014 № 902, от 03.12.2014 № 940, от 02.02.2015 № 49, от 15.04.2016 № 227, от 20.08.2016 № 578, от 03.02.2017 № 58, от 16.03.2017 № 148, от 19.07.2017 № 508, от 30.11.2017 № 930, от 15.12.2017 № 999</w:t>
      </w:r>
      <w:r w:rsidR="003D40F2">
        <w:rPr>
          <w:rFonts w:ascii="Times New Roman" w:hAnsi="Times New Roman" w:cs="Times New Roman"/>
          <w:sz w:val="28"/>
          <w:szCs w:val="28"/>
        </w:rPr>
        <w:t>, от 29.12.2017 №1118</w:t>
      </w:r>
      <w:r w:rsidR="00C86C32">
        <w:rPr>
          <w:rFonts w:ascii="Times New Roman" w:hAnsi="Times New Roman" w:cs="Times New Roman"/>
          <w:sz w:val="28"/>
          <w:szCs w:val="28"/>
        </w:rPr>
        <w:t xml:space="preserve">, от 12.07.2018 № 565, от 24.07.2018 № 586, от 08.08.2018 № </w:t>
      </w:r>
      <w:r w:rsidR="00C86C32" w:rsidRPr="00C86C32">
        <w:rPr>
          <w:rFonts w:ascii="Times New Roman" w:hAnsi="Times New Roman" w:cs="Times New Roman"/>
          <w:sz w:val="28"/>
          <w:szCs w:val="28"/>
        </w:rPr>
        <w:t>643</w:t>
      </w:r>
      <w:r w:rsidR="00C86C32">
        <w:rPr>
          <w:rFonts w:ascii="Times New Roman" w:hAnsi="Times New Roman" w:cs="Times New Roman"/>
          <w:sz w:val="28"/>
          <w:szCs w:val="28"/>
        </w:rPr>
        <w:t xml:space="preserve">, от 16.03.2019 № </w:t>
      </w:r>
      <w:r w:rsidR="00C86C32" w:rsidRPr="00C86C32">
        <w:rPr>
          <w:rFonts w:ascii="Times New Roman" w:hAnsi="Times New Roman" w:cs="Times New Roman"/>
          <w:sz w:val="28"/>
          <w:szCs w:val="28"/>
        </w:rPr>
        <w:t>185</w:t>
      </w:r>
      <w:r w:rsidR="003D40F2" w:rsidRPr="003D40F2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5C34BE" w:rsidRDefault="005C34BE" w:rsidP="005C3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графу </w:t>
      </w:r>
      <w:r w:rsidR="00B75371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Третий</w:t>
      </w:r>
      <w:r w:rsidR="00B75371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Кодификатора  </w:t>
      </w:r>
      <w:r w:rsidRPr="005C34BE">
        <w:rPr>
          <w:rFonts w:ascii="Times New Roman" w:eastAsiaTheme="minorHAnsi" w:hAnsi="Times New Roman" w:cs="Times New Roman"/>
          <w:sz w:val="28"/>
          <w:szCs w:val="28"/>
        </w:rPr>
        <w:t>01.11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10" w:history="1">
        <w:r w:rsidRPr="005C34BE">
          <w:rPr>
            <w:rFonts w:ascii="Times New Roman" w:eastAsiaTheme="minorHAnsi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следующ</w:t>
      </w:r>
      <w:r w:rsidR="007D215C">
        <w:rPr>
          <w:rFonts w:ascii="Times New Roman" w:eastAsiaTheme="minorHAnsi" w:hAnsi="Times New Roman" w:cs="Times New Roman"/>
          <w:sz w:val="28"/>
          <w:szCs w:val="28"/>
        </w:rPr>
        <w:t>им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содержани</w:t>
      </w:r>
      <w:r w:rsidR="007D215C">
        <w:rPr>
          <w:rFonts w:ascii="Times New Roman" w:eastAsiaTheme="minorHAnsi" w:hAnsi="Times New Roman" w:cs="Times New Roman"/>
          <w:sz w:val="28"/>
          <w:szCs w:val="28"/>
        </w:rPr>
        <w:t>ем</w:t>
      </w:r>
      <w:r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5C34BE" w:rsidRDefault="005C34BE" w:rsidP="005C3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2"/>
        <w:gridCol w:w="1393"/>
        <w:gridCol w:w="1534"/>
        <w:gridCol w:w="2092"/>
        <w:gridCol w:w="1614"/>
        <w:gridCol w:w="2396"/>
      </w:tblGrid>
      <w:tr w:rsidR="005C34BE" w:rsidTr="005C34BE">
        <w:tc>
          <w:tcPr>
            <w:tcW w:w="1736" w:type="dxa"/>
          </w:tcPr>
          <w:p w:rsidR="005C34BE" w:rsidRDefault="005C34BE" w:rsidP="005C34B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C34BE" w:rsidRDefault="005C34BE" w:rsidP="005C34B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C34BE" w:rsidRDefault="005C34BE" w:rsidP="005C34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1737" w:type="dxa"/>
          </w:tcPr>
          <w:p w:rsidR="005C34BE" w:rsidRDefault="005C34BE" w:rsidP="00194B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Управление развитием инновационной деятельности</w:t>
            </w:r>
          </w:p>
        </w:tc>
        <w:tc>
          <w:tcPr>
            <w:tcW w:w="1737" w:type="dxa"/>
          </w:tcPr>
          <w:p w:rsidR="005C34BE" w:rsidRDefault="005C34BE" w:rsidP="005C34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01.11.01</w:t>
            </w:r>
          </w:p>
        </w:tc>
        <w:tc>
          <w:tcPr>
            <w:tcW w:w="1737" w:type="dxa"/>
          </w:tcPr>
          <w:p w:rsidR="005C34BE" w:rsidRDefault="005C34BE" w:rsidP="005C34B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C34BE">
              <w:rPr>
                <w:rFonts w:ascii="Times New Roman" w:eastAsiaTheme="minorHAnsi" w:hAnsi="Times New Roman" w:cs="Times New Roman"/>
                <w:sz w:val="28"/>
                <w:szCs w:val="28"/>
              </w:rPr>
              <w:t>Управление развитием сферы интеллектуальной собственности</w:t>
            </w:r>
          </w:p>
        </w:tc>
      </w:tr>
    </w:tbl>
    <w:p w:rsidR="00A72620" w:rsidRDefault="00A72620" w:rsidP="00B47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D79" w:rsidRPr="005C5F35" w:rsidRDefault="00DD01BF" w:rsidP="002F2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2D79" w:rsidRPr="005C5F3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экономики Республики Татарстан.</w:t>
      </w:r>
    </w:p>
    <w:p w:rsidR="002F2D79" w:rsidRPr="005C5F35" w:rsidRDefault="002F2D79" w:rsidP="002F2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D79" w:rsidRPr="005C5F35" w:rsidRDefault="002F2D79" w:rsidP="002F2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F3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D06CB" w:rsidRDefault="002F2D79" w:rsidP="00A6703A">
      <w:pPr>
        <w:spacing w:after="0" w:line="240" w:lineRule="auto"/>
      </w:pPr>
      <w:r w:rsidRPr="005C5F3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5C5F3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6D06CB" w:rsidSect="00194BA2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79"/>
    <w:rsid w:val="0005600E"/>
    <w:rsid w:val="00194BA2"/>
    <w:rsid w:val="00282542"/>
    <w:rsid w:val="002F2D79"/>
    <w:rsid w:val="0035421E"/>
    <w:rsid w:val="00372E30"/>
    <w:rsid w:val="003D40F2"/>
    <w:rsid w:val="003E0947"/>
    <w:rsid w:val="0049355B"/>
    <w:rsid w:val="004F5143"/>
    <w:rsid w:val="00586A84"/>
    <w:rsid w:val="005C34BE"/>
    <w:rsid w:val="00610524"/>
    <w:rsid w:val="006D06CB"/>
    <w:rsid w:val="006D430F"/>
    <w:rsid w:val="007D215C"/>
    <w:rsid w:val="007D6F5E"/>
    <w:rsid w:val="008610F1"/>
    <w:rsid w:val="00932F42"/>
    <w:rsid w:val="00942EEF"/>
    <w:rsid w:val="00A40C73"/>
    <w:rsid w:val="00A6703A"/>
    <w:rsid w:val="00A72620"/>
    <w:rsid w:val="00B47293"/>
    <w:rsid w:val="00B577FC"/>
    <w:rsid w:val="00B75371"/>
    <w:rsid w:val="00C06F1B"/>
    <w:rsid w:val="00C32002"/>
    <w:rsid w:val="00C3656B"/>
    <w:rsid w:val="00C42C6E"/>
    <w:rsid w:val="00C86C32"/>
    <w:rsid w:val="00CB6170"/>
    <w:rsid w:val="00CD162D"/>
    <w:rsid w:val="00D645B4"/>
    <w:rsid w:val="00DD01BF"/>
    <w:rsid w:val="00E137D4"/>
    <w:rsid w:val="00EF628F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E8B0"/>
  <w15:docId w15:val="{3C3B0449-C296-4256-A9F3-F33A06A3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7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2D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B47293"/>
    <w:pPr>
      <w:ind w:left="720"/>
      <w:contextualSpacing/>
    </w:pPr>
  </w:style>
  <w:style w:type="paragraph" w:customStyle="1" w:styleId="ConsPlusNormal">
    <w:name w:val="ConsPlusNormal"/>
    <w:rsid w:val="00E13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5C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2B0BF5BAA0A7D40E5252BFD729083E4481C6640B6CB0271D7FA5E6333C53277A2A9D2196B262114C1E7263DADFE7F7C009532C67FE99B911CC1dEz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537501CD7D9F151556739C2D348A9A1A0894EE278FC87DBFC97D0F1C8235D02AF949162FA29217CECFF8D01B19BAA4D6847E035C314C4EC710E8ACdEL5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D25C403F739B97BA107C06CBF503565D70C86C2EF4581F8651D22F29388EC3AA65419810FCAD8BA402127810F7D341729C144E29A2A5ADAF12AZ5kC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BBD25C403F739B97BA107C06CBF503565D70C86C2EF4581F8651D22F29388EC3AA65419810FCAD8BA402127810F7D341729C144E29A2A5ADAF12AZ5kCN" TargetMode="External"/><Relationship Id="rId10" Type="http://schemas.openxmlformats.org/officeDocument/2006/relationships/hyperlink" Target="consultantplus://offline/ref=E6E9B9F26F0BBD85D6F34423DAAADD45A2B2C86CD8B983F92495A6062E764BBA69CB9DF3D199FFAFDAFBA90783FA057528E0C55238C471A1DCAC0306v9JCP" TargetMode="External"/><Relationship Id="rId4" Type="http://schemas.openxmlformats.org/officeDocument/2006/relationships/hyperlink" Target="consultantplus://offline/ref=E58E1ACC243BB947510A56420AEBB3EC58E094BF34905C4984863B81E52E47E460B7F66A99AE85BC5E9A3B928153C505B48A9F66FE0402102BBA88q164I" TargetMode="External"/><Relationship Id="rId9" Type="http://schemas.openxmlformats.org/officeDocument/2006/relationships/hyperlink" Target="consultantplus://offline/ref=2D62B0BF5BAA0A7D40E5252BFD729083E4481C6640B6CB0271D7FA5E6333C53277A2A9D2196B262114C1E7263DADFE7F7C009532C67FE99B911CC1dE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Луньков Данат Игоревич</cp:lastModifiedBy>
  <cp:revision>15</cp:revision>
  <dcterms:created xsi:type="dcterms:W3CDTF">2019-07-05T14:29:00Z</dcterms:created>
  <dcterms:modified xsi:type="dcterms:W3CDTF">2019-07-19T15:41:00Z</dcterms:modified>
</cp:coreProperties>
</file>