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06BA" w14:textId="007A1310" w:rsidR="000C0ABA" w:rsidRDefault="00F55B32" w:rsidP="00F55B32">
      <w:pPr>
        <w:ind w:left="8501" w:firstLine="70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4D16F9C4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0578B923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03631A88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0BFD8A55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18B097D4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49BD554A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7F7DD757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1E543B4B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2073784D" w14:textId="77777777" w:rsidR="000C0ABA" w:rsidRDefault="000C0ABA" w:rsidP="000B73FA">
      <w:pPr>
        <w:ind w:right="5103"/>
        <w:jc w:val="both"/>
        <w:rPr>
          <w:sz w:val="28"/>
          <w:szCs w:val="28"/>
        </w:rPr>
      </w:pPr>
    </w:p>
    <w:p w14:paraId="5054F644" w14:textId="23888581" w:rsidR="000B73FA" w:rsidRDefault="000B73FA" w:rsidP="000B73FA">
      <w:pPr>
        <w:ind w:right="5103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>
        <w:rPr>
          <w:sz w:val="28"/>
          <w:szCs w:val="28"/>
        </w:rPr>
        <w:t>26</w:t>
      </w:r>
      <w:r w:rsidRPr="0013012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3012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№ </w:t>
      </w:r>
      <w:r>
        <w:rPr>
          <w:sz w:val="28"/>
          <w:szCs w:val="28"/>
        </w:rPr>
        <w:t>344</w:t>
      </w:r>
      <w:r w:rsidRPr="001301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Об утверждении государственной программы</w:t>
      </w:r>
      <w:r w:rsidR="00B354D1">
        <w:rPr>
          <w:sz w:val="28"/>
          <w:szCs w:val="28"/>
        </w:rPr>
        <w:t xml:space="preserve"> </w:t>
      </w:r>
      <w:r w:rsidR="00EF3555" w:rsidRPr="00BF6399">
        <w:rPr>
          <w:sz w:val="28"/>
          <w:szCs w:val="28"/>
        </w:rPr>
        <w:t>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8"/>
          <w:szCs w:val="28"/>
        </w:rPr>
        <w:t>9</w:t>
      </w:r>
      <w:r w:rsidR="00EF3555" w:rsidRPr="00BF6399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F3555" w:rsidRPr="00BF6399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</w:t>
      </w:r>
      <w:r w:rsidR="00EF3555" w:rsidRPr="00BF6399">
        <w:rPr>
          <w:sz w:val="28"/>
          <w:szCs w:val="28"/>
        </w:rPr>
        <w:t xml:space="preserve">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</w:t>
      </w:r>
      <w:r w:rsidRPr="002C0996">
        <w:rPr>
          <w:sz w:val="28"/>
          <w:szCs w:val="28"/>
        </w:rPr>
        <w:t xml:space="preserve">«Об утверждении Порядка разработки, реализации и оценки эффективности государственных программ Республики Татарстан и </w:t>
      </w:r>
      <w:r>
        <w:rPr>
          <w:sz w:val="28"/>
          <w:szCs w:val="28"/>
        </w:rPr>
        <w:t xml:space="preserve">ведомственных целевых программ и </w:t>
      </w:r>
      <w:r w:rsidRPr="002C0996">
        <w:rPr>
          <w:sz w:val="28"/>
          <w:szCs w:val="28"/>
        </w:rPr>
        <w:t>перечня государственных программ Республики Татарстан»</w:t>
      </w:r>
    </w:p>
    <w:p w14:paraId="667864B8" w14:textId="77777777" w:rsidR="00227E39" w:rsidRPr="00BF6399" w:rsidRDefault="00227E39" w:rsidP="00EF3555">
      <w:pPr>
        <w:ind w:right="5103"/>
        <w:jc w:val="both"/>
        <w:rPr>
          <w:sz w:val="28"/>
          <w:szCs w:val="28"/>
        </w:rPr>
      </w:pPr>
    </w:p>
    <w:p w14:paraId="33BCD4C4" w14:textId="77777777" w:rsidR="00227E39" w:rsidRPr="00BF6399" w:rsidRDefault="00227E39" w:rsidP="00227E39">
      <w:pPr>
        <w:jc w:val="both"/>
        <w:rPr>
          <w:sz w:val="28"/>
          <w:szCs w:val="28"/>
        </w:rPr>
      </w:pPr>
    </w:p>
    <w:p w14:paraId="6E3B2896" w14:textId="77777777" w:rsidR="00227E39" w:rsidRPr="00BF6399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6399"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14:paraId="6E90E3F9" w14:textId="77777777" w:rsidR="00227E39" w:rsidRPr="00BF6399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4786AD6F" w14:textId="77777777" w:rsidR="00227E39" w:rsidRDefault="00227E39" w:rsidP="00684D19">
      <w:pPr>
        <w:ind w:firstLine="567"/>
        <w:jc w:val="both"/>
        <w:rPr>
          <w:rFonts w:eastAsia="Calibri"/>
          <w:sz w:val="28"/>
          <w:szCs w:val="28"/>
        </w:rPr>
      </w:pPr>
      <w:r w:rsidRPr="00BF6399">
        <w:rPr>
          <w:rFonts w:eastAsia="Calibri"/>
          <w:sz w:val="28"/>
          <w:szCs w:val="28"/>
        </w:rPr>
        <w:t>Внести в постановление Кабинета Министров Республики Татарстан от</w:t>
      </w:r>
      <w:r w:rsidR="000B73FA">
        <w:rPr>
          <w:rFonts w:eastAsia="Calibri"/>
          <w:sz w:val="28"/>
          <w:szCs w:val="28"/>
        </w:rPr>
        <w:t xml:space="preserve"> </w:t>
      </w:r>
      <w:r w:rsidR="000B73FA">
        <w:rPr>
          <w:sz w:val="28"/>
          <w:szCs w:val="28"/>
        </w:rPr>
        <w:t>26</w:t>
      </w:r>
      <w:r w:rsidR="000B73FA" w:rsidRPr="00130129">
        <w:rPr>
          <w:sz w:val="28"/>
          <w:szCs w:val="28"/>
        </w:rPr>
        <w:t>.0</w:t>
      </w:r>
      <w:r w:rsidR="000B73FA">
        <w:rPr>
          <w:sz w:val="28"/>
          <w:szCs w:val="28"/>
        </w:rPr>
        <w:t>4</w:t>
      </w:r>
      <w:r w:rsidR="000B73FA" w:rsidRPr="00130129">
        <w:rPr>
          <w:sz w:val="28"/>
          <w:szCs w:val="28"/>
        </w:rPr>
        <w:t>.201</w:t>
      </w:r>
      <w:r w:rsidR="000B73FA">
        <w:rPr>
          <w:sz w:val="28"/>
          <w:szCs w:val="28"/>
        </w:rPr>
        <w:t>9</w:t>
      </w:r>
      <w:r w:rsidR="000B73FA" w:rsidRPr="00130129">
        <w:rPr>
          <w:sz w:val="28"/>
          <w:szCs w:val="28"/>
        </w:rPr>
        <w:t xml:space="preserve"> № </w:t>
      </w:r>
      <w:r w:rsidR="000B73FA">
        <w:rPr>
          <w:sz w:val="28"/>
          <w:szCs w:val="28"/>
        </w:rPr>
        <w:t>344</w:t>
      </w:r>
      <w:r w:rsidRPr="00BF6399">
        <w:rPr>
          <w:rFonts w:eastAsia="Calibri"/>
          <w:sz w:val="28"/>
          <w:szCs w:val="28"/>
        </w:rPr>
        <w:t xml:space="preserve">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 w:rsidR="000B73FA">
        <w:rPr>
          <w:rFonts w:eastAsia="Calibri"/>
          <w:sz w:val="28"/>
          <w:szCs w:val="28"/>
        </w:rPr>
        <w:t>9</w:t>
      </w:r>
      <w:r w:rsidRPr="00BF6399">
        <w:rPr>
          <w:rFonts w:eastAsia="Calibri"/>
          <w:sz w:val="28"/>
          <w:szCs w:val="28"/>
        </w:rPr>
        <w:t xml:space="preserve"> – 20</w:t>
      </w:r>
      <w:r w:rsidR="000B73FA">
        <w:rPr>
          <w:rFonts w:eastAsia="Calibri"/>
          <w:sz w:val="28"/>
          <w:szCs w:val="28"/>
        </w:rPr>
        <w:t>2</w:t>
      </w:r>
      <w:r w:rsidRPr="00BF6399">
        <w:rPr>
          <w:rFonts w:eastAsia="Calibri"/>
          <w:sz w:val="28"/>
          <w:szCs w:val="28"/>
        </w:rPr>
        <w:t xml:space="preserve">1 годы» и внесении изменения в перечень государственных программ Республики Татарстан, утвержденный </w:t>
      </w:r>
      <w:r w:rsidR="004F3EAB" w:rsidRPr="00BF6399">
        <w:rPr>
          <w:rFonts w:eastAsia="Calibri"/>
          <w:sz w:val="28"/>
          <w:szCs w:val="28"/>
        </w:rPr>
        <w:t>п</w:t>
      </w:r>
      <w:r w:rsidRPr="00BF6399">
        <w:rPr>
          <w:rFonts w:eastAsia="Calibri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EB6A9D" w:rsidRPr="00BF6399">
        <w:rPr>
          <w:sz w:val="28"/>
          <w:szCs w:val="28"/>
        </w:rPr>
        <w:t xml:space="preserve">«Об утверждении </w:t>
      </w:r>
      <w:r w:rsidR="000B73FA">
        <w:rPr>
          <w:sz w:val="28"/>
          <w:szCs w:val="28"/>
        </w:rPr>
        <w:t>П</w:t>
      </w:r>
      <w:r w:rsidR="00EB6A9D" w:rsidRPr="00BF6399">
        <w:rPr>
          <w:sz w:val="28"/>
          <w:szCs w:val="28"/>
        </w:rPr>
        <w:t>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5A43C7" w:rsidRPr="00BF6399">
        <w:rPr>
          <w:rFonts w:eastAsia="Calibri"/>
          <w:sz w:val="28"/>
          <w:szCs w:val="28"/>
        </w:rPr>
        <w:t>,</w:t>
      </w:r>
      <w:r w:rsidRPr="00BF6399">
        <w:rPr>
          <w:rFonts w:eastAsia="Calibri"/>
          <w:sz w:val="28"/>
          <w:szCs w:val="28"/>
        </w:rPr>
        <w:t xml:space="preserve"> следующие изменения:</w:t>
      </w:r>
    </w:p>
    <w:p w14:paraId="14B85D69" w14:textId="77777777" w:rsidR="009541D9" w:rsidRPr="00130129" w:rsidRDefault="009541D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lastRenderedPageBreak/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 w:rsidR="000B73FA"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0B73FA">
        <w:rPr>
          <w:sz w:val="28"/>
          <w:szCs w:val="28"/>
        </w:rPr>
        <w:t>на 2019 – 2022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7FE42FB3" w14:textId="77777777" w:rsidR="009541D9" w:rsidRPr="00130129" w:rsidRDefault="009541D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пункте 1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 w:rsidR="00684D19"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684D19">
        <w:rPr>
          <w:sz w:val="28"/>
          <w:szCs w:val="28"/>
        </w:rPr>
        <w:t>на 2019</w:t>
      </w:r>
      <w:r w:rsidRPr="00130129">
        <w:rPr>
          <w:sz w:val="28"/>
          <w:szCs w:val="28"/>
        </w:rPr>
        <w:t xml:space="preserve"> – 202</w:t>
      </w:r>
      <w:r w:rsidR="00684D19">
        <w:rPr>
          <w:sz w:val="28"/>
          <w:szCs w:val="28"/>
        </w:rPr>
        <w:t>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7006ECD2" w14:textId="77777777" w:rsidR="009541D9" w:rsidRDefault="009541D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государственной программе </w:t>
      </w:r>
      <w:r w:rsidR="000B73FA" w:rsidRPr="00684D19">
        <w:rPr>
          <w:sz w:val="28"/>
          <w:szCs w:val="28"/>
        </w:rPr>
        <w:t>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</w:t>
      </w:r>
      <w:r w:rsidR="00684D19">
        <w:rPr>
          <w:sz w:val="28"/>
          <w:szCs w:val="28"/>
        </w:rPr>
        <w:t xml:space="preserve">, </w:t>
      </w:r>
      <w:r w:rsidR="00684D19" w:rsidRPr="00130129">
        <w:rPr>
          <w:sz w:val="28"/>
          <w:szCs w:val="28"/>
        </w:rPr>
        <w:t xml:space="preserve">утвержденной указанным </w:t>
      </w:r>
      <w:hyperlink r:id="rId8" w:history="1">
        <w:r w:rsidR="00684D19" w:rsidRPr="00130129">
          <w:rPr>
            <w:sz w:val="28"/>
            <w:szCs w:val="28"/>
          </w:rPr>
          <w:t>постановлением</w:t>
        </w:r>
      </w:hyperlink>
      <w:r w:rsidR="00684D19" w:rsidRPr="00130129">
        <w:rPr>
          <w:sz w:val="28"/>
          <w:szCs w:val="28"/>
        </w:rPr>
        <w:t xml:space="preserve"> </w:t>
      </w:r>
      <w:r w:rsidR="000B73FA" w:rsidRPr="00684D19">
        <w:rPr>
          <w:sz w:val="28"/>
          <w:szCs w:val="28"/>
        </w:rPr>
        <w:t xml:space="preserve"> (далее – государственная программа)</w:t>
      </w:r>
      <w:r w:rsidRPr="00130129">
        <w:rPr>
          <w:sz w:val="28"/>
          <w:szCs w:val="28"/>
        </w:rPr>
        <w:t>:</w:t>
      </w:r>
    </w:p>
    <w:p w14:paraId="54B82BCC" w14:textId="77777777" w:rsidR="00684D19" w:rsidRPr="00130129" w:rsidRDefault="00684D1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38752686" w14:textId="77777777" w:rsidR="00684D19" w:rsidRPr="00130129" w:rsidRDefault="00684D1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>государственной п</w:t>
      </w:r>
      <w:r w:rsidRPr="00130129">
        <w:rPr>
          <w:sz w:val="28"/>
          <w:szCs w:val="28"/>
        </w:rPr>
        <w:t>рограммы:</w:t>
      </w:r>
    </w:p>
    <w:p w14:paraId="0153AE5D" w14:textId="77777777" w:rsidR="00684D19" w:rsidRPr="00130129" w:rsidRDefault="00684D19" w:rsidP="00684D1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государственной п</w:t>
      </w:r>
      <w:r w:rsidRPr="00130129">
        <w:rPr>
          <w:sz w:val="28"/>
          <w:szCs w:val="28"/>
        </w:rPr>
        <w:t>рограммы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0254C46F" w14:textId="77777777" w:rsidR="00684D19" w:rsidRPr="00130129" w:rsidRDefault="00684D19" w:rsidP="00684D19">
      <w:pPr>
        <w:spacing w:line="228" w:lineRule="auto"/>
        <w:ind w:firstLine="709"/>
        <w:rPr>
          <w:sz w:val="28"/>
          <w:szCs w:val="28"/>
        </w:rPr>
      </w:pPr>
      <w:r w:rsidRPr="00130129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 xml:space="preserve">Сроки и этапы реализации </w:t>
      </w:r>
      <w:r>
        <w:rPr>
          <w:sz w:val="28"/>
          <w:szCs w:val="28"/>
        </w:rPr>
        <w:t>государственной п</w:t>
      </w:r>
      <w:r w:rsidRPr="00130129">
        <w:rPr>
          <w:sz w:val="28"/>
          <w:szCs w:val="28"/>
        </w:rPr>
        <w:t>рограммы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090094F8" w14:textId="77777777" w:rsidR="00EF5C0D" w:rsidRPr="00BF6399" w:rsidRDefault="00EF5C0D" w:rsidP="00684D19">
      <w:pPr>
        <w:ind w:firstLine="708"/>
        <w:jc w:val="both"/>
        <w:rPr>
          <w:rFonts w:eastAsia="Calibri"/>
          <w:sz w:val="28"/>
          <w:szCs w:val="28"/>
        </w:rPr>
      </w:pPr>
      <w:r w:rsidRPr="00BF6399">
        <w:rPr>
          <w:rFonts w:eastAsia="Calibri"/>
          <w:sz w:val="28"/>
          <w:szCs w:val="28"/>
        </w:rPr>
        <w:t>строку «Объемы и источники финансирования» 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116"/>
      </w:tblGrid>
      <w:tr w:rsidR="00E50EC0" w:rsidRPr="00BF6399" w14:paraId="2DB0AA53" w14:textId="77777777" w:rsidTr="00A016CB">
        <w:tc>
          <w:tcPr>
            <w:tcW w:w="3119" w:type="dxa"/>
          </w:tcPr>
          <w:p w14:paraId="765FA75F" w14:textId="55D47699" w:rsidR="00E50EC0" w:rsidRPr="008D776C" w:rsidRDefault="0064703E" w:rsidP="00E50EC0">
            <w:pPr>
              <w:pStyle w:val="ConsPlusNormal"/>
              <w:spacing w:line="25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354D1">
              <w:rPr>
                <w:szCs w:val="28"/>
              </w:rPr>
              <w:t>«</w:t>
            </w:r>
            <w:r w:rsidR="00E50EC0" w:rsidRPr="008D776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7116" w:type="dxa"/>
          </w:tcPr>
          <w:p w14:paraId="4EA4DEB2" w14:textId="77777777" w:rsidR="00E50EC0" w:rsidRDefault="00E50EC0" w:rsidP="00E50EC0">
            <w:pPr>
              <w:pStyle w:val="ConsPlusNormal"/>
              <w:spacing w:line="250" w:lineRule="auto"/>
              <w:rPr>
                <w:szCs w:val="28"/>
              </w:rPr>
            </w:pPr>
            <w:r w:rsidRPr="004E3D51">
              <w:rPr>
                <w:szCs w:val="28"/>
              </w:rPr>
              <w:t xml:space="preserve">Объем финансирования </w:t>
            </w:r>
            <w:r>
              <w:rPr>
                <w:szCs w:val="28"/>
              </w:rPr>
              <w:t>государственной</w:t>
            </w:r>
            <w:r w:rsidRPr="004E3D51">
              <w:rPr>
                <w:szCs w:val="28"/>
              </w:rPr>
              <w:t xml:space="preserve"> программы составит:</w:t>
            </w:r>
          </w:p>
          <w:p w14:paraId="260024DD" w14:textId="77777777" w:rsidR="00E50EC0" w:rsidRDefault="00E50EC0" w:rsidP="00E50EC0">
            <w:pPr>
              <w:pStyle w:val="ConsPlusNormal"/>
              <w:spacing w:line="250" w:lineRule="auto"/>
              <w:ind w:right="76"/>
              <w:jc w:val="right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B271C3">
              <w:rPr>
                <w:szCs w:val="28"/>
              </w:rPr>
              <w:t>тыс.рублей</w:t>
            </w:r>
            <w:r>
              <w:rPr>
                <w:szCs w:val="28"/>
              </w:rPr>
              <w:t>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E50EC0" w:rsidRPr="00CF7468" w14:paraId="7CED9B3E" w14:textId="77777777" w:rsidTr="0064703E">
              <w:tc>
                <w:tcPr>
                  <w:tcW w:w="2344" w:type="dxa"/>
                  <w:shd w:val="clear" w:color="auto" w:fill="auto"/>
                </w:tcPr>
                <w:p w14:paraId="6E92EFB9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</w:t>
                  </w:r>
                  <w:r w:rsidRPr="00CF7468">
                    <w:rPr>
                      <w:szCs w:val="28"/>
                    </w:rPr>
                    <w:t>од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6038A50" w14:textId="77777777" w:rsidR="00E50EC0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 xml:space="preserve">Бюджет государственной </w:t>
                  </w:r>
                </w:p>
                <w:p w14:paraId="20DDED84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 xml:space="preserve">программы </w:t>
                  </w:r>
                </w:p>
              </w:tc>
            </w:tr>
            <w:tr w:rsidR="00E50EC0" w:rsidRPr="00CF7468" w14:paraId="0D947413" w14:textId="77777777" w:rsidTr="0064703E">
              <w:tc>
                <w:tcPr>
                  <w:tcW w:w="2344" w:type="dxa"/>
                  <w:shd w:val="clear" w:color="auto" w:fill="auto"/>
                </w:tcPr>
                <w:p w14:paraId="4269A5DD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A0CF15D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3 017,6</w:t>
                  </w:r>
                </w:p>
              </w:tc>
            </w:tr>
            <w:tr w:rsidR="00E50EC0" w:rsidRPr="00CF7468" w14:paraId="73C70C69" w14:textId="77777777" w:rsidTr="0064703E">
              <w:tc>
                <w:tcPr>
                  <w:tcW w:w="2344" w:type="dxa"/>
                  <w:shd w:val="clear" w:color="auto" w:fill="auto"/>
                </w:tcPr>
                <w:p w14:paraId="1335B6FA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EB93F88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3 017,6</w:t>
                  </w:r>
                </w:p>
              </w:tc>
            </w:tr>
            <w:tr w:rsidR="00E50EC0" w:rsidRPr="00CF7468" w14:paraId="79AC7A92" w14:textId="77777777" w:rsidTr="0064703E">
              <w:tc>
                <w:tcPr>
                  <w:tcW w:w="2344" w:type="dxa"/>
                  <w:shd w:val="clear" w:color="auto" w:fill="auto"/>
                </w:tcPr>
                <w:p w14:paraId="36340757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50A5D5D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3 017,6</w:t>
                  </w:r>
                </w:p>
              </w:tc>
            </w:tr>
            <w:tr w:rsidR="00E50EC0" w:rsidRPr="00CF7468" w14:paraId="404B6782" w14:textId="77777777" w:rsidTr="0064703E">
              <w:tc>
                <w:tcPr>
                  <w:tcW w:w="2344" w:type="dxa"/>
                  <w:shd w:val="clear" w:color="auto" w:fill="auto"/>
                </w:tcPr>
                <w:p w14:paraId="68E71F4F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5A905AD" w14:textId="77777777" w:rsidR="00E50EC0" w:rsidRPr="00CF7468" w:rsidRDefault="005629D3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1 267,4</w:t>
                  </w:r>
                </w:p>
              </w:tc>
            </w:tr>
            <w:tr w:rsidR="00E50EC0" w:rsidRPr="00CF7468" w14:paraId="238B3FA9" w14:textId="77777777" w:rsidTr="0064703E">
              <w:tc>
                <w:tcPr>
                  <w:tcW w:w="2344" w:type="dxa"/>
                  <w:shd w:val="clear" w:color="auto" w:fill="auto"/>
                </w:tcPr>
                <w:p w14:paraId="27CEBFC5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419F9E5D" w14:textId="77777777" w:rsidR="00E50EC0" w:rsidRPr="00CF7468" w:rsidRDefault="005629D3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10 320,2</w:t>
                  </w:r>
                </w:p>
              </w:tc>
            </w:tr>
          </w:tbl>
          <w:p w14:paraId="3016031F" w14:textId="77777777" w:rsidR="00E50EC0" w:rsidRPr="00A32811" w:rsidRDefault="00E50EC0" w:rsidP="00E50EC0">
            <w:pPr>
              <w:pStyle w:val="Default"/>
              <w:spacing w:line="250" w:lineRule="auto"/>
              <w:rPr>
                <w:sz w:val="28"/>
                <w:szCs w:val="28"/>
              </w:rPr>
            </w:pPr>
            <w:r w:rsidRPr="00A32811">
              <w:rPr>
                <w:rFonts w:eastAsia="Times New Roman"/>
                <w:color w:val="auto"/>
                <w:sz w:val="28"/>
                <w:szCs w:val="28"/>
              </w:rPr>
              <w:t>в том числе распределено уполномоченному органу, ответственному за реализацию государственной программы</w:t>
            </w:r>
            <w:r w:rsidRPr="00A32811">
              <w:rPr>
                <w:sz w:val="28"/>
                <w:szCs w:val="28"/>
              </w:rPr>
              <w:t xml:space="preserve">: </w:t>
            </w:r>
          </w:p>
          <w:p w14:paraId="5782961A" w14:textId="77777777" w:rsidR="00E50EC0" w:rsidRPr="00A32811" w:rsidRDefault="00E50EC0" w:rsidP="00E50EC0">
            <w:pPr>
              <w:pStyle w:val="Default"/>
              <w:spacing w:line="250" w:lineRule="auto"/>
              <w:ind w:right="76"/>
              <w:jc w:val="right"/>
              <w:rPr>
                <w:sz w:val="28"/>
                <w:szCs w:val="28"/>
              </w:rPr>
            </w:pPr>
            <w:r w:rsidRPr="00A32811">
              <w:rPr>
                <w:sz w:val="28"/>
                <w:szCs w:val="28"/>
              </w:rPr>
              <w:t>(тыс.рублей)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E50EC0" w:rsidRPr="00A32811" w14:paraId="006C7A1D" w14:textId="77777777" w:rsidTr="0064703E"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7C5351E" w14:textId="77777777" w:rsidR="00E50EC0" w:rsidRPr="00A32811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A32811">
                    <w:rPr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939949" w14:textId="77777777" w:rsidR="00E50EC0" w:rsidRPr="00A32811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A32811">
                    <w:rPr>
                      <w:szCs w:val="2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</w:tr>
            <w:tr w:rsidR="00E50EC0" w:rsidRPr="00CF7468" w14:paraId="050ADC41" w14:textId="77777777" w:rsidTr="0064703E">
              <w:tc>
                <w:tcPr>
                  <w:tcW w:w="23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C954FEC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280313" w14:textId="77777777" w:rsidR="00E50EC0" w:rsidRPr="00D028B9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D028B9">
                    <w:rPr>
                      <w:szCs w:val="28"/>
                    </w:rPr>
                    <w:t>3 017,6</w:t>
                  </w:r>
                </w:p>
              </w:tc>
            </w:tr>
            <w:tr w:rsidR="00E50EC0" w:rsidRPr="00CF7468" w14:paraId="3B3AFE65" w14:textId="77777777" w:rsidTr="0064703E">
              <w:tc>
                <w:tcPr>
                  <w:tcW w:w="2344" w:type="dxa"/>
                  <w:shd w:val="clear" w:color="auto" w:fill="auto"/>
                </w:tcPr>
                <w:p w14:paraId="0CB04FC1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2F0640C" w14:textId="77777777" w:rsidR="00E50EC0" w:rsidRPr="00D028B9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D028B9">
                    <w:rPr>
                      <w:szCs w:val="28"/>
                    </w:rPr>
                    <w:t>3 017,6</w:t>
                  </w:r>
                </w:p>
              </w:tc>
            </w:tr>
            <w:tr w:rsidR="00E50EC0" w:rsidRPr="00CF7468" w14:paraId="668681F3" w14:textId="77777777" w:rsidTr="0064703E">
              <w:tc>
                <w:tcPr>
                  <w:tcW w:w="2344" w:type="dxa"/>
                  <w:shd w:val="clear" w:color="auto" w:fill="auto"/>
                </w:tcPr>
                <w:p w14:paraId="613E40F5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2C4ECFCC" w14:textId="77777777" w:rsidR="00E50EC0" w:rsidRPr="00D028B9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D028B9">
                    <w:rPr>
                      <w:szCs w:val="28"/>
                    </w:rPr>
                    <w:t>3 017,6</w:t>
                  </w:r>
                </w:p>
              </w:tc>
            </w:tr>
            <w:tr w:rsidR="005629D3" w:rsidRPr="00CF7468" w14:paraId="6CE7EFE0" w14:textId="77777777" w:rsidTr="0064703E">
              <w:tc>
                <w:tcPr>
                  <w:tcW w:w="2344" w:type="dxa"/>
                  <w:shd w:val="clear" w:color="auto" w:fill="auto"/>
                </w:tcPr>
                <w:p w14:paraId="513433FF" w14:textId="77777777" w:rsidR="005629D3" w:rsidRPr="00CF7468" w:rsidRDefault="005629D3" w:rsidP="005629D3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ABBACFB" w14:textId="77777777" w:rsidR="005629D3" w:rsidRPr="00CF7468" w:rsidRDefault="005629D3" w:rsidP="005629D3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1 267,4</w:t>
                  </w:r>
                </w:p>
              </w:tc>
            </w:tr>
            <w:tr w:rsidR="005629D3" w:rsidRPr="00CF7468" w14:paraId="37FE8234" w14:textId="77777777" w:rsidTr="0064703E">
              <w:tc>
                <w:tcPr>
                  <w:tcW w:w="2344" w:type="dxa"/>
                  <w:shd w:val="clear" w:color="auto" w:fill="auto"/>
                </w:tcPr>
                <w:p w14:paraId="18EA4449" w14:textId="77777777" w:rsidR="005629D3" w:rsidRPr="00CF7468" w:rsidRDefault="005629D3" w:rsidP="005629D3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A847C1">
                    <w:rPr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E4A6B2D" w14:textId="77777777" w:rsidR="005629D3" w:rsidRPr="00CF7468" w:rsidRDefault="005629D3" w:rsidP="005629D3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10 320,2</w:t>
                  </w:r>
                </w:p>
              </w:tc>
            </w:tr>
          </w:tbl>
          <w:p w14:paraId="39D5CB40" w14:textId="77777777" w:rsidR="00E50EC0" w:rsidRDefault="00E50EC0" w:rsidP="00E50EC0">
            <w:pPr>
              <w:pStyle w:val="ConsPlusNormal"/>
              <w:spacing w:line="250" w:lineRule="auto"/>
              <w:rPr>
                <w:szCs w:val="28"/>
              </w:rPr>
            </w:pPr>
            <w:r>
              <w:rPr>
                <w:szCs w:val="28"/>
              </w:rPr>
              <w:t>из них</w:t>
            </w:r>
            <w:r w:rsidRPr="004E3D51">
              <w:rPr>
                <w:szCs w:val="28"/>
              </w:rPr>
              <w:t xml:space="preserve"> за счет средств бюджета Респ</w:t>
            </w:r>
            <w:r>
              <w:rPr>
                <w:szCs w:val="28"/>
              </w:rPr>
              <w:t>ублики Татарстан:</w:t>
            </w:r>
          </w:p>
          <w:p w14:paraId="59E31F3B" w14:textId="77777777" w:rsidR="00E50EC0" w:rsidRPr="00B271C3" w:rsidRDefault="00E50EC0" w:rsidP="00E50EC0">
            <w:pPr>
              <w:pStyle w:val="ConsPlusNormal"/>
              <w:spacing w:line="250" w:lineRule="auto"/>
              <w:ind w:right="76"/>
              <w:jc w:val="right"/>
              <w:rPr>
                <w:szCs w:val="28"/>
              </w:rPr>
            </w:pPr>
            <w:r w:rsidRPr="00B271C3">
              <w:rPr>
                <w:szCs w:val="28"/>
              </w:rPr>
              <w:t>(тыс.рублей)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E50EC0" w:rsidRPr="00CF7468" w14:paraId="6611A66D" w14:textId="77777777" w:rsidTr="0064703E">
              <w:tc>
                <w:tcPr>
                  <w:tcW w:w="2344" w:type="dxa"/>
                  <w:shd w:val="clear" w:color="auto" w:fill="auto"/>
                </w:tcPr>
                <w:p w14:paraId="7931F11F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</w:t>
                  </w:r>
                  <w:r w:rsidRPr="00CF7468">
                    <w:rPr>
                      <w:szCs w:val="28"/>
                    </w:rPr>
                    <w:t>од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BFC3889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Средства б</w:t>
                  </w:r>
                  <w:r w:rsidRPr="00CF7468">
                    <w:rPr>
                      <w:szCs w:val="28"/>
                    </w:rPr>
                    <w:t>ю</w:t>
                  </w:r>
                  <w:r>
                    <w:rPr>
                      <w:szCs w:val="28"/>
                    </w:rPr>
                    <w:t xml:space="preserve">джета Республики    Татарстан </w:t>
                  </w:r>
                </w:p>
              </w:tc>
            </w:tr>
            <w:tr w:rsidR="00E50EC0" w:rsidRPr="00CF7468" w14:paraId="2CCB87BE" w14:textId="77777777" w:rsidTr="0064703E">
              <w:tc>
                <w:tcPr>
                  <w:tcW w:w="2344" w:type="dxa"/>
                  <w:shd w:val="clear" w:color="auto" w:fill="auto"/>
                </w:tcPr>
                <w:p w14:paraId="4E2A8873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0C19059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1 267,4</w:t>
                  </w:r>
                </w:p>
              </w:tc>
            </w:tr>
            <w:tr w:rsidR="00E50EC0" w:rsidRPr="00CF7468" w14:paraId="33A8C0F1" w14:textId="77777777" w:rsidTr="0064703E">
              <w:tc>
                <w:tcPr>
                  <w:tcW w:w="2344" w:type="dxa"/>
                  <w:shd w:val="clear" w:color="auto" w:fill="auto"/>
                </w:tcPr>
                <w:p w14:paraId="17233C99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DD87261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1 267,4</w:t>
                  </w:r>
                </w:p>
              </w:tc>
            </w:tr>
            <w:tr w:rsidR="00E50EC0" w:rsidRPr="00CF7468" w14:paraId="19E21C38" w14:textId="77777777" w:rsidTr="0064703E">
              <w:tc>
                <w:tcPr>
                  <w:tcW w:w="2344" w:type="dxa"/>
                  <w:shd w:val="clear" w:color="auto" w:fill="auto"/>
                </w:tcPr>
                <w:p w14:paraId="6BFE9EE3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2222534B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1 267,4</w:t>
                  </w:r>
                </w:p>
              </w:tc>
            </w:tr>
            <w:tr w:rsidR="00E50EC0" w:rsidRPr="00CF7468" w14:paraId="797E0660" w14:textId="77777777" w:rsidTr="0064703E">
              <w:tc>
                <w:tcPr>
                  <w:tcW w:w="2344" w:type="dxa"/>
                  <w:shd w:val="clear" w:color="auto" w:fill="auto"/>
                </w:tcPr>
                <w:p w14:paraId="12615E1F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C649391" w14:textId="77777777" w:rsidR="00E50EC0" w:rsidRPr="00CF7468" w:rsidRDefault="00E50EC0" w:rsidP="00E50EC0">
                  <w:pPr>
                    <w:spacing w:line="250" w:lineRule="auto"/>
                    <w:jc w:val="center"/>
                    <w:rPr>
                      <w:sz w:val="28"/>
                      <w:szCs w:val="28"/>
                    </w:rPr>
                  </w:pPr>
                  <w:r w:rsidRPr="00CF7468">
                    <w:rPr>
                      <w:sz w:val="28"/>
                      <w:szCs w:val="28"/>
                    </w:rPr>
                    <w:t>1 267,4</w:t>
                  </w:r>
                </w:p>
              </w:tc>
            </w:tr>
            <w:tr w:rsidR="00E50EC0" w:rsidRPr="00CF7468" w14:paraId="7E2A9286" w14:textId="77777777" w:rsidTr="0064703E">
              <w:tc>
                <w:tcPr>
                  <w:tcW w:w="2344" w:type="dxa"/>
                  <w:shd w:val="clear" w:color="auto" w:fill="auto"/>
                </w:tcPr>
                <w:p w14:paraId="72C795DF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A847C1">
                    <w:rPr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DCD75BC" w14:textId="77777777" w:rsidR="00E50EC0" w:rsidRPr="00CF7468" w:rsidRDefault="00E50EC0" w:rsidP="00E50EC0">
                  <w:pPr>
                    <w:spacing w:line="25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5 069,6</w:t>
                  </w:r>
                </w:p>
              </w:tc>
            </w:tr>
          </w:tbl>
          <w:p w14:paraId="424407CE" w14:textId="77777777" w:rsidR="00E50EC0" w:rsidRDefault="00E50EC0" w:rsidP="00E50EC0">
            <w:pPr>
              <w:pStyle w:val="ConsPlusNormal"/>
              <w:spacing w:line="250" w:lineRule="auto"/>
              <w:jc w:val="both"/>
              <w:rPr>
                <w:szCs w:val="28"/>
              </w:rPr>
            </w:pPr>
            <w:r w:rsidRPr="004E3D51">
              <w:rPr>
                <w:szCs w:val="28"/>
              </w:rPr>
              <w:lastRenderedPageBreak/>
              <w:t>а также предполагается привлечение средств федерального бюджета в виде субсидий бюджету Республики Татарстан на оказание дополнительных гарантий и мер социальной поддержки переселившимся соотечественникам в соответствии с соглашением, заключаемым между Министерством внутренних дел Российской Федерации и Кабинетом Министров Республики Татарстан</w:t>
            </w:r>
            <w:r>
              <w:rPr>
                <w:szCs w:val="28"/>
              </w:rPr>
              <w:t>, в размере:</w:t>
            </w:r>
            <w:r w:rsidRPr="004E3D51">
              <w:rPr>
                <w:szCs w:val="28"/>
              </w:rPr>
              <w:t xml:space="preserve"> </w:t>
            </w:r>
          </w:p>
          <w:p w14:paraId="46EC3DAE" w14:textId="77777777" w:rsidR="00E50EC0" w:rsidRDefault="00E50EC0" w:rsidP="00E50EC0">
            <w:pPr>
              <w:pStyle w:val="ConsPlusNormal"/>
              <w:spacing w:line="25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(тыс.</w:t>
            </w:r>
            <w:r w:rsidRPr="00CF7468">
              <w:rPr>
                <w:szCs w:val="28"/>
              </w:rPr>
              <w:t>рублей)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E50EC0" w:rsidRPr="00CF7468" w14:paraId="2967A5D6" w14:textId="77777777" w:rsidTr="0064703E">
              <w:tc>
                <w:tcPr>
                  <w:tcW w:w="2344" w:type="dxa"/>
                  <w:shd w:val="clear" w:color="auto" w:fill="auto"/>
                </w:tcPr>
                <w:p w14:paraId="70071FDD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</w:t>
                  </w:r>
                  <w:r w:rsidRPr="00CF7468">
                    <w:rPr>
                      <w:szCs w:val="28"/>
                    </w:rPr>
                    <w:t>од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5E5174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Средства федерального</w:t>
                  </w:r>
                  <w:r w:rsidRPr="00CF7468">
                    <w:rPr>
                      <w:szCs w:val="28"/>
                    </w:rPr>
                    <w:t xml:space="preserve"> бюджет</w:t>
                  </w:r>
                  <w:r>
                    <w:rPr>
                      <w:szCs w:val="28"/>
                    </w:rPr>
                    <w:t xml:space="preserve">а </w:t>
                  </w:r>
                </w:p>
              </w:tc>
            </w:tr>
            <w:tr w:rsidR="00E50EC0" w:rsidRPr="00CF7468" w14:paraId="219377FD" w14:textId="77777777" w:rsidTr="0064703E">
              <w:tc>
                <w:tcPr>
                  <w:tcW w:w="2344" w:type="dxa"/>
                  <w:shd w:val="clear" w:color="auto" w:fill="auto"/>
                </w:tcPr>
                <w:p w14:paraId="0851BC4A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2B1298A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1 750,2</w:t>
                  </w:r>
                </w:p>
              </w:tc>
            </w:tr>
            <w:tr w:rsidR="00E50EC0" w:rsidRPr="00CF7468" w14:paraId="0D3DF246" w14:textId="77777777" w:rsidTr="0064703E">
              <w:tc>
                <w:tcPr>
                  <w:tcW w:w="2344" w:type="dxa"/>
                  <w:shd w:val="clear" w:color="auto" w:fill="auto"/>
                </w:tcPr>
                <w:p w14:paraId="316EEB1F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73EBF4F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1 750,2</w:t>
                  </w:r>
                </w:p>
              </w:tc>
            </w:tr>
            <w:tr w:rsidR="00E50EC0" w:rsidRPr="00CF7468" w14:paraId="720A5344" w14:textId="77777777" w:rsidTr="0064703E">
              <w:tc>
                <w:tcPr>
                  <w:tcW w:w="2344" w:type="dxa"/>
                  <w:shd w:val="clear" w:color="auto" w:fill="auto"/>
                </w:tcPr>
                <w:p w14:paraId="1C84203A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CF7468">
                    <w:rPr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3D51EC6" w14:textId="77777777" w:rsidR="00E50EC0" w:rsidRPr="00CF7468" w:rsidRDefault="00E50EC0" w:rsidP="00E50EC0">
                  <w:pPr>
                    <w:spacing w:line="250" w:lineRule="auto"/>
                    <w:jc w:val="center"/>
                  </w:pPr>
                  <w:r w:rsidRPr="00CF7468">
                    <w:rPr>
                      <w:sz w:val="28"/>
                      <w:szCs w:val="28"/>
                    </w:rPr>
                    <w:t>1 750,2</w:t>
                  </w:r>
                </w:p>
              </w:tc>
            </w:tr>
            <w:tr w:rsidR="00E50EC0" w:rsidRPr="00CF7468" w14:paraId="0D7AAC04" w14:textId="77777777" w:rsidTr="0064703E">
              <w:tc>
                <w:tcPr>
                  <w:tcW w:w="2344" w:type="dxa"/>
                  <w:shd w:val="clear" w:color="auto" w:fill="auto"/>
                </w:tcPr>
                <w:p w14:paraId="11294088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69D5960" w14:textId="77777777" w:rsidR="00E50EC0" w:rsidRPr="00CF7468" w:rsidRDefault="00E50EC0" w:rsidP="00E50EC0">
                  <w:pPr>
                    <w:spacing w:line="25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50EC0" w:rsidRPr="00CF7468" w14:paraId="6B6CD720" w14:textId="77777777" w:rsidTr="0064703E">
              <w:tc>
                <w:tcPr>
                  <w:tcW w:w="2344" w:type="dxa"/>
                  <w:shd w:val="clear" w:color="auto" w:fill="auto"/>
                </w:tcPr>
                <w:p w14:paraId="3625DDE9" w14:textId="77777777" w:rsidR="00E50EC0" w:rsidRPr="00CF7468" w:rsidRDefault="00E50EC0" w:rsidP="00E50EC0">
                  <w:pPr>
                    <w:pStyle w:val="ConsPlusNormal"/>
                    <w:spacing w:line="250" w:lineRule="auto"/>
                    <w:jc w:val="center"/>
                    <w:rPr>
                      <w:szCs w:val="28"/>
                    </w:rPr>
                  </w:pPr>
                  <w:r w:rsidRPr="00A847C1">
                    <w:rPr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5BEFFEB" w14:textId="77777777" w:rsidR="00E50EC0" w:rsidRPr="00CF7468" w:rsidRDefault="00E50EC0" w:rsidP="00E50EC0">
                  <w:pPr>
                    <w:spacing w:line="250" w:lineRule="auto"/>
                    <w:jc w:val="center"/>
                    <w:rPr>
                      <w:sz w:val="28"/>
                      <w:szCs w:val="28"/>
                    </w:rPr>
                  </w:pPr>
                  <w:r w:rsidRPr="004E3D51">
                    <w:rPr>
                      <w:sz w:val="28"/>
                      <w:szCs w:val="28"/>
                    </w:rPr>
                    <w:t>5 250,6</w:t>
                  </w:r>
                </w:p>
              </w:tc>
            </w:tr>
          </w:tbl>
          <w:p w14:paraId="4985D106" w14:textId="26AADF4A" w:rsidR="00E50EC0" w:rsidRPr="004E3D51" w:rsidRDefault="00E50EC0" w:rsidP="00746B75">
            <w:pPr>
              <w:pStyle w:val="ConsPlusNormal"/>
              <w:spacing w:line="250" w:lineRule="auto"/>
              <w:rPr>
                <w:szCs w:val="28"/>
              </w:rPr>
            </w:pPr>
            <w:r w:rsidRPr="004E3D51">
              <w:rPr>
                <w:szCs w:val="28"/>
              </w:rPr>
              <w:t xml:space="preserve">Объемы финансирования </w:t>
            </w:r>
            <w:r>
              <w:rPr>
                <w:szCs w:val="28"/>
              </w:rPr>
              <w:t>государственной</w:t>
            </w:r>
            <w:r w:rsidRPr="004E3D51">
              <w:rPr>
                <w:szCs w:val="28"/>
              </w:rPr>
              <w:t xml:space="preserve"> прог</w:t>
            </w:r>
            <w:r>
              <w:rPr>
                <w:szCs w:val="28"/>
              </w:rPr>
              <w:t>раммы могут ежегодно уточняться</w:t>
            </w:r>
            <w:r w:rsidR="00746B75">
              <w:rPr>
                <w:szCs w:val="28"/>
              </w:rPr>
              <w:t>.</w:t>
            </w:r>
            <w:r w:rsidR="00B354D1">
              <w:rPr>
                <w:szCs w:val="28"/>
              </w:rPr>
              <w:t>»</w:t>
            </w:r>
            <w:r w:rsidR="009B65F9">
              <w:rPr>
                <w:szCs w:val="28"/>
              </w:rPr>
              <w:t>;</w:t>
            </w:r>
          </w:p>
        </w:tc>
      </w:tr>
    </w:tbl>
    <w:p w14:paraId="6D82EF24" w14:textId="77777777" w:rsidR="005629D3" w:rsidRPr="00BF6399" w:rsidRDefault="005629D3" w:rsidP="005629D3">
      <w:pPr>
        <w:ind w:firstLine="708"/>
        <w:jc w:val="both"/>
        <w:rPr>
          <w:rFonts w:eastAsia="Calibri"/>
          <w:sz w:val="28"/>
          <w:szCs w:val="28"/>
        </w:rPr>
      </w:pPr>
      <w:r w:rsidRPr="00BF6399">
        <w:rPr>
          <w:rFonts w:eastAsia="Calibri"/>
          <w:sz w:val="28"/>
          <w:szCs w:val="28"/>
        </w:rPr>
        <w:lastRenderedPageBreak/>
        <w:t>строку «</w:t>
      </w:r>
      <w:r w:rsidRPr="008D776C">
        <w:rPr>
          <w:sz w:val="28"/>
          <w:szCs w:val="28"/>
        </w:rPr>
        <w:t xml:space="preserve">Основные показатели эффективности </w:t>
      </w:r>
      <w:r>
        <w:rPr>
          <w:sz w:val="28"/>
          <w:szCs w:val="28"/>
        </w:rPr>
        <w:t>государственной</w:t>
      </w:r>
      <w:r w:rsidRPr="008D776C">
        <w:rPr>
          <w:sz w:val="28"/>
          <w:szCs w:val="28"/>
        </w:rPr>
        <w:t xml:space="preserve"> программы</w:t>
      </w:r>
      <w:r w:rsidRPr="00BF6399">
        <w:rPr>
          <w:rFonts w:eastAsia="Calibri"/>
          <w:sz w:val="28"/>
          <w:szCs w:val="28"/>
        </w:rPr>
        <w:t>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7087"/>
      </w:tblGrid>
      <w:tr w:rsidR="005629D3" w:rsidRPr="00F940D8" w14:paraId="40F32820" w14:textId="77777777" w:rsidTr="0064703E">
        <w:tc>
          <w:tcPr>
            <w:tcW w:w="3119" w:type="dxa"/>
          </w:tcPr>
          <w:p w14:paraId="531D32BC" w14:textId="25EB4407" w:rsidR="005629D3" w:rsidRPr="008D776C" w:rsidRDefault="0064703E" w:rsidP="0064703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354D1">
              <w:rPr>
                <w:szCs w:val="28"/>
              </w:rPr>
              <w:t>«</w:t>
            </w:r>
            <w:r w:rsidR="005629D3" w:rsidRPr="008D776C">
              <w:rPr>
                <w:szCs w:val="28"/>
              </w:rPr>
              <w:t xml:space="preserve">Основные показатели эффективности </w:t>
            </w:r>
            <w:r w:rsidR="005629D3">
              <w:rPr>
                <w:szCs w:val="28"/>
              </w:rPr>
              <w:t>государственной</w:t>
            </w:r>
            <w:r w:rsidR="005629D3" w:rsidRPr="008D776C">
              <w:rPr>
                <w:szCs w:val="28"/>
              </w:rPr>
              <w:t xml:space="preserve"> программы</w:t>
            </w:r>
          </w:p>
        </w:tc>
        <w:tc>
          <w:tcPr>
            <w:tcW w:w="7087" w:type="dxa"/>
          </w:tcPr>
          <w:p w14:paraId="22303D7A" w14:textId="77777777" w:rsidR="005629D3" w:rsidRPr="00F940D8" w:rsidRDefault="005629D3" w:rsidP="005629D3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1.</w:t>
            </w:r>
            <w:r>
              <w:rPr>
                <w:szCs w:val="28"/>
              </w:rPr>
              <w:t> </w:t>
            </w:r>
            <w:r w:rsidRPr="00F940D8">
              <w:rPr>
                <w:szCs w:val="28"/>
              </w:rPr>
              <w:t xml:space="preserve">Численность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F940D8">
              <w:rPr>
                <w:szCs w:val="28"/>
              </w:rPr>
              <w:t xml:space="preserve"> и членов их семей, прибывших в Республику Татарстан и поставленных на учет в Министерстве внутренних дел по Республике Татарстан, составит </w:t>
            </w:r>
            <w:r w:rsidR="00B33D80">
              <w:rPr>
                <w:szCs w:val="28"/>
              </w:rPr>
              <w:t>60</w:t>
            </w:r>
            <w:r w:rsidRPr="00F940D8">
              <w:rPr>
                <w:szCs w:val="28"/>
              </w:rPr>
              <w:t>0</w:t>
            </w:r>
            <w:r w:rsidR="00B33D80">
              <w:rPr>
                <w:szCs w:val="28"/>
              </w:rPr>
              <w:t xml:space="preserve"> человек (200</w:t>
            </w:r>
            <w:r w:rsidRPr="00F940D8">
              <w:rPr>
                <w:szCs w:val="28"/>
              </w:rPr>
              <w:t xml:space="preserve">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F940D8">
              <w:rPr>
                <w:szCs w:val="28"/>
              </w:rPr>
              <w:t xml:space="preserve"> и </w:t>
            </w:r>
            <w:r w:rsidR="00B33D80">
              <w:rPr>
                <w:szCs w:val="28"/>
              </w:rPr>
              <w:t>4</w:t>
            </w:r>
            <w:r w:rsidRPr="00F940D8">
              <w:rPr>
                <w:szCs w:val="28"/>
              </w:rPr>
              <w:t>00 членов их семей), в том числе по годам:</w:t>
            </w:r>
          </w:p>
          <w:p w14:paraId="2FB3295E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2019 году – 50 участников и 100 членов их семей;</w:t>
            </w:r>
          </w:p>
          <w:p w14:paraId="0746CFE5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2020 году – 50 участников и 100 членов их семей;</w:t>
            </w:r>
          </w:p>
          <w:p w14:paraId="42A24860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2021 году – 50 у</w:t>
            </w:r>
            <w:r>
              <w:rPr>
                <w:szCs w:val="28"/>
              </w:rPr>
              <w:t>частников и 100 членов их семей;</w:t>
            </w:r>
          </w:p>
          <w:p w14:paraId="66BF6FF4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F940D8">
              <w:rPr>
                <w:szCs w:val="28"/>
              </w:rPr>
              <w:t xml:space="preserve"> году – 50 участников и 100 членов их семей</w:t>
            </w:r>
            <w:r>
              <w:rPr>
                <w:szCs w:val="28"/>
              </w:rPr>
              <w:t>.</w:t>
            </w:r>
          </w:p>
          <w:p w14:paraId="5936BEC1" w14:textId="77777777" w:rsidR="005629D3" w:rsidRPr="00F940D8" w:rsidRDefault="005629D3" w:rsidP="005629D3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940D8">
              <w:rPr>
                <w:rFonts w:eastAsia="Times New Roman"/>
                <w:color w:val="auto"/>
                <w:sz w:val="28"/>
                <w:szCs w:val="28"/>
              </w:rPr>
              <w:t>2.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Количество презентаций государственной программы в государствах постоянного проживания соотечественников, проведенных уполномоченным органом, в том числе с использованием технических каналов связи</w:t>
            </w:r>
            <w:r>
              <w:rPr>
                <w:rFonts w:eastAsia="Times New Roman"/>
                <w:color w:val="auto"/>
                <w:sz w:val="28"/>
                <w:szCs w:val="28"/>
              </w:rPr>
              <w:t>,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составит </w:t>
            </w:r>
            <w:r w:rsidR="00B33D80">
              <w:rPr>
                <w:rFonts w:eastAsia="Times New Roman"/>
                <w:color w:val="auto"/>
                <w:sz w:val="28"/>
                <w:szCs w:val="28"/>
              </w:rPr>
              <w:t>12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презентаций, в том числе по годам:</w:t>
            </w:r>
          </w:p>
          <w:p w14:paraId="2440C729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2019 году – 3;</w:t>
            </w:r>
          </w:p>
          <w:p w14:paraId="64252996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2020 году – 3;</w:t>
            </w:r>
          </w:p>
          <w:p w14:paraId="00B95A74" w14:textId="77777777" w:rsidR="005629D3" w:rsidRDefault="005629D3" w:rsidP="0064703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2021 году – 3;</w:t>
            </w:r>
          </w:p>
          <w:p w14:paraId="61CFCA63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2022 году – 3.</w:t>
            </w:r>
          </w:p>
          <w:p w14:paraId="7B942548" w14:textId="77777777" w:rsidR="005629D3" w:rsidRPr="00F940D8" w:rsidRDefault="005629D3" w:rsidP="005629D3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3.</w:t>
            </w:r>
            <w:r>
              <w:rPr>
                <w:szCs w:val="28"/>
              </w:rPr>
              <w:t> </w:t>
            </w:r>
            <w:r w:rsidRPr="00F940D8">
              <w:rPr>
                <w:szCs w:val="28"/>
              </w:rPr>
              <w:t xml:space="preserve">Доля рассмотренных уполномоченным органом Республики Татарстан заявлений об участии в государственной программе </w:t>
            </w:r>
            <w:r>
              <w:rPr>
                <w:szCs w:val="28"/>
              </w:rPr>
              <w:t xml:space="preserve">составит </w:t>
            </w:r>
            <w:r w:rsidRPr="00F940D8">
              <w:rPr>
                <w:szCs w:val="28"/>
              </w:rPr>
              <w:t xml:space="preserve">100 </w:t>
            </w:r>
            <w:r>
              <w:rPr>
                <w:szCs w:val="28"/>
              </w:rPr>
              <w:t>процентов</w:t>
            </w:r>
            <w:r w:rsidRPr="00F940D8">
              <w:rPr>
                <w:szCs w:val="28"/>
              </w:rPr>
              <w:t>, в том числе по годам:</w:t>
            </w:r>
          </w:p>
          <w:p w14:paraId="7D674758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 xml:space="preserve">в 2019 году – 100 </w:t>
            </w:r>
            <w:r>
              <w:rPr>
                <w:szCs w:val="28"/>
              </w:rPr>
              <w:t>процентов</w:t>
            </w:r>
            <w:r w:rsidRPr="00F940D8">
              <w:rPr>
                <w:szCs w:val="28"/>
              </w:rPr>
              <w:t>;</w:t>
            </w:r>
          </w:p>
          <w:p w14:paraId="7E28F579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 xml:space="preserve">в 2020 году – 100 </w:t>
            </w:r>
            <w:r w:rsidRPr="00B215D9">
              <w:rPr>
                <w:szCs w:val="28"/>
              </w:rPr>
              <w:t>процентов</w:t>
            </w:r>
            <w:r w:rsidRPr="00F940D8">
              <w:rPr>
                <w:szCs w:val="28"/>
              </w:rPr>
              <w:t>;</w:t>
            </w:r>
          </w:p>
          <w:p w14:paraId="045E2290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 xml:space="preserve">в 2021 году – 100 </w:t>
            </w:r>
            <w:r w:rsidRPr="00B215D9">
              <w:rPr>
                <w:szCs w:val="28"/>
              </w:rPr>
              <w:t>процентов</w:t>
            </w:r>
            <w:r>
              <w:rPr>
                <w:szCs w:val="28"/>
              </w:rPr>
              <w:t>;</w:t>
            </w:r>
          </w:p>
          <w:p w14:paraId="2A60AEAD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F940D8">
              <w:rPr>
                <w:szCs w:val="28"/>
              </w:rPr>
              <w:t xml:space="preserve"> году – 100 </w:t>
            </w:r>
            <w:r w:rsidRPr="00B215D9">
              <w:rPr>
                <w:szCs w:val="28"/>
              </w:rPr>
              <w:t>процентов</w:t>
            </w:r>
            <w:r w:rsidRPr="00F940D8">
              <w:rPr>
                <w:szCs w:val="28"/>
              </w:rPr>
              <w:t>.</w:t>
            </w:r>
          </w:p>
          <w:p w14:paraId="5A19FDCF" w14:textId="77777777" w:rsidR="005629D3" w:rsidRPr="000321DB" w:rsidRDefault="005629D3" w:rsidP="005629D3">
            <w:pPr>
              <w:pStyle w:val="ConsPlusNormal"/>
              <w:jc w:val="both"/>
              <w:rPr>
                <w:szCs w:val="28"/>
              </w:rPr>
            </w:pPr>
            <w:r w:rsidRPr="000321DB">
              <w:rPr>
                <w:szCs w:val="28"/>
              </w:rPr>
              <w:lastRenderedPageBreak/>
              <w:t>4.</w:t>
            </w:r>
            <w:r>
              <w:rPr>
                <w:szCs w:val="28"/>
              </w:rPr>
              <w:t> </w:t>
            </w:r>
            <w:r w:rsidRPr="000321DB">
              <w:rPr>
                <w:szCs w:val="28"/>
              </w:rPr>
              <w:t>Количество участников Государственной программы Российской Федерации, занимающихся актуальными научными и технологическими исследованиями, имеющих кандидатскую или ученую степень</w:t>
            </w:r>
            <w:r>
              <w:rPr>
                <w:szCs w:val="28"/>
              </w:rPr>
              <w:t>,</w:t>
            </w:r>
            <w:r w:rsidRPr="000321DB">
              <w:rPr>
                <w:szCs w:val="28"/>
              </w:rPr>
              <w:t xml:space="preserve"> составит не менее </w:t>
            </w:r>
            <w:r w:rsidR="00B33D80">
              <w:rPr>
                <w:szCs w:val="28"/>
              </w:rPr>
              <w:t>4</w:t>
            </w:r>
            <w:r w:rsidRPr="000321DB">
              <w:rPr>
                <w:szCs w:val="28"/>
              </w:rPr>
              <w:t>, в том числе по годам:</w:t>
            </w:r>
          </w:p>
          <w:p w14:paraId="322ADBAC" w14:textId="77777777" w:rsidR="005629D3" w:rsidRPr="000321DB" w:rsidRDefault="005629D3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2019 году – 1 участник;</w:t>
            </w:r>
          </w:p>
          <w:p w14:paraId="313A176C" w14:textId="77777777" w:rsidR="005629D3" w:rsidRPr="000321DB" w:rsidRDefault="005629D3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2020 году – 1 участник;</w:t>
            </w:r>
          </w:p>
          <w:p w14:paraId="1CA15E15" w14:textId="77777777" w:rsidR="005629D3" w:rsidRDefault="00830E90" w:rsidP="0064703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2021 году – 1 участник;</w:t>
            </w:r>
          </w:p>
          <w:p w14:paraId="75A308EB" w14:textId="77777777" w:rsidR="005629D3" w:rsidRPr="000321DB" w:rsidRDefault="00830E90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0321DB">
              <w:rPr>
                <w:szCs w:val="28"/>
              </w:rPr>
              <w:t xml:space="preserve"> году – 1 участник</w:t>
            </w:r>
            <w:r>
              <w:rPr>
                <w:szCs w:val="28"/>
              </w:rPr>
              <w:t>.</w:t>
            </w:r>
          </w:p>
          <w:p w14:paraId="0A9A0F8B" w14:textId="77777777" w:rsidR="005629D3" w:rsidRPr="000321DB" w:rsidRDefault="005629D3" w:rsidP="005629D3">
            <w:pPr>
              <w:pStyle w:val="ConsPlusNormal"/>
              <w:jc w:val="both"/>
              <w:rPr>
                <w:szCs w:val="28"/>
              </w:rPr>
            </w:pPr>
            <w:r w:rsidRPr="000321DB">
              <w:rPr>
                <w:szCs w:val="28"/>
              </w:rPr>
              <w:t>5.</w:t>
            </w:r>
            <w:r>
              <w:rPr>
                <w:szCs w:val="28"/>
              </w:rPr>
              <w:t> </w:t>
            </w:r>
            <w:r w:rsidRPr="000321DB">
              <w:rPr>
                <w:szCs w:val="28"/>
              </w:rPr>
              <w:t>Доля участников Государственной программы Российской Федерации и членов их семей, имеющих среднее профессиональное, высшее образование</w:t>
            </w:r>
            <w:r>
              <w:rPr>
                <w:szCs w:val="28"/>
              </w:rPr>
              <w:t>,</w:t>
            </w:r>
            <w:r w:rsidRPr="000321DB">
              <w:rPr>
                <w:szCs w:val="28"/>
              </w:rPr>
              <w:t xml:space="preserve"> от числа участников Государственной программы Российской Федерации и членов их семей составит не менее 40 </w:t>
            </w:r>
            <w:r w:rsidRPr="00B215D9">
              <w:rPr>
                <w:szCs w:val="28"/>
              </w:rPr>
              <w:t>процентов</w:t>
            </w:r>
            <w:r w:rsidRPr="000321DB">
              <w:rPr>
                <w:szCs w:val="28"/>
              </w:rPr>
              <w:t>, в том числе по годам:</w:t>
            </w:r>
          </w:p>
          <w:p w14:paraId="5352F7D3" w14:textId="77777777" w:rsidR="005629D3" w:rsidRPr="000321DB" w:rsidRDefault="005629D3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2019 году – 40 участников и 20 членов их семей;</w:t>
            </w:r>
          </w:p>
          <w:p w14:paraId="30FA3990" w14:textId="77777777" w:rsidR="005629D3" w:rsidRPr="000321DB" w:rsidRDefault="005629D3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2020 году – 40 участников и 20 членов их семей;</w:t>
            </w:r>
          </w:p>
          <w:p w14:paraId="0A7F0FF9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 xml:space="preserve">в 2021 году – 40 </w:t>
            </w:r>
            <w:r w:rsidR="00830E90">
              <w:rPr>
                <w:szCs w:val="28"/>
              </w:rPr>
              <w:t>участников и 20 членов их семей;</w:t>
            </w:r>
          </w:p>
          <w:p w14:paraId="479481F2" w14:textId="77777777" w:rsidR="005629D3" w:rsidRPr="000321DB" w:rsidRDefault="00830E90" w:rsidP="0064703E">
            <w:pPr>
              <w:pStyle w:val="ConsPlusNormal"/>
              <w:rPr>
                <w:szCs w:val="28"/>
              </w:rPr>
            </w:pPr>
            <w:r w:rsidRPr="000321DB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0321DB">
              <w:rPr>
                <w:szCs w:val="28"/>
              </w:rPr>
              <w:t xml:space="preserve"> году – 40 участников и 20 членов их семей.</w:t>
            </w:r>
          </w:p>
          <w:p w14:paraId="274A0D7D" w14:textId="77777777" w:rsidR="005629D3" w:rsidRPr="00F940D8" w:rsidRDefault="005629D3" w:rsidP="005629D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6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.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Доля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, которым выделены жилые помещения для временного размещения на срок не менее 6 месяцев либо компенсирован наем жилого помещения на указанный срок за счет средств бюджета Республики Татарстан или местных бюджетов</w:t>
            </w:r>
            <w:r>
              <w:rPr>
                <w:rFonts w:eastAsia="Times New Roman"/>
                <w:color w:val="auto"/>
                <w:sz w:val="28"/>
                <w:szCs w:val="28"/>
              </w:rPr>
              <w:t>,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составит 80 </w:t>
            </w:r>
            <w:r w:rsidRPr="00B215D9">
              <w:rPr>
                <w:rFonts w:eastAsia="Times New Roman"/>
                <w:color w:val="auto"/>
                <w:sz w:val="28"/>
                <w:szCs w:val="28"/>
              </w:rPr>
              <w:t>процентов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, </w:t>
            </w:r>
            <w:r w:rsidRPr="00F940D8">
              <w:rPr>
                <w:sz w:val="28"/>
                <w:szCs w:val="28"/>
              </w:rPr>
              <w:t>в том числе по годам:</w:t>
            </w:r>
          </w:p>
          <w:p w14:paraId="5EF42F74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2019 году – 40 участников;</w:t>
            </w:r>
          </w:p>
          <w:p w14:paraId="58CD5413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2020 году – 40 участников;</w:t>
            </w:r>
          </w:p>
          <w:p w14:paraId="581F3C0F" w14:textId="77777777" w:rsidR="005629D3" w:rsidRDefault="005629D3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>в 2021 году – 40 участников</w:t>
            </w:r>
            <w:r w:rsidR="00830E90">
              <w:rPr>
                <w:sz w:val="28"/>
                <w:szCs w:val="28"/>
              </w:rPr>
              <w:t>;</w:t>
            </w:r>
          </w:p>
          <w:p w14:paraId="414FFF83" w14:textId="77777777" w:rsidR="005629D3" w:rsidRPr="00F940D8" w:rsidRDefault="00830E90" w:rsidP="0064703E">
            <w:pPr>
              <w:pStyle w:val="Default"/>
              <w:spacing w:line="235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2</w:t>
            </w:r>
            <w:r w:rsidRPr="00F940D8">
              <w:rPr>
                <w:sz w:val="28"/>
                <w:szCs w:val="28"/>
              </w:rPr>
              <w:t xml:space="preserve"> году – 40 участников.</w:t>
            </w:r>
          </w:p>
          <w:p w14:paraId="350A2C4B" w14:textId="77777777" w:rsidR="005629D3" w:rsidRPr="00F940D8" w:rsidRDefault="005629D3" w:rsidP="005629D3">
            <w:pPr>
              <w:pStyle w:val="Default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7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.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Доля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, постоянно жилищно обустроенных в Республик</w:t>
            </w:r>
            <w:r>
              <w:rPr>
                <w:rFonts w:eastAsia="Times New Roman"/>
                <w:color w:val="auto"/>
                <w:sz w:val="28"/>
                <w:szCs w:val="28"/>
              </w:rPr>
              <w:t>е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Татарстан, с разбивкой по годам реализации </w:t>
            </w:r>
            <w:r>
              <w:rPr>
                <w:rFonts w:eastAsia="Times New Roman"/>
                <w:color w:val="auto"/>
                <w:sz w:val="28"/>
                <w:szCs w:val="28"/>
              </w:rPr>
              <w:t>государственной п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рограммы составит 80 </w:t>
            </w:r>
            <w:r w:rsidRPr="00B215D9">
              <w:rPr>
                <w:rFonts w:eastAsia="Times New Roman"/>
                <w:color w:val="auto"/>
                <w:sz w:val="28"/>
                <w:szCs w:val="28"/>
              </w:rPr>
              <w:t>процентов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, </w:t>
            </w:r>
            <w:r w:rsidRPr="00F940D8">
              <w:rPr>
                <w:sz w:val="28"/>
                <w:szCs w:val="28"/>
              </w:rPr>
              <w:t>в том числе по годам:</w:t>
            </w:r>
          </w:p>
          <w:p w14:paraId="6251FBB5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2019 году – 40 участников;</w:t>
            </w:r>
          </w:p>
          <w:p w14:paraId="7E322D03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2020 году – 40 участников;</w:t>
            </w:r>
          </w:p>
          <w:p w14:paraId="65F5B942" w14:textId="77777777" w:rsidR="005629D3" w:rsidRDefault="005629D3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>в 2021 году – 40 участников</w:t>
            </w:r>
            <w:r w:rsidR="00830E90">
              <w:rPr>
                <w:sz w:val="28"/>
                <w:szCs w:val="28"/>
              </w:rPr>
              <w:t>;</w:t>
            </w:r>
          </w:p>
          <w:p w14:paraId="1ED10BD8" w14:textId="77777777" w:rsidR="005629D3" w:rsidRPr="00F940D8" w:rsidRDefault="00830E90" w:rsidP="0064703E">
            <w:pPr>
              <w:pStyle w:val="Default"/>
              <w:spacing w:line="235" w:lineRule="auto"/>
              <w:rPr>
                <w:rFonts w:eastAsia="Times New Roman"/>
                <w:color w:val="auto"/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2</w:t>
            </w:r>
            <w:r w:rsidRPr="00F940D8">
              <w:rPr>
                <w:sz w:val="28"/>
                <w:szCs w:val="28"/>
              </w:rPr>
              <w:t xml:space="preserve"> году – 40 участников</w:t>
            </w:r>
            <w:r>
              <w:rPr>
                <w:sz w:val="28"/>
                <w:szCs w:val="28"/>
              </w:rPr>
              <w:t>.</w:t>
            </w:r>
          </w:p>
          <w:p w14:paraId="54C02267" w14:textId="77777777" w:rsidR="005629D3" w:rsidRPr="00F940D8" w:rsidRDefault="005629D3" w:rsidP="005629D3">
            <w:pPr>
              <w:pStyle w:val="Default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8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. Доля занятых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и членов их семей, в том числе работающих по найму, осуществляющих предпринимательскую деятельность</w:t>
            </w:r>
            <w:r>
              <w:rPr>
                <w:rFonts w:eastAsia="Times New Roman"/>
                <w:color w:val="auto"/>
                <w:sz w:val="28"/>
                <w:szCs w:val="28"/>
              </w:rPr>
              <w:t>, в том числе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в качестве индивидуальных предпринимателей в Республике Татарстан, </w:t>
            </w:r>
            <w:r w:rsidRPr="00414710">
              <w:rPr>
                <w:sz w:val="28"/>
                <w:szCs w:val="28"/>
              </w:rPr>
              <w:t>от числа прибывших участников Государственной программы Рос</w:t>
            </w:r>
            <w:r w:rsidRPr="00414710">
              <w:rPr>
                <w:sz w:val="28"/>
                <w:szCs w:val="28"/>
              </w:rPr>
              <w:lastRenderedPageBreak/>
              <w:t xml:space="preserve">сийской Федерации 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и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членов их семей с разбивкой по годам реализации </w:t>
            </w:r>
            <w:r>
              <w:rPr>
                <w:rFonts w:eastAsia="Times New Roman"/>
                <w:color w:val="auto"/>
                <w:sz w:val="28"/>
                <w:szCs w:val="28"/>
              </w:rPr>
              <w:t>государственной программы</w:t>
            </w:r>
            <w:r w:rsidRPr="00F940D8">
              <w:rPr>
                <w:sz w:val="28"/>
                <w:szCs w:val="28"/>
              </w:rPr>
              <w:t xml:space="preserve"> составит не менее 70 </w:t>
            </w:r>
            <w:r w:rsidRPr="00B215D9">
              <w:rPr>
                <w:sz w:val="28"/>
                <w:szCs w:val="28"/>
              </w:rPr>
              <w:t>процентов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, </w:t>
            </w:r>
            <w:r w:rsidRPr="00F940D8">
              <w:rPr>
                <w:sz w:val="28"/>
                <w:szCs w:val="28"/>
              </w:rPr>
              <w:t>в том числе по годам:</w:t>
            </w:r>
          </w:p>
          <w:p w14:paraId="69F4A773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2019 году – 35 участников и 70 членов их семей;</w:t>
            </w:r>
          </w:p>
          <w:p w14:paraId="69C8E567" w14:textId="77777777" w:rsidR="005629D3" w:rsidRPr="00F940D8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F940D8">
              <w:rPr>
                <w:szCs w:val="28"/>
              </w:rPr>
              <w:t>в 2020 году – 35 участников и 70 членов их семей;</w:t>
            </w:r>
          </w:p>
          <w:p w14:paraId="5B159F92" w14:textId="77777777" w:rsidR="005629D3" w:rsidRDefault="005629D3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 xml:space="preserve">в 2021 году – 35 </w:t>
            </w:r>
            <w:r w:rsidR="00830E90">
              <w:rPr>
                <w:sz w:val="28"/>
                <w:szCs w:val="28"/>
              </w:rPr>
              <w:t>участников и 70 членов их семей;</w:t>
            </w:r>
          </w:p>
          <w:p w14:paraId="6797873E" w14:textId="77777777" w:rsidR="005629D3" w:rsidRDefault="00830E90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F940D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2</w:t>
            </w:r>
            <w:r w:rsidRPr="00F940D8">
              <w:rPr>
                <w:sz w:val="28"/>
                <w:szCs w:val="28"/>
              </w:rPr>
              <w:t xml:space="preserve"> году – 35 </w:t>
            </w:r>
            <w:r>
              <w:rPr>
                <w:sz w:val="28"/>
                <w:szCs w:val="28"/>
              </w:rPr>
              <w:t>участников и 70 членов их семей.</w:t>
            </w:r>
          </w:p>
          <w:p w14:paraId="3B2C423F" w14:textId="77777777" w:rsidR="005629D3" w:rsidRPr="00D9470B" w:rsidRDefault="005629D3" w:rsidP="005629D3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831DB">
              <w:rPr>
                <w:sz w:val="28"/>
                <w:szCs w:val="28"/>
              </w:rPr>
              <w:t>9</w:t>
            </w:r>
            <w:r w:rsidRPr="00D947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D9470B">
              <w:rPr>
                <w:sz w:val="28"/>
                <w:szCs w:val="28"/>
              </w:rPr>
              <w:t>Доля участников Государственной программы Российской Федерации и членов их семей, которым оказано содействие в трудоустройстве в сельской местности, в том числе в осуществлении предпринимательской деятельности в качестве глав крестьянских (фермерских) хозяйств</w:t>
            </w:r>
            <w:r>
              <w:rPr>
                <w:sz w:val="28"/>
                <w:szCs w:val="28"/>
              </w:rPr>
              <w:t>,</w:t>
            </w:r>
            <w:r w:rsidRPr="00D9470B">
              <w:rPr>
                <w:sz w:val="28"/>
                <w:szCs w:val="28"/>
              </w:rPr>
              <w:t xml:space="preserve"> от общего числа трудоспособных участников Государственной программы Российской Федерации и членов их семей составит не менее 10 </w:t>
            </w:r>
            <w:r w:rsidRPr="00B215D9">
              <w:rPr>
                <w:sz w:val="28"/>
                <w:szCs w:val="28"/>
              </w:rPr>
              <w:t>процентов</w:t>
            </w:r>
            <w:r w:rsidRPr="00D9470B">
              <w:rPr>
                <w:sz w:val="28"/>
                <w:szCs w:val="28"/>
              </w:rPr>
              <w:t>, в том числе по годам:</w:t>
            </w:r>
          </w:p>
          <w:p w14:paraId="2BF633DE" w14:textId="77777777" w:rsidR="005629D3" w:rsidRPr="00D9470B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D9470B">
              <w:rPr>
                <w:szCs w:val="28"/>
              </w:rPr>
              <w:t>в 2019 году – 5 участников и 10 членов их семей;</w:t>
            </w:r>
          </w:p>
          <w:p w14:paraId="1F30A258" w14:textId="77777777" w:rsidR="005629D3" w:rsidRPr="00D9470B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D9470B">
              <w:rPr>
                <w:szCs w:val="28"/>
              </w:rPr>
              <w:t>в 2020 году – 5 участников и 10 членов их семей;</w:t>
            </w:r>
          </w:p>
          <w:p w14:paraId="27D0C384" w14:textId="77777777" w:rsidR="005629D3" w:rsidRDefault="005629D3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D9470B">
              <w:rPr>
                <w:rFonts w:eastAsia="Times New Roman"/>
                <w:color w:val="auto"/>
                <w:sz w:val="28"/>
                <w:szCs w:val="28"/>
              </w:rPr>
              <w:t>в 2021 году – 5</w:t>
            </w:r>
            <w:r w:rsidRPr="00D9470B">
              <w:rPr>
                <w:sz w:val="28"/>
                <w:szCs w:val="28"/>
              </w:rPr>
              <w:t xml:space="preserve"> участников и 1</w:t>
            </w:r>
            <w:r w:rsidR="00830E90">
              <w:rPr>
                <w:sz w:val="28"/>
                <w:szCs w:val="28"/>
              </w:rPr>
              <w:t>0 членов их семей;</w:t>
            </w:r>
          </w:p>
          <w:p w14:paraId="0EE9659D" w14:textId="77777777" w:rsidR="005629D3" w:rsidRDefault="00830E90" w:rsidP="0064703E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D9470B">
              <w:rPr>
                <w:rFonts w:eastAsia="Times New Roman"/>
                <w:color w:val="auto"/>
                <w:sz w:val="28"/>
                <w:szCs w:val="28"/>
              </w:rPr>
              <w:t>в 202</w:t>
            </w:r>
            <w:r>
              <w:rPr>
                <w:rFonts w:eastAsia="Times New Roman"/>
                <w:color w:val="auto"/>
                <w:sz w:val="28"/>
                <w:szCs w:val="28"/>
              </w:rPr>
              <w:t>2</w:t>
            </w:r>
            <w:r w:rsidRPr="00D9470B">
              <w:rPr>
                <w:rFonts w:eastAsia="Times New Roman"/>
                <w:color w:val="auto"/>
                <w:sz w:val="28"/>
                <w:szCs w:val="28"/>
              </w:rPr>
              <w:t xml:space="preserve"> году – 5</w:t>
            </w:r>
            <w:r w:rsidRPr="00D9470B">
              <w:rPr>
                <w:sz w:val="28"/>
                <w:szCs w:val="28"/>
              </w:rPr>
              <w:t xml:space="preserve"> участников и 10 членов их семей.</w:t>
            </w:r>
          </w:p>
          <w:p w14:paraId="2AEBF687" w14:textId="77777777" w:rsidR="005629D3" w:rsidRPr="00406C25" w:rsidRDefault="005629D3" w:rsidP="005629D3">
            <w:pPr>
              <w:pStyle w:val="Default"/>
              <w:spacing w:line="235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10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>.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Доля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и членов их семей, получивших гарантированное медицинское обслуживание в Республике Татарстан в период адаптации, от общего числа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F940D8">
              <w:rPr>
                <w:rFonts w:eastAsia="Times New Roman"/>
                <w:color w:val="auto"/>
                <w:sz w:val="28"/>
                <w:szCs w:val="28"/>
              </w:rPr>
              <w:t xml:space="preserve"> и члено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в их семей </w:t>
            </w:r>
            <w:r w:rsidRPr="00406C25">
              <w:rPr>
                <w:rFonts w:eastAsia="Times New Roman"/>
                <w:color w:val="auto"/>
                <w:sz w:val="28"/>
                <w:szCs w:val="28"/>
              </w:rPr>
              <w:t xml:space="preserve">составит не менее 100 </w:t>
            </w:r>
            <w:r w:rsidRPr="00B215D9">
              <w:rPr>
                <w:rFonts w:eastAsia="Times New Roman"/>
                <w:color w:val="auto"/>
                <w:sz w:val="28"/>
                <w:szCs w:val="28"/>
              </w:rPr>
              <w:t>процентов</w:t>
            </w:r>
            <w:r w:rsidRPr="00406C25">
              <w:rPr>
                <w:rFonts w:eastAsia="Times New Roman"/>
                <w:color w:val="auto"/>
                <w:sz w:val="28"/>
                <w:szCs w:val="28"/>
              </w:rPr>
              <w:t>, в том числе по годам:</w:t>
            </w:r>
          </w:p>
          <w:p w14:paraId="395D5F40" w14:textId="77777777" w:rsidR="005629D3" w:rsidRPr="00406C25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406C25">
              <w:rPr>
                <w:szCs w:val="28"/>
              </w:rPr>
              <w:t>в 2019 году – 50 участников и 100 членов их семей;</w:t>
            </w:r>
          </w:p>
          <w:p w14:paraId="4E1BFBA8" w14:textId="77777777" w:rsidR="005629D3" w:rsidRPr="00406C25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406C25">
              <w:rPr>
                <w:szCs w:val="28"/>
              </w:rPr>
              <w:t>в 2020 году – 50 участников и 100 членов их семей;</w:t>
            </w:r>
          </w:p>
          <w:p w14:paraId="22923AF8" w14:textId="77777777" w:rsidR="005629D3" w:rsidRDefault="005629D3" w:rsidP="0064703E">
            <w:pPr>
              <w:pStyle w:val="ConsPlusNormal"/>
              <w:spacing w:line="235" w:lineRule="auto"/>
              <w:rPr>
                <w:szCs w:val="28"/>
              </w:rPr>
            </w:pPr>
            <w:r w:rsidRPr="00406C25">
              <w:rPr>
                <w:szCs w:val="28"/>
              </w:rPr>
              <w:t>в 2021 году – 50 участников и 100</w:t>
            </w:r>
            <w:r w:rsidR="00830E90">
              <w:rPr>
                <w:szCs w:val="28"/>
              </w:rPr>
              <w:t xml:space="preserve"> членов их семей;</w:t>
            </w:r>
          </w:p>
          <w:p w14:paraId="5EECF4E3" w14:textId="77777777" w:rsidR="005629D3" w:rsidRPr="00F940D8" w:rsidRDefault="00830E90" w:rsidP="0064703E">
            <w:pPr>
              <w:pStyle w:val="ConsPlusNormal"/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в 2022</w:t>
            </w:r>
            <w:r w:rsidRPr="00406C25">
              <w:rPr>
                <w:szCs w:val="28"/>
              </w:rPr>
              <w:t xml:space="preserve"> году – 50 участников и 100</w:t>
            </w:r>
            <w:r>
              <w:rPr>
                <w:szCs w:val="28"/>
              </w:rPr>
              <w:t xml:space="preserve"> членов их семей</w:t>
            </w:r>
          </w:p>
          <w:p w14:paraId="437B9C87" w14:textId="77777777" w:rsidR="005629D3" w:rsidRPr="00F940D8" w:rsidRDefault="005629D3" w:rsidP="005629D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F940D8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F940D8">
              <w:rPr>
                <w:szCs w:val="28"/>
              </w:rPr>
              <w:t xml:space="preserve">Доля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F940D8">
              <w:rPr>
                <w:szCs w:val="28"/>
              </w:rPr>
              <w:t xml:space="preserve"> и членов их семей, получающих среднее профессиональное, высшее образование, дополнительное профессиональное образование в образовательных организациях Республики Татарстан</w:t>
            </w:r>
            <w:r>
              <w:rPr>
                <w:szCs w:val="28"/>
              </w:rPr>
              <w:t>,</w:t>
            </w:r>
            <w:r w:rsidRPr="00F940D8">
              <w:rPr>
                <w:szCs w:val="28"/>
              </w:rPr>
              <w:t xml:space="preserve"> от числа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F940D8">
              <w:rPr>
                <w:szCs w:val="28"/>
              </w:rPr>
              <w:t xml:space="preserve"> и членов их семей в возрастной категории до 25 лет составит не менее 9 </w:t>
            </w:r>
            <w:r w:rsidRPr="00B215D9">
              <w:rPr>
                <w:szCs w:val="28"/>
              </w:rPr>
              <w:t>процентов</w:t>
            </w:r>
            <w:r w:rsidRPr="00F940D8">
              <w:rPr>
                <w:szCs w:val="28"/>
              </w:rPr>
              <w:t>, в том числе по годам:</w:t>
            </w:r>
          </w:p>
          <w:p w14:paraId="7830CEBE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в 2019 году – 4 участника</w:t>
            </w:r>
            <w:r w:rsidRPr="00F940D8">
              <w:rPr>
                <w:szCs w:val="28"/>
              </w:rPr>
              <w:t xml:space="preserve"> и 10 членов их семей;</w:t>
            </w:r>
          </w:p>
          <w:p w14:paraId="037837DA" w14:textId="77777777" w:rsidR="005629D3" w:rsidRPr="00F940D8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 xml:space="preserve">в 2020 году – </w:t>
            </w:r>
            <w:r>
              <w:rPr>
                <w:szCs w:val="28"/>
              </w:rPr>
              <w:t>4 участника</w:t>
            </w:r>
            <w:r w:rsidRPr="00F940D8">
              <w:rPr>
                <w:szCs w:val="28"/>
              </w:rPr>
              <w:t xml:space="preserve"> и 10 членов их семей;</w:t>
            </w:r>
          </w:p>
          <w:p w14:paraId="36035E2B" w14:textId="77777777" w:rsidR="005629D3" w:rsidRDefault="005629D3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 xml:space="preserve">в 2021 году – </w:t>
            </w:r>
            <w:r>
              <w:rPr>
                <w:szCs w:val="28"/>
              </w:rPr>
              <w:t>4 участника</w:t>
            </w:r>
            <w:r w:rsidR="00830E90">
              <w:rPr>
                <w:szCs w:val="28"/>
              </w:rPr>
              <w:t xml:space="preserve"> и 10 членов их семей;</w:t>
            </w:r>
          </w:p>
          <w:p w14:paraId="3A406566" w14:textId="77777777" w:rsidR="005629D3" w:rsidRPr="00F940D8" w:rsidRDefault="00830E90" w:rsidP="0064703E">
            <w:pPr>
              <w:pStyle w:val="ConsPlusNormal"/>
              <w:rPr>
                <w:szCs w:val="28"/>
              </w:rPr>
            </w:pPr>
            <w:r w:rsidRPr="00F940D8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F940D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4 участника</w:t>
            </w:r>
            <w:r w:rsidRPr="00F940D8">
              <w:rPr>
                <w:szCs w:val="28"/>
              </w:rPr>
              <w:t xml:space="preserve"> и 10 членов их семей</w:t>
            </w:r>
            <w:r>
              <w:rPr>
                <w:szCs w:val="28"/>
              </w:rPr>
              <w:t>.</w:t>
            </w:r>
          </w:p>
          <w:p w14:paraId="537EC25C" w14:textId="5EC9311E" w:rsidR="005629D3" w:rsidRPr="00F940D8" w:rsidRDefault="005629D3" w:rsidP="00746B7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F940D8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F940D8">
              <w:rPr>
                <w:szCs w:val="28"/>
              </w:rPr>
              <w:t xml:space="preserve">Доля расходов бюджета Республики Татарстан на реализацию предусмотренных </w:t>
            </w:r>
            <w:r w:rsidRPr="008627AD">
              <w:rPr>
                <w:szCs w:val="28"/>
              </w:rPr>
              <w:t>государственной</w:t>
            </w:r>
            <w:r w:rsidRPr="00F940D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F940D8">
              <w:rPr>
                <w:szCs w:val="28"/>
              </w:rPr>
              <w:t xml:space="preserve">рограммой </w:t>
            </w:r>
            <w:r w:rsidRPr="00F940D8">
              <w:rPr>
                <w:szCs w:val="28"/>
              </w:rPr>
              <w:lastRenderedPageBreak/>
              <w:t xml:space="preserve">мероприятий, связанных с предоставлением дополнительных гарантий и мер социальной поддержки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F940D8">
              <w:rPr>
                <w:szCs w:val="28"/>
              </w:rPr>
              <w:t xml:space="preserve"> и членов их семей, в том числе с предоставлением им временного жилья и оказанием помощи в жилищном обустройстве, в общем размере расходов бюджета Республики Татарстан на реализацию указанных мероприятий составит не менее 6</w:t>
            </w:r>
            <w:r>
              <w:rPr>
                <w:szCs w:val="28"/>
              </w:rPr>
              <w:t>2</w:t>
            </w:r>
            <w:r w:rsidRPr="00F940D8">
              <w:rPr>
                <w:szCs w:val="28"/>
              </w:rPr>
              <w:t xml:space="preserve"> </w:t>
            </w:r>
            <w:r w:rsidRPr="00B215D9">
              <w:rPr>
                <w:szCs w:val="28"/>
              </w:rPr>
              <w:t>процентов</w:t>
            </w:r>
            <w:r w:rsidR="00746B75">
              <w:rPr>
                <w:szCs w:val="28"/>
              </w:rPr>
              <w:t>.</w:t>
            </w:r>
            <w:r w:rsidR="00B354D1">
              <w:rPr>
                <w:szCs w:val="28"/>
              </w:rPr>
              <w:t>»</w:t>
            </w:r>
            <w:r w:rsidR="008F114F">
              <w:rPr>
                <w:szCs w:val="28"/>
              </w:rPr>
              <w:t>;</w:t>
            </w:r>
            <w:r w:rsidRPr="00F940D8">
              <w:rPr>
                <w:szCs w:val="28"/>
              </w:rPr>
              <w:t xml:space="preserve"> </w:t>
            </w:r>
          </w:p>
        </w:tc>
      </w:tr>
    </w:tbl>
    <w:p w14:paraId="4B573242" w14:textId="77777777" w:rsidR="00227E39" w:rsidRPr="00BF6399" w:rsidRDefault="0087567E" w:rsidP="00684D19">
      <w:pPr>
        <w:ind w:firstLine="708"/>
        <w:jc w:val="both"/>
        <w:rPr>
          <w:rFonts w:eastAsia="Calibri"/>
          <w:sz w:val="28"/>
          <w:szCs w:val="28"/>
        </w:rPr>
      </w:pPr>
      <w:r w:rsidRPr="00BF6399">
        <w:rPr>
          <w:rFonts w:eastAsia="Calibri"/>
          <w:sz w:val="28"/>
          <w:szCs w:val="28"/>
        </w:rPr>
        <w:lastRenderedPageBreak/>
        <w:t xml:space="preserve">строку «Ожидаемые конечные результаты реализации </w:t>
      </w:r>
      <w:r w:rsidR="00830E90">
        <w:rPr>
          <w:rFonts w:eastAsia="Calibri"/>
          <w:sz w:val="28"/>
          <w:szCs w:val="28"/>
        </w:rPr>
        <w:t>г</w:t>
      </w:r>
      <w:r w:rsidRPr="00BF6399">
        <w:rPr>
          <w:rFonts w:eastAsia="Calibri"/>
          <w:sz w:val="28"/>
          <w:szCs w:val="28"/>
        </w:rPr>
        <w:t>осударственной программы»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830E90" w:rsidRPr="00BF6399" w14:paraId="78901D6A" w14:textId="77777777" w:rsidTr="00CE4A04">
        <w:tc>
          <w:tcPr>
            <w:tcW w:w="3119" w:type="dxa"/>
          </w:tcPr>
          <w:p w14:paraId="6B2FF7A0" w14:textId="40F10972" w:rsidR="00830E90" w:rsidRPr="008D776C" w:rsidRDefault="0064703E" w:rsidP="00830E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354D1">
              <w:rPr>
                <w:szCs w:val="28"/>
              </w:rPr>
              <w:t>«</w:t>
            </w:r>
            <w:r w:rsidR="00830E90" w:rsidRPr="008D776C">
              <w:rPr>
                <w:szCs w:val="28"/>
              </w:rPr>
              <w:t xml:space="preserve">Ожидаемые конечные результаты реализации </w:t>
            </w:r>
            <w:r w:rsidR="00830E90">
              <w:rPr>
                <w:szCs w:val="28"/>
              </w:rPr>
              <w:t>государственной</w:t>
            </w:r>
            <w:r w:rsidR="00830E90" w:rsidRPr="008D776C">
              <w:rPr>
                <w:szCs w:val="28"/>
              </w:rPr>
              <w:t xml:space="preserve"> программы</w:t>
            </w:r>
          </w:p>
        </w:tc>
        <w:tc>
          <w:tcPr>
            <w:tcW w:w="6946" w:type="dxa"/>
          </w:tcPr>
          <w:p w14:paraId="2A3B9350" w14:textId="77777777" w:rsidR="00830E90" w:rsidRPr="003A0665" w:rsidRDefault="00830E90" w:rsidP="00830E9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Реализация </w:t>
            </w:r>
            <w:r>
              <w:rPr>
                <w:rFonts w:eastAsia="Times New Roman"/>
                <w:color w:val="auto"/>
                <w:sz w:val="28"/>
                <w:szCs w:val="28"/>
              </w:rPr>
              <w:t>государственной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auto"/>
                <w:sz w:val="28"/>
                <w:szCs w:val="28"/>
              </w:rPr>
              <w:t>п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рограммы позволит обеспечить: </w:t>
            </w:r>
          </w:p>
          <w:p w14:paraId="4A8F23FA" w14:textId="77777777" w:rsidR="00830E90" w:rsidRPr="003A0665" w:rsidRDefault="00830E90" w:rsidP="00830E9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A0665">
              <w:rPr>
                <w:rFonts w:eastAsia="Times New Roman"/>
                <w:color w:val="auto"/>
                <w:sz w:val="28"/>
                <w:szCs w:val="28"/>
              </w:rPr>
              <w:t>1.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Улучшение демографической ситуации за счет привлечения соотечественников на постоянное место жительства на территорию Республики Татарстан: </w:t>
            </w:r>
          </w:p>
          <w:p w14:paraId="70640555" w14:textId="77777777" w:rsidR="00830E90" w:rsidRPr="003A0665" w:rsidRDefault="00830E90" w:rsidP="00830E9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A0665">
              <w:rPr>
                <w:rFonts w:eastAsia="Times New Roman"/>
                <w:color w:val="auto"/>
                <w:sz w:val="28"/>
                <w:szCs w:val="28"/>
              </w:rPr>
              <w:t>1.1.</w:t>
            </w:r>
            <w:r>
              <w:rPr>
                <w:rFonts w:eastAsia="Times New Roman"/>
                <w:color w:val="auto"/>
                <w:sz w:val="28"/>
                <w:szCs w:val="28"/>
                <w:lang w:val="en-US"/>
              </w:rPr>
              <w:t> 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Вселение на территорию Республики Татарстан </w:t>
            </w:r>
            <w:r w:rsidRPr="005F3C68">
              <w:rPr>
                <w:rFonts w:eastAsia="Times New Roman"/>
                <w:color w:val="auto"/>
                <w:sz w:val="28"/>
                <w:szCs w:val="28"/>
              </w:rPr>
              <w:t xml:space="preserve">      </w:t>
            </w:r>
            <w:r w:rsidR="00B33D80">
              <w:rPr>
                <w:rFonts w:eastAsia="Times New Roman"/>
                <w:color w:val="auto"/>
                <w:sz w:val="28"/>
                <w:szCs w:val="28"/>
              </w:rPr>
              <w:t>600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 соотечественников, проживающих за рубежом, из них </w:t>
            </w:r>
            <w:r w:rsidR="00B33D80">
              <w:rPr>
                <w:rFonts w:eastAsia="Times New Roman"/>
                <w:color w:val="auto"/>
                <w:sz w:val="28"/>
                <w:szCs w:val="28"/>
              </w:rPr>
              <w:t>200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 и </w:t>
            </w:r>
            <w:r w:rsidR="00B33D80">
              <w:rPr>
                <w:rFonts w:eastAsia="Times New Roman"/>
                <w:color w:val="auto"/>
                <w:sz w:val="28"/>
                <w:szCs w:val="28"/>
              </w:rPr>
              <w:t>4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 xml:space="preserve">00 членов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их </w:t>
            </w:r>
            <w:r w:rsidRPr="003A0665">
              <w:rPr>
                <w:rFonts w:eastAsia="Times New Roman"/>
                <w:color w:val="auto"/>
                <w:sz w:val="28"/>
                <w:szCs w:val="28"/>
              </w:rPr>
              <w:t>семей, в том числе по годам:</w:t>
            </w:r>
          </w:p>
          <w:p w14:paraId="482D9413" w14:textId="77777777" w:rsidR="00830E90" w:rsidRPr="00F940D8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в 2019 году – 50 участников и 100 членов их семей;</w:t>
            </w:r>
          </w:p>
          <w:p w14:paraId="17968308" w14:textId="77777777" w:rsidR="00830E90" w:rsidRPr="00F940D8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в 2020 году – 50 участников и 100 членов их семей;</w:t>
            </w:r>
          </w:p>
          <w:p w14:paraId="042D937D" w14:textId="77777777" w:rsidR="00830E90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в 2021 году – 50 у</w:t>
            </w:r>
            <w:r>
              <w:rPr>
                <w:szCs w:val="28"/>
              </w:rPr>
              <w:t>частников и 100 членов их семей;</w:t>
            </w:r>
          </w:p>
          <w:p w14:paraId="637FE41F" w14:textId="77777777" w:rsidR="00830E90" w:rsidRPr="00F940D8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F940D8">
              <w:rPr>
                <w:szCs w:val="28"/>
              </w:rPr>
              <w:t>в 202</w:t>
            </w:r>
            <w:r>
              <w:rPr>
                <w:szCs w:val="28"/>
              </w:rPr>
              <w:t>2</w:t>
            </w:r>
            <w:r w:rsidRPr="00F940D8">
              <w:rPr>
                <w:szCs w:val="28"/>
              </w:rPr>
              <w:t xml:space="preserve"> году – 50 у</w:t>
            </w:r>
            <w:r>
              <w:rPr>
                <w:szCs w:val="28"/>
              </w:rPr>
              <w:t>частников и 100 членов их семей.</w:t>
            </w:r>
          </w:p>
          <w:p w14:paraId="3C5F5E91" w14:textId="77777777" w:rsidR="00830E90" w:rsidRPr="003A0665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3A0665">
              <w:rPr>
                <w:szCs w:val="28"/>
              </w:rPr>
              <w:t xml:space="preserve">2. Сокращение дефицита трудовых ресурсов в Республике Татарстан: </w:t>
            </w:r>
          </w:p>
          <w:p w14:paraId="31BBAA55" w14:textId="77777777" w:rsidR="00830E90" w:rsidRPr="003A0665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3A0665">
              <w:rPr>
                <w:szCs w:val="28"/>
              </w:rPr>
              <w:t>2.1.</w:t>
            </w:r>
            <w:r>
              <w:rPr>
                <w:szCs w:val="28"/>
                <w:lang w:val="en-US"/>
              </w:rPr>
              <w:t> </w:t>
            </w:r>
            <w:r w:rsidRPr="003A0665">
              <w:rPr>
                <w:szCs w:val="28"/>
              </w:rPr>
              <w:t xml:space="preserve">Доля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0321DB">
              <w:rPr>
                <w:szCs w:val="28"/>
              </w:rPr>
              <w:t xml:space="preserve"> и членов их семей</w:t>
            </w:r>
            <w:r w:rsidRPr="003A0665">
              <w:rPr>
                <w:szCs w:val="28"/>
              </w:rPr>
              <w:t>, работающих по найму, осуществляющих предпринимательскую деятельность</w:t>
            </w:r>
            <w:r>
              <w:rPr>
                <w:szCs w:val="28"/>
              </w:rPr>
              <w:t>, в том числе</w:t>
            </w:r>
            <w:r w:rsidRPr="003A0665">
              <w:rPr>
                <w:szCs w:val="28"/>
              </w:rPr>
              <w:t xml:space="preserve"> в качестве индивидуальных предпринимателей и глав крестьянских (фермерских) хозяйств,</w:t>
            </w:r>
            <w:r>
              <w:rPr>
                <w:szCs w:val="28"/>
              </w:rPr>
              <w:t xml:space="preserve"> от числа прибывших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3A0665">
              <w:rPr>
                <w:szCs w:val="28"/>
              </w:rPr>
              <w:t xml:space="preserve"> </w:t>
            </w:r>
            <w:r w:rsidRPr="000321DB">
              <w:rPr>
                <w:szCs w:val="28"/>
              </w:rPr>
              <w:t>и членов их семей</w:t>
            </w:r>
            <w:r w:rsidRPr="003A0665">
              <w:rPr>
                <w:szCs w:val="28"/>
              </w:rPr>
              <w:t xml:space="preserve"> на окончание срока реализации </w:t>
            </w:r>
            <w:r>
              <w:rPr>
                <w:szCs w:val="28"/>
              </w:rPr>
              <w:t>г</w:t>
            </w:r>
            <w:r w:rsidRPr="003A0665">
              <w:rPr>
                <w:szCs w:val="28"/>
              </w:rPr>
              <w:t xml:space="preserve">осударственной программы </w:t>
            </w:r>
            <w:r>
              <w:rPr>
                <w:szCs w:val="28"/>
              </w:rPr>
              <w:t>–</w:t>
            </w:r>
            <w:r w:rsidRPr="003A0665">
              <w:rPr>
                <w:szCs w:val="28"/>
              </w:rPr>
              <w:t xml:space="preserve"> не менее 70 </w:t>
            </w:r>
            <w:r w:rsidRPr="00B215D9">
              <w:rPr>
                <w:szCs w:val="28"/>
              </w:rPr>
              <w:t>процентов</w:t>
            </w:r>
            <w:r w:rsidRPr="003A0665">
              <w:rPr>
                <w:szCs w:val="28"/>
              </w:rPr>
              <w:t xml:space="preserve">. </w:t>
            </w:r>
          </w:p>
          <w:p w14:paraId="07824790" w14:textId="77777777" w:rsidR="00830E90" w:rsidRPr="003A0665" w:rsidRDefault="00830E90" w:rsidP="00830E90">
            <w:pPr>
              <w:pStyle w:val="ConsPlusNormal"/>
              <w:jc w:val="both"/>
              <w:rPr>
                <w:szCs w:val="28"/>
              </w:rPr>
            </w:pPr>
            <w:r w:rsidRPr="003A0665">
              <w:rPr>
                <w:szCs w:val="28"/>
              </w:rPr>
              <w:t>2.2.</w:t>
            </w:r>
            <w:r>
              <w:rPr>
                <w:szCs w:val="28"/>
                <w:lang w:val="en-US"/>
              </w:rPr>
              <w:t> </w:t>
            </w:r>
            <w:r w:rsidRPr="003A0665">
              <w:rPr>
                <w:szCs w:val="28"/>
              </w:rPr>
              <w:t xml:space="preserve">Доля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0321DB">
              <w:rPr>
                <w:szCs w:val="28"/>
              </w:rPr>
              <w:t xml:space="preserve"> и членов их семей</w:t>
            </w:r>
            <w:r w:rsidRPr="003A0665">
              <w:rPr>
                <w:szCs w:val="28"/>
              </w:rPr>
              <w:t>, получающих среднее профессиональное, высшее образование, дополнительное профессиональное образование в образовательных организациях Республики Татарстан</w:t>
            </w:r>
            <w:r>
              <w:rPr>
                <w:szCs w:val="28"/>
              </w:rPr>
              <w:t>,</w:t>
            </w:r>
            <w:r w:rsidRPr="003A0665">
              <w:rPr>
                <w:szCs w:val="28"/>
              </w:rPr>
              <w:t xml:space="preserve"> от числа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3A0665">
              <w:rPr>
                <w:szCs w:val="28"/>
              </w:rPr>
              <w:t xml:space="preserve"> </w:t>
            </w:r>
            <w:r w:rsidRPr="000321DB">
              <w:rPr>
                <w:szCs w:val="28"/>
              </w:rPr>
              <w:t>и членов их семей</w:t>
            </w:r>
            <w:r w:rsidRPr="003A0665">
              <w:rPr>
                <w:szCs w:val="28"/>
              </w:rPr>
              <w:t xml:space="preserve"> в возрастной категории до </w:t>
            </w:r>
            <w:r>
              <w:rPr>
                <w:szCs w:val="28"/>
              </w:rPr>
              <w:t xml:space="preserve">        25 лет</w:t>
            </w:r>
            <w:r w:rsidRPr="003A0665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3A0665">
              <w:rPr>
                <w:szCs w:val="28"/>
              </w:rPr>
              <w:t xml:space="preserve"> не менее 9 </w:t>
            </w:r>
            <w:r w:rsidRPr="00B215D9">
              <w:rPr>
                <w:szCs w:val="28"/>
              </w:rPr>
              <w:t>процентов</w:t>
            </w:r>
            <w:r w:rsidRPr="003A0665">
              <w:rPr>
                <w:szCs w:val="28"/>
              </w:rPr>
              <w:t xml:space="preserve">. </w:t>
            </w:r>
          </w:p>
          <w:p w14:paraId="2C001A22" w14:textId="77777777" w:rsidR="00830E90" w:rsidRPr="008627AD" w:rsidRDefault="00830E90" w:rsidP="00830E9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8627AD">
              <w:rPr>
                <w:rFonts w:eastAsia="Times New Roman"/>
                <w:color w:val="auto"/>
                <w:sz w:val="28"/>
                <w:szCs w:val="28"/>
              </w:rPr>
              <w:t>3.</w:t>
            </w:r>
            <w:r>
              <w:rPr>
                <w:rFonts w:eastAsia="Times New Roman"/>
                <w:color w:val="auto"/>
                <w:sz w:val="28"/>
                <w:szCs w:val="28"/>
                <w:lang w:val="en-US"/>
              </w:rPr>
              <w:t> 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>Повышение уровня удовлетворен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ности соотечественников условиями, создаваемыми 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>для их приема и адаптации в Республике Татарстан:</w:t>
            </w:r>
          </w:p>
          <w:p w14:paraId="1AF75462" w14:textId="77777777" w:rsidR="00830E90" w:rsidRPr="008627AD" w:rsidRDefault="00830E90" w:rsidP="00830E9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8627AD">
              <w:rPr>
                <w:rFonts w:eastAsia="Times New Roman"/>
                <w:color w:val="auto"/>
                <w:sz w:val="28"/>
                <w:szCs w:val="28"/>
              </w:rPr>
              <w:t>3.1.</w:t>
            </w:r>
            <w:r>
              <w:rPr>
                <w:rFonts w:eastAsia="Times New Roman"/>
                <w:color w:val="auto"/>
                <w:sz w:val="28"/>
                <w:szCs w:val="28"/>
                <w:lang w:val="en-US"/>
              </w:rPr>
              <w:t> 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Доля участников </w:t>
            </w:r>
            <w:r w:rsidRPr="00640BE1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ой</w:t>
            </w:r>
            <w:r w:rsidRPr="00640BE1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 Российской Федерации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 и членов их семей, выехавших на постоянное место 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lastRenderedPageBreak/>
              <w:t xml:space="preserve">жительства из Республики Татарстан в иной субъект Российской Федерации ранее чем через </w:t>
            </w:r>
            <w:r>
              <w:rPr>
                <w:rFonts w:eastAsia="Times New Roman"/>
                <w:color w:val="auto"/>
                <w:sz w:val="28"/>
                <w:szCs w:val="28"/>
              </w:rPr>
              <w:t>три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 года со дня въезда на территорию Российской Федерации, в общей численности соотечественников, переселившихся в Республику Татарстан в рамках </w:t>
            </w:r>
            <w:r>
              <w:rPr>
                <w:rFonts w:eastAsia="Times New Roman"/>
                <w:color w:val="auto"/>
                <w:sz w:val="28"/>
                <w:szCs w:val="28"/>
              </w:rPr>
              <w:t>г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осударственной программы и поставленных на учет в </w:t>
            </w:r>
            <w:r w:rsidRPr="007A5F1B">
              <w:rPr>
                <w:rFonts w:eastAsia="Times New Roman"/>
                <w:color w:val="auto"/>
                <w:sz w:val="28"/>
                <w:szCs w:val="28"/>
              </w:rPr>
              <w:t>Управлени</w:t>
            </w:r>
            <w:r>
              <w:rPr>
                <w:rFonts w:eastAsia="Times New Roman"/>
                <w:color w:val="auto"/>
                <w:sz w:val="28"/>
                <w:szCs w:val="28"/>
              </w:rPr>
              <w:t>и</w:t>
            </w:r>
            <w:r w:rsidRPr="007A5F1B">
              <w:rPr>
                <w:rFonts w:eastAsia="Times New Roman"/>
                <w:color w:val="auto"/>
                <w:sz w:val="28"/>
                <w:szCs w:val="28"/>
              </w:rPr>
              <w:t xml:space="preserve"> по вопросам миграции Министерства внутренних дел по Республике Татарстан</w:t>
            </w:r>
            <w:r>
              <w:rPr>
                <w:rFonts w:eastAsia="Times New Roman"/>
                <w:color w:val="auto"/>
                <w:sz w:val="28"/>
                <w:szCs w:val="28"/>
              </w:rPr>
              <w:t>,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auto"/>
                <w:sz w:val="28"/>
                <w:szCs w:val="28"/>
              </w:rPr>
              <w:t>–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 не более 10</w:t>
            </w:r>
            <w:r>
              <w:rPr>
                <w:rFonts w:eastAsia="Times New Roman"/>
                <w:color w:val="auto"/>
                <w:sz w:val="28"/>
                <w:szCs w:val="28"/>
              </w:rPr>
              <w:t> </w:t>
            </w:r>
            <w:r w:rsidRPr="00B215D9">
              <w:rPr>
                <w:rFonts w:eastAsia="Times New Roman"/>
                <w:color w:val="auto"/>
                <w:sz w:val="28"/>
                <w:szCs w:val="28"/>
              </w:rPr>
              <w:t>процентов</w:t>
            </w:r>
            <w:r w:rsidRPr="008627AD">
              <w:rPr>
                <w:rFonts w:eastAsia="Times New Roman"/>
                <w:color w:val="auto"/>
                <w:sz w:val="28"/>
                <w:szCs w:val="28"/>
              </w:rPr>
              <w:t xml:space="preserve">. </w:t>
            </w:r>
          </w:p>
          <w:p w14:paraId="1D6CF8C3" w14:textId="0AA45310" w:rsidR="00830E90" w:rsidRPr="005873CB" w:rsidRDefault="00830E90" w:rsidP="00746B75">
            <w:pPr>
              <w:pStyle w:val="ConsPlusNormal"/>
              <w:jc w:val="both"/>
              <w:rPr>
                <w:szCs w:val="28"/>
              </w:rPr>
            </w:pPr>
            <w:r w:rsidRPr="008627AD">
              <w:rPr>
                <w:szCs w:val="28"/>
              </w:rPr>
              <w:t>3.2.</w:t>
            </w:r>
            <w:r>
              <w:rPr>
                <w:szCs w:val="28"/>
                <w:lang w:val="en-US"/>
              </w:rPr>
              <w:t> </w:t>
            </w:r>
            <w:r w:rsidRPr="008627AD">
              <w:rPr>
                <w:szCs w:val="28"/>
              </w:rPr>
              <w:t xml:space="preserve">Доля участников </w:t>
            </w:r>
            <w:r w:rsidRPr="00640BE1">
              <w:rPr>
                <w:szCs w:val="28"/>
              </w:rPr>
              <w:t>Государственн</w:t>
            </w:r>
            <w:r>
              <w:rPr>
                <w:szCs w:val="28"/>
              </w:rPr>
              <w:t>ой</w:t>
            </w:r>
            <w:r w:rsidRPr="00640BE1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 Российской Федерации</w:t>
            </w:r>
            <w:r w:rsidRPr="008627AD">
              <w:rPr>
                <w:szCs w:val="28"/>
              </w:rPr>
              <w:t xml:space="preserve"> и членов их семей, выехавших на постоянное место жительства из </w:t>
            </w:r>
            <w:r>
              <w:rPr>
                <w:szCs w:val="28"/>
              </w:rPr>
              <w:t>Республики</w:t>
            </w:r>
            <w:r w:rsidRPr="003A0665">
              <w:rPr>
                <w:szCs w:val="28"/>
              </w:rPr>
              <w:t xml:space="preserve"> Татарстан</w:t>
            </w:r>
            <w:r w:rsidRPr="008627AD">
              <w:rPr>
                <w:szCs w:val="28"/>
              </w:rPr>
              <w:t xml:space="preserve"> за пределы территории Российской Федерации ранее чем через </w:t>
            </w:r>
            <w:r>
              <w:rPr>
                <w:szCs w:val="28"/>
              </w:rPr>
              <w:t xml:space="preserve">три </w:t>
            </w:r>
            <w:r w:rsidRPr="008627AD">
              <w:rPr>
                <w:szCs w:val="28"/>
              </w:rPr>
              <w:t xml:space="preserve">года со дня въезда на территорию Российской Федерации, в общей численности соотечественников, переселившихся в </w:t>
            </w:r>
            <w:r>
              <w:rPr>
                <w:szCs w:val="28"/>
              </w:rPr>
              <w:t>Республику</w:t>
            </w:r>
            <w:r w:rsidRPr="003A0665">
              <w:rPr>
                <w:szCs w:val="28"/>
              </w:rPr>
              <w:t xml:space="preserve"> Татарстан</w:t>
            </w:r>
            <w:r w:rsidRPr="008627AD">
              <w:rPr>
                <w:szCs w:val="28"/>
              </w:rPr>
              <w:t xml:space="preserve"> в рамках </w:t>
            </w:r>
            <w:r>
              <w:rPr>
                <w:szCs w:val="28"/>
              </w:rPr>
              <w:t>г</w:t>
            </w:r>
            <w:r w:rsidRPr="008627AD">
              <w:rPr>
                <w:szCs w:val="28"/>
              </w:rPr>
              <w:t xml:space="preserve">осударственной программы и поставленных на учет в </w:t>
            </w:r>
            <w:r w:rsidRPr="007A5F1B">
              <w:rPr>
                <w:szCs w:val="28"/>
              </w:rPr>
              <w:t>Управлении по вопросам миграции Министерства внутренних дел по Республике Татарстан</w:t>
            </w:r>
            <w:r>
              <w:rPr>
                <w:szCs w:val="28"/>
              </w:rPr>
              <w:t>,</w:t>
            </w:r>
            <w:r w:rsidRPr="008627A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8627AD">
              <w:rPr>
                <w:szCs w:val="28"/>
              </w:rPr>
              <w:t xml:space="preserve"> не более </w:t>
            </w:r>
            <w:r>
              <w:rPr>
                <w:szCs w:val="28"/>
              </w:rPr>
              <w:t>2</w:t>
            </w:r>
            <w:r w:rsidRPr="008627AD">
              <w:rPr>
                <w:szCs w:val="28"/>
              </w:rPr>
              <w:t xml:space="preserve"> </w:t>
            </w:r>
            <w:r w:rsidRPr="00B215D9">
              <w:rPr>
                <w:szCs w:val="28"/>
              </w:rPr>
              <w:t>процентов</w:t>
            </w:r>
            <w:r w:rsidR="00746B75">
              <w:rPr>
                <w:szCs w:val="28"/>
              </w:rPr>
              <w:t>.</w:t>
            </w:r>
            <w:r w:rsidR="00B354D1">
              <w:rPr>
                <w:szCs w:val="28"/>
              </w:rPr>
              <w:t>»</w:t>
            </w:r>
            <w:r w:rsidR="008F114F">
              <w:rPr>
                <w:szCs w:val="28"/>
              </w:rPr>
              <w:t>;</w:t>
            </w:r>
            <w:r w:rsidR="0064703E">
              <w:rPr>
                <w:szCs w:val="28"/>
              </w:rPr>
              <w:t xml:space="preserve"> </w:t>
            </w:r>
          </w:p>
        </w:tc>
      </w:tr>
    </w:tbl>
    <w:p w14:paraId="4BC55DC6" w14:textId="77777777" w:rsidR="00F07AD2" w:rsidRPr="00181ECD" w:rsidRDefault="00F07AD2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BF6399">
        <w:rPr>
          <w:sz w:val="28"/>
          <w:szCs w:val="28"/>
        </w:rPr>
        <w:lastRenderedPageBreak/>
        <w:t>в разделе II</w:t>
      </w:r>
      <w:r w:rsidR="00B33D80">
        <w:rPr>
          <w:sz w:val="28"/>
          <w:szCs w:val="28"/>
        </w:rPr>
        <w:t xml:space="preserve"> государственной программы</w:t>
      </w:r>
      <w:r w:rsidRPr="00BF6399">
        <w:rPr>
          <w:sz w:val="28"/>
          <w:szCs w:val="28"/>
        </w:rPr>
        <w:t>:</w:t>
      </w:r>
    </w:p>
    <w:p w14:paraId="6DAB4EEB" w14:textId="77777777" w:rsidR="00B33D80" w:rsidRDefault="00B33D80" w:rsidP="00F07AD2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46C6F" w:rsidRPr="00BF6399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646C6F" w:rsidRPr="00BF6399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девятом</w:t>
      </w:r>
      <w:r w:rsidR="00156B36">
        <w:rPr>
          <w:sz w:val="28"/>
          <w:szCs w:val="28"/>
        </w:rPr>
        <w:t xml:space="preserve"> и десятом</w:t>
      </w:r>
      <w:r w:rsidR="00646C6F" w:rsidRPr="00BF6399">
        <w:rPr>
          <w:sz w:val="28"/>
          <w:szCs w:val="28"/>
        </w:rPr>
        <w:t xml:space="preserve"> </w:t>
      </w:r>
      <w:r w:rsidRPr="00130129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</w:t>
      </w:r>
      <w:r w:rsidR="00156B36">
        <w:rPr>
          <w:sz w:val="28"/>
          <w:szCs w:val="28"/>
        </w:rPr>
        <w:t>450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6</w:t>
      </w:r>
      <w:r w:rsidR="00156B36">
        <w:rPr>
          <w:sz w:val="28"/>
          <w:szCs w:val="28"/>
        </w:rPr>
        <w:t>00</w:t>
      </w:r>
      <w:r>
        <w:rPr>
          <w:sz w:val="28"/>
          <w:szCs w:val="28"/>
        </w:rPr>
        <w:t>»</w:t>
      </w:r>
      <w:r w:rsidR="00156B36">
        <w:rPr>
          <w:sz w:val="28"/>
          <w:szCs w:val="28"/>
        </w:rPr>
        <w:t xml:space="preserve">; </w:t>
      </w:r>
    </w:p>
    <w:p w14:paraId="5FFF6CFA" w14:textId="77777777" w:rsidR="00B33D80" w:rsidRDefault="00156B36" w:rsidP="00F07AD2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F6399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Pr="00BF6399">
        <w:rPr>
          <w:sz w:val="28"/>
          <w:szCs w:val="28"/>
        </w:rPr>
        <w:t xml:space="preserve"> </w:t>
      </w:r>
      <w:r>
        <w:rPr>
          <w:sz w:val="28"/>
          <w:szCs w:val="28"/>
        </w:rPr>
        <w:t>одиннадцатом</w:t>
      </w:r>
      <w:r w:rsidRPr="00BF6399">
        <w:rPr>
          <w:sz w:val="28"/>
          <w:szCs w:val="28"/>
        </w:rPr>
        <w:t xml:space="preserve"> </w:t>
      </w:r>
      <w:r w:rsidRPr="00130129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«42»</w:t>
      </w:r>
      <w:r w:rsidRPr="00130129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«56»;</w:t>
      </w:r>
    </w:p>
    <w:p w14:paraId="6504AA54" w14:textId="77777777" w:rsidR="00B33D80" w:rsidRDefault="00156B36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пятнадцатом</w:t>
      </w:r>
      <w:r w:rsidRPr="00130129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1 годах»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</w:t>
      </w:r>
      <w:r>
        <w:rPr>
          <w:sz w:val="28"/>
          <w:szCs w:val="28"/>
        </w:rPr>
        <w:t>2 годах»</w:t>
      </w:r>
      <w:r w:rsidRPr="00130129">
        <w:rPr>
          <w:sz w:val="28"/>
          <w:szCs w:val="28"/>
        </w:rPr>
        <w:t>;</w:t>
      </w:r>
    </w:p>
    <w:p w14:paraId="56428F44" w14:textId="63EA30A2" w:rsidR="002C1CE3" w:rsidRDefault="002C1CE3" w:rsidP="00F07AD2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C13A6">
        <w:rPr>
          <w:sz w:val="28"/>
          <w:szCs w:val="28"/>
          <w:lang w:val="en-US"/>
        </w:rPr>
        <w:t>IV</w:t>
      </w:r>
      <w:r w:rsidR="00746B75" w:rsidRPr="00746B75">
        <w:rPr>
          <w:sz w:val="28"/>
          <w:szCs w:val="28"/>
        </w:rPr>
        <w:t xml:space="preserve"> </w:t>
      </w:r>
      <w:r w:rsidR="00746B75" w:rsidRPr="000B5851">
        <w:rPr>
          <w:sz w:val="28"/>
          <w:szCs w:val="28"/>
        </w:rPr>
        <w:t>государственной программ</w:t>
      </w:r>
      <w:r w:rsidR="00746B75">
        <w:rPr>
          <w:sz w:val="28"/>
          <w:szCs w:val="28"/>
        </w:rPr>
        <w:t>ы</w:t>
      </w:r>
      <w:r w:rsidRPr="00BF6399">
        <w:rPr>
          <w:sz w:val="28"/>
          <w:szCs w:val="28"/>
        </w:rPr>
        <w:t xml:space="preserve"> </w:t>
      </w:r>
      <w:r w:rsidR="00B354D1" w:rsidRPr="00BF6399">
        <w:rPr>
          <w:sz w:val="28"/>
          <w:szCs w:val="28"/>
        </w:rPr>
        <w:t xml:space="preserve">изложить </w:t>
      </w:r>
      <w:r w:rsidRPr="00BF6399">
        <w:rPr>
          <w:sz w:val="28"/>
          <w:szCs w:val="28"/>
        </w:rPr>
        <w:t>в следующей редакции:</w:t>
      </w:r>
    </w:p>
    <w:p w14:paraId="527F1345" w14:textId="6C9EC426" w:rsidR="002C1CE3" w:rsidRPr="002C13A6" w:rsidRDefault="00B354D1" w:rsidP="002C1CE3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>«</w:t>
      </w:r>
      <w:r w:rsidR="002C1CE3" w:rsidRPr="002C13A6">
        <w:rPr>
          <w:szCs w:val="28"/>
          <w:lang w:val="en-US"/>
        </w:rPr>
        <w:t>IV</w:t>
      </w:r>
      <w:r w:rsidR="002C1CE3" w:rsidRPr="002C13A6">
        <w:rPr>
          <w:szCs w:val="28"/>
        </w:rPr>
        <w:t>. Объемы финансовых ресурсов на реализацию</w:t>
      </w:r>
    </w:p>
    <w:p w14:paraId="701329A9" w14:textId="77777777" w:rsidR="002C1CE3" w:rsidRPr="002C13A6" w:rsidRDefault="002C1CE3" w:rsidP="002C1CE3">
      <w:pPr>
        <w:pStyle w:val="ConsPlusNormal"/>
        <w:jc w:val="center"/>
        <w:rPr>
          <w:szCs w:val="28"/>
        </w:rPr>
      </w:pPr>
      <w:r w:rsidRPr="002C13A6">
        <w:rPr>
          <w:szCs w:val="28"/>
        </w:rPr>
        <w:t>государственной программы</w:t>
      </w:r>
    </w:p>
    <w:p w14:paraId="2A32324E" w14:textId="77777777" w:rsidR="002C1CE3" w:rsidRPr="002C13A6" w:rsidRDefault="002C1CE3" w:rsidP="002C1CE3">
      <w:pPr>
        <w:pStyle w:val="ConsPlusNormal"/>
        <w:spacing w:line="233" w:lineRule="auto"/>
        <w:rPr>
          <w:sz w:val="24"/>
          <w:szCs w:val="28"/>
        </w:rPr>
      </w:pPr>
    </w:p>
    <w:p w14:paraId="62C0A231" w14:textId="77777777" w:rsidR="002C1CE3" w:rsidRPr="00CD5DA1" w:rsidRDefault="002C1CE3" w:rsidP="002C1CE3">
      <w:pPr>
        <w:pStyle w:val="ConsPlusNormal"/>
        <w:spacing w:line="233" w:lineRule="auto"/>
        <w:ind w:firstLine="709"/>
        <w:jc w:val="both"/>
        <w:rPr>
          <w:szCs w:val="28"/>
        </w:rPr>
      </w:pPr>
      <w:r w:rsidRPr="002C13A6">
        <w:rPr>
          <w:szCs w:val="28"/>
        </w:rPr>
        <w:t xml:space="preserve">Основанием ресурсного обеспечения государственной программы являются </w:t>
      </w:r>
      <w:hyperlink r:id="rId9" w:history="1">
        <w:r w:rsidRPr="002C13A6">
          <w:rPr>
            <w:szCs w:val="28"/>
          </w:rPr>
          <w:t>Указ</w:t>
        </w:r>
      </w:hyperlink>
      <w:r w:rsidRPr="002C13A6">
        <w:rPr>
          <w:szCs w:val="28"/>
        </w:rPr>
        <w:t xml:space="preserve"> Президента Российской Федерации от 22 июня 2006 года № 637 «О мерах по оказанию содействия добровольному </w:t>
      </w:r>
      <w:r w:rsidRPr="00CD5DA1">
        <w:rPr>
          <w:szCs w:val="28"/>
        </w:rPr>
        <w:t xml:space="preserve">переселению в Российскую Федерацию соотечественников, проживающих за рубежом», </w:t>
      </w:r>
      <w:hyperlink r:id="rId10" w:history="1">
        <w:r w:rsidRPr="00CD5DA1">
          <w:rPr>
            <w:szCs w:val="28"/>
          </w:rPr>
          <w:t>Закон</w:t>
        </w:r>
      </w:hyperlink>
      <w:r w:rsidRPr="00CD5DA1">
        <w:rPr>
          <w:szCs w:val="28"/>
        </w:rPr>
        <w:t xml:space="preserve"> Республики Татарстан от </w:t>
      </w:r>
      <w:r w:rsidR="00CD5DA1" w:rsidRPr="00CD5DA1">
        <w:rPr>
          <w:szCs w:val="28"/>
        </w:rPr>
        <w:t>21 ноября</w:t>
      </w:r>
      <w:r w:rsidRPr="00CD5DA1">
        <w:rPr>
          <w:szCs w:val="28"/>
        </w:rPr>
        <w:t xml:space="preserve"> 201</w:t>
      </w:r>
      <w:r w:rsidR="00CD5DA1" w:rsidRPr="00CD5DA1">
        <w:rPr>
          <w:szCs w:val="28"/>
        </w:rPr>
        <w:t>8</w:t>
      </w:r>
      <w:r w:rsidRPr="00CD5DA1">
        <w:rPr>
          <w:szCs w:val="28"/>
        </w:rPr>
        <w:t xml:space="preserve"> года № </w:t>
      </w:r>
      <w:r w:rsidR="00CD5DA1" w:rsidRPr="00CD5DA1">
        <w:rPr>
          <w:szCs w:val="28"/>
        </w:rPr>
        <w:t>88</w:t>
      </w:r>
      <w:r w:rsidRPr="00CD5DA1">
        <w:rPr>
          <w:szCs w:val="28"/>
        </w:rPr>
        <w:t>-ЗРТ «О бюджете Республики Татарстан на 201</w:t>
      </w:r>
      <w:r w:rsidR="00CD5DA1" w:rsidRPr="00CD5DA1">
        <w:rPr>
          <w:szCs w:val="28"/>
        </w:rPr>
        <w:t>9</w:t>
      </w:r>
      <w:r w:rsidRPr="00CD5DA1">
        <w:rPr>
          <w:szCs w:val="28"/>
        </w:rPr>
        <w:t xml:space="preserve"> год и на плановый период 20</w:t>
      </w:r>
      <w:r w:rsidR="00CD5DA1" w:rsidRPr="00CD5DA1">
        <w:rPr>
          <w:szCs w:val="28"/>
        </w:rPr>
        <w:t>20</w:t>
      </w:r>
      <w:r w:rsidRPr="00CD5DA1">
        <w:rPr>
          <w:szCs w:val="28"/>
        </w:rPr>
        <w:t xml:space="preserve"> и 202</w:t>
      </w:r>
      <w:r w:rsidR="00CD5DA1" w:rsidRPr="00CD5DA1">
        <w:rPr>
          <w:szCs w:val="28"/>
        </w:rPr>
        <w:t>1</w:t>
      </w:r>
      <w:r w:rsidRPr="00CD5DA1">
        <w:rPr>
          <w:szCs w:val="28"/>
        </w:rPr>
        <w:t xml:space="preserve"> годов».</w:t>
      </w:r>
    </w:p>
    <w:p w14:paraId="131B1310" w14:textId="77777777" w:rsidR="002C1CE3" w:rsidRPr="002C13A6" w:rsidRDefault="002C1CE3" w:rsidP="002C1CE3">
      <w:pPr>
        <w:pStyle w:val="ConsPlusNormal"/>
        <w:spacing w:line="233" w:lineRule="auto"/>
        <w:ind w:firstLine="709"/>
        <w:jc w:val="both"/>
        <w:rPr>
          <w:szCs w:val="28"/>
        </w:rPr>
      </w:pPr>
      <w:r w:rsidRPr="00CD5DA1">
        <w:rPr>
          <w:szCs w:val="28"/>
        </w:rPr>
        <w:t>Объем финансирования государственной</w:t>
      </w:r>
      <w:r w:rsidRPr="002C13A6">
        <w:rPr>
          <w:szCs w:val="28"/>
        </w:rPr>
        <w:t xml:space="preserve"> программы составит:</w:t>
      </w:r>
    </w:p>
    <w:p w14:paraId="10B6F773" w14:textId="77777777" w:rsidR="002C1CE3" w:rsidRPr="002C13A6" w:rsidRDefault="002C1CE3" w:rsidP="002C1CE3">
      <w:pPr>
        <w:pStyle w:val="ConsPlusNormal"/>
        <w:spacing w:line="233" w:lineRule="auto"/>
        <w:ind w:firstLine="8505"/>
        <w:jc w:val="both"/>
        <w:rPr>
          <w:szCs w:val="28"/>
        </w:rPr>
      </w:pPr>
      <w:r w:rsidRPr="002C13A6">
        <w:rPr>
          <w:szCs w:val="28"/>
        </w:rPr>
        <w:t>(тыс.рублей)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2C1CE3" w:rsidRPr="002C13A6" w14:paraId="51CB151E" w14:textId="77777777" w:rsidTr="0064703E"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14:paraId="563FB7D0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Год</w:t>
            </w:r>
          </w:p>
        </w:tc>
        <w:tc>
          <w:tcPr>
            <w:tcW w:w="7970" w:type="dxa"/>
            <w:tcBorders>
              <w:top w:val="single" w:sz="4" w:space="0" w:color="auto"/>
            </w:tcBorders>
            <w:shd w:val="clear" w:color="auto" w:fill="auto"/>
          </w:tcPr>
          <w:p w14:paraId="657B99E0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Бюджет государственной программы</w:t>
            </w:r>
          </w:p>
        </w:tc>
      </w:tr>
      <w:tr w:rsidR="002C1CE3" w:rsidRPr="002C13A6" w14:paraId="60CF9D3F" w14:textId="77777777" w:rsidTr="0064703E">
        <w:tc>
          <w:tcPr>
            <w:tcW w:w="2344" w:type="dxa"/>
            <w:shd w:val="clear" w:color="auto" w:fill="auto"/>
          </w:tcPr>
          <w:p w14:paraId="76F60B91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5826BA8D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2D0328B6" w14:textId="77777777" w:rsidTr="0064703E">
        <w:tc>
          <w:tcPr>
            <w:tcW w:w="2344" w:type="dxa"/>
            <w:shd w:val="clear" w:color="auto" w:fill="auto"/>
          </w:tcPr>
          <w:p w14:paraId="17D0548D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14:paraId="2E4876D2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2586F053" w14:textId="77777777" w:rsidTr="0064703E">
        <w:tc>
          <w:tcPr>
            <w:tcW w:w="2344" w:type="dxa"/>
            <w:shd w:val="clear" w:color="auto" w:fill="auto"/>
          </w:tcPr>
          <w:p w14:paraId="6D3DA076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041C09B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513B4679" w14:textId="77777777" w:rsidTr="0064703E">
        <w:tc>
          <w:tcPr>
            <w:tcW w:w="2344" w:type="dxa"/>
            <w:shd w:val="clear" w:color="auto" w:fill="auto"/>
          </w:tcPr>
          <w:p w14:paraId="44BE56ED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55199378" w14:textId="77777777" w:rsidR="002C1CE3" w:rsidRPr="00CF7468" w:rsidRDefault="002C1CE3" w:rsidP="002C1CE3">
            <w:pPr>
              <w:pStyle w:val="ConsPlusNormal"/>
              <w:spacing w:line="25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1 267,4</w:t>
            </w:r>
          </w:p>
        </w:tc>
      </w:tr>
      <w:tr w:rsidR="002C1CE3" w:rsidRPr="002C13A6" w14:paraId="70FB1CF0" w14:textId="77777777" w:rsidTr="0064703E">
        <w:tc>
          <w:tcPr>
            <w:tcW w:w="2344" w:type="dxa"/>
            <w:shd w:val="clear" w:color="auto" w:fill="auto"/>
          </w:tcPr>
          <w:p w14:paraId="6A0B6EAA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  <w:lang w:val="en-US"/>
              </w:rPr>
              <w:t>Итого</w:t>
            </w:r>
          </w:p>
        </w:tc>
        <w:tc>
          <w:tcPr>
            <w:tcW w:w="7970" w:type="dxa"/>
            <w:shd w:val="clear" w:color="auto" w:fill="auto"/>
          </w:tcPr>
          <w:p w14:paraId="53A16060" w14:textId="77777777" w:rsidR="002C1CE3" w:rsidRPr="00CF7468" w:rsidRDefault="002C1CE3" w:rsidP="002C1CE3">
            <w:pPr>
              <w:pStyle w:val="ConsPlusNormal"/>
              <w:spacing w:line="25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10 320,2</w:t>
            </w:r>
          </w:p>
        </w:tc>
      </w:tr>
    </w:tbl>
    <w:p w14:paraId="6C9209C3" w14:textId="77777777" w:rsidR="002C1CE3" w:rsidRPr="002C13A6" w:rsidRDefault="002C1CE3" w:rsidP="002C1CE3">
      <w:pPr>
        <w:pStyle w:val="Default"/>
        <w:spacing w:line="233" w:lineRule="auto"/>
        <w:jc w:val="both"/>
        <w:rPr>
          <w:rFonts w:eastAsia="Times New Roman"/>
          <w:color w:val="auto"/>
          <w:szCs w:val="28"/>
        </w:rPr>
      </w:pPr>
    </w:p>
    <w:p w14:paraId="398D714E" w14:textId="77777777" w:rsidR="002C1CE3" w:rsidRPr="002C13A6" w:rsidRDefault="002C1CE3" w:rsidP="002C1CE3">
      <w:pPr>
        <w:pStyle w:val="Default"/>
        <w:spacing w:line="233" w:lineRule="auto"/>
        <w:jc w:val="both"/>
        <w:rPr>
          <w:rFonts w:eastAsia="Times New Roman"/>
          <w:color w:val="auto"/>
          <w:sz w:val="28"/>
          <w:szCs w:val="28"/>
        </w:rPr>
      </w:pPr>
      <w:r w:rsidRPr="002C13A6">
        <w:rPr>
          <w:rFonts w:eastAsia="Times New Roman"/>
          <w:color w:val="auto"/>
          <w:sz w:val="28"/>
          <w:szCs w:val="28"/>
        </w:rPr>
        <w:t>в том числе распределено уполномоченному органу, ответственному за реализацию государственной программы:</w:t>
      </w:r>
    </w:p>
    <w:p w14:paraId="024093BB" w14:textId="77777777" w:rsidR="002C1CE3" w:rsidRPr="002C13A6" w:rsidRDefault="002C1CE3" w:rsidP="002C1CE3">
      <w:pPr>
        <w:pStyle w:val="Default"/>
        <w:spacing w:line="233" w:lineRule="auto"/>
        <w:ind w:firstLine="8505"/>
        <w:jc w:val="both"/>
        <w:rPr>
          <w:sz w:val="28"/>
          <w:szCs w:val="28"/>
        </w:rPr>
      </w:pPr>
      <w:r w:rsidRPr="002C13A6">
        <w:rPr>
          <w:sz w:val="28"/>
          <w:szCs w:val="28"/>
        </w:rPr>
        <w:t>(тыс.рублей)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2C1CE3" w:rsidRPr="002C13A6" w14:paraId="7A8E6CC0" w14:textId="77777777" w:rsidTr="0064703E">
        <w:tc>
          <w:tcPr>
            <w:tcW w:w="2344" w:type="dxa"/>
            <w:shd w:val="clear" w:color="auto" w:fill="auto"/>
          </w:tcPr>
          <w:p w14:paraId="027030F9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Год</w:t>
            </w:r>
          </w:p>
        </w:tc>
        <w:tc>
          <w:tcPr>
            <w:tcW w:w="7970" w:type="dxa"/>
            <w:shd w:val="clear" w:color="auto" w:fill="auto"/>
          </w:tcPr>
          <w:p w14:paraId="2513713D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Министерство труда, занятости и социальной защиты</w:t>
            </w:r>
          </w:p>
          <w:p w14:paraId="75EC0526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lastRenderedPageBreak/>
              <w:t>Республики Татарстан</w:t>
            </w:r>
          </w:p>
        </w:tc>
      </w:tr>
      <w:tr w:rsidR="002C1CE3" w:rsidRPr="002C13A6" w14:paraId="2CFC0212" w14:textId="77777777" w:rsidTr="0064703E">
        <w:tc>
          <w:tcPr>
            <w:tcW w:w="2344" w:type="dxa"/>
            <w:shd w:val="clear" w:color="auto" w:fill="auto"/>
          </w:tcPr>
          <w:p w14:paraId="44EEFBF5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lastRenderedPageBreak/>
              <w:t>2019</w:t>
            </w:r>
          </w:p>
        </w:tc>
        <w:tc>
          <w:tcPr>
            <w:tcW w:w="7970" w:type="dxa"/>
            <w:shd w:val="clear" w:color="auto" w:fill="auto"/>
          </w:tcPr>
          <w:p w14:paraId="1F44C9BC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6293E2BF" w14:textId="77777777" w:rsidTr="0064703E">
        <w:tc>
          <w:tcPr>
            <w:tcW w:w="2344" w:type="dxa"/>
            <w:shd w:val="clear" w:color="auto" w:fill="auto"/>
          </w:tcPr>
          <w:p w14:paraId="5AE83F09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14:paraId="1AC71596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59DCBBF9" w14:textId="77777777" w:rsidTr="0064703E">
        <w:tc>
          <w:tcPr>
            <w:tcW w:w="2344" w:type="dxa"/>
            <w:shd w:val="clear" w:color="auto" w:fill="auto"/>
          </w:tcPr>
          <w:p w14:paraId="5E6EAF9F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575458BA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3 017,6</w:t>
            </w:r>
          </w:p>
        </w:tc>
      </w:tr>
      <w:tr w:rsidR="002C1CE3" w:rsidRPr="002C13A6" w14:paraId="78A9E73D" w14:textId="77777777" w:rsidTr="0064703E">
        <w:tc>
          <w:tcPr>
            <w:tcW w:w="2344" w:type="dxa"/>
            <w:shd w:val="clear" w:color="auto" w:fill="auto"/>
          </w:tcPr>
          <w:p w14:paraId="04242896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7A35AFE5" w14:textId="77777777" w:rsidR="002C1CE3" w:rsidRPr="00CF7468" w:rsidRDefault="002C1CE3" w:rsidP="002C1CE3">
            <w:pPr>
              <w:pStyle w:val="ConsPlusNormal"/>
              <w:spacing w:line="25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1 267,4</w:t>
            </w:r>
          </w:p>
        </w:tc>
      </w:tr>
      <w:tr w:rsidR="002C1CE3" w:rsidRPr="002C13A6" w14:paraId="52C9CB0A" w14:textId="77777777" w:rsidTr="0064703E">
        <w:tc>
          <w:tcPr>
            <w:tcW w:w="2344" w:type="dxa"/>
            <w:shd w:val="clear" w:color="auto" w:fill="auto"/>
          </w:tcPr>
          <w:p w14:paraId="29190387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  <w:lang w:val="en-US"/>
              </w:rPr>
              <w:t>Итого</w:t>
            </w:r>
          </w:p>
        </w:tc>
        <w:tc>
          <w:tcPr>
            <w:tcW w:w="7970" w:type="dxa"/>
            <w:shd w:val="clear" w:color="auto" w:fill="auto"/>
          </w:tcPr>
          <w:p w14:paraId="3FA908F7" w14:textId="77777777" w:rsidR="002C1CE3" w:rsidRPr="00CF7468" w:rsidRDefault="002C1CE3" w:rsidP="002C1CE3">
            <w:pPr>
              <w:pStyle w:val="ConsPlusNormal"/>
              <w:spacing w:line="25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10 320,2</w:t>
            </w:r>
          </w:p>
        </w:tc>
      </w:tr>
    </w:tbl>
    <w:p w14:paraId="227F1A46" w14:textId="77777777" w:rsidR="002C1CE3" w:rsidRPr="002C13A6" w:rsidRDefault="002C1CE3" w:rsidP="002C1CE3">
      <w:pPr>
        <w:pStyle w:val="ConsPlusNormal"/>
        <w:spacing w:line="233" w:lineRule="auto"/>
        <w:jc w:val="center"/>
        <w:rPr>
          <w:sz w:val="24"/>
          <w:szCs w:val="28"/>
        </w:rPr>
      </w:pPr>
    </w:p>
    <w:p w14:paraId="011FA887" w14:textId="77777777" w:rsidR="002C1CE3" w:rsidRPr="002C13A6" w:rsidRDefault="002C1CE3" w:rsidP="002C1CE3">
      <w:pPr>
        <w:pStyle w:val="ConsPlusNormal"/>
        <w:spacing w:line="233" w:lineRule="auto"/>
        <w:jc w:val="both"/>
        <w:rPr>
          <w:szCs w:val="28"/>
        </w:rPr>
      </w:pPr>
      <w:r w:rsidRPr="002C13A6">
        <w:rPr>
          <w:szCs w:val="28"/>
        </w:rPr>
        <w:t>из них за счет средств бюджета Республики Татарстан:</w:t>
      </w:r>
    </w:p>
    <w:p w14:paraId="36910641" w14:textId="77777777" w:rsidR="002C1CE3" w:rsidRPr="002C13A6" w:rsidRDefault="002C1CE3" w:rsidP="002C1CE3">
      <w:pPr>
        <w:pStyle w:val="ConsPlusNormal"/>
        <w:spacing w:line="233" w:lineRule="auto"/>
        <w:ind w:firstLine="8647"/>
        <w:jc w:val="both"/>
        <w:rPr>
          <w:szCs w:val="28"/>
        </w:rPr>
      </w:pPr>
      <w:r w:rsidRPr="002C13A6">
        <w:rPr>
          <w:szCs w:val="28"/>
        </w:rPr>
        <w:t>(тыс.рублей)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2C1CE3" w:rsidRPr="002C13A6" w14:paraId="498A8AFE" w14:textId="77777777" w:rsidTr="0064703E"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14:paraId="74A9C2D4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Год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14:paraId="2FA434CE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Средства бюджета Республики Татарстан</w:t>
            </w:r>
          </w:p>
        </w:tc>
      </w:tr>
      <w:tr w:rsidR="002C1CE3" w:rsidRPr="002C13A6" w14:paraId="44868320" w14:textId="77777777" w:rsidTr="0064703E"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14:paraId="6303090A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2019</w:t>
            </w:r>
          </w:p>
        </w:tc>
        <w:tc>
          <w:tcPr>
            <w:tcW w:w="7970" w:type="dxa"/>
            <w:tcBorders>
              <w:top w:val="single" w:sz="4" w:space="0" w:color="auto"/>
            </w:tcBorders>
            <w:shd w:val="clear" w:color="auto" w:fill="auto"/>
          </w:tcPr>
          <w:p w14:paraId="067EAB83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C13A6">
              <w:rPr>
                <w:sz w:val="28"/>
                <w:szCs w:val="28"/>
              </w:rPr>
              <w:t>1 267,4</w:t>
            </w:r>
          </w:p>
        </w:tc>
      </w:tr>
      <w:tr w:rsidR="002C1CE3" w:rsidRPr="002C13A6" w14:paraId="4468C0D7" w14:textId="77777777" w:rsidTr="0064703E">
        <w:tc>
          <w:tcPr>
            <w:tcW w:w="2344" w:type="dxa"/>
            <w:shd w:val="clear" w:color="auto" w:fill="auto"/>
          </w:tcPr>
          <w:p w14:paraId="776147DA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2020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14:paraId="6A0E5F3E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C13A6">
              <w:rPr>
                <w:sz w:val="28"/>
                <w:szCs w:val="28"/>
              </w:rPr>
              <w:t>1 267,4</w:t>
            </w:r>
          </w:p>
        </w:tc>
      </w:tr>
      <w:tr w:rsidR="002C1CE3" w:rsidRPr="002C13A6" w14:paraId="1DFAAD5D" w14:textId="77777777" w:rsidTr="0064703E">
        <w:tc>
          <w:tcPr>
            <w:tcW w:w="2344" w:type="dxa"/>
            <w:shd w:val="clear" w:color="auto" w:fill="auto"/>
          </w:tcPr>
          <w:p w14:paraId="01BAC07E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747740B7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C13A6">
              <w:rPr>
                <w:sz w:val="28"/>
                <w:szCs w:val="28"/>
              </w:rPr>
              <w:t>1 267,4</w:t>
            </w:r>
          </w:p>
        </w:tc>
      </w:tr>
      <w:tr w:rsidR="002C1CE3" w:rsidRPr="002C13A6" w14:paraId="159E8B2C" w14:textId="77777777" w:rsidTr="0064703E">
        <w:tc>
          <w:tcPr>
            <w:tcW w:w="2344" w:type="dxa"/>
            <w:shd w:val="clear" w:color="auto" w:fill="auto"/>
          </w:tcPr>
          <w:p w14:paraId="34D97D29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16A36676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1 267,4</w:t>
            </w:r>
          </w:p>
        </w:tc>
      </w:tr>
      <w:tr w:rsidR="002C1CE3" w:rsidRPr="002C13A6" w14:paraId="5F4A55FC" w14:textId="77777777" w:rsidTr="0064703E">
        <w:tc>
          <w:tcPr>
            <w:tcW w:w="2344" w:type="dxa"/>
            <w:shd w:val="clear" w:color="auto" w:fill="auto"/>
          </w:tcPr>
          <w:p w14:paraId="7E4DC357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  <w:lang w:val="en-US"/>
              </w:rPr>
              <w:t>Итого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14:paraId="084BCED4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5 069,6</w:t>
            </w:r>
          </w:p>
        </w:tc>
      </w:tr>
    </w:tbl>
    <w:p w14:paraId="41D17C83" w14:textId="77777777" w:rsidR="002C1CE3" w:rsidRPr="002C13A6" w:rsidRDefault="002C1CE3" w:rsidP="002C1CE3">
      <w:pPr>
        <w:pStyle w:val="ConsPlusNormal"/>
        <w:spacing w:line="233" w:lineRule="auto"/>
        <w:ind w:firstLine="709"/>
        <w:jc w:val="both"/>
        <w:rPr>
          <w:sz w:val="24"/>
          <w:szCs w:val="28"/>
        </w:rPr>
      </w:pPr>
    </w:p>
    <w:p w14:paraId="1CA290DF" w14:textId="77777777" w:rsidR="002C1CE3" w:rsidRPr="002C13A6" w:rsidRDefault="002C1CE3" w:rsidP="002C1CE3">
      <w:pPr>
        <w:pStyle w:val="ConsPlusNormal"/>
        <w:spacing w:line="233" w:lineRule="auto"/>
        <w:jc w:val="both"/>
        <w:rPr>
          <w:szCs w:val="28"/>
        </w:rPr>
      </w:pPr>
      <w:r w:rsidRPr="004E3D51">
        <w:rPr>
          <w:szCs w:val="28"/>
        </w:rPr>
        <w:t>а также предполагается привлечение средств федерального бюджета в виде субсидий бюджету Республики Татарстан на оказание дополнительных гарантий и мер социальной поддержки переселившимся соотечественникам в соответствии с соглашением, заключаемым между Министерством внутренних дел Российской Федерации и Кабинетом Министров Республики Татарстан</w:t>
      </w:r>
      <w:r>
        <w:rPr>
          <w:szCs w:val="28"/>
        </w:rPr>
        <w:t>, в размере</w:t>
      </w:r>
      <w:r w:rsidRPr="002C13A6">
        <w:rPr>
          <w:szCs w:val="28"/>
        </w:rPr>
        <w:t>:</w:t>
      </w:r>
    </w:p>
    <w:p w14:paraId="239C8857" w14:textId="77777777" w:rsidR="002C1CE3" w:rsidRPr="002C13A6" w:rsidRDefault="002C1CE3" w:rsidP="002C1CE3">
      <w:pPr>
        <w:pStyle w:val="ConsPlusNormal"/>
        <w:spacing w:line="233" w:lineRule="auto"/>
        <w:ind w:firstLine="8647"/>
        <w:jc w:val="both"/>
        <w:rPr>
          <w:szCs w:val="28"/>
        </w:rPr>
      </w:pPr>
      <w:r w:rsidRPr="002C13A6">
        <w:rPr>
          <w:szCs w:val="28"/>
        </w:rPr>
        <w:t>(тыс.рублей)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2C1CE3" w:rsidRPr="002C13A6" w14:paraId="1D6C2200" w14:textId="77777777" w:rsidTr="0064703E">
        <w:tc>
          <w:tcPr>
            <w:tcW w:w="2344" w:type="dxa"/>
            <w:shd w:val="clear" w:color="auto" w:fill="auto"/>
          </w:tcPr>
          <w:p w14:paraId="47273677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Год</w:t>
            </w:r>
          </w:p>
        </w:tc>
        <w:tc>
          <w:tcPr>
            <w:tcW w:w="7970" w:type="dxa"/>
            <w:shd w:val="clear" w:color="auto" w:fill="auto"/>
          </w:tcPr>
          <w:p w14:paraId="46614A4C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Средства федерального бюджета</w:t>
            </w:r>
          </w:p>
        </w:tc>
      </w:tr>
      <w:tr w:rsidR="002C1CE3" w:rsidRPr="002C13A6" w14:paraId="21C757BE" w14:textId="77777777" w:rsidTr="0064703E">
        <w:tc>
          <w:tcPr>
            <w:tcW w:w="2344" w:type="dxa"/>
            <w:shd w:val="clear" w:color="auto" w:fill="auto"/>
          </w:tcPr>
          <w:p w14:paraId="58610C0D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14:paraId="1E183574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C13A6">
              <w:rPr>
                <w:sz w:val="28"/>
                <w:szCs w:val="28"/>
              </w:rPr>
              <w:t>1 750,2</w:t>
            </w:r>
          </w:p>
        </w:tc>
      </w:tr>
      <w:tr w:rsidR="002C1CE3" w:rsidRPr="002C13A6" w14:paraId="38700FBA" w14:textId="77777777" w:rsidTr="0064703E">
        <w:tc>
          <w:tcPr>
            <w:tcW w:w="2344" w:type="dxa"/>
            <w:shd w:val="clear" w:color="auto" w:fill="auto"/>
          </w:tcPr>
          <w:p w14:paraId="777DDB21" w14:textId="77777777" w:rsidR="002C1CE3" w:rsidRPr="002C13A6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2C13A6">
              <w:rPr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14:paraId="324C694A" w14:textId="77777777" w:rsidR="002C1CE3" w:rsidRPr="002C13A6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C13A6">
              <w:rPr>
                <w:sz w:val="28"/>
                <w:szCs w:val="28"/>
              </w:rPr>
              <w:t>1 750,2</w:t>
            </w:r>
          </w:p>
        </w:tc>
      </w:tr>
      <w:tr w:rsidR="002C1CE3" w:rsidRPr="00CF7468" w14:paraId="0CF81FFF" w14:textId="77777777" w:rsidTr="0064703E">
        <w:tc>
          <w:tcPr>
            <w:tcW w:w="2344" w:type="dxa"/>
            <w:shd w:val="clear" w:color="auto" w:fill="auto"/>
          </w:tcPr>
          <w:p w14:paraId="3E18363A" w14:textId="77777777" w:rsidR="002C1CE3" w:rsidRPr="00CF7468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 w:rsidRPr="00CF7468">
              <w:rPr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14:paraId="41E518E0" w14:textId="77777777" w:rsidR="002C1CE3" w:rsidRPr="00CF7468" w:rsidRDefault="002C1CE3" w:rsidP="002C1CE3">
            <w:pPr>
              <w:spacing w:line="233" w:lineRule="auto"/>
              <w:jc w:val="center"/>
            </w:pPr>
            <w:r w:rsidRPr="00CF7468">
              <w:rPr>
                <w:sz w:val="28"/>
                <w:szCs w:val="28"/>
              </w:rPr>
              <w:t>1 750,2</w:t>
            </w:r>
          </w:p>
        </w:tc>
      </w:tr>
      <w:tr w:rsidR="002C1CE3" w:rsidRPr="00CF7468" w14:paraId="7F0C6AF4" w14:textId="77777777" w:rsidTr="0064703E">
        <w:tc>
          <w:tcPr>
            <w:tcW w:w="2344" w:type="dxa"/>
            <w:shd w:val="clear" w:color="auto" w:fill="auto"/>
          </w:tcPr>
          <w:p w14:paraId="25F02C37" w14:textId="77777777" w:rsidR="002C1CE3" w:rsidRPr="00CF7468" w:rsidRDefault="002C1CE3" w:rsidP="002C1CE3">
            <w:pPr>
              <w:pStyle w:val="ConsPlusNormal"/>
              <w:spacing w:line="233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14:paraId="09DD04C3" w14:textId="77777777" w:rsidR="002C1CE3" w:rsidRPr="00CF7468" w:rsidRDefault="002C1CE3" w:rsidP="002C1CE3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</w:tr>
      <w:tr w:rsidR="002C1CE3" w:rsidRPr="00CF7468" w14:paraId="7FC1E1F9" w14:textId="77777777" w:rsidTr="0064703E">
        <w:tc>
          <w:tcPr>
            <w:tcW w:w="2344" w:type="dxa"/>
            <w:shd w:val="clear" w:color="auto" w:fill="auto"/>
          </w:tcPr>
          <w:p w14:paraId="1A7002BC" w14:textId="77777777" w:rsidR="002C1CE3" w:rsidRPr="00CF7468" w:rsidRDefault="002C1CE3" w:rsidP="002C1CE3">
            <w:pPr>
              <w:pStyle w:val="ConsPlusNormal"/>
              <w:spacing w:line="235" w:lineRule="auto"/>
              <w:jc w:val="center"/>
              <w:rPr>
                <w:szCs w:val="28"/>
              </w:rPr>
            </w:pPr>
            <w:r w:rsidRPr="000257A0">
              <w:rPr>
                <w:szCs w:val="28"/>
                <w:lang w:val="en-US"/>
              </w:rPr>
              <w:t>Итого</w:t>
            </w:r>
          </w:p>
        </w:tc>
        <w:tc>
          <w:tcPr>
            <w:tcW w:w="7970" w:type="dxa"/>
            <w:shd w:val="clear" w:color="auto" w:fill="auto"/>
          </w:tcPr>
          <w:p w14:paraId="5625B5F2" w14:textId="77777777" w:rsidR="002C1CE3" w:rsidRPr="00CF7468" w:rsidRDefault="002C1CE3" w:rsidP="002C1CE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E3D51">
              <w:rPr>
                <w:sz w:val="28"/>
                <w:szCs w:val="28"/>
              </w:rPr>
              <w:t>5 250,6</w:t>
            </w:r>
          </w:p>
        </w:tc>
      </w:tr>
    </w:tbl>
    <w:p w14:paraId="4C06FE39" w14:textId="77777777" w:rsidR="002C1CE3" w:rsidRDefault="002C1CE3" w:rsidP="002C1CE3">
      <w:pPr>
        <w:pStyle w:val="20"/>
        <w:shd w:val="clear" w:color="auto" w:fill="auto"/>
        <w:spacing w:before="0" w:after="0" w:line="235" w:lineRule="auto"/>
        <w:ind w:firstLine="709"/>
        <w:jc w:val="both"/>
        <w:rPr>
          <w:sz w:val="28"/>
          <w:szCs w:val="28"/>
        </w:rPr>
      </w:pPr>
    </w:p>
    <w:p w14:paraId="4353B8C8" w14:textId="77777777" w:rsidR="002C1CE3" w:rsidRPr="00481C4B" w:rsidRDefault="002C1CE3" w:rsidP="002C1CE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pacing w:val="-6"/>
          <w:sz w:val="28"/>
          <w:szCs w:val="28"/>
        </w:rPr>
      </w:pPr>
      <w:r w:rsidRPr="00D819A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819A5">
        <w:rPr>
          <w:sz w:val="28"/>
          <w:szCs w:val="28"/>
        </w:rPr>
        <w:t xml:space="preserve">Финансирование мероприятия «Информирование соотечественников, проживающих за рубежом, о реализации государственной программы через средства массовой информации, информационно-телекоммуникационную сеть «Интернет», </w:t>
      </w:r>
      <w:r>
        <w:rPr>
          <w:sz w:val="28"/>
          <w:szCs w:val="28"/>
        </w:rPr>
        <w:t>автоматизированную информационную систему</w:t>
      </w:r>
      <w:r w:rsidRPr="00D819A5">
        <w:rPr>
          <w:sz w:val="28"/>
          <w:szCs w:val="28"/>
        </w:rPr>
        <w:t xml:space="preserve"> «Соотечественники», издание памяток, буклет</w:t>
      </w:r>
      <w:r>
        <w:rPr>
          <w:sz w:val="28"/>
          <w:szCs w:val="28"/>
        </w:rPr>
        <w:t>ов, организация работы телефонов</w:t>
      </w:r>
      <w:r w:rsidRPr="00D819A5">
        <w:rPr>
          <w:sz w:val="28"/>
          <w:szCs w:val="28"/>
        </w:rPr>
        <w:t xml:space="preserve"> «горячей линии». Поддержание информации в актуальном состоянии», </w:t>
      </w:r>
      <w:r w:rsidRPr="00481C4B">
        <w:rPr>
          <w:sz w:val="28"/>
          <w:szCs w:val="28"/>
        </w:rPr>
        <w:t xml:space="preserve">указанного </w:t>
      </w:r>
      <w:r w:rsidRPr="00481C4B">
        <w:rPr>
          <w:spacing w:val="-6"/>
          <w:sz w:val="28"/>
          <w:szCs w:val="28"/>
        </w:rPr>
        <w:t xml:space="preserve">в пункте 3.1 приложения № 1 к государственной программе, запланировано в объеме </w:t>
      </w:r>
      <w:r w:rsidR="00481C4B" w:rsidRPr="00481C4B">
        <w:rPr>
          <w:spacing w:val="-6"/>
          <w:sz w:val="28"/>
          <w:szCs w:val="28"/>
        </w:rPr>
        <w:t xml:space="preserve">225,72 </w:t>
      </w:r>
      <w:r w:rsidRPr="00481C4B">
        <w:rPr>
          <w:spacing w:val="-6"/>
          <w:sz w:val="28"/>
          <w:szCs w:val="28"/>
        </w:rPr>
        <w:t>тыс.рублей.</w:t>
      </w:r>
    </w:p>
    <w:p w14:paraId="7DE4B5F5" w14:textId="77777777" w:rsidR="002C1CE3" w:rsidRPr="00481C4B" w:rsidRDefault="002C1CE3" w:rsidP="002C1CE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81C4B">
        <w:rPr>
          <w:sz w:val="28"/>
          <w:szCs w:val="28"/>
        </w:rPr>
        <w:t xml:space="preserve">2. Финансирование мероприятия «Содействие в первичном жилищном обустройстве участников Государственной программы Российской Федерации и членов их семей (компенсация части арендной стоимости жилья в течение  6 месяцев)», указанного в пункте 3.2 приложения № 1 к государственной программе, запланировано в объеме </w:t>
      </w:r>
      <w:r w:rsidR="00481C4B" w:rsidRPr="00481C4B">
        <w:rPr>
          <w:sz w:val="28"/>
          <w:szCs w:val="28"/>
        </w:rPr>
        <w:t>6 412,52</w:t>
      </w:r>
      <w:r w:rsidRPr="00481C4B">
        <w:rPr>
          <w:sz w:val="28"/>
          <w:szCs w:val="28"/>
        </w:rPr>
        <w:t xml:space="preserve"> тыс.рублей.</w:t>
      </w:r>
    </w:p>
    <w:p w14:paraId="4A256805" w14:textId="77777777" w:rsidR="002C1CE3" w:rsidRPr="00481C4B" w:rsidRDefault="002C1CE3" w:rsidP="002C1CE3">
      <w:pPr>
        <w:ind w:firstLine="709"/>
        <w:jc w:val="both"/>
        <w:rPr>
          <w:sz w:val="28"/>
          <w:szCs w:val="28"/>
        </w:rPr>
      </w:pPr>
      <w:r w:rsidRPr="00481C4B">
        <w:rPr>
          <w:sz w:val="28"/>
          <w:szCs w:val="28"/>
        </w:rPr>
        <w:lastRenderedPageBreak/>
        <w:t xml:space="preserve">3. Финансирование мероприятия «Обучение по основным программам профессионального обучения и дополнительным профессиональным программам участников Государственной программы Российской Федерации и членов их семей по направлению государственных учреждений службы занятости населения Республики Татарстан», указанного в </w:t>
      </w:r>
      <w:hyperlink w:anchor="P1315" w:history="1">
        <w:r w:rsidRPr="00481C4B">
          <w:rPr>
            <w:sz w:val="28"/>
            <w:szCs w:val="28"/>
          </w:rPr>
          <w:t>пункте</w:t>
        </w:r>
      </w:hyperlink>
      <w:r w:rsidRPr="00481C4B">
        <w:rPr>
          <w:sz w:val="28"/>
          <w:szCs w:val="28"/>
        </w:rPr>
        <w:t xml:space="preserve"> 2.1 приложения № 1 к государственной программе, запланировано уполномоченным органом исполнительной власти Республики Татарстан, ответственным за реализацию государственной программы, – Министерством труда, занятости и социальной защиты Республики Татарстан в объеме </w:t>
      </w:r>
      <w:r w:rsidR="00481C4B" w:rsidRPr="00481C4B">
        <w:rPr>
          <w:sz w:val="28"/>
          <w:szCs w:val="28"/>
        </w:rPr>
        <w:t xml:space="preserve">3 181,63 </w:t>
      </w:r>
      <w:r w:rsidRPr="00481C4B">
        <w:rPr>
          <w:sz w:val="28"/>
          <w:szCs w:val="28"/>
        </w:rPr>
        <w:t>тыс.рублей.</w:t>
      </w:r>
    </w:p>
    <w:p w14:paraId="181476F0" w14:textId="77777777" w:rsidR="002C1CE3" w:rsidRPr="002E1608" w:rsidRDefault="002C1CE3" w:rsidP="002C1CE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81C4B">
        <w:rPr>
          <w:sz w:val="28"/>
          <w:szCs w:val="28"/>
        </w:rPr>
        <w:t xml:space="preserve">4. Финансирование мероприятия «Медицинское освидетельствование и </w:t>
      </w:r>
      <w:r w:rsidRPr="00481C4B">
        <w:rPr>
          <w:spacing w:val="-4"/>
          <w:sz w:val="28"/>
          <w:szCs w:val="28"/>
        </w:rPr>
        <w:t xml:space="preserve">оказание медицинской помощи участникам </w:t>
      </w:r>
      <w:r w:rsidRPr="00481C4B">
        <w:rPr>
          <w:sz w:val="28"/>
          <w:szCs w:val="28"/>
        </w:rPr>
        <w:t>Государственной программы Российской</w:t>
      </w:r>
      <w:r w:rsidRPr="00481C4B">
        <w:rPr>
          <w:spacing w:val="-8"/>
          <w:sz w:val="28"/>
          <w:szCs w:val="28"/>
        </w:rPr>
        <w:t xml:space="preserve"> </w:t>
      </w:r>
      <w:r w:rsidRPr="00481C4B">
        <w:rPr>
          <w:sz w:val="28"/>
          <w:szCs w:val="28"/>
        </w:rPr>
        <w:t xml:space="preserve">Федерации и членам их семей», указанного в пункте 3.3 приложения № 1 к государственной программе, запланировано в объеме </w:t>
      </w:r>
      <w:r w:rsidR="00481C4B" w:rsidRPr="00481C4B">
        <w:rPr>
          <w:sz w:val="28"/>
          <w:szCs w:val="28"/>
        </w:rPr>
        <w:t>500,33</w:t>
      </w:r>
      <w:r w:rsidRPr="00481C4B">
        <w:rPr>
          <w:sz w:val="28"/>
          <w:szCs w:val="28"/>
        </w:rPr>
        <w:t xml:space="preserve"> тыс.рублей.</w:t>
      </w:r>
    </w:p>
    <w:p w14:paraId="642396F9" w14:textId="77777777" w:rsidR="002C1CE3" w:rsidRPr="004E3D51" w:rsidRDefault="002C1CE3" w:rsidP="002C1CE3">
      <w:pPr>
        <w:pStyle w:val="ConsPlusNormal"/>
        <w:ind w:firstLine="709"/>
        <w:jc w:val="both"/>
        <w:rPr>
          <w:szCs w:val="28"/>
        </w:rPr>
      </w:pPr>
      <w:r w:rsidRPr="004E3D51">
        <w:rPr>
          <w:szCs w:val="28"/>
        </w:rPr>
        <w:t xml:space="preserve">Объемы финансирования </w:t>
      </w:r>
      <w:r>
        <w:rPr>
          <w:szCs w:val="28"/>
        </w:rPr>
        <w:t>государственной</w:t>
      </w:r>
      <w:r w:rsidRPr="004E3D51">
        <w:rPr>
          <w:szCs w:val="28"/>
        </w:rPr>
        <w:t xml:space="preserve"> программы могут ежегодно уточняться.</w:t>
      </w:r>
    </w:p>
    <w:p w14:paraId="4463BABA" w14:textId="62916973" w:rsidR="002C1CE3" w:rsidRDefault="00B1366C" w:rsidP="002C1CE3">
      <w:pPr>
        <w:pStyle w:val="ConsPlusNormal"/>
        <w:ind w:firstLine="709"/>
        <w:jc w:val="both"/>
        <w:rPr>
          <w:szCs w:val="28"/>
        </w:rPr>
      </w:pPr>
      <w:hyperlink w:anchor="P736" w:history="1">
        <w:r w:rsidR="002C1CE3" w:rsidRPr="004D661F">
          <w:rPr>
            <w:szCs w:val="28"/>
          </w:rPr>
          <w:t>Объемы</w:t>
        </w:r>
      </w:hyperlink>
      <w:r w:rsidR="002C1CE3" w:rsidRPr="004D661F">
        <w:rPr>
          <w:szCs w:val="28"/>
        </w:rPr>
        <w:t xml:space="preserve"> финансовых ресурсов на реализацию основных мероприятий государственной программы по годам приводятся в приложении № 4 к</w:t>
      </w:r>
      <w:r w:rsidR="002C1CE3">
        <w:rPr>
          <w:szCs w:val="28"/>
        </w:rPr>
        <w:t xml:space="preserve"> ней</w:t>
      </w:r>
      <w:r w:rsidR="00B354D1">
        <w:rPr>
          <w:szCs w:val="28"/>
        </w:rPr>
        <w:t>»</w:t>
      </w:r>
      <w:r w:rsidR="002C1CE3" w:rsidRPr="004D661F">
        <w:rPr>
          <w:szCs w:val="28"/>
        </w:rPr>
        <w:t>.</w:t>
      </w:r>
      <w:r w:rsidR="008F114F">
        <w:rPr>
          <w:szCs w:val="28"/>
        </w:rPr>
        <w:t>;</w:t>
      </w:r>
    </w:p>
    <w:p w14:paraId="40FF5D78" w14:textId="33EEB724" w:rsidR="00CA6ED0" w:rsidRDefault="00CA6ED0" w:rsidP="00F07AD2">
      <w:pPr>
        <w:spacing w:line="230" w:lineRule="auto"/>
        <w:ind w:firstLine="709"/>
        <w:jc w:val="both"/>
        <w:rPr>
          <w:sz w:val="28"/>
          <w:szCs w:val="28"/>
        </w:rPr>
      </w:pPr>
      <w:r w:rsidRPr="00BF6399">
        <w:rPr>
          <w:sz w:val="28"/>
          <w:szCs w:val="28"/>
        </w:rPr>
        <w:t xml:space="preserve">в разделе </w:t>
      </w:r>
      <w:r w:rsidR="00B9796A">
        <w:rPr>
          <w:sz w:val="28"/>
          <w:szCs w:val="28"/>
          <w:lang w:val="en-US"/>
        </w:rPr>
        <w:t>VI</w:t>
      </w:r>
      <w:r w:rsidR="00F67C98">
        <w:rPr>
          <w:sz w:val="28"/>
          <w:szCs w:val="28"/>
        </w:rPr>
        <w:t xml:space="preserve"> </w:t>
      </w:r>
      <w:r w:rsidR="00F67C98" w:rsidRPr="000B5851">
        <w:rPr>
          <w:sz w:val="28"/>
          <w:szCs w:val="28"/>
        </w:rPr>
        <w:t>государственной программ</w:t>
      </w:r>
      <w:r w:rsidR="00F67C98">
        <w:rPr>
          <w:sz w:val="28"/>
          <w:szCs w:val="28"/>
        </w:rPr>
        <w:t>ы</w:t>
      </w:r>
      <w:r w:rsidR="00B354D1">
        <w:rPr>
          <w:sz w:val="28"/>
          <w:szCs w:val="28"/>
        </w:rPr>
        <w:t xml:space="preserve"> </w:t>
      </w:r>
      <w:r w:rsidR="00B354D1" w:rsidRPr="00130129">
        <w:rPr>
          <w:sz w:val="28"/>
          <w:szCs w:val="28"/>
        </w:rPr>
        <w:t xml:space="preserve">слова </w:t>
      </w:r>
      <w:r w:rsidR="00B354D1">
        <w:rPr>
          <w:sz w:val="28"/>
          <w:szCs w:val="28"/>
        </w:rPr>
        <w:t>«</w:t>
      </w:r>
      <w:r w:rsidR="00B354D1" w:rsidRPr="00130129">
        <w:rPr>
          <w:sz w:val="28"/>
          <w:szCs w:val="28"/>
        </w:rPr>
        <w:t>на 201</w:t>
      </w:r>
      <w:r w:rsidR="00B354D1">
        <w:rPr>
          <w:sz w:val="28"/>
          <w:szCs w:val="28"/>
        </w:rPr>
        <w:t>9</w:t>
      </w:r>
      <w:r w:rsidR="00B354D1" w:rsidRPr="00130129">
        <w:rPr>
          <w:sz w:val="28"/>
          <w:szCs w:val="28"/>
        </w:rPr>
        <w:t xml:space="preserve"> – 2021 годы</w:t>
      </w:r>
      <w:r w:rsidR="00B354D1">
        <w:rPr>
          <w:sz w:val="28"/>
          <w:szCs w:val="28"/>
        </w:rPr>
        <w:t>»</w:t>
      </w:r>
      <w:r w:rsidR="00B354D1" w:rsidRPr="00130129">
        <w:rPr>
          <w:sz w:val="28"/>
          <w:szCs w:val="28"/>
        </w:rPr>
        <w:t xml:space="preserve"> заменить словами </w:t>
      </w:r>
      <w:r w:rsidR="00B354D1">
        <w:rPr>
          <w:sz w:val="28"/>
          <w:szCs w:val="28"/>
        </w:rPr>
        <w:t>«</w:t>
      </w:r>
      <w:r w:rsidR="00B354D1" w:rsidRPr="00130129">
        <w:rPr>
          <w:sz w:val="28"/>
          <w:szCs w:val="28"/>
        </w:rPr>
        <w:t>на 201</w:t>
      </w:r>
      <w:r w:rsidR="00B354D1">
        <w:rPr>
          <w:sz w:val="28"/>
          <w:szCs w:val="28"/>
        </w:rPr>
        <w:t>9</w:t>
      </w:r>
      <w:r w:rsidR="00B354D1" w:rsidRPr="00130129">
        <w:rPr>
          <w:sz w:val="28"/>
          <w:szCs w:val="28"/>
        </w:rPr>
        <w:t xml:space="preserve"> – 202</w:t>
      </w:r>
      <w:r w:rsidR="00B354D1">
        <w:rPr>
          <w:sz w:val="28"/>
          <w:szCs w:val="28"/>
        </w:rPr>
        <w:t>2</w:t>
      </w:r>
      <w:r w:rsidR="00B354D1" w:rsidRPr="00130129">
        <w:rPr>
          <w:sz w:val="28"/>
          <w:szCs w:val="28"/>
        </w:rPr>
        <w:t xml:space="preserve"> годы</w:t>
      </w:r>
      <w:r w:rsidR="00B354D1">
        <w:rPr>
          <w:sz w:val="28"/>
          <w:szCs w:val="28"/>
        </w:rPr>
        <w:t>»;</w:t>
      </w:r>
      <w:r w:rsidR="00042E00">
        <w:rPr>
          <w:sz w:val="28"/>
          <w:szCs w:val="28"/>
        </w:rPr>
        <w:t xml:space="preserve"> </w:t>
      </w:r>
    </w:p>
    <w:p w14:paraId="7993F6F6" w14:textId="77777777" w:rsidR="00227E39" w:rsidRPr="00BF6399" w:rsidRDefault="00227E39" w:rsidP="00CE4A04">
      <w:pPr>
        <w:ind w:firstLine="709"/>
        <w:jc w:val="both"/>
        <w:rPr>
          <w:sz w:val="28"/>
          <w:szCs w:val="28"/>
        </w:rPr>
      </w:pPr>
      <w:r w:rsidRPr="00BF6399">
        <w:rPr>
          <w:sz w:val="28"/>
          <w:szCs w:val="28"/>
        </w:rPr>
        <w:t xml:space="preserve">приложение № 1 к </w:t>
      </w:r>
      <w:r w:rsidR="00F67C98">
        <w:rPr>
          <w:sz w:val="28"/>
          <w:szCs w:val="28"/>
        </w:rPr>
        <w:t>г</w:t>
      </w:r>
      <w:r w:rsidRPr="00BF6399">
        <w:rPr>
          <w:sz w:val="28"/>
          <w:szCs w:val="28"/>
        </w:rPr>
        <w:t>осударственной программе изложить в новой редакции (прилагается);</w:t>
      </w:r>
      <w:r w:rsidR="00D74D15" w:rsidRPr="00BF6399">
        <w:rPr>
          <w:sz w:val="28"/>
          <w:szCs w:val="28"/>
        </w:rPr>
        <w:t xml:space="preserve"> </w:t>
      </w:r>
    </w:p>
    <w:p w14:paraId="3C763D85" w14:textId="77777777" w:rsidR="00C85A2C" w:rsidRDefault="00C85A2C" w:rsidP="00CE4A0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D74D15" w:rsidRPr="00BF6399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и</w:t>
      </w:r>
      <w:r w:rsidR="00D74D15" w:rsidRPr="00BF6399">
        <w:rPr>
          <w:rFonts w:eastAsia="Calibri"/>
          <w:sz w:val="28"/>
          <w:szCs w:val="28"/>
        </w:rPr>
        <w:t xml:space="preserve"> № 2 к </w:t>
      </w:r>
      <w:r w:rsidR="00F67C98">
        <w:rPr>
          <w:rFonts w:eastAsia="Calibri"/>
          <w:sz w:val="28"/>
          <w:szCs w:val="28"/>
        </w:rPr>
        <w:t>г</w:t>
      </w:r>
      <w:r w:rsidR="00D74D15" w:rsidRPr="00BF6399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:</w:t>
      </w:r>
    </w:p>
    <w:p w14:paraId="7B97EFAD" w14:textId="436F9A62" w:rsidR="008F114F" w:rsidRPr="00042E00" w:rsidRDefault="008F114F" w:rsidP="008F114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2E00">
        <w:rPr>
          <w:sz w:val="28"/>
          <w:szCs w:val="28"/>
        </w:rPr>
        <w:t xml:space="preserve">нумерационном </w:t>
      </w:r>
      <w:hyperlink r:id="rId11" w:history="1">
        <w:r w:rsidRPr="00042E00">
          <w:rPr>
            <w:sz w:val="28"/>
            <w:szCs w:val="28"/>
          </w:rPr>
          <w:t>заголовке</w:t>
        </w:r>
      </w:hyperlink>
      <w:r w:rsidRPr="00042E00">
        <w:rPr>
          <w:sz w:val="28"/>
          <w:szCs w:val="28"/>
        </w:rPr>
        <w:t xml:space="preserve"> слова «на 2019 – 2021 годы» заменить словами «на 2019 – 2022 годы»;</w:t>
      </w:r>
    </w:p>
    <w:p w14:paraId="17BBBD8A" w14:textId="77777777" w:rsidR="00C85A2C" w:rsidRPr="00130129" w:rsidRDefault="00C85A2C" w:rsidP="00C85A2C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 – 2022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1863049E" w14:textId="63BA1896" w:rsidR="00C85A2C" w:rsidRDefault="00C85A2C" w:rsidP="00CE4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4D15" w:rsidRPr="00BF639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графе </w:t>
      </w:r>
      <w:r w:rsidR="008F114F">
        <w:rPr>
          <w:rFonts w:eastAsia="Calibri"/>
          <w:sz w:val="28"/>
          <w:szCs w:val="28"/>
        </w:rPr>
        <w:t xml:space="preserve">4 таблицы </w:t>
      </w:r>
      <w:r w:rsidRPr="00130129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«2021»</w:t>
      </w:r>
      <w:r w:rsidRPr="00130129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«2022»;</w:t>
      </w:r>
    </w:p>
    <w:p w14:paraId="1ACFF61C" w14:textId="77F5A449" w:rsidR="00C85A2C" w:rsidRDefault="00C85A2C" w:rsidP="00CE4A0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BF6399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и</w:t>
      </w:r>
      <w:r w:rsidRPr="00BF6399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3</w:t>
      </w:r>
      <w:r w:rsidRPr="00BF6399">
        <w:rPr>
          <w:rFonts w:eastAsia="Calibri"/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>г</w:t>
      </w:r>
      <w:r w:rsidRPr="00BF6399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:</w:t>
      </w:r>
    </w:p>
    <w:p w14:paraId="25AC8014" w14:textId="65C46A83" w:rsidR="00C46B2A" w:rsidRDefault="008F114F" w:rsidP="00CE4A0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2E00">
        <w:rPr>
          <w:sz w:val="28"/>
          <w:szCs w:val="28"/>
        </w:rPr>
        <w:t xml:space="preserve">нумерационном </w:t>
      </w:r>
      <w:hyperlink r:id="rId12" w:history="1">
        <w:r w:rsidRPr="00042E00">
          <w:rPr>
            <w:sz w:val="28"/>
            <w:szCs w:val="28"/>
          </w:rPr>
          <w:t>заголовке</w:t>
        </w:r>
      </w:hyperlink>
      <w:r w:rsidRPr="00042E00">
        <w:rPr>
          <w:sz w:val="28"/>
          <w:szCs w:val="28"/>
        </w:rPr>
        <w:t xml:space="preserve"> слова «на 2019 – 2021 годы» заменить словами «на 2019 – 2022 годы»;</w:t>
      </w:r>
    </w:p>
    <w:p w14:paraId="3721406D" w14:textId="77777777" w:rsidR="00C85A2C" w:rsidRDefault="00C85A2C" w:rsidP="00C85A2C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 – 2022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5EEA6EE9" w14:textId="77777777" w:rsidR="00481C4B" w:rsidRPr="00BF6399" w:rsidRDefault="00481C4B" w:rsidP="00481C4B">
      <w:pPr>
        <w:ind w:firstLine="709"/>
        <w:jc w:val="both"/>
        <w:rPr>
          <w:sz w:val="28"/>
          <w:szCs w:val="28"/>
        </w:rPr>
      </w:pPr>
      <w:r w:rsidRPr="00BF639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BF6399">
        <w:rPr>
          <w:sz w:val="28"/>
          <w:szCs w:val="28"/>
        </w:rPr>
        <w:t xml:space="preserve"> к </w:t>
      </w:r>
      <w:r>
        <w:rPr>
          <w:sz w:val="28"/>
          <w:szCs w:val="28"/>
        </w:rPr>
        <w:t>г</w:t>
      </w:r>
      <w:r w:rsidRPr="00BF6399">
        <w:rPr>
          <w:sz w:val="28"/>
          <w:szCs w:val="28"/>
        </w:rPr>
        <w:t xml:space="preserve">осударственной программе изложить в новой редакции (прилагается); </w:t>
      </w:r>
    </w:p>
    <w:p w14:paraId="3F70265B" w14:textId="1C255372" w:rsidR="00E5083E" w:rsidRDefault="00E5083E" w:rsidP="00E5083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BF6399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и</w:t>
      </w:r>
      <w:r w:rsidRPr="00BF6399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5</w:t>
      </w:r>
      <w:r w:rsidRPr="00BF6399">
        <w:rPr>
          <w:rFonts w:eastAsia="Calibri"/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>г</w:t>
      </w:r>
      <w:r w:rsidRPr="00BF6399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:</w:t>
      </w:r>
    </w:p>
    <w:p w14:paraId="5EFF07B7" w14:textId="0CDC06D3" w:rsidR="00C46B2A" w:rsidRDefault="008F114F" w:rsidP="00E5083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2E00">
        <w:rPr>
          <w:sz w:val="28"/>
          <w:szCs w:val="28"/>
        </w:rPr>
        <w:t xml:space="preserve">нумерационном </w:t>
      </w:r>
      <w:hyperlink r:id="rId13" w:history="1">
        <w:r w:rsidRPr="00042E00">
          <w:rPr>
            <w:sz w:val="28"/>
            <w:szCs w:val="28"/>
          </w:rPr>
          <w:t>заголовке</w:t>
        </w:r>
      </w:hyperlink>
      <w:r w:rsidRPr="00042E00">
        <w:rPr>
          <w:sz w:val="28"/>
          <w:szCs w:val="28"/>
        </w:rPr>
        <w:t xml:space="preserve"> слова «на 2019 – 2021 годы» заменить словами «на 2019 – 2022 годы»;</w:t>
      </w:r>
    </w:p>
    <w:p w14:paraId="70E8E854" w14:textId="77777777" w:rsidR="00E5083E" w:rsidRDefault="00E5083E" w:rsidP="00E5083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BF6399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и</w:t>
      </w:r>
      <w:r w:rsidRPr="00BF6399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6</w:t>
      </w:r>
      <w:r w:rsidRPr="00BF6399">
        <w:rPr>
          <w:rFonts w:eastAsia="Calibri"/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>г</w:t>
      </w:r>
      <w:r w:rsidRPr="00BF6399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:</w:t>
      </w:r>
    </w:p>
    <w:p w14:paraId="4F4293FE" w14:textId="1BCD0BFA" w:rsidR="00C46B2A" w:rsidRDefault="008F114F" w:rsidP="00E5083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2E00">
        <w:rPr>
          <w:sz w:val="28"/>
          <w:szCs w:val="28"/>
        </w:rPr>
        <w:t xml:space="preserve">нумерационном </w:t>
      </w:r>
      <w:hyperlink r:id="rId14" w:history="1">
        <w:r w:rsidRPr="00042E00">
          <w:rPr>
            <w:sz w:val="28"/>
            <w:szCs w:val="28"/>
          </w:rPr>
          <w:t>заголовке</w:t>
        </w:r>
      </w:hyperlink>
      <w:r w:rsidRPr="00042E00">
        <w:rPr>
          <w:sz w:val="28"/>
          <w:szCs w:val="28"/>
        </w:rPr>
        <w:t xml:space="preserve"> слова «на 2019 – 2021 годы» заменить словами «на 2019 – 2022 годы»;</w:t>
      </w:r>
    </w:p>
    <w:p w14:paraId="3225C684" w14:textId="3921583B" w:rsidR="00E5083E" w:rsidRDefault="00E5083E" w:rsidP="00E5083E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 – 2022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>;</w:t>
      </w:r>
    </w:p>
    <w:p w14:paraId="578650E0" w14:textId="56D98674" w:rsidR="008F114F" w:rsidRPr="00042E00" w:rsidRDefault="008F114F" w:rsidP="008F114F">
      <w:pPr>
        <w:spacing w:line="228" w:lineRule="auto"/>
        <w:ind w:firstLine="709"/>
        <w:jc w:val="both"/>
        <w:rPr>
          <w:sz w:val="28"/>
          <w:szCs w:val="28"/>
        </w:rPr>
      </w:pPr>
      <w:r w:rsidRPr="008F114F">
        <w:rPr>
          <w:sz w:val="28"/>
          <w:szCs w:val="28"/>
        </w:rPr>
        <w:lastRenderedPageBreak/>
        <w:t xml:space="preserve"> в абзаце первом </w:t>
      </w:r>
      <w:r w:rsidRPr="00042E00">
        <w:rPr>
          <w:sz w:val="28"/>
          <w:szCs w:val="28"/>
        </w:rPr>
        <w:t>слова «на 2019 – 2021 годы» заменить словами «на 2019 – 2022 годы»;</w:t>
      </w:r>
    </w:p>
    <w:p w14:paraId="4B6EA8A8" w14:textId="151618D3" w:rsidR="00E5083E" w:rsidRDefault="00E5083E" w:rsidP="00E5083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BF6399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и</w:t>
      </w:r>
      <w:r w:rsidRPr="00BF6399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7</w:t>
      </w:r>
      <w:r w:rsidRPr="00BF6399">
        <w:rPr>
          <w:rFonts w:eastAsia="Calibri"/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>г</w:t>
      </w:r>
      <w:r w:rsidRPr="00BF6399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:</w:t>
      </w:r>
    </w:p>
    <w:p w14:paraId="0BC308C9" w14:textId="5434BEFD" w:rsidR="008F114F" w:rsidRDefault="008F114F" w:rsidP="00E5083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2E00">
        <w:rPr>
          <w:sz w:val="28"/>
          <w:szCs w:val="28"/>
        </w:rPr>
        <w:t xml:space="preserve">нумерационном </w:t>
      </w:r>
      <w:hyperlink r:id="rId15" w:history="1">
        <w:r w:rsidRPr="00042E00">
          <w:rPr>
            <w:sz w:val="28"/>
            <w:szCs w:val="28"/>
          </w:rPr>
          <w:t>заголовке</w:t>
        </w:r>
      </w:hyperlink>
      <w:r w:rsidRPr="00042E00">
        <w:rPr>
          <w:sz w:val="28"/>
          <w:szCs w:val="28"/>
        </w:rPr>
        <w:t xml:space="preserve"> слова «на 2019 – 2021 годы» заменить словами «на 2019 – 2022 годы»;</w:t>
      </w:r>
    </w:p>
    <w:p w14:paraId="78100ECB" w14:textId="3D685192" w:rsidR="007F49EF" w:rsidRPr="00042E00" w:rsidRDefault="007F49EF" w:rsidP="007F49EF">
      <w:pPr>
        <w:spacing w:line="228" w:lineRule="auto"/>
        <w:ind w:firstLine="709"/>
        <w:jc w:val="both"/>
        <w:rPr>
          <w:sz w:val="28"/>
          <w:szCs w:val="28"/>
        </w:rPr>
      </w:pPr>
      <w:r w:rsidRPr="007F49EF">
        <w:rPr>
          <w:sz w:val="28"/>
          <w:szCs w:val="28"/>
        </w:rPr>
        <w:t xml:space="preserve">в абзаце втором раздела 1 </w:t>
      </w:r>
      <w:r w:rsidRPr="00042E00">
        <w:rPr>
          <w:sz w:val="28"/>
          <w:szCs w:val="28"/>
        </w:rPr>
        <w:t>слова «на 2019 – 2021 годы» заменить словами «на 2019 – 2022 годы»;</w:t>
      </w:r>
    </w:p>
    <w:p w14:paraId="1B147164" w14:textId="77777777" w:rsidR="007F49EF" w:rsidRPr="00042E00" w:rsidRDefault="007F49EF" w:rsidP="007F49EF">
      <w:pPr>
        <w:spacing w:line="228" w:lineRule="auto"/>
        <w:ind w:firstLine="709"/>
        <w:jc w:val="both"/>
        <w:rPr>
          <w:sz w:val="28"/>
          <w:szCs w:val="28"/>
        </w:rPr>
      </w:pPr>
      <w:r w:rsidRPr="007F49EF">
        <w:rPr>
          <w:sz w:val="28"/>
          <w:szCs w:val="28"/>
        </w:rPr>
        <w:t>в абзаце третьем</w:t>
      </w:r>
      <w:r>
        <w:t xml:space="preserve"> </w:t>
      </w:r>
      <w:r w:rsidRPr="007F49EF">
        <w:rPr>
          <w:sz w:val="28"/>
          <w:szCs w:val="28"/>
        </w:rPr>
        <w:t xml:space="preserve">пункта 3.6 раздела 2 </w:t>
      </w:r>
      <w:r w:rsidRPr="00042E00">
        <w:rPr>
          <w:sz w:val="28"/>
          <w:szCs w:val="28"/>
        </w:rPr>
        <w:t>слова «на 2019 – 2021 годы» заменить словами «на 2019 – 2022 годы»;</w:t>
      </w:r>
    </w:p>
    <w:p w14:paraId="3690AE80" w14:textId="77777777" w:rsidR="00C85A2C" w:rsidRPr="00106D89" w:rsidRDefault="00106D89" w:rsidP="00CE4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w:anchor="P274" w:history="1">
        <w:r>
          <w:rPr>
            <w:sz w:val="28"/>
            <w:szCs w:val="28"/>
          </w:rPr>
          <w:t>приложении</w:t>
        </w:r>
        <w:r w:rsidRPr="00106D89">
          <w:rPr>
            <w:sz w:val="28"/>
            <w:szCs w:val="28"/>
          </w:rPr>
          <w:t xml:space="preserve"> № </w:t>
        </w:r>
      </w:hyperlink>
      <w:r w:rsidRPr="00106D89">
        <w:rPr>
          <w:sz w:val="28"/>
          <w:szCs w:val="28"/>
        </w:rPr>
        <w:t>1 к Регламенту приема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637, на территории Республики Татарстан</w:t>
      </w:r>
      <w:r>
        <w:rPr>
          <w:sz w:val="28"/>
          <w:szCs w:val="28"/>
        </w:rPr>
        <w:t>:</w:t>
      </w:r>
    </w:p>
    <w:p w14:paraId="67833678" w14:textId="2E892769" w:rsidR="00106D89" w:rsidRDefault="00106D89" w:rsidP="00106D89">
      <w:pPr>
        <w:spacing w:line="228" w:lineRule="auto"/>
        <w:ind w:firstLine="709"/>
        <w:jc w:val="both"/>
        <w:rPr>
          <w:sz w:val="28"/>
          <w:szCs w:val="28"/>
        </w:rPr>
      </w:pPr>
      <w:r w:rsidRPr="00130129">
        <w:rPr>
          <w:sz w:val="28"/>
          <w:szCs w:val="28"/>
        </w:rPr>
        <w:t xml:space="preserve">в наименовании слова </w:t>
      </w:r>
      <w:r>
        <w:rPr>
          <w:sz w:val="28"/>
          <w:szCs w:val="28"/>
        </w:rPr>
        <w:t>«</w:t>
      </w:r>
      <w:r w:rsidRPr="0013012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– 2021 годы</w:t>
      </w:r>
      <w:r>
        <w:rPr>
          <w:sz w:val="28"/>
          <w:szCs w:val="28"/>
        </w:rPr>
        <w:t>»</w:t>
      </w:r>
      <w:r w:rsidRPr="001301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«на 2019 – 2022</w:t>
      </w:r>
      <w:r w:rsidRPr="0013012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7F49EF">
        <w:rPr>
          <w:sz w:val="28"/>
          <w:szCs w:val="28"/>
        </w:rPr>
        <w:t>;</w:t>
      </w:r>
    </w:p>
    <w:p w14:paraId="7CCA04A9" w14:textId="33BBC52E" w:rsidR="007F49EF" w:rsidRPr="00042E00" w:rsidRDefault="007F49EF" w:rsidP="007F49EF">
      <w:pPr>
        <w:spacing w:line="228" w:lineRule="auto"/>
        <w:ind w:firstLine="709"/>
        <w:jc w:val="both"/>
        <w:rPr>
          <w:sz w:val="28"/>
          <w:szCs w:val="28"/>
        </w:rPr>
      </w:pPr>
      <w:r w:rsidRPr="007F49EF">
        <w:rPr>
          <w:sz w:val="28"/>
          <w:szCs w:val="28"/>
        </w:rPr>
        <w:t xml:space="preserve">в пункте 1 </w:t>
      </w:r>
      <w:r w:rsidRPr="00042E00">
        <w:rPr>
          <w:sz w:val="28"/>
          <w:szCs w:val="28"/>
        </w:rPr>
        <w:t>слова «на 2019 – 2021 годы» заменить словами «на 2019 – 2022 годы»</w:t>
      </w:r>
      <w:r>
        <w:rPr>
          <w:sz w:val="28"/>
          <w:szCs w:val="28"/>
        </w:rPr>
        <w:t>.</w:t>
      </w:r>
    </w:p>
    <w:p w14:paraId="2FCD8EDC" w14:textId="77777777" w:rsidR="00106D89" w:rsidRPr="007F49EF" w:rsidRDefault="00106D89" w:rsidP="00CE4A04">
      <w:pPr>
        <w:ind w:firstLine="709"/>
        <w:jc w:val="both"/>
        <w:rPr>
          <w:sz w:val="28"/>
          <w:szCs w:val="28"/>
        </w:rPr>
      </w:pPr>
    </w:p>
    <w:p w14:paraId="7BEE4BA9" w14:textId="77777777" w:rsidR="0022147B" w:rsidRPr="00BF6399" w:rsidRDefault="0022147B" w:rsidP="00227E39">
      <w:pPr>
        <w:jc w:val="right"/>
        <w:rPr>
          <w:sz w:val="28"/>
          <w:szCs w:val="28"/>
        </w:rPr>
      </w:pPr>
    </w:p>
    <w:p w14:paraId="7FD98601" w14:textId="77777777" w:rsidR="00227E39" w:rsidRPr="00BF6399" w:rsidRDefault="00227E39" w:rsidP="00A61298">
      <w:pPr>
        <w:rPr>
          <w:sz w:val="28"/>
          <w:szCs w:val="28"/>
        </w:rPr>
      </w:pPr>
      <w:r w:rsidRPr="00BF6399">
        <w:rPr>
          <w:sz w:val="28"/>
          <w:szCs w:val="28"/>
        </w:rPr>
        <w:t>Премьер-министр</w:t>
      </w:r>
    </w:p>
    <w:p w14:paraId="56F6DF0E" w14:textId="77777777" w:rsidR="00227E39" w:rsidRPr="00BF6399" w:rsidRDefault="00227E39" w:rsidP="00A61298">
      <w:pPr>
        <w:rPr>
          <w:sz w:val="28"/>
          <w:szCs w:val="28"/>
        </w:rPr>
      </w:pPr>
      <w:r w:rsidRPr="00BF6399">
        <w:rPr>
          <w:sz w:val="28"/>
          <w:szCs w:val="28"/>
        </w:rPr>
        <w:t>Республики Татарстан</w:t>
      </w:r>
      <w:r w:rsidR="00A61298" w:rsidRPr="00BF6399">
        <w:rPr>
          <w:sz w:val="28"/>
          <w:szCs w:val="28"/>
        </w:rPr>
        <w:t xml:space="preserve"> </w:t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="00A61298" w:rsidRPr="00BF6399">
        <w:rPr>
          <w:sz w:val="28"/>
          <w:szCs w:val="28"/>
        </w:rPr>
        <w:tab/>
      </w:r>
      <w:r w:rsidRPr="00BF6399">
        <w:rPr>
          <w:sz w:val="28"/>
          <w:szCs w:val="28"/>
        </w:rPr>
        <w:t>А.В.Песошин</w:t>
      </w:r>
    </w:p>
    <w:p w14:paraId="57D7FE51" w14:textId="77777777" w:rsidR="00227E39" w:rsidRPr="00BF6399" w:rsidRDefault="00227E39" w:rsidP="00227E39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14:paraId="1444484A" w14:textId="77777777" w:rsidR="00227E39" w:rsidRPr="00BF6399" w:rsidRDefault="00227E39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27E39" w:rsidRPr="00BF6399" w:rsidSect="008A09F1">
          <w:pgSz w:w="11906" w:h="16838" w:code="9"/>
          <w:pgMar w:top="709" w:right="707" w:bottom="426" w:left="993" w:header="709" w:footer="709" w:gutter="0"/>
          <w:cols w:space="708"/>
          <w:docGrid w:linePitch="360"/>
        </w:sectPr>
      </w:pPr>
    </w:p>
    <w:p w14:paraId="1A95F0B6" w14:textId="77777777" w:rsidR="001D38AB" w:rsidRPr="001D6C2F" w:rsidRDefault="001D38AB" w:rsidP="001D38AB">
      <w:pPr>
        <w:pStyle w:val="11"/>
        <w:shd w:val="clear" w:color="auto" w:fill="auto"/>
        <w:spacing w:before="0" w:line="240" w:lineRule="auto"/>
        <w:ind w:left="11199" w:right="-53"/>
        <w:jc w:val="left"/>
        <w:rPr>
          <w:sz w:val="24"/>
          <w:szCs w:val="24"/>
        </w:rPr>
      </w:pPr>
      <w:r w:rsidRPr="001D6C2F">
        <w:rPr>
          <w:sz w:val="24"/>
          <w:szCs w:val="24"/>
        </w:rPr>
        <w:lastRenderedPageBreak/>
        <w:t xml:space="preserve">Приложение № 1 </w:t>
      </w:r>
    </w:p>
    <w:p w14:paraId="221DDD03" w14:textId="77777777" w:rsidR="00C52723" w:rsidRDefault="001D38AB" w:rsidP="001D38AB">
      <w:pPr>
        <w:pStyle w:val="11"/>
        <w:shd w:val="clear" w:color="auto" w:fill="auto"/>
        <w:spacing w:before="0" w:line="240" w:lineRule="auto"/>
        <w:ind w:left="11199" w:right="-53"/>
        <w:jc w:val="both"/>
        <w:rPr>
          <w:sz w:val="24"/>
          <w:szCs w:val="24"/>
        </w:rPr>
      </w:pPr>
      <w:r w:rsidRPr="001D6C2F">
        <w:rPr>
          <w:sz w:val="24"/>
          <w:szCs w:val="24"/>
        </w:rPr>
        <w:t xml:space="preserve">к государственной программе Республики </w:t>
      </w:r>
      <w:r w:rsidRPr="001D6C2F">
        <w:rPr>
          <w:sz w:val="24"/>
          <w:szCs w:val="24"/>
        </w:rPr>
        <w:lastRenderedPageBreak/>
        <w:t>Татарстан «Оказание содействия добровольному пересе</w:t>
      </w:r>
      <w:r w:rsidRPr="001D6C2F">
        <w:rPr>
          <w:sz w:val="24"/>
          <w:szCs w:val="24"/>
        </w:rPr>
        <w:lastRenderedPageBreak/>
        <w:t>лению в Республику Татарстан соотечественников, прож</w:t>
      </w:r>
      <w:r w:rsidRPr="001D6C2F">
        <w:rPr>
          <w:sz w:val="24"/>
          <w:szCs w:val="24"/>
        </w:rPr>
        <w:lastRenderedPageBreak/>
        <w:t>ивающих за рубежом, на 2019 – 202</w:t>
      </w:r>
      <w:r>
        <w:rPr>
          <w:sz w:val="24"/>
          <w:szCs w:val="24"/>
        </w:rPr>
        <w:t>2</w:t>
      </w:r>
      <w:r w:rsidRPr="001D6C2F">
        <w:rPr>
          <w:sz w:val="24"/>
          <w:szCs w:val="24"/>
        </w:rPr>
        <w:t xml:space="preserve"> годы»</w:t>
      </w:r>
    </w:p>
    <w:p w14:paraId="2BACD2D3" w14:textId="5AF0E5AE" w:rsidR="007F49EF" w:rsidRPr="007F49EF" w:rsidRDefault="007F49EF" w:rsidP="007F49EF">
      <w:pPr>
        <w:autoSpaceDE w:val="0"/>
        <w:autoSpaceDN w:val="0"/>
        <w:adjustRightInd w:val="0"/>
        <w:ind w:left="11199"/>
      </w:pPr>
      <w:r w:rsidRPr="007F49EF">
        <w:t>(в редакции пост</w:t>
      </w:r>
      <w:r w:rsidRPr="007F49EF">
        <w:lastRenderedPageBreak/>
        <w:t>ановления</w:t>
      </w:r>
      <w:r>
        <w:t xml:space="preserve"> </w:t>
      </w:r>
      <w:r w:rsidRPr="007F49EF">
        <w:t>Кабинета Министров</w:t>
      </w:r>
      <w:r>
        <w:t xml:space="preserve"> </w:t>
      </w:r>
      <w:r w:rsidRPr="007F49EF">
        <w:t>Республики Татарстан</w:t>
      </w:r>
    </w:p>
    <w:p w14:paraId="2020A20D" w14:textId="77777777" w:rsidR="007F49EF" w:rsidRPr="007F49EF" w:rsidRDefault="007F49EF" w:rsidP="007F49EF">
      <w:pPr>
        <w:autoSpaceDE w:val="0"/>
        <w:autoSpaceDN w:val="0"/>
        <w:adjustRightInd w:val="0"/>
        <w:ind w:left="10491" w:firstLine="708"/>
      </w:pPr>
      <w:r w:rsidRPr="007F49EF">
        <w:t xml:space="preserve">от </w:t>
      </w:r>
      <w:r w:rsidRPr="007F49EF">
        <w:lastRenderedPageBreak/>
        <w:t>______________ №______)</w:t>
      </w:r>
    </w:p>
    <w:p w14:paraId="054047F1" w14:textId="1B8A424A" w:rsidR="001D38AB" w:rsidRPr="001D6C2F" w:rsidRDefault="001D38AB" w:rsidP="001D38AB">
      <w:pPr>
        <w:pStyle w:val="11"/>
        <w:shd w:val="clear" w:color="auto" w:fill="auto"/>
        <w:spacing w:before="0" w:line="240" w:lineRule="auto"/>
        <w:ind w:left="11199" w:right="-53"/>
        <w:jc w:val="both"/>
        <w:rPr>
          <w:sz w:val="24"/>
          <w:szCs w:val="24"/>
        </w:rPr>
      </w:pPr>
      <w:r w:rsidRPr="001D6C2F">
        <w:rPr>
          <w:sz w:val="24"/>
          <w:szCs w:val="24"/>
        </w:rPr>
        <w:t xml:space="preserve"> </w:t>
      </w:r>
    </w:p>
    <w:p w14:paraId="0E14A984" w14:textId="77777777" w:rsidR="001D38AB" w:rsidRPr="001D6C2F" w:rsidRDefault="001D38AB" w:rsidP="001D38AB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14:paraId="49B7F2F0" w14:textId="77777777" w:rsidR="001D38AB" w:rsidRDefault="001D38AB" w:rsidP="001D3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127E">
        <w:rPr>
          <w:rFonts w:ascii="Times New Roman" w:hAnsi="Times New Roman" w:cs="Times New Roman"/>
          <w:sz w:val="24"/>
          <w:szCs w:val="24"/>
        </w:rPr>
        <w:t xml:space="preserve">Цели, задачи, индикаторы оценки результатов государственной программы Республики Татарстан «Оказание содействия добровольному </w:t>
      </w:r>
    </w:p>
    <w:p w14:paraId="30EFADB1" w14:textId="77777777" w:rsidR="001D38AB" w:rsidRPr="003F127E" w:rsidRDefault="001D38AB" w:rsidP="001D3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127E">
        <w:rPr>
          <w:rFonts w:ascii="Times New Roman" w:hAnsi="Times New Roman" w:cs="Times New Roman"/>
          <w:sz w:val="24"/>
          <w:szCs w:val="24"/>
        </w:rPr>
        <w:t>переселению в Республику Татарстан соотечественников, проживающих за рубежом, на 2019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127E">
        <w:rPr>
          <w:rFonts w:ascii="Times New Roman" w:hAnsi="Times New Roman" w:cs="Times New Roman"/>
          <w:sz w:val="24"/>
          <w:szCs w:val="24"/>
        </w:rPr>
        <w:t xml:space="preserve"> годы» </w:t>
      </w:r>
    </w:p>
    <w:p w14:paraId="75E7243B" w14:textId="77777777" w:rsidR="001D38AB" w:rsidRDefault="001D38AB" w:rsidP="001D3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127E">
        <w:rPr>
          <w:rFonts w:ascii="Times New Roman" w:hAnsi="Times New Roman" w:cs="Times New Roman"/>
          <w:sz w:val="24"/>
          <w:szCs w:val="24"/>
        </w:rPr>
        <w:t>и финансирование мероприятий</w:t>
      </w:r>
    </w:p>
    <w:tbl>
      <w:tblPr>
        <w:tblW w:w="161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1140"/>
        <w:gridCol w:w="989"/>
        <w:gridCol w:w="2426"/>
        <w:gridCol w:w="1104"/>
        <w:gridCol w:w="874"/>
        <w:gridCol w:w="847"/>
        <w:gridCol w:w="848"/>
        <w:gridCol w:w="850"/>
        <w:gridCol w:w="990"/>
        <w:gridCol w:w="989"/>
        <w:gridCol w:w="989"/>
        <w:gridCol w:w="990"/>
      </w:tblGrid>
      <w:tr w:rsidR="001D38AB" w:rsidRPr="001D6C2F" w14:paraId="5752B2D4" w14:textId="77777777" w:rsidTr="00106D89">
        <w:trPr>
          <w:trHeight w:val="743"/>
        </w:trPr>
        <w:tc>
          <w:tcPr>
            <w:tcW w:w="3100" w:type="dxa"/>
            <w:vMerge w:val="restart"/>
          </w:tcPr>
          <w:p w14:paraId="3F65EFD5" w14:textId="77777777" w:rsidR="001D38AB" w:rsidRPr="001D6C2F" w:rsidRDefault="001D38AB" w:rsidP="006470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6C2F">
              <w:rPr>
                <w:sz w:val="24"/>
                <w:szCs w:val="24"/>
                <w:lang w:eastAsia="en-US"/>
              </w:rPr>
              <w:t>Наименовани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1D6C2F">
              <w:rPr>
                <w:sz w:val="24"/>
                <w:szCs w:val="24"/>
                <w:lang w:eastAsia="en-US"/>
              </w:rPr>
              <w:t xml:space="preserve"> основных мероприятий</w:t>
            </w:r>
          </w:p>
        </w:tc>
        <w:tc>
          <w:tcPr>
            <w:tcW w:w="1140" w:type="dxa"/>
            <w:vMerge w:val="restart"/>
          </w:tcPr>
          <w:p w14:paraId="44AE96B8" w14:textId="77777777" w:rsidR="001D38AB" w:rsidRPr="001D6C2F" w:rsidRDefault="001D38AB" w:rsidP="006470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6C2F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989" w:type="dxa"/>
            <w:vMerge w:val="restart"/>
          </w:tcPr>
          <w:p w14:paraId="78D8F099" w14:textId="77777777" w:rsidR="001D38AB" w:rsidRPr="001D6C2F" w:rsidRDefault="001D38AB" w:rsidP="006470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6C2F">
              <w:rPr>
                <w:sz w:val="24"/>
                <w:szCs w:val="24"/>
                <w:lang w:eastAsia="en-US"/>
              </w:rPr>
              <w:t xml:space="preserve">Срок выполнения </w:t>
            </w:r>
          </w:p>
        </w:tc>
        <w:tc>
          <w:tcPr>
            <w:tcW w:w="2426" w:type="dxa"/>
            <w:vMerge w:val="restart"/>
          </w:tcPr>
          <w:p w14:paraId="35932308" w14:textId="77777777" w:rsidR="001D38AB" w:rsidRPr="001D6C2F" w:rsidRDefault="001D38AB" w:rsidP="006470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D6C2F">
              <w:rPr>
                <w:sz w:val="24"/>
                <w:szCs w:val="24"/>
                <w:lang w:eastAsia="en-US"/>
              </w:rPr>
              <w:t>Индикаторы оценки конечных результатов, единиц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1D6C2F">
              <w:rPr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4523" w:type="dxa"/>
            <w:gridSpan w:val="5"/>
          </w:tcPr>
          <w:p w14:paraId="68B3B0B6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индикаторов</w:t>
            </w:r>
          </w:p>
          <w:p w14:paraId="508F28E8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58" w:type="dxa"/>
            <w:gridSpan w:val="4"/>
          </w:tcPr>
          <w:p w14:paraId="1F21309D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с указание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 источника финансирования, тыс.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</w:t>
            </w:r>
          </w:p>
        </w:tc>
      </w:tr>
      <w:tr w:rsidR="001D38AB" w:rsidRPr="001D6C2F" w14:paraId="6CC3DF10" w14:textId="77777777" w:rsidTr="00106D89">
        <w:trPr>
          <w:trHeight w:val="500"/>
        </w:trPr>
        <w:tc>
          <w:tcPr>
            <w:tcW w:w="3100" w:type="dxa"/>
            <w:vMerge/>
          </w:tcPr>
          <w:p w14:paraId="1AA346E9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1140" w:type="dxa"/>
            <w:vMerge/>
          </w:tcPr>
          <w:p w14:paraId="04E40E99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989" w:type="dxa"/>
            <w:vMerge/>
          </w:tcPr>
          <w:p w14:paraId="3C10AEAB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2426" w:type="dxa"/>
            <w:vMerge/>
          </w:tcPr>
          <w:p w14:paraId="67099A9A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1104" w:type="dxa"/>
          </w:tcPr>
          <w:p w14:paraId="767D06E5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год</w:t>
            </w:r>
          </w:p>
        </w:tc>
        <w:tc>
          <w:tcPr>
            <w:tcW w:w="874" w:type="dxa"/>
          </w:tcPr>
          <w:p w14:paraId="357E702F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  <w:p w14:paraId="4EA2919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47" w:type="dxa"/>
          </w:tcPr>
          <w:p w14:paraId="4DB92C5F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</w:t>
            </w:r>
          </w:p>
          <w:p w14:paraId="53E80769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48" w:type="dxa"/>
          </w:tcPr>
          <w:p w14:paraId="07712B41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  <w:p w14:paraId="1B950381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</w:tcPr>
          <w:p w14:paraId="3EB429C1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  <w:p w14:paraId="20B2AC4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0" w:type="dxa"/>
          </w:tcPr>
          <w:p w14:paraId="0188E1FD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  <w:p w14:paraId="7B525C7B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89" w:type="dxa"/>
          </w:tcPr>
          <w:p w14:paraId="21B2D605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  <w:p w14:paraId="64C93C1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89" w:type="dxa"/>
          </w:tcPr>
          <w:p w14:paraId="1712C94C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  <w:p w14:paraId="46C1300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0" w:type="dxa"/>
          </w:tcPr>
          <w:p w14:paraId="7C5BE74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</w:tr>
      <w:tr w:rsidR="001D38AB" w:rsidRPr="001D6C2F" w14:paraId="1F9DA525" w14:textId="77777777" w:rsidTr="00106D89">
        <w:trPr>
          <w:trHeight w:val="243"/>
        </w:trPr>
        <w:tc>
          <w:tcPr>
            <w:tcW w:w="3100" w:type="dxa"/>
          </w:tcPr>
          <w:p w14:paraId="31514E0B" w14:textId="77777777" w:rsidR="001D38AB" w:rsidRPr="001D6C2F" w:rsidRDefault="001D38AB" w:rsidP="00647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40" w:type="dxa"/>
          </w:tcPr>
          <w:p w14:paraId="172BBEC3" w14:textId="77777777" w:rsidR="001D38AB" w:rsidRPr="001D6C2F" w:rsidRDefault="001D38AB" w:rsidP="00647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9" w:type="dxa"/>
          </w:tcPr>
          <w:p w14:paraId="0441EC40" w14:textId="77777777" w:rsidR="001D38AB" w:rsidRPr="001D6C2F" w:rsidRDefault="001D38AB" w:rsidP="00647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26" w:type="dxa"/>
          </w:tcPr>
          <w:p w14:paraId="70110992" w14:textId="77777777" w:rsidR="001D38AB" w:rsidRPr="001D6C2F" w:rsidRDefault="001D38AB" w:rsidP="00647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04" w:type="dxa"/>
          </w:tcPr>
          <w:p w14:paraId="58A91A54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4" w:type="dxa"/>
          </w:tcPr>
          <w:p w14:paraId="6A63DEC1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" w:type="dxa"/>
          </w:tcPr>
          <w:p w14:paraId="146594F1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8" w:type="dxa"/>
          </w:tcPr>
          <w:p w14:paraId="180F9A9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14:paraId="29A9B5A5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</w:tcPr>
          <w:p w14:paraId="6EAA5647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9" w:type="dxa"/>
          </w:tcPr>
          <w:p w14:paraId="17BCCBBF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9" w:type="dxa"/>
          </w:tcPr>
          <w:p w14:paraId="40E10BD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0" w:type="dxa"/>
          </w:tcPr>
          <w:p w14:paraId="1491274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D38AB" w:rsidRPr="001D6C2F" w14:paraId="7620819A" w14:textId="77777777" w:rsidTr="00106D89">
        <w:trPr>
          <w:trHeight w:val="243"/>
        </w:trPr>
        <w:tc>
          <w:tcPr>
            <w:tcW w:w="16136" w:type="dxa"/>
            <w:gridSpan w:val="13"/>
          </w:tcPr>
          <w:p w14:paraId="7DD52CB1" w14:textId="77777777" w:rsidR="001D38AB" w:rsidRPr="001D6C2F" w:rsidRDefault="001D38AB" w:rsidP="00647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D6C2F">
              <w:rPr>
                <w:lang w:eastAsia="en-US"/>
              </w:rPr>
              <w:t>Цел</w:t>
            </w:r>
            <w:r>
              <w:rPr>
                <w:lang w:eastAsia="en-US"/>
              </w:rPr>
              <w:t>и</w:t>
            </w:r>
            <w:r w:rsidRPr="001D6C2F">
              <w:rPr>
                <w:lang w:eastAsia="en-US"/>
              </w:rPr>
              <w:t xml:space="preserve">: </w:t>
            </w:r>
            <w:r w:rsidRPr="00726C1A">
              <w:rPr>
                <w:lang w:eastAsia="en-US"/>
              </w:rPr>
              <w:t xml:space="preserve">Обеспечение реализации </w:t>
            </w:r>
            <w:r w:rsidRPr="005A0C15">
              <w:rPr>
                <w:lang w:eastAsia="en-US"/>
              </w:rPr>
              <w:t>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</w:t>
            </w:r>
            <w:r>
              <w:rPr>
                <w:lang w:eastAsia="en-US"/>
              </w:rPr>
              <w:t xml:space="preserve"> (далее – Государственная программа Российской Федерации),</w:t>
            </w:r>
            <w:r w:rsidRPr="005A0C15">
              <w:rPr>
                <w:lang w:eastAsia="en-US"/>
              </w:rPr>
              <w:t xml:space="preserve"> на территории Республики Татарстан</w:t>
            </w:r>
            <w:r w:rsidRPr="00726C1A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с</w:t>
            </w:r>
            <w:r w:rsidRPr="00726C1A">
              <w:rPr>
                <w:lang w:eastAsia="en-US"/>
              </w:rPr>
              <w:t>тимулирование, создание условий и содействие добровольному переселени</w:t>
            </w:r>
            <w:r>
              <w:rPr>
                <w:lang w:eastAsia="en-US"/>
              </w:rPr>
              <w:t>ю</w:t>
            </w:r>
            <w:r w:rsidRPr="00726C1A">
              <w:rPr>
                <w:lang w:eastAsia="en-US"/>
              </w:rPr>
              <w:t xml:space="preserve"> соотечественников, проживающих за рубежом, для социально-экономического и демографического развития Республики Татарстан </w:t>
            </w:r>
          </w:p>
        </w:tc>
      </w:tr>
      <w:tr w:rsidR="001D38AB" w:rsidRPr="001D6C2F" w14:paraId="4DA92A6B" w14:textId="77777777" w:rsidTr="00106D89">
        <w:trPr>
          <w:trHeight w:val="243"/>
        </w:trPr>
        <w:tc>
          <w:tcPr>
            <w:tcW w:w="16136" w:type="dxa"/>
            <w:gridSpan w:val="13"/>
          </w:tcPr>
          <w:p w14:paraId="5818E229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1. Содействие обеспечению потребности экономики Республики Татарстан в квалифицированных кадрах и сокращению их дефицита, в том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исле привлечение специалистов и </w:t>
            </w:r>
            <w:r w:rsidRPr="00EB6F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ученых, занимающихся актуальными научными и технологическими проблемами</w:t>
            </w:r>
          </w:p>
        </w:tc>
      </w:tr>
      <w:tr w:rsidR="001D38AB" w:rsidRPr="001D6C2F" w14:paraId="70DC9979" w14:textId="77777777" w:rsidTr="00106D89">
        <w:trPr>
          <w:trHeight w:val="243"/>
        </w:trPr>
        <w:tc>
          <w:tcPr>
            <w:tcW w:w="3100" w:type="dxa"/>
            <w:vMerge w:val="restart"/>
          </w:tcPr>
          <w:p w14:paraId="6DCD1772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Постановка на учет в Министерстве внутренних дел по Республике Татарстан участников </w:t>
            </w:r>
            <w:r w:rsidRPr="00A72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государственной программы Республики Татарстан «Оказание содействия добровольному переселению в Республику </w:t>
            </w:r>
            <w:r w:rsidRPr="00A725C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Татарстан соотечественников, проживающих за рубежом, на 2019 – 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</w:t>
            </w:r>
            <w:r w:rsidRPr="00A725C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годы» (далее – государственная программа) и членов их семей, пр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ибывших на территорию Республики Татарстан </w:t>
            </w:r>
          </w:p>
        </w:tc>
        <w:tc>
          <w:tcPr>
            <w:tcW w:w="1140" w:type="dxa"/>
            <w:vMerge w:val="restart"/>
          </w:tcPr>
          <w:p w14:paraId="700962AD" w14:textId="77777777" w:rsidR="001D38AB" w:rsidRPr="000468E8" w:rsidRDefault="001D38AB" w:rsidP="0064703E">
            <w:pPr>
              <w:pStyle w:val="ConsPlusNonformat"/>
              <w:spacing w:line="245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468E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МВД РТ*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,</w:t>
            </w:r>
          </w:p>
          <w:p w14:paraId="331B8733" w14:textId="77777777" w:rsidR="001D38AB" w:rsidRPr="001D6C2F" w:rsidRDefault="001D38AB" w:rsidP="0064703E">
            <w:pPr>
              <w:pStyle w:val="ConsPlusNonformat"/>
              <w:spacing w:line="245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68E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МТЗиСЗ РТ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9" w:type="dxa"/>
            <w:vMerge w:val="restart"/>
          </w:tcPr>
          <w:p w14:paraId="421E8F36" w14:textId="77777777" w:rsidR="001D38AB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– 2022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  <w:p w14:paraId="2968E2BC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37CF1127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1DD1CA41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1448E53A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4B8E8BBB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36935E79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4E9C241E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57227CC5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  <w:p w14:paraId="611984A8" w14:textId="77777777" w:rsidR="001D38AB" w:rsidRPr="005B4265" w:rsidRDefault="001D38AB" w:rsidP="0064703E">
            <w:pPr>
              <w:spacing w:line="245" w:lineRule="auto"/>
              <w:rPr>
                <w:lang w:eastAsia="en-US"/>
              </w:rPr>
            </w:pPr>
          </w:p>
        </w:tc>
        <w:tc>
          <w:tcPr>
            <w:tcW w:w="2426" w:type="dxa"/>
          </w:tcPr>
          <w:p w14:paraId="2B02FADF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участников государственной программы и членов их семей, человек</w:t>
            </w:r>
          </w:p>
        </w:tc>
        <w:tc>
          <w:tcPr>
            <w:tcW w:w="1104" w:type="dxa"/>
          </w:tcPr>
          <w:p w14:paraId="2C5F0EAF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657</w:t>
            </w:r>
          </w:p>
        </w:tc>
        <w:tc>
          <w:tcPr>
            <w:tcW w:w="874" w:type="dxa"/>
          </w:tcPr>
          <w:p w14:paraId="55C328F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47" w:type="dxa"/>
          </w:tcPr>
          <w:p w14:paraId="3B0759F5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48" w:type="dxa"/>
          </w:tcPr>
          <w:p w14:paraId="2412D7C2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0" w:type="dxa"/>
          </w:tcPr>
          <w:p w14:paraId="01EBF975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0" w:type="dxa"/>
          </w:tcPr>
          <w:p w14:paraId="54CDB806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</w:tcPr>
          <w:p w14:paraId="731992B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</w:tcPr>
          <w:p w14:paraId="371DC9AD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</w:tcPr>
          <w:p w14:paraId="0CCEB40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38AB" w:rsidRPr="001D6C2F" w14:paraId="22DADB1F" w14:textId="77777777" w:rsidTr="00106D89">
        <w:trPr>
          <w:trHeight w:val="243"/>
        </w:trPr>
        <w:tc>
          <w:tcPr>
            <w:tcW w:w="3100" w:type="dxa"/>
            <w:vMerge/>
          </w:tcPr>
          <w:p w14:paraId="59F8B49C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1140" w:type="dxa"/>
            <w:vMerge/>
          </w:tcPr>
          <w:p w14:paraId="3535B60A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989" w:type="dxa"/>
            <w:vMerge/>
          </w:tcPr>
          <w:p w14:paraId="689570A7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2426" w:type="dxa"/>
          </w:tcPr>
          <w:p w14:paraId="480F9A66" w14:textId="2A589989" w:rsidR="001D38AB" w:rsidRPr="001D6C2F" w:rsidRDefault="001D38AB" w:rsidP="00746B75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D6C2F">
              <w:rPr>
                <w:lang w:eastAsia="en-US"/>
              </w:rPr>
              <w:t>оэффициент миграционного прироста (на 10 тыс.человек)</w:t>
            </w:r>
          </w:p>
        </w:tc>
        <w:tc>
          <w:tcPr>
            <w:tcW w:w="1104" w:type="dxa"/>
          </w:tcPr>
          <w:p w14:paraId="19A30BD4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874" w:type="dxa"/>
          </w:tcPr>
          <w:p w14:paraId="1F09968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</w:t>
            </w:r>
            <w:r w:rsidRPr="00FC1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47" w:type="dxa"/>
          </w:tcPr>
          <w:p w14:paraId="4DDFF8E7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</w:t>
            </w:r>
            <w:r w:rsidRPr="00FC1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848" w:type="dxa"/>
          </w:tcPr>
          <w:p w14:paraId="245CA38A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</w:t>
            </w:r>
            <w:r w:rsidRPr="00FC1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0" w:type="dxa"/>
          </w:tcPr>
          <w:p w14:paraId="10FAB502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</w:t>
            </w:r>
            <w:r w:rsidRPr="00FC1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90" w:type="dxa"/>
          </w:tcPr>
          <w:p w14:paraId="7CFED95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</w:tcPr>
          <w:p w14:paraId="57E44FEB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9" w:type="dxa"/>
          </w:tcPr>
          <w:p w14:paraId="6CDAD37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</w:tcPr>
          <w:p w14:paraId="21F082E9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D38AB" w:rsidRPr="001D6C2F" w14:paraId="5A58ABD7" w14:textId="77777777" w:rsidTr="00106D89">
        <w:trPr>
          <w:trHeight w:val="243"/>
        </w:trPr>
        <w:tc>
          <w:tcPr>
            <w:tcW w:w="16136" w:type="dxa"/>
            <w:gridSpan w:val="13"/>
          </w:tcPr>
          <w:p w14:paraId="4114E9C3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Задача 2. Содействие занятости участников Государственной программы Российской Федерации и членов их семей, в том числе путем трудоустройства в сельской </w:t>
            </w:r>
            <w:r w:rsidRPr="00EB6F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местности</w:t>
            </w:r>
          </w:p>
        </w:tc>
      </w:tr>
      <w:tr w:rsidR="001D38AB" w:rsidRPr="001D6C2F" w14:paraId="4643D437" w14:textId="77777777" w:rsidTr="00106D89">
        <w:trPr>
          <w:trHeight w:val="243"/>
        </w:trPr>
        <w:tc>
          <w:tcPr>
            <w:tcW w:w="3100" w:type="dxa"/>
          </w:tcPr>
          <w:p w14:paraId="16C53452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по основным программам профессионального обучения и дополнительным професси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ональным программам участников Г</w:t>
            </w: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сударственной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Российской Федерации </w:t>
            </w: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членов их семей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направлению государственных учреждений службы занятости населения Республики Татарстан </w:t>
            </w:r>
          </w:p>
        </w:tc>
        <w:tc>
          <w:tcPr>
            <w:tcW w:w="1140" w:type="dxa"/>
          </w:tcPr>
          <w:p w14:paraId="2674DFC5" w14:textId="77777777" w:rsidR="001D38AB" w:rsidRPr="000468E8" w:rsidRDefault="001D38AB" w:rsidP="0064703E">
            <w:pPr>
              <w:pStyle w:val="ConsPlusNonformat"/>
              <w:spacing w:line="245" w:lineRule="auto"/>
              <w:ind w:left="-136" w:right="-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468E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989" w:type="dxa"/>
          </w:tcPr>
          <w:p w14:paraId="6CB941F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– 2022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426" w:type="dxa"/>
          </w:tcPr>
          <w:p w14:paraId="1A245974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3D4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исленность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4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3D4C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 Государственной программы Российской Федерации и членов их семей, получающих среднее профессиональное, высшее образование, дополнительное профессиональное образование в образовательных организациях Республики Татарстан</w:t>
            </w:r>
          </w:p>
        </w:tc>
        <w:tc>
          <w:tcPr>
            <w:tcW w:w="1104" w:type="dxa"/>
          </w:tcPr>
          <w:p w14:paraId="7F887DF2" w14:textId="77777777" w:rsidR="001D38AB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4" w:type="dxa"/>
          </w:tcPr>
          <w:p w14:paraId="32549FB5" w14:textId="77777777" w:rsidR="001D38AB" w:rsidRPr="00FC1608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7" w:type="dxa"/>
          </w:tcPr>
          <w:p w14:paraId="737FA0B7" w14:textId="77777777" w:rsidR="001D38AB" w:rsidRPr="00FC1608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8" w:type="dxa"/>
          </w:tcPr>
          <w:p w14:paraId="02459501" w14:textId="77777777" w:rsidR="001D38AB" w:rsidRPr="00FC1608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</w:tcPr>
          <w:p w14:paraId="4271F90A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0" w:type="dxa"/>
          </w:tcPr>
          <w:p w14:paraId="296BDEE3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539,57</w:t>
            </w:r>
          </w:p>
          <w:p w14:paraId="2A526450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35DF0D3B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390,73</w:t>
            </w:r>
          </w:p>
          <w:p w14:paraId="490B64CD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5526FA8B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539,57</w:t>
            </w:r>
          </w:p>
          <w:p w14:paraId="536679D1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1D5C202B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390,73</w:t>
            </w:r>
          </w:p>
          <w:p w14:paraId="724AD1E8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3B63ABA4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539,57</w:t>
            </w:r>
          </w:p>
          <w:p w14:paraId="79BC7DE1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4F360FA2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390,73</w:t>
            </w:r>
          </w:p>
          <w:p w14:paraId="68028D18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90" w:type="dxa"/>
          </w:tcPr>
          <w:p w14:paraId="44EBCA5A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390,73</w:t>
            </w:r>
          </w:p>
          <w:p w14:paraId="24BEC978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1D38AB" w:rsidRPr="001D6C2F" w14:paraId="7C5BAC19" w14:textId="77777777" w:rsidTr="00106D89">
        <w:trPr>
          <w:trHeight w:val="243"/>
        </w:trPr>
        <w:tc>
          <w:tcPr>
            <w:tcW w:w="16136" w:type="dxa"/>
            <w:gridSpan w:val="13"/>
          </w:tcPr>
          <w:p w14:paraId="333110BB" w14:textId="77777777" w:rsidR="001D38AB" w:rsidRPr="001D6C2F" w:rsidRDefault="001D38AB" w:rsidP="006470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4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Задача 3. Организация социально-экономических и информационных условий, способствующих добровольному переселению участников Государственной программы Российской Федерации и членов их семей, предоставление социальных услуг участникам Государственной программы Российской Федерации и членам их семей</w:t>
            </w:r>
          </w:p>
        </w:tc>
      </w:tr>
      <w:tr w:rsidR="001D38AB" w:rsidRPr="001D6C2F" w14:paraId="3F76396B" w14:textId="77777777" w:rsidTr="00106D89">
        <w:trPr>
          <w:trHeight w:val="243"/>
        </w:trPr>
        <w:tc>
          <w:tcPr>
            <w:tcW w:w="3100" w:type="dxa"/>
            <w:vMerge w:val="restart"/>
          </w:tcPr>
          <w:p w14:paraId="63E636F0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соотечественников, проживающих за рубежом, о реализации государственной программы через средства массовой информации,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коммуникационную сеть «Интернет»,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автоматизированную информационную систему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«Соотечественники», издание памяток, букл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етов, организация работы телефонов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«горячей линии»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Поддержание информации в актуальном состоянии</w:t>
            </w:r>
          </w:p>
        </w:tc>
        <w:tc>
          <w:tcPr>
            <w:tcW w:w="1140" w:type="dxa"/>
            <w:vMerge w:val="restart"/>
          </w:tcPr>
          <w:p w14:paraId="11D678C5" w14:textId="77777777" w:rsidR="001D38AB" w:rsidRPr="000468E8" w:rsidRDefault="001D38AB" w:rsidP="0064703E">
            <w:pPr>
              <w:pStyle w:val="ConsPlusNonformat"/>
              <w:spacing w:line="245" w:lineRule="auto"/>
              <w:ind w:left="-111" w:right="-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468E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989" w:type="dxa"/>
            <w:vMerge w:val="restart"/>
          </w:tcPr>
          <w:p w14:paraId="6BE3E06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– 2022 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2426" w:type="dxa"/>
          </w:tcPr>
          <w:p w14:paraId="2024AA29" w14:textId="77777777" w:rsidR="001D38AB" w:rsidRPr="001D6C2F" w:rsidRDefault="001D38AB" w:rsidP="0064703E">
            <w:pPr>
              <w:pStyle w:val="ConsPlusNonformat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ираж печатных изданий, экземпляров</w:t>
            </w:r>
          </w:p>
        </w:tc>
        <w:tc>
          <w:tcPr>
            <w:tcW w:w="1104" w:type="dxa"/>
          </w:tcPr>
          <w:p w14:paraId="39A0992C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4" w:type="dxa"/>
          </w:tcPr>
          <w:p w14:paraId="61210240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847" w:type="dxa"/>
          </w:tcPr>
          <w:p w14:paraId="4A60463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</w:tcPr>
          <w:p w14:paraId="6A72743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3E1195A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2D967474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19,14</w:t>
            </w:r>
          </w:p>
          <w:p w14:paraId="7FFE490C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5945596E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13,86</w:t>
            </w:r>
          </w:p>
          <w:p w14:paraId="5484A567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  <w:p w14:paraId="7FCA5574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103D38B5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17B52B15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1C42885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38AB" w:rsidRPr="001D6C2F" w14:paraId="7C7BA60D" w14:textId="77777777" w:rsidTr="00106D89">
        <w:trPr>
          <w:trHeight w:val="243"/>
        </w:trPr>
        <w:tc>
          <w:tcPr>
            <w:tcW w:w="3100" w:type="dxa"/>
            <w:vMerge/>
          </w:tcPr>
          <w:p w14:paraId="35858B59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1140" w:type="dxa"/>
            <w:vMerge/>
          </w:tcPr>
          <w:p w14:paraId="5F3FA820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989" w:type="dxa"/>
            <w:vMerge/>
          </w:tcPr>
          <w:p w14:paraId="2821C8D1" w14:textId="77777777" w:rsidR="001D38AB" w:rsidRPr="001D6C2F" w:rsidRDefault="001D38AB" w:rsidP="0064703E">
            <w:pPr>
              <w:rPr>
                <w:lang w:eastAsia="en-US"/>
              </w:rPr>
            </w:pPr>
          </w:p>
        </w:tc>
        <w:tc>
          <w:tcPr>
            <w:tcW w:w="2426" w:type="dxa"/>
          </w:tcPr>
          <w:p w14:paraId="3321B0B3" w14:textId="77777777" w:rsidR="001D38AB" w:rsidRPr="001D6C2F" w:rsidRDefault="001D38AB" w:rsidP="0064703E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086103">
              <w:rPr>
                <w:lang w:eastAsia="en-US"/>
              </w:rPr>
              <w:t>оличество презентаций государственной программы Республики Татарстан в государствах постоянного проживания соотечественников, проведенных уполномоченным органом, в том числе с использованием технических каналов связи</w:t>
            </w:r>
          </w:p>
        </w:tc>
        <w:tc>
          <w:tcPr>
            <w:tcW w:w="1104" w:type="dxa"/>
          </w:tcPr>
          <w:p w14:paraId="2E849467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4" w:type="dxa"/>
          </w:tcPr>
          <w:p w14:paraId="2F3DF0EF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" w:type="dxa"/>
          </w:tcPr>
          <w:p w14:paraId="7650DF88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8" w:type="dxa"/>
          </w:tcPr>
          <w:p w14:paraId="179C5507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6376A151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0" w:type="dxa"/>
          </w:tcPr>
          <w:p w14:paraId="59178DF8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19,14</w:t>
            </w:r>
          </w:p>
          <w:p w14:paraId="77AE525C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759A8982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13,86</w:t>
            </w:r>
          </w:p>
          <w:p w14:paraId="449A2442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  <w:p w14:paraId="686DBE55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552BB239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38,28 </w:t>
            </w:r>
          </w:p>
          <w:p w14:paraId="08610B67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0DFF27F7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27,72</w:t>
            </w:r>
          </w:p>
          <w:p w14:paraId="10ACF564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  <w:p w14:paraId="564EBBD1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14:paraId="25882D80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38,28 </w:t>
            </w:r>
          </w:p>
          <w:p w14:paraId="7446428A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4673AD6E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27,72</w:t>
            </w:r>
          </w:p>
          <w:p w14:paraId="5ED13431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  <w:p w14:paraId="1ACC36D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27606CF6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27,72</w:t>
            </w:r>
          </w:p>
          <w:p w14:paraId="3940DC34" w14:textId="77777777" w:rsidR="001D38AB" w:rsidRPr="001D6C2F" w:rsidRDefault="001D38AB" w:rsidP="0064703E">
            <w:pPr>
              <w:pStyle w:val="ConsPlusNonformat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  <w:p w14:paraId="084C91A2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38AB" w:rsidRPr="001D6C2F" w14:paraId="6C4A874F" w14:textId="77777777" w:rsidTr="00106D89">
        <w:trPr>
          <w:trHeight w:val="243"/>
        </w:trPr>
        <w:tc>
          <w:tcPr>
            <w:tcW w:w="3100" w:type="dxa"/>
          </w:tcPr>
          <w:p w14:paraId="2E9E3563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первичном жилищном обустройстве участников </w:t>
            </w:r>
            <w:r w:rsidRPr="00C75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программы Российской Федерации и членов их семей (компенсация части арендной стоимости жилья в течение 6 месяцев)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0" w:type="dxa"/>
          </w:tcPr>
          <w:p w14:paraId="0672E9C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ОМСУ РТ (по согласованию)</w:t>
            </w:r>
          </w:p>
        </w:tc>
        <w:tc>
          <w:tcPr>
            <w:tcW w:w="989" w:type="dxa"/>
          </w:tcPr>
          <w:p w14:paraId="017EACAB" w14:textId="77777777" w:rsidR="001D38AB" w:rsidRPr="001D6C2F" w:rsidRDefault="001D38AB" w:rsidP="0064703E">
            <w:pPr>
              <w:pStyle w:val="ConsPlusNonforma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– 2022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426" w:type="dxa"/>
          </w:tcPr>
          <w:p w14:paraId="73B2D2E4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4C1E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Государственной программы Российской Федерации, которым выделены жилые помещения для временного размещения на срок не менее 6 месяцев либо компенсирован наем жилого помещения на указанный срок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человек</w:t>
            </w:r>
          </w:p>
        </w:tc>
        <w:tc>
          <w:tcPr>
            <w:tcW w:w="1104" w:type="dxa"/>
          </w:tcPr>
          <w:p w14:paraId="2E516C91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4" w:type="dxa"/>
          </w:tcPr>
          <w:p w14:paraId="04BEBFBC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47" w:type="dxa"/>
          </w:tcPr>
          <w:p w14:paraId="24CE4699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48" w:type="dxa"/>
          </w:tcPr>
          <w:p w14:paraId="18771102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</w:tcPr>
          <w:p w14:paraId="2AD440C3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0" w:type="dxa"/>
          </w:tcPr>
          <w:p w14:paraId="2BC533CF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1087,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  <w:p w14:paraId="4761642A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7E4C8289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787,52</w:t>
            </w:r>
          </w:p>
          <w:p w14:paraId="5838B575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129634BB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1087,5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27719AA4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4C463B9A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787,52</w:t>
            </w:r>
          </w:p>
          <w:p w14:paraId="3D695B5C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0DE2BF27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1087,5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4ECBEFC4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00BA1FAD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787,52</w:t>
            </w:r>
          </w:p>
          <w:p w14:paraId="7F5DF1C8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90" w:type="dxa"/>
          </w:tcPr>
          <w:p w14:paraId="52117FDD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787,52</w:t>
            </w:r>
          </w:p>
          <w:p w14:paraId="0463308F" w14:textId="77777777" w:rsidR="001D38AB" w:rsidRPr="001D6C2F" w:rsidRDefault="001D38AB" w:rsidP="0064703E">
            <w:pPr>
              <w:pStyle w:val="ConsPlusNonformat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1D38AB" w:rsidRPr="001D6C2F" w14:paraId="0527C286" w14:textId="77777777" w:rsidTr="00106D89">
        <w:trPr>
          <w:trHeight w:val="243"/>
        </w:trPr>
        <w:tc>
          <w:tcPr>
            <w:tcW w:w="3100" w:type="dxa"/>
          </w:tcPr>
          <w:p w14:paraId="0235C5BC" w14:textId="77777777" w:rsidR="001D38AB" w:rsidRPr="00AE1FCF" w:rsidRDefault="001D38AB" w:rsidP="0064703E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</w:rPr>
            </w:pPr>
            <w:r w:rsidRPr="00AE1FCF"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> </w:t>
            </w:r>
            <w:r w:rsidRPr="00AE1FCF">
              <w:rPr>
                <w:sz w:val="24"/>
                <w:szCs w:val="24"/>
              </w:rPr>
              <w:t xml:space="preserve">Медицинское освидетельствование и оказание медицинской помощи участникам Государственной программы Российской Федерации и членам их семей </w:t>
            </w:r>
          </w:p>
        </w:tc>
        <w:tc>
          <w:tcPr>
            <w:tcW w:w="1140" w:type="dxa"/>
          </w:tcPr>
          <w:p w14:paraId="63EF5D4A" w14:textId="77777777" w:rsidR="001D38AB" w:rsidRPr="00AE1FCF" w:rsidRDefault="001D38AB" w:rsidP="0064703E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</w:rPr>
            </w:pPr>
            <w:r w:rsidRPr="00AE1FCF">
              <w:rPr>
                <w:sz w:val="24"/>
                <w:szCs w:val="24"/>
              </w:rPr>
              <w:t>МЗ РТ</w:t>
            </w:r>
          </w:p>
        </w:tc>
        <w:tc>
          <w:tcPr>
            <w:tcW w:w="989" w:type="dxa"/>
          </w:tcPr>
          <w:p w14:paraId="70DACF3A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– 2022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2426" w:type="dxa"/>
          </w:tcPr>
          <w:p w14:paraId="154CD1C5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4C1E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Государственной программы Российской Федерации и членов их семей, получивших гарантированное медицинское обслуживание в Республике Татарстан в период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04" w:type="dxa"/>
          </w:tcPr>
          <w:p w14:paraId="3F18230C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657</w:t>
            </w:r>
          </w:p>
        </w:tc>
        <w:tc>
          <w:tcPr>
            <w:tcW w:w="874" w:type="dxa"/>
          </w:tcPr>
          <w:p w14:paraId="1C054AD8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47" w:type="dxa"/>
          </w:tcPr>
          <w:p w14:paraId="1214FEE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48" w:type="dxa"/>
          </w:tcPr>
          <w:p w14:paraId="4A8309B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01823EC" w14:textId="77777777" w:rsidR="001D38AB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0" w:type="dxa"/>
          </w:tcPr>
          <w:p w14:paraId="5926CCE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4090A92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08B5AC63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61,43</w:t>
            </w:r>
          </w:p>
          <w:p w14:paraId="3CA3116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56E07D08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7D296E19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3971BF40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61,43</w:t>
            </w:r>
          </w:p>
          <w:p w14:paraId="5BC2D1FD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89" w:type="dxa"/>
          </w:tcPr>
          <w:p w14:paraId="5BFECBA6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58D778FE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  <w:p w14:paraId="5D49925F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61,43</w:t>
            </w:r>
          </w:p>
          <w:p w14:paraId="6A812824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990" w:type="dxa"/>
          </w:tcPr>
          <w:p w14:paraId="77EDE0EA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61,43</w:t>
            </w:r>
          </w:p>
          <w:p w14:paraId="7BDA6A2A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1D38AB" w:rsidRPr="001D6C2F" w14:paraId="4ECDEEE3" w14:textId="77777777" w:rsidTr="00106D89">
        <w:trPr>
          <w:trHeight w:val="243"/>
        </w:trPr>
        <w:tc>
          <w:tcPr>
            <w:tcW w:w="12178" w:type="dxa"/>
            <w:gridSpan w:val="9"/>
          </w:tcPr>
          <w:p w14:paraId="615E4C7E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государственной программе, в том числе:</w:t>
            </w:r>
          </w:p>
        </w:tc>
        <w:tc>
          <w:tcPr>
            <w:tcW w:w="990" w:type="dxa"/>
          </w:tcPr>
          <w:p w14:paraId="79A9785A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3 017,6</w:t>
            </w:r>
          </w:p>
        </w:tc>
        <w:tc>
          <w:tcPr>
            <w:tcW w:w="989" w:type="dxa"/>
          </w:tcPr>
          <w:p w14:paraId="757B1B30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3 017,6</w:t>
            </w:r>
          </w:p>
        </w:tc>
        <w:tc>
          <w:tcPr>
            <w:tcW w:w="989" w:type="dxa"/>
          </w:tcPr>
          <w:p w14:paraId="0ECF0271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3 017,6</w:t>
            </w:r>
          </w:p>
        </w:tc>
        <w:tc>
          <w:tcPr>
            <w:tcW w:w="990" w:type="dxa"/>
          </w:tcPr>
          <w:p w14:paraId="369D6239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1 267,4</w:t>
            </w:r>
          </w:p>
        </w:tc>
      </w:tr>
      <w:tr w:rsidR="001D38AB" w:rsidRPr="001D6C2F" w14:paraId="0F938361" w14:textId="77777777" w:rsidTr="00106D89">
        <w:trPr>
          <w:trHeight w:val="243"/>
        </w:trPr>
        <w:tc>
          <w:tcPr>
            <w:tcW w:w="12178" w:type="dxa"/>
            <w:gridSpan w:val="9"/>
          </w:tcPr>
          <w:p w14:paraId="4D524D8F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юджет Республики Татарстан</w:t>
            </w:r>
          </w:p>
        </w:tc>
        <w:tc>
          <w:tcPr>
            <w:tcW w:w="990" w:type="dxa"/>
          </w:tcPr>
          <w:p w14:paraId="697651A5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1 267,4</w:t>
            </w:r>
          </w:p>
        </w:tc>
        <w:tc>
          <w:tcPr>
            <w:tcW w:w="989" w:type="dxa"/>
          </w:tcPr>
          <w:p w14:paraId="7B2719F4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1 267,4</w:t>
            </w:r>
          </w:p>
        </w:tc>
        <w:tc>
          <w:tcPr>
            <w:tcW w:w="989" w:type="dxa"/>
          </w:tcPr>
          <w:p w14:paraId="261B9EE0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1 267,4</w:t>
            </w:r>
          </w:p>
        </w:tc>
        <w:tc>
          <w:tcPr>
            <w:tcW w:w="990" w:type="dxa"/>
          </w:tcPr>
          <w:p w14:paraId="0CAACD52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1 267,4</w:t>
            </w:r>
          </w:p>
        </w:tc>
      </w:tr>
      <w:tr w:rsidR="001D38AB" w:rsidRPr="001D6C2F" w14:paraId="45D42FFE" w14:textId="77777777" w:rsidTr="00106D89">
        <w:trPr>
          <w:trHeight w:val="243"/>
        </w:trPr>
        <w:tc>
          <w:tcPr>
            <w:tcW w:w="12178" w:type="dxa"/>
            <w:gridSpan w:val="9"/>
          </w:tcPr>
          <w:p w14:paraId="2923E9BF" w14:textId="77777777" w:rsidR="001D38AB" w:rsidRPr="001D6C2F" w:rsidRDefault="001D38AB" w:rsidP="006470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1D6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юджет Российской Федерации</w:t>
            </w:r>
          </w:p>
        </w:tc>
        <w:tc>
          <w:tcPr>
            <w:tcW w:w="990" w:type="dxa"/>
          </w:tcPr>
          <w:p w14:paraId="61CAFF21" w14:textId="77777777" w:rsidR="001D38AB" w:rsidRPr="006D2184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1 750,2</w:t>
            </w:r>
          </w:p>
        </w:tc>
        <w:tc>
          <w:tcPr>
            <w:tcW w:w="989" w:type="dxa"/>
          </w:tcPr>
          <w:p w14:paraId="43AA7E6A" w14:textId="77777777" w:rsidR="001D38AB" w:rsidRPr="006D2184" w:rsidRDefault="001D38AB" w:rsidP="0064703E">
            <w:pPr>
              <w:jc w:val="center"/>
            </w:pPr>
            <w:r w:rsidRPr="006D2184">
              <w:rPr>
                <w:lang w:eastAsia="en-US"/>
              </w:rPr>
              <w:t>1 750,2</w:t>
            </w:r>
          </w:p>
        </w:tc>
        <w:tc>
          <w:tcPr>
            <w:tcW w:w="989" w:type="dxa"/>
          </w:tcPr>
          <w:p w14:paraId="7EC071C9" w14:textId="77777777" w:rsidR="001D38AB" w:rsidRPr="006D2184" w:rsidRDefault="001D38AB" w:rsidP="0064703E">
            <w:pPr>
              <w:jc w:val="center"/>
            </w:pPr>
            <w:r w:rsidRPr="006D2184">
              <w:rPr>
                <w:lang w:eastAsia="en-US"/>
              </w:rPr>
              <w:t>1 750,2</w:t>
            </w:r>
          </w:p>
        </w:tc>
        <w:tc>
          <w:tcPr>
            <w:tcW w:w="990" w:type="dxa"/>
          </w:tcPr>
          <w:p w14:paraId="37DA1E96" w14:textId="77777777" w:rsidR="001D38AB" w:rsidRPr="001D6C2F" w:rsidRDefault="001D38AB" w:rsidP="00647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841F265" w14:textId="77777777" w:rsidR="001D38AB" w:rsidRDefault="001D38AB" w:rsidP="001D38AB">
      <w:pPr>
        <w:ind w:firstLine="709"/>
      </w:pPr>
    </w:p>
    <w:p w14:paraId="14FD05B4" w14:textId="77777777" w:rsidR="001D38AB" w:rsidRPr="001D6C2F" w:rsidRDefault="001D38AB" w:rsidP="001D38AB">
      <w:pPr>
        <w:ind w:firstLine="709"/>
      </w:pPr>
      <w:r>
        <w:t>*</w:t>
      </w:r>
      <w:r w:rsidRPr="001D6C2F">
        <w:t>Список использованных сокращений:</w:t>
      </w:r>
    </w:p>
    <w:p w14:paraId="49D08B5A" w14:textId="77777777" w:rsidR="001D38AB" w:rsidRPr="001D6C2F" w:rsidRDefault="001D38AB" w:rsidP="001D38AB">
      <w:pPr>
        <w:ind w:firstLine="709"/>
      </w:pPr>
    </w:p>
    <w:p w14:paraId="607EE80A" w14:textId="77777777" w:rsidR="001D38AB" w:rsidRPr="001D6C2F" w:rsidRDefault="001D38AB" w:rsidP="001D38AB">
      <w:pPr>
        <w:ind w:firstLine="709"/>
      </w:pPr>
      <w:r w:rsidRPr="001D6C2F">
        <w:t xml:space="preserve">БРТ – </w:t>
      </w:r>
      <w:r>
        <w:t>б</w:t>
      </w:r>
      <w:r w:rsidRPr="001D6C2F">
        <w:t>юджет Республики Татарстан;</w:t>
      </w:r>
    </w:p>
    <w:p w14:paraId="7F98BA7F" w14:textId="77777777" w:rsidR="001D38AB" w:rsidRDefault="001D38AB" w:rsidP="001D38AB">
      <w:pPr>
        <w:ind w:firstLine="709"/>
      </w:pPr>
      <w:r>
        <w:t>БРФ – б</w:t>
      </w:r>
      <w:r w:rsidRPr="001D6C2F">
        <w:t>юджет Российской Федерации</w:t>
      </w:r>
      <w:r>
        <w:t>;</w:t>
      </w:r>
    </w:p>
    <w:p w14:paraId="21378570" w14:textId="77777777" w:rsidR="001D38AB" w:rsidRPr="001D6C2F" w:rsidRDefault="001D38AB" w:rsidP="001D38AB">
      <w:pPr>
        <w:ind w:firstLine="709"/>
      </w:pPr>
      <w:r w:rsidRPr="001D6C2F">
        <w:t>МВД РТ – Министерство внутренних дел по Республике Татарстан;</w:t>
      </w:r>
    </w:p>
    <w:p w14:paraId="6A06D15B" w14:textId="77777777" w:rsidR="001D38AB" w:rsidRPr="001D6C2F" w:rsidRDefault="001D38AB" w:rsidP="001D38AB">
      <w:pPr>
        <w:ind w:firstLine="709"/>
      </w:pPr>
      <w:r w:rsidRPr="001D6C2F">
        <w:t>МЗ РТ – Министерство здравоохранения Республики Татарстан;</w:t>
      </w:r>
    </w:p>
    <w:p w14:paraId="229A8EB1" w14:textId="77777777" w:rsidR="001D38AB" w:rsidRPr="001D6C2F" w:rsidRDefault="001D38AB" w:rsidP="001D38AB">
      <w:pPr>
        <w:ind w:firstLine="709"/>
      </w:pPr>
      <w:r w:rsidRPr="001D6C2F">
        <w:lastRenderedPageBreak/>
        <w:t>МТЗиСЗ РТ – Министерство труда, занятости и социальной защиты Республики Татарстан;</w:t>
      </w:r>
    </w:p>
    <w:p w14:paraId="1E60CEBB" w14:textId="77777777" w:rsidR="001D38AB" w:rsidRPr="001D6C2F" w:rsidRDefault="001D38AB" w:rsidP="001D38AB">
      <w:pPr>
        <w:ind w:firstLine="709"/>
      </w:pPr>
      <w:r w:rsidRPr="001D6C2F">
        <w:rPr>
          <w:lang w:eastAsia="en-US"/>
        </w:rPr>
        <w:t xml:space="preserve">ОМСУ РТ – </w:t>
      </w:r>
      <w:r>
        <w:rPr>
          <w:lang w:eastAsia="en-US"/>
        </w:rPr>
        <w:t>о</w:t>
      </w:r>
      <w:r w:rsidRPr="001D6C2F">
        <w:rPr>
          <w:lang w:eastAsia="en-US"/>
        </w:rPr>
        <w:t>рганы местного самоуправления городских округов и муниципальн</w:t>
      </w:r>
      <w:r>
        <w:rPr>
          <w:lang w:eastAsia="en-US"/>
        </w:rPr>
        <w:t>ых районов Республики Татарстан.</w:t>
      </w:r>
    </w:p>
    <w:p w14:paraId="02E798C8" w14:textId="77777777" w:rsidR="00227E39" w:rsidRPr="00BF6399" w:rsidRDefault="00227E39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DCD0A7" w14:textId="77777777" w:rsidR="00227E39" w:rsidRPr="00BF6399" w:rsidRDefault="00227E39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14:paraId="773D5FA6" w14:textId="77777777" w:rsidR="00CE4A04" w:rsidRPr="00BF6399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14:paraId="088B50FE" w14:textId="77777777" w:rsidR="00CE4A04" w:rsidRPr="00BF6399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14:paraId="63AEE7FA" w14:textId="77777777" w:rsidR="00CE4A04" w:rsidRPr="00BF6399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14:paraId="48065B81" w14:textId="77777777" w:rsidR="00D74D15" w:rsidRPr="00BF6399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14:paraId="36F13D1B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5FC1F518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2EE49414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12118E7F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46945FB3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45282D65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31624D97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234761CA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047F4440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2169F1C4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786CAD9D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7C4D4FD3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3CFC5228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36E88FCA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12E10842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5E069794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3DF1ED2C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052473C0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62793A28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5FB8ED37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54714B45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19616C50" w14:textId="77777777" w:rsidR="001D38AB" w:rsidRDefault="001D38AB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</w:p>
    <w:p w14:paraId="54F5490F" w14:textId="77777777" w:rsidR="007F49EF" w:rsidRDefault="007F49EF" w:rsidP="00723A2F">
      <w:pPr>
        <w:pStyle w:val="11"/>
        <w:shd w:val="clear" w:color="auto" w:fill="auto"/>
        <w:tabs>
          <w:tab w:val="left" w:pos="10206"/>
        </w:tabs>
        <w:spacing w:before="0" w:line="240" w:lineRule="auto"/>
        <w:ind w:left="10773" w:right="-53" w:hanging="11"/>
        <w:jc w:val="left"/>
        <w:rPr>
          <w:sz w:val="24"/>
          <w:szCs w:val="24"/>
        </w:rPr>
      </w:pPr>
    </w:p>
    <w:p w14:paraId="7140BD7B" w14:textId="77777777" w:rsidR="007F49EF" w:rsidRDefault="007F49EF" w:rsidP="00723A2F">
      <w:pPr>
        <w:pStyle w:val="11"/>
        <w:shd w:val="clear" w:color="auto" w:fill="auto"/>
        <w:tabs>
          <w:tab w:val="left" w:pos="10206"/>
        </w:tabs>
        <w:spacing w:before="0" w:line="240" w:lineRule="auto"/>
        <w:ind w:left="10773" w:right="-53" w:hanging="11"/>
        <w:jc w:val="left"/>
        <w:rPr>
          <w:sz w:val="24"/>
          <w:szCs w:val="24"/>
        </w:rPr>
      </w:pPr>
    </w:p>
    <w:p w14:paraId="4F42635A" w14:textId="6100A82D" w:rsidR="00723A2F" w:rsidRPr="00723A2F" w:rsidRDefault="00723A2F" w:rsidP="00723A2F">
      <w:pPr>
        <w:pStyle w:val="11"/>
        <w:shd w:val="clear" w:color="auto" w:fill="auto"/>
        <w:tabs>
          <w:tab w:val="left" w:pos="10206"/>
        </w:tabs>
        <w:spacing w:before="0" w:line="240" w:lineRule="auto"/>
        <w:ind w:left="10773" w:right="-53" w:hanging="11"/>
        <w:jc w:val="left"/>
        <w:rPr>
          <w:sz w:val="24"/>
          <w:szCs w:val="24"/>
        </w:rPr>
      </w:pPr>
      <w:r w:rsidRPr="00723A2F">
        <w:rPr>
          <w:sz w:val="24"/>
          <w:szCs w:val="24"/>
        </w:rPr>
        <w:t>Приложение № 4</w:t>
      </w:r>
    </w:p>
    <w:p w14:paraId="40EA4E6F" w14:textId="77777777" w:rsidR="00723A2F" w:rsidRPr="00723A2F" w:rsidRDefault="00723A2F" w:rsidP="00723A2F">
      <w:pPr>
        <w:pStyle w:val="11"/>
        <w:shd w:val="clear" w:color="auto" w:fill="auto"/>
        <w:tabs>
          <w:tab w:val="left" w:pos="10206"/>
        </w:tabs>
        <w:spacing w:before="0" w:line="240" w:lineRule="auto"/>
        <w:ind w:left="10773" w:right="-53" w:hanging="11"/>
        <w:jc w:val="both"/>
        <w:rPr>
          <w:sz w:val="24"/>
          <w:szCs w:val="24"/>
        </w:rPr>
      </w:pPr>
      <w:r w:rsidRPr="00723A2F">
        <w:rPr>
          <w:sz w:val="24"/>
          <w:szCs w:val="24"/>
        </w:rPr>
        <w:lastRenderedPageBreak/>
        <w:t>к государственной программе Республики Татарстан «Ок</w:t>
      </w:r>
      <w:r w:rsidRPr="00723A2F">
        <w:rPr>
          <w:sz w:val="24"/>
          <w:szCs w:val="24"/>
        </w:rPr>
        <w:lastRenderedPageBreak/>
        <w:t>азание содействия добровольному переселению в Респуб</w:t>
      </w:r>
      <w:r w:rsidRPr="00723A2F">
        <w:rPr>
          <w:sz w:val="24"/>
          <w:szCs w:val="24"/>
        </w:rPr>
        <w:lastRenderedPageBreak/>
        <w:t>лику Татарстан соотечественников, проживающих за руб</w:t>
      </w:r>
      <w:r w:rsidRPr="00723A2F">
        <w:rPr>
          <w:sz w:val="24"/>
          <w:szCs w:val="24"/>
        </w:rPr>
        <w:lastRenderedPageBreak/>
        <w:t>ежом, на 2019 – 2022 годы»</w:t>
      </w:r>
    </w:p>
    <w:p w14:paraId="6953A73C" w14:textId="77777777" w:rsidR="007F49EF" w:rsidRPr="007F49EF" w:rsidRDefault="007F49EF" w:rsidP="007F49EF">
      <w:pPr>
        <w:autoSpaceDE w:val="0"/>
        <w:autoSpaceDN w:val="0"/>
        <w:adjustRightInd w:val="0"/>
        <w:ind w:left="10773"/>
      </w:pPr>
      <w:r w:rsidRPr="007F49EF">
        <w:t>(в редакции постановления</w:t>
      </w:r>
      <w:r>
        <w:t xml:space="preserve"> </w:t>
      </w:r>
      <w:r w:rsidRPr="007F49EF">
        <w:t>Каб</w:t>
      </w:r>
      <w:r w:rsidRPr="007F49EF">
        <w:lastRenderedPageBreak/>
        <w:t>инета Министров</w:t>
      </w:r>
      <w:r>
        <w:t xml:space="preserve"> </w:t>
      </w:r>
      <w:r w:rsidRPr="007F49EF">
        <w:t>Республики Татарстан</w:t>
      </w:r>
    </w:p>
    <w:p w14:paraId="494398AA" w14:textId="77777777" w:rsidR="007F49EF" w:rsidRPr="007F49EF" w:rsidRDefault="007F49EF" w:rsidP="007F49EF">
      <w:pPr>
        <w:autoSpaceDE w:val="0"/>
        <w:autoSpaceDN w:val="0"/>
        <w:adjustRightInd w:val="0"/>
        <w:ind w:left="10773"/>
      </w:pPr>
      <w:r w:rsidRPr="007F49EF">
        <w:t>от ____________</w:t>
      </w:r>
      <w:r w:rsidRPr="007F49EF">
        <w:lastRenderedPageBreak/>
        <w:t>__ №______)</w:t>
      </w:r>
    </w:p>
    <w:p w14:paraId="77CFD0E3" w14:textId="28DE0ADE" w:rsidR="00723A2F" w:rsidRPr="00C60E9F" w:rsidRDefault="00723A2F" w:rsidP="007F49E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A8D8920" w14:textId="77777777" w:rsidR="00723A2F" w:rsidRPr="00C60E9F" w:rsidRDefault="00723A2F" w:rsidP="00723A2F">
      <w:pPr>
        <w:pStyle w:val="4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C60E9F">
        <w:rPr>
          <w:b w:val="0"/>
          <w:sz w:val="28"/>
          <w:szCs w:val="28"/>
        </w:rPr>
        <w:t xml:space="preserve">Объемы </w:t>
      </w:r>
    </w:p>
    <w:p w14:paraId="22D289C9" w14:textId="77777777" w:rsidR="00723A2F" w:rsidRPr="00C60E9F" w:rsidRDefault="00723A2F" w:rsidP="00723A2F">
      <w:pPr>
        <w:pStyle w:val="4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C60E9F">
        <w:rPr>
          <w:b w:val="0"/>
          <w:sz w:val="28"/>
          <w:szCs w:val="28"/>
        </w:rPr>
        <w:t xml:space="preserve">финансовых ресурсов на реализацию основных мероприятий государственной программы Республики Татарстан </w:t>
      </w:r>
    </w:p>
    <w:p w14:paraId="01FCB2EC" w14:textId="77777777" w:rsidR="00723A2F" w:rsidRPr="00C60E9F" w:rsidRDefault="00723A2F" w:rsidP="00723A2F">
      <w:pPr>
        <w:pStyle w:val="4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C60E9F">
        <w:rPr>
          <w:b w:val="0"/>
          <w:sz w:val="28"/>
          <w:szCs w:val="28"/>
        </w:rPr>
        <w:t xml:space="preserve">«Оказание содействия добровольному переселению в Республику Татарстан соотечественников, проживающих за рубежом, </w:t>
      </w:r>
    </w:p>
    <w:p w14:paraId="5668C579" w14:textId="77777777" w:rsidR="00723A2F" w:rsidRPr="00C60E9F" w:rsidRDefault="00723A2F" w:rsidP="00723A2F">
      <w:pPr>
        <w:pStyle w:val="4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C60E9F">
        <w:rPr>
          <w:b w:val="0"/>
          <w:sz w:val="28"/>
          <w:szCs w:val="28"/>
        </w:rPr>
        <w:t>на 2019 – 202</w:t>
      </w:r>
      <w:r>
        <w:rPr>
          <w:b w:val="0"/>
          <w:sz w:val="28"/>
          <w:szCs w:val="28"/>
        </w:rPr>
        <w:t>2</w:t>
      </w:r>
      <w:r w:rsidRPr="00C60E9F">
        <w:rPr>
          <w:b w:val="0"/>
          <w:sz w:val="28"/>
          <w:szCs w:val="28"/>
        </w:rPr>
        <w:t xml:space="preserve"> годы»</w:t>
      </w:r>
    </w:p>
    <w:p w14:paraId="0C6CA694" w14:textId="77777777" w:rsidR="00723A2F" w:rsidRPr="00C60E9F" w:rsidRDefault="00723A2F" w:rsidP="00723A2F">
      <w:pPr>
        <w:pStyle w:val="11"/>
        <w:shd w:val="clear" w:color="auto" w:fill="auto"/>
        <w:spacing w:before="0" w:line="240" w:lineRule="auto"/>
        <w:ind w:right="499" w:hanging="11"/>
        <w:jc w:val="left"/>
        <w:rPr>
          <w:sz w:val="28"/>
          <w:szCs w:val="28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416"/>
        <w:gridCol w:w="2128"/>
        <w:gridCol w:w="1842"/>
        <w:gridCol w:w="1843"/>
        <w:gridCol w:w="2268"/>
      </w:tblGrid>
      <w:tr w:rsidR="00723A2F" w:rsidRPr="00C60E9F" w14:paraId="50372BD5" w14:textId="77777777" w:rsidTr="00106D89">
        <w:tc>
          <w:tcPr>
            <w:tcW w:w="6096" w:type="dxa"/>
            <w:vMerge w:val="restart"/>
            <w:shd w:val="clear" w:color="auto" w:fill="auto"/>
          </w:tcPr>
          <w:p w14:paraId="3F3F2A4C" w14:textId="77777777" w:rsidR="00723A2F" w:rsidRPr="00C60E9F" w:rsidRDefault="00723A2F" w:rsidP="0064703E">
            <w:pPr>
              <w:pStyle w:val="11"/>
              <w:shd w:val="clear" w:color="auto" w:fill="auto"/>
              <w:spacing w:before="0" w:line="240" w:lineRule="auto"/>
              <w:ind w:right="499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54677BA" w14:textId="77777777" w:rsidR="00723A2F" w:rsidRPr="00C60E9F" w:rsidRDefault="00723A2F" w:rsidP="0064703E">
            <w:pPr>
              <w:pStyle w:val="11"/>
              <w:shd w:val="clear" w:color="auto" w:fill="auto"/>
              <w:tabs>
                <w:tab w:val="left" w:pos="1310"/>
              </w:tabs>
              <w:spacing w:before="0" w:line="240" w:lineRule="auto"/>
              <w:ind w:right="33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 xml:space="preserve">Код </w:t>
            </w:r>
          </w:p>
          <w:p w14:paraId="2B6C1DC5" w14:textId="77777777" w:rsidR="00723A2F" w:rsidRPr="00C60E9F" w:rsidRDefault="00723A2F" w:rsidP="0064703E">
            <w:pPr>
              <w:pStyle w:val="11"/>
              <w:shd w:val="clear" w:color="auto" w:fill="auto"/>
              <w:tabs>
                <w:tab w:val="left" w:pos="1310"/>
              </w:tabs>
              <w:spacing w:before="0" w:line="240" w:lineRule="auto"/>
              <w:ind w:right="33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бюджетной квалификации</w:t>
            </w:r>
          </w:p>
        </w:tc>
        <w:tc>
          <w:tcPr>
            <w:tcW w:w="8081" w:type="dxa"/>
            <w:gridSpan w:val="4"/>
            <w:shd w:val="clear" w:color="auto" w:fill="auto"/>
          </w:tcPr>
          <w:p w14:paraId="6DBEEA80" w14:textId="77777777" w:rsidR="00723A2F" w:rsidRPr="00C60E9F" w:rsidRDefault="00723A2F" w:rsidP="0064703E">
            <w:pPr>
              <w:pStyle w:val="11"/>
              <w:shd w:val="clear" w:color="auto" w:fill="auto"/>
              <w:spacing w:before="0" w:line="240" w:lineRule="auto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Ресурсное обеспечение государственной программы, тыс.руб</w:t>
            </w:r>
            <w:r>
              <w:rPr>
                <w:sz w:val="28"/>
                <w:szCs w:val="28"/>
                <w:lang w:eastAsia="en-US"/>
              </w:rPr>
              <w:t>лей</w:t>
            </w:r>
          </w:p>
        </w:tc>
      </w:tr>
      <w:tr w:rsidR="00723A2F" w:rsidRPr="00C60E9F" w14:paraId="1F620B87" w14:textId="77777777" w:rsidTr="00106D89">
        <w:trPr>
          <w:trHeight w:val="1105"/>
        </w:trPr>
        <w:tc>
          <w:tcPr>
            <w:tcW w:w="6096" w:type="dxa"/>
            <w:vMerge/>
            <w:shd w:val="clear" w:color="auto" w:fill="auto"/>
          </w:tcPr>
          <w:p w14:paraId="6F99639E" w14:textId="77777777" w:rsidR="00723A2F" w:rsidRPr="00C60E9F" w:rsidRDefault="00723A2F" w:rsidP="0064703E">
            <w:pPr>
              <w:pStyle w:val="11"/>
              <w:shd w:val="clear" w:color="auto" w:fill="auto"/>
              <w:spacing w:before="0" w:line="240" w:lineRule="auto"/>
              <w:ind w:right="499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A8F8B0C" w14:textId="77777777" w:rsidR="00723A2F" w:rsidRPr="00C60E9F" w:rsidRDefault="00723A2F" w:rsidP="0064703E">
            <w:pPr>
              <w:pStyle w:val="11"/>
              <w:shd w:val="clear" w:color="auto" w:fill="auto"/>
              <w:spacing w:before="0" w:line="240" w:lineRule="auto"/>
              <w:ind w:right="499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shd w:val="clear" w:color="auto" w:fill="auto"/>
          </w:tcPr>
          <w:p w14:paraId="1FD645DF" w14:textId="77777777" w:rsidR="00723A2F" w:rsidRPr="00C60E9F" w:rsidRDefault="00723A2F" w:rsidP="0064703E">
            <w:pPr>
              <w:pStyle w:val="50"/>
              <w:shd w:val="clear" w:color="auto" w:fill="auto"/>
              <w:spacing w:line="240" w:lineRule="auto"/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2019 год</w:t>
            </w:r>
          </w:p>
          <w:p w14:paraId="7A432ECF" w14:textId="77777777" w:rsidR="00723A2F" w:rsidRPr="00C60E9F" w:rsidRDefault="00723A2F" w:rsidP="0064703E">
            <w:pPr>
              <w:pStyle w:val="50"/>
              <w:shd w:val="clear" w:color="auto" w:fill="auto"/>
              <w:spacing w:line="240" w:lineRule="auto"/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(год начала реализации государственной программы)</w:t>
            </w:r>
          </w:p>
        </w:tc>
        <w:tc>
          <w:tcPr>
            <w:tcW w:w="1842" w:type="dxa"/>
            <w:shd w:val="clear" w:color="auto" w:fill="auto"/>
          </w:tcPr>
          <w:p w14:paraId="7E67C13E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2020 год</w:t>
            </w:r>
          </w:p>
          <w:p w14:paraId="6D6D6613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8F1DF2A" w14:textId="77777777" w:rsidR="00723A2F" w:rsidRPr="00C60E9F" w:rsidRDefault="00723A2F" w:rsidP="0064703E">
            <w:pPr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</w:tcPr>
          <w:p w14:paraId="120B1644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C60E9F">
              <w:rPr>
                <w:sz w:val="28"/>
                <w:szCs w:val="28"/>
              </w:rPr>
              <w:t xml:space="preserve"> год</w:t>
            </w:r>
          </w:p>
          <w:p w14:paraId="4E61F788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(год окончания реализации государственной программы)</w:t>
            </w:r>
          </w:p>
        </w:tc>
      </w:tr>
    </w:tbl>
    <w:p w14:paraId="0F60FBD5" w14:textId="77777777" w:rsidR="00723A2F" w:rsidRPr="00C60E9F" w:rsidRDefault="00723A2F" w:rsidP="00723A2F">
      <w:pPr>
        <w:rPr>
          <w:sz w:val="2"/>
          <w:szCs w:val="2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127"/>
        <w:gridCol w:w="1842"/>
        <w:gridCol w:w="1843"/>
        <w:gridCol w:w="2268"/>
      </w:tblGrid>
      <w:tr w:rsidR="00723A2F" w:rsidRPr="00C60E9F" w14:paraId="1661B8A2" w14:textId="77777777" w:rsidTr="00106D89">
        <w:trPr>
          <w:trHeight w:val="285"/>
          <w:tblHeader/>
        </w:trPr>
        <w:tc>
          <w:tcPr>
            <w:tcW w:w="6096" w:type="dxa"/>
            <w:shd w:val="clear" w:color="auto" w:fill="auto"/>
          </w:tcPr>
          <w:p w14:paraId="16A9E04A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E0E3C6B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3309DED" w14:textId="77777777" w:rsidR="00723A2F" w:rsidRPr="00C60E9F" w:rsidRDefault="00723A2F" w:rsidP="0064703E">
            <w:pPr>
              <w:pStyle w:val="50"/>
              <w:shd w:val="clear" w:color="auto" w:fill="auto"/>
              <w:spacing w:line="240" w:lineRule="auto"/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B276AC3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2377045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3DAA7BD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3A2F" w:rsidRPr="00C60E9F" w14:paraId="77604DB7" w14:textId="77777777" w:rsidTr="00106D89">
        <w:tc>
          <w:tcPr>
            <w:tcW w:w="15593" w:type="dxa"/>
            <w:gridSpan w:val="6"/>
            <w:shd w:val="clear" w:color="auto" w:fill="auto"/>
          </w:tcPr>
          <w:p w14:paraId="3DF4E775" w14:textId="77777777" w:rsidR="00723A2F" w:rsidRPr="00C60E9F" w:rsidRDefault="00723A2F" w:rsidP="0064703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C60E9F">
              <w:rPr>
                <w:sz w:val="28"/>
                <w:szCs w:val="28"/>
              </w:rPr>
              <w:t xml:space="preserve">Организация занятости, повышение квалификации и переподготовки участников </w:t>
            </w:r>
            <w:r w:rsidRPr="000D100E">
              <w:rPr>
                <w:sz w:val="28"/>
                <w:szCs w:val="28"/>
              </w:rPr>
              <w:t xml:space="preserve">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</w:t>
            </w:r>
            <w:r>
              <w:rPr>
                <w:sz w:val="28"/>
                <w:szCs w:val="28"/>
              </w:rPr>
              <w:t xml:space="preserve">(далее – </w:t>
            </w:r>
            <w:r w:rsidRPr="00C60E9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осударственная</w:t>
            </w:r>
            <w:r w:rsidRPr="00C60E9F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рограмма</w:t>
            </w:r>
            <w:r w:rsidRPr="00C60E9F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>),</w:t>
            </w:r>
            <w:r w:rsidRPr="00C60E9F">
              <w:rPr>
                <w:sz w:val="28"/>
                <w:szCs w:val="28"/>
              </w:rPr>
              <w:t xml:space="preserve"> </w:t>
            </w:r>
            <w:r w:rsidRPr="00C60E9F">
              <w:rPr>
                <w:sz w:val="28"/>
                <w:szCs w:val="28"/>
                <w:lang w:eastAsia="en-US"/>
              </w:rPr>
              <w:t>и членов их семей</w:t>
            </w:r>
          </w:p>
        </w:tc>
      </w:tr>
      <w:tr w:rsidR="00723A2F" w:rsidRPr="00C60E9F" w14:paraId="60695138" w14:textId="77777777" w:rsidTr="00106D89">
        <w:tc>
          <w:tcPr>
            <w:tcW w:w="6096" w:type="dxa"/>
            <w:shd w:val="clear" w:color="auto" w:fill="auto"/>
          </w:tcPr>
          <w:p w14:paraId="449259FE" w14:textId="77777777" w:rsidR="00723A2F" w:rsidRPr="00C60E9F" w:rsidRDefault="00723A2F" w:rsidP="00723A2F">
            <w:pPr>
              <w:pStyle w:val="20"/>
              <w:shd w:val="clear" w:color="auto" w:fill="auto"/>
              <w:spacing w:before="0" w:after="0"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C60E9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C60E9F">
              <w:rPr>
                <w:sz w:val="28"/>
                <w:szCs w:val="28"/>
                <w:lang w:eastAsia="en-US"/>
              </w:rPr>
              <w:t xml:space="preserve">Обучение по основным программам профессионального обучения и дополнительным профессиональным программам участников Государственной программы Российской Федерации и членов их семей </w:t>
            </w:r>
          </w:p>
        </w:tc>
        <w:tc>
          <w:tcPr>
            <w:tcW w:w="1417" w:type="dxa"/>
            <w:shd w:val="clear" w:color="auto" w:fill="auto"/>
          </w:tcPr>
          <w:p w14:paraId="3D93507F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52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783EF34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52" w:lineRule="auto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930,3</w:t>
            </w:r>
          </w:p>
        </w:tc>
        <w:tc>
          <w:tcPr>
            <w:tcW w:w="1842" w:type="dxa"/>
            <w:shd w:val="clear" w:color="auto" w:fill="auto"/>
          </w:tcPr>
          <w:p w14:paraId="7B7C7A46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52" w:lineRule="auto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930,3</w:t>
            </w:r>
          </w:p>
        </w:tc>
        <w:tc>
          <w:tcPr>
            <w:tcW w:w="1843" w:type="dxa"/>
            <w:shd w:val="clear" w:color="auto" w:fill="auto"/>
          </w:tcPr>
          <w:p w14:paraId="716BCE35" w14:textId="77777777" w:rsidR="00723A2F" w:rsidRPr="00C60E9F" w:rsidRDefault="00723A2F" w:rsidP="0064703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930,3</w:t>
            </w:r>
          </w:p>
        </w:tc>
        <w:tc>
          <w:tcPr>
            <w:tcW w:w="2268" w:type="dxa"/>
          </w:tcPr>
          <w:p w14:paraId="4FD2ADFB" w14:textId="77777777" w:rsidR="00723A2F" w:rsidRPr="00C60E9F" w:rsidRDefault="00723A2F" w:rsidP="0064703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390,73</w:t>
            </w:r>
          </w:p>
        </w:tc>
      </w:tr>
      <w:tr w:rsidR="00723A2F" w:rsidRPr="00C60E9F" w14:paraId="7F796DD5" w14:textId="77777777" w:rsidTr="00106D89">
        <w:tc>
          <w:tcPr>
            <w:tcW w:w="15593" w:type="dxa"/>
            <w:gridSpan w:val="6"/>
            <w:shd w:val="clear" w:color="auto" w:fill="auto"/>
          </w:tcPr>
          <w:p w14:paraId="435DC5C8" w14:textId="77777777" w:rsidR="00723A2F" w:rsidRPr="00C60E9F" w:rsidRDefault="00723A2F" w:rsidP="0064703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2. Предоставление услуг в сфере здравоохранения и социальной защит</w:t>
            </w:r>
            <w:r>
              <w:rPr>
                <w:sz w:val="28"/>
                <w:szCs w:val="28"/>
              </w:rPr>
              <w:t>ы</w:t>
            </w:r>
            <w:r w:rsidRPr="00C60E9F">
              <w:rPr>
                <w:sz w:val="28"/>
                <w:szCs w:val="28"/>
              </w:rPr>
              <w:t xml:space="preserve"> участников Государственной программы Российской Федерации и членов их семей</w:t>
            </w:r>
          </w:p>
        </w:tc>
      </w:tr>
      <w:tr w:rsidR="00723A2F" w:rsidRPr="00C60E9F" w14:paraId="582D9694" w14:textId="77777777" w:rsidTr="00106D89">
        <w:tc>
          <w:tcPr>
            <w:tcW w:w="6096" w:type="dxa"/>
            <w:shd w:val="clear" w:color="auto" w:fill="auto"/>
          </w:tcPr>
          <w:p w14:paraId="70777EF5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64" w:lineRule="auto"/>
              <w:jc w:val="both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2.1.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C60E9F">
              <w:rPr>
                <w:sz w:val="28"/>
                <w:szCs w:val="28"/>
                <w:lang w:eastAsia="en-US"/>
              </w:rPr>
              <w:t xml:space="preserve">Медицинское освидетельствование участников Государственной программы Российской Федерации </w:t>
            </w:r>
            <w:r>
              <w:rPr>
                <w:sz w:val="28"/>
                <w:szCs w:val="28"/>
                <w:lang w:eastAsia="en-US"/>
              </w:rPr>
              <w:t>и членов их семей</w:t>
            </w:r>
          </w:p>
        </w:tc>
        <w:tc>
          <w:tcPr>
            <w:tcW w:w="1417" w:type="dxa"/>
            <w:shd w:val="clear" w:color="auto" w:fill="auto"/>
          </w:tcPr>
          <w:p w14:paraId="334E8380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617A123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146,3</w:t>
            </w:r>
          </w:p>
        </w:tc>
        <w:tc>
          <w:tcPr>
            <w:tcW w:w="1842" w:type="dxa"/>
            <w:shd w:val="clear" w:color="auto" w:fill="auto"/>
          </w:tcPr>
          <w:p w14:paraId="338D9B2D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146,3</w:t>
            </w:r>
          </w:p>
        </w:tc>
        <w:tc>
          <w:tcPr>
            <w:tcW w:w="1843" w:type="dxa"/>
            <w:shd w:val="clear" w:color="auto" w:fill="auto"/>
          </w:tcPr>
          <w:p w14:paraId="5A86D08F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146,3</w:t>
            </w:r>
          </w:p>
        </w:tc>
        <w:tc>
          <w:tcPr>
            <w:tcW w:w="2268" w:type="dxa"/>
          </w:tcPr>
          <w:p w14:paraId="00FBD52C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61,43</w:t>
            </w:r>
          </w:p>
        </w:tc>
      </w:tr>
      <w:tr w:rsidR="00723A2F" w:rsidRPr="00C60E9F" w14:paraId="7BBD56E9" w14:textId="77777777" w:rsidTr="00106D89">
        <w:tc>
          <w:tcPr>
            <w:tcW w:w="15593" w:type="dxa"/>
            <w:gridSpan w:val="6"/>
            <w:shd w:val="clear" w:color="auto" w:fill="auto"/>
          </w:tcPr>
          <w:p w14:paraId="67F6A24D" w14:textId="77777777" w:rsidR="00723A2F" w:rsidRPr="00C60E9F" w:rsidRDefault="00723A2F" w:rsidP="0064703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3. Обеспечение участников Государственной программы Российской Федерации жильем и земельными ресурсами, в том числе для создания крестьянских (фермерских) хозяйств</w:t>
            </w:r>
          </w:p>
        </w:tc>
      </w:tr>
      <w:tr w:rsidR="00723A2F" w:rsidRPr="00C60E9F" w14:paraId="2072FBB1" w14:textId="77777777" w:rsidTr="00106D89">
        <w:tc>
          <w:tcPr>
            <w:tcW w:w="6096" w:type="dxa"/>
            <w:shd w:val="clear" w:color="auto" w:fill="auto"/>
          </w:tcPr>
          <w:p w14:paraId="29BC1AE9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64" w:lineRule="auto"/>
              <w:jc w:val="both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3.1.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60E9F">
              <w:rPr>
                <w:sz w:val="28"/>
                <w:szCs w:val="28"/>
                <w:lang w:eastAsia="en-US"/>
              </w:rPr>
              <w:t>Содействие в первичном жилищном обустройстве участников Государственной программы Российской Федерации и членов их семей (компенсация части арендной стоимости жилья)</w:t>
            </w:r>
          </w:p>
        </w:tc>
        <w:tc>
          <w:tcPr>
            <w:tcW w:w="1417" w:type="dxa"/>
            <w:shd w:val="clear" w:color="auto" w:fill="auto"/>
          </w:tcPr>
          <w:p w14:paraId="306136A2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C79C476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60E9F">
              <w:rPr>
                <w:sz w:val="28"/>
                <w:szCs w:val="28"/>
              </w:rPr>
              <w:t>875,0</w:t>
            </w:r>
          </w:p>
        </w:tc>
        <w:tc>
          <w:tcPr>
            <w:tcW w:w="1842" w:type="dxa"/>
            <w:shd w:val="clear" w:color="auto" w:fill="auto"/>
          </w:tcPr>
          <w:p w14:paraId="0672B405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60E9F">
              <w:rPr>
                <w:sz w:val="28"/>
                <w:szCs w:val="28"/>
              </w:rPr>
              <w:t>875,0</w:t>
            </w:r>
          </w:p>
        </w:tc>
        <w:tc>
          <w:tcPr>
            <w:tcW w:w="1843" w:type="dxa"/>
            <w:shd w:val="clear" w:color="auto" w:fill="auto"/>
          </w:tcPr>
          <w:p w14:paraId="7970CC6D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60E9F">
              <w:rPr>
                <w:sz w:val="28"/>
                <w:szCs w:val="28"/>
              </w:rPr>
              <w:t>875,0</w:t>
            </w:r>
          </w:p>
        </w:tc>
        <w:tc>
          <w:tcPr>
            <w:tcW w:w="2268" w:type="dxa"/>
          </w:tcPr>
          <w:p w14:paraId="775F5CAB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787,52</w:t>
            </w:r>
          </w:p>
        </w:tc>
      </w:tr>
      <w:tr w:rsidR="00723A2F" w:rsidRPr="00C60E9F" w14:paraId="70228D2F" w14:textId="77777777" w:rsidTr="00106D89">
        <w:tc>
          <w:tcPr>
            <w:tcW w:w="15593" w:type="dxa"/>
            <w:gridSpan w:val="6"/>
            <w:shd w:val="clear" w:color="auto" w:fill="auto"/>
          </w:tcPr>
          <w:p w14:paraId="762E7A9B" w14:textId="77777777" w:rsidR="00723A2F" w:rsidRPr="00C60E9F" w:rsidRDefault="00723A2F" w:rsidP="0064703E">
            <w:pPr>
              <w:pStyle w:val="21"/>
              <w:shd w:val="clear" w:color="auto" w:fill="auto"/>
              <w:spacing w:after="0" w:line="264" w:lineRule="auto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4. Информационная поддержка процесса добровольного переселения</w:t>
            </w:r>
          </w:p>
        </w:tc>
      </w:tr>
      <w:tr w:rsidR="00723A2F" w:rsidRPr="00C60E9F" w14:paraId="65364FBC" w14:textId="77777777" w:rsidTr="00106D89">
        <w:tc>
          <w:tcPr>
            <w:tcW w:w="6096" w:type="dxa"/>
            <w:shd w:val="clear" w:color="auto" w:fill="auto"/>
          </w:tcPr>
          <w:p w14:paraId="788F2E18" w14:textId="77777777" w:rsidR="00723A2F" w:rsidRPr="00C60E9F" w:rsidRDefault="00723A2F" w:rsidP="0064703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4.1.</w:t>
            </w:r>
            <w:r>
              <w:rPr>
                <w:sz w:val="28"/>
                <w:szCs w:val="28"/>
              </w:rPr>
              <w:t> </w:t>
            </w:r>
            <w:r w:rsidRPr="00C60E9F">
              <w:rPr>
                <w:sz w:val="28"/>
                <w:szCs w:val="28"/>
              </w:rPr>
              <w:t xml:space="preserve">Информирование соотечественников, проживающих за рубежом, о реализации </w:t>
            </w:r>
            <w:r w:rsidRPr="00C60E9F">
              <w:rPr>
                <w:sz w:val="28"/>
                <w:szCs w:val="28"/>
                <w:lang w:eastAsia="en-US"/>
              </w:rPr>
              <w:t>государственной программы</w:t>
            </w:r>
            <w:r w:rsidRPr="00C60E9F">
              <w:rPr>
                <w:sz w:val="28"/>
                <w:szCs w:val="28"/>
              </w:rPr>
              <w:t xml:space="preserve"> через средства массовой информации, </w:t>
            </w:r>
            <w:r w:rsidRPr="00C60E9F">
              <w:rPr>
                <w:sz w:val="28"/>
                <w:szCs w:val="28"/>
              </w:rPr>
              <w:br/>
              <w:t xml:space="preserve">информационно-телекоммуникационную сеть «Интернет», </w:t>
            </w:r>
            <w:r w:rsidRPr="00733F45">
              <w:rPr>
                <w:sz w:val="28"/>
                <w:szCs w:val="28"/>
              </w:rPr>
              <w:t>автоматизированную информационную си</w:t>
            </w:r>
            <w:r w:rsidRPr="00733F45">
              <w:rPr>
                <w:sz w:val="28"/>
                <w:szCs w:val="28"/>
              </w:rPr>
              <w:lastRenderedPageBreak/>
              <w:t>стему</w:t>
            </w:r>
            <w:r w:rsidRPr="00C60E9F">
              <w:rPr>
                <w:sz w:val="28"/>
                <w:szCs w:val="28"/>
              </w:rPr>
              <w:t xml:space="preserve"> «Соотечественники», издание памяток, буклетов, организация р</w:t>
            </w:r>
            <w:r>
              <w:rPr>
                <w:sz w:val="28"/>
                <w:szCs w:val="28"/>
              </w:rPr>
              <w:t>аботы телефонов «горячей линии»;</w:t>
            </w:r>
            <w:r w:rsidRPr="00C60E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C60E9F">
              <w:rPr>
                <w:sz w:val="28"/>
                <w:szCs w:val="28"/>
              </w:rPr>
              <w:t>оддержание ин</w:t>
            </w:r>
            <w:r>
              <w:rPr>
                <w:sz w:val="28"/>
                <w:szCs w:val="28"/>
              </w:rPr>
              <w:t>формации в актуальном состоянии</w:t>
            </w:r>
          </w:p>
        </w:tc>
        <w:tc>
          <w:tcPr>
            <w:tcW w:w="1417" w:type="dxa"/>
            <w:shd w:val="clear" w:color="auto" w:fill="auto"/>
          </w:tcPr>
          <w:p w14:paraId="27E84FD2" w14:textId="77777777" w:rsidR="00723A2F" w:rsidRPr="00C60E9F" w:rsidRDefault="00723A2F" w:rsidP="006470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64B03EF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ind w:left="-84"/>
              <w:rPr>
                <w:sz w:val="28"/>
                <w:szCs w:val="28"/>
                <w:lang w:eastAsia="en-US"/>
              </w:rPr>
            </w:pPr>
            <w:r w:rsidRPr="00C60E9F">
              <w:rPr>
                <w:sz w:val="28"/>
                <w:szCs w:val="28"/>
                <w:lang w:eastAsia="en-US"/>
              </w:rPr>
              <w:t>66,0</w:t>
            </w:r>
          </w:p>
        </w:tc>
        <w:tc>
          <w:tcPr>
            <w:tcW w:w="1842" w:type="dxa"/>
            <w:shd w:val="clear" w:color="auto" w:fill="auto"/>
          </w:tcPr>
          <w:p w14:paraId="56E296BA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</w:tcPr>
          <w:p w14:paraId="4DBD5288" w14:textId="77777777" w:rsidR="00723A2F" w:rsidRPr="00C60E9F" w:rsidRDefault="00723A2F" w:rsidP="0064703E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60E9F">
              <w:rPr>
                <w:sz w:val="28"/>
                <w:szCs w:val="28"/>
              </w:rPr>
              <w:t>66,0</w:t>
            </w:r>
          </w:p>
        </w:tc>
        <w:tc>
          <w:tcPr>
            <w:tcW w:w="2268" w:type="dxa"/>
          </w:tcPr>
          <w:p w14:paraId="731419FF" w14:textId="77777777" w:rsidR="00723A2F" w:rsidRPr="00C60E9F" w:rsidRDefault="00723A2F" w:rsidP="0064703E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27,72</w:t>
            </w:r>
          </w:p>
        </w:tc>
      </w:tr>
      <w:tr w:rsidR="00723A2F" w:rsidRPr="00C60E9F" w14:paraId="675E21B7" w14:textId="77777777" w:rsidTr="00106D89">
        <w:tc>
          <w:tcPr>
            <w:tcW w:w="6096" w:type="dxa"/>
            <w:shd w:val="clear" w:color="auto" w:fill="auto"/>
          </w:tcPr>
          <w:p w14:paraId="6F9DC220" w14:textId="77777777" w:rsidR="00723A2F" w:rsidRPr="00C60E9F" w:rsidRDefault="00723A2F" w:rsidP="0064703E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122D35DF" w14:textId="77777777" w:rsidR="00723A2F" w:rsidRPr="00C60E9F" w:rsidRDefault="00723A2F" w:rsidP="006470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B786362" w14:textId="77777777" w:rsidR="00723A2F" w:rsidRPr="00C60E9F" w:rsidRDefault="00723A2F" w:rsidP="0064703E">
            <w:pPr>
              <w:pStyle w:val="20"/>
              <w:shd w:val="clear" w:color="auto" w:fill="auto"/>
              <w:spacing w:before="0" w:after="0" w:line="240" w:lineRule="auto"/>
              <w:ind w:left="-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3 017,6</w:t>
            </w:r>
          </w:p>
        </w:tc>
        <w:tc>
          <w:tcPr>
            <w:tcW w:w="1842" w:type="dxa"/>
            <w:shd w:val="clear" w:color="auto" w:fill="auto"/>
          </w:tcPr>
          <w:p w14:paraId="0489895C" w14:textId="77777777" w:rsidR="00723A2F" w:rsidRPr="00C60E9F" w:rsidRDefault="00723A2F" w:rsidP="0064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3 017,6</w:t>
            </w:r>
          </w:p>
        </w:tc>
        <w:tc>
          <w:tcPr>
            <w:tcW w:w="1843" w:type="dxa"/>
            <w:shd w:val="clear" w:color="auto" w:fill="auto"/>
          </w:tcPr>
          <w:p w14:paraId="2B67517C" w14:textId="77777777" w:rsidR="00723A2F" w:rsidRPr="00C60E9F" w:rsidRDefault="00723A2F" w:rsidP="0064703E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3 017,6</w:t>
            </w:r>
          </w:p>
        </w:tc>
        <w:tc>
          <w:tcPr>
            <w:tcW w:w="2268" w:type="dxa"/>
          </w:tcPr>
          <w:p w14:paraId="35ADCB54" w14:textId="77777777" w:rsidR="00723A2F" w:rsidRDefault="00723A2F" w:rsidP="0064703E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1 267,4</w:t>
            </w:r>
          </w:p>
        </w:tc>
      </w:tr>
    </w:tbl>
    <w:p w14:paraId="21405F45" w14:textId="77777777" w:rsidR="00227E39" w:rsidRDefault="00227E39" w:rsidP="007F49EF">
      <w:pPr>
        <w:pStyle w:val="ConsPlusNormal"/>
        <w:ind w:left="5387"/>
        <w:jc w:val="both"/>
        <w:rPr>
          <w:szCs w:val="28"/>
        </w:rPr>
      </w:pPr>
    </w:p>
    <w:sectPr w:rsidR="00227E39" w:rsidSect="007F49EF">
      <w:headerReference w:type="default" r:id="rId16"/>
      <w:pgSz w:w="16838" w:h="11906" w:orient="landscape"/>
      <w:pgMar w:top="1021" w:right="70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A04C" w14:textId="77777777" w:rsidR="00B1366C" w:rsidRDefault="00B1366C" w:rsidP="00227E39">
      <w:r>
        <w:separator/>
      </w:r>
    </w:p>
  </w:endnote>
  <w:endnote w:type="continuationSeparator" w:id="0">
    <w:p w14:paraId="3BB71ACA" w14:textId="77777777" w:rsidR="00B1366C" w:rsidRDefault="00B1366C" w:rsidP="002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9FDF" w14:textId="77777777" w:rsidR="00B1366C" w:rsidRDefault="00B1366C" w:rsidP="00227E39">
      <w:r>
        <w:separator/>
      </w:r>
    </w:p>
  </w:footnote>
  <w:footnote w:type="continuationSeparator" w:id="0">
    <w:p w14:paraId="76112E17" w14:textId="77777777" w:rsidR="00B1366C" w:rsidRDefault="00B1366C" w:rsidP="0022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ABC3" w14:textId="77777777" w:rsidR="009B65F9" w:rsidRDefault="009B65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4BE5"/>
    <w:rsid w:val="0000754A"/>
    <w:rsid w:val="00011CED"/>
    <w:rsid w:val="000166A3"/>
    <w:rsid w:val="00017A03"/>
    <w:rsid w:val="00022CA3"/>
    <w:rsid w:val="000275E0"/>
    <w:rsid w:val="00027A93"/>
    <w:rsid w:val="000310CB"/>
    <w:rsid w:val="00035EC8"/>
    <w:rsid w:val="00040406"/>
    <w:rsid w:val="0004207E"/>
    <w:rsid w:val="00042D8E"/>
    <w:rsid w:val="00042E00"/>
    <w:rsid w:val="00055775"/>
    <w:rsid w:val="00064A7D"/>
    <w:rsid w:val="00066E9D"/>
    <w:rsid w:val="000679C6"/>
    <w:rsid w:val="000726E7"/>
    <w:rsid w:val="00084CD1"/>
    <w:rsid w:val="000B1F61"/>
    <w:rsid w:val="000B6BC4"/>
    <w:rsid w:val="000B73FA"/>
    <w:rsid w:val="000B7A49"/>
    <w:rsid w:val="000C0213"/>
    <w:rsid w:val="000C0ABA"/>
    <w:rsid w:val="000C1656"/>
    <w:rsid w:val="000C3790"/>
    <w:rsid w:val="000C553F"/>
    <w:rsid w:val="000C7ED7"/>
    <w:rsid w:val="000D7184"/>
    <w:rsid w:val="000F6A0A"/>
    <w:rsid w:val="001018B1"/>
    <w:rsid w:val="001038C2"/>
    <w:rsid w:val="001042B8"/>
    <w:rsid w:val="001050CE"/>
    <w:rsid w:val="00106D89"/>
    <w:rsid w:val="00110023"/>
    <w:rsid w:val="00111233"/>
    <w:rsid w:val="001131AD"/>
    <w:rsid w:val="0011598F"/>
    <w:rsid w:val="00123181"/>
    <w:rsid w:val="00136F64"/>
    <w:rsid w:val="001370E3"/>
    <w:rsid w:val="00141B1C"/>
    <w:rsid w:val="00143CF8"/>
    <w:rsid w:val="00144D3F"/>
    <w:rsid w:val="00145537"/>
    <w:rsid w:val="00153E8D"/>
    <w:rsid w:val="00155FEB"/>
    <w:rsid w:val="00156B36"/>
    <w:rsid w:val="00156C59"/>
    <w:rsid w:val="00165D4E"/>
    <w:rsid w:val="001742C2"/>
    <w:rsid w:val="00181ECD"/>
    <w:rsid w:val="0018467A"/>
    <w:rsid w:val="0018787C"/>
    <w:rsid w:val="001907CF"/>
    <w:rsid w:val="001A4421"/>
    <w:rsid w:val="001A45C6"/>
    <w:rsid w:val="001A48AD"/>
    <w:rsid w:val="001A4D35"/>
    <w:rsid w:val="001B6A44"/>
    <w:rsid w:val="001C0187"/>
    <w:rsid w:val="001C0AD5"/>
    <w:rsid w:val="001C19EF"/>
    <w:rsid w:val="001C2674"/>
    <w:rsid w:val="001C52E9"/>
    <w:rsid w:val="001D38AB"/>
    <w:rsid w:val="001D676F"/>
    <w:rsid w:val="001E188F"/>
    <w:rsid w:val="001E4B04"/>
    <w:rsid w:val="001F3575"/>
    <w:rsid w:val="001F4F87"/>
    <w:rsid w:val="00215034"/>
    <w:rsid w:val="0022147B"/>
    <w:rsid w:val="002220E8"/>
    <w:rsid w:val="002251A9"/>
    <w:rsid w:val="00225393"/>
    <w:rsid w:val="00227E39"/>
    <w:rsid w:val="002308E6"/>
    <w:rsid w:val="00232C39"/>
    <w:rsid w:val="002367BC"/>
    <w:rsid w:val="002403A8"/>
    <w:rsid w:val="002409DC"/>
    <w:rsid w:val="00270370"/>
    <w:rsid w:val="0027198B"/>
    <w:rsid w:val="00275563"/>
    <w:rsid w:val="002765F1"/>
    <w:rsid w:val="00276A31"/>
    <w:rsid w:val="0028038E"/>
    <w:rsid w:val="00292D3D"/>
    <w:rsid w:val="00296F21"/>
    <w:rsid w:val="002A09EC"/>
    <w:rsid w:val="002A3DDE"/>
    <w:rsid w:val="002A65F6"/>
    <w:rsid w:val="002B19C4"/>
    <w:rsid w:val="002C0F22"/>
    <w:rsid w:val="002C1CE3"/>
    <w:rsid w:val="002C43EC"/>
    <w:rsid w:val="002C4A45"/>
    <w:rsid w:val="002C5E4B"/>
    <w:rsid w:val="002C6083"/>
    <w:rsid w:val="002D5B7F"/>
    <w:rsid w:val="002E6DE8"/>
    <w:rsid w:val="002F163B"/>
    <w:rsid w:val="002F23DB"/>
    <w:rsid w:val="002F3B60"/>
    <w:rsid w:val="002F6BA7"/>
    <w:rsid w:val="00301C4E"/>
    <w:rsid w:val="0030414C"/>
    <w:rsid w:val="003123C3"/>
    <w:rsid w:val="00315150"/>
    <w:rsid w:val="003200A2"/>
    <w:rsid w:val="003226D7"/>
    <w:rsid w:val="00322BCA"/>
    <w:rsid w:val="003306F7"/>
    <w:rsid w:val="00333926"/>
    <w:rsid w:val="00334ABC"/>
    <w:rsid w:val="00334E51"/>
    <w:rsid w:val="003539AD"/>
    <w:rsid w:val="00356B0B"/>
    <w:rsid w:val="00363761"/>
    <w:rsid w:val="00364422"/>
    <w:rsid w:val="0036799C"/>
    <w:rsid w:val="00371D63"/>
    <w:rsid w:val="0037618A"/>
    <w:rsid w:val="00380219"/>
    <w:rsid w:val="00381B07"/>
    <w:rsid w:val="00384DD1"/>
    <w:rsid w:val="0038522C"/>
    <w:rsid w:val="00385A6D"/>
    <w:rsid w:val="00387EF0"/>
    <w:rsid w:val="00394A8B"/>
    <w:rsid w:val="00394C98"/>
    <w:rsid w:val="003A20A8"/>
    <w:rsid w:val="003A2FE9"/>
    <w:rsid w:val="003A7C83"/>
    <w:rsid w:val="003C56AF"/>
    <w:rsid w:val="003C69DB"/>
    <w:rsid w:val="003C736E"/>
    <w:rsid w:val="003D1C5C"/>
    <w:rsid w:val="003D399C"/>
    <w:rsid w:val="003E460F"/>
    <w:rsid w:val="003F1548"/>
    <w:rsid w:val="003F3A29"/>
    <w:rsid w:val="00401D76"/>
    <w:rsid w:val="00403646"/>
    <w:rsid w:val="00404FFF"/>
    <w:rsid w:val="00415408"/>
    <w:rsid w:val="00421B38"/>
    <w:rsid w:val="0046101F"/>
    <w:rsid w:val="004752F3"/>
    <w:rsid w:val="00476D4A"/>
    <w:rsid w:val="00481C4B"/>
    <w:rsid w:val="00486F23"/>
    <w:rsid w:val="00493048"/>
    <w:rsid w:val="00495C49"/>
    <w:rsid w:val="004A40E8"/>
    <w:rsid w:val="004A73D5"/>
    <w:rsid w:val="004B4B38"/>
    <w:rsid w:val="004C3D17"/>
    <w:rsid w:val="004C746D"/>
    <w:rsid w:val="004D06D8"/>
    <w:rsid w:val="004D0CDA"/>
    <w:rsid w:val="004E236C"/>
    <w:rsid w:val="004F3EAB"/>
    <w:rsid w:val="004F7B61"/>
    <w:rsid w:val="00500BDF"/>
    <w:rsid w:val="00514537"/>
    <w:rsid w:val="005172DF"/>
    <w:rsid w:val="00523CDF"/>
    <w:rsid w:val="00525CFE"/>
    <w:rsid w:val="00525F78"/>
    <w:rsid w:val="00542642"/>
    <w:rsid w:val="00543ACB"/>
    <w:rsid w:val="005629D3"/>
    <w:rsid w:val="0056414B"/>
    <w:rsid w:val="00566F01"/>
    <w:rsid w:val="005670DB"/>
    <w:rsid w:val="00572169"/>
    <w:rsid w:val="00574DEE"/>
    <w:rsid w:val="00575CBF"/>
    <w:rsid w:val="00577B2B"/>
    <w:rsid w:val="00581F66"/>
    <w:rsid w:val="00582243"/>
    <w:rsid w:val="005909C3"/>
    <w:rsid w:val="00590AF1"/>
    <w:rsid w:val="005A1CF5"/>
    <w:rsid w:val="005A43C7"/>
    <w:rsid w:val="005A556D"/>
    <w:rsid w:val="005A6F17"/>
    <w:rsid w:val="005B2D70"/>
    <w:rsid w:val="005B4522"/>
    <w:rsid w:val="005C1DA5"/>
    <w:rsid w:val="005D4849"/>
    <w:rsid w:val="005D7115"/>
    <w:rsid w:val="005E2DA8"/>
    <w:rsid w:val="005E3406"/>
    <w:rsid w:val="005F22CC"/>
    <w:rsid w:val="0060139B"/>
    <w:rsid w:val="00602B3B"/>
    <w:rsid w:val="0060441A"/>
    <w:rsid w:val="00604A7B"/>
    <w:rsid w:val="006057AA"/>
    <w:rsid w:val="00607520"/>
    <w:rsid w:val="006156BD"/>
    <w:rsid w:val="006162C7"/>
    <w:rsid w:val="006207CE"/>
    <w:rsid w:val="00620BE4"/>
    <w:rsid w:val="006222D3"/>
    <w:rsid w:val="00622BDE"/>
    <w:rsid w:val="006254EA"/>
    <w:rsid w:val="006277DF"/>
    <w:rsid w:val="00627B37"/>
    <w:rsid w:val="00627F12"/>
    <w:rsid w:val="0063357B"/>
    <w:rsid w:val="006361A0"/>
    <w:rsid w:val="00636302"/>
    <w:rsid w:val="006411CF"/>
    <w:rsid w:val="00641717"/>
    <w:rsid w:val="00645107"/>
    <w:rsid w:val="00646C6F"/>
    <w:rsid w:val="0064703E"/>
    <w:rsid w:val="00652AF4"/>
    <w:rsid w:val="00655C9C"/>
    <w:rsid w:val="006674D6"/>
    <w:rsid w:val="0067284B"/>
    <w:rsid w:val="006760D4"/>
    <w:rsid w:val="00677B17"/>
    <w:rsid w:val="006816AD"/>
    <w:rsid w:val="006816DD"/>
    <w:rsid w:val="00683B97"/>
    <w:rsid w:val="00684D19"/>
    <w:rsid w:val="00685732"/>
    <w:rsid w:val="00692117"/>
    <w:rsid w:val="00692FFF"/>
    <w:rsid w:val="006A5AF1"/>
    <w:rsid w:val="006B66FF"/>
    <w:rsid w:val="006B6BD2"/>
    <w:rsid w:val="006C0D94"/>
    <w:rsid w:val="006C2D70"/>
    <w:rsid w:val="006C3334"/>
    <w:rsid w:val="006C5E4A"/>
    <w:rsid w:val="006D026C"/>
    <w:rsid w:val="006E14CB"/>
    <w:rsid w:val="006E38CC"/>
    <w:rsid w:val="006E6778"/>
    <w:rsid w:val="006F1FE6"/>
    <w:rsid w:val="006F631C"/>
    <w:rsid w:val="00706878"/>
    <w:rsid w:val="007107DC"/>
    <w:rsid w:val="0071182D"/>
    <w:rsid w:val="00715990"/>
    <w:rsid w:val="00721E2F"/>
    <w:rsid w:val="00723A2F"/>
    <w:rsid w:val="007254A1"/>
    <w:rsid w:val="0072593D"/>
    <w:rsid w:val="0073009A"/>
    <w:rsid w:val="0073482C"/>
    <w:rsid w:val="00745827"/>
    <w:rsid w:val="00746B75"/>
    <w:rsid w:val="00752793"/>
    <w:rsid w:val="007609B9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F0A"/>
    <w:rsid w:val="007A3881"/>
    <w:rsid w:val="007A6798"/>
    <w:rsid w:val="007B57D2"/>
    <w:rsid w:val="007B5E10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49EF"/>
    <w:rsid w:val="007F5721"/>
    <w:rsid w:val="0080100B"/>
    <w:rsid w:val="00801445"/>
    <w:rsid w:val="00804D37"/>
    <w:rsid w:val="00811672"/>
    <w:rsid w:val="00823B7E"/>
    <w:rsid w:val="00830E90"/>
    <w:rsid w:val="00837081"/>
    <w:rsid w:val="00846B3C"/>
    <w:rsid w:val="008510C1"/>
    <w:rsid w:val="00851E6F"/>
    <w:rsid w:val="00855267"/>
    <w:rsid w:val="008600B6"/>
    <w:rsid w:val="00862097"/>
    <w:rsid w:val="00863287"/>
    <w:rsid w:val="008652E2"/>
    <w:rsid w:val="00867B6B"/>
    <w:rsid w:val="008712CA"/>
    <w:rsid w:val="00872632"/>
    <w:rsid w:val="00873298"/>
    <w:rsid w:val="00873626"/>
    <w:rsid w:val="0087567E"/>
    <w:rsid w:val="00877B33"/>
    <w:rsid w:val="008829C6"/>
    <w:rsid w:val="0089002B"/>
    <w:rsid w:val="00892C3F"/>
    <w:rsid w:val="00896C8D"/>
    <w:rsid w:val="0089732D"/>
    <w:rsid w:val="008A09F1"/>
    <w:rsid w:val="008B1948"/>
    <w:rsid w:val="008B2EEE"/>
    <w:rsid w:val="008B3F99"/>
    <w:rsid w:val="008B58D8"/>
    <w:rsid w:val="008B6337"/>
    <w:rsid w:val="008C1DCE"/>
    <w:rsid w:val="008D401D"/>
    <w:rsid w:val="008D756D"/>
    <w:rsid w:val="008E0674"/>
    <w:rsid w:val="008E2CAE"/>
    <w:rsid w:val="008E469E"/>
    <w:rsid w:val="008F114F"/>
    <w:rsid w:val="008F6193"/>
    <w:rsid w:val="00900452"/>
    <w:rsid w:val="00907B37"/>
    <w:rsid w:val="00912363"/>
    <w:rsid w:val="00913C0F"/>
    <w:rsid w:val="009141D4"/>
    <w:rsid w:val="00916C0B"/>
    <w:rsid w:val="00922E3A"/>
    <w:rsid w:val="00924685"/>
    <w:rsid w:val="00932694"/>
    <w:rsid w:val="00934BC3"/>
    <w:rsid w:val="00936E45"/>
    <w:rsid w:val="009444C3"/>
    <w:rsid w:val="00945B18"/>
    <w:rsid w:val="00953899"/>
    <w:rsid w:val="009541D9"/>
    <w:rsid w:val="00955096"/>
    <w:rsid w:val="009563E7"/>
    <w:rsid w:val="00957096"/>
    <w:rsid w:val="00957EA1"/>
    <w:rsid w:val="0096390F"/>
    <w:rsid w:val="009639D7"/>
    <w:rsid w:val="00970268"/>
    <w:rsid w:val="00973728"/>
    <w:rsid w:val="009745BD"/>
    <w:rsid w:val="0097511C"/>
    <w:rsid w:val="00975E83"/>
    <w:rsid w:val="00980EC2"/>
    <w:rsid w:val="009846AA"/>
    <w:rsid w:val="00986B85"/>
    <w:rsid w:val="009875B4"/>
    <w:rsid w:val="009A46B6"/>
    <w:rsid w:val="009A6296"/>
    <w:rsid w:val="009A7854"/>
    <w:rsid w:val="009B0366"/>
    <w:rsid w:val="009B451C"/>
    <w:rsid w:val="009B65F9"/>
    <w:rsid w:val="009C2E25"/>
    <w:rsid w:val="009D0C72"/>
    <w:rsid w:val="009D1384"/>
    <w:rsid w:val="009E2CD5"/>
    <w:rsid w:val="009E6BDE"/>
    <w:rsid w:val="009E6C46"/>
    <w:rsid w:val="009E72F9"/>
    <w:rsid w:val="009F0BC5"/>
    <w:rsid w:val="009F3116"/>
    <w:rsid w:val="009F7D26"/>
    <w:rsid w:val="00A016CB"/>
    <w:rsid w:val="00A07E22"/>
    <w:rsid w:val="00A120A4"/>
    <w:rsid w:val="00A25AF0"/>
    <w:rsid w:val="00A4060C"/>
    <w:rsid w:val="00A41F67"/>
    <w:rsid w:val="00A42DF5"/>
    <w:rsid w:val="00A447F1"/>
    <w:rsid w:val="00A4540B"/>
    <w:rsid w:val="00A507C7"/>
    <w:rsid w:val="00A50876"/>
    <w:rsid w:val="00A52687"/>
    <w:rsid w:val="00A5367E"/>
    <w:rsid w:val="00A57408"/>
    <w:rsid w:val="00A60BC1"/>
    <w:rsid w:val="00A61298"/>
    <w:rsid w:val="00A6407E"/>
    <w:rsid w:val="00A71C65"/>
    <w:rsid w:val="00A74AB2"/>
    <w:rsid w:val="00A835D7"/>
    <w:rsid w:val="00A8470A"/>
    <w:rsid w:val="00A93126"/>
    <w:rsid w:val="00A950AA"/>
    <w:rsid w:val="00A9750B"/>
    <w:rsid w:val="00A97540"/>
    <w:rsid w:val="00AB00E3"/>
    <w:rsid w:val="00AB3F6A"/>
    <w:rsid w:val="00AB6F11"/>
    <w:rsid w:val="00AD12CC"/>
    <w:rsid w:val="00AD1721"/>
    <w:rsid w:val="00AD5D8E"/>
    <w:rsid w:val="00AD6168"/>
    <w:rsid w:val="00AE14EF"/>
    <w:rsid w:val="00AE273C"/>
    <w:rsid w:val="00AE311E"/>
    <w:rsid w:val="00B0730C"/>
    <w:rsid w:val="00B1366C"/>
    <w:rsid w:val="00B17145"/>
    <w:rsid w:val="00B31D08"/>
    <w:rsid w:val="00B33D80"/>
    <w:rsid w:val="00B3475E"/>
    <w:rsid w:val="00B354D1"/>
    <w:rsid w:val="00B36A10"/>
    <w:rsid w:val="00B37BAF"/>
    <w:rsid w:val="00B420EB"/>
    <w:rsid w:val="00B53749"/>
    <w:rsid w:val="00B5674A"/>
    <w:rsid w:val="00B57B0B"/>
    <w:rsid w:val="00B63614"/>
    <w:rsid w:val="00B6367B"/>
    <w:rsid w:val="00B64915"/>
    <w:rsid w:val="00B65C10"/>
    <w:rsid w:val="00B7347E"/>
    <w:rsid w:val="00B76B29"/>
    <w:rsid w:val="00B76CFC"/>
    <w:rsid w:val="00B832A4"/>
    <w:rsid w:val="00B83DE0"/>
    <w:rsid w:val="00B87EFA"/>
    <w:rsid w:val="00B93697"/>
    <w:rsid w:val="00B964C5"/>
    <w:rsid w:val="00B9796A"/>
    <w:rsid w:val="00BA0628"/>
    <w:rsid w:val="00BA20E0"/>
    <w:rsid w:val="00BA2C83"/>
    <w:rsid w:val="00BA2E0F"/>
    <w:rsid w:val="00BA334A"/>
    <w:rsid w:val="00BA3719"/>
    <w:rsid w:val="00BA4DAD"/>
    <w:rsid w:val="00BA64CE"/>
    <w:rsid w:val="00BB3C9C"/>
    <w:rsid w:val="00BB4ACB"/>
    <w:rsid w:val="00BB65AE"/>
    <w:rsid w:val="00BD1A6F"/>
    <w:rsid w:val="00BE45F0"/>
    <w:rsid w:val="00BF307A"/>
    <w:rsid w:val="00BF3366"/>
    <w:rsid w:val="00BF6399"/>
    <w:rsid w:val="00BF7403"/>
    <w:rsid w:val="00C009C6"/>
    <w:rsid w:val="00C026FD"/>
    <w:rsid w:val="00C07505"/>
    <w:rsid w:val="00C07591"/>
    <w:rsid w:val="00C149B3"/>
    <w:rsid w:val="00C213EA"/>
    <w:rsid w:val="00C24014"/>
    <w:rsid w:val="00C2627F"/>
    <w:rsid w:val="00C269E2"/>
    <w:rsid w:val="00C279B7"/>
    <w:rsid w:val="00C30566"/>
    <w:rsid w:val="00C34E82"/>
    <w:rsid w:val="00C3656F"/>
    <w:rsid w:val="00C37ACE"/>
    <w:rsid w:val="00C40586"/>
    <w:rsid w:val="00C41789"/>
    <w:rsid w:val="00C446B6"/>
    <w:rsid w:val="00C46B2A"/>
    <w:rsid w:val="00C47671"/>
    <w:rsid w:val="00C51387"/>
    <w:rsid w:val="00C52723"/>
    <w:rsid w:val="00C5455F"/>
    <w:rsid w:val="00C85A2C"/>
    <w:rsid w:val="00C87C2D"/>
    <w:rsid w:val="00C94F1D"/>
    <w:rsid w:val="00CA11BC"/>
    <w:rsid w:val="00CA345F"/>
    <w:rsid w:val="00CA6ED0"/>
    <w:rsid w:val="00CB455D"/>
    <w:rsid w:val="00CC10E8"/>
    <w:rsid w:val="00CC6D92"/>
    <w:rsid w:val="00CD5DA1"/>
    <w:rsid w:val="00CE0A9B"/>
    <w:rsid w:val="00CE1E62"/>
    <w:rsid w:val="00CE4A04"/>
    <w:rsid w:val="00CE4D05"/>
    <w:rsid w:val="00CE5D20"/>
    <w:rsid w:val="00CF56DD"/>
    <w:rsid w:val="00CF7556"/>
    <w:rsid w:val="00D02D0C"/>
    <w:rsid w:val="00D02FA0"/>
    <w:rsid w:val="00D078EC"/>
    <w:rsid w:val="00D10C8F"/>
    <w:rsid w:val="00D17A68"/>
    <w:rsid w:val="00D33675"/>
    <w:rsid w:val="00D442BA"/>
    <w:rsid w:val="00D45C34"/>
    <w:rsid w:val="00D45FC9"/>
    <w:rsid w:val="00D47128"/>
    <w:rsid w:val="00D539E8"/>
    <w:rsid w:val="00D55E02"/>
    <w:rsid w:val="00D6063D"/>
    <w:rsid w:val="00D60DB5"/>
    <w:rsid w:val="00D62A5B"/>
    <w:rsid w:val="00D74D15"/>
    <w:rsid w:val="00D80A61"/>
    <w:rsid w:val="00D81CF1"/>
    <w:rsid w:val="00D81D5C"/>
    <w:rsid w:val="00D87384"/>
    <w:rsid w:val="00DA2FC8"/>
    <w:rsid w:val="00DA7F7A"/>
    <w:rsid w:val="00DB1E0E"/>
    <w:rsid w:val="00DB6413"/>
    <w:rsid w:val="00DB690C"/>
    <w:rsid w:val="00DC0F9A"/>
    <w:rsid w:val="00DC6CE1"/>
    <w:rsid w:val="00DC794A"/>
    <w:rsid w:val="00DD19EC"/>
    <w:rsid w:val="00DD3C22"/>
    <w:rsid w:val="00DD5184"/>
    <w:rsid w:val="00DE6AB5"/>
    <w:rsid w:val="00DF1EBD"/>
    <w:rsid w:val="00DF2BFD"/>
    <w:rsid w:val="00DF7902"/>
    <w:rsid w:val="00E0079C"/>
    <w:rsid w:val="00E0679C"/>
    <w:rsid w:val="00E11E9A"/>
    <w:rsid w:val="00E2111E"/>
    <w:rsid w:val="00E23682"/>
    <w:rsid w:val="00E238F0"/>
    <w:rsid w:val="00E336F0"/>
    <w:rsid w:val="00E34F55"/>
    <w:rsid w:val="00E400C6"/>
    <w:rsid w:val="00E410DA"/>
    <w:rsid w:val="00E41570"/>
    <w:rsid w:val="00E42FB1"/>
    <w:rsid w:val="00E471AA"/>
    <w:rsid w:val="00E5083E"/>
    <w:rsid w:val="00E50EC0"/>
    <w:rsid w:val="00E526BA"/>
    <w:rsid w:val="00E61E45"/>
    <w:rsid w:val="00E62F3F"/>
    <w:rsid w:val="00E67050"/>
    <w:rsid w:val="00E8221F"/>
    <w:rsid w:val="00E865BE"/>
    <w:rsid w:val="00E878E9"/>
    <w:rsid w:val="00E91906"/>
    <w:rsid w:val="00E95153"/>
    <w:rsid w:val="00E96A67"/>
    <w:rsid w:val="00EA00B9"/>
    <w:rsid w:val="00EA112C"/>
    <w:rsid w:val="00EA5220"/>
    <w:rsid w:val="00EA675F"/>
    <w:rsid w:val="00EB0ECF"/>
    <w:rsid w:val="00EB506D"/>
    <w:rsid w:val="00EB6A9D"/>
    <w:rsid w:val="00EC4A02"/>
    <w:rsid w:val="00ED2AC6"/>
    <w:rsid w:val="00EE1D07"/>
    <w:rsid w:val="00EE2186"/>
    <w:rsid w:val="00EE6951"/>
    <w:rsid w:val="00EE6F06"/>
    <w:rsid w:val="00EE737E"/>
    <w:rsid w:val="00EE7D71"/>
    <w:rsid w:val="00EF3026"/>
    <w:rsid w:val="00EF3555"/>
    <w:rsid w:val="00EF398B"/>
    <w:rsid w:val="00EF5C0D"/>
    <w:rsid w:val="00F05DB9"/>
    <w:rsid w:val="00F07AD2"/>
    <w:rsid w:val="00F14A69"/>
    <w:rsid w:val="00F16050"/>
    <w:rsid w:val="00F22487"/>
    <w:rsid w:val="00F2328F"/>
    <w:rsid w:val="00F23B94"/>
    <w:rsid w:val="00F27918"/>
    <w:rsid w:val="00F335E2"/>
    <w:rsid w:val="00F374AB"/>
    <w:rsid w:val="00F3755E"/>
    <w:rsid w:val="00F41542"/>
    <w:rsid w:val="00F445F6"/>
    <w:rsid w:val="00F44D0F"/>
    <w:rsid w:val="00F453DA"/>
    <w:rsid w:val="00F47F54"/>
    <w:rsid w:val="00F5412E"/>
    <w:rsid w:val="00F55244"/>
    <w:rsid w:val="00F55B32"/>
    <w:rsid w:val="00F63632"/>
    <w:rsid w:val="00F64B04"/>
    <w:rsid w:val="00F67C98"/>
    <w:rsid w:val="00F72B2A"/>
    <w:rsid w:val="00F77C27"/>
    <w:rsid w:val="00F77F8F"/>
    <w:rsid w:val="00F85393"/>
    <w:rsid w:val="00F855F8"/>
    <w:rsid w:val="00F86BF1"/>
    <w:rsid w:val="00F878AA"/>
    <w:rsid w:val="00F90DC6"/>
    <w:rsid w:val="00F90F4A"/>
    <w:rsid w:val="00F943C3"/>
    <w:rsid w:val="00FA1250"/>
    <w:rsid w:val="00FA2F8E"/>
    <w:rsid w:val="00FA3065"/>
    <w:rsid w:val="00FA3C90"/>
    <w:rsid w:val="00FC1434"/>
    <w:rsid w:val="00FC4A52"/>
    <w:rsid w:val="00FC4F92"/>
    <w:rsid w:val="00FD1A08"/>
    <w:rsid w:val="00FD2661"/>
    <w:rsid w:val="00FD6489"/>
    <w:rsid w:val="00FD7C73"/>
    <w:rsid w:val="00FE0C34"/>
    <w:rsid w:val="00FE7C7D"/>
    <w:rsid w:val="00FF1AF4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D64A1"/>
  <w15:docId w15:val="{222C6495-F2D1-4FBE-B06F-DB3050BC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link w:val="ConsPlusNormal0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5">
    <w:name w:val="Основной текст (5)_"/>
    <w:link w:val="50"/>
    <w:rsid w:val="00CE4A0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4A04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">
    <w:name w:val="Основной текст (2)_"/>
    <w:link w:val="20"/>
    <w:uiPriority w:val="99"/>
    <w:rsid w:val="00CE4A04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4A04"/>
    <w:pPr>
      <w:shd w:val="clear" w:color="auto" w:fill="FFFFFF"/>
      <w:spacing w:before="300" w:after="1140" w:line="0" w:lineRule="atLeast"/>
      <w:jc w:val="center"/>
    </w:pPr>
    <w:rPr>
      <w:sz w:val="23"/>
      <w:szCs w:val="23"/>
    </w:rPr>
  </w:style>
  <w:style w:type="paragraph" w:customStyle="1" w:styleId="21">
    <w:name w:val="Основной текст (2)1"/>
    <w:basedOn w:val="a"/>
    <w:uiPriority w:val="99"/>
    <w:rsid w:val="00CE4A04"/>
    <w:pPr>
      <w:shd w:val="clear" w:color="auto" w:fill="FFFFFF"/>
      <w:spacing w:after="480" w:line="274" w:lineRule="exact"/>
    </w:pPr>
    <w:rPr>
      <w:rFonts w:eastAsia="Calibri"/>
      <w:sz w:val="23"/>
      <w:szCs w:val="23"/>
      <w:lang w:eastAsia="en-US"/>
    </w:rPr>
  </w:style>
  <w:style w:type="character" w:customStyle="1" w:styleId="4">
    <w:name w:val="Подпись к таблице (4)_"/>
    <w:link w:val="40"/>
    <w:uiPriority w:val="99"/>
    <w:rsid w:val="00CE4A04"/>
    <w:rPr>
      <w:b/>
      <w:bCs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CE4A0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character" w:customStyle="1" w:styleId="ConsPlusNormal0">
    <w:name w:val="ConsPlusNormal Знак"/>
    <w:link w:val="ConsPlusNormal"/>
    <w:locked/>
    <w:rsid w:val="00A016CB"/>
    <w:rPr>
      <w:sz w:val="28"/>
    </w:rPr>
  </w:style>
  <w:style w:type="character" w:styleId="af0">
    <w:name w:val="annotation reference"/>
    <w:basedOn w:val="a0"/>
    <w:semiHidden/>
    <w:unhideWhenUsed/>
    <w:rsid w:val="0064703E"/>
    <w:rPr>
      <w:sz w:val="16"/>
      <w:szCs w:val="16"/>
    </w:rPr>
  </w:style>
  <w:style w:type="paragraph" w:styleId="af1">
    <w:name w:val="annotation text"/>
    <w:basedOn w:val="a"/>
    <w:link w:val="af2"/>
    <w:unhideWhenUsed/>
    <w:rsid w:val="0064703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703E"/>
  </w:style>
  <w:style w:type="paragraph" w:styleId="af3">
    <w:name w:val="annotation subject"/>
    <w:basedOn w:val="af1"/>
    <w:next w:val="af1"/>
    <w:link w:val="af4"/>
    <w:semiHidden/>
    <w:unhideWhenUsed/>
    <w:rsid w:val="0064703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7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0" TargetMode="External"/><Relationship Id="rId13" Type="http://schemas.openxmlformats.org/officeDocument/2006/relationships/hyperlink" Target="consultantplus://offline/ref=CDB2F8CBBA33E2060CDB8C5DCA5D8623C1D61A2F2E18D12D88189A4FCB4E54DEA48C96C551610B11F3FFBEB4364D0D6B79EC8C71E9143D80D0B0BBE3l0V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2F8CBBA33E2060CDB8C5DCA5D8623C1D61A2F2E18D12D88189A4FCB4E54DEA48C96C551610B11F3FFBEB4364D0D6B79EC8C71E9143D80D0B0BBE3l0V5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2F8CBBA33E2060CDB8C5DCA5D8623C1D61A2F2E18D12D88189A4FCB4E54DEA48C96C551610B11F3FFBEB4364D0D6B79EC8C71E9143D80D0B0BBE3l0V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B2F8CBBA33E2060CDB8C5DCA5D8623C1D61A2F2E18D12D88189A4FCB4E54DEA48C96C551610B11F3FFBEB4364D0D6B79EC8C71E9143D80D0B0BBE3l0V5H" TargetMode="External"/><Relationship Id="rId10" Type="http://schemas.openxmlformats.org/officeDocument/2006/relationships/hyperlink" Target="consultantplus://offline/ref=CC99B1B563273BE1551E52990A096B81BCAF3A7F47D9E07A3FA9C9EF3B5B0F729369D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9B1B563273BE1551E4C941C65368ABEA0637441DEE82F63FECFB86460DBO" TargetMode="External"/><Relationship Id="rId14" Type="http://schemas.openxmlformats.org/officeDocument/2006/relationships/hyperlink" Target="consultantplus://offline/ref=CDB2F8CBBA33E2060CDB8C5DCA5D8623C1D61A2F2E18D12D88189A4FCB4E54DEA48C96C551610B11F3FFBEB4364D0D6B79EC8C71E9143D80D0B0BBE3l0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44D1-05A6-49C5-B558-2F838719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4120</Words>
  <Characters>23489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27554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Дмитриева Энже Равилевна</cp:lastModifiedBy>
  <cp:revision>2</cp:revision>
  <cp:lastPrinted>2018-02-21T06:14:00Z</cp:lastPrinted>
  <dcterms:created xsi:type="dcterms:W3CDTF">2019-07-22T14:40:00Z</dcterms:created>
  <dcterms:modified xsi:type="dcterms:W3CDTF">2019-07-22T14:40:00Z</dcterms:modified>
</cp:coreProperties>
</file>