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C448D" w:rsidRPr="0058138A" w:rsidRDefault="00DC448D" w:rsidP="00DC448D">
      <w:pPr>
        <w:jc w:val="right"/>
        <w:rPr>
          <w:sz w:val="28"/>
          <w:szCs w:val="28"/>
        </w:rPr>
      </w:pPr>
      <w:r w:rsidRPr="0058138A">
        <w:rPr>
          <w:sz w:val="28"/>
          <w:szCs w:val="28"/>
        </w:rPr>
        <w:t>Проект</w:t>
      </w:r>
    </w:p>
    <w:p w:rsidR="00DC448D" w:rsidRPr="0058138A" w:rsidRDefault="00DC448D" w:rsidP="00DC448D">
      <w:pPr>
        <w:jc w:val="right"/>
        <w:rPr>
          <w:sz w:val="28"/>
          <w:szCs w:val="28"/>
        </w:rPr>
      </w:pPr>
    </w:p>
    <w:p w:rsidR="00DC448D" w:rsidRPr="0058138A" w:rsidRDefault="00DC448D" w:rsidP="00DC448D">
      <w:pPr>
        <w:autoSpaceDE w:val="0"/>
        <w:autoSpaceDN w:val="0"/>
        <w:adjustRightInd w:val="0"/>
        <w:ind w:right="4535"/>
        <w:jc w:val="both"/>
        <w:rPr>
          <w:rFonts w:eastAsiaTheme="minorHAnsi"/>
          <w:sz w:val="28"/>
          <w:szCs w:val="28"/>
          <w:lang w:eastAsia="en-US"/>
        </w:rPr>
      </w:pPr>
      <w:r w:rsidRPr="0058138A">
        <w:rPr>
          <w:sz w:val="28"/>
          <w:szCs w:val="28"/>
        </w:rPr>
        <w:t xml:space="preserve">Об утверждении </w:t>
      </w:r>
      <w:r w:rsidRPr="0058138A">
        <w:rPr>
          <w:rFonts w:eastAsiaTheme="minorHAnsi"/>
          <w:sz w:val="28"/>
          <w:szCs w:val="28"/>
          <w:lang w:eastAsia="en-US"/>
        </w:rPr>
        <w:t>порядк</w:t>
      </w:r>
      <w:r w:rsidR="00C75B5B">
        <w:rPr>
          <w:rFonts w:eastAsiaTheme="minorHAnsi"/>
          <w:sz w:val="28"/>
          <w:szCs w:val="28"/>
          <w:lang w:eastAsia="en-US"/>
        </w:rPr>
        <w:t>а</w:t>
      </w:r>
      <w:r w:rsidRPr="0058138A">
        <w:rPr>
          <w:rFonts w:eastAsiaTheme="minorHAnsi"/>
          <w:sz w:val="28"/>
          <w:szCs w:val="28"/>
          <w:lang w:eastAsia="en-US"/>
        </w:rPr>
        <w:t xml:space="preserve"> принятия решени</w:t>
      </w:r>
      <w:r w:rsidR="00F0143A">
        <w:rPr>
          <w:rFonts w:eastAsiaTheme="minorHAnsi"/>
          <w:sz w:val="28"/>
          <w:szCs w:val="28"/>
          <w:lang w:eastAsia="en-US"/>
        </w:rPr>
        <w:t>я</w:t>
      </w:r>
      <w:r w:rsidRPr="0058138A">
        <w:rPr>
          <w:rFonts w:eastAsiaTheme="minorHAnsi"/>
          <w:sz w:val="28"/>
          <w:szCs w:val="28"/>
          <w:lang w:eastAsia="en-US"/>
        </w:rPr>
        <w:t xml:space="preserve"> о признании безнадежной к взысканию задолженности по платежам в бюджет муниципального образования город Набережные Челны</w:t>
      </w:r>
    </w:p>
    <w:p w:rsidR="00DC448D" w:rsidRPr="0058138A" w:rsidRDefault="00DC448D" w:rsidP="00DC448D">
      <w:pPr>
        <w:ind w:right="4985"/>
        <w:jc w:val="both"/>
        <w:rPr>
          <w:sz w:val="28"/>
          <w:szCs w:val="28"/>
        </w:rPr>
      </w:pPr>
    </w:p>
    <w:p w:rsidR="00DC448D" w:rsidRPr="00C75B5B" w:rsidRDefault="00DC448D" w:rsidP="0071220D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58138A">
        <w:rPr>
          <w:sz w:val="28"/>
          <w:szCs w:val="28"/>
        </w:rPr>
        <w:t xml:space="preserve">В соответствии с </w:t>
      </w:r>
      <w:r w:rsidR="00C75B5B" w:rsidRPr="00A46EAA">
        <w:rPr>
          <w:sz w:val="28"/>
          <w:szCs w:val="28"/>
        </w:rPr>
        <w:t>частью 4 статьи 47.2 Бюджетного кодекса, Общими требованиями к порядку принятия решений о признании безнадежной к взысканию задолженности по платежам в бюджеты бюджетной системы Российской Федерации, утвержденными постановлением Правительства Российской Федерации от 06.05.2016 № 393</w:t>
      </w:r>
      <w:r w:rsidRPr="0058138A">
        <w:rPr>
          <w:sz w:val="28"/>
          <w:szCs w:val="28"/>
        </w:rPr>
        <w:t xml:space="preserve">, статьей 41 Устава города, </w:t>
      </w:r>
      <w:r w:rsidR="00C75B5B">
        <w:rPr>
          <w:sz w:val="28"/>
          <w:szCs w:val="28"/>
        </w:rPr>
        <w:t xml:space="preserve">статьей 7.1 </w:t>
      </w:r>
      <w:r w:rsidR="00C75B5B" w:rsidRPr="00C75B5B">
        <w:rPr>
          <w:rFonts w:eastAsiaTheme="minorHAnsi"/>
          <w:sz w:val="28"/>
          <w:szCs w:val="28"/>
          <w:lang w:eastAsia="en-US"/>
        </w:rPr>
        <w:t>Положени</w:t>
      </w:r>
      <w:r w:rsidR="00C75B5B">
        <w:rPr>
          <w:rFonts w:eastAsiaTheme="minorHAnsi"/>
          <w:sz w:val="28"/>
          <w:szCs w:val="28"/>
          <w:lang w:eastAsia="en-US"/>
        </w:rPr>
        <w:t>я</w:t>
      </w:r>
      <w:r w:rsidR="00C75B5B" w:rsidRPr="00C75B5B">
        <w:rPr>
          <w:rFonts w:eastAsiaTheme="minorHAnsi"/>
          <w:sz w:val="28"/>
          <w:szCs w:val="28"/>
          <w:lang w:eastAsia="en-US"/>
        </w:rPr>
        <w:t xml:space="preserve"> о бюджетном процессе в муниципальном образовании город Набережные Челны, утвержденн</w:t>
      </w:r>
      <w:r w:rsidR="00C75B5B">
        <w:rPr>
          <w:rFonts w:eastAsiaTheme="minorHAnsi"/>
          <w:sz w:val="28"/>
          <w:szCs w:val="28"/>
          <w:lang w:eastAsia="en-US"/>
        </w:rPr>
        <w:t>ого</w:t>
      </w:r>
      <w:r w:rsidR="00C75B5B" w:rsidRPr="00C75B5B">
        <w:rPr>
          <w:rFonts w:eastAsiaTheme="minorHAnsi"/>
          <w:sz w:val="28"/>
          <w:szCs w:val="28"/>
          <w:lang w:eastAsia="en-US"/>
        </w:rPr>
        <w:t xml:space="preserve"> решением Городского Совета от 29.08.2013 №</w:t>
      </w:r>
      <w:r w:rsidR="0071220D">
        <w:rPr>
          <w:rFonts w:eastAsiaTheme="minorHAnsi"/>
          <w:sz w:val="28"/>
          <w:szCs w:val="28"/>
          <w:lang w:eastAsia="en-US"/>
        </w:rPr>
        <w:t>26/6</w:t>
      </w:r>
      <w:r w:rsidR="00C75B5B">
        <w:rPr>
          <w:rFonts w:eastAsiaTheme="minorHAnsi"/>
          <w:sz w:val="28"/>
          <w:szCs w:val="28"/>
          <w:lang w:eastAsia="en-US"/>
        </w:rPr>
        <w:t xml:space="preserve"> </w:t>
      </w:r>
    </w:p>
    <w:p w:rsidR="00DC448D" w:rsidRPr="0058138A" w:rsidRDefault="00DC448D" w:rsidP="00DC448D">
      <w:pPr>
        <w:ind w:right="-55" w:firstLine="720"/>
        <w:jc w:val="both"/>
        <w:rPr>
          <w:sz w:val="28"/>
          <w:szCs w:val="28"/>
        </w:rPr>
      </w:pPr>
    </w:p>
    <w:p w:rsidR="00DC448D" w:rsidRPr="0058138A" w:rsidRDefault="00DC448D" w:rsidP="00DC448D">
      <w:pPr>
        <w:ind w:right="-55"/>
        <w:jc w:val="center"/>
        <w:rPr>
          <w:sz w:val="28"/>
          <w:szCs w:val="28"/>
        </w:rPr>
      </w:pPr>
      <w:r w:rsidRPr="0058138A">
        <w:rPr>
          <w:sz w:val="28"/>
          <w:szCs w:val="28"/>
        </w:rPr>
        <w:t>ПОСТАНОВЛЯЮ:</w:t>
      </w:r>
    </w:p>
    <w:p w:rsidR="00DC448D" w:rsidRPr="0058138A" w:rsidRDefault="00DC448D" w:rsidP="00DC448D">
      <w:pPr>
        <w:ind w:right="-55"/>
        <w:jc w:val="center"/>
        <w:rPr>
          <w:sz w:val="28"/>
          <w:szCs w:val="28"/>
        </w:rPr>
      </w:pPr>
    </w:p>
    <w:p w:rsidR="00DC448D" w:rsidRPr="0058138A" w:rsidRDefault="00DC448D" w:rsidP="00DC448D">
      <w:pPr>
        <w:numPr>
          <w:ilvl w:val="1"/>
          <w:numId w:val="1"/>
        </w:numPr>
        <w:tabs>
          <w:tab w:val="num" w:pos="1080"/>
        </w:tabs>
        <w:ind w:left="0" w:right="-55" w:firstLine="720"/>
        <w:jc w:val="both"/>
        <w:rPr>
          <w:sz w:val="28"/>
          <w:szCs w:val="28"/>
        </w:rPr>
      </w:pPr>
      <w:r w:rsidRPr="0058138A">
        <w:rPr>
          <w:sz w:val="28"/>
          <w:szCs w:val="28"/>
        </w:rPr>
        <w:t>Утвердить:</w:t>
      </w:r>
    </w:p>
    <w:p w:rsidR="00DC448D" w:rsidRPr="0058138A" w:rsidRDefault="00DC448D" w:rsidP="00DC448D">
      <w:pPr>
        <w:pStyle w:val="a4"/>
        <w:numPr>
          <w:ilvl w:val="0"/>
          <w:numId w:val="4"/>
        </w:numPr>
        <w:ind w:left="0" w:right="-55" w:firstLine="720"/>
        <w:jc w:val="both"/>
        <w:rPr>
          <w:sz w:val="28"/>
          <w:szCs w:val="28"/>
        </w:rPr>
      </w:pPr>
      <w:r w:rsidRPr="0058138A">
        <w:rPr>
          <w:sz w:val="28"/>
          <w:szCs w:val="28"/>
        </w:rPr>
        <w:t xml:space="preserve"> </w:t>
      </w:r>
      <w:r w:rsidR="00C75B5B">
        <w:rPr>
          <w:sz w:val="28"/>
          <w:szCs w:val="28"/>
        </w:rPr>
        <w:t>порядок</w:t>
      </w:r>
      <w:r w:rsidRPr="0058138A">
        <w:rPr>
          <w:rFonts w:eastAsiaTheme="minorHAnsi"/>
          <w:sz w:val="28"/>
          <w:szCs w:val="28"/>
          <w:lang w:eastAsia="en-US"/>
        </w:rPr>
        <w:t xml:space="preserve"> принятия решени</w:t>
      </w:r>
      <w:r w:rsidR="003B0031">
        <w:rPr>
          <w:rFonts w:eastAsiaTheme="minorHAnsi"/>
          <w:sz w:val="28"/>
          <w:szCs w:val="28"/>
          <w:lang w:eastAsia="en-US"/>
        </w:rPr>
        <w:t>я</w:t>
      </w:r>
      <w:r w:rsidRPr="0058138A">
        <w:rPr>
          <w:rFonts w:eastAsiaTheme="minorHAnsi"/>
          <w:sz w:val="28"/>
          <w:szCs w:val="28"/>
          <w:lang w:eastAsia="en-US"/>
        </w:rPr>
        <w:t xml:space="preserve"> о признании безнадежной к взысканию задолженности по платежам в бюджет муниципального образования город Набережные Челны</w:t>
      </w:r>
      <w:r w:rsidRPr="0058138A">
        <w:rPr>
          <w:sz w:val="28"/>
          <w:szCs w:val="28"/>
        </w:rPr>
        <w:t xml:space="preserve"> согласно приложению №1;</w:t>
      </w:r>
    </w:p>
    <w:p w:rsidR="00DC448D" w:rsidRPr="0058138A" w:rsidRDefault="00DC448D" w:rsidP="00DC448D">
      <w:pPr>
        <w:pStyle w:val="a4"/>
        <w:numPr>
          <w:ilvl w:val="0"/>
          <w:numId w:val="4"/>
        </w:numPr>
        <w:ind w:left="0" w:right="-55" w:firstLine="720"/>
        <w:jc w:val="both"/>
        <w:rPr>
          <w:sz w:val="28"/>
          <w:szCs w:val="28"/>
        </w:rPr>
      </w:pPr>
      <w:r w:rsidRPr="0058138A">
        <w:rPr>
          <w:sz w:val="28"/>
          <w:szCs w:val="28"/>
        </w:rPr>
        <w:t xml:space="preserve">состав комиссии по </w:t>
      </w:r>
      <w:r w:rsidR="00C75B5B">
        <w:rPr>
          <w:sz w:val="28"/>
          <w:szCs w:val="28"/>
        </w:rPr>
        <w:t>поступлению и выбытию активов</w:t>
      </w:r>
      <w:r w:rsidRPr="0058138A">
        <w:rPr>
          <w:sz w:val="28"/>
          <w:szCs w:val="28"/>
        </w:rPr>
        <w:t xml:space="preserve"> согласно приложению №2.</w:t>
      </w:r>
    </w:p>
    <w:p w:rsidR="00DC448D" w:rsidRPr="0058138A" w:rsidRDefault="00DC448D" w:rsidP="00DC448D">
      <w:pPr>
        <w:numPr>
          <w:ilvl w:val="1"/>
          <w:numId w:val="1"/>
        </w:numPr>
        <w:tabs>
          <w:tab w:val="num" w:pos="1080"/>
        </w:tabs>
        <w:ind w:left="0" w:right="-55" w:firstLine="720"/>
        <w:jc w:val="both"/>
        <w:rPr>
          <w:sz w:val="28"/>
          <w:szCs w:val="28"/>
        </w:rPr>
      </w:pPr>
      <w:r w:rsidRPr="0058138A">
        <w:rPr>
          <w:sz w:val="28"/>
          <w:szCs w:val="28"/>
        </w:rPr>
        <w:t>Признать утратившим силу постановление Исполнительного комитета от 06.04.2017 №1957 «Об утверждении положения о  порядке принятия безнадежной к взысканию задолженности по платежам в бюджет муниципального образования город Набережные Челны».</w:t>
      </w:r>
    </w:p>
    <w:p w:rsidR="00DC448D" w:rsidRPr="0058138A" w:rsidRDefault="00DC448D" w:rsidP="00DC448D">
      <w:pPr>
        <w:numPr>
          <w:ilvl w:val="1"/>
          <w:numId w:val="1"/>
        </w:numPr>
        <w:tabs>
          <w:tab w:val="num" w:pos="1080"/>
        </w:tabs>
        <w:ind w:left="0" w:right="-55" w:firstLine="720"/>
        <w:jc w:val="both"/>
        <w:rPr>
          <w:sz w:val="28"/>
          <w:szCs w:val="28"/>
        </w:rPr>
      </w:pPr>
      <w:r w:rsidRPr="0058138A">
        <w:rPr>
          <w:sz w:val="28"/>
          <w:szCs w:val="28"/>
        </w:rPr>
        <w:t xml:space="preserve">Контроль за исполнением настоящего постановления возложить на заместителя Руководителя Исполнительного комитета, начальника управления финансов </w:t>
      </w:r>
      <w:proofErr w:type="spellStart"/>
      <w:r w:rsidRPr="0058138A">
        <w:rPr>
          <w:sz w:val="28"/>
          <w:szCs w:val="28"/>
        </w:rPr>
        <w:t>Сагидуллину</w:t>
      </w:r>
      <w:proofErr w:type="spellEnd"/>
      <w:r w:rsidRPr="0058138A">
        <w:rPr>
          <w:sz w:val="28"/>
          <w:szCs w:val="28"/>
        </w:rPr>
        <w:t xml:space="preserve"> И.А.</w:t>
      </w:r>
    </w:p>
    <w:p w:rsidR="00DC448D" w:rsidRPr="0058138A" w:rsidRDefault="00DC448D" w:rsidP="00DC448D">
      <w:pPr>
        <w:ind w:right="-55"/>
        <w:jc w:val="both"/>
        <w:rPr>
          <w:sz w:val="28"/>
          <w:szCs w:val="28"/>
        </w:rPr>
      </w:pPr>
    </w:p>
    <w:p w:rsidR="00DC448D" w:rsidRPr="0058138A" w:rsidRDefault="00DC448D" w:rsidP="00DC448D">
      <w:pPr>
        <w:ind w:right="-55"/>
        <w:jc w:val="both"/>
        <w:rPr>
          <w:sz w:val="28"/>
          <w:szCs w:val="28"/>
        </w:rPr>
      </w:pPr>
    </w:p>
    <w:p w:rsidR="00DC448D" w:rsidRPr="0058138A" w:rsidRDefault="00DC448D" w:rsidP="00DC448D">
      <w:pPr>
        <w:tabs>
          <w:tab w:val="left" w:pos="1080"/>
        </w:tabs>
        <w:ind w:right="-55"/>
        <w:jc w:val="both"/>
        <w:rPr>
          <w:sz w:val="28"/>
          <w:szCs w:val="28"/>
        </w:rPr>
      </w:pPr>
      <w:r w:rsidRPr="0058138A">
        <w:rPr>
          <w:sz w:val="28"/>
          <w:szCs w:val="28"/>
        </w:rPr>
        <w:t>Руководитель</w:t>
      </w:r>
    </w:p>
    <w:p w:rsidR="00DC448D" w:rsidRPr="0058138A" w:rsidRDefault="00DC448D" w:rsidP="00DC448D">
      <w:pPr>
        <w:tabs>
          <w:tab w:val="left" w:pos="1080"/>
        </w:tabs>
        <w:ind w:right="-55"/>
        <w:jc w:val="both"/>
        <w:rPr>
          <w:sz w:val="28"/>
          <w:szCs w:val="28"/>
        </w:rPr>
      </w:pPr>
      <w:r w:rsidRPr="0058138A">
        <w:rPr>
          <w:sz w:val="28"/>
          <w:szCs w:val="28"/>
        </w:rPr>
        <w:t xml:space="preserve">Исполнительного комитета         </w:t>
      </w:r>
      <w:r w:rsidR="0058138A">
        <w:rPr>
          <w:sz w:val="28"/>
          <w:szCs w:val="28"/>
        </w:rPr>
        <w:t xml:space="preserve">                               </w:t>
      </w:r>
      <w:r w:rsidR="0058138A">
        <w:rPr>
          <w:sz w:val="28"/>
          <w:szCs w:val="28"/>
        </w:rPr>
        <w:tab/>
      </w:r>
      <w:r w:rsidR="0058138A">
        <w:rPr>
          <w:sz w:val="28"/>
          <w:szCs w:val="28"/>
        </w:rPr>
        <w:tab/>
      </w:r>
      <w:r w:rsidRPr="0058138A">
        <w:rPr>
          <w:sz w:val="28"/>
          <w:szCs w:val="28"/>
        </w:rPr>
        <w:t xml:space="preserve">   </w:t>
      </w:r>
      <w:r w:rsidRPr="0058138A">
        <w:rPr>
          <w:sz w:val="28"/>
          <w:szCs w:val="28"/>
        </w:rPr>
        <w:tab/>
        <w:t>Р.А. Абдуллин</w:t>
      </w:r>
    </w:p>
    <w:p w:rsidR="00DC448D" w:rsidRPr="0058138A" w:rsidRDefault="00DC448D" w:rsidP="00DC448D">
      <w:pPr>
        <w:tabs>
          <w:tab w:val="left" w:pos="1080"/>
        </w:tabs>
        <w:ind w:right="-55"/>
        <w:jc w:val="both"/>
        <w:rPr>
          <w:sz w:val="28"/>
          <w:szCs w:val="28"/>
        </w:rPr>
      </w:pPr>
    </w:p>
    <w:p w:rsidR="00DC448D" w:rsidRPr="0058138A" w:rsidRDefault="00DC448D" w:rsidP="00DC448D">
      <w:pPr>
        <w:jc w:val="both"/>
        <w:rPr>
          <w:sz w:val="28"/>
          <w:szCs w:val="28"/>
        </w:rPr>
      </w:pPr>
    </w:p>
    <w:p w:rsidR="00DC448D" w:rsidRPr="0058138A" w:rsidRDefault="00DC448D" w:rsidP="00DC448D">
      <w:pPr>
        <w:jc w:val="both"/>
        <w:rPr>
          <w:sz w:val="28"/>
          <w:szCs w:val="28"/>
        </w:rPr>
      </w:pPr>
    </w:p>
    <w:p w:rsidR="00DC448D" w:rsidRDefault="00DC448D" w:rsidP="00DC448D">
      <w:pPr>
        <w:jc w:val="both"/>
        <w:rPr>
          <w:sz w:val="28"/>
          <w:szCs w:val="28"/>
        </w:rPr>
      </w:pPr>
    </w:p>
    <w:p w:rsidR="0071220D" w:rsidRPr="0058138A" w:rsidRDefault="0071220D" w:rsidP="00DC448D">
      <w:pPr>
        <w:jc w:val="both"/>
        <w:rPr>
          <w:sz w:val="28"/>
          <w:szCs w:val="28"/>
        </w:rPr>
      </w:pPr>
    </w:p>
    <w:p w:rsidR="00DC448D" w:rsidRPr="0058138A" w:rsidRDefault="00DC448D" w:rsidP="00DC448D">
      <w:pPr>
        <w:jc w:val="both"/>
        <w:rPr>
          <w:sz w:val="28"/>
          <w:szCs w:val="28"/>
        </w:rPr>
      </w:pPr>
    </w:p>
    <w:p w:rsidR="00DC448D" w:rsidRPr="0058138A" w:rsidRDefault="00DC448D" w:rsidP="00DC448D">
      <w:pPr>
        <w:jc w:val="both"/>
        <w:rPr>
          <w:sz w:val="20"/>
          <w:szCs w:val="20"/>
        </w:rPr>
      </w:pPr>
      <w:proofErr w:type="spellStart"/>
      <w:r w:rsidRPr="0058138A">
        <w:rPr>
          <w:sz w:val="20"/>
          <w:szCs w:val="20"/>
        </w:rPr>
        <w:t>Галиева</w:t>
      </w:r>
      <w:proofErr w:type="spellEnd"/>
      <w:r w:rsidRPr="0058138A">
        <w:rPr>
          <w:sz w:val="20"/>
          <w:szCs w:val="20"/>
        </w:rPr>
        <w:t xml:space="preserve"> Л.Р.</w:t>
      </w:r>
    </w:p>
    <w:p w:rsidR="00DC448D" w:rsidRPr="0058138A" w:rsidRDefault="00DC448D" w:rsidP="00DC448D">
      <w:pPr>
        <w:jc w:val="both"/>
        <w:rPr>
          <w:sz w:val="20"/>
          <w:szCs w:val="20"/>
        </w:rPr>
      </w:pPr>
      <w:r w:rsidRPr="0058138A">
        <w:rPr>
          <w:sz w:val="20"/>
          <w:szCs w:val="20"/>
        </w:rPr>
        <w:t>305830</w:t>
      </w:r>
    </w:p>
    <w:p w:rsidR="00DC448D" w:rsidRDefault="00DC448D" w:rsidP="00DC448D">
      <w:pPr>
        <w:ind w:left="7560"/>
        <w:jc w:val="both"/>
        <w:rPr>
          <w:sz w:val="28"/>
          <w:szCs w:val="28"/>
        </w:rPr>
      </w:pPr>
    </w:p>
    <w:p w:rsidR="0058138A" w:rsidRDefault="0058138A" w:rsidP="00DC448D">
      <w:pPr>
        <w:ind w:left="7560"/>
        <w:jc w:val="both"/>
        <w:rPr>
          <w:sz w:val="28"/>
          <w:szCs w:val="28"/>
        </w:rPr>
      </w:pPr>
    </w:p>
    <w:p w:rsidR="0058138A" w:rsidRPr="0058138A" w:rsidRDefault="0058138A" w:rsidP="00DC448D">
      <w:pPr>
        <w:ind w:left="7560"/>
        <w:jc w:val="both"/>
        <w:rPr>
          <w:sz w:val="28"/>
          <w:szCs w:val="28"/>
        </w:rPr>
      </w:pPr>
    </w:p>
    <w:p w:rsidR="0071220D" w:rsidRDefault="00DC448D" w:rsidP="00DF1DC3">
      <w:pPr>
        <w:tabs>
          <w:tab w:val="left" w:pos="5103"/>
        </w:tabs>
        <w:ind w:left="5103"/>
        <w:jc w:val="both"/>
        <w:rPr>
          <w:sz w:val="28"/>
          <w:szCs w:val="28"/>
        </w:rPr>
      </w:pPr>
      <w:r w:rsidRPr="0058138A">
        <w:rPr>
          <w:sz w:val="28"/>
          <w:szCs w:val="28"/>
        </w:rPr>
        <w:t xml:space="preserve">Приложение </w:t>
      </w:r>
      <w:r w:rsidR="00C71577">
        <w:rPr>
          <w:sz w:val="28"/>
          <w:szCs w:val="28"/>
        </w:rPr>
        <w:t>№</w:t>
      </w:r>
      <w:r w:rsidR="00250543">
        <w:rPr>
          <w:sz w:val="28"/>
          <w:szCs w:val="28"/>
        </w:rPr>
        <w:t>1</w:t>
      </w:r>
      <w:r w:rsidR="00C71577">
        <w:rPr>
          <w:sz w:val="28"/>
          <w:szCs w:val="28"/>
        </w:rPr>
        <w:t xml:space="preserve"> </w:t>
      </w:r>
    </w:p>
    <w:p w:rsidR="00DC448D" w:rsidRPr="0058138A" w:rsidRDefault="00DC448D" w:rsidP="00DF1DC3">
      <w:pPr>
        <w:tabs>
          <w:tab w:val="left" w:pos="5103"/>
        </w:tabs>
        <w:ind w:left="5103"/>
        <w:jc w:val="both"/>
        <w:rPr>
          <w:sz w:val="28"/>
          <w:szCs w:val="28"/>
        </w:rPr>
      </w:pPr>
      <w:r w:rsidRPr="0058138A">
        <w:rPr>
          <w:sz w:val="28"/>
          <w:szCs w:val="28"/>
        </w:rPr>
        <w:t xml:space="preserve">к постановлению </w:t>
      </w:r>
    </w:p>
    <w:p w:rsidR="00DC448D" w:rsidRPr="0058138A" w:rsidRDefault="00DC448D" w:rsidP="00DF1DC3">
      <w:pPr>
        <w:tabs>
          <w:tab w:val="left" w:pos="5103"/>
        </w:tabs>
        <w:ind w:left="5103"/>
        <w:jc w:val="both"/>
        <w:rPr>
          <w:sz w:val="28"/>
          <w:szCs w:val="28"/>
        </w:rPr>
      </w:pPr>
      <w:r w:rsidRPr="0058138A">
        <w:rPr>
          <w:sz w:val="28"/>
          <w:szCs w:val="28"/>
        </w:rPr>
        <w:t>Исполнительного комитета</w:t>
      </w:r>
    </w:p>
    <w:p w:rsidR="00DF1DC3" w:rsidRPr="00EA5671" w:rsidRDefault="00DF1DC3" w:rsidP="00DF1DC3">
      <w:pPr>
        <w:tabs>
          <w:tab w:val="left" w:pos="5103"/>
        </w:tabs>
        <w:ind w:left="5103"/>
        <w:jc w:val="both"/>
        <w:rPr>
          <w:sz w:val="28"/>
          <w:szCs w:val="28"/>
        </w:rPr>
      </w:pPr>
      <w:r>
        <w:rPr>
          <w:rFonts w:eastAsiaTheme="minorHAnsi"/>
          <w:sz w:val="28"/>
          <w:szCs w:val="28"/>
          <w:lang w:eastAsia="en-US"/>
        </w:rPr>
        <w:t>«____» ____________ 20___ г. № ______</w:t>
      </w:r>
    </w:p>
    <w:p w:rsidR="00DC448D" w:rsidRPr="0058138A" w:rsidRDefault="00DC448D" w:rsidP="00DC448D">
      <w:pPr>
        <w:ind w:right="-55"/>
        <w:jc w:val="center"/>
        <w:rPr>
          <w:sz w:val="28"/>
          <w:szCs w:val="28"/>
        </w:rPr>
      </w:pPr>
    </w:p>
    <w:p w:rsidR="00DC448D" w:rsidRPr="0058138A" w:rsidRDefault="00C75B5B" w:rsidP="00DC448D">
      <w:pPr>
        <w:ind w:left="567" w:right="-55"/>
        <w:jc w:val="center"/>
        <w:rPr>
          <w:rFonts w:eastAsiaTheme="minorHAnsi"/>
          <w:sz w:val="28"/>
          <w:szCs w:val="28"/>
          <w:lang w:eastAsia="en-US"/>
        </w:rPr>
      </w:pPr>
      <w:r>
        <w:rPr>
          <w:sz w:val="28"/>
          <w:szCs w:val="28"/>
        </w:rPr>
        <w:t>Порядок</w:t>
      </w:r>
      <w:r w:rsidR="00DC448D" w:rsidRPr="0058138A">
        <w:rPr>
          <w:rFonts w:eastAsiaTheme="minorHAnsi"/>
          <w:sz w:val="28"/>
          <w:szCs w:val="28"/>
          <w:lang w:eastAsia="en-US"/>
        </w:rPr>
        <w:t xml:space="preserve"> принятия решени</w:t>
      </w:r>
      <w:r w:rsidR="000E773D">
        <w:rPr>
          <w:rFonts w:eastAsiaTheme="minorHAnsi"/>
          <w:sz w:val="28"/>
          <w:szCs w:val="28"/>
          <w:lang w:eastAsia="en-US"/>
        </w:rPr>
        <w:t>я</w:t>
      </w:r>
      <w:r w:rsidR="00DC448D" w:rsidRPr="0058138A">
        <w:rPr>
          <w:rFonts w:eastAsiaTheme="minorHAnsi"/>
          <w:sz w:val="28"/>
          <w:szCs w:val="28"/>
          <w:lang w:eastAsia="en-US"/>
        </w:rPr>
        <w:t xml:space="preserve"> о признании безнадежной к взысканию задолженности по платежам в бюджет муниципального образования город Набережные Челны</w:t>
      </w:r>
    </w:p>
    <w:p w:rsidR="00DC448D" w:rsidRDefault="00DC448D" w:rsidP="00DC448D">
      <w:pPr>
        <w:ind w:left="567" w:right="-55"/>
        <w:jc w:val="center"/>
        <w:rPr>
          <w:sz w:val="28"/>
          <w:szCs w:val="28"/>
        </w:rPr>
      </w:pPr>
    </w:p>
    <w:p w:rsidR="00C75B5B" w:rsidRDefault="00C75B5B" w:rsidP="00DC448D">
      <w:pPr>
        <w:ind w:left="567" w:right="-55"/>
        <w:jc w:val="center"/>
        <w:rPr>
          <w:sz w:val="28"/>
          <w:szCs w:val="28"/>
        </w:rPr>
      </w:pPr>
      <w:r>
        <w:rPr>
          <w:sz w:val="28"/>
          <w:szCs w:val="28"/>
        </w:rPr>
        <w:t>Глава 1. Общие положения</w:t>
      </w:r>
    </w:p>
    <w:p w:rsidR="00C32C54" w:rsidRPr="0058138A" w:rsidRDefault="00C32C54" w:rsidP="00DC448D">
      <w:pPr>
        <w:ind w:left="567" w:right="-55"/>
        <w:jc w:val="center"/>
        <w:rPr>
          <w:sz w:val="28"/>
          <w:szCs w:val="28"/>
        </w:rPr>
      </w:pPr>
    </w:p>
    <w:p w:rsidR="00DC448D" w:rsidRPr="0002669C" w:rsidRDefault="00DC448D" w:rsidP="0071220D">
      <w:pPr>
        <w:pStyle w:val="a4"/>
        <w:numPr>
          <w:ilvl w:val="0"/>
          <w:numId w:val="2"/>
        </w:numPr>
        <w:autoSpaceDE w:val="0"/>
        <w:autoSpaceDN w:val="0"/>
        <w:adjustRightInd w:val="0"/>
        <w:ind w:left="0" w:firstLine="709"/>
        <w:jc w:val="both"/>
        <w:rPr>
          <w:rFonts w:eastAsia="Calibri"/>
          <w:sz w:val="28"/>
          <w:szCs w:val="28"/>
          <w:lang w:eastAsia="en-US"/>
        </w:rPr>
      </w:pPr>
      <w:r w:rsidRPr="0002669C">
        <w:rPr>
          <w:sz w:val="28"/>
          <w:szCs w:val="28"/>
        </w:rPr>
        <w:t>Настоящ</w:t>
      </w:r>
      <w:r w:rsidR="00C96F4C" w:rsidRPr="0002669C">
        <w:rPr>
          <w:sz w:val="28"/>
          <w:szCs w:val="28"/>
        </w:rPr>
        <w:t xml:space="preserve">ий порядок </w:t>
      </w:r>
      <w:r w:rsidRPr="0002669C">
        <w:rPr>
          <w:sz w:val="28"/>
          <w:szCs w:val="28"/>
        </w:rPr>
        <w:t xml:space="preserve"> в соответствии с </w:t>
      </w:r>
      <w:r w:rsidR="00A5566E" w:rsidRPr="0002669C">
        <w:rPr>
          <w:sz w:val="28"/>
          <w:szCs w:val="28"/>
        </w:rPr>
        <w:t xml:space="preserve">частью 4 статьи 47.2 Бюджетного кодекса, Общими требованиями к порядку принятия решений о признании безнадежной к взысканию задолженности по платежам в бюджеты бюджетной системы Российской Федерации, утвержденными постановлением Правительства Российской Федерации от 06.05.2016 № 393, статьей 41 Устава города,  статьей 7.1 </w:t>
      </w:r>
      <w:r w:rsidR="00A5566E" w:rsidRPr="0002669C">
        <w:rPr>
          <w:rFonts w:eastAsiaTheme="minorHAnsi"/>
          <w:sz w:val="28"/>
          <w:szCs w:val="28"/>
          <w:lang w:eastAsia="en-US"/>
        </w:rPr>
        <w:t>Положения о бюджетном процессе в муниципальном образовании город Набережные Челны, утвержденного  решением Городского Совета от 29.08.2013 №26/6,</w:t>
      </w:r>
      <w:r w:rsidRPr="0002669C">
        <w:rPr>
          <w:sz w:val="28"/>
          <w:szCs w:val="28"/>
        </w:rPr>
        <w:t xml:space="preserve"> устанавливает правила и условия списания задолженности граждан, индивидуальных предпринимателей и юридических лиц по денежным обязательствам перед бюджетом муниципального образования город Набережные Челны</w:t>
      </w:r>
      <w:r w:rsidR="0001202E" w:rsidRPr="0002669C">
        <w:rPr>
          <w:sz w:val="28"/>
          <w:szCs w:val="28"/>
        </w:rPr>
        <w:t xml:space="preserve"> (далее – бюджет города)</w:t>
      </w:r>
      <w:r w:rsidRPr="0002669C">
        <w:rPr>
          <w:sz w:val="28"/>
          <w:szCs w:val="28"/>
        </w:rPr>
        <w:t>.</w:t>
      </w:r>
    </w:p>
    <w:p w:rsidR="00ED2866" w:rsidRPr="0002669C" w:rsidRDefault="00C96F4C" w:rsidP="0071220D">
      <w:pPr>
        <w:pStyle w:val="a4"/>
        <w:numPr>
          <w:ilvl w:val="0"/>
          <w:numId w:val="2"/>
        </w:numPr>
        <w:autoSpaceDE w:val="0"/>
        <w:autoSpaceDN w:val="0"/>
        <w:adjustRightInd w:val="0"/>
        <w:ind w:left="0" w:firstLine="709"/>
        <w:jc w:val="both"/>
        <w:rPr>
          <w:rFonts w:eastAsiaTheme="minorHAnsi"/>
          <w:sz w:val="28"/>
          <w:szCs w:val="28"/>
          <w:lang w:eastAsia="en-US"/>
        </w:rPr>
      </w:pPr>
      <w:r w:rsidRPr="0002669C">
        <w:rPr>
          <w:sz w:val="28"/>
          <w:szCs w:val="28"/>
        </w:rPr>
        <w:t xml:space="preserve">Настоящий порядок </w:t>
      </w:r>
      <w:r w:rsidR="0002669C">
        <w:rPr>
          <w:sz w:val="28"/>
          <w:szCs w:val="28"/>
        </w:rPr>
        <w:t>н</w:t>
      </w:r>
      <w:r w:rsidR="00ED2866" w:rsidRPr="0002669C">
        <w:rPr>
          <w:rFonts w:eastAsiaTheme="minorHAnsi"/>
          <w:sz w:val="28"/>
          <w:szCs w:val="28"/>
          <w:lang w:eastAsia="en-US"/>
        </w:rPr>
        <w:t>е распространяются на платежи, установленные законодательством о налогах и сборах, законодательством Российской Федерации об обязательном социальном страховании от несчастных случаев на производстве и профессиональных заболеваний, правом Евразийского экономического союза и законодательством Российской Федерации о таможенном деле.</w:t>
      </w:r>
    </w:p>
    <w:p w:rsidR="00DC448D" w:rsidRPr="0058138A" w:rsidRDefault="00DC448D" w:rsidP="0071220D">
      <w:pPr>
        <w:pStyle w:val="a4"/>
        <w:numPr>
          <w:ilvl w:val="0"/>
          <w:numId w:val="2"/>
        </w:numPr>
        <w:autoSpaceDE w:val="0"/>
        <w:autoSpaceDN w:val="0"/>
        <w:adjustRightInd w:val="0"/>
        <w:ind w:left="0" w:firstLine="709"/>
        <w:jc w:val="both"/>
        <w:rPr>
          <w:rFonts w:eastAsiaTheme="minorHAnsi"/>
          <w:sz w:val="28"/>
          <w:szCs w:val="28"/>
          <w:lang w:eastAsia="en-US"/>
        </w:rPr>
      </w:pPr>
      <w:r w:rsidRPr="0002669C">
        <w:rPr>
          <w:rFonts w:eastAsiaTheme="minorHAnsi"/>
          <w:sz w:val="28"/>
          <w:szCs w:val="28"/>
          <w:lang w:eastAsia="en-US"/>
        </w:rPr>
        <w:t>Платежи в бюджет</w:t>
      </w:r>
      <w:r w:rsidRPr="0002669C">
        <w:rPr>
          <w:sz w:val="28"/>
          <w:szCs w:val="28"/>
        </w:rPr>
        <w:t xml:space="preserve"> город</w:t>
      </w:r>
      <w:r w:rsidR="0058138A" w:rsidRPr="0002669C">
        <w:rPr>
          <w:sz w:val="28"/>
          <w:szCs w:val="28"/>
        </w:rPr>
        <w:t>а</w:t>
      </w:r>
      <w:r w:rsidRPr="0002669C">
        <w:rPr>
          <w:rFonts w:eastAsiaTheme="minorHAnsi"/>
          <w:sz w:val="28"/>
          <w:szCs w:val="28"/>
          <w:lang w:eastAsia="en-US"/>
        </w:rPr>
        <w:t>, не уплаченные в установленный срок (задолженность по платежам в бюджет города), признаются безнадежными к взысканию в случае</w:t>
      </w:r>
      <w:r w:rsidRPr="0058138A">
        <w:rPr>
          <w:rFonts w:eastAsiaTheme="minorHAnsi"/>
          <w:sz w:val="28"/>
          <w:szCs w:val="28"/>
          <w:lang w:eastAsia="en-US"/>
        </w:rPr>
        <w:t>:</w:t>
      </w:r>
    </w:p>
    <w:p w:rsidR="00DC448D" w:rsidRPr="0058138A" w:rsidRDefault="00DC448D" w:rsidP="0071220D">
      <w:pPr>
        <w:pStyle w:val="a4"/>
        <w:numPr>
          <w:ilvl w:val="0"/>
          <w:numId w:val="14"/>
        </w:numPr>
        <w:autoSpaceDE w:val="0"/>
        <w:autoSpaceDN w:val="0"/>
        <w:adjustRightInd w:val="0"/>
        <w:ind w:left="0" w:firstLine="709"/>
        <w:jc w:val="both"/>
        <w:rPr>
          <w:rFonts w:eastAsiaTheme="minorHAnsi"/>
          <w:sz w:val="28"/>
          <w:szCs w:val="28"/>
          <w:lang w:eastAsia="en-US"/>
        </w:rPr>
      </w:pPr>
      <w:r w:rsidRPr="0058138A">
        <w:rPr>
          <w:rFonts w:eastAsiaTheme="minorHAnsi"/>
          <w:sz w:val="28"/>
          <w:szCs w:val="28"/>
          <w:lang w:eastAsia="en-US"/>
        </w:rPr>
        <w:t xml:space="preserve">смерти физического лица </w:t>
      </w:r>
      <w:r w:rsidR="0002669C">
        <w:rPr>
          <w:rFonts w:eastAsiaTheme="minorHAnsi"/>
          <w:sz w:val="28"/>
          <w:szCs w:val="28"/>
          <w:lang w:eastAsia="en-US"/>
        </w:rPr>
        <w:t>–</w:t>
      </w:r>
      <w:r w:rsidRPr="0058138A">
        <w:rPr>
          <w:rFonts w:eastAsiaTheme="minorHAnsi"/>
          <w:sz w:val="28"/>
          <w:szCs w:val="28"/>
          <w:lang w:eastAsia="en-US"/>
        </w:rPr>
        <w:t xml:space="preserve"> плательщика платежей в бюджет города или объявления его умершим в порядке, установленном гражданским процессуальным законодательством Российской Федерации;</w:t>
      </w:r>
    </w:p>
    <w:p w:rsidR="00DC448D" w:rsidRPr="0058138A" w:rsidRDefault="00DC448D" w:rsidP="0071220D">
      <w:pPr>
        <w:pStyle w:val="a4"/>
        <w:numPr>
          <w:ilvl w:val="0"/>
          <w:numId w:val="14"/>
        </w:numPr>
        <w:autoSpaceDE w:val="0"/>
        <w:autoSpaceDN w:val="0"/>
        <w:adjustRightInd w:val="0"/>
        <w:ind w:left="0" w:firstLine="709"/>
        <w:jc w:val="both"/>
        <w:rPr>
          <w:rFonts w:eastAsiaTheme="minorHAnsi"/>
          <w:sz w:val="28"/>
          <w:szCs w:val="28"/>
          <w:lang w:eastAsia="en-US"/>
        </w:rPr>
      </w:pPr>
      <w:r w:rsidRPr="0058138A">
        <w:rPr>
          <w:rFonts w:eastAsiaTheme="minorHAnsi"/>
          <w:sz w:val="28"/>
          <w:szCs w:val="28"/>
          <w:lang w:eastAsia="en-US"/>
        </w:rPr>
        <w:t xml:space="preserve">признания банкротом индивидуального предпринимателя - плательщика платежей в бюджет города в соответствии с Федеральным </w:t>
      </w:r>
      <w:hyperlink r:id="rId5" w:history="1">
        <w:r w:rsidRPr="0058138A">
          <w:rPr>
            <w:rStyle w:val="a3"/>
            <w:rFonts w:eastAsiaTheme="minorHAnsi"/>
            <w:color w:val="auto"/>
            <w:sz w:val="28"/>
            <w:szCs w:val="28"/>
            <w:u w:val="none"/>
            <w:lang w:eastAsia="en-US"/>
          </w:rPr>
          <w:t>законом</w:t>
        </w:r>
      </w:hyperlink>
      <w:r w:rsidRPr="0058138A">
        <w:rPr>
          <w:rFonts w:eastAsiaTheme="minorHAnsi"/>
          <w:sz w:val="28"/>
          <w:szCs w:val="28"/>
          <w:lang w:eastAsia="en-US"/>
        </w:rPr>
        <w:t xml:space="preserve"> от 26</w:t>
      </w:r>
      <w:r w:rsidR="00C96F4C">
        <w:rPr>
          <w:rFonts w:eastAsiaTheme="minorHAnsi"/>
          <w:sz w:val="28"/>
          <w:szCs w:val="28"/>
          <w:lang w:eastAsia="en-US"/>
        </w:rPr>
        <w:t>.10.</w:t>
      </w:r>
      <w:r w:rsidRPr="0058138A">
        <w:rPr>
          <w:rFonts w:eastAsiaTheme="minorHAnsi"/>
          <w:sz w:val="28"/>
          <w:szCs w:val="28"/>
          <w:lang w:eastAsia="en-US"/>
        </w:rPr>
        <w:t xml:space="preserve">2002 </w:t>
      </w:r>
      <w:r w:rsidR="00C96F4C">
        <w:rPr>
          <w:rFonts w:eastAsiaTheme="minorHAnsi"/>
          <w:sz w:val="28"/>
          <w:szCs w:val="28"/>
          <w:lang w:eastAsia="en-US"/>
        </w:rPr>
        <w:t xml:space="preserve"> </w:t>
      </w:r>
      <w:r w:rsidRPr="0058138A">
        <w:rPr>
          <w:rFonts w:eastAsiaTheme="minorHAnsi"/>
          <w:sz w:val="28"/>
          <w:szCs w:val="28"/>
          <w:lang w:eastAsia="en-US"/>
        </w:rPr>
        <w:t xml:space="preserve"> </w:t>
      </w:r>
      <w:r w:rsidR="0058138A">
        <w:rPr>
          <w:rFonts w:eastAsiaTheme="minorHAnsi"/>
          <w:sz w:val="28"/>
          <w:szCs w:val="28"/>
          <w:lang w:eastAsia="en-US"/>
        </w:rPr>
        <w:t>№</w:t>
      </w:r>
      <w:r w:rsidRPr="0058138A">
        <w:rPr>
          <w:rFonts w:eastAsiaTheme="minorHAnsi"/>
          <w:sz w:val="28"/>
          <w:szCs w:val="28"/>
          <w:lang w:eastAsia="en-US"/>
        </w:rPr>
        <w:t xml:space="preserve"> 127-ФЗ </w:t>
      </w:r>
      <w:r w:rsidR="0058138A">
        <w:rPr>
          <w:rFonts w:eastAsiaTheme="minorHAnsi"/>
          <w:sz w:val="28"/>
          <w:szCs w:val="28"/>
          <w:lang w:eastAsia="en-US"/>
        </w:rPr>
        <w:t>«</w:t>
      </w:r>
      <w:r w:rsidRPr="0058138A">
        <w:rPr>
          <w:rFonts w:eastAsiaTheme="minorHAnsi"/>
          <w:sz w:val="28"/>
          <w:szCs w:val="28"/>
          <w:lang w:eastAsia="en-US"/>
        </w:rPr>
        <w:t>О несостоятельности (банкротстве)</w:t>
      </w:r>
      <w:r w:rsidR="0058138A">
        <w:rPr>
          <w:rFonts w:eastAsiaTheme="minorHAnsi"/>
          <w:sz w:val="28"/>
          <w:szCs w:val="28"/>
          <w:lang w:eastAsia="en-US"/>
        </w:rPr>
        <w:t>»</w:t>
      </w:r>
      <w:r w:rsidRPr="0058138A">
        <w:rPr>
          <w:rFonts w:eastAsiaTheme="minorHAnsi"/>
          <w:sz w:val="28"/>
          <w:szCs w:val="28"/>
          <w:lang w:eastAsia="en-US"/>
        </w:rPr>
        <w:t xml:space="preserve"> в части задолженности по платежам в бюджет города, не погашенным по причине недостаточности имущества должника;</w:t>
      </w:r>
    </w:p>
    <w:p w:rsidR="00DC448D" w:rsidRPr="0058138A" w:rsidRDefault="00DC448D" w:rsidP="0071220D">
      <w:pPr>
        <w:pStyle w:val="a4"/>
        <w:numPr>
          <w:ilvl w:val="0"/>
          <w:numId w:val="14"/>
        </w:numPr>
        <w:autoSpaceDE w:val="0"/>
        <w:autoSpaceDN w:val="0"/>
        <w:adjustRightInd w:val="0"/>
        <w:ind w:left="0" w:firstLine="709"/>
        <w:jc w:val="both"/>
        <w:rPr>
          <w:rFonts w:eastAsiaTheme="minorHAnsi"/>
          <w:sz w:val="28"/>
          <w:szCs w:val="28"/>
          <w:lang w:eastAsia="en-US"/>
        </w:rPr>
      </w:pPr>
      <w:r w:rsidRPr="0058138A">
        <w:rPr>
          <w:rFonts w:eastAsiaTheme="minorHAnsi"/>
          <w:sz w:val="28"/>
          <w:szCs w:val="28"/>
          <w:lang w:eastAsia="en-US"/>
        </w:rPr>
        <w:t>ликвидации организации - плательщика платежей в бюджет города в части задолженности по платежам в бюджет города, не погашенным по причине недостаточности имущества организации и (или) невозможности их погашения учредителями (участниками) указанной организации в пределах и порядке, которые установлены законодательством Российской Федерации;</w:t>
      </w:r>
    </w:p>
    <w:p w:rsidR="00DC448D" w:rsidRPr="0058138A" w:rsidRDefault="00DC448D" w:rsidP="0071220D">
      <w:pPr>
        <w:pStyle w:val="a4"/>
        <w:numPr>
          <w:ilvl w:val="0"/>
          <w:numId w:val="14"/>
        </w:numPr>
        <w:autoSpaceDE w:val="0"/>
        <w:autoSpaceDN w:val="0"/>
        <w:adjustRightInd w:val="0"/>
        <w:ind w:left="0" w:firstLine="709"/>
        <w:jc w:val="both"/>
        <w:rPr>
          <w:rFonts w:eastAsiaTheme="minorHAnsi"/>
          <w:sz w:val="28"/>
          <w:szCs w:val="28"/>
          <w:lang w:eastAsia="en-US"/>
        </w:rPr>
      </w:pPr>
      <w:r w:rsidRPr="0058138A">
        <w:rPr>
          <w:rFonts w:eastAsiaTheme="minorHAnsi"/>
          <w:sz w:val="28"/>
          <w:szCs w:val="28"/>
          <w:lang w:eastAsia="en-US"/>
        </w:rPr>
        <w:t xml:space="preserve">принятия судом акта, в соответствии с которым администратор доходов бюджета города утрачивает возможность взыскания задолженности по платежам в бюджет в связи с истечением установленного срока ее взыскания (срока исковой </w:t>
      </w:r>
      <w:r w:rsidRPr="0058138A">
        <w:rPr>
          <w:rFonts w:eastAsiaTheme="minorHAnsi"/>
          <w:sz w:val="28"/>
          <w:szCs w:val="28"/>
          <w:lang w:eastAsia="en-US"/>
        </w:rPr>
        <w:lastRenderedPageBreak/>
        <w:t>давности), в том числе вынесения судом определения об отказе в восстановлении пропущенного срока подачи заявления в суд о взыскании задолженности по платежам в бюджет города;</w:t>
      </w:r>
    </w:p>
    <w:p w:rsidR="00DC448D" w:rsidRPr="0058138A" w:rsidRDefault="00DC448D" w:rsidP="0071220D">
      <w:pPr>
        <w:pStyle w:val="a4"/>
        <w:numPr>
          <w:ilvl w:val="0"/>
          <w:numId w:val="14"/>
        </w:numPr>
        <w:autoSpaceDE w:val="0"/>
        <w:autoSpaceDN w:val="0"/>
        <w:adjustRightInd w:val="0"/>
        <w:ind w:left="0" w:firstLine="709"/>
        <w:jc w:val="both"/>
        <w:rPr>
          <w:rFonts w:eastAsiaTheme="minorHAnsi"/>
          <w:sz w:val="28"/>
          <w:szCs w:val="28"/>
          <w:lang w:eastAsia="en-US"/>
        </w:rPr>
      </w:pPr>
      <w:r w:rsidRPr="0058138A">
        <w:rPr>
          <w:rFonts w:eastAsiaTheme="minorHAnsi"/>
          <w:sz w:val="28"/>
          <w:szCs w:val="28"/>
          <w:lang w:eastAsia="en-US"/>
        </w:rPr>
        <w:t xml:space="preserve">вынесения судебным приставом-исполнителем постановления об окончании исполнительного производства и о возвращении взыскателю исполнительного документа по основаниям, предусмотренным </w:t>
      </w:r>
      <w:hyperlink r:id="rId6" w:history="1">
        <w:r w:rsidRPr="0058138A">
          <w:rPr>
            <w:rStyle w:val="a3"/>
            <w:rFonts w:eastAsiaTheme="minorHAnsi"/>
            <w:color w:val="auto"/>
            <w:sz w:val="28"/>
            <w:szCs w:val="28"/>
            <w:u w:val="none"/>
            <w:lang w:eastAsia="en-US"/>
          </w:rPr>
          <w:t>пунктами 3</w:t>
        </w:r>
      </w:hyperlink>
      <w:r w:rsidRPr="0058138A">
        <w:rPr>
          <w:rFonts w:eastAsiaTheme="minorHAnsi"/>
          <w:sz w:val="28"/>
          <w:szCs w:val="28"/>
          <w:lang w:eastAsia="en-US"/>
        </w:rPr>
        <w:t xml:space="preserve"> и </w:t>
      </w:r>
      <w:hyperlink r:id="rId7" w:history="1">
        <w:r w:rsidRPr="0058138A">
          <w:rPr>
            <w:rStyle w:val="a3"/>
            <w:rFonts w:eastAsiaTheme="minorHAnsi"/>
            <w:color w:val="auto"/>
            <w:sz w:val="28"/>
            <w:szCs w:val="28"/>
            <w:u w:val="none"/>
            <w:lang w:eastAsia="en-US"/>
          </w:rPr>
          <w:t>4 части 1 статьи 46</w:t>
        </w:r>
      </w:hyperlink>
      <w:r w:rsidRPr="0058138A">
        <w:rPr>
          <w:rFonts w:eastAsiaTheme="minorHAnsi"/>
          <w:sz w:val="28"/>
          <w:szCs w:val="28"/>
          <w:lang w:eastAsia="en-US"/>
        </w:rPr>
        <w:t xml:space="preserve"> Федерального закона от </w:t>
      </w:r>
      <w:r w:rsidR="00C96F4C">
        <w:rPr>
          <w:rFonts w:eastAsiaTheme="minorHAnsi"/>
          <w:sz w:val="28"/>
          <w:szCs w:val="28"/>
          <w:lang w:eastAsia="en-US"/>
        </w:rPr>
        <w:t>0</w:t>
      </w:r>
      <w:r w:rsidRPr="0058138A">
        <w:rPr>
          <w:rFonts w:eastAsiaTheme="minorHAnsi"/>
          <w:sz w:val="28"/>
          <w:szCs w:val="28"/>
          <w:lang w:eastAsia="en-US"/>
        </w:rPr>
        <w:t>2</w:t>
      </w:r>
      <w:r w:rsidR="00C96F4C">
        <w:rPr>
          <w:rFonts w:eastAsiaTheme="minorHAnsi"/>
          <w:sz w:val="28"/>
          <w:szCs w:val="28"/>
          <w:lang w:eastAsia="en-US"/>
        </w:rPr>
        <w:t>.10.</w:t>
      </w:r>
      <w:r w:rsidRPr="0058138A">
        <w:rPr>
          <w:rFonts w:eastAsiaTheme="minorHAnsi"/>
          <w:sz w:val="28"/>
          <w:szCs w:val="28"/>
          <w:lang w:eastAsia="en-US"/>
        </w:rPr>
        <w:t xml:space="preserve">2007 </w:t>
      </w:r>
      <w:r w:rsidR="00C96F4C">
        <w:rPr>
          <w:rFonts w:eastAsiaTheme="minorHAnsi"/>
          <w:sz w:val="28"/>
          <w:szCs w:val="28"/>
          <w:lang w:eastAsia="en-US"/>
        </w:rPr>
        <w:t>№</w:t>
      </w:r>
      <w:r w:rsidRPr="0058138A">
        <w:rPr>
          <w:rFonts w:eastAsiaTheme="minorHAnsi"/>
          <w:sz w:val="28"/>
          <w:szCs w:val="28"/>
          <w:lang w:eastAsia="en-US"/>
        </w:rPr>
        <w:t xml:space="preserve"> 229-ФЗ </w:t>
      </w:r>
      <w:r w:rsidR="00C96F4C">
        <w:rPr>
          <w:rFonts w:eastAsiaTheme="minorHAnsi"/>
          <w:sz w:val="28"/>
          <w:szCs w:val="28"/>
          <w:lang w:eastAsia="en-US"/>
        </w:rPr>
        <w:t>«</w:t>
      </w:r>
      <w:r w:rsidRPr="0058138A">
        <w:rPr>
          <w:rFonts w:eastAsiaTheme="minorHAnsi"/>
          <w:sz w:val="28"/>
          <w:szCs w:val="28"/>
          <w:lang w:eastAsia="en-US"/>
        </w:rPr>
        <w:t>Об исполнительном производстве</w:t>
      </w:r>
      <w:r w:rsidR="00C96F4C">
        <w:rPr>
          <w:rFonts w:eastAsiaTheme="minorHAnsi"/>
          <w:sz w:val="28"/>
          <w:szCs w:val="28"/>
          <w:lang w:eastAsia="en-US"/>
        </w:rPr>
        <w:t>»</w:t>
      </w:r>
      <w:r w:rsidRPr="0058138A">
        <w:rPr>
          <w:rFonts w:eastAsiaTheme="minorHAnsi"/>
          <w:sz w:val="28"/>
          <w:szCs w:val="28"/>
          <w:lang w:eastAsia="en-US"/>
        </w:rPr>
        <w:t>, если с даты образования задолженности по платежам в бюджет города прошло более пяти лет, в следующих случаях:</w:t>
      </w:r>
    </w:p>
    <w:p w:rsidR="00DC448D" w:rsidRPr="0058138A" w:rsidRDefault="00DC448D" w:rsidP="0071220D">
      <w:pPr>
        <w:pStyle w:val="a4"/>
        <w:numPr>
          <w:ilvl w:val="0"/>
          <w:numId w:val="16"/>
        </w:numPr>
        <w:autoSpaceDE w:val="0"/>
        <w:autoSpaceDN w:val="0"/>
        <w:adjustRightInd w:val="0"/>
        <w:ind w:left="0" w:firstLine="709"/>
        <w:jc w:val="both"/>
        <w:rPr>
          <w:rFonts w:eastAsiaTheme="minorHAnsi"/>
          <w:sz w:val="28"/>
          <w:szCs w:val="28"/>
          <w:lang w:eastAsia="en-US"/>
        </w:rPr>
      </w:pPr>
      <w:r w:rsidRPr="0058138A">
        <w:rPr>
          <w:rFonts w:eastAsiaTheme="minorHAnsi"/>
          <w:sz w:val="28"/>
          <w:szCs w:val="28"/>
          <w:lang w:eastAsia="en-US"/>
        </w:rPr>
        <w:t>размер задолженности не превышает размера требований к должнику, установленного законодательством Российской Федерации о несостоятельности (банкротстве) для возбуждения производства по делу о банкротстве;</w:t>
      </w:r>
    </w:p>
    <w:p w:rsidR="00DC448D" w:rsidRPr="0058138A" w:rsidRDefault="00DC448D" w:rsidP="0071220D">
      <w:pPr>
        <w:pStyle w:val="a4"/>
        <w:numPr>
          <w:ilvl w:val="0"/>
          <w:numId w:val="16"/>
        </w:numPr>
        <w:autoSpaceDE w:val="0"/>
        <w:autoSpaceDN w:val="0"/>
        <w:adjustRightInd w:val="0"/>
        <w:ind w:left="0" w:firstLine="709"/>
        <w:jc w:val="both"/>
        <w:rPr>
          <w:rFonts w:eastAsiaTheme="minorHAnsi"/>
          <w:sz w:val="28"/>
          <w:szCs w:val="28"/>
          <w:lang w:eastAsia="en-US"/>
        </w:rPr>
      </w:pPr>
      <w:r w:rsidRPr="0058138A">
        <w:rPr>
          <w:rFonts w:eastAsiaTheme="minorHAnsi"/>
          <w:sz w:val="28"/>
          <w:szCs w:val="28"/>
          <w:lang w:eastAsia="en-US"/>
        </w:rPr>
        <w:t>судом возвращено заявление о признании плательщика платежей в бюджет города банкротом или прекращено производство по делу о банкротстве в связи с отсутствием средств, достаточных для возмещения судебных расходов на проведение процедур, применяемых в деле о банкротстве.</w:t>
      </w:r>
    </w:p>
    <w:p w:rsidR="00DC448D" w:rsidRPr="001F7979" w:rsidRDefault="00DC448D" w:rsidP="001F7979">
      <w:pPr>
        <w:pStyle w:val="a4"/>
        <w:numPr>
          <w:ilvl w:val="0"/>
          <w:numId w:val="2"/>
        </w:numPr>
        <w:autoSpaceDE w:val="0"/>
        <w:autoSpaceDN w:val="0"/>
        <w:adjustRightInd w:val="0"/>
        <w:ind w:left="0" w:firstLine="709"/>
        <w:jc w:val="both"/>
        <w:rPr>
          <w:rFonts w:eastAsiaTheme="minorHAnsi"/>
          <w:sz w:val="28"/>
          <w:szCs w:val="28"/>
          <w:lang w:eastAsia="en-US"/>
        </w:rPr>
      </w:pPr>
      <w:r w:rsidRPr="001F7979">
        <w:rPr>
          <w:rFonts w:eastAsiaTheme="minorHAnsi"/>
          <w:sz w:val="28"/>
          <w:szCs w:val="28"/>
          <w:lang w:eastAsia="en-US"/>
        </w:rPr>
        <w:t xml:space="preserve">Помимо случаев, предусмотренных </w:t>
      </w:r>
      <w:hyperlink r:id="rId8" w:history="1">
        <w:r w:rsidRPr="001F7979">
          <w:rPr>
            <w:rStyle w:val="a3"/>
            <w:rFonts w:eastAsiaTheme="minorHAnsi"/>
            <w:color w:val="auto"/>
            <w:sz w:val="28"/>
            <w:szCs w:val="28"/>
            <w:u w:val="none"/>
            <w:lang w:eastAsia="en-US"/>
          </w:rPr>
          <w:t xml:space="preserve">пунктом </w:t>
        </w:r>
        <w:r w:rsidR="0058138A" w:rsidRPr="001F7979">
          <w:rPr>
            <w:rStyle w:val="a3"/>
            <w:rFonts w:eastAsiaTheme="minorHAnsi"/>
            <w:color w:val="auto"/>
            <w:sz w:val="28"/>
            <w:szCs w:val="28"/>
            <w:u w:val="none"/>
            <w:lang w:eastAsia="en-US"/>
          </w:rPr>
          <w:t>3</w:t>
        </w:r>
      </w:hyperlink>
      <w:r w:rsidRPr="001F7979">
        <w:rPr>
          <w:rFonts w:eastAsiaTheme="minorHAnsi"/>
          <w:sz w:val="28"/>
          <w:szCs w:val="28"/>
          <w:lang w:eastAsia="en-US"/>
        </w:rPr>
        <w:t xml:space="preserve"> настоящего по</w:t>
      </w:r>
      <w:r w:rsidR="00C96F4C" w:rsidRPr="001F7979">
        <w:rPr>
          <w:rFonts w:eastAsiaTheme="minorHAnsi"/>
          <w:sz w:val="28"/>
          <w:szCs w:val="28"/>
          <w:lang w:eastAsia="en-US"/>
        </w:rPr>
        <w:t>рядка</w:t>
      </w:r>
      <w:r w:rsidRPr="001F7979">
        <w:rPr>
          <w:rFonts w:eastAsiaTheme="minorHAnsi"/>
          <w:sz w:val="28"/>
          <w:szCs w:val="28"/>
          <w:lang w:eastAsia="en-US"/>
        </w:rPr>
        <w:t xml:space="preserve">, административные штрафы, не уплаченные в установленный срок, признаются безнадежными к взысканию в случае истечения установленного </w:t>
      </w:r>
      <w:hyperlink r:id="rId9" w:history="1">
        <w:r w:rsidRPr="001F7979">
          <w:rPr>
            <w:rStyle w:val="a3"/>
            <w:rFonts w:eastAsiaTheme="minorHAnsi"/>
            <w:color w:val="auto"/>
            <w:sz w:val="28"/>
            <w:szCs w:val="28"/>
            <w:u w:val="none"/>
            <w:lang w:eastAsia="en-US"/>
          </w:rPr>
          <w:t>Кодексом</w:t>
        </w:r>
      </w:hyperlink>
      <w:r w:rsidRPr="001F7979">
        <w:rPr>
          <w:rFonts w:eastAsiaTheme="minorHAnsi"/>
          <w:sz w:val="28"/>
          <w:szCs w:val="28"/>
          <w:lang w:eastAsia="en-US"/>
        </w:rPr>
        <w:t xml:space="preserve"> Российской Федерации об административных правонарушениях срока давности исполнения постановления о назначении административного наказания при отсутствии оснований для перерыва, приостановления или продления такого срока.</w:t>
      </w:r>
    </w:p>
    <w:p w:rsidR="004153CF" w:rsidRPr="001F7979" w:rsidRDefault="004153CF" w:rsidP="001F7979">
      <w:pPr>
        <w:pStyle w:val="a4"/>
        <w:numPr>
          <w:ilvl w:val="0"/>
          <w:numId w:val="2"/>
        </w:numPr>
        <w:autoSpaceDE w:val="0"/>
        <w:autoSpaceDN w:val="0"/>
        <w:adjustRightInd w:val="0"/>
        <w:ind w:left="0" w:firstLine="709"/>
        <w:jc w:val="both"/>
        <w:rPr>
          <w:rFonts w:eastAsiaTheme="minorHAnsi"/>
          <w:sz w:val="28"/>
          <w:szCs w:val="28"/>
          <w:lang w:eastAsia="en-US"/>
        </w:rPr>
      </w:pPr>
      <w:r w:rsidRPr="001F7979">
        <w:rPr>
          <w:rFonts w:eastAsiaTheme="minorHAnsi"/>
          <w:sz w:val="28"/>
          <w:szCs w:val="28"/>
          <w:lang w:eastAsia="en-US"/>
        </w:rPr>
        <w:t>Документами</w:t>
      </w:r>
      <w:r w:rsidR="00306A9F" w:rsidRPr="001F7979">
        <w:rPr>
          <w:rFonts w:eastAsiaTheme="minorHAnsi"/>
          <w:sz w:val="28"/>
          <w:szCs w:val="28"/>
          <w:lang w:eastAsia="en-US"/>
        </w:rPr>
        <w:t>, подтверждающими наличие оснований для принятия решени</w:t>
      </w:r>
      <w:r w:rsidR="003B0031">
        <w:rPr>
          <w:rFonts w:eastAsiaTheme="minorHAnsi"/>
          <w:sz w:val="28"/>
          <w:szCs w:val="28"/>
          <w:lang w:eastAsia="en-US"/>
        </w:rPr>
        <w:t>я</w:t>
      </w:r>
      <w:r w:rsidR="00306A9F" w:rsidRPr="001F7979">
        <w:rPr>
          <w:rFonts w:eastAsiaTheme="minorHAnsi"/>
          <w:sz w:val="28"/>
          <w:szCs w:val="28"/>
          <w:lang w:eastAsia="en-US"/>
        </w:rPr>
        <w:t xml:space="preserve"> о признании безнадежной к взысканию задолженности по платежам в бюджет города, являются:</w:t>
      </w:r>
    </w:p>
    <w:p w:rsidR="00A5566E" w:rsidRPr="00A5566E" w:rsidRDefault="00A5566E" w:rsidP="0002669C">
      <w:pPr>
        <w:pStyle w:val="ConsPlusNormal"/>
        <w:numPr>
          <w:ilvl w:val="0"/>
          <w:numId w:val="17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5566E">
        <w:rPr>
          <w:rFonts w:ascii="Times New Roman" w:hAnsi="Times New Roman" w:cs="Times New Roman"/>
          <w:sz w:val="28"/>
          <w:szCs w:val="28"/>
        </w:rPr>
        <w:t>акт о результатах инвентаризации (</w:t>
      </w:r>
      <w:hyperlink r:id="rId10" w:history="1">
        <w:r w:rsidRPr="00A5566E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ф. 0504835</w:t>
        </w:r>
      </w:hyperlink>
      <w:r w:rsidRPr="00A5566E">
        <w:rPr>
          <w:rFonts w:ascii="Times New Roman" w:hAnsi="Times New Roman" w:cs="Times New Roman"/>
          <w:sz w:val="28"/>
          <w:szCs w:val="28"/>
        </w:rPr>
        <w:t>, утвержденная Приказом Минфина России от 30.03.2015 № 52н «Об утверждении форм первичных учетных документов и регистров бухгалтерского учета, применяемых органами государственной власти (государственными органами), органами местного самоуправления, органами управления государственными внебюджетными фондами, государственными (муниципальными) учреждениями, и Методических указаний по их применению» (далее - Приказ Минфина России от 30.03.2015 № 52н);</w:t>
      </w:r>
    </w:p>
    <w:p w:rsidR="00A5566E" w:rsidRPr="00A5566E" w:rsidRDefault="00A5566E" w:rsidP="0002669C">
      <w:pPr>
        <w:pStyle w:val="ConsPlusNormal"/>
        <w:numPr>
          <w:ilvl w:val="0"/>
          <w:numId w:val="17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5566E">
        <w:rPr>
          <w:rFonts w:ascii="Times New Roman" w:hAnsi="Times New Roman" w:cs="Times New Roman"/>
          <w:sz w:val="28"/>
          <w:szCs w:val="28"/>
        </w:rPr>
        <w:t>инвентаризационная опись расчетов по поступлениям (</w:t>
      </w:r>
      <w:hyperlink r:id="rId11" w:history="1">
        <w:r w:rsidRPr="00A5566E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ф. 0504091</w:t>
        </w:r>
      </w:hyperlink>
      <w:r w:rsidRPr="00A5566E">
        <w:rPr>
          <w:rFonts w:ascii="Times New Roman" w:hAnsi="Times New Roman" w:cs="Times New Roman"/>
          <w:sz w:val="28"/>
          <w:szCs w:val="28"/>
        </w:rPr>
        <w:t>, утвержденная Приказом Минфина России от 30.03.2015 № 52н);</w:t>
      </w:r>
    </w:p>
    <w:p w:rsidR="00A5566E" w:rsidRPr="00A5566E" w:rsidRDefault="00801FB1" w:rsidP="0002669C">
      <w:pPr>
        <w:pStyle w:val="ConsPlusNormal"/>
        <w:numPr>
          <w:ilvl w:val="0"/>
          <w:numId w:val="17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hyperlink r:id="rId12" w:anchor="P225" w:history="1">
        <w:r w:rsidR="00A5566E" w:rsidRPr="00A5566E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выписка</w:t>
        </w:r>
      </w:hyperlink>
      <w:r w:rsidR="00A5566E" w:rsidRPr="00A5566E">
        <w:rPr>
          <w:rFonts w:ascii="Times New Roman" w:hAnsi="Times New Roman" w:cs="Times New Roman"/>
          <w:sz w:val="28"/>
          <w:szCs w:val="28"/>
        </w:rPr>
        <w:t xml:space="preserve"> из отчетности администратора доходов об учитываемых суммах задолженности по уплате платежей в бюджет города</w:t>
      </w:r>
      <w:r w:rsidR="00306A9F">
        <w:rPr>
          <w:rFonts w:ascii="Times New Roman" w:hAnsi="Times New Roman" w:cs="Times New Roman"/>
          <w:sz w:val="28"/>
          <w:szCs w:val="28"/>
        </w:rPr>
        <w:t xml:space="preserve"> </w:t>
      </w:r>
      <w:r w:rsidR="00A5566E" w:rsidRPr="00A5566E">
        <w:rPr>
          <w:rFonts w:ascii="Times New Roman" w:hAnsi="Times New Roman" w:cs="Times New Roman"/>
          <w:sz w:val="28"/>
          <w:szCs w:val="28"/>
        </w:rPr>
        <w:t xml:space="preserve">по форме согласно приложению № </w:t>
      </w:r>
      <w:r w:rsidR="002C2F98">
        <w:rPr>
          <w:rFonts w:ascii="Times New Roman" w:hAnsi="Times New Roman" w:cs="Times New Roman"/>
          <w:sz w:val="28"/>
          <w:szCs w:val="28"/>
        </w:rPr>
        <w:t>1</w:t>
      </w:r>
      <w:r w:rsidR="00A5566E" w:rsidRPr="00A5566E">
        <w:rPr>
          <w:rFonts w:ascii="Times New Roman" w:hAnsi="Times New Roman" w:cs="Times New Roman"/>
          <w:sz w:val="28"/>
          <w:szCs w:val="28"/>
        </w:rPr>
        <w:t xml:space="preserve"> к настоящему </w:t>
      </w:r>
      <w:r w:rsidR="00C96F4C">
        <w:rPr>
          <w:rFonts w:ascii="Times New Roman" w:hAnsi="Times New Roman" w:cs="Times New Roman"/>
          <w:sz w:val="28"/>
          <w:szCs w:val="28"/>
        </w:rPr>
        <w:t>порядку</w:t>
      </w:r>
      <w:r w:rsidR="00A5566E" w:rsidRPr="00A5566E">
        <w:rPr>
          <w:rFonts w:ascii="Times New Roman" w:hAnsi="Times New Roman" w:cs="Times New Roman"/>
          <w:sz w:val="28"/>
          <w:szCs w:val="28"/>
        </w:rPr>
        <w:t>;</w:t>
      </w:r>
    </w:p>
    <w:p w:rsidR="00A5566E" w:rsidRPr="00A5566E" w:rsidRDefault="00A5566E" w:rsidP="0002669C">
      <w:pPr>
        <w:pStyle w:val="ConsPlusNormal"/>
        <w:numPr>
          <w:ilvl w:val="0"/>
          <w:numId w:val="17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5566E">
        <w:rPr>
          <w:rFonts w:ascii="Times New Roman" w:hAnsi="Times New Roman" w:cs="Times New Roman"/>
          <w:sz w:val="28"/>
          <w:szCs w:val="28"/>
        </w:rPr>
        <w:t>справка администратора доходов о принятых мерах по обеспечению взыскания задолженности по платежам в бюджет города;</w:t>
      </w:r>
    </w:p>
    <w:p w:rsidR="00A5566E" w:rsidRPr="00A5566E" w:rsidRDefault="00A5566E" w:rsidP="0002669C">
      <w:pPr>
        <w:pStyle w:val="ConsPlusNormal"/>
        <w:numPr>
          <w:ilvl w:val="0"/>
          <w:numId w:val="17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5566E">
        <w:rPr>
          <w:rFonts w:ascii="Times New Roman" w:hAnsi="Times New Roman" w:cs="Times New Roman"/>
          <w:sz w:val="28"/>
          <w:szCs w:val="28"/>
        </w:rPr>
        <w:t>документы, подтверждающие случаи признания безнадежной к взысканию задолженности по платежам в бюджет</w:t>
      </w:r>
      <w:r w:rsidR="00306A9F">
        <w:rPr>
          <w:rFonts w:ascii="Times New Roman" w:hAnsi="Times New Roman" w:cs="Times New Roman"/>
          <w:sz w:val="28"/>
          <w:szCs w:val="28"/>
        </w:rPr>
        <w:t xml:space="preserve"> города</w:t>
      </w:r>
      <w:r w:rsidRPr="00A5566E">
        <w:rPr>
          <w:rFonts w:ascii="Times New Roman" w:hAnsi="Times New Roman" w:cs="Times New Roman"/>
          <w:sz w:val="28"/>
          <w:szCs w:val="28"/>
        </w:rPr>
        <w:t>:</w:t>
      </w:r>
    </w:p>
    <w:p w:rsidR="00A5566E" w:rsidRPr="00A5566E" w:rsidRDefault="00A5566E" w:rsidP="001F7979">
      <w:pPr>
        <w:pStyle w:val="ConsPlusNormal"/>
        <w:numPr>
          <w:ilvl w:val="0"/>
          <w:numId w:val="19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5566E">
        <w:rPr>
          <w:rFonts w:ascii="Times New Roman" w:hAnsi="Times New Roman" w:cs="Times New Roman"/>
          <w:sz w:val="28"/>
          <w:szCs w:val="28"/>
        </w:rPr>
        <w:t>документ, свидетельствующий о смерти физического лица - плательщика платежей в бюджет</w:t>
      </w:r>
      <w:r w:rsidR="00C96F4C">
        <w:rPr>
          <w:rFonts w:ascii="Times New Roman" w:hAnsi="Times New Roman" w:cs="Times New Roman"/>
          <w:sz w:val="28"/>
          <w:szCs w:val="28"/>
        </w:rPr>
        <w:t xml:space="preserve"> города</w:t>
      </w:r>
      <w:r w:rsidRPr="00A5566E">
        <w:rPr>
          <w:rFonts w:ascii="Times New Roman" w:hAnsi="Times New Roman" w:cs="Times New Roman"/>
          <w:sz w:val="28"/>
          <w:szCs w:val="28"/>
        </w:rPr>
        <w:t xml:space="preserve"> или подтверждающий факт объявления его умершим;</w:t>
      </w:r>
    </w:p>
    <w:p w:rsidR="00A5566E" w:rsidRPr="00A5566E" w:rsidRDefault="00A5566E" w:rsidP="001F7979">
      <w:pPr>
        <w:pStyle w:val="ConsPlusNormal"/>
        <w:numPr>
          <w:ilvl w:val="0"/>
          <w:numId w:val="19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5566E">
        <w:rPr>
          <w:rFonts w:ascii="Times New Roman" w:hAnsi="Times New Roman" w:cs="Times New Roman"/>
          <w:sz w:val="28"/>
          <w:szCs w:val="28"/>
        </w:rPr>
        <w:t xml:space="preserve">документ, содержащий сведения из Единого государственного реестра индивидуальных предпринимателей о прекращении деятельности вследствие </w:t>
      </w:r>
      <w:r w:rsidRPr="00A5566E">
        <w:rPr>
          <w:rFonts w:ascii="Times New Roman" w:hAnsi="Times New Roman" w:cs="Times New Roman"/>
          <w:sz w:val="28"/>
          <w:szCs w:val="28"/>
        </w:rPr>
        <w:lastRenderedPageBreak/>
        <w:t>признания банкротом индивидуального предпринимателя - плательщика платежей в бюджет города, из Единого государственного реестра юридических лиц о прекращении деятельности в связи с ликвидацией организации - плательщика платежей в бюджет города;</w:t>
      </w:r>
    </w:p>
    <w:p w:rsidR="00A5566E" w:rsidRPr="00A5566E" w:rsidRDefault="00A5566E" w:rsidP="001F7979">
      <w:pPr>
        <w:pStyle w:val="ConsPlusNormal"/>
        <w:numPr>
          <w:ilvl w:val="0"/>
          <w:numId w:val="19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5566E">
        <w:rPr>
          <w:rFonts w:ascii="Times New Roman" w:hAnsi="Times New Roman" w:cs="Times New Roman"/>
          <w:sz w:val="28"/>
          <w:szCs w:val="28"/>
        </w:rPr>
        <w:t>судебный акт, в соответствии с которым взыскивается задолженность по платежам в бюджет города, в том числе определение суда об отказе в восстановлении пропущенного срока подачи в суд заявления о взыскании задолженности по платежам в</w:t>
      </w:r>
      <w:r w:rsidR="00C96F4C">
        <w:rPr>
          <w:rFonts w:ascii="Times New Roman" w:hAnsi="Times New Roman" w:cs="Times New Roman"/>
          <w:sz w:val="28"/>
          <w:szCs w:val="28"/>
        </w:rPr>
        <w:t xml:space="preserve"> </w:t>
      </w:r>
      <w:r w:rsidRPr="00A5566E">
        <w:rPr>
          <w:rFonts w:ascii="Times New Roman" w:hAnsi="Times New Roman" w:cs="Times New Roman"/>
          <w:sz w:val="28"/>
          <w:szCs w:val="28"/>
        </w:rPr>
        <w:t>бюджет</w:t>
      </w:r>
      <w:r w:rsidR="00C96F4C">
        <w:rPr>
          <w:rFonts w:ascii="Times New Roman" w:hAnsi="Times New Roman" w:cs="Times New Roman"/>
          <w:sz w:val="28"/>
          <w:szCs w:val="28"/>
        </w:rPr>
        <w:t xml:space="preserve"> города</w:t>
      </w:r>
      <w:r w:rsidRPr="00A5566E">
        <w:rPr>
          <w:rFonts w:ascii="Times New Roman" w:hAnsi="Times New Roman" w:cs="Times New Roman"/>
          <w:sz w:val="28"/>
          <w:szCs w:val="28"/>
        </w:rPr>
        <w:t>;</w:t>
      </w:r>
    </w:p>
    <w:p w:rsidR="00A5566E" w:rsidRPr="00A5566E" w:rsidRDefault="00A5566E" w:rsidP="001F7979">
      <w:pPr>
        <w:pStyle w:val="ConsPlusNormal"/>
        <w:numPr>
          <w:ilvl w:val="0"/>
          <w:numId w:val="19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5566E">
        <w:rPr>
          <w:rFonts w:ascii="Times New Roman" w:hAnsi="Times New Roman" w:cs="Times New Roman"/>
          <w:sz w:val="28"/>
          <w:szCs w:val="28"/>
        </w:rPr>
        <w:t xml:space="preserve">постановление судебного пристава-исполнителя об окончании исполнительного производства при возврате взыскателю исполнительного документа по основаниям, предусмотренным </w:t>
      </w:r>
      <w:hyperlink r:id="rId13" w:history="1">
        <w:r w:rsidRPr="00A5566E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пунктами 3</w:t>
        </w:r>
      </w:hyperlink>
      <w:r w:rsidRPr="00A5566E">
        <w:rPr>
          <w:rFonts w:ascii="Times New Roman" w:hAnsi="Times New Roman" w:cs="Times New Roman"/>
          <w:sz w:val="28"/>
          <w:szCs w:val="28"/>
        </w:rPr>
        <w:t xml:space="preserve"> и </w:t>
      </w:r>
      <w:hyperlink r:id="rId14" w:history="1">
        <w:r w:rsidRPr="00A5566E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4 части 1 статьи 46</w:t>
        </w:r>
      </w:hyperlink>
      <w:r w:rsidRPr="00A5566E">
        <w:rPr>
          <w:rFonts w:ascii="Times New Roman" w:hAnsi="Times New Roman" w:cs="Times New Roman"/>
          <w:sz w:val="28"/>
          <w:szCs w:val="28"/>
        </w:rPr>
        <w:t xml:space="preserve"> Федерального закона от </w:t>
      </w:r>
      <w:r w:rsidR="00C96F4C">
        <w:rPr>
          <w:rFonts w:ascii="Times New Roman" w:hAnsi="Times New Roman" w:cs="Times New Roman"/>
          <w:sz w:val="28"/>
          <w:szCs w:val="28"/>
        </w:rPr>
        <w:t>0</w:t>
      </w:r>
      <w:r w:rsidRPr="00A5566E">
        <w:rPr>
          <w:rFonts w:ascii="Times New Roman" w:hAnsi="Times New Roman" w:cs="Times New Roman"/>
          <w:sz w:val="28"/>
          <w:szCs w:val="28"/>
        </w:rPr>
        <w:t>2</w:t>
      </w:r>
      <w:r w:rsidR="00C96F4C">
        <w:rPr>
          <w:rFonts w:ascii="Times New Roman" w:hAnsi="Times New Roman" w:cs="Times New Roman"/>
          <w:sz w:val="28"/>
          <w:szCs w:val="28"/>
        </w:rPr>
        <w:t>.10.</w:t>
      </w:r>
      <w:r w:rsidRPr="00A5566E">
        <w:rPr>
          <w:rFonts w:ascii="Times New Roman" w:hAnsi="Times New Roman" w:cs="Times New Roman"/>
          <w:sz w:val="28"/>
          <w:szCs w:val="28"/>
        </w:rPr>
        <w:t>2007 № 229-ФЗ «Об исполнительном производстве».</w:t>
      </w:r>
    </w:p>
    <w:p w:rsidR="00A5566E" w:rsidRDefault="00A5566E" w:rsidP="0071220D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</w:p>
    <w:p w:rsidR="00A5566E" w:rsidRDefault="00A5566E" w:rsidP="0071220D">
      <w:pPr>
        <w:autoSpaceDE w:val="0"/>
        <w:autoSpaceDN w:val="0"/>
        <w:adjustRightInd w:val="0"/>
        <w:ind w:firstLine="709"/>
        <w:jc w:val="center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Глава 2. Порядок </w:t>
      </w:r>
      <w:r w:rsidRPr="0058138A">
        <w:rPr>
          <w:rFonts w:eastAsiaTheme="minorHAnsi"/>
          <w:sz w:val="28"/>
          <w:szCs w:val="28"/>
          <w:lang w:eastAsia="en-US"/>
        </w:rPr>
        <w:t>принятия решени</w:t>
      </w:r>
      <w:r w:rsidR="000E773D">
        <w:rPr>
          <w:rFonts w:eastAsiaTheme="minorHAnsi"/>
          <w:sz w:val="28"/>
          <w:szCs w:val="28"/>
          <w:lang w:eastAsia="en-US"/>
        </w:rPr>
        <w:t>я</w:t>
      </w:r>
      <w:r w:rsidRPr="0058138A">
        <w:rPr>
          <w:rFonts w:eastAsiaTheme="minorHAnsi"/>
          <w:sz w:val="28"/>
          <w:szCs w:val="28"/>
          <w:lang w:eastAsia="en-US"/>
        </w:rPr>
        <w:t xml:space="preserve"> о признании безнадежной к взысканию задолженности по платежам в бюджет</w:t>
      </w:r>
      <w:r>
        <w:rPr>
          <w:rFonts w:eastAsiaTheme="minorHAnsi"/>
          <w:sz w:val="28"/>
          <w:szCs w:val="28"/>
          <w:lang w:eastAsia="en-US"/>
        </w:rPr>
        <w:t xml:space="preserve"> города</w:t>
      </w:r>
    </w:p>
    <w:p w:rsidR="00A5566E" w:rsidRDefault="00A5566E" w:rsidP="0071220D">
      <w:pPr>
        <w:autoSpaceDE w:val="0"/>
        <w:autoSpaceDN w:val="0"/>
        <w:adjustRightInd w:val="0"/>
        <w:ind w:firstLine="709"/>
        <w:jc w:val="center"/>
        <w:rPr>
          <w:rFonts w:eastAsiaTheme="minorHAnsi"/>
          <w:sz w:val="28"/>
          <w:szCs w:val="28"/>
          <w:lang w:eastAsia="en-US"/>
        </w:rPr>
      </w:pPr>
    </w:p>
    <w:p w:rsidR="00A5566E" w:rsidRPr="009B5083" w:rsidRDefault="001A48F9" w:rsidP="009B5083">
      <w:pPr>
        <w:pStyle w:val="a4"/>
        <w:numPr>
          <w:ilvl w:val="0"/>
          <w:numId w:val="2"/>
        </w:numPr>
        <w:autoSpaceDE w:val="0"/>
        <w:autoSpaceDN w:val="0"/>
        <w:adjustRightInd w:val="0"/>
        <w:ind w:left="0" w:firstLine="709"/>
        <w:jc w:val="both"/>
        <w:rPr>
          <w:rFonts w:eastAsiaTheme="minorHAnsi"/>
          <w:sz w:val="28"/>
          <w:szCs w:val="28"/>
          <w:lang w:eastAsia="en-US"/>
        </w:rPr>
      </w:pPr>
      <w:r w:rsidRPr="009B5083">
        <w:rPr>
          <w:rFonts w:eastAsiaTheme="minorHAnsi"/>
          <w:sz w:val="28"/>
          <w:szCs w:val="28"/>
          <w:lang w:eastAsia="en-US"/>
        </w:rPr>
        <w:t xml:space="preserve">Инициатором </w:t>
      </w:r>
      <w:r w:rsidR="00306A9F" w:rsidRPr="009B5083">
        <w:rPr>
          <w:rFonts w:eastAsiaTheme="minorHAnsi"/>
          <w:sz w:val="28"/>
          <w:szCs w:val="28"/>
          <w:lang w:eastAsia="en-US"/>
        </w:rPr>
        <w:t>признания</w:t>
      </w:r>
      <w:r w:rsidR="00A5566E" w:rsidRPr="009B5083">
        <w:rPr>
          <w:rFonts w:eastAsiaTheme="minorHAnsi"/>
          <w:sz w:val="28"/>
          <w:szCs w:val="28"/>
          <w:lang w:eastAsia="en-US"/>
        </w:rPr>
        <w:t xml:space="preserve"> безнадежн</w:t>
      </w:r>
      <w:r w:rsidR="00306A9F" w:rsidRPr="009B5083">
        <w:rPr>
          <w:rFonts w:eastAsiaTheme="minorHAnsi"/>
          <w:sz w:val="28"/>
          <w:szCs w:val="28"/>
          <w:lang w:eastAsia="en-US"/>
        </w:rPr>
        <w:t>ой</w:t>
      </w:r>
      <w:r w:rsidR="00A5566E" w:rsidRPr="009B5083">
        <w:rPr>
          <w:rFonts w:eastAsiaTheme="minorHAnsi"/>
          <w:sz w:val="28"/>
          <w:szCs w:val="28"/>
          <w:lang w:eastAsia="en-US"/>
        </w:rPr>
        <w:t xml:space="preserve"> к взысканию </w:t>
      </w:r>
      <w:r w:rsidR="00306A9F" w:rsidRPr="009B5083">
        <w:rPr>
          <w:rFonts w:eastAsiaTheme="minorHAnsi"/>
          <w:sz w:val="28"/>
          <w:szCs w:val="28"/>
          <w:lang w:eastAsia="en-US"/>
        </w:rPr>
        <w:t xml:space="preserve">задолженности по платежам </w:t>
      </w:r>
      <w:r w:rsidR="00A5566E" w:rsidRPr="009B5083">
        <w:rPr>
          <w:rFonts w:eastAsiaTheme="minorHAnsi"/>
          <w:sz w:val="28"/>
          <w:szCs w:val="28"/>
          <w:lang w:eastAsia="en-US"/>
        </w:rPr>
        <w:t>в бюджет</w:t>
      </w:r>
      <w:r w:rsidR="00A5566E" w:rsidRPr="009B5083">
        <w:rPr>
          <w:sz w:val="28"/>
          <w:szCs w:val="28"/>
        </w:rPr>
        <w:t xml:space="preserve"> города</w:t>
      </w:r>
      <w:r w:rsidR="00A5566E" w:rsidRPr="009B5083">
        <w:rPr>
          <w:rFonts w:eastAsiaTheme="minorHAnsi"/>
          <w:sz w:val="28"/>
          <w:szCs w:val="28"/>
          <w:lang w:eastAsia="en-US"/>
        </w:rPr>
        <w:t xml:space="preserve"> явля</w:t>
      </w:r>
      <w:r w:rsidR="00306A9F" w:rsidRPr="009B5083">
        <w:rPr>
          <w:rFonts w:eastAsiaTheme="minorHAnsi"/>
          <w:sz w:val="28"/>
          <w:szCs w:val="28"/>
          <w:lang w:eastAsia="en-US"/>
        </w:rPr>
        <w:t>е</w:t>
      </w:r>
      <w:r w:rsidR="00A5566E" w:rsidRPr="009B5083">
        <w:rPr>
          <w:rFonts w:eastAsiaTheme="minorHAnsi"/>
          <w:sz w:val="28"/>
          <w:szCs w:val="28"/>
          <w:lang w:eastAsia="en-US"/>
        </w:rPr>
        <w:t>тся соответствующи</w:t>
      </w:r>
      <w:r w:rsidR="00306A9F" w:rsidRPr="009B5083">
        <w:rPr>
          <w:rFonts w:eastAsiaTheme="minorHAnsi"/>
          <w:sz w:val="28"/>
          <w:szCs w:val="28"/>
          <w:lang w:eastAsia="en-US"/>
        </w:rPr>
        <w:t>й</w:t>
      </w:r>
      <w:r w:rsidR="00A5566E" w:rsidRPr="009B5083">
        <w:rPr>
          <w:rFonts w:eastAsiaTheme="minorHAnsi"/>
          <w:sz w:val="28"/>
          <w:szCs w:val="28"/>
          <w:lang w:eastAsia="en-US"/>
        </w:rPr>
        <w:t xml:space="preserve"> отраслев</w:t>
      </w:r>
      <w:r w:rsidR="006B3B9E" w:rsidRPr="009B5083">
        <w:rPr>
          <w:rFonts w:eastAsiaTheme="minorHAnsi"/>
          <w:sz w:val="28"/>
          <w:szCs w:val="28"/>
          <w:lang w:eastAsia="en-US"/>
        </w:rPr>
        <w:t>ой</w:t>
      </w:r>
      <w:r w:rsidR="00A5566E" w:rsidRPr="009B5083">
        <w:rPr>
          <w:rFonts w:eastAsiaTheme="minorHAnsi"/>
          <w:sz w:val="28"/>
          <w:szCs w:val="28"/>
          <w:lang w:eastAsia="en-US"/>
        </w:rPr>
        <w:t xml:space="preserve"> орган Исполнительного комитета, </w:t>
      </w:r>
      <w:r w:rsidR="004B61B2" w:rsidRPr="009B5083">
        <w:rPr>
          <w:rFonts w:eastAsiaTheme="minorHAnsi"/>
          <w:sz w:val="28"/>
          <w:szCs w:val="28"/>
          <w:lang w:eastAsia="en-US"/>
        </w:rPr>
        <w:t>на котор</w:t>
      </w:r>
      <w:r w:rsidR="00A83996">
        <w:rPr>
          <w:rFonts w:eastAsiaTheme="minorHAnsi"/>
          <w:sz w:val="28"/>
          <w:szCs w:val="28"/>
          <w:lang w:eastAsia="en-US"/>
        </w:rPr>
        <w:t>ый</w:t>
      </w:r>
      <w:r w:rsidR="004B61B2" w:rsidRPr="009B5083">
        <w:rPr>
          <w:rFonts w:eastAsiaTheme="minorHAnsi"/>
          <w:sz w:val="28"/>
          <w:szCs w:val="28"/>
          <w:lang w:eastAsia="en-US"/>
        </w:rPr>
        <w:t xml:space="preserve"> возложены </w:t>
      </w:r>
      <w:r w:rsidR="00FB6F45">
        <w:rPr>
          <w:rFonts w:eastAsiaTheme="minorHAnsi"/>
          <w:sz w:val="28"/>
          <w:szCs w:val="28"/>
          <w:lang w:eastAsia="en-US"/>
        </w:rPr>
        <w:t>обязанности по обеспечению полноты и своевременности отражения в бюджетном учете первичных документов по администрируемым доходам муниципального образования город Набережные Челны</w:t>
      </w:r>
      <w:r w:rsidR="00A83996">
        <w:rPr>
          <w:rFonts w:eastAsiaTheme="minorHAnsi"/>
          <w:sz w:val="28"/>
          <w:szCs w:val="28"/>
          <w:lang w:eastAsia="en-US"/>
        </w:rPr>
        <w:t xml:space="preserve"> по начислению </w:t>
      </w:r>
      <w:r w:rsidR="00A5566E" w:rsidRPr="009B5083">
        <w:rPr>
          <w:rFonts w:eastAsiaTheme="minorHAnsi"/>
          <w:sz w:val="28"/>
          <w:szCs w:val="28"/>
          <w:lang w:eastAsia="en-US"/>
        </w:rPr>
        <w:t>(далее – отраслевой орган Исполнительного комитета).</w:t>
      </w:r>
    </w:p>
    <w:p w:rsidR="00A5566E" w:rsidRPr="009B5083" w:rsidRDefault="00A5566E" w:rsidP="009B5083">
      <w:pPr>
        <w:pStyle w:val="a4"/>
        <w:numPr>
          <w:ilvl w:val="0"/>
          <w:numId w:val="2"/>
        </w:numPr>
        <w:autoSpaceDE w:val="0"/>
        <w:autoSpaceDN w:val="0"/>
        <w:adjustRightInd w:val="0"/>
        <w:ind w:left="0" w:firstLine="709"/>
        <w:jc w:val="both"/>
        <w:rPr>
          <w:rFonts w:eastAsiaTheme="minorHAnsi"/>
          <w:sz w:val="28"/>
          <w:szCs w:val="28"/>
          <w:lang w:eastAsia="en-US"/>
        </w:rPr>
      </w:pPr>
      <w:r w:rsidRPr="009B5083">
        <w:rPr>
          <w:rFonts w:eastAsiaTheme="minorHAnsi"/>
          <w:sz w:val="28"/>
          <w:szCs w:val="28"/>
          <w:lang w:eastAsia="en-US"/>
        </w:rPr>
        <w:t>Отраслев</w:t>
      </w:r>
      <w:r w:rsidR="006B3B9E" w:rsidRPr="009B5083">
        <w:rPr>
          <w:rFonts w:eastAsiaTheme="minorHAnsi"/>
          <w:sz w:val="28"/>
          <w:szCs w:val="28"/>
          <w:lang w:eastAsia="en-US"/>
        </w:rPr>
        <w:t>ой</w:t>
      </w:r>
      <w:r w:rsidRPr="009B5083">
        <w:rPr>
          <w:rFonts w:eastAsiaTheme="minorHAnsi"/>
          <w:sz w:val="28"/>
          <w:szCs w:val="28"/>
          <w:lang w:eastAsia="en-US"/>
        </w:rPr>
        <w:t xml:space="preserve"> орган</w:t>
      </w:r>
      <w:r w:rsidR="006B3B9E" w:rsidRPr="009B5083">
        <w:rPr>
          <w:rFonts w:eastAsiaTheme="minorHAnsi"/>
          <w:sz w:val="28"/>
          <w:szCs w:val="28"/>
          <w:lang w:eastAsia="en-US"/>
        </w:rPr>
        <w:t xml:space="preserve"> </w:t>
      </w:r>
      <w:r w:rsidRPr="009B5083">
        <w:rPr>
          <w:rFonts w:eastAsiaTheme="minorHAnsi"/>
          <w:sz w:val="28"/>
          <w:szCs w:val="28"/>
          <w:lang w:eastAsia="en-US"/>
        </w:rPr>
        <w:t>Исполнительного комитета</w:t>
      </w:r>
      <w:r w:rsidR="002C2F98" w:rsidRPr="009B5083">
        <w:rPr>
          <w:rFonts w:eastAsiaTheme="minorHAnsi"/>
          <w:sz w:val="28"/>
          <w:szCs w:val="28"/>
          <w:lang w:eastAsia="en-US"/>
        </w:rPr>
        <w:t xml:space="preserve"> </w:t>
      </w:r>
      <w:r w:rsidRPr="009B5083">
        <w:rPr>
          <w:rFonts w:eastAsiaTheme="minorHAnsi"/>
          <w:sz w:val="28"/>
          <w:szCs w:val="28"/>
          <w:lang w:eastAsia="en-US"/>
        </w:rPr>
        <w:t>провод</w:t>
      </w:r>
      <w:r w:rsidR="002C2F98" w:rsidRPr="009B5083">
        <w:rPr>
          <w:rFonts w:eastAsiaTheme="minorHAnsi"/>
          <w:sz w:val="28"/>
          <w:szCs w:val="28"/>
          <w:lang w:eastAsia="en-US"/>
        </w:rPr>
        <w:t>и</w:t>
      </w:r>
      <w:r w:rsidRPr="009B5083">
        <w:rPr>
          <w:rFonts w:eastAsiaTheme="minorHAnsi"/>
          <w:sz w:val="28"/>
          <w:szCs w:val="28"/>
          <w:lang w:eastAsia="en-US"/>
        </w:rPr>
        <w:t>т инвентаризацию</w:t>
      </w:r>
      <w:r w:rsidR="009B5083">
        <w:rPr>
          <w:rFonts w:eastAsiaTheme="minorHAnsi"/>
          <w:sz w:val="28"/>
          <w:szCs w:val="28"/>
          <w:lang w:eastAsia="en-US"/>
        </w:rPr>
        <w:t xml:space="preserve"> обязательств</w:t>
      </w:r>
      <w:r w:rsidR="001A48F9" w:rsidRPr="009B5083">
        <w:rPr>
          <w:rFonts w:eastAsiaTheme="minorHAnsi"/>
          <w:sz w:val="28"/>
          <w:szCs w:val="28"/>
          <w:lang w:eastAsia="en-US"/>
        </w:rPr>
        <w:t xml:space="preserve"> перед составлением годовой б</w:t>
      </w:r>
      <w:r w:rsidR="009B5083">
        <w:rPr>
          <w:rFonts w:eastAsiaTheme="minorHAnsi"/>
          <w:sz w:val="28"/>
          <w:szCs w:val="28"/>
          <w:lang w:eastAsia="en-US"/>
        </w:rPr>
        <w:t>юджетной</w:t>
      </w:r>
      <w:r w:rsidR="001A48F9" w:rsidRPr="009B5083">
        <w:rPr>
          <w:rFonts w:eastAsiaTheme="minorHAnsi"/>
          <w:sz w:val="28"/>
          <w:szCs w:val="28"/>
          <w:lang w:eastAsia="en-US"/>
        </w:rPr>
        <w:t xml:space="preserve"> отчетности</w:t>
      </w:r>
      <w:r w:rsidR="00490DCD">
        <w:rPr>
          <w:rFonts w:eastAsiaTheme="minorHAnsi"/>
          <w:sz w:val="28"/>
          <w:szCs w:val="28"/>
          <w:lang w:eastAsia="en-US"/>
        </w:rPr>
        <w:t xml:space="preserve"> в срок до 01 декабря</w:t>
      </w:r>
      <w:r w:rsidR="002C2F98" w:rsidRPr="009B5083">
        <w:rPr>
          <w:rFonts w:eastAsiaTheme="minorHAnsi"/>
          <w:sz w:val="28"/>
          <w:szCs w:val="28"/>
          <w:lang w:eastAsia="en-US"/>
        </w:rPr>
        <w:t>.</w:t>
      </w:r>
    </w:p>
    <w:p w:rsidR="00A5566E" w:rsidRPr="009B5083" w:rsidRDefault="004B61B2" w:rsidP="009B5083">
      <w:pPr>
        <w:pStyle w:val="a4"/>
        <w:numPr>
          <w:ilvl w:val="0"/>
          <w:numId w:val="2"/>
        </w:numPr>
        <w:autoSpaceDE w:val="0"/>
        <w:autoSpaceDN w:val="0"/>
        <w:adjustRightInd w:val="0"/>
        <w:ind w:left="0" w:firstLine="709"/>
        <w:jc w:val="both"/>
        <w:rPr>
          <w:rFonts w:eastAsiaTheme="minorHAnsi"/>
          <w:sz w:val="28"/>
          <w:szCs w:val="28"/>
          <w:lang w:eastAsia="en-US"/>
        </w:rPr>
      </w:pPr>
      <w:r w:rsidRPr="009B5083">
        <w:rPr>
          <w:rFonts w:eastAsiaTheme="minorHAnsi"/>
          <w:sz w:val="28"/>
          <w:szCs w:val="28"/>
          <w:lang w:eastAsia="en-US"/>
        </w:rPr>
        <w:t xml:space="preserve">При выявлении </w:t>
      </w:r>
      <w:r w:rsidR="001A48F9" w:rsidRPr="009B5083">
        <w:rPr>
          <w:rFonts w:eastAsiaTheme="minorHAnsi"/>
          <w:sz w:val="28"/>
          <w:szCs w:val="28"/>
          <w:lang w:eastAsia="en-US"/>
        </w:rPr>
        <w:t xml:space="preserve">задолженности, имеющей признаки, предусмотренные пунктом 3 настоящего порядка, </w:t>
      </w:r>
      <w:r w:rsidRPr="009B5083">
        <w:rPr>
          <w:rFonts w:eastAsiaTheme="minorHAnsi"/>
          <w:sz w:val="28"/>
          <w:szCs w:val="28"/>
          <w:lang w:eastAsia="en-US"/>
        </w:rPr>
        <w:t>по результатам проведения ин</w:t>
      </w:r>
      <w:r w:rsidR="001A48F9" w:rsidRPr="009B5083">
        <w:rPr>
          <w:rFonts w:eastAsiaTheme="minorHAnsi"/>
          <w:sz w:val="28"/>
          <w:szCs w:val="28"/>
          <w:lang w:eastAsia="en-US"/>
        </w:rPr>
        <w:t xml:space="preserve">вентаризации, отраслевой орган Исполнительного комитета </w:t>
      </w:r>
      <w:r w:rsidR="00837CFE">
        <w:rPr>
          <w:rFonts w:eastAsiaTheme="minorHAnsi"/>
          <w:sz w:val="28"/>
          <w:szCs w:val="28"/>
          <w:lang w:eastAsia="en-US"/>
        </w:rPr>
        <w:t xml:space="preserve">в течение 5 рабочих дней с момента оформления результатов инвентаризации </w:t>
      </w:r>
      <w:r w:rsidR="001A48F9" w:rsidRPr="009B5083">
        <w:rPr>
          <w:rFonts w:eastAsiaTheme="minorHAnsi"/>
          <w:sz w:val="28"/>
          <w:szCs w:val="28"/>
          <w:lang w:eastAsia="en-US"/>
        </w:rPr>
        <w:t>направляет документы, предусмотренные пунктом 5 настоящего порядка</w:t>
      </w:r>
      <w:r w:rsidR="00490DCD">
        <w:rPr>
          <w:rFonts w:eastAsiaTheme="minorHAnsi"/>
          <w:sz w:val="28"/>
          <w:szCs w:val="28"/>
          <w:lang w:eastAsia="en-US"/>
        </w:rPr>
        <w:t>,</w:t>
      </w:r>
      <w:r w:rsidR="001A48F9" w:rsidRPr="009B5083">
        <w:rPr>
          <w:rFonts w:eastAsiaTheme="minorHAnsi"/>
          <w:sz w:val="28"/>
          <w:szCs w:val="28"/>
          <w:lang w:eastAsia="en-US"/>
        </w:rPr>
        <w:t xml:space="preserve"> в комиссию</w:t>
      </w:r>
      <w:r w:rsidR="001A48F9" w:rsidRPr="009B5083">
        <w:rPr>
          <w:sz w:val="28"/>
          <w:szCs w:val="28"/>
        </w:rPr>
        <w:t xml:space="preserve"> по поступлению и выбытию активов (далее </w:t>
      </w:r>
      <w:r w:rsidR="009B5083">
        <w:rPr>
          <w:sz w:val="28"/>
          <w:szCs w:val="28"/>
        </w:rPr>
        <w:t>–</w:t>
      </w:r>
      <w:r w:rsidR="001A48F9" w:rsidRPr="009B5083">
        <w:rPr>
          <w:sz w:val="28"/>
          <w:szCs w:val="28"/>
        </w:rPr>
        <w:t xml:space="preserve"> комиссия)</w:t>
      </w:r>
      <w:r w:rsidR="001A48F9" w:rsidRPr="009B5083">
        <w:rPr>
          <w:rFonts w:eastAsiaTheme="minorHAnsi"/>
          <w:sz w:val="28"/>
          <w:szCs w:val="28"/>
          <w:lang w:eastAsia="en-US"/>
        </w:rPr>
        <w:t>.</w:t>
      </w:r>
    </w:p>
    <w:p w:rsidR="00D220D8" w:rsidRPr="009B5083" w:rsidRDefault="00D220D8" w:rsidP="009B5083">
      <w:pPr>
        <w:pStyle w:val="a4"/>
        <w:numPr>
          <w:ilvl w:val="0"/>
          <w:numId w:val="2"/>
        </w:numPr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9B5083">
        <w:rPr>
          <w:sz w:val="28"/>
          <w:szCs w:val="28"/>
        </w:rPr>
        <w:t>Целью деятельности комиссии является признани</w:t>
      </w:r>
      <w:r w:rsidR="0013729C" w:rsidRPr="009B5083">
        <w:rPr>
          <w:sz w:val="28"/>
          <w:szCs w:val="28"/>
        </w:rPr>
        <w:t>е</w:t>
      </w:r>
      <w:r w:rsidRPr="009B5083">
        <w:rPr>
          <w:sz w:val="28"/>
          <w:szCs w:val="28"/>
        </w:rPr>
        <w:t xml:space="preserve"> безнадежной к взысканию задолженности по платежам в бюджет </w:t>
      </w:r>
      <w:r w:rsidR="0013729C" w:rsidRPr="009B5083">
        <w:rPr>
          <w:sz w:val="28"/>
          <w:szCs w:val="28"/>
        </w:rPr>
        <w:t>города для</w:t>
      </w:r>
      <w:r w:rsidRPr="009B5083">
        <w:rPr>
          <w:sz w:val="28"/>
          <w:szCs w:val="28"/>
        </w:rPr>
        <w:t xml:space="preserve"> последующего его списания.</w:t>
      </w:r>
    </w:p>
    <w:p w:rsidR="00D220D8" w:rsidRPr="009B5083" w:rsidRDefault="00D220D8" w:rsidP="009B5083">
      <w:pPr>
        <w:pStyle w:val="a4"/>
        <w:numPr>
          <w:ilvl w:val="0"/>
          <w:numId w:val="2"/>
        </w:numPr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9B5083">
        <w:rPr>
          <w:sz w:val="28"/>
          <w:szCs w:val="28"/>
        </w:rPr>
        <w:t xml:space="preserve">Задачей деятельности комиссии является рассмотрение представленных </w:t>
      </w:r>
      <w:r w:rsidR="00E268FF" w:rsidRPr="009B5083">
        <w:rPr>
          <w:sz w:val="28"/>
          <w:szCs w:val="28"/>
        </w:rPr>
        <w:t xml:space="preserve">отраслевым органом </w:t>
      </w:r>
      <w:r w:rsidRPr="009B5083">
        <w:rPr>
          <w:rFonts w:eastAsiaTheme="minorHAnsi"/>
          <w:sz w:val="28"/>
          <w:szCs w:val="28"/>
          <w:lang w:eastAsia="en-US"/>
        </w:rPr>
        <w:t>Исполнительного комитета</w:t>
      </w:r>
      <w:r w:rsidR="00E268FF" w:rsidRPr="009B5083">
        <w:rPr>
          <w:rFonts w:eastAsiaTheme="minorHAnsi"/>
          <w:sz w:val="28"/>
          <w:szCs w:val="28"/>
          <w:lang w:eastAsia="en-US"/>
        </w:rPr>
        <w:t xml:space="preserve"> </w:t>
      </w:r>
      <w:r w:rsidRPr="009B5083">
        <w:rPr>
          <w:rFonts w:eastAsiaTheme="minorHAnsi"/>
          <w:sz w:val="28"/>
          <w:szCs w:val="28"/>
          <w:lang w:eastAsia="en-US"/>
        </w:rPr>
        <w:t>документов</w:t>
      </w:r>
      <w:r w:rsidRPr="009B5083">
        <w:rPr>
          <w:sz w:val="28"/>
          <w:szCs w:val="28"/>
        </w:rPr>
        <w:t>.</w:t>
      </w:r>
    </w:p>
    <w:p w:rsidR="005A0AD3" w:rsidRPr="009B5083" w:rsidRDefault="00540DA6" w:rsidP="009B5083">
      <w:pPr>
        <w:pStyle w:val="a4"/>
        <w:numPr>
          <w:ilvl w:val="0"/>
          <w:numId w:val="2"/>
        </w:numPr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9B5083">
        <w:rPr>
          <w:sz w:val="28"/>
          <w:szCs w:val="28"/>
        </w:rPr>
        <w:t>Количество членов комиссии должно составлять нечетное число</w:t>
      </w:r>
      <w:r w:rsidR="00837CFE">
        <w:rPr>
          <w:sz w:val="28"/>
          <w:szCs w:val="28"/>
        </w:rPr>
        <w:t>,</w:t>
      </w:r>
      <w:r w:rsidR="00335276" w:rsidRPr="009B5083">
        <w:rPr>
          <w:sz w:val="28"/>
          <w:szCs w:val="28"/>
        </w:rPr>
        <w:t xml:space="preserve"> </w:t>
      </w:r>
      <w:r w:rsidRPr="009B5083">
        <w:rPr>
          <w:sz w:val="28"/>
          <w:szCs w:val="28"/>
        </w:rPr>
        <w:t xml:space="preserve">не менее пяти человек. </w:t>
      </w:r>
      <w:r w:rsidR="005A0AD3" w:rsidRPr="009B5083">
        <w:rPr>
          <w:sz w:val="28"/>
          <w:szCs w:val="28"/>
        </w:rPr>
        <w:t xml:space="preserve">Состав </w:t>
      </w:r>
      <w:r w:rsidR="00E268FF" w:rsidRPr="009B5083">
        <w:rPr>
          <w:sz w:val="28"/>
          <w:szCs w:val="28"/>
        </w:rPr>
        <w:t>к</w:t>
      </w:r>
      <w:r w:rsidR="005A0AD3" w:rsidRPr="009B5083">
        <w:rPr>
          <w:sz w:val="28"/>
          <w:szCs w:val="28"/>
        </w:rPr>
        <w:t xml:space="preserve">омиссии утверждается </w:t>
      </w:r>
      <w:r w:rsidRPr="009B5083">
        <w:rPr>
          <w:sz w:val="28"/>
          <w:szCs w:val="28"/>
        </w:rPr>
        <w:t>постановлением Исполнительного комитета</w:t>
      </w:r>
      <w:r w:rsidR="005A0AD3" w:rsidRPr="009B5083">
        <w:rPr>
          <w:sz w:val="28"/>
          <w:szCs w:val="28"/>
        </w:rPr>
        <w:t xml:space="preserve">. </w:t>
      </w:r>
    </w:p>
    <w:p w:rsidR="005A0AD3" w:rsidRPr="003F6547" w:rsidRDefault="005A0AD3" w:rsidP="009B5083">
      <w:pPr>
        <w:pStyle w:val="ConsPlusNormal"/>
        <w:numPr>
          <w:ilvl w:val="0"/>
          <w:numId w:val="2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0" w:name="P85"/>
      <w:bookmarkEnd w:id="0"/>
      <w:r w:rsidRPr="003F6547">
        <w:rPr>
          <w:rFonts w:ascii="Times New Roman" w:hAnsi="Times New Roman" w:cs="Times New Roman"/>
          <w:sz w:val="28"/>
          <w:szCs w:val="28"/>
        </w:rPr>
        <w:t xml:space="preserve">Комиссия состоит из председателя, секретаря и членов </w:t>
      </w:r>
      <w:r w:rsidR="00E268FF" w:rsidRPr="003F6547">
        <w:rPr>
          <w:rFonts w:ascii="Times New Roman" w:hAnsi="Times New Roman" w:cs="Times New Roman"/>
          <w:sz w:val="28"/>
          <w:szCs w:val="28"/>
        </w:rPr>
        <w:t>к</w:t>
      </w:r>
      <w:r w:rsidRPr="003F6547">
        <w:rPr>
          <w:rFonts w:ascii="Times New Roman" w:hAnsi="Times New Roman" w:cs="Times New Roman"/>
          <w:sz w:val="28"/>
          <w:szCs w:val="28"/>
        </w:rPr>
        <w:t xml:space="preserve">омиссии. Руководит деятельностью </w:t>
      </w:r>
      <w:r w:rsidR="00E268FF" w:rsidRPr="003F6547">
        <w:rPr>
          <w:rFonts w:ascii="Times New Roman" w:hAnsi="Times New Roman" w:cs="Times New Roman"/>
          <w:sz w:val="28"/>
          <w:szCs w:val="28"/>
        </w:rPr>
        <w:t>к</w:t>
      </w:r>
      <w:r w:rsidRPr="003F6547">
        <w:rPr>
          <w:rFonts w:ascii="Times New Roman" w:hAnsi="Times New Roman" w:cs="Times New Roman"/>
          <w:sz w:val="28"/>
          <w:szCs w:val="28"/>
        </w:rPr>
        <w:t>омиссии председатель, во время его отсутствия – заместитель председателя.</w:t>
      </w:r>
      <w:r w:rsidR="00D220D8" w:rsidRPr="003F6547">
        <w:rPr>
          <w:rFonts w:ascii="Times New Roman" w:hAnsi="Times New Roman" w:cs="Times New Roman"/>
          <w:sz w:val="28"/>
          <w:szCs w:val="28"/>
        </w:rPr>
        <w:t xml:space="preserve"> Секретарем комиссии является представитель отраслевого органа </w:t>
      </w:r>
      <w:r w:rsidR="00837CFE">
        <w:rPr>
          <w:rFonts w:ascii="Times New Roman" w:eastAsiaTheme="minorHAnsi" w:hAnsi="Times New Roman" w:cs="Times New Roman"/>
          <w:sz w:val="28"/>
          <w:szCs w:val="28"/>
          <w:lang w:eastAsia="en-US"/>
        </w:rPr>
        <w:t>Исполнительного комитета</w:t>
      </w:r>
      <w:r w:rsidR="00D220D8" w:rsidRPr="003F6547">
        <w:rPr>
          <w:rFonts w:ascii="Times New Roman" w:eastAsiaTheme="minorHAnsi" w:hAnsi="Times New Roman" w:cs="Times New Roman"/>
          <w:sz w:val="28"/>
          <w:szCs w:val="28"/>
          <w:lang w:eastAsia="en-US"/>
        </w:rPr>
        <w:t>.</w:t>
      </w:r>
    </w:p>
    <w:p w:rsidR="00D220D8" w:rsidRPr="009B5083" w:rsidRDefault="00D220D8" w:rsidP="009B5083">
      <w:pPr>
        <w:pStyle w:val="a4"/>
        <w:numPr>
          <w:ilvl w:val="0"/>
          <w:numId w:val="2"/>
        </w:numPr>
        <w:ind w:left="0" w:firstLine="709"/>
        <w:jc w:val="both"/>
        <w:rPr>
          <w:sz w:val="28"/>
          <w:szCs w:val="28"/>
        </w:rPr>
      </w:pPr>
      <w:r w:rsidRPr="009B5083">
        <w:rPr>
          <w:sz w:val="28"/>
          <w:szCs w:val="28"/>
        </w:rPr>
        <w:t>Члены комиссии:</w:t>
      </w:r>
    </w:p>
    <w:p w:rsidR="00D220D8" w:rsidRPr="003F6547" w:rsidRDefault="00335276" w:rsidP="0071220D">
      <w:pPr>
        <w:pStyle w:val="a4"/>
        <w:numPr>
          <w:ilvl w:val="0"/>
          <w:numId w:val="9"/>
        </w:numPr>
        <w:ind w:left="0" w:firstLine="709"/>
        <w:jc w:val="both"/>
        <w:rPr>
          <w:sz w:val="28"/>
          <w:szCs w:val="28"/>
        </w:rPr>
      </w:pPr>
      <w:r w:rsidRPr="003F6547">
        <w:rPr>
          <w:sz w:val="28"/>
          <w:szCs w:val="28"/>
        </w:rPr>
        <w:t>участвую</w:t>
      </w:r>
      <w:r>
        <w:rPr>
          <w:sz w:val="28"/>
          <w:szCs w:val="28"/>
        </w:rPr>
        <w:t>т</w:t>
      </w:r>
      <w:r w:rsidR="00D220D8" w:rsidRPr="003F6547">
        <w:rPr>
          <w:sz w:val="28"/>
          <w:szCs w:val="28"/>
        </w:rPr>
        <w:t xml:space="preserve"> в подготовке заседаний </w:t>
      </w:r>
      <w:r w:rsidR="00E268FF" w:rsidRPr="003F6547">
        <w:rPr>
          <w:sz w:val="28"/>
          <w:szCs w:val="28"/>
        </w:rPr>
        <w:t>к</w:t>
      </w:r>
      <w:r w:rsidR="00D220D8" w:rsidRPr="003F6547">
        <w:rPr>
          <w:sz w:val="28"/>
          <w:szCs w:val="28"/>
        </w:rPr>
        <w:t>омиссии;</w:t>
      </w:r>
    </w:p>
    <w:p w:rsidR="00D220D8" w:rsidRPr="003F6547" w:rsidRDefault="00D220D8" w:rsidP="0071220D">
      <w:pPr>
        <w:pStyle w:val="a4"/>
        <w:numPr>
          <w:ilvl w:val="0"/>
          <w:numId w:val="9"/>
        </w:numPr>
        <w:ind w:left="0" w:firstLine="709"/>
        <w:jc w:val="both"/>
        <w:rPr>
          <w:sz w:val="28"/>
          <w:szCs w:val="28"/>
        </w:rPr>
      </w:pPr>
      <w:r w:rsidRPr="003F6547">
        <w:rPr>
          <w:sz w:val="28"/>
          <w:szCs w:val="28"/>
        </w:rPr>
        <w:lastRenderedPageBreak/>
        <w:t>вно</w:t>
      </w:r>
      <w:r w:rsidR="00335276">
        <w:rPr>
          <w:sz w:val="28"/>
          <w:szCs w:val="28"/>
        </w:rPr>
        <w:t>сят</w:t>
      </w:r>
      <w:r w:rsidRPr="003F6547">
        <w:rPr>
          <w:sz w:val="28"/>
          <w:szCs w:val="28"/>
        </w:rPr>
        <w:t xml:space="preserve"> председателю </w:t>
      </w:r>
      <w:r w:rsidR="00E268FF" w:rsidRPr="003F6547">
        <w:rPr>
          <w:sz w:val="28"/>
          <w:szCs w:val="28"/>
        </w:rPr>
        <w:t>к</w:t>
      </w:r>
      <w:r w:rsidRPr="003F6547">
        <w:rPr>
          <w:sz w:val="28"/>
          <w:szCs w:val="28"/>
        </w:rPr>
        <w:t>омиссии предложения об отложения заседания;</w:t>
      </w:r>
    </w:p>
    <w:p w:rsidR="00D220D8" w:rsidRPr="003F6547" w:rsidRDefault="00D220D8" w:rsidP="0071220D">
      <w:pPr>
        <w:pStyle w:val="a4"/>
        <w:numPr>
          <w:ilvl w:val="0"/>
          <w:numId w:val="9"/>
        </w:numPr>
        <w:ind w:left="0" w:firstLine="709"/>
        <w:jc w:val="both"/>
        <w:rPr>
          <w:sz w:val="28"/>
          <w:szCs w:val="28"/>
        </w:rPr>
      </w:pPr>
      <w:r w:rsidRPr="003F6547">
        <w:rPr>
          <w:sz w:val="28"/>
          <w:szCs w:val="28"/>
        </w:rPr>
        <w:t>участв</w:t>
      </w:r>
      <w:r w:rsidR="00335276">
        <w:rPr>
          <w:sz w:val="28"/>
          <w:szCs w:val="28"/>
        </w:rPr>
        <w:t>уют</w:t>
      </w:r>
      <w:r w:rsidRPr="003F6547">
        <w:rPr>
          <w:sz w:val="28"/>
          <w:szCs w:val="28"/>
        </w:rPr>
        <w:t xml:space="preserve"> в обсуждении вопросов, вынесенных на рассмотрение </w:t>
      </w:r>
      <w:r w:rsidR="00E268FF" w:rsidRPr="003F6547">
        <w:rPr>
          <w:sz w:val="28"/>
          <w:szCs w:val="28"/>
        </w:rPr>
        <w:t>к</w:t>
      </w:r>
      <w:r w:rsidRPr="003F6547">
        <w:rPr>
          <w:sz w:val="28"/>
          <w:szCs w:val="28"/>
        </w:rPr>
        <w:t>омисси</w:t>
      </w:r>
      <w:r w:rsidR="00335276">
        <w:rPr>
          <w:sz w:val="28"/>
          <w:szCs w:val="28"/>
        </w:rPr>
        <w:t>и</w:t>
      </w:r>
      <w:r w:rsidRPr="003F6547">
        <w:rPr>
          <w:sz w:val="28"/>
          <w:szCs w:val="28"/>
        </w:rPr>
        <w:t>;</w:t>
      </w:r>
    </w:p>
    <w:p w:rsidR="00D220D8" w:rsidRPr="003F6547" w:rsidRDefault="00D220D8" w:rsidP="0071220D">
      <w:pPr>
        <w:pStyle w:val="a4"/>
        <w:numPr>
          <w:ilvl w:val="0"/>
          <w:numId w:val="9"/>
        </w:numPr>
        <w:ind w:left="0" w:firstLine="709"/>
        <w:jc w:val="both"/>
        <w:rPr>
          <w:sz w:val="28"/>
          <w:szCs w:val="28"/>
        </w:rPr>
      </w:pPr>
      <w:r w:rsidRPr="003F6547">
        <w:rPr>
          <w:sz w:val="28"/>
          <w:szCs w:val="28"/>
        </w:rPr>
        <w:t>излага</w:t>
      </w:r>
      <w:r w:rsidR="00335276">
        <w:rPr>
          <w:sz w:val="28"/>
          <w:szCs w:val="28"/>
        </w:rPr>
        <w:t>ют</w:t>
      </w:r>
      <w:r w:rsidRPr="003F6547">
        <w:rPr>
          <w:sz w:val="28"/>
          <w:szCs w:val="28"/>
        </w:rPr>
        <w:t xml:space="preserve"> мнение по выне</w:t>
      </w:r>
      <w:r w:rsidR="0013729C" w:rsidRPr="003F6547">
        <w:rPr>
          <w:sz w:val="28"/>
          <w:szCs w:val="28"/>
        </w:rPr>
        <w:t>сенному на рассмотрение вопросу;</w:t>
      </w:r>
    </w:p>
    <w:p w:rsidR="0013729C" w:rsidRPr="003F6547" w:rsidRDefault="0013729C" w:rsidP="0071220D">
      <w:pPr>
        <w:pStyle w:val="a4"/>
        <w:numPr>
          <w:ilvl w:val="0"/>
          <w:numId w:val="9"/>
        </w:numPr>
        <w:ind w:left="0" w:firstLine="709"/>
        <w:jc w:val="both"/>
        <w:rPr>
          <w:sz w:val="28"/>
          <w:szCs w:val="28"/>
        </w:rPr>
      </w:pPr>
      <w:r w:rsidRPr="003F6547">
        <w:rPr>
          <w:sz w:val="28"/>
          <w:szCs w:val="28"/>
        </w:rPr>
        <w:t>подписыв</w:t>
      </w:r>
      <w:r w:rsidR="00837CFE">
        <w:rPr>
          <w:sz w:val="28"/>
          <w:szCs w:val="28"/>
        </w:rPr>
        <w:t>а</w:t>
      </w:r>
      <w:r w:rsidR="00335276">
        <w:rPr>
          <w:sz w:val="28"/>
          <w:szCs w:val="28"/>
        </w:rPr>
        <w:t>ют</w:t>
      </w:r>
      <w:r w:rsidRPr="003F6547">
        <w:rPr>
          <w:sz w:val="28"/>
          <w:szCs w:val="28"/>
        </w:rPr>
        <w:t xml:space="preserve"> акт о признании безнадежной к взысканию задолженно</w:t>
      </w:r>
      <w:r w:rsidR="00D75264">
        <w:rPr>
          <w:sz w:val="28"/>
          <w:szCs w:val="28"/>
        </w:rPr>
        <w:t>сти по платежам в бюджет города</w:t>
      </w:r>
      <w:r w:rsidRPr="003F6547">
        <w:rPr>
          <w:sz w:val="28"/>
          <w:szCs w:val="28"/>
        </w:rPr>
        <w:t>.</w:t>
      </w:r>
    </w:p>
    <w:p w:rsidR="00D220D8" w:rsidRPr="003F6547" w:rsidRDefault="009B5083" w:rsidP="009B5083">
      <w:pPr>
        <w:pStyle w:val="a4"/>
        <w:numPr>
          <w:ilvl w:val="0"/>
          <w:numId w:val="2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D220D8" w:rsidRPr="003F6547">
        <w:rPr>
          <w:sz w:val="28"/>
          <w:szCs w:val="28"/>
        </w:rPr>
        <w:t xml:space="preserve">Председатель </w:t>
      </w:r>
      <w:r w:rsidR="00EA5671" w:rsidRPr="003F6547">
        <w:rPr>
          <w:sz w:val="28"/>
          <w:szCs w:val="28"/>
        </w:rPr>
        <w:t>к</w:t>
      </w:r>
      <w:r w:rsidR="00D220D8" w:rsidRPr="003F6547">
        <w:rPr>
          <w:sz w:val="28"/>
          <w:szCs w:val="28"/>
        </w:rPr>
        <w:t xml:space="preserve">омиссии пользуется полномочиями члена </w:t>
      </w:r>
      <w:r w:rsidR="00EA5671" w:rsidRPr="003F6547">
        <w:rPr>
          <w:sz w:val="28"/>
          <w:szCs w:val="28"/>
        </w:rPr>
        <w:t>к</w:t>
      </w:r>
      <w:r w:rsidR="00D220D8" w:rsidRPr="003F6547">
        <w:rPr>
          <w:sz w:val="28"/>
          <w:szCs w:val="28"/>
        </w:rPr>
        <w:t>омиссии, а также:</w:t>
      </w:r>
    </w:p>
    <w:p w:rsidR="00D220D8" w:rsidRPr="003F6547" w:rsidRDefault="00D220D8" w:rsidP="0071220D">
      <w:pPr>
        <w:pStyle w:val="a4"/>
        <w:numPr>
          <w:ilvl w:val="0"/>
          <w:numId w:val="10"/>
        </w:numPr>
        <w:ind w:left="0" w:firstLine="709"/>
        <w:jc w:val="both"/>
        <w:rPr>
          <w:sz w:val="28"/>
          <w:szCs w:val="28"/>
        </w:rPr>
      </w:pPr>
      <w:r w:rsidRPr="003F6547">
        <w:rPr>
          <w:sz w:val="28"/>
          <w:szCs w:val="28"/>
        </w:rPr>
        <w:t>назначает дату проведения заседания не позднее трех рабочих дней со дня поступления документов в комиссию;</w:t>
      </w:r>
    </w:p>
    <w:p w:rsidR="00D220D8" w:rsidRPr="003F6547" w:rsidRDefault="00D220D8" w:rsidP="0071220D">
      <w:pPr>
        <w:pStyle w:val="a4"/>
        <w:numPr>
          <w:ilvl w:val="0"/>
          <w:numId w:val="10"/>
        </w:numPr>
        <w:ind w:left="0" w:firstLine="709"/>
        <w:jc w:val="both"/>
        <w:rPr>
          <w:sz w:val="28"/>
          <w:szCs w:val="28"/>
        </w:rPr>
      </w:pPr>
      <w:r w:rsidRPr="003F6547">
        <w:rPr>
          <w:sz w:val="28"/>
          <w:szCs w:val="28"/>
        </w:rPr>
        <w:t xml:space="preserve">председательствует на заседаниях </w:t>
      </w:r>
      <w:r w:rsidR="00EA5671" w:rsidRPr="003F6547">
        <w:rPr>
          <w:sz w:val="28"/>
          <w:szCs w:val="28"/>
        </w:rPr>
        <w:t>к</w:t>
      </w:r>
      <w:r w:rsidRPr="003F6547">
        <w:rPr>
          <w:sz w:val="28"/>
          <w:szCs w:val="28"/>
        </w:rPr>
        <w:t>омиссии и организует ее работу;</w:t>
      </w:r>
    </w:p>
    <w:p w:rsidR="00D220D8" w:rsidRPr="003F6547" w:rsidRDefault="00D220D8" w:rsidP="0071220D">
      <w:pPr>
        <w:pStyle w:val="a4"/>
        <w:numPr>
          <w:ilvl w:val="0"/>
          <w:numId w:val="10"/>
        </w:numPr>
        <w:ind w:left="0" w:firstLine="709"/>
        <w:jc w:val="both"/>
        <w:rPr>
          <w:sz w:val="28"/>
          <w:szCs w:val="28"/>
        </w:rPr>
      </w:pPr>
      <w:r w:rsidRPr="003F6547">
        <w:rPr>
          <w:sz w:val="28"/>
          <w:szCs w:val="28"/>
        </w:rPr>
        <w:t>подписывает</w:t>
      </w:r>
      <w:r w:rsidR="003F6547" w:rsidRPr="003F6547">
        <w:rPr>
          <w:sz w:val="28"/>
          <w:szCs w:val="28"/>
        </w:rPr>
        <w:t xml:space="preserve"> акт</w:t>
      </w:r>
      <w:r w:rsidR="00D75264">
        <w:rPr>
          <w:sz w:val="28"/>
          <w:szCs w:val="28"/>
        </w:rPr>
        <w:t xml:space="preserve"> </w:t>
      </w:r>
      <w:r w:rsidR="00D75264" w:rsidRPr="003F6547">
        <w:rPr>
          <w:sz w:val="28"/>
          <w:szCs w:val="28"/>
        </w:rPr>
        <w:t>о признании безнадежной к взысканию задолженно</w:t>
      </w:r>
      <w:r w:rsidR="00D75264">
        <w:rPr>
          <w:sz w:val="28"/>
          <w:szCs w:val="28"/>
        </w:rPr>
        <w:t>сти по платежам в бюджет города</w:t>
      </w:r>
      <w:r w:rsidR="003F6547" w:rsidRPr="003F6547">
        <w:rPr>
          <w:sz w:val="28"/>
          <w:szCs w:val="28"/>
        </w:rPr>
        <w:t>.</w:t>
      </w:r>
    </w:p>
    <w:p w:rsidR="00D220D8" w:rsidRPr="003F6547" w:rsidRDefault="00D220D8" w:rsidP="009B5083">
      <w:pPr>
        <w:pStyle w:val="a4"/>
        <w:numPr>
          <w:ilvl w:val="0"/>
          <w:numId w:val="2"/>
        </w:numPr>
        <w:tabs>
          <w:tab w:val="left" w:pos="0"/>
        </w:tabs>
        <w:ind w:left="0" w:firstLine="709"/>
        <w:jc w:val="both"/>
        <w:rPr>
          <w:sz w:val="28"/>
          <w:szCs w:val="28"/>
        </w:rPr>
      </w:pPr>
      <w:r w:rsidRPr="003F6547">
        <w:rPr>
          <w:sz w:val="28"/>
          <w:szCs w:val="28"/>
        </w:rPr>
        <w:t xml:space="preserve">Заместитель председателя </w:t>
      </w:r>
      <w:r w:rsidR="00EA5671" w:rsidRPr="003F6547">
        <w:rPr>
          <w:sz w:val="28"/>
          <w:szCs w:val="28"/>
        </w:rPr>
        <w:t>к</w:t>
      </w:r>
      <w:r w:rsidRPr="003F6547">
        <w:rPr>
          <w:sz w:val="28"/>
          <w:szCs w:val="28"/>
        </w:rPr>
        <w:t xml:space="preserve">омиссии пользуется полномочиями члена </w:t>
      </w:r>
      <w:r w:rsidR="00EA5671" w:rsidRPr="003F6547">
        <w:rPr>
          <w:sz w:val="28"/>
          <w:szCs w:val="28"/>
        </w:rPr>
        <w:t>к</w:t>
      </w:r>
      <w:r w:rsidRPr="003F6547">
        <w:rPr>
          <w:sz w:val="28"/>
          <w:szCs w:val="28"/>
        </w:rPr>
        <w:t xml:space="preserve">омиссии, а также исполняет обязанности председателя </w:t>
      </w:r>
      <w:r w:rsidR="00EA5671" w:rsidRPr="003F6547">
        <w:rPr>
          <w:sz w:val="28"/>
          <w:szCs w:val="28"/>
        </w:rPr>
        <w:t>к</w:t>
      </w:r>
      <w:r w:rsidRPr="003F6547">
        <w:rPr>
          <w:sz w:val="28"/>
          <w:szCs w:val="28"/>
        </w:rPr>
        <w:t>омиссии в его отсутствие.</w:t>
      </w:r>
    </w:p>
    <w:p w:rsidR="00D220D8" w:rsidRPr="009B5083" w:rsidRDefault="00D220D8" w:rsidP="009B5083">
      <w:pPr>
        <w:pStyle w:val="a4"/>
        <w:numPr>
          <w:ilvl w:val="0"/>
          <w:numId w:val="2"/>
        </w:numPr>
        <w:tabs>
          <w:tab w:val="left" w:pos="0"/>
        </w:tabs>
        <w:ind w:left="0" w:firstLine="709"/>
        <w:jc w:val="both"/>
        <w:rPr>
          <w:sz w:val="28"/>
          <w:szCs w:val="28"/>
        </w:rPr>
      </w:pPr>
      <w:r w:rsidRPr="009B5083">
        <w:rPr>
          <w:sz w:val="28"/>
          <w:szCs w:val="28"/>
        </w:rPr>
        <w:t xml:space="preserve">Секретарь </w:t>
      </w:r>
      <w:r w:rsidR="00EA5671" w:rsidRPr="009B5083">
        <w:rPr>
          <w:sz w:val="28"/>
          <w:szCs w:val="28"/>
        </w:rPr>
        <w:t>к</w:t>
      </w:r>
      <w:r w:rsidRPr="009B5083">
        <w:rPr>
          <w:sz w:val="28"/>
          <w:szCs w:val="28"/>
        </w:rPr>
        <w:t xml:space="preserve">омиссии пользуется полномочиями члена </w:t>
      </w:r>
      <w:r w:rsidR="00EA5671" w:rsidRPr="009B5083">
        <w:rPr>
          <w:sz w:val="28"/>
          <w:szCs w:val="28"/>
        </w:rPr>
        <w:t>к</w:t>
      </w:r>
      <w:r w:rsidRPr="009B5083">
        <w:rPr>
          <w:sz w:val="28"/>
          <w:szCs w:val="28"/>
        </w:rPr>
        <w:t>омиссии, а также:</w:t>
      </w:r>
    </w:p>
    <w:p w:rsidR="00D220D8" w:rsidRPr="003F6547" w:rsidRDefault="00D220D8" w:rsidP="0071220D">
      <w:pPr>
        <w:ind w:firstLine="709"/>
        <w:jc w:val="both"/>
        <w:rPr>
          <w:sz w:val="28"/>
          <w:szCs w:val="28"/>
        </w:rPr>
      </w:pPr>
      <w:r w:rsidRPr="003F6547">
        <w:rPr>
          <w:sz w:val="28"/>
          <w:szCs w:val="28"/>
        </w:rPr>
        <w:t xml:space="preserve">1) ведет делопроизводство </w:t>
      </w:r>
      <w:r w:rsidR="00EA5671" w:rsidRPr="003F6547">
        <w:rPr>
          <w:sz w:val="28"/>
          <w:szCs w:val="28"/>
        </w:rPr>
        <w:t>к</w:t>
      </w:r>
      <w:r w:rsidRPr="003F6547">
        <w:rPr>
          <w:sz w:val="28"/>
          <w:szCs w:val="28"/>
        </w:rPr>
        <w:t>омиссии;</w:t>
      </w:r>
    </w:p>
    <w:p w:rsidR="00D220D8" w:rsidRPr="003F6547" w:rsidRDefault="00D220D8" w:rsidP="0071220D">
      <w:pPr>
        <w:ind w:firstLine="709"/>
        <w:jc w:val="both"/>
        <w:rPr>
          <w:sz w:val="28"/>
          <w:szCs w:val="28"/>
        </w:rPr>
      </w:pPr>
      <w:r w:rsidRPr="003F6547">
        <w:rPr>
          <w:sz w:val="28"/>
          <w:szCs w:val="28"/>
        </w:rPr>
        <w:t xml:space="preserve">2) организует подготовку материалов к заседаниям </w:t>
      </w:r>
      <w:r w:rsidR="00EA5671" w:rsidRPr="003F6547">
        <w:rPr>
          <w:sz w:val="28"/>
          <w:szCs w:val="28"/>
        </w:rPr>
        <w:t>к</w:t>
      </w:r>
      <w:r w:rsidRPr="003F6547">
        <w:rPr>
          <w:sz w:val="28"/>
          <w:szCs w:val="28"/>
        </w:rPr>
        <w:t>омиссии;</w:t>
      </w:r>
    </w:p>
    <w:p w:rsidR="00D220D8" w:rsidRPr="003F6547" w:rsidRDefault="00D220D8" w:rsidP="0071220D">
      <w:pPr>
        <w:ind w:firstLine="709"/>
        <w:jc w:val="both"/>
        <w:rPr>
          <w:sz w:val="28"/>
          <w:szCs w:val="28"/>
        </w:rPr>
      </w:pPr>
      <w:r w:rsidRPr="003F6547">
        <w:rPr>
          <w:sz w:val="28"/>
          <w:szCs w:val="28"/>
        </w:rPr>
        <w:t xml:space="preserve">3) информирует членов </w:t>
      </w:r>
      <w:r w:rsidR="00EA5671" w:rsidRPr="003F6547">
        <w:rPr>
          <w:sz w:val="28"/>
          <w:szCs w:val="28"/>
        </w:rPr>
        <w:t>к</w:t>
      </w:r>
      <w:r w:rsidRPr="003F6547">
        <w:rPr>
          <w:sz w:val="28"/>
          <w:szCs w:val="28"/>
        </w:rPr>
        <w:t xml:space="preserve">омиссии о месте, времени проведения и повестке дня заседания </w:t>
      </w:r>
      <w:r w:rsidR="00EA5671" w:rsidRPr="003F6547">
        <w:rPr>
          <w:sz w:val="28"/>
          <w:szCs w:val="28"/>
        </w:rPr>
        <w:t>к</w:t>
      </w:r>
      <w:r w:rsidRPr="003F6547">
        <w:rPr>
          <w:sz w:val="28"/>
          <w:szCs w:val="28"/>
        </w:rPr>
        <w:t>омиссии, обеспечивает их необходим</w:t>
      </w:r>
      <w:r w:rsidR="00837CFE">
        <w:rPr>
          <w:sz w:val="28"/>
          <w:szCs w:val="28"/>
        </w:rPr>
        <w:t>ыми</w:t>
      </w:r>
      <w:r w:rsidRPr="003F6547">
        <w:rPr>
          <w:sz w:val="28"/>
          <w:szCs w:val="28"/>
        </w:rPr>
        <w:t xml:space="preserve"> справочно-информационными материалами;</w:t>
      </w:r>
    </w:p>
    <w:p w:rsidR="00D220D8" w:rsidRPr="00D75264" w:rsidRDefault="00D220D8" w:rsidP="0071220D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75264">
        <w:rPr>
          <w:rFonts w:ascii="Times New Roman" w:hAnsi="Times New Roman" w:cs="Times New Roman"/>
          <w:sz w:val="28"/>
          <w:szCs w:val="28"/>
        </w:rPr>
        <w:t xml:space="preserve">4) </w:t>
      </w:r>
      <w:r w:rsidR="002D787D" w:rsidRPr="00D75264">
        <w:rPr>
          <w:rFonts w:ascii="Times New Roman" w:hAnsi="Times New Roman" w:cs="Times New Roman"/>
          <w:sz w:val="28"/>
          <w:szCs w:val="28"/>
        </w:rPr>
        <w:t>подготавливает акт</w:t>
      </w:r>
      <w:r w:rsidR="00D75264" w:rsidRPr="00D75264">
        <w:rPr>
          <w:rFonts w:ascii="Times New Roman" w:hAnsi="Times New Roman" w:cs="Times New Roman"/>
          <w:sz w:val="28"/>
          <w:szCs w:val="28"/>
        </w:rPr>
        <w:t xml:space="preserve"> о признании безнадежной к взысканию задолженности по платежам в бюджет города</w:t>
      </w:r>
      <w:r w:rsidR="002D787D" w:rsidRPr="00D75264">
        <w:rPr>
          <w:rFonts w:ascii="Times New Roman" w:hAnsi="Times New Roman" w:cs="Times New Roman"/>
          <w:sz w:val="28"/>
          <w:szCs w:val="28"/>
        </w:rPr>
        <w:t xml:space="preserve"> по </w:t>
      </w:r>
      <w:r w:rsidR="00EA5671" w:rsidRPr="00D75264">
        <w:rPr>
          <w:rFonts w:ascii="Times New Roman" w:hAnsi="Times New Roman" w:cs="Times New Roman"/>
          <w:sz w:val="28"/>
          <w:szCs w:val="28"/>
        </w:rPr>
        <w:t>форме</w:t>
      </w:r>
      <w:r w:rsidR="00335276" w:rsidRPr="00D75264">
        <w:rPr>
          <w:rFonts w:ascii="Times New Roman" w:hAnsi="Times New Roman" w:cs="Times New Roman"/>
          <w:sz w:val="28"/>
          <w:szCs w:val="28"/>
        </w:rPr>
        <w:t xml:space="preserve"> </w:t>
      </w:r>
      <w:r w:rsidR="00EA5671" w:rsidRPr="00D75264">
        <w:rPr>
          <w:rFonts w:ascii="Times New Roman" w:hAnsi="Times New Roman" w:cs="Times New Roman"/>
          <w:sz w:val="28"/>
          <w:szCs w:val="28"/>
        </w:rPr>
        <w:t>согласно приложению №</w:t>
      </w:r>
      <w:r w:rsidR="00F24F50" w:rsidRPr="00D75264">
        <w:rPr>
          <w:rFonts w:ascii="Times New Roman" w:hAnsi="Times New Roman" w:cs="Times New Roman"/>
          <w:sz w:val="28"/>
          <w:szCs w:val="28"/>
        </w:rPr>
        <w:t>2</w:t>
      </w:r>
      <w:r w:rsidR="00EA5671" w:rsidRPr="00D75264">
        <w:rPr>
          <w:rFonts w:ascii="Times New Roman" w:hAnsi="Times New Roman" w:cs="Times New Roman"/>
          <w:sz w:val="28"/>
          <w:szCs w:val="28"/>
        </w:rPr>
        <w:t xml:space="preserve"> к </w:t>
      </w:r>
      <w:r w:rsidR="002D787D" w:rsidRPr="00D75264">
        <w:rPr>
          <w:rFonts w:ascii="Times New Roman" w:hAnsi="Times New Roman" w:cs="Times New Roman"/>
          <w:sz w:val="28"/>
          <w:szCs w:val="28"/>
        </w:rPr>
        <w:t xml:space="preserve">настоящему </w:t>
      </w:r>
      <w:r w:rsidR="00C96F4C" w:rsidRPr="00D75264">
        <w:rPr>
          <w:rFonts w:ascii="Times New Roman" w:hAnsi="Times New Roman" w:cs="Times New Roman"/>
          <w:sz w:val="28"/>
          <w:szCs w:val="28"/>
        </w:rPr>
        <w:t>порядку</w:t>
      </w:r>
      <w:r w:rsidRPr="00D75264">
        <w:rPr>
          <w:rFonts w:ascii="Times New Roman" w:hAnsi="Times New Roman" w:cs="Times New Roman"/>
          <w:sz w:val="28"/>
          <w:szCs w:val="28"/>
        </w:rPr>
        <w:t>.</w:t>
      </w:r>
    </w:p>
    <w:p w:rsidR="005A0AD3" w:rsidRPr="003F6547" w:rsidRDefault="00D220D8" w:rsidP="009B5083">
      <w:pPr>
        <w:pStyle w:val="ConsPlusNormal"/>
        <w:numPr>
          <w:ilvl w:val="0"/>
          <w:numId w:val="2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F6547">
        <w:rPr>
          <w:rFonts w:ascii="Times New Roman" w:hAnsi="Times New Roman" w:cs="Times New Roman"/>
          <w:sz w:val="28"/>
          <w:szCs w:val="28"/>
        </w:rPr>
        <w:t xml:space="preserve">Формой деятельности комиссии является заседание. </w:t>
      </w:r>
      <w:r w:rsidR="005A0AD3" w:rsidRPr="003F6547">
        <w:rPr>
          <w:rFonts w:ascii="Times New Roman" w:hAnsi="Times New Roman" w:cs="Times New Roman"/>
          <w:sz w:val="28"/>
          <w:szCs w:val="28"/>
        </w:rPr>
        <w:t xml:space="preserve">Заседания </w:t>
      </w:r>
      <w:r w:rsidR="00EA5671" w:rsidRPr="003F6547">
        <w:rPr>
          <w:rFonts w:ascii="Times New Roman" w:hAnsi="Times New Roman" w:cs="Times New Roman"/>
          <w:sz w:val="28"/>
          <w:szCs w:val="28"/>
        </w:rPr>
        <w:t>к</w:t>
      </w:r>
      <w:r w:rsidR="00335276">
        <w:rPr>
          <w:rFonts w:ascii="Times New Roman" w:hAnsi="Times New Roman" w:cs="Times New Roman"/>
          <w:sz w:val="28"/>
          <w:szCs w:val="28"/>
        </w:rPr>
        <w:t>омиссии проводятся по мере поступления от отраслевого органа Исполнительного комитета документов, предусмотренных пунктом 5 настоящего порядка</w:t>
      </w:r>
      <w:r w:rsidR="005A0AD3" w:rsidRPr="003F6547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2C2F98" w:rsidRDefault="005A0AD3" w:rsidP="009B5083">
      <w:pPr>
        <w:pStyle w:val="ConsPlusNormal"/>
        <w:numPr>
          <w:ilvl w:val="0"/>
          <w:numId w:val="2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F6547">
        <w:rPr>
          <w:rFonts w:ascii="Times New Roman" w:hAnsi="Times New Roman" w:cs="Times New Roman"/>
          <w:sz w:val="28"/>
          <w:szCs w:val="28"/>
        </w:rPr>
        <w:t xml:space="preserve">Заседание комиссии считается правомочным, если в нем принимают участие не менее двух третей от общего числа ее членов. </w:t>
      </w:r>
    </w:p>
    <w:p w:rsidR="005A0AD3" w:rsidRPr="003F6547" w:rsidRDefault="005A0AD3" w:rsidP="009B5083">
      <w:pPr>
        <w:pStyle w:val="ConsPlusNormal"/>
        <w:numPr>
          <w:ilvl w:val="0"/>
          <w:numId w:val="2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F6547">
        <w:rPr>
          <w:rFonts w:ascii="Times New Roman" w:hAnsi="Times New Roman" w:cs="Times New Roman"/>
          <w:sz w:val="28"/>
          <w:szCs w:val="28"/>
        </w:rPr>
        <w:t xml:space="preserve">Решение </w:t>
      </w:r>
      <w:r w:rsidR="002D787D" w:rsidRPr="003F6547">
        <w:rPr>
          <w:rFonts w:ascii="Times New Roman" w:hAnsi="Times New Roman" w:cs="Times New Roman"/>
          <w:sz w:val="28"/>
          <w:szCs w:val="28"/>
        </w:rPr>
        <w:t xml:space="preserve">комиссии </w:t>
      </w:r>
      <w:r w:rsidRPr="003F6547">
        <w:rPr>
          <w:rFonts w:ascii="Times New Roman" w:hAnsi="Times New Roman" w:cs="Times New Roman"/>
          <w:sz w:val="28"/>
          <w:szCs w:val="28"/>
        </w:rPr>
        <w:t>о признании безнадежной к взысканию задолженности</w:t>
      </w:r>
      <w:r w:rsidR="002D787D" w:rsidRPr="003F6547">
        <w:rPr>
          <w:rFonts w:ascii="Times New Roman" w:hAnsi="Times New Roman" w:cs="Times New Roman"/>
          <w:sz w:val="28"/>
          <w:szCs w:val="28"/>
        </w:rPr>
        <w:t xml:space="preserve"> </w:t>
      </w:r>
      <w:r w:rsidRPr="003F6547">
        <w:rPr>
          <w:rFonts w:ascii="Times New Roman" w:hAnsi="Times New Roman" w:cs="Times New Roman"/>
          <w:sz w:val="28"/>
          <w:szCs w:val="28"/>
        </w:rPr>
        <w:t xml:space="preserve">по платежам в бюджет </w:t>
      </w:r>
      <w:r w:rsidR="00EA5671" w:rsidRPr="003F6547">
        <w:rPr>
          <w:rFonts w:ascii="Times New Roman" w:hAnsi="Times New Roman" w:cs="Times New Roman"/>
          <w:sz w:val="28"/>
          <w:szCs w:val="28"/>
        </w:rPr>
        <w:t xml:space="preserve">города </w:t>
      </w:r>
      <w:r w:rsidRPr="003F6547">
        <w:rPr>
          <w:rFonts w:ascii="Times New Roman" w:hAnsi="Times New Roman" w:cs="Times New Roman"/>
          <w:sz w:val="28"/>
          <w:szCs w:val="28"/>
        </w:rPr>
        <w:t>оформляется актом, содержащим сле</w:t>
      </w:r>
      <w:r w:rsidR="002D787D" w:rsidRPr="003F6547">
        <w:rPr>
          <w:rFonts w:ascii="Times New Roman" w:hAnsi="Times New Roman" w:cs="Times New Roman"/>
          <w:sz w:val="28"/>
          <w:szCs w:val="28"/>
        </w:rPr>
        <w:t>дующую информацию</w:t>
      </w:r>
      <w:r w:rsidRPr="003F6547">
        <w:rPr>
          <w:rFonts w:ascii="Times New Roman" w:hAnsi="Times New Roman" w:cs="Times New Roman"/>
          <w:sz w:val="28"/>
          <w:szCs w:val="28"/>
        </w:rPr>
        <w:t>:</w:t>
      </w:r>
    </w:p>
    <w:p w:rsidR="005A0AD3" w:rsidRPr="003F6547" w:rsidRDefault="005A0AD3" w:rsidP="00E75399">
      <w:pPr>
        <w:pStyle w:val="ConsPlusNormal"/>
        <w:numPr>
          <w:ilvl w:val="0"/>
          <w:numId w:val="25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F6547">
        <w:rPr>
          <w:rFonts w:ascii="Times New Roman" w:hAnsi="Times New Roman" w:cs="Times New Roman"/>
          <w:sz w:val="28"/>
          <w:szCs w:val="28"/>
        </w:rPr>
        <w:t>полное наименование организации (фамилия, имя, отчество физического лица);</w:t>
      </w:r>
    </w:p>
    <w:p w:rsidR="005A0AD3" w:rsidRPr="003F6547" w:rsidRDefault="005A0AD3" w:rsidP="00E75399">
      <w:pPr>
        <w:pStyle w:val="ConsPlusNormal"/>
        <w:numPr>
          <w:ilvl w:val="0"/>
          <w:numId w:val="25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F6547">
        <w:rPr>
          <w:rFonts w:ascii="Times New Roman" w:hAnsi="Times New Roman" w:cs="Times New Roman"/>
          <w:sz w:val="28"/>
          <w:szCs w:val="28"/>
        </w:rPr>
        <w:t>идентификационный номер налогоплательщика, основной государственный регистрационный номер, код причины постановки на учет налогоплательщика организации (идентификационный номер налогоплательщика физического лица);</w:t>
      </w:r>
    </w:p>
    <w:p w:rsidR="005A0AD3" w:rsidRPr="003F6547" w:rsidRDefault="005A0AD3" w:rsidP="00E75399">
      <w:pPr>
        <w:pStyle w:val="ConsPlusNormal"/>
        <w:numPr>
          <w:ilvl w:val="0"/>
          <w:numId w:val="25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F6547">
        <w:rPr>
          <w:rFonts w:ascii="Times New Roman" w:hAnsi="Times New Roman" w:cs="Times New Roman"/>
          <w:sz w:val="28"/>
          <w:szCs w:val="28"/>
        </w:rPr>
        <w:t xml:space="preserve">сведения о </w:t>
      </w:r>
      <w:r w:rsidR="00335276">
        <w:rPr>
          <w:rFonts w:ascii="Times New Roman" w:hAnsi="Times New Roman" w:cs="Times New Roman"/>
          <w:sz w:val="28"/>
          <w:szCs w:val="28"/>
        </w:rPr>
        <w:t>платеже</w:t>
      </w:r>
      <w:r w:rsidRPr="003F6547">
        <w:rPr>
          <w:rFonts w:ascii="Times New Roman" w:hAnsi="Times New Roman" w:cs="Times New Roman"/>
          <w:sz w:val="28"/>
          <w:szCs w:val="28"/>
        </w:rPr>
        <w:t>, по которому возникла задолженность;</w:t>
      </w:r>
    </w:p>
    <w:p w:rsidR="005A0AD3" w:rsidRPr="003F6547" w:rsidRDefault="005A0AD3" w:rsidP="00E75399">
      <w:pPr>
        <w:pStyle w:val="ConsPlusNormal"/>
        <w:numPr>
          <w:ilvl w:val="0"/>
          <w:numId w:val="25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F6547">
        <w:rPr>
          <w:rFonts w:ascii="Times New Roman" w:hAnsi="Times New Roman" w:cs="Times New Roman"/>
          <w:sz w:val="28"/>
          <w:szCs w:val="28"/>
        </w:rPr>
        <w:t>код классификации доходов бюджетов Российской Федерации, по которому учитывается задолженность по платежам в бюджет</w:t>
      </w:r>
      <w:r w:rsidR="003F6547" w:rsidRPr="003F6547">
        <w:rPr>
          <w:rFonts w:ascii="Times New Roman" w:hAnsi="Times New Roman" w:cs="Times New Roman"/>
          <w:sz w:val="28"/>
          <w:szCs w:val="28"/>
        </w:rPr>
        <w:t xml:space="preserve"> города</w:t>
      </w:r>
      <w:r w:rsidRPr="003F6547">
        <w:rPr>
          <w:rFonts w:ascii="Times New Roman" w:hAnsi="Times New Roman" w:cs="Times New Roman"/>
          <w:sz w:val="28"/>
          <w:szCs w:val="28"/>
        </w:rPr>
        <w:t>, его наименование;</w:t>
      </w:r>
    </w:p>
    <w:p w:rsidR="005A0AD3" w:rsidRPr="003F6547" w:rsidRDefault="005A0AD3" w:rsidP="00E75399">
      <w:pPr>
        <w:pStyle w:val="ConsPlusNormal"/>
        <w:numPr>
          <w:ilvl w:val="0"/>
          <w:numId w:val="25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F6547">
        <w:rPr>
          <w:rFonts w:ascii="Times New Roman" w:hAnsi="Times New Roman" w:cs="Times New Roman"/>
          <w:sz w:val="28"/>
          <w:szCs w:val="28"/>
        </w:rPr>
        <w:t>сумма задолженности по платежам в бюджет</w:t>
      </w:r>
      <w:r w:rsidR="003F6547" w:rsidRPr="003F6547">
        <w:rPr>
          <w:rFonts w:ascii="Times New Roman" w:hAnsi="Times New Roman" w:cs="Times New Roman"/>
          <w:sz w:val="28"/>
          <w:szCs w:val="28"/>
        </w:rPr>
        <w:t xml:space="preserve"> города</w:t>
      </w:r>
      <w:r w:rsidRPr="003F6547">
        <w:rPr>
          <w:rFonts w:ascii="Times New Roman" w:hAnsi="Times New Roman" w:cs="Times New Roman"/>
          <w:sz w:val="28"/>
          <w:szCs w:val="28"/>
        </w:rPr>
        <w:t>;</w:t>
      </w:r>
    </w:p>
    <w:p w:rsidR="00335276" w:rsidRDefault="00335276" w:rsidP="00E75399">
      <w:pPr>
        <w:pStyle w:val="ConsPlusNormal"/>
        <w:numPr>
          <w:ilvl w:val="0"/>
          <w:numId w:val="25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сумма задолженности по пеням и штрафам по соответствующим платежам в бюджет города;</w:t>
      </w:r>
    </w:p>
    <w:p w:rsidR="005A0AD3" w:rsidRPr="003F6547" w:rsidRDefault="005A0AD3" w:rsidP="00E75399">
      <w:pPr>
        <w:pStyle w:val="ConsPlusNormal"/>
        <w:numPr>
          <w:ilvl w:val="0"/>
          <w:numId w:val="25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F6547">
        <w:rPr>
          <w:rFonts w:ascii="Times New Roman" w:hAnsi="Times New Roman" w:cs="Times New Roman"/>
          <w:sz w:val="28"/>
          <w:szCs w:val="28"/>
        </w:rPr>
        <w:t xml:space="preserve">дата принятия решения о признании безнадежной к взысканию </w:t>
      </w:r>
      <w:r w:rsidRPr="003F6547">
        <w:rPr>
          <w:rFonts w:ascii="Times New Roman" w:hAnsi="Times New Roman" w:cs="Times New Roman"/>
          <w:sz w:val="28"/>
          <w:szCs w:val="28"/>
        </w:rPr>
        <w:lastRenderedPageBreak/>
        <w:t xml:space="preserve">задолженности по </w:t>
      </w:r>
      <w:r w:rsidR="00335276">
        <w:rPr>
          <w:rFonts w:ascii="Times New Roman" w:hAnsi="Times New Roman" w:cs="Times New Roman"/>
          <w:sz w:val="28"/>
          <w:szCs w:val="28"/>
        </w:rPr>
        <w:t>платежам</w:t>
      </w:r>
      <w:r w:rsidRPr="003F6547">
        <w:rPr>
          <w:rFonts w:ascii="Times New Roman" w:hAnsi="Times New Roman" w:cs="Times New Roman"/>
          <w:sz w:val="28"/>
          <w:szCs w:val="28"/>
        </w:rPr>
        <w:t xml:space="preserve"> в бюджет</w:t>
      </w:r>
      <w:r w:rsidR="003F6547" w:rsidRPr="003F6547">
        <w:rPr>
          <w:rFonts w:ascii="Times New Roman" w:hAnsi="Times New Roman" w:cs="Times New Roman"/>
          <w:sz w:val="28"/>
          <w:szCs w:val="28"/>
        </w:rPr>
        <w:t xml:space="preserve"> города</w:t>
      </w:r>
      <w:r w:rsidRPr="003F6547">
        <w:rPr>
          <w:rFonts w:ascii="Times New Roman" w:hAnsi="Times New Roman" w:cs="Times New Roman"/>
          <w:sz w:val="28"/>
          <w:szCs w:val="28"/>
        </w:rPr>
        <w:t>;</w:t>
      </w:r>
    </w:p>
    <w:p w:rsidR="005A0AD3" w:rsidRPr="003F6547" w:rsidRDefault="005A0AD3" w:rsidP="00E75399">
      <w:pPr>
        <w:pStyle w:val="ConsPlusNormal"/>
        <w:numPr>
          <w:ilvl w:val="0"/>
          <w:numId w:val="25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F6547">
        <w:rPr>
          <w:rFonts w:ascii="Times New Roman" w:hAnsi="Times New Roman" w:cs="Times New Roman"/>
          <w:sz w:val="28"/>
          <w:szCs w:val="28"/>
        </w:rPr>
        <w:t>подписи членов комиссии.</w:t>
      </w:r>
    </w:p>
    <w:p w:rsidR="005A0AD3" w:rsidRPr="00D75264" w:rsidRDefault="005A0AD3" w:rsidP="00E75399">
      <w:pPr>
        <w:pStyle w:val="ConsPlusNormal"/>
        <w:numPr>
          <w:ilvl w:val="0"/>
          <w:numId w:val="2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75264">
        <w:rPr>
          <w:rFonts w:ascii="Times New Roman" w:hAnsi="Times New Roman" w:cs="Times New Roman"/>
          <w:sz w:val="28"/>
          <w:szCs w:val="28"/>
        </w:rPr>
        <w:t xml:space="preserve">Оформленный </w:t>
      </w:r>
      <w:r w:rsidR="002D787D" w:rsidRPr="00D75264">
        <w:rPr>
          <w:rFonts w:ascii="Times New Roman" w:hAnsi="Times New Roman" w:cs="Times New Roman"/>
          <w:sz w:val="28"/>
          <w:szCs w:val="28"/>
        </w:rPr>
        <w:t>к</w:t>
      </w:r>
      <w:r w:rsidRPr="00D75264">
        <w:rPr>
          <w:rFonts w:ascii="Times New Roman" w:hAnsi="Times New Roman" w:cs="Times New Roman"/>
          <w:sz w:val="28"/>
          <w:szCs w:val="28"/>
        </w:rPr>
        <w:t xml:space="preserve">омиссией акт </w:t>
      </w:r>
      <w:r w:rsidR="00D75264" w:rsidRPr="00D75264">
        <w:rPr>
          <w:rFonts w:ascii="Times New Roman" w:hAnsi="Times New Roman" w:cs="Times New Roman"/>
          <w:sz w:val="28"/>
          <w:szCs w:val="28"/>
        </w:rPr>
        <w:t xml:space="preserve">о признании безнадежной к взысканию задолженности по платежам в бюджет города в течение </w:t>
      </w:r>
      <w:r w:rsidR="00CF0444">
        <w:rPr>
          <w:rFonts w:ascii="Times New Roman" w:hAnsi="Times New Roman" w:cs="Times New Roman"/>
          <w:sz w:val="28"/>
          <w:szCs w:val="28"/>
        </w:rPr>
        <w:t xml:space="preserve">двух </w:t>
      </w:r>
      <w:r w:rsidR="00D75264" w:rsidRPr="00D75264">
        <w:rPr>
          <w:rFonts w:ascii="Times New Roman" w:hAnsi="Times New Roman" w:cs="Times New Roman"/>
          <w:sz w:val="28"/>
          <w:szCs w:val="28"/>
        </w:rPr>
        <w:t xml:space="preserve">рабочих дней направляется Руководителю Исполнительного комитета для </w:t>
      </w:r>
      <w:r w:rsidRPr="00D75264">
        <w:rPr>
          <w:rFonts w:ascii="Times New Roman" w:hAnsi="Times New Roman" w:cs="Times New Roman"/>
          <w:sz w:val="28"/>
          <w:szCs w:val="28"/>
        </w:rPr>
        <w:t>утвержд</w:t>
      </w:r>
      <w:r w:rsidR="00D75264" w:rsidRPr="00D75264">
        <w:rPr>
          <w:rFonts w:ascii="Times New Roman" w:hAnsi="Times New Roman" w:cs="Times New Roman"/>
          <w:sz w:val="28"/>
          <w:szCs w:val="28"/>
        </w:rPr>
        <w:t>ения</w:t>
      </w:r>
      <w:r w:rsidRPr="00D75264">
        <w:rPr>
          <w:rFonts w:ascii="Times New Roman" w:hAnsi="Times New Roman" w:cs="Times New Roman"/>
          <w:sz w:val="28"/>
          <w:szCs w:val="28"/>
        </w:rPr>
        <w:t>.</w:t>
      </w:r>
    </w:p>
    <w:p w:rsidR="00D75264" w:rsidRPr="00D75264" w:rsidRDefault="00D75264" w:rsidP="00E75399">
      <w:pPr>
        <w:pStyle w:val="ConsPlusNonformat"/>
        <w:numPr>
          <w:ilvl w:val="0"/>
          <w:numId w:val="2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75264">
        <w:rPr>
          <w:rFonts w:ascii="Times New Roman" w:hAnsi="Times New Roman" w:cs="Times New Roman"/>
          <w:sz w:val="28"/>
          <w:szCs w:val="28"/>
        </w:rPr>
        <w:t xml:space="preserve">Руководитель Исполнительного комитета в течение </w:t>
      </w:r>
      <w:r w:rsidR="00CF0444">
        <w:rPr>
          <w:rFonts w:ascii="Times New Roman" w:hAnsi="Times New Roman" w:cs="Times New Roman"/>
          <w:sz w:val="28"/>
          <w:szCs w:val="28"/>
        </w:rPr>
        <w:t>одного</w:t>
      </w:r>
      <w:r w:rsidRPr="00D75264">
        <w:rPr>
          <w:rFonts w:ascii="Times New Roman" w:hAnsi="Times New Roman" w:cs="Times New Roman"/>
          <w:sz w:val="28"/>
          <w:szCs w:val="28"/>
        </w:rPr>
        <w:t xml:space="preserve"> рабочего дня утверждает акт о признании безнадежной к взысканию задолженности по платежам в бюджет города путем </w:t>
      </w:r>
      <w:r w:rsidR="00981DBF">
        <w:rPr>
          <w:rFonts w:ascii="Times New Roman" w:hAnsi="Times New Roman" w:cs="Times New Roman"/>
          <w:sz w:val="28"/>
          <w:szCs w:val="28"/>
        </w:rPr>
        <w:t>визирования</w:t>
      </w:r>
      <w:r w:rsidRPr="00D75264">
        <w:rPr>
          <w:rFonts w:ascii="Times New Roman" w:hAnsi="Times New Roman" w:cs="Times New Roman"/>
          <w:sz w:val="28"/>
          <w:szCs w:val="28"/>
        </w:rPr>
        <w:t xml:space="preserve"> его</w:t>
      </w:r>
      <w:r w:rsidR="00981DBF">
        <w:rPr>
          <w:rFonts w:ascii="Times New Roman" w:hAnsi="Times New Roman" w:cs="Times New Roman"/>
          <w:sz w:val="28"/>
          <w:szCs w:val="28"/>
        </w:rPr>
        <w:t xml:space="preserve"> в грифе «Утверждаю»</w:t>
      </w:r>
      <w:r w:rsidRPr="00D75264">
        <w:rPr>
          <w:rFonts w:ascii="Times New Roman" w:hAnsi="Times New Roman" w:cs="Times New Roman"/>
          <w:sz w:val="28"/>
          <w:szCs w:val="28"/>
        </w:rPr>
        <w:t>.</w:t>
      </w:r>
    </w:p>
    <w:p w:rsidR="00DC448D" w:rsidRPr="00D75264" w:rsidRDefault="00DC448D" w:rsidP="00E75399">
      <w:pPr>
        <w:pStyle w:val="ConsPlusNonformat"/>
        <w:numPr>
          <w:ilvl w:val="0"/>
          <w:numId w:val="2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24F50">
        <w:rPr>
          <w:rFonts w:ascii="Times New Roman" w:hAnsi="Times New Roman" w:cs="Times New Roman"/>
          <w:sz w:val="28"/>
          <w:szCs w:val="28"/>
        </w:rPr>
        <w:t xml:space="preserve">Списание </w:t>
      </w:r>
      <w:r w:rsidRPr="00F24F50">
        <w:rPr>
          <w:rFonts w:ascii="Times New Roman" w:eastAsiaTheme="minorHAnsi" w:hAnsi="Times New Roman" w:cs="Times New Roman"/>
          <w:sz w:val="28"/>
          <w:szCs w:val="28"/>
          <w:lang w:eastAsia="en-US"/>
        </w:rPr>
        <w:t>безнадежн</w:t>
      </w:r>
      <w:r w:rsidR="00335276">
        <w:rPr>
          <w:rFonts w:ascii="Times New Roman" w:eastAsiaTheme="minorHAnsi" w:hAnsi="Times New Roman" w:cs="Times New Roman"/>
          <w:sz w:val="28"/>
          <w:szCs w:val="28"/>
          <w:lang w:eastAsia="en-US"/>
        </w:rPr>
        <w:t>ой</w:t>
      </w:r>
      <w:r w:rsidR="002C2F98" w:rsidRPr="00F24F50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к взысканию задолженности по</w:t>
      </w:r>
      <w:r w:rsidRPr="00F24F50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платеж</w:t>
      </w:r>
      <w:r w:rsidR="002C2F98" w:rsidRPr="00F24F50">
        <w:rPr>
          <w:rFonts w:ascii="Times New Roman" w:eastAsiaTheme="minorHAnsi" w:hAnsi="Times New Roman" w:cs="Times New Roman"/>
          <w:sz w:val="28"/>
          <w:szCs w:val="28"/>
          <w:lang w:eastAsia="en-US"/>
        </w:rPr>
        <w:t>ам</w:t>
      </w:r>
      <w:r w:rsidRPr="00F24F50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в бюджет</w:t>
      </w:r>
      <w:r w:rsidRPr="00F24F50">
        <w:rPr>
          <w:rFonts w:ascii="Times New Roman" w:hAnsi="Times New Roman" w:cs="Times New Roman"/>
          <w:sz w:val="28"/>
          <w:szCs w:val="28"/>
        </w:rPr>
        <w:t xml:space="preserve"> города осуществляется </w:t>
      </w:r>
      <w:r w:rsidR="002C2F98" w:rsidRPr="00F24F50">
        <w:rPr>
          <w:rFonts w:ascii="Times New Roman" w:hAnsi="Times New Roman" w:cs="Times New Roman"/>
          <w:sz w:val="28"/>
          <w:szCs w:val="28"/>
        </w:rPr>
        <w:t xml:space="preserve">отделом учета и отчетности </w:t>
      </w:r>
      <w:r w:rsidR="00837CFE">
        <w:rPr>
          <w:rFonts w:ascii="Times New Roman" w:hAnsi="Times New Roman" w:cs="Times New Roman"/>
          <w:sz w:val="28"/>
          <w:szCs w:val="28"/>
        </w:rPr>
        <w:t xml:space="preserve">управления финансов </w:t>
      </w:r>
      <w:r w:rsidR="002C2F98" w:rsidRPr="00D75264">
        <w:rPr>
          <w:rFonts w:ascii="Times New Roman" w:hAnsi="Times New Roman" w:cs="Times New Roman"/>
          <w:sz w:val="28"/>
          <w:szCs w:val="28"/>
        </w:rPr>
        <w:t xml:space="preserve">Исполнительного комитета </w:t>
      </w:r>
      <w:r w:rsidRPr="00D75264">
        <w:rPr>
          <w:rFonts w:ascii="Times New Roman" w:hAnsi="Times New Roman" w:cs="Times New Roman"/>
          <w:sz w:val="28"/>
          <w:szCs w:val="28"/>
        </w:rPr>
        <w:t xml:space="preserve">на основании </w:t>
      </w:r>
      <w:r w:rsidR="00615947" w:rsidRPr="00D75264">
        <w:rPr>
          <w:rFonts w:ascii="Times New Roman" w:hAnsi="Times New Roman" w:cs="Times New Roman"/>
          <w:sz w:val="28"/>
          <w:szCs w:val="28"/>
        </w:rPr>
        <w:t>акта</w:t>
      </w:r>
      <w:r w:rsidR="002C2F98" w:rsidRPr="00D75264">
        <w:rPr>
          <w:rFonts w:ascii="Times New Roman" w:hAnsi="Times New Roman" w:cs="Times New Roman"/>
          <w:sz w:val="28"/>
          <w:szCs w:val="28"/>
        </w:rPr>
        <w:t xml:space="preserve"> </w:t>
      </w:r>
      <w:r w:rsidR="00D75264" w:rsidRPr="00D75264">
        <w:rPr>
          <w:rFonts w:ascii="Times New Roman" w:hAnsi="Times New Roman" w:cs="Times New Roman"/>
          <w:sz w:val="28"/>
          <w:szCs w:val="28"/>
        </w:rPr>
        <w:t xml:space="preserve">о признании безнадежной к взысканию задолженности по платежам в бюджет города </w:t>
      </w:r>
      <w:r w:rsidR="002C2F98" w:rsidRPr="00D75264">
        <w:rPr>
          <w:rFonts w:ascii="Times New Roman" w:hAnsi="Times New Roman" w:cs="Times New Roman"/>
          <w:sz w:val="28"/>
          <w:szCs w:val="28"/>
        </w:rPr>
        <w:t>в течение пяти рабочих дней со дня</w:t>
      </w:r>
      <w:r w:rsidR="00335276" w:rsidRPr="00D75264">
        <w:rPr>
          <w:rFonts w:ascii="Times New Roman" w:hAnsi="Times New Roman" w:cs="Times New Roman"/>
          <w:sz w:val="28"/>
          <w:szCs w:val="28"/>
        </w:rPr>
        <w:t xml:space="preserve"> его </w:t>
      </w:r>
      <w:r w:rsidR="002C2F98" w:rsidRPr="00D75264">
        <w:rPr>
          <w:rFonts w:ascii="Times New Roman" w:hAnsi="Times New Roman" w:cs="Times New Roman"/>
          <w:sz w:val="28"/>
          <w:szCs w:val="28"/>
        </w:rPr>
        <w:t>утверждения</w:t>
      </w:r>
      <w:r w:rsidRPr="00D75264">
        <w:rPr>
          <w:rFonts w:ascii="Times New Roman" w:hAnsi="Times New Roman" w:cs="Times New Roman"/>
          <w:sz w:val="28"/>
          <w:szCs w:val="28"/>
        </w:rPr>
        <w:t>.</w:t>
      </w:r>
    </w:p>
    <w:p w:rsidR="00DC448D" w:rsidRPr="00E75399" w:rsidRDefault="002C2F98" w:rsidP="00E75399">
      <w:pPr>
        <w:pStyle w:val="a4"/>
        <w:numPr>
          <w:ilvl w:val="0"/>
          <w:numId w:val="2"/>
        </w:numPr>
        <w:ind w:left="0" w:right="-55" w:firstLine="709"/>
        <w:jc w:val="both"/>
        <w:rPr>
          <w:sz w:val="28"/>
          <w:szCs w:val="28"/>
        </w:rPr>
      </w:pPr>
      <w:r w:rsidRPr="00E75399">
        <w:rPr>
          <w:rFonts w:eastAsiaTheme="minorHAnsi"/>
          <w:sz w:val="28"/>
          <w:szCs w:val="28"/>
          <w:lang w:eastAsia="en-US"/>
        </w:rPr>
        <w:t>Отраслевой орган Исполнительного комитета</w:t>
      </w:r>
      <w:r w:rsidRPr="00E75399">
        <w:rPr>
          <w:sz w:val="28"/>
          <w:szCs w:val="28"/>
        </w:rPr>
        <w:t xml:space="preserve"> вед</w:t>
      </w:r>
      <w:r w:rsidR="00335276" w:rsidRPr="00E75399">
        <w:rPr>
          <w:sz w:val="28"/>
          <w:szCs w:val="28"/>
        </w:rPr>
        <w:t>е</w:t>
      </w:r>
      <w:r w:rsidRPr="00E75399">
        <w:rPr>
          <w:sz w:val="28"/>
          <w:szCs w:val="28"/>
        </w:rPr>
        <w:t xml:space="preserve">т </w:t>
      </w:r>
      <w:hyperlink r:id="rId15" w:anchor="P165" w:history="1">
        <w:r w:rsidRPr="00E75399">
          <w:rPr>
            <w:rStyle w:val="a3"/>
            <w:color w:val="auto"/>
            <w:sz w:val="28"/>
            <w:szCs w:val="28"/>
            <w:u w:val="none"/>
          </w:rPr>
          <w:t>реестр</w:t>
        </w:r>
      </w:hyperlink>
      <w:r w:rsidRPr="00E75399">
        <w:rPr>
          <w:rStyle w:val="a3"/>
          <w:color w:val="auto"/>
          <w:sz w:val="28"/>
          <w:szCs w:val="28"/>
          <w:u w:val="none"/>
        </w:rPr>
        <w:t>ы</w:t>
      </w:r>
      <w:r w:rsidRPr="00E75399">
        <w:rPr>
          <w:sz w:val="28"/>
          <w:szCs w:val="28"/>
        </w:rPr>
        <w:t xml:space="preserve"> списанной задолженности по платежам в бюджет города по видам неналоговых доходов согласно приложению № </w:t>
      </w:r>
      <w:r w:rsidR="00F24F50" w:rsidRPr="00E75399">
        <w:rPr>
          <w:sz w:val="28"/>
          <w:szCs w:val="28"/>
        </w:rPr>
        <w:t>3</w:t>
      </w:r>
      <w:r w:rsidRPr="00E75399">
        <w:rPr>
          <w:sz w:val="28"/>
          <w:szCs w:val="28"/>
        </w:rPr>
        <w:t xml:space="preserve"> к настоящему порядку.</w:t>
      </w:r>
    </w:p>
    <w:p w:rsidR="000C1FF1" w:rsidRDefault="000C1FF1" w:rsidP="00DC448D">
      <w:pPr>
        <w:ind w:left="720" w:right="-55"/>
        <w:jc w:val="both"/>
        <w:rPr>
          <w:sz w:val="28"/>
          <w:szCs w:val="28"/>
        </w:rPr>
      </w:pPr>
    </w:p>
    <w:p w:rsidR="0071220D" w:rsidRPr="0058138A" w:rsidRDefault="0071220D" w:rsidP="00DC448D">
      <w:pPr>
        <w:ind w:left="720" w:right="-55"/>
        <w:jc w:val="both"/>
        <w:rPr>
          <w:sz w:val="28"/>
          <w:szCs w:val="28"/>
        </w:rPr>
      </w:pPr>
    </w:p>
    <w:p w:rsidR="00DC448D" w:rsidRPr="0058138A" w:rsidRDefault="00DC448D" w:rsidP="00DC448D">
      <w:pPr>
        <w:pStyle w:val="ConsPlusTitle"/>
        <w:widowControl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58138A">
        <w:rPr>
          <w:rFonts w:ascii="Times New Roman" w:hAnsi="Times New Roman" w:cs="Times New Roman"/>
          <w:b w:val="0"/>
          <w:sz w:val="28"/>
          <w:szCs w:val="28"/>
        </w:rPr>
        <w:t>Руководитель Аппарата</w:t>
      </w:r>
    </w:p>
    <w:p w:rsidR="00DC448D" w:rsidRPr="0058138A" w:rsidRDefault="00DC448D" w:rsidP="00DC448D">
      <w:pPr>
        <w:pStyle w:val="ConsPlusTitle"/>
        <w:widowControl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58138A">
        <w:rPr>
          <w:rFonts w:ascii="Times New Roman" w:hAnsi="Times New Roman" w:cs="Times New Roman"/>
          <w:b w:val="0"/>
          <w:sz w:val="28"/>
          <w:szCs w:val="28"/>
        </w:rPr>
        <w:t>Исполнительного комитета</w:t>
      </w:r>
      <w:r w:rsidRPr="0058138A">
        <w:rPr>
          <w:rFonts w:ascii="Times New Roman" w:hAnsi="Times New Roman" w:cs="Times New Roman"/>
          <w:b w:val="0"/>
          <w:sz w:val="28"/>
          <w:szCs w:val="28"/>
        </w:rPr>
        <w:tab/>
      </w:r>
      <w:r w:rsidRPr="0058138A">
        <w:rPr>
          <w:rFonts w:ascii="Times New Roman" w:hAnsi="Times New Roman" w:cs="Times New Roman"/>
          <w:b w:val="0"/>
          <w:sz w:val="28"/>
          <w:szCs w:val="28"/>
        </w:rPr>
        <w:tab/>
      </w:r>
      <w:r w:rsidRPr="0058138A">
        <w:rPr>
          <w:rFonts w:ascii="Times New Roman" w:hAnsi="Times New Roman" w:cs="Times New Roman"/>
          <w:b w:val="0"/>
          <w:sz w:val="28"/>
          <w:szCs w:val="28"/>
        </w:rPr>
        <w:tab/>
      </w:r>
      <w:r w:rsidRPr="0058138A">
        <w:rPr>
          <w:rFonts w:ascii="Times New Roman" w:hAnsi="Times New Roman" w:cs="Times New Roman"/>
          <w:b w:val="0"/>
          <w:sz w:val="28"/>
          <w:szCs w:val="28"/>
        </w:rPr>
        <w:tab/>
      </w:r>
      <w:r w:rsidR="0071220D">
        <w:rPr>
          <w:rFonts w:ascii="Times New Roman" w:hAnsi="Times New Roman" w:cs="Times New Roman"/>
          <w:b w:val="0"/>
          <w:sz w:val="28"/>
          <w:szCs w:val="28"/>
        </w:rPr>
        <w:t xml:space="preserve">            </w:t>
      </w:r>
      <w:r w:rsidRPr="0058138A">
        <w:rPr>
          <w:rFonts w:ascii="Times New Roman" w:hAnsi="Times New Roman" w:cs="Times New Roman"/>
          <w:b w:val="0"/>
          <w:sz w:val="28"/>
          <w:szCs w:val="28"/>
        </w:rPr>
        <w:tab/>
      </w:r>
      <w:r w:rsidRPr="0058138A">
        <w:rPr>
          <w:rFonts w:ascii="Times New Roman" w:hAnsi="Times New Roman" w:cs="Times New Roman"/>
          <w:b w:val="0"/>
          <w:sz w:val="28"/>
          <w:szCs w:val="28"/>
        </w:rPr>
        <w:tab/>
      </w:r>
      <w:r w:rsidRPr="0058138A">
        <w:rPr>
          <w:rFonts w:ascii="Times New Roman" w:hAnsi="Times New Roman" w:cs="Times New Roman"/>
          <w:b w:val="0"/>
          <w:sz w:val="28"/>
          <w:szCs w:val="28"/>
        </w:rPr>
        <w:tab/>
        <w:t>Г.К. Ахметова</w:t>
      </w:r>
    </w:p>
    <w:p w:rsidR="00DC448D" w:rsidRPr="0058138A" w:rsidRDefault="00DC448D" w:rsidP="00DC448D">
      <w:pPr>
        <w:rPr>
          <w:sz w:val="28"/>
          <w:szCs w:val="28"/>
        </w:rPr>
      </w:pPr>
    </w:p>
    <w:p w:rsidR="00916FA1" w:rsidRPr="0058138A" w:rsidRDefault="00801FB1">
      <w:pPr>
        <w:rPr>
          <w:sz w:val="28"/>
          <w:szCs w:val="28"/>
        </w:rPr>
      </w:pPr>
    </w:p>
    <w:p w:rsidR="0058138A" w:rsidRPr="0058138A" w:rsidRDefault="0058138A">
      <w:pPr>
        <w:rPr>
          <w:sz w:val="28"/>
          <w:szCs w:val="28"/>
        </w:rPr>
      </w:pPr>
    </w:p>
    <w:p w:rsidR="0058138A" w:rsidRPr="0058138A" w:rsidRDefault="0058138A">
      <w:pPr>
        <w:rPr>
          <w:sz w:val="28"/>
          <w:szCs w:val="28"/>
        </w:rPr>
      </w:pPr>
    </w:p>
    <w:p w:rsidR="0058138A" w:rsidRPr="0058138A" w:rsidRDefault="0058138A">
      <w:pPr>
        <w:rPr>
          <w:sz w:val="28"/>
          <w:szCs w:val="28"/>
        </w:rPr>
      </w:pPr>
    </w:p>
    <w:p w:rsidR="0058138A" w:rsidRPr="0058138A" w:rsidRDefault="0058138A">
      <w:pPr>
        <w:rPr>
          <w:sz w:val="28"/>
          <w:szCs w:val="28"/>
        </w:rPr>
      </w:pPr>
    </w:p>
    <w:p w:rsidR="0058138A" w:rsidRPr="0058138A" w:rsidRDefault="0058138A">
      <w:pPr>
        <w:rPr>
          <w:sz w:val="28"/>
          <w:szCs w:val="28"/>
        </w:rPr>
      </w:pPr>
    </w:p>
    <w:p w:rsidR="0058138A" w:rsidRDefault="0058138A">
      <w:pPr>
        <w:sectPr w:rsidR="0058138A" w:rsidSect="0071220D">
          <w:pgSz w:w="11905" w:h="16838"/>
          <w:pgMar w:top="1134" w:right="567" w:bottom="1134" w:left="1134" w:header="0" w:footer="0" w:gutter="0"/>
          <w:cols w:space="720"/>
        </w:sectPr>
      </w:pPr>
    </w:p>
    <w:p w:rsidR="00250FFA" w:rsidRDefault="00EA5671" w:rsidP="00250FFA">
      <w:pPr>
        <w:tabs>
          <w:tab w:val="left" w:pos="5103"/>
        </w:tabs>
        <w:ind w:left="5103"/>
        <w:jc w:val="both"/>
        <w:rPr>
          <w:sz w:val="28"/>
          <w:szCs w:val="28"/>
        </w:rPr>
      </w:pPr>
      <w:r w:rsidRPr="0058138A">
        <w:rPr>
          <w:sz w:val="28"/>
          <w:szCs w:val="28"/>
        </w:rPr>
        <w:lastRenderedPageBreak/>
        <w:t xml:space="preserve">Приложение </w:t>
      </w:r>
      <w:r w:rsidR="00A371BE">
        <w:rPr>
          <w:sz w:val="28"/>
          <w:szCs w:val="28"/>
        </w:rPr>
        <w:t xml:space="preserve">№1 </w:t>
      </w:r>
    </w:p>
    <w:p w:rsidR="00EA5671" w:rsidRPr="00EA5671" w:rsidRDefault="00EA5671" w:rsidP="00250FFA">
      <w:pPr>
        <w:tabs>
          <w:tab w:val="left" w:pos="5103"/>
        </w:tabs>
        <w:ind w:left="5103"/>
        <w:jc w:val="both"/>
        <w:rPr>
          <w:sz w:val="28"/>
          <w:szCs w:val="28"/>
        </w:rPr>
      </w:pPr>
      <w:r w:rsidRPr="0058138A">
        <w:rPr>
          <w:sz w:val="28"/>
          <w:szCs w:val="28"/>
        </w:rPr>
        <w:t xml:space="preserve">к </w:t>
      </w:r>
      <w:r w:rsidR="00C96F4C">
        <w:rPr>
          <w:sz w:val="28"/>
          <w:szCs w:val="28"/>
        </w:rPr>
        <w:t>порядку</w:t>
      </w:r>
      <w:r w:rsidRPr="0058138A">
        <w:rPr>
          <w:sz w:val="28"/>
          <w:szCs w:val="28"/>
        </w:rPr>
        <w:t xml:space="preserve"> </w:t>
      </w:r>
      <w:r w:rsidRPr="0058138A">
        <w:rPr>
          <w:rFonts w:eastAsiaTheme="minorHAnsi"/>
          <w:sz w:val="28"/>
          <w:szCs w:val="28"/>
          <w:lang w:eastAsia="en-US"/>
        </w:rPr>
        <w:t>принятия решени</w:t>
      </w:r>
      <w:r w:rsidR="003B0031">
        <w:rPr>
          <w:rFonts w:eastAsiaTheme="minorHAnsi"/>
          <w:sz w:val="28"/>
          <w:szCs w:val="28"/>
          <w:lang w:eastAsia="en-US"/>
        </w:rPr>
        <w:t>я</w:t>
      </w:r>
      <w:r w:rsidRPr="0058138A">
        <w:rPr>
          <w:rFonts w:eastAsiaTheme="minorHAnsi"/>
          <w:sz w:val="28"/>
          <w:szCs w:val="28"/>
          <w:lang w:eastAsia="en-US"/>
        </w:rPr>
        <w:t xml:space="preserve"> о признании безнадежной к взысканию задолженности по платежам в бюджет муниципального образования город Набережные Челны</w:t>
      </w:r>
      <w:r w:rsidR="00250FFA">
        <w:rPr>
          <w:rFonts w:eastAsiaTheme="minorHAnsi"/>
          <w:sz w:val="28"/>
          <w:szCs w:val="28"/>
          <w:lang w:eastAsia="en-US"/>
        </w:rPr>
        <w:t>, утвержденному постановлением Исполнительного комитета от «____» ____________ 20___ г. № ______</w:t>
      </w:r>
    </w:p>
    <w:p w:rsidR="002C2F98" w:rsidRDefault="002C2F98" w:rsidP="002C2F98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2C2F98" w:rsidRDefault="002C2F98" w:rsidP="002C2F98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ВЫПИСКА</w:t>
      </w:r>
    </w:p>
    <w:p w:rsidR="002C2F98" w:rsidRDefault="002C2F98" w:rsidP="002C2F98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из отчетности _________________________________________</w:t>
      </w:r>
    </w:p>
    <w:p w:rsidR="002C2F98" w:rsidRDefault="002C2F98" w:rsidP="002C2F98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(администратор доходов)</w:t>
      </w:r>
    </w:p>
    <w:p w:rsidR="002C2F98" w:rsidRDefault="002C2F98" w:rsidP="002C2F98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 учитываемых суммах задолженности по уплате платежей</w:t>
      </w:r>
    </w:p>
    <w:p w:rsidR="002C2F98" w:rsidRDefault="002C2F98" w:rsidP="002C2F98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бюджет муниципального образования ____________________________</w:t>
      </w:r>
    </w:p>
    <w:p w:rsidR="002C2F98" w:rsidRDefault="002C2F98" w:rsidP="002C2F98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2C2F98" w:rsidRDefault="002C2F98" w:rsidP="002C2F98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</w:t>
      </w:r>
    </w:p>
    <w:p w:rsidR="002C2F98" w:rsidRDefault="002C2F98" w:rsidP="002C2F98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(наименование организации (ИНН/КПП),</w:t>
      </w:r>
    </w:p>
    <w:p w:rsidR="002C2F98" w:rsidRDefault="002C2F98" w:rsidP="002C2F98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Ф.И.О. физического лица (ИНН при наличии)</w:t>
      </w:r>
    </w:p>
    <w:p w:rsidR="002C2F98" w:rsidRDefault="002C2F98" w:rsidP="002C2F98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 состоянию на _______________года</w:t>
      </w:r>
    </w:p>
    <w:p w:rsidR="002C2F98" w:rsidRDefault="002C2F98" w:rsidP="002C2F98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2C2F98" w:rsidRDefault="002C2F98" w:rsidP="002C2F98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(руб.)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54"/>
        <w:gridCol w:w="1134"/>
        <w:gridCol w:w="2438"/>
        <w:gridCol w:w="2098"/>
        <w:gridCol w:w="1304"/>
        <w:gridCol w:w="1274"/>
        <w:gridCol w:w="1260"/>
      </w:tblGrid>
      <w:tr w:rsidR="002C2F98" w:rsidTr="00C7394A">
        <w:tc>
          <w:tcPr>
            <w:tcW w:w="4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2F98" w:rsidRDefault="002C2F98" w:rsidP="00C7394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2F98" w:rsidRDefault="002C2F98" w:rsidP="00C7394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 платежа</w:t>
            </w:r>
          </w:p>
        </w:tc>
        <w:tc>
          <w:tcPr>
            <w:tcW w:w="24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2F98" w:rsidRDefault="002C2F98" w:rsidP="00C7394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Срок возникновения задолженности по уплате платежа</w:t>
            </w:r>
          </w:p>
        </w:tc>
        <w:tc>
          <w:tcPr>
            <w:tcW w:w="20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2F98" w:rsidRDefault="002C2F98" w:rsidP="00C7394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Всего задолженность по уплате платежа</w:t>
            </w:r>
          </w:p>
        </w:tc>
        <w:tc>
          <w:tcPr>
            <w:tcW w:w="38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2F98" w:rsidRDefault="002C2F98" w:rsidP="00C7394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том числе:</w:t>
            </w:r>
          </w:p>
        </w:tc>
      </w:tr>
      <w:tr w:rsidR="002C2F98" w:rsidTr="00C7394A">
        <w:tc>
          <w:tcPr>
            <w:tcW w:w="40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2F98" w:rsidRDefault="002C2F98" w:rsidP="00C7394A">
            <w:pPr>
              <w:rPr>
                <w:rFonts w:eastAsia="Calibri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2F98" w:rsidRDefault="002C2F98" w:rsidP="00C7394A">
            <w:pPr>
              <w:rPr>
                <w:rFonts w:eastAsia="Calibri"/>
              </w:rPr>
            </w:pPr>
          </w:p>
        </w:tc>
        <w:tc>
          <w:tcPr>
            <w:tcW w:w="24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2F98" w:rsidRDefault="002C2F98" w:rsidP="00C7394A">
            <w:pPr>
              <w:rPr>
                <w:rFonts w:eastAsia="Calibri"/>
              </w:rPr>
            </w:pPr>
          </w:p>
        </w:tc>
        <w:tc>
          <w:tcPr>
            <w:tcW w:w="20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2F98" w:rsidRDefault="002C2F98" w:rsidP="00C7394A">
            <w:pPr>
              <w:rPr>
                <w:rFonts w:eastAsia="Calibri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2F98" w:rsidRDefault="002C2F98" w:rsidP="00C7394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Основной долг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2F98" w:rsidRDefault="002C2F98" w:rsidP="00C7394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Пени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2F98" w:rsidRDefault="002C2F98" w:rsidP="00C7394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Штрафы</w:t>
            </w:r>
          </w:p>
        </w:tc>
      </w:tr>
      <w:tr w:rsidR="002C2F98" w:rsidTr="00C7394A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F98" w:rsidRDefault="002C2F98" w:rsidP="00C7394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F98" w:rsidRDefault="002C2F98" w:rsidP="00C7394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F98" w:rsidRDefault="002C2F98" w:rsidP="00C7394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F98" w:rsidRDefault="002C2F98" w:rsidP="00C7394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F98" w:rsidRDefault="002C2F98" w:rsidP="00C7394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F98" w:rsidRDefault="002C2F98" w:rsidP="00C7394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F98" w:rsidRDefault="002C2F98" w:rsidP="00C7394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C2F98" w:rsidTr="00C7394A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F98" w:rsidRDefault="002C2F98" w:rsidP="00C7394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F98" w:rsidRDefault="002C2F98" w:rsidP="00C7394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F98" w:rsidRDefault="002C2F98" w:rsidP="00C7394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F98" w:rsidRDefault="002C2F98" w:rsidP="00C7394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F98" w:rsidRDefault="002C2F98" w:rsidP="00C7394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F98" w:rsidRDefault="002C2F98" w:rsidP="00C7394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F98" w:rsidRDefault="002C2F98" w:rsidP="00C7394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C2F98" w:rsidTr="00C7394A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F98" w:rsidRDefault="002C2F98" w:rsidP="00C7394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F98" w:rsidRDefault="002C2F98" w:rsidP="00C7394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F98" w:rsidRDefault="002C2F98" w:rsidP="00C7394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F98" w:rsidRDefault="002C2F98" w:rsidP="00C7394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F98" w:rsidRDefault="002C2F98" w:rsidP="00C7394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F98" w:rsidRDefault="002C2F98" w:rsidP="00C7394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F98" w:rsidRDefault="002C2F98" w:rsidP="00C7394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C2F98" w:rsidTr="00C7394A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F98" w:rsidRDefault="002C2F98" w:rsidP="00C7394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F98" w:rsidRDefault="002C2F98" w:rsidP="00C7394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F98" w:rsidRDefault="002C2F98" w:rsidP="00C7394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F98" w:rsidRDefault="002C2F98" w:rsidP="00C7394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F98" w:rsidRDefault="002C2F98" w:rsidP="00C7394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F98" w:rsidRDefault="002C2F98" w:rsidP="00C7394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F98" w:rsidRDefault="002C2F98" w:rsidP="00C7394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C2F98" w:rsidTr="00C7394A">
        <w:tc>
          <w:tcPr>
            <w:tcW w:w="40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2F98" w:rsidRDefault="002C2F98" w:rsidP="00C7394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F98" w:rsidRDefault="002C2F98" w:rsidP="00C7394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F98" w:rsidRDefault="002C2F98" w:rsidP="00C7394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F98" w:rsidRDefault="002C2F98" w:rsidP="00C7394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F98" w:rsidRDefault="002C2F98" w:rsidP="00C7394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2C2F98" w:rsidRDefault="002C2F98" w:rsidP="002C2F98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CF0444" w:rsidRDefault="00CF0444" w:rsidP="002C2F98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tbl>
      <w:tblPr>
        <w:tblStyle w:val="a7"/>
        <w:tblW w:w="100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48"/>
        <w:gridCol w:w="2693"/>
        <w:gridCol w:w="3119"/>
      </w:tblGrid>
      <w:tr w:rsidR="00CF0444" w:rsidTr="00CF0444">
        <w:tc>
          <w:tcPr>
            <w:tcW w:w="4248" w:type="dxa"/>
          </w:tcPr>
          <w:p w:rsidR="00CF0444" w:rsidRDefault="00CF0444" w:rsidP="00CF0444">
            <w:pPr>
              <w:pStyle w:val="ConsPlusNonformat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Руководитель отраслевого органа Исполнительного комитета</w:t>
            </w:r>
          </w:p>
        </w:tc>
        <w:tc>
          <w:tcPr>
            <w:tcW w:w="2693" w:type="dxa"/>
          </w:tcPr>
          <w:p w:rsidR="00CF0444" w:rsidRDefault="00CF0444" w:rsidP="002C2F98">
            <w:pPr>
              <w:pStyle w:val="ConsPlusNormal"/>
              <w:rPr>
                <w:rFonts w:ascii="Times New Roman" w:hAnsi="Times New Roman" w:cs="Times New Roman"/>
                <w:szCs w:val="28"/>
              </w:rPr>
            </w:pPr>
          </w:p>
          <w:p w:rsidR="00CF0444" w:rsidRDefault="00CF0444" w:rsidP="00CF0444">
            <w:pPr>
              <w:pStyle w:val="ConsPlusNormal"/>
              <w:ind w:left="0" w:firstLine="0"/>
              <w:jc w:val="right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____________</w:t>
            </w:r>
          </w:p>
          <w:p w:rsidR="00CF0444" w:rsidRDefault="00CF0444" w:rsidP="00CF0444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(подпись)</w:t>
            </w:r>
          </w:p>
          <w:p w:rsidR="00CF0444" w:rsidRDefault="00CF0444" w:rsidP="002C2F9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М.П.</w:t>
            </w:r>
          </w:p>
        </w:tc>
        <w:tc>
          <w:tcPr>
            <w:tcW w:w="3119" w:type="dxa"/>
          </w:tcPr>
          <w:p w:rsidR="00CF0444" w:rsidRDefault="00CF0444" w:rsidP="002C2F9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F0444" w:rsidRDefault="00CF0444" w:rsidP="00CF044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(Ф.И.О.)</w:t>
            </w:r>
          </w:p>
        </w:tc>
      </w:tr>
    </w:tbl>
    <w:p w:rsidR="00CF0444" w:rsidRDefault="00CF0444" w:rsidP="002C2F98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2C2F98" w:rsidRDefault="002C2F98" w:rsidP="002C2F9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</w:t>
      </w:r>
    </w:p>
    <w:p w:rsidR="002C2F98" w:rsidRDefault="002C2F98" w:rsidP="002C2F98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E70ED3" w:rsidRPr="0058138A" w:rsidRDefault="00E70ED3" w:rsidP="00E70ED3">
      <w:pPr>
        <w:pStyle w:val="ConsPlusTitle"/>
        <w:widowControl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58138A">
        <w:rPr>
          <w:rFonts w:ascii="Times New Roman" w:hAnsi="Times New Roman" w:cs="Times New Roman"/>
          <w:b w:val="0"/>
          <w:sz w:val="28"/>
          <w:szCs w:val="28"/>
        </w:rPr>
        <w:t>Руководитель Аппарата</w:t>
      </w:r>
    </w:p>
    <w:p w:rsidR="00E70ED3" w:rsidRPr="0058138A" w:rsidRDefault="00E70ED3" w:rsidP="00E70ED3">
      <w:pPr>
        <w:pStyle w:val="ConsPlusTitle"/>
        <w:widowControl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58138A">
        <w:rPr>
          <w:rFonts w:ascii="Times New Roman" w:hAnsi="Times New Roman" w:cs="Times New Roman"/>
          <w:b w:val="0"/>
          <w:sz w:val="28"/>
          <w:szCs w:val="28"/>
        </w:rPr>
        <w:t>Исполнительного комитета</w:t>
      </w:r>
      <w:r w:rsidRPr="0058138A">
        <w:rPr>
          <w:rFonts w:ascii="Times New Roman" w:hAnsi="Times New Roman" w:cs="Times New Roman"/>
          <w:b w:val="0"/>
          <w:sz w:val="28"/>
          <w:szCs w:val="28"/>
        </w:rPr>
        <w:tab/>
      </w:r>
      <w:r w:rsidRPr="0058138A">
        <w:rPr>
          <w:rFonts w:ascii="Times New Roman" w:hAnsi="Times New Roman" w:cs="Times New Roman"/>
          <w:b w:val="0"/>
          <w:sz w:val="28"/>
          <w:szCs w:val="28"/>
        </w:rPr>
        <w:tab/>
      </w:r>
      <w:r w:rsidRPr="0058138A">
        <w:rPr>
          <w:rFonts w:ascii="Times New Roman" w:hAnsi="Times New Roman" w:cs="Times New Roman"/>
          <w:b w:val="0"/>
          <w:sz w:val="28"/>
          <w:szCs w:val="28"/>
        </w:rPr>
        <w:tab/>
      </w:r>
      <w:r w:rsidRPr="0058138A">
        <w:rPr>
          <w:rFonts w:ascii="Times New Roman" w:hAnsi="Times New Roman" w:cs="Times New Roman"/>
          <w:b w:val="0"/>
          <w:sz w:val="28"/>
          <w:szCs w:val="28"/>
        </w:rPr>
        <w:tab/>
      </w:r>
      <w:r>
        <w:rPr>
          <w:rFonts w:ascii="Times New Roman" w:hAnsi="Times New Roman" w:cs="Times New Roman"/>
          <w:b w:val="0"/>
          <w:sz w:val="28"/>
          <w:szCs w:val="28"/>
        </w:rPr>
        <w:t xml:space="preserve">            </w:t>
      </w:r>
      <w:r w:rsidRPr="0058138A">
        <w:rPr>
          <w:rFonts w:ascii="Times New Roman" w:hAnsi="Times New Roman" w:cs="Times New Roman"/>
          <w:b w:val="0"/>
          <w:sz w:val="28"/>
          <w:szCs w:val="28"/>
        </w:rPr>
        <w:tab/>
      </w:r>
      <w:r w:rsidRPr="0058138A">
        <w:rPr>
          <w:rFonts w:ascii="Times New Roman" w:hAnsi="Times New Roman" w:cs="Times New Roman"/>
          <w:b w:val="0"/>
          <w:sz w:val="28"/>
          <w:szCs w:val="28"/>
        </w:rPr>
        <w:tab/>
      </w:r>
      <w:r w:rsidRPr="0058138A">
        <w:rPr>
          <w:rFonts w:ascii="Times New Roman" w:hAnsi="Times New Roman" w:cs="Times New Roman"/>
          <w:b w:val="0"/>
          <w:sz w:val="28"/>
          <w:szCs w:val="28"/>
        </w:rPr>
        <w:tab/>
        <w:t>Г.К. Ахметова</w:t>
      </w:r>
    </w:p>
    <w:p w:rsidR="002C2F98" w:rsidRDefault="002C2F98" w:rsidP="002C2F98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2C2F98" w:rsidRDefault="002C2F98" w:rsidP="002C2F98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2C2F98" w:rsidRDefault="002C2F98" w:rsidP="002C2F98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2C2F98" w:rsidRDefault="002C2F98">
      <w:pPr>
        <w:sectPr w:rsidR="002C2F98" w:rsidSect="00250FFA">
          <w:pgSz w:w="11905" w:h="16838"/>
          <w:pgMar w:top="1134" w:right="567" w:bottom="1134" w:left="1134" w:header="0" w:footer="0" w:gutter="0"/>
          <w:cols w:space="720"/>
        </w:sectPr>
      </w:pPr>
    </w:p>
    <w:p w:rsidR="00250FFA" w:rsidRDefault="00F24F50" w:rsidP="008169EA">
      <w:pPr>
        <w:pStyle w:val="ConsPlusNormal"/>
        <w:ind w:left="5103" w:right="-2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4D669D">
        <w:rPr>
          <w:rFonts w:ascii="Times New Roman" w:hAnsi="Times New Roman" w:cs="Times New Roman"/>
          <w:sz w:val="28"/>
          <w:szCs w:val="28"/>
        </w:rPr>
        <w:lastRenderedPageBreak/>
        <w:t xml:space="preserve">Приложение № 2 </w:t>
      </w:r>
    </w:p>
    <w:p w:rsidR="00250FFA" w:rsidRPr="00EA5671" w:rsidRDefault="00250FFA" w:rsidP="008169EA">
      <w:pPr>
        <w:tabs>
          <w:tab w:val="left" w:pos="5103"/>
        </w:tabs>
        <w:ind w:left="5103" w:right="-2"/>
        <w:jc w:val="both"/>
        <w:rPr>
          <w:sz w:val="28"/>
          <w:szCs w:val="28"/>
        </w:rPr>
      </w:pPr>
      <w:r w:rsidRPr="0058138A">
        <w:rPr>
          <w:sz w:val="28"/>
          <w:szCs w:val="28"/>
        </w:rPr>
        <w:t xml:space="preserve">к </w:t>
      </w:r>
      <w:r>
        <w:rPr>
          <w:sz w:val="28"/>
          <w:szCs w:val="28"/>
        </w:rPr>
        <w:t>порядку</w:t>
      </w:r>
      <w:r w:rsidRPr="0058138A">
        <w:rPr>
          <w:sz w:val="28"/>
          <w:szCs w:val="28"/>
        </w:rPr>
        <w:t xml:space="preserve"> </w:t>
      </w:r>
      <w:r w:rsidRPr="0058138A">
        <w:rPr>
          <w:rFonts w:eastAsiaTheme="minorHAnsi"/>
          <w:sz w:val="28"/>
          <w:szCs w:val="28"/>
          <w:lang w:eastAsia="en-US"/>
        </w:rPr>
        <w:t>принятия решени</w:t>
      </w:r>
      <w:r w:rsidR="003B0031">
        <w:rPr>
          <w:rFonts w:eastAsiaTheme="minorHAnsi"/>
          <w:sz w:val="28"/>
          <w:szCs w:val="28"/>
          <w:lang w:eastAsia="en-US"/>
        </w:rPr>
        <w:t>я</w:t>
      </w:r>
      <w:r w:rsidRPr="0058138A">
        <w:rPr>
          <w:rFonts w:eastAsiaTheme="minorHAnsi"/>
          <w:sz w:val="28"/>
          <w:szCs w:val="28"/>
          <w:lang w:eastAsia="en-US"/>
        </w:rPr>
        <w:t xml:space="preserve"> о признании безнадежной к взысканию задолженности по платежам в бюджет муниципального образования город Набережные Челны</w:t>
      </w:r>
      <w:r>
        <w:rPr>
          <w:rFonts w:eastAsiaTheme="minorHAnsi"/>
          <w:sz w:val="28"/>
          <w:szCs w:val="28"/>
          <w:lang w:eastAsia="en-US"/>
        </w:rPr>
        <w:t>, утвержденному постановлением Исполнительного комитета от «____» ____________ 20___ г. № ______</w:t>
      </w:r>
    </w:p>
    <w:p w:rsidR="00F24F50" w:rsidRDefault="00F24F50" w:rsidP="008169EA">
      <w:pPr>
        <w:pStyle w:val="ConsPlusNonformat"/>
        <w:ind w:left="5103" w:right="-2"/>
        <w:jc w:val="both"/>
        <w:rPr>
          <w:rFonts w:ascii="Times New Roman" w:hAnsi="Times New Roman" w:cs="Times New Roman"/>
          <w:sz w:val="28"/>
          <w:szCs w:val="28"/>
        </w:rPr>
      </w:pPr>
    </w:p>
    <w:p w:rsidR="00F24F50" w:rsidRPr="006A711B" w:rsidRDefault="00F24F50" w:rsidP="008169EA">
      <w:pPr>
        <w:pStyle w:val="ConsPlusNonformat"/>
        <w:ind w:left="5103" w:right="-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</w:t>
      </w:r>
      <w:r w:rsidR="006A711B">
        <w:rPr>
          <w:rFonts w:ascii="Times New Roman" w:hAnsi="Times New Roman" w:cs="Times New Roman"/>
          <w:sz w:val="28"/>
          <w:szCs w:val="28"/>
        </w:rPr>
        <w:t>ТВЕРЖДАЮ</w:t>
      </w:r>
    </w:p>
    <w:p w:rsidR="00F24F50" w:rsidRDefault="00F24F50" w:rsidP="008169EA">
      <w:pPr>
        <w:pStyle w:val="ConsPlusNonformat"/>
        <w:ind w:left="5103" w:right="-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Руководитель </w:t>
      </w:r>
    </w:p>
    <w:p w:rsidR="00F24F50" w:rsidRDefault="00F24F50" w:rsidP="008169EA">
      <w:pPr>
        <w:pStyle w:val="ConsPlusNonformat"/>
        <w:ind w:left="5103" w:right="-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Исполнительного комитета</w:t>
      </w:r>
    </w:p>
    <w:p w:rsidR="00F24F50" w:rsidRDefault="00F24F50" w:rsidP="008169EA">
      <w:pPr>
        <w:pStyle w:val="ConsPlusNonformat"/>
        <w:ind w:left="5103" w:right="-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</w:t>
      </w:r>
      <w:r w:rsidR="006A711B">
        <w:rPr>
          <w:rFonts w:ascii="Times New Roman" w:hAnsi="Times New Roman" w:cs="Times New Roman"/>
          <w:sz w:val="28"/>
          <w:szCs w:val="28"/>
        </w:rPr>
        <w:t>_____</w:t>
      </w:r>
    </w:p>
    <w:p w:rsidR="006A711B" w:rsidRPr="006A711B" w:rsidRDefault="006A711B" w:rsidP="008169EA">
      <w:pPr>
        <w:pStyle w:val="ConsPlusNonformat"/>
        <w:ind w:left="5103" w:right="-2"/>
        <w:jc w:val="both"/>
        <w:rPr>
          <w:rFonts w:ascii="Times New Roman" w:hAnsi="Times New Roman" w:cs="Times New Roman"/>
          <w:sz w:val="28"/>
          <w:szCs w:val="28"/>
          <w:vertAlign w:val="superscript"/>
        </w:rPr>
      </w:pPr>
      <w:r>
        <w:rPr>
          <w:rFonts w:ascii="Times New Roman" w:hAnsi="Times New Roman" w:cs="Times New Roman"/>
          <w:sz w:val="28"/>
          <w:szCs w:val="28"/>
          <w:vertAlign w:val="superscript"/>
        </w:rPr>
        <w:t>(личная подпись, расшифровка подписи - ФИО)</w:t>
      </w:r>
    </w:p>
    <w:p w:rsidR="00F24F50" w:rsidRDefault="00F24F50" w:rsidP="008169EA">
      <w:pPr>
        <w:pStyle w:val="ConsPlusNonformat"/>
        <w:ind w:left="5103" w:right="-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«_____»</w:t>
      </w:r>
      <w:r w:rsidR="00250FFA">
        <w:rPr>
          <w:rFonts w:ascii="Times New Roman" w:hAnsi="Times New Roman" w:cs="Times New Roman"/>
          <w:sz w:val="28"/>
          <w:szCs w:val="28"/>
        </w:rPr>
        <w:t xml:space="preserve"> _____</w:t>
      </w:r>
      <w:r>
        <w:rPr>
          <w:rFonts w:ascii="Times New Roman" w:hAnsi="Times New Roman" w:cs="Times New Roman"/>
          <w:sz w:val="28"/>
          <w:szCs w:val="28"/>
        </w:rPr>
        <w:t>________</w:t>
      </w:r>
      <w:r w:rsidR="00250FF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20___</w:t>
      </w:r>
      <w:r w:rsidR="00250FFA">
        <w:rPr>
          <w:rFonts w:ascii="Times New Roman" w:hAnsi="Times New Roman" w:cs="Times New Roman"/>
          <w:sz w:val="28"/>
          <w:szCs w:val="28"/>
        </w:rPr>
        <w:t>г.</w:t>
      </w:r>
    </w:p>
    <w:p w:rsidR="00F24F50" w:rsidRDefault="00F24F50" w:rsidP="008169EA">
      <w:pPr>
        <w:pStyle w:val="ConsPlusNonformat"/>
        <w:ind w:left="5103" w:right="-2"/>
        <w:jc w:val="both"/>
        <w:rPr>
          <w:rFonts w:ascii="Times New Roman" w:hAnsi="Times New Roman" w:cs="Times New Roman"/>
          <w:sz w:val="28"/>
          <w:szCs w:val="28"/>
        </w:rPr>
      </w:pPr>
    </w:p>
    <w:p w:rsidR="00F24F50" w:rsidRDefault="00F24F50" w:rsidP="008169EA">
      <w:pPr>
        <w:pStyle w:val="ConsPlusNonformat"/>
        <w:ind w:right="-2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АКТ</w:t>
      </w:r>
    </w:p>
    <w:p w:rsidR="00F24F50" w:rsidRDefault="00F24F50" w:rsidP="008169EA">
      <w:pPr>
        <w:pStyle w:val="ConsPlusNonformat"/>
        <w:ind w:right="-2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 признании безнадежной к взысканию задолженности</w:t>
      </w:r>
    </w:p>
    <w:p w:rsidR="00F24F50" w:rsidRDefault="00F24F50" w:rsidP="008169EA">
      <w:pPr>
        <w:pStyle w:val="ConsPlusNonformat"/>
        <w:ind w:right="-2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 платежам в бюджет </w:t>
      </w:r>
      <w:r w:rsidR="00E2731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24F50" w:rsidRDefault="00F24F50" w:rsidP="008169EA">
      <w:pPr>
        <w:pStyle w:val="ConsPlusNonformat"/>
        <w:ind w:right="-2"/>
        <w:jc w:val="both"/>
        <w:rPr>
          <w:rFonts w:ascii="Times New Roman" w:hAnsi="Times New Roman" w:cs="Times New Roman"/>
          <w:sz w:val="24"/>
          <w:szCs w:val="24"/>
        </w:rPr>
      </w:pPr>
    </w:p>
    <w:p w:rsidR="00F24F50" w:rsidRDefault="00F24F50" w:rsidP="008169EA">
      <w:pPr>
        <w:pStyle w:val="ConsPlusNonformat"/>
        <w:ind w:right="-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 «____» _______________ 20__ г.                                                       </w:t>
      </w:r>
      <w:r w:rsidR="00876D52">
        <w:rPr>
          <w:rFonts w:ascii="Times New Roman" w:hAnsi="Times New Roman" w:cs="Times New Roman"/>
          <w:sz w:val="28"/>
          <w:szCs w:val="28"/>
        </w:rPr>
        <w:t xml:space="preserve">          </w:t>
      </w:r>
      <w:r>
        <w:rPr>
          <w:rFonts w:ascii="Times New Roman" w:hAnsi="Times New Roman" w:cs="Times New Roman"/>
          <w:sz w:val="28"/>
          <w:szCs w:val="28"/>
        </w:rPr>
        <w:t>№ ____</w:t>
      </w:r>
      <w:r w:rsidR="00876D52">
        <w:rPr>
          <w:rFonts w:ascii="Times New Roman" w:hAnsi="Times New Roman" w:cs="Times New Roman"/>
          <w:sz w:val="28"/>
          <w:szCs w:val="28"/>
        </w:rPr>
        <w:t>___</w:t>
      </w:r>
    </w:p>
    <w:p w:rsidR="00F24F50" w:rsidRDefault="00F24F50" w:rsidP="008169EA">
      <w:pPr>
        <w:pStyle w:val="ConsPlusNonformat"/>
        <w:ind w:right="-2"/>
        <w:jc w:val="both"/>
        <w:rPr>
          <w:rFonts w:ascii="Times New Roman" w:hAnsi="Times New Roman" w:cs="Times New Roman"/>
          <w:sz w:val="24"/>
          <w:szCs w:val="24"/>
        </w:rPr>
      </w:pPr>
    </w:p>
    <w:p w:rsidR="00F24F50" w:rsidRPr="008169EA" w:rsidRDefault="00F24F50" w:rsidP="008169EA">
      <w:pPr>
        <w:pStyle w:val="ConsPlusNonformat"/>
        <w:ind w:right="-2"/>
        <w:jc w:val="both"/>
        <w:rPr>
          <w:rFonts w:ascii="Times New Roman" w:hAnsi="Times New Roman" w:cs="Times New Roman"/>
          <w:sz w:val="28"/>
          <w:szCs w:val="28"/>
        </w:rPr>
      </w:pPr>
      <w:r w:rsidRPr="008169EA">
        <w:rPr>
          <w:rFonts w:ascii="Times New Roman" w:hAnsi="Times New Roman" w:cs="Times New Roman"/>
          <w:sz w:val="28"/>
          <w:szCs w:val="28"/>
        </w:rPr>
        <w:t>____________________________________________________________________</w:t>
      </w:r>
      <w:r w:rsidR="00584039">
        <w:rPr>
          <w:rFonts w:ascii="Times New Roman" w:hAnsi="Times New Roman" w:cs="Times New Roman"/>
          <w:sz w:val="28"/>
          <w:szCs w:val="28"/>
        </w:rPr>
        <w:t>____</w:t>
      </w:r>
    </w:p>
    <w:p w:rsidR="00F24F50" w:rsidRPr="008169EA" w:rsidRDefault="00F24F50" w:rsidP="008169EA">
      <w:pPr>
        <w:pStyle w:val="ConsPlusNonformat"/>
        <w:ind w:right="-2"/>
        <w:jc w:val="both"/>
        <w:rPr>
          <w:rFonts w:ascii="Times New Roman" w:hAnsi="Times New Roman" w:cs="Times New Roman"/>
          <w:sz w:val="28"/>
          <w:szCs w:val="28"/>
        </w:rPr>
      </w:pPr>
      <w:r w:rsidRPr="008169EA">
        <w:rPr>
          <w:rFonts w:ascii="Times New Roman" w:hAnsi="Times New Roman" w:cs="Times New Roman"/>
          <w:sz w:val="28"/>
          <w:szCs w:val="28"/>
        </w:rPr>
        <w:t>____________________________________________________________________</w:t>
      </w:r>
      <w:r w:rsidR="00584039">
        <w:rPr>
          <w:rFonts w:ascii="Times New Roman" w:hAnsi="Times New Roman" w:cs="Times New Roman"/>
          <w:sz w:val="28"/>
          <w:szCs w:val="28"/>
        </w:rPr>
        <w:t>____</w:t>
      </w:r>
    </w:p>
    <w:p w:rsidR="00F24F50" w:rsidRPr="008169EA" w:rsidRDefault="00F24F50" w:rsidP="008169EA">
      <w:pPr>
        <w:pStyle w:val="ConsPlusNonformat"/>
        <w:ind w:right="-2"/>
        <w:jc w:val="center"/>
        <w:rPr>
          <w:rFonts w:ascii="Times New Roman" w:hAnsi="Times New Roman" w:cs="Times New Roman"/>
          <w:sz w:val="28"/>
          <w:szCs w:val="28"/>
          <w:vertAlign w:val="superscript"/>
        </w:rPr>
      </w:pPr>
      <w:r w:rsidRPr="008169EA">
        <w:rPr>
          <w:rFonts w:ascii="Times New Roman" w:hAnsi="Times New Roman" w:cs="Times New Roman"/>
          <w:sz w:val="28"/>
          <w:szCs w:val="28"/>
          <w:vertAlign w:val="superscript"/>
        </w:rPr>
        <w:t>(полное наименование организации, фамилия, имя, отчество физического лица)</w:t>
      </w:r>
    </w:p>
    <w:p w:rsidR="00F24F50" w:rsidRPr="008169EA" w:rsidRDefault="00F24F50" w:rsidP="008169EA">
      <w:pPr>
        <w:pStyle w:val="ConsPlusNonformat"/>
        <w:ind w:right="-2"/>
        <w:jc w:val="both"/>
        <w:rPr>
          <w:rFonts w:ascii="Times New Roman" w:hAnsi="Times New Roman" w:cs="Times New Roman"/>
          <w:sz w:val="28"/>
          <w:szCs w:val="28"/>
        </w:rPr>
      </w:pPr>
      <w:r w:rsidRPr="008169EA">
        <w:rPr>
          <w:rFonts w:ascii="Times New Roman" w:hAnsi="Times New Roman" w:cs="Times New Roman"/>
          <w:sz w:val="28"/>
          <w:szCs w:val="28"/>
        </w:rPr>
        <w:t>____________________________________________________________________</w:t>
      </w:r>
      <w:r w:rsidR="00584039">
        <w:rPr>
          <w:rFonts w:ascii="Times New Roman" w:hAnsi="Times New Roman" w:cs="Times New Roman"/>
          <w:sz w:val="28"/>
          <w:szCs w:val="28"/>
        </w:rPr>
        <w:t>____</w:t>
      </w:r>
    </w:p>
    <w:p w:rsidR="00F24F50" w:rsidRDefault="00F24F50" w:rsidP="008169EA">
      <w:pPr>
        <w:pStyle w:val="ConsPlusNonformat"/>
        <w:ind w:right="-2"/>
        <w:jc w:val="center"/>
        <w:rPr>
          <w:rFonts w:ascii="Times New Roman" w:hAnsi="Times New Roman" w:cs="Times New Roman"/>
          <w:sz w:val="28"/>
          <w:szCs w:val="28"/>
          <w:vertAlign w:val="superscript"/>
        </w:rPr>
      </w:pPr>
      <w:r w:rsidRPr="008169EA">
        <w:rPr>
          <w:rFonts w:ascii="Times New Roman" w:hAnsi="Times New Roman" w:cs="Times New Roman"/>
          <w:sz w:val="28"/>
          <w:szCs w:val="28"/>
          <w:vertAlign w:val="superscript"/>
        </w:rPr>
        <w:t>(ИНН, ОГРН, КПП</w:t>
      </w:r>
      <w:r w:rsidR="008169EA" w:rsidRPr="008169EA">
        <w:rPr>
          <w:rFonts w:ascii="Times New Roman" w:hAnsi="Times New Roman" w:cs="Times New Roman"/>
          <w:sz w:val="28"/>
          <w:szCs w:val="28"/>
          <w:vertAlign w:val="superscript"/>
        </w:rPr>
        <w:t xml:space="preserve"> для организации, ИНН для физического лица</w:t>
      </w:r>
      <w:r w:rsidRPr="008169EA">
        <w:rPr>
          <w:rFonts w:ascii="Times New Roman" w:hAnsi="Times New Roman" w:cs="Times New Roman"/>
          <w:sz w:val="28"/>
          <w:szCs w:val="28"/>
          <w:vertAlign w:val="superscript"/>
        </w:rPr>
        <w:t>)</w:t>
      </w:r>
    </w:p>
    <w:p w:rsidR="00876D52" w:rsidRPr="00876D52" w:rsidRDefault="00876D52" w:rsidP="008169EA">
      <w:pPr>
        <w:pStyle w:val="ConsPlusNonformat"/>
        <w:ind w:right="-2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5097"/>
        <w:gridCol w:w="5097"/>
      </w:tblGrid>
      <w:tr w:rsidR="00876D52" w:rsidRPr="003F2819" w:rsidTr="00876D52">
        <w:tc>
          <w:tcPr>
            <w:tcW w:w="5098" w:type="dxa"/>
          </w:tcPr>
          <w:p w:rsidR="00876D52" w:rsidRPr="003F2819" w:rsidRDefault="00876D52" w:rsidP="00876D52">
            <w:pPr>
              <w:pStyle w:val="ConsPlusNonformat"/>
              <w:ind w:left="0" w:right="-2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3F2819">
              <w:rPr>
                <w:rFonts w:ascii="Times New Roman" w:hAnsi="Times New Roman" w:cs="Times New Roman"/>
                <w:sz w:val="28"/>
                <w:szCs w:val="28"/>
              </w:rPr>
              <w:t>Сведения о платеже, по которому возникла задолженность</w:t>
            </w:r>
          </w:p>
        </w:tc>
        <w:tc>
          <w:tcPr>
            <w:tcW w:w="5098" w:type="dxa"/>
          </w:tcPr>
          <w:p w:rsidR="00876D52" w:rsidRPr="003F2819" w:rsidRDefault="00876D52" w:rsidP="008169EA">
            <w:pPr>
              <w:pStyle w:val="ConsPlusNonformat"/>
              <w:ind w:right="-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76D52" w:rsidRPr="00801FB1" w:rsidTr="00876D52">
        <w:tc>
          <w:tcPr>
            <w:tcW w:w="5098" w:type="dxa"/>
          </w:tcPr>
          <w:p w:rsidR="00876D52" w:rsidRPr="00801FB1" w:rsidRDefault="00876D52" w:rsidP="00876D52">
            <w:pPr>
              <w:pStyle w:val="ConsPlusNonformat"/>
              <w:ind w:left="0" w:right="-2" w:firstLine="0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1" w:name="_GoBack"/>
            <w:r w:rsidRPr="00801FB1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Код классификации доходов бюджетов Российской Федерации, по которому учитывается задолженность по платежам </w:t>
            </w:r>
            <w:r w:rsidR="00801FB1" w:rsidRPr="00801FB1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в бюджет муниципального образования город Набережные Челны</w:t>
            </w:r>
            <w:r w:rsidRPr="00801FB1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, его наименование</w:t>
            </w:r>
          </w:p>
        </w:tc>
        <w:tc>
          <w:tcPr>
            <w:tcW w:w="5098" w:type="dxa"/>
          </w:tcPr>
          <w:p w:rsidR="00876D52" w:rsidRPr="00801FB1" w:rsidRDefault="00876D52" w:rsidP="008169EA">
            <w:pPr>
              <w:pStyle w:val="ConsPlusNonformat"/>
              <w:ind w:right="-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bookmarkEnd w:id="1"/>
      <w:tr w:rsidR="00876D52" w:rsidRPr="003F2819" w:rsidTr="00876D52">
        <w:tc>
          <w:tcPr>
            <w:tcW w:w="5098" w:type="dxa"/>
          </w:tcPr>
          <w:p w:rsidR="00876D52" w:rsidRPr="003F2819" w:rsidRDefault="00876D52" w:rsidP="00876D52">
            <w:pPr>
              <w:autoSpaceDE w:val="0"/>
              <w:autoSpaceDN w:val="0"/>
              <w:adjustRightInd w:val="0"/>
              <w:ind w:left="0" w:firstLine="0"/>
              <w:rPr>
                <w:rFonts w:eastAsiaTheme="minorHAnsi"/>
                <w:sz w:val="28"/>
                <w:szCs w:val="28"/>
                <w:lang w:eastAsia="en-US"/>
              </w:rPr>
            </w:pPr>
            <w:r w:rsidRPr="003F2819">
              <w:rPr>
                <w:rFonts w:eastAsiaTheme="minorHAnsi"/>
                <w:sz w:val="28"/>
                <w:szCs w:val="28"/>
                <w:lang w:eastAsia="en-US"/>
              </w:rPr>
              <w:t xml:space="preserve">Сумма задолженности по платежам </w:t>
            </w:r>
            <w:r w:rsidR="00801FB1" w:rsidRPr="0058138A">
              <w:rPr>
                <w:rFonts w:eastAsiaTheme="minorHAnsi"/>
                <w:sz w:val="28"/>
                <w:szCs w:val="28"/>
                <w:lang w:eastAsia="en-US"/>
              </w:rPr>
              <w:t>в бюджет муниципального образования город Набережные Челны</w:t>
            </w:r>
          </w:p>
        </w:tc>
        <w:tc>
          <w:tcPr>
            <w:tcW w:w="5098" w:type="dxa"/>
          </w:tcPr>
          <w:p w:rsidR="00876D52" w:rsidRPr="003F2819" w:rsidRDefault="00876D52" w:rsidP="008169EA">
            <w:pPr>
              <w:pStyle w:val="ConsPlusNonformat"/>
              <w:ind w:right="-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76D52" w:rsidRPr="003F2819" w:rsidTr="00876D52">
        <w:tc>
          <w:tcPr>
            <w:tcW w:w="5098" w:type="dxa"/>
          </w:tcPr>
          <w:p w:rsidR="00876D52" w:rsidRPr="003F2819" w:rsidRDefault="00876D52" w:rsidP="00876D52">
            <w:pPr>
              <w:autoSpaceDE w:val="0"/>
              <w:autoSpaceDN w:val="0"/>
              <w:adjustRightInd w:val="0"/>
              <w:ind w:left="0" w:firstLine="0"/>
              <w:rPr>
                <w:rFonts w:eastAsiaTheme="minorHAnsi"/>
                <w:sz w:val="28"/>
                <w:szCs w:val="28"/>
                <w:lang w:eastAsia="en-US"/>
              </w:rPr>
            </w:pPr>
            <w:r w:rsidRPr="003F2819">
              <w:rPr>
                <w:rFonts w:eastAsiaTheme="minorHAnsi"/>
                <w:sz w:val="28"/>
                <w:szCs w:val="28"/>
                <w:lang w:eastAsia="en-US"/>
              </w:rPr>
              <w:t xml:space="preserve">Сумма задолженности по пеням и штрафам по соответствующим платежам </w:t>
            </w:r>
            <w:r w:rsidR="00801FB1" w:rsidRPr="0058138A">
              <w:rPr>
                <w:rFonts w:eastAsiaTheme="minorHAnsi"/>
                <w:sz w:val="28"/>
                <w:szCs w:val="28"/>
                <w:lang w:eastAsia="en-US"/>
              </w:rPr>
              <w:t>в бюджет муниципального образования город Набережные Челны</w:t>
            </w:r>
          </w:p>
        </w:tc>
        <w:tc>
          <w:tcPr>
            <w:tcW w:w="5098" w:type="dxa"/>
          </w:tcPr>
          <w:p w:rsidR="00876D52" w:rsidRPr="003F2819" w:rsidRDefault="00876D52" w:rsidP="008169EA">
            <w:pPr>
              <w:pStyle w:val="ConsPlusNonformat"/>
              <w:ind w:right="-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F24F50" w:rsidRPr="008169EA" w:rsidRDefault="00F24F50" w:rsidP="008169EA">
      <w:pPr>
        <w:pStyle w:val="ConsPlusNonformat"/>
        <w:ind w:right="-2"/>
        <w:jc w:val="both"/>
        <w:rPr>
          <w:rFonts w:ascii="Times New Roman" w:hAnsi="Times New Roman" w:cs="Times New Roman"/>
          <w:sz w:val="28"/>
          <w:szCs w:val="28"/>
        </w:rPr>
      </w:pPr>
    </w:p>
    <w:p w:rsidR="00F24F50" w:rsidRPr="008169EA" w:rsidRDefault="00F24F50" w:rsidP="007E0239">
      <w:pPr>
        <w:pStyle w:val="ConsPlusNonformat"/>
        <w:ind w:right="-2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169EA">
        <w:rPr>
          <w:rFonts w:ascii="Times New Roman" w:hAnsi="Times New Roman" w:cs="Times New Roman"/>
          <w:sz w:val="28"/>
          <w:szCs w:val="28"/>
        </w:rPr>
        <w:t>На основании</w:t>
      </w:r>
      <w:r w:rsidR="00876D52">
        <w:rPr>
          <w:rFonts w:ascii="Times New Roman" w:hAnsi="Times New Roman" w:cs="Times New Roman"/>
          <w:sz w:val="28"/>
          <w:szCs w:val="28"/>
        </w:rPr>
        <w:t xml:space="preserve"> </w:t>
      </w:r>
      <w:r w:rsidRPr="008169EA">
        <w:rPr>
          <w:rFonts w:ascii="Times New Roman" w:hAnsi="Times New Roman" w:cs="Times New Roman"/>
          <w:sz w:val="28"/>
          <w:szCs w:val="28"/>
        </w:rPr>
        <w:t>_________________________</w:t>
      </w:r>
      <w:r w:rsidR="007E0239">
        <w:rPr>
          <w:rFonts w:ascii="Times New Roman" w:hAnsi="Times New Roman" w:cs="Times New Roman"/>
          <w:sz w:val="28"/>
          <w:szCs w:val="28"/>
        </w:rPr>
        <w:t>______________________________</w:t>
      </w:r>
    </w:p>
    <w:p w:rsidR="00F24F50" w:rsidRPr="008169EA" w:rsidRDefault="00F24F50" w:rsidP="008169EA">
      <w:pPr>
        <w:pStyle w:val="ConsPlusNonformat"/>
        <w:ind w:right="-2"/>
        <w:jc w:val="both"/>
        <w:rPr>
          <w:rFonts w:ascii="Times New Roman" w:hAnsi="Times New Roman" w:cs="Times New Roman"/>
          <w:sz w:val="28"/>
          <w:szCs w:val="28"/>
        </w:rPr>
      </w:pPr>
      <w:r w:rsidRPr="008169EA">
        <w:rPr>
          <w:rFonts w:ascii="Times New Roman" w:hAnsi="Times New Roman" w:cs="Times New Roman"/>
          <w:sz w:val="28"/>
          <w:szCs w:val="28"/>
        </w:rPr>
        <w:lastRenderedPageBreak/>
        <w:t>________________________________________________________________________</w:t>
      </w:r>
    </w:p>
    <w:p w:rsidR="00F24F50" w:rsidRDefault="00F24F50" w:rsidP="00876D52">
      <w:pPr>
        <w:pStyle w:val="ConsPlusNonformat"/>
        <w:ind w:right="-2"/>
        <w:jc w:val="center"/>
        <w:rPr>
          <w:rFonts w:ascii="Times New Roman" w:hAnsi="Times New Roman" w:cs="Times New Roman"/>
          <w:sz w:val="28"/>
          <w:szCs w:val="28"/>
          <w:vertAlign w:val="superscript"/>
        </w:rPr>
      </w:pPr>
      <w:r w:rsidRPr="00876D52">
        <w:rPr>
          <w:rFonts w:ascii="Times New Roman" w:hAnsi="Times New Roman" w:cs="Times New Roman"/>
          <w:sz w:val="28"/>
          <w:szCs w:val="28"/>
          <w:vertAlign w:val="superscript"/>
        </w:rPr>
        <w:t>(указываются конкретные документы с реквизит</w:t>
      </w:r>
      <w:r w:rsidR="00876D52">
        <w:rPr>
          <w:rFonts w:ascii="Times New Roman" w:hAnsi="Times New Roman" w:cs="Times New Roman"/>
          <w:sz w:val="28"/>
          <w:szCs w:val="28"/>
          <w:vertAlign w:val="superscript"/>
        </w:rPr>
        <w:t>ами</w:t>
      </w:r>
      <w:r w:rsidRPr="00876D52">
        <w:rPr>
          <w:rFonts w:ascii="Times New Roman" w:hAnsi="Times New Roman" w:cs="Times New Roman"/>
          <w:sz w:val="28"/>
          <w:szCs w:val="28"/>
          <w:vertAlign w:val="superscript"/>
        </w:rPr>
        <w:t>)</w:t>
      </w:r>
    </w:p>
    <w:p w:rsidR="007E0239" w:rsidRPr="007E0239" w:rsidRDefault="008471A3" w:rsidP="007E0239">
      <w:pPr>
        <w:pStyle w:val="ConsPlusNonformat"/>
        <w:ind w:right="-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признать </w:t>
      </w:r>
      <w:r w:rsidR="007E0239">
        <w:rPr>
          <w:rFonts w:ascii="Times New Roman" w:hAnsi="Times New Roman" w:cs="Times New Roman"/>
          <w:sz w:val="28"/>
          <w:szCs w:val="28"/>
        </w:rPr>
        <w:t>задолженность безнадежной к взысканию.</w:t>
      </w:r>
    </w:p>
    <w:p w:rsidR="00F24F50" w:rsidRPr="008169EA" w:rsidRDefault="00F24F50" w:rsidP="008169EA">
      <w:pPr>
        <w:pStyle w:val="ConsPlusNonformat"/>
        <w:ind w:right="-2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7"/>
        <w:tblW w:w="100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1"/>
        <w:gridCol w:w="2126"/>
        <w:gridCol w:w="2126"/>
        <w:gridCol w:w="2127"/>
      </w:tblGrid>
      <w:tr w:rsidR="00250FFA" w:rsidRPr="008169EA" w:rsidTr="0089652F">
        <w:tc>
          <w:tcPr>
            <w:tcW w:w="3681" w:type="dxa"/>
          </w:tcPr>
          <w:p w:rsidR="00250FFA" w:rsidRPr="008169EA" w:rsidRDefault="00250FFA" w:rsidP="008169EA">
            <w:pPr>
              <w:pStyle w:val="ConsPlusNonformat"/>
              <w:ind w:right="-2"/>
              <w:rPr>
                <w:rFonts w:ascii="Times New Roman" w:hAnsi="Times New Roman" w:cs="Times New Roman"/>
                <w:sz w:val="28"/>
                <w:szCs w:val="28"/>
              </w:rPr>
            </w:pPr>
            <w:r w:rsidRPr="008169EA">
              <w:rPr>
                <w:rFonts w:ascii="Times New Roman" w:hAnsi="Times New Roman" w:cs="Times New Roman"/>
                <w:sz w:val="28"/>
                <w:szCs w:val="28"/>
              </w:rPr>
              <w:t>Председатель комиссии</w:t>
            </w:r>
          </w:p>
        </w:tc>
        <w:tc>
          <w:tcPr>
            <w:tcW w:w="2126" w:type="dxa"/>
          </w:tcPr>
          <w:p w:rsidR="00250FFA" w:rsidRPr="008169EA" w:rsidRDefault="00250FFA" w:rsidP="007E0239">
            <w:pPr>
              <w:pStyle w:val="ConsPlusNormal"/>
              <w:ind w:left="0" w:right="-2" w:firstLine="0"/>
              <w:jc w:val="center"/>
              <w:rPr>
                <w:rFonts w:ascii="Times New Roman" w:hAnsi="Times New Roman" w:cs="Times New Roman"/>
                <w:szCs w:val="28"/>
              </w:rPr>
            </w:pPr>
            <w:r w:rsidRPr="008169EA">
              <w:rPr>
                <w:rFonts w:ascii="Times New Roman" w:hAnsi="Times New Roman" w:cs="Times New Roman"/>
                <w:szCs w:val="28"/>
              </w:rPr>
              <w:t>____________</w:t>
            </w:r>
          </w:p>
          <w:p w:rsidR="00250FFA" w:rsidRPr="007E0239" w:rsidRDefault="00250FFA" w:rsidP="007E0239">
            <w:pPr>
              <w:pStyle w:val="ConsPlusNonformat"/>
              <w:ind w:right="-2"/>
              <w:jc w:val="center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  <w:r w:rsidRPr="007E0239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(должность)</w:t>
            </w:r>
          </w:p>
        </w:tc>
        <w:tc>
          <w:tcPr>
            <w:tcW w:w="2126" w:type="dxa"/>
          </w:tcPr>
          <w:p w:rsidR="00250FFA" w:rsidRPr="008169EA" w:rsidRDefault="00250FFA" w:rsidP="007E0239">
            <w:pPr>
              <w:pStyle w:val="ConsPlusNormal"/>
              <w:ind w:left="0" w:right="-2" w:firstLine="0"/>
              <w:jc w:val="center"/>
              <w:rPr>
                <w:rFonts w:ascii="Times New Roman" w:hAnsi="Times New Roman" w:cs="Times New Roman"/>
                <w:szCs w:val="28"/>
              </w:rPr>
            </w:pPr>
            <w:r w:rsidRPr="008169EA">
              <w:rPr>
                <w:rFonts w:ascii="Times New Roman" w:hAnsi="Times New Roman" w:cs="Times New Roman"/>
                <w:szCs w:val="28"/>
              </w:rPr>
              <w:t>____________</w:t>
            </w:r>
          </w:p>
          <w:p w:rsidR="00250FFA" w:rsidRPr="007E0239" w:rsidRDefault="00250FFA" w:rsidP="007E0239">
            <w:pPr>
              <w:pStyle w:val="ConsPlusNormal"/>
              <w:ind w:right="-2"/>
              <w:jc w:val="center"/>
              <w:rPr>
                <w:rFonts w:ascii="Times New Roman" w:hAnsi="Times New Roman" w:cs="Times New Roman"/>
                <w:szCs w:val="28"/>
                <w:vertAlign w:val="superscript"/>
              </w:rPr>
            </w:pPr>
            <w:r w:rsidRPr="007E0239">
              <w:rPr>
                <w:rFonts w:ascii="Times New Roman" w:hAnsi="Times New Roman" w:cs="Times New Roman"/>
                <w:szCs w:val="28"/>
                <w:vertAlign w:val="superscript"/>
              </w:rPr>
              <w:t>(подпись)</w:t>
            </w:r>
          </w:p>
          <w:p w:rsidR="00250FFA" w:rsidRPr="008169EA" w:rsidRDefault="00250FFA" w:rsidP="008169EA">
            <w:pPr>
              <w:pStyle w:val="ConsPlusNonformat"/>
              <w:ind w:right="-2"/>
              <w:rPr>
                <w:rFonts w:ascii="Times New Roman" w:hAnsi="Times New Roman" w:cs="Times New Roman"/>
                <w:sz w:val="28"/>
                <w:szCs w:val="28"/>
              </w:rPr>
            </w:pPr>
            <w:r w:rsidRPr="008169EA">
              <w:rPr>
                <w:rFonts w:ascii="Times New Roman" w:hAnsi="Times New Roman" w:cs="Times New Roman"/>
                <w:sz w:val="28"/>
                <w:szCs w:val="28"/>
              </w:rPr>
              <w:t>М.П.</w:t>
            </w:r>
          </w:p>
        </w:tc>
        <w:tc>
          <w:tcPr>
            <w:tcW w:w="2127" w:type="dxa"/>
          </w:tcPr>
          <w:p w:rsidR="00250FFA" w:rsidRPr="008169EA" w:rsidRDefault="00250FFA" w:rsidP="008169EA">
            <w:pPr>
              <w:pStyle w:val="ConsPlusNonformat"/>
              <w:ind w:right="-2"/>
              <w:rPr>
                <w:rFonts w:ascii="Times New Roman" w:hAnsi="Times New Roman" w:cs="Times New Roman"/>
                <w:sz w:val="28"/>
                <w:szCs w:val="28"/>
              </w:rPr>
            </w:pPr>
            <w:r w:rsidRPr="008169EA">
              <w:rPr>
                <w:rFonts w:ascii="Times New Roman" w:hAnsi="Times New Roman" w:cs="Times New Roman"/>
                <w:sz w:val="28"/>
                <w:szCs w:val="28"/>
              </w:rPr>
              <w:t>(Ф.И.О.)</w:t>
            </w:r>
          </w:p>
        </w:tc>
      </w:tr>
      <w:tr w:rsidR="00250FFA" w:rsidRPr="008169EA" w:rsidTr="0089652F">
        <w:tc>
          <w:tcPr>
            <w:tcW w:w="3681" w:type="dxa"/>
          </w:tcPr>
          <w:p w:rsidR="00250FFA" w:rsidRPr="008169EA" w:rsidRDefault="00250FFA" w:rsidP="008169EA">
            <w:pPr>
              <w:pStyle w:val="ConsPlusNonformat"/>
              <w:ind w:right="-2"/>
              <w:rPr>
                <w:rFonts w:ascii="Times New Roman" w:hAnsi="Times New Roman" w:cs="Times New Roman"/>
                <w:sz w:val="28"/>
                <w:szCs w:val="28"/>
              </w:rPr>
            </w:pPr>
            <w:r w:rsidRPr="008169EA">
              <w:rPr>
                <w:rFonts w:ascii="Times New Roman" w:hAnsi="Times New Roman" w:cs="Times New Roman"/>
                <w:sz w:val="28"/>
                <w:szCs w:val="28"/>
              </w:rPr>
              <w:t>Члены комиссии:</w:t>
            </w:r>
          </w:p>
        </w:tc>
        <w:tc>
          <w:tcPr>
            <w:tcW w:w="2126" w:type="dxa"/>
          </w:tcPr>
          <w:p w:rsidR="00250FFA" w:rsidRPr="008169EA" w:rsidRDefault="00250FFA" w:rsidP="008169EA">
            <w:pPr>
              <w:pStyle w:val="ConsPlusNonformat"/>
              <w:ind w:right="-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</w:tcPr>
          <w:p w:rsidR="00250FFA" w:rsidRPr="008169EA" w:rsidRDefault="00250FFA" w:rsidP="008169EA">
            <w:pPr>
              <w:pStyle w:val="ConsPlusNonformat"/>
              <w:ind w:right="-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7" w:type="dxa"/>
          </w:tcPr>
          <w:p w:rsidR="00250FFA" w:rsidRPr="008169EA" w:rsidRDefault="00250FFA" w:rsidP="008169EA">
            <w:pPr>
              <w:pStyle w:val="ConsPlusNonformat"/>
              <w:ind w:right="-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E0239" w:rsidRPr="008169EA" w:rsidTr="0089652F">
        <w:tc>
          <w:tcPr>
            <w:tcW w:w="3681" w:type="dxa"/>
          </w:tcPr>
          <w:p w:rsidR="007E0239" w:rsidRPr="008169EA" w:rsidRDefault="007E0239" w:rsidP="007E0239">
            <w:pPr>
              <w:pStyle w:val="ConsPlusNonformat"/>
              <w:ind w:right="-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</w:tcPr>
          <w:p w:rsidR="007E0239" w:rsidRPr="008169EA" w:rsidRDefault="007E0239" w:rsidP="007E0239">
            <w:pPr>
              <w:pStyle w:val="ConsPlusNormal"/>
              <w:ind w:left="0" w:right="-2" w:firstLine="0"/>
              <w:jc w:val="center"/>
              <w:rPr>
                <w:rFonts w:ascii="Times New Roman" w:hAnsi="Times New Roman" w:cs="Times New Roman"/>
                <w:szCs w:val="28"/>
              </w:rPr>
            </w:pPr>
            <w:r w:rsidRPr="008169EA">
              <w:rPr>
                <w:rFonts w:ascii="Times New Roman" w:hAnsi="Times New Roman" w:cs="Times New Roman"/>
                <w:szCs w:val="28"/>
              </w:rPr>
              <w:t>____________</w:t>
            </w:r>
          </w:p>
          <w:p w:rsidR="007E0239" w:rsidRPr="007E0239" w:rsidRDefault="007E0239" w:rsidP="007E0239">
            <w:pPr>
              <w:pStyle w:val="ConsPlusNonformat"/>
              <w:ind w:right="-2"/>
              <w:jc w:val="center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  <w:r w:rsidRPr="007E0239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(должность)</w:t>
            </w:r>
          </w:p>
        </w:tc>
        <w:tc>
          <w:tcPr>
            <w:tcW w:w="2126" w:type="dxa"/>
          </w:tcPr>
          <w:p w:rsidR="007E0239" w:rsidRPr="008169EA" w:rsidRDefault="007E0239" w:rsidP="007E0239">
            <w:pPr>
              <w:pStyle w:val="ConsPlusNormal"/>
              <w:ind w:left="0" w:right="-2" w:firstLine="0"/>
              <w:jc w:val="center"/>
              <w:rPr>
                <w:rFonts w:ascii="Times New Roman" w:hAnsi="Times New Roman" w:cs="Times New Roman"/>
                <w:szCs w:val="28"/>
              </w:rPr>
            </w:pPr>
            <w:r w:rsidRPr="008169EA">
              <w:rPr>
                <w:rFonts w:ascii="Times New Roman" w:hAnsi="Times New Roman" w:cs="Times New Roman"/>
                <w:szCs w:val="28"/>
              </w:rPr>
              <w:t>____________</w:t>
            </w:r>
          </w:p>
          <w:p w:rsidR="007E0239" w:rsidRPr="007E0239" w:rsidRDefault="007E0239" w:rsidP="007E0239">
            <w:pPr>
              <w:pStyle w:val="ConsPlusNormal"/>
              <w:ind w:right="-2"/>
              <w:jc w:val="center"/>
              <w:rPr>
                <w:rFonts w:ascii="Times New Roman" w:hAnsi="Times New Roman" w:cs="Times New Roman"/>
                <w:szCs w:val="28"/>
                <w:vertAlign w:val="superscript"/>
              </w:rPr>
            </w:pPr>
            <w:r w:rsidRPr="007E0239">
              <w:rPr>
                <w:rFonts w:ascii="Times New Roman" w:hAnsi="Times New Roman" w:cs="Times New Roman"/>
                <w:szCs w:val="28"/>
                <w:vertAlign w:val="superscript"/>
              </w:rPr>
              <w:t>(подпись)</w:t>
            </w:r>
          </w:p>
          <w:p w:rsidR="007E0239" w:rsidRPr="008169EA" w:rsidRDefault="007E0239" w:rsidP="007E0239">
            <w:pPr>
              <w:pStyle w:val="ConsPlusNonformat"/>
              <w:ind w:right="-2"/>
              <w:rPr>
                <w:rFonts w:ascii="Times New Roman" w:hAnsi="Times New Roman" w:cs="Times New Roman"/>
                <w:sz w:val="28"/>
                <w:szCs w:val="28"/>
              </w:rPr>
            </w:pPr>
            <w:r w:rsidRPr="008169EA">
              <w:rPr>
                <w:rFonts w:ascii="Times New Roman" w:hAnsi="Times New Roman" w:cs="Times New Roman"/>
                <w:sz w:val="28"/>
                <w:szCs w:val="28"/>
              </w:rPr>
              <w:t>М.П.</w:t>
            </w:r>
          </w:p>
        </w:tc>
        <w:tc>
          <w:tcPr>
            <w:tcW w:w="2127" w:type="dxa"/>
          </w:tcPr>
          <w:p w:rsidR="007E0239" w:rsidRPr="008169EA" w:rsidRDefault="007E0239" w:rsidP="007E0239">
            <w:pPr>
              <w:pStyle w:val="ConsPlusNonformat"/>
              <w:ind w:right="-2"/>
              <w:rPr>
                <w:rFonts w:ascii="Times New Roman" w:hAnsi="Times New Roman" w:cs="Times New Roman"/>
                <w:sz w:val="28"/>
                <w:szCs w:val="28"/>
              </w:rPr>
            </w:pPr>
            <w:r w:rsidRPr="008169EA">
              <w:rPr>
                <w:rFonts w:ascii="Times New Roman" w:hAnsi="Times New Roman" w:cs="Times New Roman"/>
                <w:sz w:val="28"/>
                <w:szCs w:val="28"/>
              </w:rPr>
              <w:t>(Ф.И.О.)</w:t>
            </w:r>
          </w:p>
        </w:tc>
      </w:tr>
      <w:tr w:rsidR="007E0239" w:rsidRPr="008169EA" w:rsidTr="0089652F">
        <w:tc>
          <w:tcPr>
            <w:tcW w:w="3681" w:type="dxa"/>
          </w:tcPr>
          <w:p w:rsidR="007E0239" w:rsidRPr="008169EA" w:rsidRDefault="007E0239" w:rsidP="007E0239">
            <w:pPr>
              <w:pStyle w:val="ConsPlusNonformat"/>
              <w:ind w:right="-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</w:tcPr>
          <w:p w:rsidR="007E0239" w:rsidRPr="008169EA" w:rsidRDefault="007E0239" w:rsidP="007E0239">
            <w:pPr>
              <w:pStyle w:val="ConsPlusNormal"/>
              <w:ind w:left="0" w:right="-2" w:firstLine="0"/>
              <w:jc w:val="center"/>
              <w:rPr>
                <w:rFonts w:ascii="Times New Roman" w:hAnsi="Times New Roman" w:cs="Times New Roman"/>
                <w:szCs w:val="28"/>
              </w:rPr>
            </w:pPr>
            <w:r w:rsidRPr="008169EA">
              <w:rPr>
                <w:rFonts w:ascii="Times New Roman" w:hAnsi="Times New Roman" w:cs="Times New Roman"/>
                <w:szCs w:val="28"/>
              </w:rPr>
              <w:t>____________</w:t>
            </w:r>
          </w:p>
          <w:p w:rsidR="007E0239" w:rsidRPr="007E0239" w:rsidRDefault="007E0239" w:rsidP="007E0239">
            <w:pPr>
              <w:pStyle w:val="ConsPlusNonformat"/>
              <w:ind w:right="-2"/>
              <w:jc w:val="center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  <w:r w:rsidRPr="007E0239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(должность)</w:t>
            </w:r>
          </w:p>
        </w:tc>
        <w:tc>
          <w:tcPr>
            <w:tcW w:w="2126" w:type="dxa"/>
          </w:tcPr>
          <w:p w:rsidR="007E0239" w:rsidRPr="008169EA" w:rsidRDefault="007E0239" w:rsidP="007E0239">
            <w:pPr>
              <w:pStyle w:val="ConsPlusNormal"/>
              <w:ind w:left="0" w:right="-2" w:firstLine="0"/>
              <w:jc w:val="center"/>
              <w:rPr>
                <w:rFonts w:ascii="Times New Roman" w:hAnsi="Times New Roman" w:cs="Times New Roman"/>
                <w:szCs w:val="28"/>
              </w:rPr>
            </w:pPr>
            <w:r w:rsidRPr="008169EA">
              <w:rPr>
                <w:rFonts w:ascii="Times New Roman" w:hAnsi="Times New Roman" w:cs="Times New Roman"/>
                <w:szCs w:val="28"/>
              </w:rPr>
              <w:t>____________</w:t>
            </w:r>
          </w:p>
          <w:p w:rsidR="007E0239" w:rsidRPr="007E0239" w:rsidRDefault="007E0239" w:rsidP="007E0239">
            <w:pPr>
              <w:pStyle w:val="ConsPlusNormal"/>
              <w:ind w:right="-2"/>
              <w:jc w:val="center"/>
              <w:rPr>
                <w:rFonts w:ascii="Times New Roman" w:hAnsi="Times New Roman" w:cs="Times New Roman"/>
                <w:szCs w:val="28"/>
                <w:vertAlign w:val="superscript"/>
              </w:rPr>
            </w:pPr>
            <w:r w:rsidRPr="007E0239">
              <w:rPr>
                <w:rFonts w:ascii="Times New Roman" w:hAnsi="Times New Roman" w:cs="Times New Roman"/>
                <w:szCs w:val="28"/>
                <w:vertAlign w:val="superscript"/>
              </w:rPr>
              <w:t>(подпись)</w:t>
            </w:r>
          </w:p>
          <w:p w:rsidR="007E0239" w:rsidRPr="008169EA" w:rsidRDefault="007E0239" w:rsidP="007E0239">
            <w:pPr>
              <w:pStyle w:val="ConsPlusNonformat"/>
              <w:ind w:right="-2"/>
              <w:rPr>
                <w:rFonts w:ascii="Times New Roman" w:hAnsi="Times New Roman" w:cs="Times New Roman"/>
                <w:sz w:val="28"/>
                <w:szCs w:val="28"/>
              </w:rPr>
            </w:pPr>
            <w:r w:rsidRPr="008169EA">
              <w:rPr>
                <w:rFonts w:ascii="Times New Roman" w:hAnsi="Times New Roman" w:cs="Times New Roman"/>
                <w:sz w:val="28"/>
                <w:szCs w:val="28"/>
              </w:rPr>
              <w:t>М.П.</w:t>
            </w:r>
          </w:p>
        </w:tc>
        <w:tc>
          <w:tcPr>
            <w:tcW w:w="2127" w:type="dxa"/>
          </w:tcPr>
          <w:p w:rsidR="007E0239" w:rsidRPr="008169EA" w:rsidRDefault="007E0239" w:rsidP="007E0239">
            <w:pPr>
              <w:pStyle w:val="ConsPlusNonformat"/>
              <w:ind w:right="-2"/>
              <w:rPr>
                <w:rFonts w:ascii="Times New Roman" w:hAnsi="Times New Roman" w:cs="Times New Roman"/>
                <w:sz w:val="28"/>
                <w:szCs w:val="28"/>
              </w:rPr>
            </w:pPr>
            <w:r w:rsidRPr="008169EA">
              <w:rPr>
                <w:rFonts w:ascii="Times New Roman" w:hAnsi="Times New Roman" w:cs="Times New Roman"/>
                <w:sz w:val="28"/>
                <w:szCs w:val="28"/>
              </w:rPr>
              <w:t>(Ф.И.О.)</w:t>
            </w:r>
          </w:p>
        </w:tc>
      </w:tr>
    </w:tbl>
    <w:p w:rsidR="00F24F50" w:rsidRDefault="00F24F50" w:rsidP="008169EA">
      <w:pPr>
        <w:pStyle w:val="ConsPlusNormal"/>
        <w:ind w:right="-2"/>
        <w:jc w:val="center"/>
        <w:rPr>
          <w:rFonts w:ascii="Times New Roman" w:hAnsi="Times New Roman" w:cs="Times New Roman"/>
          <w:sz w:val="28"/>
          <w:szCs w:val="28"/>
        </w:rPr>
      </w:pPr>
    </w:p>
    <w:p w:rsidR="00E70ED3" w:rsidRDefault="00E70ED3" w:rsidP="008169EA">
      <w:pPr>
        <w:pStyle w:val="ConsPlusNormal"/>
        <w:ind w:right="-2"/>
        <w:jc w:val="center"/>
        <w:rPr>
          <w:rFonts w:ascii="Times New Roman" w:hAnsi="Times New Roman" w:cs="Times New Roman"/>
          <w:sz w:val="28"/>
          <w:szCs w:val="28"/>
        </w:rPr>
      </w:pPr>
    </w:p>
    <w:p w:rsidR="00E70ED3" w:rsidRPr="0058138A" w:rsidRDefault="00E70ED3" w:rsidP="00E70ED3">
      <w:pPr>
        <w:pStyle w:val="ConsPlusTitle"/>
        <w:widowControl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58138A">
        <w:rPr>
          <w:rFonts w:ascii="Times New Roman" w:hAnsi="Times New Roman" w:cs="Times New Roman"/>
          <w:b w:val="0"/>
          <w:sz w:val="28"/>
          <w:szCs w:val="28"/>
        </w:rPr>
        <w:t>Руководитель Аппарата</w:t>
      </w:r>
    </w:p>
    <w:p w:rsidR="0089652F" w:rsidRDefault="00E70ED3" w:rsidP="00E70ED3">
      <w:pPr>
        <w:pStyle w:val="ConsPlusTitle"/>
        <w:widowControl/>
        <w:jc w:val="both"/>
        <w:rPr>
          <w:rFonts w:ascii="Times New Roman" w:hAnsi="Times New Roman" w:cs="Times New Roman"/>
          <w:b w:val="0"/>
          <w:sz w:val="28"/>
          <w:szCs w:val="28"/>
        </w:rPr>
        <w:sectPr w:rsidR="0089652F" w:rsidSect="0089652F">
          <w:pgSz w:w="11905" w:h="16838"/>
          <w:pgMar w:top="1134" w:right="567" w:bottom="1134" w:left="1134" w:header="0" w:footer="0" w:gutter="0"/>
          <w:cols w:space="720"/>
        </w:sectPr>
      </w:pPr>
      <w:r w:rsidRPr="0058138A">
        <w:rPr>
          <w:rFonts w:ascii="Times New Roman" w:hAnsi="Times New Roman" w:cs="Times New Roman"/>
          <w:b w:val="0"/>
          <w:sz w:val="28"/>
          <w:szCs w:val="28"/>
        </w:rPr>
        <w:t>Исполнительного комитета</w:t>
      </w:r>
      <w:r w:rsidRPr="0058138A">
        <w:rPr>
          <w:rFonts w:ascii="Times New Roman" w:hAnsi="Times New Roman" w:cs="Times New Roman"/>
          <w:b w:val="0"/>
          <w:sz w:val="28"/>
          <w:szCs w:val="28"/>
        </w:rPr>
        <w:tab/>
      </w:r>
      <w:r w:rsidRPr="0058138A">
        <w:rPr>
          <w:rFonts w:ascii="Times New Roman" w:hAnsi="Times New Roman" w:cs="Times New Roman"/>
          <w:b w:val="0"/>
          <w:sz w:val="28"/>
          <w:szCs w:val="28"/>
        </w:rPr>
        <w:tab/>
      </w:r>
      <w:r w:rsidRPr="0058138A">
        <w:rPr>
          <w:rFonts w:ascii="Times New Roman" w:hAnsi="Times New Roman" w:cs="Times New Roman"/>
          <w:b w:val="0"/>
          <w:sz w:val="28"/>
          <w:szCs w:val="28"/>
        </w:rPr>
        <w:tab/>
      </w:r>
      <w:r w:rsidRPr="0058138A">
        <w:rPr>
          <w:rFonts w:ascii="Times New Roman" w:hAnsi="Times New Roman" w:cs="Times New Roman"/>
          <w:b w:val="0"/>
          <w:sz w:val="28"/>
          <w:szCs w:val="28"/>
        </w:rPr>
        <w:tab/>
      </w:r>
      <w:r>
        <w:rPr>
          <w:rFonts w:ascii="Times New Roman" w:hAnsi="Times New Roman" w:cs="Times New Roman"/>
          <w:b w:val="0"/>
          <w:sz w:val="28"/>
          <w:szCs w:val="28"/>
        </w:rPr>
        <w:t xml:space="preserve">            </w:t>
      </w:r>
      <w:r w:rsidRPr="0058138A">
        <w:rPr>
          <w:rFonts w:ascii="Times New Roman" w:hAnsi="Times New Roman" w:cs="Times New Roman"/>
          <w:b w:val="0"/>
          <w:sz w:val="28"/>
          <w:szCs w:val="28"/>
        </w:rPr>
        <w:tab/>
      </w:r>
      <w:r w:rsidRPr="0058138A">
        <w:rPr>
          <w:rFonts w:ascii="Times New Roman" w:hAnsi="Times New Roman" w:cs="Times New Roman"/>
          <w:b w:val="0"/>
          <w:sz w:val="28"/>
          <w:szCs w:val="28"/>
        </w:rPr>
        <w:tab/>
      </w:r>
      <w:r w:rsidRPr="0058138A">
        <w:rPr>
          <w:rFonts w:ascii="Times New Roman" w:hAnsi="Times New Roman" w:cs="Times New Roman"/>
          <w:b w:val="0"/>
          <w:sz w:val="28"/>
          <w:szCs w:val="28"/>
        </w:rPr>
        <w:tab/>
        <w:t>Г.К. Ахметова</w:t>
      </w:r>
    </w:p>
    <w:p w:rsidR="00247411" w:rsidRDefault="00F24F50" w:rsidP="00F24F50">
      <w:pPr>
        <w:tabs>
          <w:tab w:val="left" w:pos="5954"/>
          <w:tab w:val="left" w:pos="6237"/>
        </w:tabs>
        <w:ind w:left="5103"/>
        <w:jc w:val="both"/>
        <w:rPr>
          <w:sz w:val="28"/>
          <w:szCs w:val="28"/>
        </w:rPr>
      </w:pPr>
      <w:r w:rsidRPr="0058138A">
        <w:rPr>
          <w:sz w:val="28"/>
          <w:szCs w:val="28"/>
        </w:rPr>
        <w:lastRenderedPageBreak/>
        <w:t xml:space="preserve">Приложение </w:t>
      </w:r>
      <w:r>
        <w:rPr>
          <w:sz w:val="28"/>
          <w:szCs w:val="28"/>
        </w:rPr>
        <w:t xml:space="preserve">№3 </w:t>
      </w:r>
    </w:p>
    <w:p w:rsidR="00247411" w:rsidRPr="00EA5671" w:rsidRDefault="00247411" w:rsidP="00247411">
      <w:pPr>
        <w:tabs>
          <w:tab w:val="left" w:pos="5103"/>
        </w:tabs>
        <w:ind w:left="5103"/>
        <w:jc w:val="both"/>
        <w:rPr>
          <w:sz w:val="28"/>
          <w:szCs w:val="28"/>
        </w:rPr>
      </w:pPr>
      <w:r w:rsidRPr="0058138A">
        <w:rPr>
          <w:sz w:val="28"/>
          <w:szCs w:val="28"/>
        </w:rPr>
        <w:t xml:space="preserve">к </w:t>
      </w:r>
      <w:r>
        <w:rPr>
          <w:sz w:val="28"/>
          <w:szCs w:val="28"/>
        </w:rPr>
        <w:t>порядку</w:t>
      </w:r>
      <w:r w:rsidRPr="0058138A">
        <w:rPr>
          <w:sz w:val="28"/>
          <w:szCs w:val="28"/>
        </w:rPr>
        <w:t xml:space="preserve"> </w:t>
      </w:r>
      <w:r w:rsidRPr="0058138A">
        <w:rPr>
          <w:rFonts w:eastAsiaTheme="minorHAnsi"/>
          <w:sz w:val="28"/>
          <w:szCs w:val="28"/>
          <w:lang w:eastAsia="en-US"/>
        </w:rPr>
        <w:t>принятия решени</w:t>
      </w:r>
      <w:r w:rsidR="003B0031">
        <w:rPr>
          <w:rFonts w:eastAsiaTheme="minorHAnsi"/>
          <w:sz w:val="28"/>
          <w:szCs w:val="28"/>
          <w:lang w:eastAsia="en-US"/>
        </w:rPr>
        <w:t>я</w:t>
      </w:r>
      <w:r w:rsidRPr="0058138A">
        <w:rPr>
          <w:rFonts w:eastAsiaTheme="minorHAnsi"/>
          <w:sz w:val="28"/>
          <w:szCs w:val="28"/>
          <w:lang w:eastAsia="en-US"/>
        </w:rPr>
        <w:t xml:space="preserve"> о признании безнадежной к взысканию задолженности по платежам в бюджет муниципального образования город Набережные Челны</w:t>
      </w:r>
      <w:r>
        <w:rPr>
          <w:rFonts w:eastAsiaTheme="minorHAnsi"/>
          <w:sz w:val="28"/>
          <w:szCs w:val="28"/>
          <w:lang w:eastAsia="en-US"/>
        </w:rPr>
        <w:t>, утвержденному постановлением Исполнительного комитета от «____» ____________ 20___ г. № ______</w:t>
      </w:r>
    </w:p>
    <w:p w:rsidR="00F24F50" w:rsidRDefault="00F24F50" w:rsidP="0058138A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F24F50" w:rsidRDefault="00F24F50" w:rsidP="0058138A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58138A" w:rsidRDefault="0058138A" w:rsidP="0058138A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РЕЕСТР</w:t>
      </w:r>
    </w:p>
    <w:p w:rsidR="0058138A" w:rsidRDefault="0058138A" w:rsidP="0058138A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списанной задолженности по платежам в бюджет</w:t>
      </w:r>
    </w:p>
    <w:p w:rsidR="0058138A" w:rsidRDefault="0058138A" w:rsidP="0058138A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муниципального образования ____________________________________по видам неналоговых доходов</w:t>
      </w:r>
    </w:p>
    <w:p w:rsidR="0058138A" w:rsidRDefault="0058138A" w:rsidP="0058138A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 _______ год</w:t>
      </w:r>
    </w:p>
    <w:p w:rsidR="0058138A" w:rsidRDefault="0058138A" w:rsidP="0058138A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</w:t>
      </w:r>
    </w:p>
    <w:p w:rsidR="0058138A" w:rsidRDefault="0058138A" w:rsidP="0058138A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(администратор доходов)</w:t>
      </w:r>
    </w:p>
    <w:p w:rsidR="0058138A" w:rsidRDefault="0058138A" w:rsidP="0058138A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58138A" w:rsidRDefault="0058138A" w:rsidP="0058138A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(руб.)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54"/>
        <w:gridCol w:w="1684"/>
        <w:gridCol w:w="3175"/>
        <w:gridCol w:w="964"/>
        <w:gridCol w:w="2324"/>
        <w:gridCol w:w="2041"/>
        <w:gridCol w:w="1174"/>
        <w:gridCol w:w="1206"/>
        <w:gridCol w:w="1260"/>
      </w:tblGrid>
      <w:tr w:rsidR="0058138A" w:rsidTr="0058138A">
        <w:trPr>
          <w:jc w:val="center"/>
        </w:trPr>
        <w:tc>
          <w:tcPr>
            <w:tcW w:w="4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138A" w:rsidRDefault="0058138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16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138A" w:rsidRDefault="0058138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Основание признания задолженности безнадежной</w:t>
            </w:r>
          </w:p>
        </w:tc>
        <w:tc>
          <w:tcPr>
            <w:tcW w:w="31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138A" w:rsidRDefault="0058138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организации (ИНН/КПП), Ф.И.О. физического лица </w:t>
            </w:r>
          </w:p>
          <w:p w:rsidR="0058138A" w:rsidRDefault="0058138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(ИНН при наличии)</w:t>
            </w:r>
          </w:p>
        </w:tc>
        <w:tc>
          <w:tcPr>
            <w:tcW w:w="9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138A" w:rsidRDefault="0058138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 платежа</w:t>
            </w:r>
          </w:p>
        </w:tc>
        <w:tc>
          <w:tcPr>
            <w:tcW w:w="23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138A" w:rsidRDefault="0058138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Срок возникновения задолженности по уплате платежа</w:t>
            </w:r>
          </w:p>
        </w:tc>
        <w:tc>
          <w:tcPr>
            <w:tcW w:w="20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138A" w:rsidRDefault="0058138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Сумма списанной задолженности, всего</w:t>
            </w:r>
          </w:p>
        </w:tc>
        <w:tc>
          <w:tcPr>
            <w:tcW w:w="36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138A" w:rsidRDefault="0058138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том числе:</w:t>
            </w:r>
          </w:p>
        </w:tc>
      </w:tr>
      <w:tr w:rsidR="0058138A" w:rsidTr="0058138A">
        <w:trPr>
          <w:jc w:val="center"/>
        </w:trPr>
        <w:tc>
          <w:tcPr>
            <w:tcW w:w="53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138A" w:rsidRDefault="0058138A">
            <w:pPr>
              <w:rPr>
                <w:rFonts w:eastAsia="Calibri"/>
              </w:rPr>
            </w:pPr>
          </w:p>
        </w:tc>
        <w:tc>
          <w:tcPr>
            <w:tcW w:w="16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138A" w:rsidRDefault="0058138A">
            <w:pPr>
              <w:rPr>
                <w:rFonts w:eastAsia="Calibri"/>
              </w:rPr>
            </w:pPr>
          </w:p>
        </w:tc>
        <w:tc>
          <w:tcPr>
            <w:tcW w:w="31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138A" w:rsidRDefault="0058138A">
            <w:pPr>
              <w:rPr>
                <w:rFonts w:eastAsia="Calibri"/>
              </w:rPr>
            </w:pPr>
          </w:p>
        </w:tc>
        <w:tc>
          <w:tcPr>
            <w:tcW w:w="9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138A" w:rsidRDefault="0058138A">
            <w:pPr>
              <w:rPr>
                <w:rFonts w:eastAsia="Calibri"/>
              </w:rPr>
            </w:pPr>
          </w:p>
        </w:tc>
        <w:tc>
          <w:tcPr>
            <w:tcW w:w="23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138A" w:rsidRDefault="0058138A">
            <w:pPr>
              <w:rPr>
                <w:rFonts w:eastAsia="Calibri"/>
              </w:rPr>
            </w:pPr>
          </w:p>
        </w:tc>
        <w:tc>
          <w:tcPr>
            <w:tcW w:w="20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138A" w:rsidRDefault="0058138A">
            <w:pPr>
              <w:rPr>
                <w:rFonts w:eastAsia="Calibri"/>
              </w:rPr>
            </w:pP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138A" w:rsidRDefault="0058138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Основной долг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138A" w:rsidRDefault="0058138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Пени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138A" w:rsidRDefault="0058138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Штрафы</w:t>
            </w:r>
          </w:p>
        </w:tc>
      </w:tr>
      <w:tr w:rsidR="0058138A" w:rsidTr="0058138A">
        <w:trPr>
          <w:jc w:val="center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38A" w:rsidRDefault="0058138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38A" w:rsidRDefault="0058138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38A" w:rsidRDefault="0058138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38A" w:rsidRDefault="0058138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38A" w:rsidRDefault="0058138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38A" w:rsidRDefault="0058138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38A" w:rsidRDefault="0058138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38A" w:rsidRDefault="0058138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38A" w:rsidRDefault="0058138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8138A" w:rsidTr="0058138A">
        <w:trPr>
          <w:jc w:val="center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38A" w:rsidRDefault="0058138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38A" w:rsidRDefault="0058138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38A" w:rsidRDefault="0058138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38A" w:rsidRDefault="0058138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38A" w:rsidRDefault="0058138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38A" w:rsidRDefault="0058138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38A" w:rsidRDefault="0058138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38A" w:rsidRDefault="0058138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38A" w:rsidRDefault="0058138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8138A" w:rsidTr="0058138A">
        <w:trPr>
          <w:jc w:val="center"/>
        </w:trPr>
        <w:tc>
          <w:tcPr>
            <w:tcW w:w="53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138A" w:rsidRDefault="0058138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38A" w:rsidRDefault="0058138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38A" w:rsidRDefault="0058138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38A" w:rsidRDefault="0058138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38A" w:rsidRDefault="0058138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38A" w:rsidRDefault="0058138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38A" w:rsidRDefault="0058138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58138A" w:rsidRDefault="0058138A" w:rsidP="0058138A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247411" w:rsidRDefault="00247411" w:rsidP="0058138A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7"/>
        <w:tblW w:w="1473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24"/>
        <w:gridCol w:w="4110"/>
        <w:gridCol w:w="5103"/>
      </w:tblGrid>
      <w:tr w:rsidR="00247411" w:rsidTr="00247411">
        <w:tc>
          <w:tcPr>
            <w:tcW w:w="5524" w:type="dxa"/>
          </w:tcPr>
          <w:p w:rsidR="00247411" w:rsidRDefault="00247411" w:rsidP="00D32098">
            <w:pPr>
              <w:pStyle w:val="ConsPlusNonformat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Руководитель отраслевого органа Исполнительного комитета</w:t>
            </w:r>
          </w:p>
        </w:tc>
        <w:tc>
          <w:tcPr>
            <w:tcW w:w="4110" w:type="dxa"/>
          </w:tcPr>
          <w:p w:rsidR="00247411" w:rsidRDefault="00247411" w:rsidP="00D32098">
            <w:pPr>
              <w:pStyle w:val="ConsPlusNormal"/>
              <w:rPr>
                <w:rFonts w:ascii="Times New Roman" w:hAnsi="Times New Roman" w:cs="Times New Roman"/>
                <w:szCs w:val="28"/>
              </w:rPr>
            </w:pPr>
          </w:p>
          <w:p w:rsidR="00247411" w:rsidRDefault="00247411" w:rsidP="00D32098">
            <w:pPr>
              <w:pStyle w:val="ConsPlusNormal"/>
              <w:ind w:left="0" w:firstLine="0"/>
              <w:jc w:val="right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____________</w:t>
            </w:r>
          </w:p>
          <w:p w:rsidR="00247411" w:rsidRDefault="00247411" w:rsidP="00D32098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(подпись)</w:t>
            </w:r>
          </w:p>
          <w:p w:rsidR="00247411" w:rsidRDefault="00247411" w:rsidP="00D3209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М.П.</w:t>
            </w:r>
          </w:p>
        </w:tc>
        <w:tc>
          <w:tcPr>
            <w:tcW w:w="5103" w:type="dxa"/>
          </w:tcPr>
          <w:p w:rsidR="00247411" w:rsidRDefault="00247411" w:rsidP="00D3209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47411" w:rsidRDefault="00247411" w:rsidP="00D3209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(Ф.И.О.)</w:t>
            </w:r>
          </w:p>
        </w:tc>
      </w:tr>
    </w:tbl>
    <w:p w:rsidR="0058138A" w:rsidRDefault="0058138A" w:rsidP="0058138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58138A" w:rsidRDefault="0058138A" w:rsidP="0058138A">
      <w:pPr>
        <w:sectPr w:rsidR="0058138A">
          <w:pgSz w:w="16838" w:h="11905" w:orient="landscape"/>
          <w:pgMar w:top="1134" w:right="567" w:bottom="1134" w:left="1134" w:header="0" w:footer="0" w:gutter="0"/>
          <w:cols w:space="720"/>
        </w:sectPr>
      </w:pPr>
    </w:p>
    <w:p w:rsidR="00247411" w:rsidRDefault="00C71577" w:rsidP="00247411">
      <w:pPr>
        <w:tabs>
          <w:tab w:val="left" w:pos="5103"/>
        </w:tabs>
        <w:ind w:left="5103"/>
        <w:jc w:val="both"/>
        <w:rPr>
          <w:sz w:val="28"/>
          <w:szCs w:val="28"/>
        </w:rPr>
      </w:pPr>
      <w:r w:rsidRPr="0058138A">
        <w:rPr>
          <w:sz w:val="28"/>
          <w:szCs w:val="28"/>
        </w:rPr>
        <w:lastRenderedPageBreak/>
        <w:t>Приложение</w:t>
      </w:r>
      <w:r>
        <w:rPr>
          <w:sz w:val="28"/>
          <w:szCs w:val="28"/>
        </w:rPr>
        <w:t xml:space="preserve"> №2</w:t>
      </w:r>
      <w:r w:rsidRPr="0058138A">
        <w:rPr>
          <w:sz w:val="28"/>
          <w:szCs w:val="28"/>
        </w:rPr>
        <w:t xml:space="preserve"> </w:t>
      </w:r>
    </w:p>
    <w:p w:rsidR="00C71577" w:rsidRPr="0058138A" w:rsidRDefault="00C71577" w:rsidP="00247411">
      <w:pPr>
        <w:tabs>
          <w:tab w:val="left" w:pos="5103"/>
        </w:tabs>
        <w:ind w:left="5103"/>
        <w:jc w:val="both"/>
        <w:rPr>
          <w:sz w:val="28"/>
          <w:szCs w:val="28"/>
        </w:rPr>
      </w:pPr>
      <w:r w:rsidRPr="0058138A">
        <w:rPr>
          <w:sz w:val="28"/>
          <w:szCs w:val="28"/>
        </w:rPr>
        <w:t xml:space="preserve">к постановлению </w:t>
      </w:r>
    </w:p>
    <w:p w:rsidR="00C71577" w:rsidRPr="0058138A" w:rsidRDefault="00C71577" w:rsidP="00247411">
      <w:pPr>
        <w:tabs>
          <w:tab w:val="left" w:pos="5103"/>
        </w:tabs>
        <w:ind w:left="5103"/>
        <w:jc w:val="both"/>
        <w:rPr>
          <w:sz w:val="28"/>
          <w:szCs w:val="28"/>
        </w:rPr>
      </w:pPr>
      <w:r w:rsidRPr="0058138A">
        <w:rPr>
          <w:sz w:val="28"/>
          <w:szCs w:val="28"/>
        </w:rPr>
        <w:t>Исполнительного комитета</w:t>
      </w:r>
    </w:p>
    <w:p w:rsidR="00247411" w:rsidRPr="00EA5671" w:rsidRDefault="00247411" w:rsidP="00247411">
      <w:pPr>
        <w:tabs>
          <w:tab w:val="left" w:pos="5103"/>
        </w:tabs>
        <w:ind w:left="5103"/>
        <w:jc w:val="both"/>
        <w:rPr>
          <w:sz w:val="28"/>
          <w:szCs w:val="28"/>
        </w:rPr>
      </w:pPr>
      <w:r>
        <w:rPr>
          <w:rFonts w:eastAsiaTheme="minorHAnsi"/>
          <w:sz w:val="28"/>
          <w:szCs w:val="28"/>
          <w:lang w:eastAsia="en-US"/>
        </w:rPr>
        <w:t>«____» ____________ 20___ г. № ______</w:t>
      </w:r>
    </w:p>
    <w:p w:rsidR="00C71577" w:rsidRDefault="00C71577" w:rsidP="00C71577">
      <w:pPr>
        <w:jc w:val="center"/>
        <w:rPr>
          <w:sz w:val="28"/>
          <w:szCs w:val="28"/>
        </w:rPr>
      </w:pPr>
    </w:p>
    <w:p w:rsidR="0058138A" w:rsidRPr="00C71577" w:rsidRDefault="00C71577" w:rsidP="00C71577">
      <w:pPr>
        <w:jc w:val="center"/>
        <w:rPr>
          <w:rFonts w:eastAsiaTheme="minorHAnsi"/>
          <w:sz w:val="28"/>
          <w:szCs w:val="28"/>
          <w:lang w:eastAsia="en-US"/>
        </w:rPr>
      </w:pPr>
      <w:r w:rsidRPr="00C71577">
        <w:rPr>
          <w:sz w:val="28"/>
          <w:szCs w:val="28"/>
        </w:rPr>
        <w:t xml:space="preserve">Состав комиссии </w:t>
      </w:r>
      <w:r w:rsidR="00F24F50" w:rsidRPr="0058138A">
        <w:rPr>
          <w:sz w:val="28"/>
          <w:szCs w:val="28"/>
        </w:rPr>
        <w:t xml:space="preserve">по </w:t>
      </w:r>
      <w:r w:rsidR="00F24F50">
        <w:rPr>
          <w:sz w:val="28"/>
          <w:szCs w:val="28"/>
        </w:rPr>
        <w:t>поступлению и выбытию активов</w:t>
      </w:r>
      <w:r w:rsidR="00247411">
        <w:rPr>
          <w:sz w:val="28"/>
          <w:szCs w:val="28"/>
        </w:rPr>
        <w:t xml:space="preserve"> </w:t>
      </w:r>
    </w:p>
    <w:p w:rsidR="00C71577" w:rsidRPr="00C71577" w:rsidRDefault="00C71577" w:rsidP="00C71577">
      <w:pPr>
        <w:jc w:val="center"/>
        <w:rPr>
          <w:rFonts w:eastAsiaTheme="minorHAnsi"/>
          <w:sz w:val="28"/>
          <w:szCs w:val="28"/>
          <w:lang w:eastAsia="en-US"/>
        </w:rPr>
      </w:pPr>
    </w:p>
    <w:tbl>
      <w:tblPr>
        <w:tblStyle w:val="a7"/>
        <w:tblW w:w="0" w:type="auto"/>
        <w:tblInd w:w="284" w:type="dxa"/>
        <w:tblLook w:val="04A0" w:firstRow="1" w:lastRow="0" w:firstColumn="1" w:lastColumn="0" w:noHBand="0" w:noVBand="1"/>
      </w:tblPr>
      <w:tblGrid>
        <w:gridCol w:w="4360"/>
        <w:gridCol w:w="4820"/>
      </w:tblGrid>
      <w:tr w:rsidR="00C71577" w:rsidRPr="00C71577" w:rsidTr="0011614D">
        <w:tc>
          <w:tcPr>
            <w:tcW w:w="4360" w:type="dxa"/>
          </w:tcPr>
          <w:p w:rsidR="00C71577" w:rsidRPr="00C71577" w:rsidRDefault="00C71577" w:rsidP="0011614D">
            <w:pPr>
              <w:ind w:left="0" w:firstLine="0"/>
              <w:rPr>
                <w:sz w:val="28"/>
                <w:szCs w:val="28"/>
              </w:rPr>
            </w:pPr>
            <w:r w:rsidRPr="00C71577">
              <w:rPr>
                <w:sz w:val="28"/>
                <w:szCs w:val="28"/>
              </w:rPr>
              <w:t>Ф.И.О должностного лица</w:t>
            </w:r>
          </w:p>
        </w:tc>
        <w:tc>
          <w:tcPr>
            <w:tcW w:w="4820" w:type="dxa"/>
          </w:tcPr>
          <w:p w:rsidR="00C71577" w:rsidRPr="00C71577" w:rsidRDefault="00C71577" w:rsidP="0011614D">
            <w:pPr>
              <w:ind w:left="0" w:firstLine="0"/>
              <w:rPr>
                <w:sz w:val="28"/>
                <w:szCs w:val="28"/>
              </w:rPr>
            </w:pPr>
            <w:r w:rsidRPr="00C71577">
              <w:rPr>
                <w:sz w:val="28"/>
                <w:szCs w:val="28"/>
              </w:rPr>
              <w:t>должность</w:t>
            </w:r>
          </w:p>
        </w:tc>
      </w:tr>
      <w:tr w:rsidR="00C71577" w:rsidRPr="00C71577" w:rsidTr="0011614D">
        <w:tc>
          <w:tcPr>
            <w:tcW w:w="4360" w:type="dxa"/>
          </w:tcPr>
          <w:p w:rsidR="00C71577" w:rsidRDefault="00C71577" w:rsidP="0011614D">
            <w:pPr>
              <w:ind w:left="0" w:firstLine="0"/>
              <w:rPr>
                <w:sz w:val="28"/>
                <w:szCs w:val="28"/>
              </w:rPr>
            </w:pPr>
            <w:proofErr w:type="spellStart"/>
            <w:r w:rsidRPr="00C71577">
              <w:rPr>
                <w:sz w:val="28"/>
                <w:szCs w:val="28"/>
              </w:rPr>
              <w:t>Сагидуллина</w:t>
            </w:r>
            <w:proofErr w:type="spellEnd"/>
            <w:r w:rsidRPr="00C71577">
              <w:rPr>
                <w:sz w:val="28"/>
                <w:szCs w:val="28"/>
              </w:rPr>
              <w:t xml:space="preserve"> </w:t>
            </w:r>
          </w:p>
          <w:p w:rsidR="00C71577" w:rsidRPr="00C71577" w:rsidRDefault="00C71577" w:rsidP="0011614D">
            <w:pPr>
              <w:ind w:left="0" w:firstLine="0"/>
              <w:rPr>
                <w:sz w:val="28"/>
                <w:szCs w:val="28"/>
              </w:rPr>
            </w:pPr>
            <w:r w:rsidRPr="00C71577">
              <w:rPr>
                <w:sz w:val="28"/>
                <w:szCs w:val="28"/>
              </w:rPr>
              <w:t>Ирина Алексеевна</w:t>
            </w:r>
          </w:p>
        </w:tc>
        <w:tc>
          <w:tcPr>
            <w:tcW w:w="4820" w:type="dxa"/>
          </w:tcPr>
          <w:p w:rsidR="00C71577" w:rsidRPr="00C71577" w:rsidRDefault="00C71577" w:rsidP="00C71577">
            <w:pPr>
              <w:pStyle w:val="1"/>
              <w:shd w:val="clear" w:color="auto" w:fill="FFFFFF"/>
              <w:spacing w:before="0" w:beforeAutospacing="0" w:after="0" w:afterAutospacing="0"/>
              <w:ind w:left="0" w:firstLine="0"/>
              <w:outlineLvl w:val="0"/>
              <w:rPr>
                <w:b w:val="0"/>
                <w:sz w:val="28"/>
                <w:szCs w:val="28"/>
              </w:rPr>
            </w:pPr>
            <w:r w:rsidRPr="00C71577">
              <w:rPr>
                <w:b w:val="0"/>
                <w:bCs w:val="0"/>
                <w:sz w:val="28"/>
                <w:szCs w:val="28"/>
              </w:rPr>
              <w:t>Заместитель Руководителя Исполнительного комитета, начальник управления финансов</w:t>
            </w:r>
            <w:r w:rsidR="00A371BE">
              <w:rPr>
                <w:b w:val="0"/>
                <w:bCs w:val="0"/>
                <w:sz w:val="28"/>
                <w:szCs w:val="28"/>
              </w:rPr>
              <w:t>, председатель комиссии</w:t>
            </w:r>
          </w:p>
        </w:tc>
      </w:tr>
      <w:tr w:rsidR="00A371BE" w:rsidRPr="00C71577" w:rsidTr="00676C46">
        <w:tc>
          <w:tcPr>
            <w:tcW w:w="9180" w:type="dxa"/>
            <w:gridSpan w:val="2"/>
          </w:tcPr>
          <w:p w:rsidR="00A371BE" w:rsidRPr="00247411" w:rsidRDefault="00A371BE" w:rsidP="00A371BE">
            <w:pPr>
              <w:pStyle w:val="1"/>
              <w:shd w:val="clear" w:color="auto" w:fill="FFFFFF"/>
              <w:spacing w:before="0" w:beforeAutospacing="0" w:after="0" w:afterAutospacing="0"/>
              <w:jc w:val="center"/>
              <w:outlineLvl w:val="0"/>
              <w:rPr>
                <w:b w:val="0"/>
                <w:bCs w:val="0"/>
                <w:sz w:val="28"/>
                <w:szCs w:val="28"/>
              </w:rPr>
            </w:pPr>
            <w:r w:rsidRPr="00247411">
              <w:rPr>
                <w:b w:val="0"/>
                <w:sz w:val="28"/>
                <w:szCs w:val="28"/>
              </w:rPr>
              <w:t>Члены комиссии</w:t>
            </w:r>
            <w:r w:rsidR="00247411" w:rsidRPr="00247411">
              <w:rPr>
                <w:b w:val="0"/>
                <w:sz w:val="28"/>
                <w:szCs w:val="28"/>
              </w:rPr>
              <w:t>:</w:t>
            </w:r>
          </w:p>
        </w:tc>
      </w:tr>
      <w:tr w:rsidR="00C71577" w:rsidRPr="00C71577" w:rsidTr="0011614D">
        <w:tc>
          <w:tcPr>
            <w:tcW w:w="4360" w:type="dxa"/>
          </w:tcPr>
          <w:p w:rsidR="00C71577" w:rsidRDefault="00C71577">
            <w:pPr>
              <w:rPr>
                <w:sz w:val="28"/>
                <w:szCs w:val="28"/>
              </w:rPr>
            </w:pPr>
            <w:proofErr w:type="spellStart"/>
            <w:r w:rsidRPr="00C71577">
              <w:rPr>
                <w:sz w:val="28"/>
                <w:szCs w:val="28"/>
              </w:rPr>
              <w:t>Фахрутдинова</w:t>
            </w:r>
            <w:proofErr w:type="spellEnd"/>
            <w:r w:rsidRPr="00C71577">
              <w:rPr>
                <w:sz w:val="28"/>
                <w:szCs w:val="28"/>
              </w:rPr>
              <w:t xml:space="preserve"> </w:t>
            </w:r>
          </w:p>
          <w:p w:rsidR="00C71577" w:rsidRPr="00C71577" w:rsidRDefault="00C71577">
            <w:pPr>
              <w:rPr>
                <w:sz w:val="28"/>
                <w:szCs w:val="28"/>
              </w:rPr>
            </w:pPr>
            <w:r w:rsidRPr="00C71577">
              <w:rPr>
                <w:sz w:val="28"/>
                <w:szCs w:val="28"/>
              </w:rPr>
              <w:t xml:space="preserve">Светлана </w:t>
            </w:r>
            <w:proofErr w:type="spellStart"/>
            <w:r w:rsidRPr="00C71577">
              <w:rPr>
                <w:sz w:val="28"/>
                <w:szCs w:val="28"/>
              </w:rPr>
              <w:t>Зиннуровна</w:t>
            </w:r>
            <w:proofErr w:type="spellEnd"/>
          </w:p>
        </w:tc>
        <w:tc>
          <w:tcPr>
            <w:tcW w:w="4820" w:type="dxa"/>
          </w:tcPr>
          <w:p w:rsidR="00C71577" w:rsidRPr="00C71577" w:rsidRDefault="00C71577" w:rsidP="00C71577">
            <w:pPr>
              <w:ind w:left="34" w:hanging="34"/>
              <w:rPr>
                <w:sz w:val="28"/>
                <w:szCs w:val="28"/>
              </w:rPr>
            </w:pPr>
            <w:r w:rsidRPr="00C71577">
              <w:rPr>
                <w:sz w:val="28"/>
                <w:szCs w:val="28"/>
              </w:rPr>
              <w:t>начальник отдела бухгалтерского учета и отчетности Исполнительного комитета</w:t>
            </w:r>
          </w:p>
        </w:tc>
      </w:tr>
      <w:tr w:rsidR="00C71577" w:rsidRPr="00C71577" w:rsidTr="0011614D">
        <w:tc>
          <w:tcPr>
            <w:tcW w:w="4360" w:type="dxa"/>
          </w:tcPr>
          <w:p w:rsidR="00C71577" w:rsidRDefault="00C71577" w:rsidP="00C71577">
            <w:pPr>
              <w:pStyle w:val="1"/>
              <w:outlineLvl w:val="0"/>
              <w:rPr>
                <w:b w:val="0"/>
                <w:sz w:val="28"/>
                <w:szCs w:val="28"/>
              </w:rPr>
            </w:pPr>
            <w:proofErr w:type="spellStart"/>
            <w:r w:rsidRPr="00C71577">
              <w:rPr>
                <w:b w:val="0"/>
                <w:sz w:val="28"/>
                <w:szCs w:val="28"/>
              </w:rPr>
              <w:t>Хамидуллина</w:t>
            </w:r>
            <w:proofErr w:type="spellEnd"/>
            <w:r w:rsidRPr="00C71577">
              <w:rPr>
                <w:b w:val="0"/>
                <w:sz w:val="28"/>
                <w:szCs w:val="28"/>
              </w:rPr>
              <w:t xml:space="preserve"> </w:t>
            </w:r>
          </w:p>
          <w:p w:rsidR="00C71577" w:rsidRPr="00C71577" w:rsidRDefault="00C71577" w:rsidP="00C71577">
            <w:pPr>
              <w:pStyle w:val="1"/>
              <w:outlineLvl w:val="0"/>
              <w:rPr>
                <w:b w:val="0"/>
                <w:sz w:val="28"/>
                <w:szCs w:val="28"/>
              </w:rPr>
            </w:pPr>
            <w:r w:rsidRPr="00C71577">
              <w:rPr>
                <w:b w:val="0"/>
                <w:sz w:val="28"/>
                <w:szCs w:val="28"/>
              </w:rPr>
              <w:t xml:space="preserve">Гузель </w:t>
            </w:r>
            <w:proofErr w:type="spellStart"/>
            <w:r w:rsidRPr="00C71577">
              <w:rPr>
                <w:b w:val="0"/>
                <w:sz w:val="28"/>
                <w:szCs w:val="28"/>
              </w:rPr>
              <w:t>Рашитовна</w:t>
            </w:r>
            <w:proofErr w:type="spellEnd"/>
          </w:p>
          <w:p w:rsidR="00C71577" w:rsidRPr="00C71577" w:rsidRDefault="00C71577" w:rsidP="0011614D">
            <w:pPr>
              <w:ind w:left="0" w:firstLine="0"/>
              <w:rPr>
                <w:sz w:val="28"/>
                <w:szCs w:val="28"/>
              </w:rPr>
            </w:pPr>
          </w:p>
        </w:tc>
        <w:tc>
          <w:tcPr>
            <w:tcW w:w="4820" w:type="dxa"/>
          </w:tcPr>
          <w:p w:rsidR="00C71577" w:rsidRPr="00C71577" w:rsidRDefault="00C71577" w:rsidP="00C71577">
            <w:pPr>
              <w:pStyle w:val="1"/>
              <w:shd w:val="clear" w:color="auto" w:fill="FFFFFF"/>
              <w:spacing w:before="0" w:beforeAutospacing="0" w:after="0" w:afterAutospacing="0"/>
              <w:ind w:left="0" w:firstLine="0"/>
              <w:outlineLvl w:val="0"/>
              <w:rPr>
                <w:b w:val="0"/>
                <w:sz w:val="28"/>
                <w:szCs w:val="28"/>
              </w:rPr>
            </w:pPr>
            <w:r w:rsidRPr="00C71577">
              <w:rPr>
                <w:b w:val="0"/>
                <w:sz w:val="28"/>
                <w:szCs w:val="28"/>
              </w:rPr>
              <w:t xml:space="preserve"> Начальник Отдела учета и отчетности управления финансов Исполнительного комитета</w:t>
            </w:r>
          </w:p>
        </w:tc>
      </w:tr>
      <w:tr w:rsidR="00C71577" w:rsidRPr="00C71577" w:rsidTr="0011614D">
        <w:tc>
          <w:tcPr>
            <w:tcW w:w="4360" w:type="dxa"/>
          </w:tcPr>
          <w:p w:rsidR="00C71577" w:rsidRDefault="00C71577" w:rsidP="00C71577">
            <w:pPr>
              <w:pStyle w:val="1"/>
              <w:outlineLvl w:val="0"/>
              <w:rPr>
                <w:b w:val="0"/>
                <w:sz w:val="28"/>
                <w:szCs w:val="28"/>
              </w:rPr>
            </w:pPr>
            <w:proofErr w:type="spellStart"/>
            <w:r w:rsidRPr="00C71577">
              <w:rPr>
                <w:b w:val="0"/>
                <w:sz w:val="28"/>
                <w:szCs w:val="28"/>
              </w:rPr>
              <w:t>Гильванова</w:t>
            </w:r>
            <w:proofErr w:type="spellEnd"/>
            <w:r w:rsidRPr="00C71577">
              <w:rPr>
                <w:b w:val="0"/>
                <w:sz w:val="28"/>
                <w:szCs w:val="28"/>
              </w:rPr>
              <w:t xml:space="preserve"> </w:t>
            </w:r>
          </w:p>
          <w:p w:rsidR="00C71577" w:rsidRPr="00C71577" w:rsidRDefault="00C71577" w:rsidP="00C71577">
            <w:pPr>
              <w:pStyle w:val="1"/>
              <w:outlineLvl w:val="0"/>
              <w:rPr>
                <w:b w:val="0"/>
                <w:sz w:val="28"/>
                <w:szCs w:val="28"/>
              </w:rPr>
            </w:pPr>
            <w:proofErr w:type="spellStart"/>
            <w:r w:rsidRPr="00C71577">
              <w:rPr>
                <w:b w:val="0"/>
                <w:sz w:val="28"/>
                <w:szCs w:val="28"/>
              </w:rPr>
              <w:t>Айгуль</w:t>
            </w:r>
            <w:proofErr w:type="spellEnd"/>
            <w:r w:rsidRPr="00C71577">
              <w:rPr>
                <w:b w:val="0"/>
                <w:sz w:val="28"/>
                <w:szCs w:val="28"/>
              </w:rPr>
              <w:t xml:space="preserve"> Владимировна </w:t>
            </w:r>
          </w:p>
          <w:p w:rsidR="00C71577" w:rsidRPr="00C71577" w:rsidRDefault="00C71577" w:rsidP="0011614D">
            <w:pPr>
              <w:ind w:left="0" w:firstLine="0"/>
              <w:rPr>
                <w:sz w:val="28"/>
                <w:szCs w:val="28"/>
              </w:rPr>
            </w:pPr>
          </w:p>
        </w:tc>
        <w:tc>
          <w:tcPr>
            <w:tcW w:w="4820" w:type="dxa"/>
          </w:tcPr>
          <w:p w:rsidR="00C71577" w:rsidRPr="00C71577" w:rsidRDefault="00C71577" w:rsidP="00C71577">
            <w:pPr>
              <w:pStyle w:val="1"/>
              <w:ind w:left="0" w:firstLine="0"/>
              <w:outlineLvl w:val="0"/>
              <w:rPr>
                <w:b w:val="0"/>
                <w:sz w:val="28"/>
                <w:szCs w:val="28"/>
              </w:rPr>
            </w:pPr>
            <w:r w:rsidRPr="00C71577">
              <w:rPr>
                <w:b w:val="0"/>
                <w:sz w:val="28"/>
                <w:szCs w:val="28"/>
              </w:rPr>
              <w:t>Заместитель начальника отдела начальник отдела бухгалтерского учета и отчетности Исполнительного комитета</w:t>
            </w:r>
          </w:p>
          <w:p w:rsidR="00C71577" w:rsidRPr="00C71577" w:rsidRDefault="00C71577" w:rsidP="00C71577">
            <w:pPr>
              <w:ind w:left="0" w:firstLine="0"/>
              <w:rPr>
                <w:sz w:val="28"/>
                <w:szCs w:val="28"/>
              </w:rPr>
            </w:pPr>
          </w:p>
        </w:tc>
      </w:tr>
      <w:tr w:rsidR="00C71577" w:rsidRPr="00C71577" w:rsidTr="0011614D">
        <w:tc>
          <w:tcPr>
            <w:tcW w:w="4360" w:type="dxa"/>
          </w:tcPr>
          <w:p w:rsidR="00C71577" w:rsidRPr="00C71577" w:rsidRDefault="00C71577" w:rsidP="0011614D">
            <w:pPr>
              <w:pStyle w:val="1"/>
              <w:spacing w:before="0" w:beforeAutospacing="0" w:after="0" w:afterAutospacing="0"/>
              <w:ind w:left="0" w:firstLine="0"/>
              <w:outlineLvl w:val="0"/>
              <w:rPr>
                <w:b w:val="0"/>
                <w:sz w:val="28"/>
                <w:szCs w:val="28"/>
              </w:rPr>
            </w:pPr>
            <w:r w:rsidRPr="00C71577">
              <w:rPr>
                <w:b w:val="0"/>
                <w:sz w:val="28"/>
                <w:szCs w:val="28"/>
              </w:rPr>
              <w:t>Представитель отраслевого органа Исполнительного комитета</w:t>
            </w:r>
          </w:p>
          <w:p w:rsidR="00C71577" w:rsidRPr="00C71577" w:rsidRDefault="00C71577" w:rsidP="0011614D">
            <w:pPr>
              <w:ind w:left="0" w:firstLine="0"/>
              <w:rPr>
                <w:sz w:val="28"/>
                <w:szCs w:val="28"/>
              </w:rPr>
            </w:pPr>
          </w:p>
        </w:tc>
        <w:tc>
          <w:tcPr>
            <w:tcW w:w="4820" w:type="dxa"/>
          </w:tcPr>
          <w:p w:rsidR="00C71577" w:rsidRPr="00C71577" w:rsidRDefault="00C71577" w:rsidP="00C71577">
            <w:pPr>
              <w:pStyle w:val="1"/>
              <w:spacing w:before="0" w:beforeAutospacing="0" w:after="0" w:afterAutospacing="0"/>
              <w:ind w:left="0" w:firstLine="0"/>
              <w:jc w:val="left"/>
              <w:outlineLvl w:val="0"/>
              <w:rPr>
                <w:b w:val="0"/>
                <w:sz w:val="28"/>
                <w:szCs w:val="28"/>
              </w:rPr>
            </w:pPr>
            <w:r w:rsidRPr="00C71577">
              <w:rPr>
                <w:b w:val="0"/>
                <w:sz w:val="28"/>
                <w:szCs w:val="28"/>
              </w:rPr>
              <w:t xml:space="preserve">Секретарь комиссии </w:t>
            </w:r>
          </w:p>
          <w:p w:rsidR="00C71577" w:rsidRPr="00C71577" w:rsidRDefault="00C71577" w:rsidP="00C71577">
            <w:pPr>
              <w:pStyle w:val="1"/>
              <w:shd w:val="clear" w:color="auto" w:fill="FFFFFF"/>
              <w:tabs>
                <w:tab w:val="left" w:pos="4438"/>
              </w:tabs>
              <w:spacing w:before="0" w:beforeAutospacing="0" w:after="0" w:afterAutospacing="0"/>
              <w:ind w:left="0"/>
              <w:jc w:val="left"/>
              <w:outlineLvl w:val="0"/>
              <w:rPr>
                <w:b w:val="0"/>
                <w:sz w:val="28"/>
                <w:szCs w:val="28"/>
              </w:rPr>
            </w:pPr>
          </w:p>
        </w:tc>
      </w:tr>
    </w:tbl>
    <w:p w:rsidR="00247411" w:rsidRDefault="00247411" w:rsidP="00C71577">
      <w:pPr>
        <w:pStyle w:val="ConsPlusTitle"/>
        <w:widowControl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247411" w:rsidRDefault="00247411" w:rsidP="00C71577">
      <w:pPr>
        <w:pStyle w:val="ConsPlusTitle"/>
        <w:widowControl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C71577" w:rsidRPr="0058138A" w:rsidRDefault="00C71577" w:rsidP="00C71577">
      <w:pPr>
        <w:pStyle w:val="ConsPlusTitle"/>
        <w:widowControl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58138A">
        <w:rPr>
          <w:rFonts w:ascii="Times New Roman" w:hAnsi="Times New Roman" w:cs="Times New Roman"/>
          <w:b w:val="0"/>
          <w:sz w:val="28"/>
          <w:szCs w:val="28"/>
        </w:rPr>
        <w:t>Руководитель Аппарата</w:t>
      </w:r>
    </w:p>
    <w:p w:rsidR="00C71577" w:rsidRPr="0058138A" w:rsidRDefault="00C71577" w:rsidP="00C71577">
      <w:pPr>
        <w:pStyle w:val="ConsPlusTitle"/>
        <w:widowControl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58138A">
        <w:rPr>
          <w:rFonts w:ascii="Times New Roman" w:hAnsi="Times New Roman" w:cs="Times New Roman"/>
          <w:b w:val="0"/>
          <w:sz w:val="28"/>
          <w:szCs w:val="28"/>
        </w:rPr>
        <w:t>Исполнительного комитета</w:t>
      </w:r>
      <w:r w:rsidRPr="0058138A">
        <w:rPr>
          <w:rFonts w:ascii="Times New Roman" w:hAnsi="Times New Roman" w:cs="Times New Roman"/>
          <w:b w:val="0"/>
          <w:sz w:val="28"/>
          <w:szCs w:val="28"/>
        </w:rPr>
        <w:tab/>
      </w:r>
      <w:r w:rsidRPr="0058138A">
        <w:rPr>
          <w:rFonts w:ascii="Times New Roman" w:hAnsi="Times New Roman" w:cs="Times New Roman"/>
          <w:b w:val="0"/>
          <w:sz w:val="28"/>
          <w:szCs w:val="28"/>
        </w:rPr>
        <w:tab/>
      </w:r>
      <w:r w:rsidRPr="0058138A">
        <w:rPr>
          <w:rFonts w:ascii="Times New Roman" w:hAnsi="Times New Roman" w:cs="Times New Roman"/>
          <w:b w:val="0"/>
          <w:sz w:val="28"/>
          <w:szCs w:val="28"/>
        </w:rPr>
        <w:tab/>
      </w:r>
      <w:r w:rsidRPr="0058138A">
        <w:rPr>
          <w:rFonts w:ascii="Times New Roman" w:hAnsi="Times New Roman" w:cs="Times New Roman"/>
          <w:b w:val="0"/>
          <w:sz w:val="28"/>
          <w:szCs w:val="28"/>
        </w:rPr>
        <w:tab/>
      </w:r>
      <w:r w:rsidRPr="0058138A">
        <w:rPr>
          <w:rFonts w:ascii="Times New Roman" w:hAnsi="Times New Roman" w:cs="Times New Roman"/>
          <w:b w:val="0"/>
          <w:sz w:val="28"/>
          <w:szCs w:val="28"/>
        </w:rPr>
        <w:tab/>
      </w:r>
      <w:r w:rsidRPr="0058138A">
        <w:rPr>
          <w:rFonts w:ascii="Times New Roman" w:hAnsi="Times New Roman" w:cs="Times New Roman"/>
          <w:b w:val="0"/>
          <w:sz w:val="28"/>
          <w:szCs w:val="28"/>
        </w:rPr>
        <w:tab/>
      </w:r>
      <w:r w:rsidRPr="0058138A">
        <w:rPr>
          <w:rFonts w:ascii="Times New Roman" w:hAnsi="Times New Roman" w:cs="Times New Roman"/>
          <w:b w:val="0"/>
          <w:sz w:val="28"/>
          <w:szCs w:val="28"/>
        </w:rPr>
        <w:tab/>
        <w:t>Г.К. Ахметова</w:t>
      </w:r>
    </w:p>
    <w:p w:rsidR="00C71577" w:rsidRPr="0058138A" w:rsidRDefault="00C71577" w:rsidP="00C71577">
      <w:pPr>
        <w:rPr>
          <w:sz w:val="28"/>
          <w:szCs w:val="28"/>
        </w:rPr>
      </w:pPr>
    </w:p>
    <w:p w:rsidR="00C71577" w:rsidRPr="0058138A" w:rsidRDefault="00C71577" w:rsidP="00C71577">
      <w:pPr>
        <w:rPr>
          <w:sz w:val="28"/>
          <w:szCs w:val="28"/>
        </w:rPr>
      </w:pPr>
    </w:p>
    <w:p w:rsidR="00C71577" w:rsidRDefault="00C71577" w:rsidP="00C71577">
      <w:pPr>
        <w:jc w:val="center"/>
      </w:pPr>
    </w:p>
    <w:sectPr w:rsidR="00C71577" w:rsidSect="00DC448D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FA5FFF"/>
    <w:multiLevelType w:val="hybridMultilevel"/>
    <w:tmpl w:val="221AC01C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 w15:restartNumberingAfterBreak="0">
    <w:nsid w:val="11BF784C"/>
    <w:multiLevelType w:val="hybridMultilevel"/>
    <w:tmpl w:val="308608A6"/>
    <w:lvl w:ilvl="0" w:tplc="4094DA82">
      <w:start w:val="10"/>
      <w:numFmt w:val="decimal"/>
      <w:lvlText w:val="%1."/>
      <w:lvlJc w:val="left"/>
      <w:pPr>
        <w:ind w:left="942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1245206D"/>
    <w:multiLevelType w:val="hybridMultilevel"/>
    <w:tmpl w:val="53FC6B26"/>
    <w:lvl w:ilvl="0" w:tplc="3DE6FA6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142D4194"/>
    <w:multiLevelType w:val="hybridMultilevel"/>
    <w:tmpl w:val="685C19EE"/>
    <w:lvl w:ilvl="0" w:tplc="8854A67C">
      <w:start w:val="1"/>
      <w:numFmt w:val="decimal"/>
      <w:lvlText w:val="%1)"/>
      <w:lvlJc w:val="left"/>
      <w:pPr>
        <w:ind w:left="1395" w:hanging="855"/>
      </w:pPr>
      <w:rPr>
        <w:rFonts w:eastAsia="Times New Roman"/>
      </w:rPr>
    </w:lvl>
    <w:lvl w:ilvl="1" w:tplc="04190019">
      <w:start w:val="1"/>
      <w:numFmt w:val="lowerLetter"/>
      <w:lvlText w:val="%2."/>
      <w:lvlJc w:val="left"/>
      <w:pPr>
        <w:ind w:left="1620" w:hanging="360"/>
      </w:pPr>
    </w:lvl>
    <w:lvl w:ilvl="2" w:tplc="0419001B">
      <w:start w:val="1"/>
      <w:numFmt w:val="lowerRoman"/>
      <w:lvlText w:val="%3."/>
      <w:lvlJc w:val="right"/>
      <w:pPr>
        <w:ind w:left="2340" w:hanging="180"/>
      </w:pPr>
    </w:lvl>
    <w:lvl w:ilvl="3" w:tplc="0419000F">
      <w:start w:val="1"/>
      <w:numFmt w:val="decimal"/>
      <w:lvlText w:val="%4."/>
      <w:lvlJc w:val="left"/>
      <w:pPr>
        <w:ind w:left="3060" w:hanging="360"/>
      </w:pPr>
    </w:lvl>
    <w:lvl w:ilvl="4" w:tplc="04190019">
      <w:start w:val="1"/>
      <w:numFmt w:val="lowerLetter"/>
      <w:lvlText w:val="%5."/>
      <w:lvlJc w:val="left"/>
      <w:pPr>
        <w:ind w:left="3780" w:hanging="360"/>
      </w:pPr>
    </w:lvl>
    <w:lvl w:ilvl="5" w:tplc="0419001B">
      <w:start w:val="1"/>
      <w:numFmt w:val="lowerRoman"/>
      <w:lvlText w:val="%6."/>
      <w:lvlJc w:val="right"/>
      <w:pPr>
        <w:ind w:left="4500" w:hanging="180"/>
      </w:pPr>
    </w:lvl>
    <w:lvl w:ilvl="6" w:tplc="0419000F">
      <w:start w:val="1"/>
      <w:numFmt w:val="decimal"/>
      <w:lvlText w:val="%7."/>
      <w:lvlJc w:val="left"/>
      <w:pPr>
        <w:ind w:left="5220" w:hanging="360"/>
      </w:pPr>
    </w:lvl>
    <w:lvl w:ilvl="7" w:tplc="04190019">
      <w:start w:val="1"/>
      <w:numFmt w:val="lowerLetter"/>
      <w:lvlText w:val="%8."/>
      <w:lvlJc w:val="left"/>
      <w:pPr>
        <w:ind w:left="5940" w:hanging="360"/>
      </w:pPr>
    </w:lvl>
    <w:lvl w:ilvl="8" w:tplc="0419001B">
      <w:start w:val="1"/>
      <w:numFmt w:val="lowerRoman"/>
      <w:lvlText w:val="%9."/>
      <w:lvlJc w:val="right"/>
      <w:pPr>
        <w:ind w:left="6660" w:hanging="180"/>
      </w:pPr>
    </w:lvl>
  </w:abstractNum>
  <w:abstractNum w:abstractNumId="4" w15:restartNumberingAfterBreak="0">
    <w:nsid w:val="1E376613"/>
    <w:multiLevelType w:val="hybridMultilevel"/>
    <w:tmpl w:val="851E7018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 w15:restartNumberingAfterBreak="0">
    <w:nsid w:val="259D38B2"/>
    <w:multiLevelType w:val="hybridMultilevel"/>
    <w:tmpl w:val="A7E4458E"/>
    <w:lvl w:ilvl="0" w:tplc="FDD227D0">
      <w:start w:val="13"/>
      <w:numFmt w:val="decimal"/>
      <w:lvlText w:val="%1."/>
      <w:lvlJc w:val="left"/>
      <w:pPr>
        <w:ind w:left="942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 w15:restartNumberingAfterBreak="0">
    <w:nsid w:val="26D02999"/>
    <w:multiLevelType w:val="hybridMultilevel"/>
    <w:tmpl w:val="8C3A2694"/>
    <w:lvl w:ilvl="0" w:tplc="FF0864D8">
      <w:start w:val="1"/>
      <w:numFmt w:val="decimal"/>
      <w:lvlText w:val="%1."/>
      <w:lvlJc w:val="left"/>
      <w:pPr>
        <w:tabs>
          <w:tab w:val="num" w:pos="3060"/>
        </w:tabs>
        <w:ind w:left="3060" w:hanging="360"/>
      </w:pPr>
    </w:lvl>
    <w:lvl w:ilvl="1" w:tplc="FF0864D8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AF23575"/>
    <w:multiLevelType w:val="hybridMultilevel"/>
    <w:tmpl w:val="255A4E64"/>
    <w:lvl w:ilvl="0" w:tplc="130ABBA2">
      <w:start w:val="9"/>
      <w:numFmt w:val="decimal"/>
      <w:lvlText w:val="%1."/>
      <w:lvlJc w:val="left"/>
      <w:pPr>
        <w:ind w:left="942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 w15:restartNumberingAfterBreak="0">
    <w:nsid w:val="2E53658E"/>
    <w:multiLevelType w:val="hybridMultilevel"/>
    <w:tmpl w:val="F760B70A"/>
    <w:lvl w:ilvl="0" w:tplc="1868958E">
      <w:start w:val="1"/>
      <w:numFmt w:val="decimal"/>
      <w:lvlText w:val="%1."/>
      <w:lvlJc w:val="left"/>
      <w:pPr>
        <w:ind w:left="900" w:hanging="360"/>
      </w:pPr>
      <w:rPr>
        <w:rFonts w:eastAsia="Times New Roman"/>
      </w:rPr>
    </w:lvl>
    <w:lvl w:ilvl="1" w:tplc="04190019">
      <w:start w:val="1"/>
      <w:numFmt w:val="lowerLetter"/>
      <w:lvlText w:val="%2."/>
      <w:lvlJc w:val="left"/>
      <w:pPr>
        <w:ind w:left="1620" w:hanging="360"/>
      </w:pPr>
    </w:lvl>
    <w:lvl w:ilvl="2" w:tplc="0419001B">
      <w:start w:val="1"/>
      <w:numFmt w:val="lowerRoman"/>
      <w:lvlText w:val="%3."/>
      <w:lvlJc w:val="right"/>
      <w:pPr>
        <w:ind w:left="2340" w:hanging="180"/>
      </w:pPr>
    </w:lvl>
    <w:lvl w:ilvl="3" w:tplc="0419000F">
      <w:start w:val="1"/>
      <w:numFmt w:val="decimal"/>
      <w:lvlText w:val="%4."/>
      <w:lvlJc w:val="left"/>
      <w:pPr>
        <w:ind w:left="3060" w:hanging="360"/>
      </w:pPr>
    </w:lvl>
    <w:lvl w:ilvl="4" w:tplc="04190019">
      <w:start w:val="1"/>
      <w:numFmt w:val="lowerLetter"/>
      <w:lvlText w:val="%5."/>
      <w:lvlJc w:val="left"/>
      <w:pPr>
        <w:ind w:left="3780" w:hanging="360"/>
      </w:pPr>
    </w:lvl>
    <w:lvl w:ilvl="5" w:tplc="0419001B">
      <w:start w:val="1"/>
      <w:numFmt w:val="lowerRoman"/>
      <w:lvlText w:val="%6."/>
      <w:lvlJc w:val="right"/>
      <w:pPr>
        <w:ind w:left="4500" w:hanging="180"/>
      </w:pPr>
    </w:lvl>
    <w:lvl w:ilvl="6" w:tplc="0419000F">
      <w:start w:val="1"/>
      <w:numFmt w:val="decimal"/>
      <w:lvlText w:val="%7."/>
      <w:lvlJc w:val="left"/>
      <w:pPr>
        <w:ind w:left="5220" w:hanging="360"/>
      </w:pPr>
    </w:lvl>
    <w:lvl w:ilvl="7" w:tplc="04190019">
      <w:start w:val="1"/>
      <w:numFmt w:val="lowerLetter"/>
      <w:lvlText w:val="%8."/>
      <w:lvlJc w:val="left"/>
      <w:pPr>
        <w:ind w:left="5940" w:hanging="360"/>
      </w:pPr>
    </w:lvl>
    <w:lvl w:ilvl="8" w:tplc="0419001B">
      <w:start w:val="1"/>
      <w:numFmt w:val="lowerRoman"/>
      <w:lvlText w:val="%9."/>
      <w:lvlJc w:val="right"/>
      <w:pPr>
        <w:ind w:left="6660" w:hanging="180"/>
      </w:pPr>
    </w:lvl>
  </w:abstractNum>
  <w:abstractNum w:abstractNumId="9" w15:restartNumberingAfterBreak="0">
    <w:nsid w:val="2EA4070F"/>
    <w:multiLevelType w:val="hybridMultilevel"/>
    <w:tmpl w:val="31CCB2AA"/>
    <w:lvl w:ilvl="0" w:tplc="7DFEF27C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31DC0808"/>
    <w:multiLevelType w:val="hybridMultilevel"/>
    <w:tmpl w:val="A8B83D58"/>
    <w:lvl w:ilvl="0" w:tplc="AE020D12">
      <w:start w:val="1"/>
      <w:numFmt w:val="decimal"/>
      <w:lvlText w:val="%1)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1" w15:restartNumberingAfterBreak="0">
    <w:nsid w:val="3F402E61"/>
    <w:multiLevelType w:val="hybridMultilevel"/>
    <w:tmpl w:val="55DEB70E"/>
    <w:lvl w:ilvl="0" w:tplc="AE020D12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2" w15:restartNumberingAfterBreak="0">
    <w:nsid w:val="4A323573"/>
    <w:multiLevelType w:val="hybridMultilevel"/>
    <w:tmpl w:val="534E4AA2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3" w15:restartNumberingAfterBreak="0">
    <w:nsid w:val="4C96674F"/>
    <w:multiLevelType w:val="hybridMultilevel"/>
    <w:tmpl w:val="36B402F2"/>
    <w:lvl w:ilvl="0" w:tplc="3DE6FA6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4" w15:restartNumberingAfterBreak="0">
    <w:nsid w:val="4F1C1F2E"/>
    <w:multiLevelType w:val="hybridMultilevel"/>
    <w:tmpl w:val="CF76862E"/>
    <w:lvl w:ilvl="0" w:tplc="AE020D12">
      <w:start w:val="1"/>
      <w:numFmt w:val="decimal"/>
      <w:lvlText w:val="%1)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5" w15:restartNumberingAfterBreak="0">
    <w:nsid w:val="56FC4DEA"/>
    <w:multiLevelType w:val="hybridMultilevel"/>
    <w:tmpl w:val="2A426EC8"/>
    <w:lvl w:ilvl="0" w:tplc="CCC64186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 w15:restartNumberingAfterBreak="0">
    <w:nsid w:val="5FFB6E1F"/>
    <w:multiLevelType w:val="hybridMultilevel"/>
    <w:tmpl w:val="32148AFA"/>
    <w:lvl w:ilvl="0" w:tplc="A39E80EA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7" w15:restartNumberingAfterBreak="0">
    <w:nsid w:val="665761B9"/>
    <w:multiLevelType w:val="hybridMultilevel"/>
    <w:tmpl w:val="173E18DC"/>
    <w:lvl w:ilvl="0" w:tplc="AF6A2BBC">
      <w:start w:val="11"/>
      <w:numFmt w:val="decimal"/>
      <w:lvlText w:val="%1."/>
      <w:lvlJc w:val="left"/>
      <w:pPr>
        <w:ind w:left="942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8" w15:restartNumberingAfterBreak="0">
    <w:nsid w:val="69A5349F"/>
    <w:multiLevelType w:val="hybridMultilevel"/>
    <w:tmpl w:val="EC88DDE6"/>
    <w:lvl w:ilvl="0" w:tplc="0419000F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9" w15:restartNumberingAfterBreak="0">
    <w:nsid w:val="6A062790"/>
    <w:multiLevelType w:val="hybridMultilevel"/>
    <w:tmpl w:val="63169AEE"/>
    <w:lvl w:ilvl="0" w:tplc="1868958E">
      <w:start w:val="1"/>
      <w:numFmt w:val="decimal"/>
      <w:lvlText w:val="%1."/>
      <w:lvlJc w:val="left"/>
      <w:pPr>
        <w:ind w:left="900" w:hanging="360"/>
      </w:pPr>
      <w:rPr>
        <w:rFonts w:eastAsia="Times New Roman"/>
      </w:rPr>
    </w:lvl>
    <w:lvl w:ilvl="1" w:tplc="04190019">
      <w:start w:val="1"/>
      <w:numFmt w:val="lowerLetter"/>
      <w:lvlText w:val="%2."/>
      <w:lvlJc w:val="left"/>
      <w:pPr>
        <w:ind w:left="1620" w:hanging="360"/>
      </w:pPr>
    </w:lvl>
    <w:lvl w:ilvl="2" w:tplc="0419001B">
      <w:start w:val="1"/>
      <w:numFmt w:val="lowerRoman"/>
      <w:lvlText w:val="%3."/>
      <w:lvlJc w:val="right"/>
      <w:pPr>
        <w:ind w:left="2340" w:hanging="180"/>
      </w:pPr>
    </w:lvl>
    <w:lvl w:ilvl="3" w:tplc="0419000F">
      <w:start w:val="1"/>
      <w:numFmt w:val="decimal"/>
      <w:lvlText w:val="%4."/>
      <w:lvlJc w:val="left"/>
      <w:pPr>
        <w:ind w:left="3060" w:hanging="360"/>
      </w:pPr>
    </w:lvl>
    <w:lvl w:ilvl="4" w:tplc="04190019">
      <w:start w:val="1"/>
      <w:numFmt w:val="lowerLetter"/>
      <w:lvlText w:val="%5."/>
      <w:lvlJc w:val="left"/>
      <w:pPr>
        <w:ind w:left="3780" w:hanging="360"/>
      </w:pPr>
    </w:lvl>
    <w:lvl w:ilvl="5" w:tplc="0419001B">
      <w:start w:val="1"/>
      <w:numFmt w:val="lowerRoman"/>
      <w:lvlText w:val="%6."/>
      <w:lvlJc w:val="right"/>
      <w:pPr>
        <w:ind w:left="4500" w:hanging="180"/>
      </w:pPr>
    </w:lvl>
    <w:lvl w:ilvl="6" w:tplc="0419000F">
      <w:start w:val="1"/>
      <w:numFmt w:val="decimal"/>
      <w:lvlText w:val="%7."/>
      <w:lvlJc w:val="left"/>
      <w:pPr>
        <w:ind w:left="5220" w:hanging="360"/>
      </w:pPr>
    </w:lvl>
    <w:lvl w:ilvl="7" w:tplc="04190019">
      <w:start w:val="1"/>
      <w:numFmt w:val="lowerLetter"/>
      <w:lvlText w:val="%8."/>
      <w:lvlJc w:val="left"/>
      <w:pPr>
        <w:ind w:left="5940" w:hanging="360"/>
      </w:pPr>
    </w:lvl>
    <w:lvl w:ilvl="8" w:tplc="0419001B">
      <w:start w:val="1"/>
      <w:numFmt w:val="lowerRoman"/>
      <w:lvlText w:val="%9."/>
      <w:lvlJc w:val="right"/>
      <w:pPr>
        <w:ind w:left="6660" w:hanging="180"/>
      </w:pPr>
    </w:lvl>
  </w:abstractNum>
  <w:abstractNum w:abstractNumId="20" w15:restartNumberingAfterBreak="0">
    <w:nsid w:val="6BA02F85"/>
    <w:multiLevelType w:val="hybridMultilevel"/>
    <w:tmpl w:val="EB129E26"/>
    <w:lvl w:ilvl="0" w:tplc="B7585B10">
      <w:start w:val="9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1" w15:restartNumberingAfterBreak="0">
    <w:nsid w:val="6C1D5195"/>
    <w:multiLevelType w:val="hybridMultilevel"/>
    <w:tmpl w:val="DBE8E448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2" w15:restartNumberingAfterBreak="0">
    <w:nsid w:val="6E022457"/>
    <w:multiLevelType w:val="hybridMultilevel"/>
    <w:tmpl w:val="1452D510"/>
    <w:lvl w:ilvl="0" w:tplc="DBF28C8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3" w15:restartNumberingAfterBreak="0">
    <w:nsid w:val="703F6C2F"/>
    <w:multiLevelType w:val="hybridMultilevel"/>
    <w:tmpl w:val="0882D76C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4" w15:restartNumberingAfterBreak="0">
    <w:nsid w:val="7F705112"/>
    <w:multiLevelType w:val="hybridMultilevel"/>
    <w:tmpl w:val="FB22E1B0"/>
    <w:lvl w:ilvl="0" w:tplc="81A40974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9"/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4"/>
  </w:num>
  <w:num w:numId="5">
    <w:abstractNumId w:val="19"/>
  </w:num>
  <w:num w:numId="6">
    <w:abstractNumId w:val="8"/>
  </w:num>
  <w:num w:numId="7">
    <w:abstractNumId w:val="5"/>
  </w:num>
  <w:num w:numId="8">
    <w:abstractNumId w:val="17"/>
  </w:num>
  <w:num w:numId="9">
    <w:abstractNumId w:val="11"/>
  </w:num>
  <w:num w:numId="10">
    <w:abstractNumId w:val="16"/>
  </w:num>
  <w:num w:numId="11">
    <w:abstractNumId w:val="1"/>
  </w:num>
  <w:num w:numId="12">
    <w:abstractNumId w:val="20"/>
  </w:num>
  <w:num w:numId="13">
    <w:abstractNumId w:val="7"/>
  </w:num>
  <w:num w:numId="14">
    <w:abstractNumId w:val="23"/>
  </w:num>
  <w:num w:numId="15">
    <w:abstractNumId w:val="22"/>
  </w:num>
  <w:num w:numId="16">
    <w:abstractNumId w:val="2"/>
  </w:num>
  <w:num w:numId="17">
    <w:abstractNumId w:val="4"/>
  </w:num>
  <w:num w:numId="18">
    <w:abstractNumId w:val="15"/>
  </w:num>
  <w:num w:numId="19">
    <w:abstractNumId w:val="13"/>
  </w:num>
  <w:num w:numId="20">
    <w:abstractNumId w:val="0"/>
  </w:num>
  <w:num w:numId="21">
    <w:abstractNumId w:val="12"/>
  </w:num>
  <w:num w:numId="22">
    <w:abstractNumId w:val="10"/>
  </w:num>
  <w:num w:numId="23">
    <w:abstractNumId w:val="14"/>
  </w:num>
  <w:num w:numId="24">
    <w:abstractNumId w:val="18"/>
  </w:num>
  <w:num w:numId="25">
    <w:abstractNumId w:val="21"/>
  </w:num>
  <w:num w:numId="26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448D"/>
    <w:rsid w:val="0001202E"/>
    <w:rsid w:val="0002669C"/>
    <w:rsid w:val="000C1FF1"/>
    <w:rsid w:val="000E773D"/>
    <w:rsid w:val="00120632"/>
    <w:rsid w:val="0013729C"/>
    <w:rsid w:val="001A48F9"/>
    <w:rsid w:val="001F7979"/>
    <w:rsid w:val="00247411"/>
    <w:rsid w:val="00250543"/>
    <w:rsid w:val="00250FFA"/>
    <w:rsid w:val="002C2F98"/>
    <w:rsid w:val="002D787D"/>
    <w:rsid w:val="00306A9F"/>
    <w:rsid w:val="00335276"/>
    <w:rsid w:val="0035086C"/>
    <w:rsid w:val="003B0031"/>
    <w:rsid w:val="003F2819"/>
    <w:rsid w:val="003F6547"/>
    <w:rsid w:val="004153CF"/>
    <w:rsid w:val="00490DCD"/>
    <w:rsid w:val="004B61B2"/>
    <w:rsid w:val="004D669D"/>
    <w:rsid w:val="00540DA6"/>
    <w:rsid w:val="0058138A"/>
    <w:rsid w:val="00584039"/>
    <w:rsid w:val="005A0AD3"/>
    <w:rsid w:val="00615947"/>
    <w:rsid w:val="006826D8"/>
    <w:rsid w:val="006A711B"/>
    <w:rsid w:val="006B3B9E"/>
    <w:rsid w:val="006F41F1"/>
    <w:rsid w:val="0071220D"/>
    <w:rsid w:val="007E0239"/>
    <w:rsid w:val="00801FB1"/>
    <w:rsid w:val="008169EA"/>
    <w:rsid w:val="00837CFE"/>
    <w:rsid w:val="008471A3"/>
    <w:rsid w:val="00876D52"/>
    <w:rsid w:val="0089652F"/>
    <w:rsid w:val="00981DBF"/>
    <w:rsid w:val="009B5083"/>
    <w:rsid w:val="00A371BE"/>
    <w:rsid w:val="00A5566E"/>
    <w:rsid w:val="00A83996"/>
    <w:rsid w:val="00C32C54"/>
    <w:rsid w:val="00C71577"/>
    <w:rsid w:val="00C75B5B"/>
    <w:rsid w:val="00C96F4C"/>
    <w:rsid w:val="00CF0444"/>
    <w:rsid w:val="00CF1F91"/>
    <w:rsid w:val="00D220D8"/>
    <w:rsid w:val="00D75264"/>
    <w:rsid w:val="00DC448D"/>
    <w:rsid w:val="00DF1DC3"/>
    <w:rsid w:val="00E151F9"/>
    <w:rsid w:val="00E268FF"/>
    <w:rsid w:val="00E27317"/>
    <w:rsid w:val="00E70ED3"/>
    <w:rsid w:val="00E75399"/>
    <w:rsid w:val="00EA5671"/>
    <w:rsid w:val="00EB45C0"/>
    <w:rsid w:val="00ED2866"/>
    <w:rsid w:val="00F0143A"/>
    <w:rsid w:val="00F24F50"/>
    <w:rsid w:val="00F50479"/>
    <w:rsid w:val="00FB6F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8F13127-33D7-4F5B-A1DE-00A54B8206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C448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C71577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DC448D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DC448D"/>
    <w:pPr>
      <w:ind w:left="720"/>
      <w:contextualSpacing/>
    </w:pPr>
  </w:style>
  <w:style w:type="paragraph" w:customStyle="1" w:styleId="ConsPlusTitle">
    <w:name w:val="ConsPlusTitle"/>
    <w:rsid w:val="00DC448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ConsPlusNormal">
    <w:name w:val="ConsPlusNormal"/>
    <w:rsid w:val="0001202E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D220D8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a6">
    <w:name w:val="Текст выноски Знак"/>
    <w:basedOn w:val="a0"/>
    <w:link w:val="a5"/>
    <w:uiPriority w:val="99"/>
    <w:semiHidden/>
    <w:rsid w:val="00D220D8"/>
    <w:rPr>
      <w:rFonts w:ascii="Tahoma" w:hAnsi="Tahoma" w:cs="Tahoma"/>
      <w:sz w:val="16"/>
      <w:szCs w:val="16"/>
    </w:rPr>
  </w:style>
  <w:style w:type="paragraph" w:customStyle="1" w:styleId="ConsPlusNonformat">
    <w:name w:val="ConsPlusNonformat"/>
    <w:rsid w:val="0058138A"/>
    <w:pPr>
      <w:widowControl w:val="0"/>
      <w:autoSpaceDE w:val="0"/>
      <w:autoSpaceDN w:val="0"/>
      <w:spacing w:after="0" w:line="240" w:lineRule="auto"/>
    </w:pPr>
    <w:rPr>
      <w:rFonts w:ascii="Courier New" w:eastAsia="Calibri" w:hAnsi="Courier New" w:cs="Courier New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C71577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table" w:styleId="a7">
    <w:name w:val="Table Grid"/>
    <w:basedOn w:val="a1"/>
    <w:uiPriority w:val="59"/>
    <w:rsid w:val="00C71577"/>
    <w:pPr>
      <w:spacing w:after="0" w:line="240" w:lineRule="auto"/>
      <w:ind w:left="284" w:hanging="284"/>
      <w:jc w:val="both"/>
    </w:pPr>
    <w:rPr>
      <w:rFonts w:ascii="Times New Roman" w:hAnsi="Times New Roman" w:cs="Times New Roman"/>
      <w:sz w:val="28"/>
      <w:szCs w:val="28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86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33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84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94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7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64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35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02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8B14F068DF354A49C07BD865F51DE1063CF9DD621FB1A0D4A4824C8E05CDC69AB400E3F8347Bu8o9I" TargetMode="External"/><Relationship Id="rId13" Type="http://schemas.openxmlformats.org/officeDocument/2006/relationships/hyperlink" Target="consultantplus://offline/ref=1FCCEED1C7A2313FAFE9D5D508741B9B3ED200AF3A52553DEB8CF8176522BB14642B879144A5AA9AdAJ5I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04A950FD75C4EA44E0197AB3F95998BCB3FF1F074EE146453E3A57A44B60B2DD8F68935C70D1B668YFl2I" TargetMode="External"/><Relationship Id="rId12" Type="http://schemas.openxmlformats.org/officeDocument/2006/relationships/hyperlink" Target="file:///C:\Users\nche-glr\AppData\Local\Temp\Rar$DIa0.125\1.Poryadok%20spisaniya%20shtrafov%20(PROEKT)3.doc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04A950FD75C4EA44E0197AB3F95998BCB3FF1F074EE146453E3A57A44B60B2DD8F68935C70D1B668YFl3I" TargetMode="External"/><Relationship Id="rId11" Type="http://schemas.openxmlformats.org/officeDocument/2006/relationships/hyperlink" Target="consultantplus://offline/ref=1FCCEED1C7A2313FAFE9D5D508741B9B3ED307AD3651553DEB8CF8176522BB14642B879144A0A89AdAJBI" TargetMode="External"/><Relationship Id="rId5" Type="http://schemas.openxmlformats.org/officeDocument/2006/relationships/hyperlink" Target="consultantplus://offline/ref=04A950FD75C4EA44E0197AB3F95998BCB3FF1F0243EF46453E3A57A44BY6l0I" TargetMode="External"/><Relationship Id="rId15" Type="http://schemas.openxmlformats.org/officeDocument/2006/relationships/hyperlink" Target="file:///C:\Users\nche-glr\AppData\Local\Temp\Rar$DIa0.125\1.Poryadok%20spisaniya%20shtrafov%20(PROEKT)3.doc" TargetMode="External"/><Relationship Id="rId10" Type="http://schemas.openxmlformats.org/officeDocument/2006/relationships/hyperlink" Target="consultantplus://offline/ref=1FCCEED1C7A2313FAFE9D5D508741B9B3ED307AD3651553DEB8CF8176522BB14642B879144A7AA97dAJDI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8B14F068DF354A49C07BD865F51DE1063CF9D46A1AB4A0D4A4824C8E05uCoDI" TargetMode="External"/><Relationship Id="rId14" Type="http://schemas.openxmlformats.org/officeDocument/2006/relationships/hyperlink" Target="consultantplus://offline/ref=1FCCEED1C7A2313FAFE9D5D508741B9B3ED200AF3A52553DEB8CF8176522BB14642B879144A5AA9AdAJ4I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178</TotalTime>
  <Pages>11</Pages>
  <Words>2874</Words>
  <Characters>16382</Characters>
  <Application>Microsoft Office Word</Application>
  <DocSecurity>0</DocSecurity>
  <Lines>136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Галиева Ляйсан Ринатовна</dc:creator>
  <cp:lastModifiedBy>Лейла Харисова</cp:lastModifiedBy>
  <cp:revision>27</cp:revision>
  <cp:lastPrinted>2019-08-01T08:40:00Z</cp:lastPrinted>
  <dcterms:created xsi:type="dcterms:W3CDTF">2019-07-04T11:35:00Z</dcterms:created>
  <dcterms:modified xsi:type="dcterms:W3CDTF">2019-08-01T11:01:00Z</dcterms:modified>
</cp:coreProperties>
</file>