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37" w:rsidRPr="000A543D" w:rsidRDefault="00630D37" w:rsidP="00630D3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7"/>
          <w:szCs w:val="27"/>
        </w:rPr>
      </w:pPr>
      <w:bookmarkStart w:id="0" w:name="_GoBack"/>
      <w:bookmarkEnd w:id="0"/>
      <w:r w:rsidRPr="000A543D">
        <w:rPr>
          <w:rFonts w:ascii="Times New Roman" w:hAnsi="Times New Roman" w:cs="Times New Roman"/>
          <w:b w:val="0"/>
          <w:sz w:val="27"/>
          <w:szCs w:val="27"/>
        </w:rPr>
        <w:t>ПРОЕКТ</w:t>
      </w:r>
    </w:p>
    <w:p w:rsidR="00630D37" w:rsidRPr="000A543D" w:rsidRDefault="00630D37" w:rsidP="00630D37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E33C76" w:rsidRPr="000A543D" w:rsidRDefault="00411CDC" w:rsidP="00E33C7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Исполнительный комитет</w:t>
      </w:r>
      <w:r w:rsidR="00630D37" w:rsidRPr="000A543D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193943">
        <w:rPr>
          <w:rFonts w:ascii="Times New Roman" w:hAnsi="Times New Roman" w:cs="Times New Roman"/>
          <w:b w:val="0"/>
          <w:sz w:val="27"/>
          <w:szCs w:val="27"/>
        </w:rPr>
        <w:t xml:space="preserve">Нижнекамского муниципального района </w:t>
      </w:r>
    </w:p>
    <w:p w:rsidR="00630D37" w:rsidRPr="000A543D" w:rsidRDefault="00630D37" w:rsidP="00630D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0A543D">
        <w:rPr>
          <w:rFonts w:ascii="Times New Roman" w:hAnsi="Times New Roman" w:cs="Times New Roman"/>
          <w:b w:val="0"/>
          <w:sz w:val="27"/>
          <w:szCs w:val="27"/>
        </w:rPr>
        <w:t>Республики Татарстан</w:t>
      </w:r>
    </w:p>
    <w:p w:rsidR="00630D37" w:rsidRPr="000A543D" w:rsidRDefault="00630D37" w:rsidP="00411CDC">
      <w:pPr>
        <w:pStyle w:val="ConsPlusTitle"/>
        <w:widowControl/>
        <w:rPr>
          <w:rFonts w:ascii="Times New Roman" w:hAnsi="Times New Roman" w:cs="Times New Roman"/>
          <w:b w:val="0"/>
          <w:sz w:val="27"/>
          <w:szCs w:val="27"/>
        </w:rPr>
      </w:pPr>
    </w:p>
    <w:p w:rsidR="00630D37" w:rsidRDefault="00630D37" w:rsidP="00630D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0A543D">
        <w:rPr>
          <w:rFonts w:ascii="Times New Roman" w:hAnsi="Times New Roman" w:cs="Times New Roman"/>
          <w:b w:val="0"/>
          <w:sz w:val="27"/>
          <w:szCs w:val="27"/>
        </w:rPr>
        <w:t>ПОСТАНОВЛЕНИЕ</w:t>
      </w:r>
    </w:p>
    <w:p w:rsidR="00E33C76" w:rsidRDefault="00E33C76" w:rsidP="00630D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D1244C" w:rsidRDefault="00D1244C" w:rsidP="00630D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0"/>
      </w:tblGrid>
      <w:tr w:rsidR="00D1244C" w:rsidTr="00D1244C">
        <w:trPr>
          <w:trHeight w:val="1244"/>
        </w:trPr>
        <w:tc>
          <w:tcPr>
            <w:tcW w:w="5450" w:type="dxa"/>
          </w:tcPr>
          <w:p w:rsidR="00D1244C" w:rsidRDefault="00D1244C" w:rsidP="00D1244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E33C76">
              <w:rPr>
                <w:rFonts w:ascii="Times New Roman" w:hAnsi="Times New Roman" w:cs="Times New Roman"/>
                <w:b w:val="0"/>
                <w:sz w:val="27"/>
                <w:szCs w:val="27"/>
              </w:rPr>
              <w:t>О внесении изменений в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административный регламент по предоставлению муниципальной услуги по выдаче разрешения на перевод жилого помещения в нежилое помещение и нежилого помещения в жилое помещение, утвержденный постановлением Исполнительного комитета Нижнекамского муниципального района от 19 июня 2017 года № 374</w:t>
            </w:r>
          </w:p>
        </w:tc>
      </w:tr>
    </w:tbl>
    <w:p w:rsidR="00630D37" w:rsidRPr="000A543D" w:rsidRDefault="00630D37" w:rsidP="00630D37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</w:p>
    <w:p w:rsidR="005E3564" w:rsidRDefault="005E3564" w:rsidP="005E3564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Pr="00713059">
        <w:rPr>
          <w:rFonts w:ascii="Times New Roman" w:hAnsi="Times New Roman" w:cs="Times New Roman"/>
          <w:sz w:val="27"/>
          <w:szCs w:val="27"/>
        </w:rPr>
        <w:t xml:space="preserve">с </w:t>
      </w:r>
      <w:r w:rsidR="00D1244C">
        <w:rPr>
          <w:rFonts w:ascii="Times New Roman" w:hAnsi="Times New Roman" w:cs="Times New Roman"/>
          <w:sz w:val="27"/>
          <w:szCs w:val="27"/>
        </w:rPr>
        <w:t>Жилищным кодексом Российской Федерации</w:t>
      </w:r>
      <w:r w:rsidR="00AF7EA8">
        <w:rPr>
          <w:rFonts w:ascii="Times New Roman" w:hAnsi="Times New Roman" w:cs="Times New Roman"/>
          <w:sz w:val="27"/>
          <w:szCs w:val="27"/>
        </w:rPr>
        <w:t xml:space="preserve">, </w:t>
      </w:r>
      <w:r w:rsidRPr="00713059">
        <w:rPr>
          <w:rFonts w:ascii="Times New Roman" w:hAnsi="Times New Roman" w:cs="Times New Roman"/>
          <w:sz w:val="27"/>
          <w:szCs w:val="27"/>
        </w:rPr>
        <w:t>Федеральны</w:t>
      </w:r>
      <w:r w:rsidR="00AF7EA8">
        <w:rPr>
          <w:rFonts w:ascii="Times New Roman" w:hAnsi="Times New Roman" w:cs="Times New Roman"/>
          <w:sz w:val="27"/>
          <w:szCs w:val="27"/>
        </w:rPr>
        <w:t xml:space="preserve">м законом от 27 июля 2010 года </w:t>
      </w:r>
      <w:r w:rsidRPr="00713059">
        <w:rPr>
          <w:rFonts w:ascii="Times New Roman" w:hAnsi="Times New Roman" w:cs="Times New Roman"/>
          <w:sz w:val="27"/>
          <w:szCs w:val="27"/>
        </w:rPr>
        <w:t>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7"/>
          <w:szCs w:val="27"/>
        </w:rPr>
        <w:t xml:space="preserve">,  </w:t>
      </w:r>
      <w:r w:rsidR="004570B4">
        <w:rPr>
          <w:rFonts w:ascii="Times New Roman" w:hAnsi="Times New Roman" w:cs="Times New Roman"/>
          <w:sz w:val="27"/>
          <w:szCs w:val="27"/>
        </w:rPr>
        <w:t>п</w:t>
      </w:r>
      <w:r w:rsidR="004570B4" w:rsidRPr="0082087C">
        <w:rPr>
          <w:rFonts w:ascii="Times New Roman" w:hAnsi="Times New Roman" w:cs="Times New Roman"/>
          <w:sz w:val="27"/>
          <w:szCs w:val="27"/>
        </w:rPr>
        <w:t>остановлени</w:t>
      </w:r>
      <w:r w:rsidR="004570B4">
        <w:rPr>
          <w:rFonts w:ascii="Times New Roman" w:hAnsi="Times New Roman" w:cs="Times New Roman"/>
          <w:sz w:val="27"/>
          <w:szCs w:val="27"/>
        </w:rPr>
        <w:t>е</w:t>
      </w:r>
      <w:r w:rsidR="004570B4" w:rsidRPr="0082087C">
        <w:rPr>
          <w:rFonts w:ascii="Times New Roman" w:hAnsi="Times New Roman" w:cs="Times New Roman"/>
          <w:sz w:val="27"/>
          <w:szCs w:val="27"/>
        </w:rPr>
        <w:t>м</w:t>
      </w:r>
      <w:r w:rsidR="004570B4">
        <w:rPr>
          <w:rFonts w:ascii="Times New Roman" w:hAnsi="Times New Roman" w:cs="Times New Roman"/>
          <w:sz w:val="27"/>
          <w:szCs w:val="27"/>
        </w:rPr>
        <w:t xml:space="preserve"> Исполнительного комитета Нижнекамского муниципального района Республики Татарстан от 1</w:t>
      </w:r>
      <w:r w:rsidR="00C62DA4">
        <w:rPr>
          <w:rFonts w:ascii="Times New Roman" w:hAnsi="Times New Roman" w:cs="Times New Roman"/>
          <w:sz w:val="27"/>
          <w:szCs w:val="27"/>
        </w:rPr>
        <w:t>8</w:t>
      </w:r>
      <w:r w:rsidR="004570B4">
        <w:rPr>
          <w:rFonts w:ascii="Times New Roman" w:hAnsi="Times New Roman" w:cs="Times New Roman"/>
          <w:sz w:val="27"/>
          <w:szCs w:val="27"/>
        </w:rPr>
        <w:t xml:space="preserve"> </w:t>
      </w:r>
      <w:r w:rsidR="00C62DA4">
        <w:rPr>
          <w:rFonts w:ascii="Times New Roman" w:hAnsi="Times New Roman" w:cs="Times New Roman"/>
          <w:sz w:val="27"/>
          <w:szCs w:val="27"/>
        </w:rPr>
        <w:t>ноября 2010 года №  1491</w:t>
      </w:r>
      <w:r w:rsidR="004570B4">
        <w:rPr>
          <w:rFonts w:ascii="Times New Roman" w:hAnsi="Times New Roman" w:cs="Times New Roman"/>
          <w:sz w:val="27"/>
          <w:szCs w:val="27"/>
        </w:rPr>
        <w:t xml:space="preserve"> «Об утверждении Порядка разработки и утверждения администрат</w:t>
      </w:r>
      <w:r w:rsidR="00AF7EA8">
        <w:rPr>
          <w:rFonts w:ascii="Times New Roman" w:hAnsi="Times New Roman" w:cs="Times New Roman"/>
          <w:sz w:val="27"/>
          <w:szCs w:val="27"/>
        </w:rPr>
        <w:t>ивных регламентов предоставления</w:t>
      </w:r>
      <w:r w:rsidR="004570B4">
        <w:rPr>
          <w:rFonts w:ascii="Times New Roman" w:hAnsi="Times New Roman" w:cs="Times New Roman"/>
          <w:sz w:val="27"/>
          <w:szCs w:val="27"/>
        </w:rPr>
        <w:t xml:space="preserve"> </w:t>
      </w:r>
      <w:r w:rsidR="00C62DA4">
        <w:rPr>
          <w:rFonts w:ascii="Times New Roman" w:hAnsi="Times New Roman" w:cs="Times New Roman"/>
          <w:sz w:val="27"/>
          <w:szCs w:val="27"/>
        </w:rPr>
        <w:t xml:space="preserve">государственных и </w:t>
      </w:r>
      <w:r w:rsidR="004570B4">
        <w:rPr>
          <w:rFonts w:ascii="Times New Roman" w:hAnsi="Times New Roman" w:cs="Times New Roman"/>
          <w:sz w:val="27"/>
          <w:szCs w:val="27"/>
        </w:rPr>
        <w:t>муниципальных услуг в</w:t>
      </w:r>
      <w:r w:rsidR="00C62DA4">
        <w:rPr>
          <w:rFonts w:ascii="Times New Roman" w:hAnsi="Times New Roman" w:cs="Times New Roman"/>
          <w:sz w:val="27"/>
          <w:szCs w:val="27"/>
        </w:rPr>
        <w:t xml:space="preserve"> Нижнекамском муниципальном районе</w:t>
      </w:r>
      <w:r>
        <w:rPr>
          <w:rFonts w:ascii="Times New Roman" w:hAnsi="Times New Roman" w:cs="Times New Roman"/>
          <w:sz w:val="27"/>
          <w:szCs w:val="27"/>
        </w:rPr>
        <w:t xml:space="preserve">», </w:t>
      </w:r>
      <w:r w:rsidR="00AF7EA8">
        <w:rPr>
          <w:rFonts w:ascii="Times New Roman" w:hAnsi="Times New Roman" w:cs="Times New Roman"/>
          <w:sz w:val="27"/>
          <w:szCs w:val="27"/>
        </w:rPr>
        <w:t xml:space="preserve">во исполнение протеста Нижнекамской городской прокуратуры от 30.07.2019 № 02-08-01-2019, </w:t>
      </w:r>
      <w:r>
        <w:rPr>
          <w:rFonts w:ascii="Times New Roman" w:hAnsi="Times New Roman" w:cs="Times New Roman"/>
          <w:sz w:val="27"/>
          <w:szCs w:val="27"/>
        </w:rPr>
        <w:t xml:space="preserve">постановляю: </w:t>
      </w:r>
    </w:p>
    <w:p w:rsidR="001A5830" w:rsidRDefault="005E3564" w:rsidP="00C62DA4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1A5830" w:rsidRPr="001A5830">
        <w:rPr>
          <w:rFonts w:ascii="Times New Roman" w:hAnsi="Times New Roman" w:cs="Times New Roman"/>
          <w:sz w:val="27"/>
          <w:szCs w:val="27"/>
        </w:rPr>
        <w:t xml:space="preserve"> Внести в </w:t>
      </w:r>
      <w:r w:rsidR="00AF7EA8" w:rsidRPr="00AF7EA8">
        <w:rPr>
          <w:rFonts w:ascii="Times New Roman" w:hAnsi="Times New Roman" w:cs="Times New Roman"/>
          <w:sz w:val="27"/>
          <w:szCs w:val="27"/>
        </w:rPr>
        <w:t>административный регламент по предоставлению муниципальной услуги по выдаче разрешения на перевод жилого помещения в нежилое помещение и нежилого помещения в жилое помещение, утвержденный постановлением Исполнительного комитета Нижнекамского муниципального района от 19 июня 2017 года № 374</w:t>
      </w:r>
      <w:r w:rsidR="00AF7EA8">
        <w:rPr>
          <w:rFonts w:ascii="Times New Roman" w:hAnsi="Times New Roman" w:cs="Times New Roman"/>
          <w:sz w:val="27"/>
          <w:szCs w:val="27"/>
        </w:rPr>
        <w:t xml:space="preserve"> (далее – регламент) </w:t>
      </w:r>
      <w:r w:rsidR="001A5830" w:rsidRPr="001A5830">
        <w:rPr>
          <w:rFonts w:ascii="Times New Roman" w:hAnsi="Times New Roman" w:cs="Times New Roman"/>
          <w:sz w:val="27"/>
          <w:szCs w:val="27"/>
        </w:rPr>
        <w:t>следующие изменения</w:t>
      </w:r>
      <w:r w:rsidR="001A5830">
        <w:rPr>
          <w:rFonts w:ascii="Times New Roman" w:hAnsi="Times New Roman" w:cs="Times New Roman"/>
          <w:sz w:val="27"/>
          <w:szCs w:val="27"/>
        </w:rPr>
        <w:t>:</w:t>
      </w:r>
    </w:p>
    <w:p w:rsidR="00EF18E0" w:rsidRPr="00AF7EA8" w:rsidRDefault="005337B4" w:rsidP="00AF7EA8">
      <w:pPr>
        <w:ind w:right="-83" w:firstLine="567"/>
        <w:jc w:val="both"/>
        <w:rPr>
          <w:sz w:val="27"/>
          <w:szCs w:val="27"/>
        </w:rPr>
      </w:pPr>
      <w:r w:rsidRPr="00AF7EA8">
        <w:rPr>
          <w:sz w:val="27"/>
          <w:szCs w:val="27"/>
        </w:rPr>
        <w:t>пункт</w:t>
      </w:r>
      <w:r w:rsidR="00EF18E0" w:rsidRPr="00AF7EA8">
        <w:rPr>
          <w:sz w:val="27"/>
          <w:szCs w:val="27"/>
        </w:rPr>
        <w:t xml:space="preserve"> 2.5 </w:t>
      </w:r>
      <w:r w:rsidR="00411CDC" w:rsidRPr="00411CDC">
        <w:rPr>
          <w:sz w:val="27"/>
          <w:szCs w:val="27"/>
        </w:rPr>
        <w:t xml:space="preserve">столбца «Содержание требований к стандарту» </w:t>
      </w:r>
      <w:r w:rsidR="00AF7EA8">
        <w:rPr>
          <w:sz w:val="27"/>
          <w:szCs w:val="27"/>
        </w:rPr>
        <w:t xml:space="preserve">регламента дополнить подпунктами </w:t>
      </w:r>
      <w:r w:rsidR="00411CDC">
        <w:rPr>
          <w:sz w:val="27"/>
          <w:szCs w:val="27"/>
        </w:rPr>
        <w:t>4-5 следующего содержания</w:t>
      </w:r>
      <w:r w:rsidR="00EF18E0" w:rsidRPr="00AF7EA8">
        <w:rPr>
          <w:sz w:val="27"/>
          <w:szCs w:val="27"/>
        </w:rPr>
        <w:t>:</w:t>
      </w:r>
    </w:p>
    <w:p w:rsidR="00411CDC" w:rsidRPr="005337B4" w:rsidRDefault="00411CDC" w:rsidP="00411CDC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«4</w:t>
      </w:r>
      <w:r w:rsidR="005337B4" w:rsidRPr="005337B4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Pr="00411CDC">
        <w:rPr>
          <w:sz w:val="27"/>
          <w:szCs w:val="27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</w:r>
      <w:r>
        <w:rPr>
          <w:sz w:val="27"/>
          <w:szCs w:val="27"/>
        </w:rPr>
        <w:t>;</w:t>
      </w:r>
    </w:p>
    <w:p w:rsidR="005337B4" w:rsidRDefault="00411CDC" w:rsidP="00E4064B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</w:t>
      </w:r>
      <w:r w:rsidRPr="00411CDC">
        <w:rPr>
          <w:sz w:val="27"/>
          <w:szCs w:val="27"/>
        </w:rPr>
        <w:t>согласие каждого собственника всех помещений, примыкающих к переводимому помещению, на перевод жилого помещения в нежилое помещение</w:t>
      </w:r>
      <w:r>
        <w:rPr>
          <w:sz w:val="27"/>
          <w:szCs w:val="27"/>
        </w:rPr>
        <w:t>.»</w:t>
      </w:r>
    </w:p>
    <w:p w:rsidR="00867F91" w:rsidRDefault="005E3564" w:rsidP="00E4064B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E3564">
        <w:rPr>
          <w:sz w:val="27"/>
          <w:szCs w:val="27"/>
        </w:rPr>
        <w:t xml:space="preserve">2. </w:t>
      </w:r>
      <w:r w:rsidR="00193943">
        <w:rPr>
          <w:sz w:val="27"/>
          <w:szCs w:val="27"/>
        </w:rPr>
        <w:t>Отделу по связям</w:t>
      </w:r>
      <w:r w:rsidRPr="005E3564">
        <w:rPr>
          <w:sz w:val="27"/>
          <w:szCs w:val="27"/>
        </w:rPr>
        <w:t xml:space="preserve">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5E3564" w:rsidRPr="005E3564" w:rsidRDefault="005E3564" w:rsidP="005E3564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E3564">
        <w:rPr>
          <w:sz w:val="27"/>
          <w:szCs w:val="27"/>
        </w:rPr>
        <w:t>3. Контроль за исполнением настоящего постановления оставляю за собой.</w:t>
      </w:r>
    </w:p>
    <w:p w:rsidR="005E3564" w:rsidRDefault="005E3564" w:rsidP="00630D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5E3564" w:rsidRDefault="005E3564" w:rsidP="00630D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867F91" w:rsidRDefault="00630D37" w:rsidP="00411CDC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Руководитель                                                                 </w:t>
      </w:r>
      <w:r w:rsidR="00FE083A">
        <w:rPr>
          <w:rFonts w:ascii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4570B4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C62DA4">
        <w:rPr>
          <w:rFonts w:ascii="Times New Roman" w:hAnsi="Times New Roman" w:cs="Times New Roman"/>
          <w:sz w:val="27"/>
          <w:szCs w:val="27"/>
        </w:rPr>
        <w:t xml:space="preserve"> </w:t>
      </w:r>
      <w:r w:rsidR="00411CDC">
        <w:rPr>
          <w:rFonts w:ascii="Times New Roman" w:hAnsi="Times New Roman" w:cs="Times New Roman"/>
          <w:sz w:val="27"/>
          <w:szCs w:val="27"/>
        </w:rPr>
        <w:t xml:space="preserve">      </w:t>
      </w:r>
      <w:r w:rsidR="00C62DA4">
        <w:rPr>
          <w:rFonts w:ascii="Times New Roman" w:hAnsi="Times New Roman" w:cs="Times New Roman"/>
          <w:sz w:val="27"/>
          <w:szCs w:val="27"/>
        </w:rPr>
        <w:t xml:space="preserve">А.Г. Сайфутдинов </w:t>
      </w:r>
    </w:p>
    <w:sectPr w:rsidR="00867F91" w:rsidSect="00156E57">
      <w:headerReference w:type="even" r:id="rId7"/>
      <w:headerReference w:type="first" r:id="rId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0C" w:rsidRDefault="000D490C">
      <w:r>
        <w:separator/>
      </w:r>
    </w:p>
  </w:endnote>
  <w:endnote w:type="continuationSeparator" w:id="0">
    <w:p w:rsidR="000D490C" w:rsidRDefault="000D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0C" w:rsidRDefault="000D490C">
      <w:r>
        <w:separator/>
      </w:r>
    </w:p>
  </w:footnote>
  <w:footnote w:type="continuationSeparator" w:id="0">
    <w:p w:rsidR="000D490C" w:rsidRDefault="000D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7CE" w:rsidRDefault="001E70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CE67CE" w:rsidRDefault="000D49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7CE" w:rsidRPr="001E6C86" w:rsidRDefault="001E7028" w:rsidP="00B97EE8">
    <w:pPr>
      <w:pStyle w:val="a3"/>
      <w:jc w:val="right"/>
    </w:pPr>
    <w:r w:rsidRPr="001E6C86">
      <w:t>Проект</w:t>
    </w:r>
  </w:p>
  <w:p w:rsidR="00CE67CE" w:rsidRDefault="000D490C" w:rsidP="00B97EE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35C8"/>
    <w:multiLevelType w:val="hybridMultilevel"/>
    <w:tmpl w:val="2E9A5024"/>
    <w:lvl w:ilvl="0" w:tplc="C7C44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CB1FB6"/>
    <w:multiLevelType w:val="hybridMultilevel"/>
    <w:tmpl w:val="FAD0A456"/>
    <w:lvl w:ilvl="0" w:tplc="0E1A35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4E6B2AFD"/>
    <w:multiLevelType w:val="hybridMultilevel"/>
    <w:tmpl w:val="A3568C52"/>
    <w:lvl w:ilvl="0" w:tplc="D19AAA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04396A"/>
    <w:multiLevelType w:val="hybridMultilevel"/>
    <w:tmpl w:val="969C4EF0"/>
    <w:lvl w:ilvl="0" w:tplc="A2286F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37"/>
    <w:rsid w:val="000049C2"/>
    <w:rsid w:val="00016898"/>
    <w:rsid w:val="00036935"/>
    <w:rsid w:val="000522C0"/>
    <w:rsid w:val="00054E7C"/>
    <w:rsid w:val="00083B0F"/>
    <w:rsid w:val="000D490C"/>
    <w:rsid w:val="000D5B04"/>
    <w:rsid w:val="000D7C2B"/>
    <w:rsid w:val="00104381"/>
    <w:rsid w:val="00156E57"/>
    <w:rsid w:val="00167E40"/>
    <w:rsid w:val="00193943"/>
    <w:rsid w:val="001978D7"/>
    <w:rsid w:val="001A5830"/>
    <w:rsid w:val="001B0533"/>
    <w:rsid w:val="001E7028"/>
    <w:rsid w:val="001F5B83"/>
    <w:rsid w:val="002F3603"/>
    <w:rsid w:val="00306A3D"/>
    <w:rsid w:val="00310E7A"/>
    <w:rsid w:val="003625A2"/>
    <w:rsid w:val="00397790"/>
    <w:rsid w:val="00400DF8"/>
    <w:rsid w:val="00411CDC"/>
    <w:rsid w:val="00430F6D"/>
    <w:rsid w:val="004570B4"/>
    <w:rsid w:val="004A06B1"/>
    <w:rsid w:val="004A6439"/>
    <w:rsid w:val="004B46C1"/>
    <w:rsid w:val="004B6369"/>
    <w:rsid w:val="004B7718"/>
    <w:rsid w:val="00510483"/>
    <w:rsid w:val="005337B4"/>
    <w:rsid w:val="00542D15"/>
    <w:rsid w:val="005E3564"/>
    <w:rsid w:val="00630D37"/>
    <w:rsid w:val="00633ED0"/>
    <w:rsid w:val="006F5266"/>
    <w:rsid w:val="007320BA"/>
    <w:rsid w:val="00756E01"/>
    <w:rsid w:val="0079178E"/>
    <w:rsid w:val="007D5D16"/>
    <w:rsid w:val="007F1FD5"/>
    <w:rsid w:val="007F4E4A"/>
    <w:rsid w:val="00867F91"/>
    <w:rsid w:val="008C2AD6"/>
    <w:rsid w:val="008C345E"/>
    <w:rsid w:val="008C6EF7"/>
    <w:rsid w:val="008C7250"/>
    <w:rsid w:val="008E032D"/>
    <w:rsid w:val="00921B90"/>
    <w:rsid w:val="0095109E"/>
    <w:rsid w:val="00A215BA"/>
    <w:rsid w:val="00AE7F4A"/>
    <w:rsid w:val="00AF7EA8"/>
    <w:rsid w:val="00B17387"/>
    <w:rsid w:val="00B21E92"/>
    <w:rsid w:val="00B35B49"/>
    <w:rsid w:val="00B5103E"/>
    <w:rsid w:val="00B77C40"/>
    <w:rsid w:val="00BC0458"/>
    <w:rsid w:val="00BF6F5E"/>
    <w:rsid w:val="00C40521"/>
    <w:rsid w:val="00C436F5"/>
    <w:rsid w:val="00C56946"/>
    <w:rsid w:val="00C62DA4"/>
    <w:rsid w:val="00CA5DE4"/>
    <w:rsid w:val="00CC1EE7"/>
    <w:rsid w:val="00D01F18"/>
    <w:rsid w:val="00D1244C"/>
    <w:rsid w:val="00D9451C"/>
    <w:rsid w:val="00DC3920"/>
    <w:rsid w:val="00DE7754"/>
    <w:rsid w:val="00DF4493"/>
    <w:rsid w:val="00E33C76"/>
    <w:rsid w:val="00E33ED1"/>
    <w:rsid w:val="00E4064B"/>
    <w:rsid w:val="00E62F22"/>
    <w:rsid w:val="00E82861"/>
    <w:rsid w:val="00E97437"/>
    <w:rsid w:val="00EC4FFF"/>
    <w:rsid w:val="00ED3222"/>
    <w:rsid w:val="00EE0C12"/>
    <w:rsid w:val="00EF18E0"/>
    <w:rsid w:val="00F73C29"/>
    <w:rsid w:val="00FC3734"/>
    <w:rsid w:val="00FE083A"/>
    <w:rsid w:val="00FE294E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42508-A553-434F-9D17-070D94D5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30D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0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4B77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77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B7718"/>
  </w:style>
  <w:style w:type="paragraph" w:styleId="a6">
    <w:name w:val="Balloon Text"/>
    <w:basedOn w:val="a"/>
    <w:link w:val="a7"/>
    <w:uiPriority w:val="99"/>
    <w:semiHidden/>
    <w:unhideWhenUsed/>
    <w:rsid w:val="001E70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02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345E"/>
    <w:pPr>
      <w:ind w:left="720"/>
      <w:contextualSpacing/>
    </w:pPr>
  </w:style>
  <w:style w:type="table" w:styleId="a9">
    <w:name w:val="Table Grid"/>
    <w:basedOn w:val="a1"/>
    <w:uiPriority w:val="59"/>
    <w:rsid w:val="00D1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 Иванова</cp:lastModifiedBy>
  <cp:revision>2</cp:revision>
  <cp:lastPrinted>2019-04-26T06:10:00Z</cp:lastPrinted>
  <dcterms:created xsi:type="dcterms:W3CDTF">2019-08-07T11:43:00Z</dcterms:created>
  <dcterms:modified xsi:type="dcterms:W3CDTF">2019-08-07T11:43:00Z</dcterms:modified>
</cp:coreProperties>
</file>