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BD0A" w14:textId="77777777" w:rsidR="00487EE7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EB5F489" w14:textId="77777777" w:rsidR="00F55DCC" w:rsidRPr="00F53B56" w:rsidRDefault="00F55DCC" w:rsidP="00F55DC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157305B0" w14:textId="77777777" w:rsidR="00537BD1" w:rsidRPr="009B61EB" w:rsidRDefault="00537BD1" w:rsidP="00537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61EB">
        <w:rPr>
          <w:rFonts w:ascii="Times New Roman" w:hAnsi="Times New Roman" w:cs="Times New Roman"/>
          <w:b w:val="0"/>
          <w:sz w:val="28"/>
          <w:szCs w:val="28"/>
        </w:rPr>
        <w:t>Министерство труда, занятости и социальной защиты Республики Татарстан</w:t>
      </w:r>
    </w:p>
    <w:p w14:paraId="78ADE336" w14:textId="77777777" w:rsidR="00537BD1" w:rsidRDefault="00537BD1" w:rsidP="008A6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1F28A40" w14:textId="77777777" w:rsidR="00255E52" w:rsidRPr="00F53B56" w:rsidRDefault="003E37D7" w:rsidP="0025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14:paraId="10AE8801" w14:textId="34EC4A9F" w:rsidR="00E757DB" w:rsidRDefault="00E757DB" w:rsidP="00E008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hAnsi="Times New Roman" w:cs="Times New Roman"/>
          <w:b w:val="0"/>
          <w:sz w:val="28"/>
          <w:szCs w:val="28"/>
        </w:rPr>
        <w:t>О</w:t>
      </w:r>
      <w:r w:rsidR="003E37D7" w:rsidRPr="00F53B56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5F119F" w:rsidRPr="00F53B56">
        <w:rPr>
          <w:rFonts w:ascii="Times New Roman" w:hAnsi="Times New Roman" w:cs="Times New Roman"/>
          <w:b w:val="0"/>
          <w:sz w:val="28"/>
          <w:szCs w:val="28"/>
        </w:rPr>
        <w:t>«</w:t>
      </w:r>
      <w:r w:rsidR="003E37D7" w:rsidRPr="00F53B56">
        <w:rPr>
          <w:rFonts w:ascii="Times New Roman" w:hAnsi="Times New Roman" w:cs="Times New Roman"/>
          <w:b w:val="0"/>
          <w:sz w:val="28"/>
          <w:szCs w:val="28"/>
        </w:rPr>
        <w:t>__</w:t>
      </w:r>
      <w:r w:rsidR="005F119F" w:rsidRPr="00F53B56">
        <w:rPr>
          <w:rFonts w:ascii="Times New Roman" w:hAnsi="Times New Roman" w:cs="Times New Roman"/>
          <w:b w:val="0"/>
          <w:sz w:val="28"/>
          <w:szCs w:val="28"/>
        </w:rPr>
        <w:t xml:space="preserve">__» 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3E37D7" w:rsidRPr="00F53B56">
        <w:rPr>
          <w:rFonts w:ascii="Times New Roman" w:hAnsi="Times New Roman" w:cs="Times New Roman"/>
          <w:b w:val="0"/>
          <w:sz w:val="28"/>
          <w:szCs w:val="28"/>
        </w:rPr>
        <w:t>201</w:t>
      </w:r>
      <w:r w:rsidR="00B40637">
        <w:rPr>
          <w:rFonts w:ascii="Times New Roman" w:hAnsi="Times New Roman" w:cs="Times New Roman"/>
          <w:b w:val="0"/>
          <w:sz w:val="28"/>
          <w:szCs w:val="28"/>
        </w:rPr>
        <w:t>__</w:t>
      </w:r>
      <w:r w:rsidR="003E37D7" w:rsidRPr="00F53B56">
        <w:rPr>
          <w:rFonts w:ascii="Times New Roman" w:hAnsi="Times New Roman" w:cs="Times New Roman"/>
          <w:b w:val="0"/>
          <w:sz w:val="28"/>
          <w:szCs w:val="28"/>
        </w:rPr>
        <w:t>года</w:t>
      </w:r>
      <w:r w:rsidR="00B4063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  <w:r w:rsidR="005B57B9" w:rsidRPr="00F53B56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___________</w:t>
      </w:r>
      <w:r w:rsidR="005B57B9" w:rsidRPr="00F53B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2A43E2C" w14:textId="77777777" w:rsidR="0045226B" w:rsidRDefault="0045226B" w:rsidP="00E008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1F1CD1D" w14:textId="0CD534F8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перечня </w:t>
      </w:r>
      <w:r w:rsidR="00EF2282">
        <w:rPr>
          <w:rFonts w:ascii="Times New Roman" w:hAnsi="Times New Roman" w:cs="Times New Roman"/>
          <w:b w:val="0"/>
          <w:sz w:val="24"/>
          <w:szCs w:val="24"/>
        </w:rPr>
        <w:t xml:space="preserve">социальных </w:t>
      </w:r>
      <w:r w:rsidRPr="00E008A3">
        <w:rPr>
          <w:rFonts w:ascii="Times New Roman" w:hAnsi="Times New Roman" w:cs="Times New Roman"/>
          <w:b w:val="0"/>
          <w:sz w:val="24"/>
          <w:szCs w:val="24"/>
        </w:rPr>
        <w:t>услуг,</w:t>
      </w:r>
    </w:p>
    <w:p w14:paraId="7456B509" w14:textId="77777777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>предоставляемых</w:t>
      </w:r>
      <w:r w:rsidRPr="00E008A3">
        <w:rPr>
          <w:sz w:val="24"/>
          <w:szCs w:val="24"/>
        </w:rPr>
        <w:t xml:space="preserve"> </w:t>
      </w:r>
      <w:r w:rsidRPr="00E008A3">
        <w:rPr>
          <w:rFonts w:ascii="Times New Roman" w:hAnsi="Times New Roman" w:cs="Times New Roman"/>
          <w:b w:val="0"/>
          <w:sz w:val="24"/>
          <w:szCs w:val="24"/>
        </w:rPr>
        <w:t>в форме социального</w:t>
      </w:r>
    </w:p>
    <w:p w14:paraId="3D6C22DD" w14:textId="77777777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 xml:space="preserve">обслуживания на дому организациями </w:t>
      </w:r>
    </w:p>
    <w:p w14:paraId="78825737" w14:textId="77777777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 xml:space="preserve">социального обслуживания населения </w:t>
      </w:r>
    </w:p>
    <w:p w14:paraId="3B58DE81" w14:textId="77777777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 xml:space="preserve">Республики Татарстан, участвующими </w:t>
      </w:r>
    </w:p>
    <w:p w14:paraId="5B5CC8B6" w14:textId="77777777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>в пилотном проекте по созданию системы</w:t>
      </w:r>
    </w:p>
    <w:p w14:paraId="118CE3C2" w14:textId="77777777" w:rsidR="00E008A3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 xml:space="preserve">долговременного ухода за гражданами </w:t>
      </w:r>
    </w:p>
    <w:p w14:paraId="650A43B2" w14:textId="77777777" w:rsidR="004127B6" w:rsidRPr="00E008A3" w:rsidRDefault="00E008A3" w:rsidP="00E008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08A3">
        <w:rPr>
          <w:rFonts w:ascii="Times New Roman" w:hAnsi="Times New Roman" w:cs="Times New Roman"/>
          <w:b w:val="0"/>
          <w:sz w:val="24"/>
          <w:szCs w:val="24"/>
        </w:rPr>
        <w:t>пожилого возраста и инвалидами в 2019 году</w:t>
      </w:r>
    </w:p>
    <w:p w14:paraId="55D3E2AC" w14:textId="77777777" w:rsidR="00E008A3" w:rsidRDefault="00E008A3" w:rsidP="00E008A3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CABC69D" w14:textId="4A6C66EA" w:rsidR="00276D1D" w:rsidRPr="00E757DB" w:rsidRDefault="003E37D7" w:rsidP="002E00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B56">
        <w:rPr>
          <w:rFonts w:ascii="Times New Roman" w:hAnsi="Times New Roman" w:cs="Times New Roman"/>
          <w:sz w:val="28"/>
          <w:szCs w:val="28"/>
        </w:rPr>
        <w:t xml:space="preserve">В </w:t>
      </w:r>
      <w:r w:rsidR="00C96B24" w:rsidRPr="00F53B56">
        <w:rPr>
          <w:rFonts w:ascii="Times New Roman" w:hAnsi="Times New Roman" w:cs="Times New Roman"/>
          <w:sz w:val="28"/>
          <w:szCs w:val="28"/>
        </w:rPr>
        <w:t>целях реализации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План</w:t>
      </w:r>
      <w:r w:rsidR="00C96B24" w:rsidRPr="00F53B56">
        <w:rPr>
          <w:rFonts w:ascii="Times New Roman" w:hAnsi="Times New Roman" w:cs="Times New Roman"/>
          <w:sz w:val="28"/>
          <w:szCs w:val="28"/>
        </w:rPr>
        <w:t>а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мероприятий («дорожной карт</w:t>
      </w:r>
      <w:r w:rsidR="00414406">
        <w:rPr>
          <w:rFonts w:ascii="Times New Roman" w:hAnsi="Times New Roman" w:cs="Times New Roman"/>
          <w:sz w:val="28"/>
          <w:szCs w:val="28"/>
        </w:rPr>
        <w:t>ы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») по реализации пилотного проекта по созданию системы долговременного ухода за гражданами пожилого возраста и инвалидами в Республике Татарстан на 2019 - 2021 годы, приведенного в приложении № 5 к подпрограмме «Модернизация и развитие социального обслуживания населения Республики Татарстан» на 2014 - 2021 годы государственной </w:t>
      </w:r>
      <w:hyperlink r:id="rId8" w:history="1">
        <w:r w:rsidR="002E002D" w:rsidRPr="00F53B5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</w:t>
        </w:r>
      </w:hyperlink>
      <w:r w:rsidR="002E002D" w:rsidRPr="00F53B56">
        <w:rPr>
          <w:rFonts w:ascii="Times New Roman" w:hAnsi="Times New Roman" w:cs="Times New Roman"/>
          <w:sz w:val="28"/>
          <w:szCs w:val="28"/>
        </w:rPr>
        <w:t xml:space="preserve">ы «Социальная поддержка граждан Республики Татарстан» на </w:t>
      </w:r>
      <w:r w:rsidR="002E002D" w:rsidRPr="0033011D">
        <w:rPr>
          <w:rFonts w:ascii="Times New Roman" w:hAnsi="Times New Roman" w:cs="Times New Roman"/>
          <w:sz w:val="28"/>
          <w:szCs w:val="28"/>
        </w:rPr>
        <w:t>2014</w:t>
      </w:r>
      <w:r w:rsidR="002E3E50" w:rsidRPr="0033011D">
        <w:rPr>
          <w:rFonts w:ascii="Times New Roman" w:hAnsi="Times New Roman" w:cs="Times New Roman"/>
          <w:sz w:val="28"/>
          <w:szCs w:val="28"/>
        </w:rPr>
        <w:t xml:space="preserve"> </w:t>
      </w:r>
      <w:r w:rsidR="00B50768" w:rsidRPr="0033011D">
        <w:rPr>
          <w:rFonts w:ascii="Times New Roman" w:hAnsi="Times New Roman" w:cs="Times New Roman"/>
          <w:sz w:val="28"/>
          <w:szCs w:val="28"/>
        </w:rPr>
        <w:t>-</w:t>
      </w:r>
      <w:r w:rsidR="002E3E50" w:rsidRPr="0033011D">
        <w:rPr>
          <w:rFonts w:ascii="Times New Roman" w:hAnsi="Times New Roman" w:cs="Times New Roman"/>
          <w:sz w:val="28"/>
          <w:szCs w:val="28"/>
        </w:rPr>
        <w:t xml:space="preserve"> </w:t>
      </w:r>
      <w:r w:rsidR="002E002D" w:rsidRPr="00F53B56">
        <w:rPr>
          <w:rFonts w:ascii="Times New Roman" w:hAnsi="Times New Roman" w:cs="Times New Roman"/>
          <w:sz w:val="28"/>
          <w:szCs w:val="28"/>
        </w:rPr>
        <w:t>2021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2021 годы»,</w:t>
      </w:r>
      <w:r w:rsidR="00487EE7" w:rsidRPr="00F53B5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96B24" w:rsidRPr="00F53B56">
        <w:rPr>
          <w:rFonts w:ascii="Times New Roman" w:hAnsi="Times New Roman" w:cs="Times New Roman"/>
          <w:sz w:val="28"/>
          <w:szCs w:val="28"/>
        </w:rPr>
        <w:t>я</w:t>
      </w:r>
      <w:r w:rsidR="00487EE7" w:rsidRPr="00F53B56"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B40637">
        <w:rPr>
          <w:rFonts w:ascii="Times New Roman" w:hAnsi="Times New Roman" w:cs="Times New Roman"/>
          <w:sz w:val="28"/>
          <w:szCs w:val="28"/>
        </w:rPr>
        <w:t xml:space="preserve"> </w:t>
      </w:r>
      <w:r w:rsidR="002E002D" w:rsidRPr="00F53B56">
        <w:rPr>
          <w:rFonts w:ascii="Times New Roman" w:hAnsi="Times New Roman" w:cs="Times New Roman"/>
          <w:sz w:val="28"/>
          <w:szCs w:val="28"/>
        </w:rPr>
        <w:t>от 23</w:t>
      </w:r>
      <w:r w:rsidR="0026194B">
        <w:rPr>
          <w:rFonts w:ascii="Times New Roman" w:hAnsi="Times New Roman" w:cs="Times New Roman"/>
          <w:sz w:val="28"/>
          <w:szCs w:val="28"/>
        </w:rPr>
        <w:t>.05.</w:t>
      </w:r>
      <w:r w:rsidR="002E002D" w:rsidRPr="00F53B56">
        <w:rPr>
          <w:rFonts w:ascii="Times New Roman" w:hAnsi="Times New Roman" w:cs="Times New Roman"/>
          <w:sz w:val="28"/>
          <w:szCs w:val="28"/>
        </w:rPr>
        <w:t>2019</w:t>
      </w:r>
      <w:r w:rsidR="00414406">
        <w:rPr>
          <w:rFonts w:ascii="Times New Roman" w:hAnsi="Times New Roman" w:cs="Times New Roman"/>
          <w:sz w:val="28"/>
          <w:szCs w:val="28"/>
        </w:rPr>
        <w:t xml:space="preserve"> </w:t>
      </w:r>
      <w:r w:rsidR="002E002D" w:rsidRPr="00F53B56">
        <w:rPr>
          <w:rFonts w:ascii="Times New Roman" w:hAnsi="Times New Roman" w:cs="Times New Roman"/>
          <w:sz w:val="28"/>
          <w:szCs w:val="28"/>
        </w:rPr>
        <w:t>№ 432</w:t>
      </w:r>
      <w:r w:rsidR="00DC4793">
        <w:rPr>
          <w:rFonts w:ascii="Times New Roman" w:hAnsi="Times New Roman" w:cs="Times New Roman"/>
          <w:sz w:val="28"/>
          <w:szCs w:val="28"/>
        </w:rPr>
        <w:t xml:space="preserve"> </w:t>
      </w:r>
      <w:r w:rsidR="00B50768" w:rsidRPr="00F53B56">
        <w:rPr>
          <w:rFonts w:ascii="Times New Roman" w:hAnsi="Times New Roman" w:cs="Times New Roman"/>
          <w:sz w:val="28"/>
          <w:szCs w:val="28"/>
        </w:rPr>
        <w:t>«О создании системы долговременного ухода за гражданами пожилого возраста и инвалидами»</w:t>
      </w:r>
      <w:r w:rsidR="007A2B85">
        <w:rPr>
          <w:rFonts w:ascii="Times New Roman" w:hAnsi="Times New Roman" w:cs="Times New Roman"/>
          <w:sz w:val="28"/>
          <w:szCs w:val="28"/>
        </w:rPr>
        <w:t xml:space="preserve">, </w:t>
      </w:r>
      <w:r w:rsidR="00B92457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от 30.07.2019 № 634 «О мерах по реализации системы долговременного ухода за гражданами пожилого возраста и инвалидами в 2019 году»</w:t>
      </w:r>
      <w:r w:rsidR="002E002D" w:rsidRPr="00F53B56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п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р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и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к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а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з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ы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в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Pr="00E757DB">
        <w:rPr>
          <w:rFonts w:ascii="Times New Roman" w:hAnsi="Times New Roman" w:cs="Times New Roman"/>
          <w:sz w:val="28"/>
          <w:szCs w:val="28"/>
        </w:rPr>
        <w:t>а</w:t>
      </w:r>
      <w:r w:rsidR="002E3E50" w:rsidRPr="00E757DB">
        <w:rPr>
          <w:rFonts w:ascii="Times New Roman" w:hAnsi="Times New Roman" w:cs="Times New Roman"/>
          <w:sz w:val="28"/>
          <w:szCs w:val="28"/>
        </w:rPr>
        <w:t xml:space="preserve"> </w:t>
      </w:r>
      <w:r w:rsidR="00813B61" w:rsidRPr="00E757DB">
        <w:rPr>
          <w:rFonts w:ascii="Times New Roman" w:hAnsi="Times New Roman" w:cs="Times New Roman"/>
          <w:sz w:val="28"/>
          <w:szCs w:val="28"/>
        </w:rPr>
        <w:t>ю</w:t>
      </w:r>
      <w:r w:rsidRPr="00E757DB">
        <w:rPr>
          <w:rFonts w:ascii="Times New Roman" w:hAnsi="Times New Roman" w:cs="Times New Roman"/>
          <w:sz w:val="28"/>
          <w:szCs w:val="28"/>
        </w:rPr>
        <w:t>:</w:t>
      </w:r>
    </w:p>
    <w:p w14:paraId="24EF3E9E" w14:textId="77777777" w:rsidR="00DC4793" w:rsidRPr="00F53B56" w:rsidRDefault="00DC4793" w:rsidP="00DC4793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Утвердить:</w:t>
      </w:r>
    </w:p>
    <w:p w14:paraId="0941F51D" w14:textId="098E6A26" w:rsidR="00DC4793" w:rsidRPr="00E757DB" w:rsidRDefault="00813B61" w:rsidP="00813B6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еречень социальных услуг, предоставляемых получателям социальных услуг из числа граждан пожилого возраста и инвалидов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форме социального обслуживания на дому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организациями социального обслуживания населения Республики Татарстан,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участвующими в пилотном проекте по созданию системы долговременного ухода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 в 2019 году</w:t>
      </w:r>
      <w:r w:rsidR="0041440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согласно </w:t>
      </w:r>
      <w:r w:rsidR="00B067A0" w:rsidRPr="00E757DB">
        <w:rPr>
          <w:rFonts w:ascii="Times New Roman" w:hAnsi="Times New Roman" w:cs="Times New Roman"/>
          <w:b w:val="0"/>
          <w:sz w:val="28"/>
          <w:szCs w:val="28"/>
        </w:rPr>
        <w:t>п</w:t>
      </w:r>
      <w:r w:rsidR="00DC4793" w:rsidRPr="00E757DB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Pr="00E757DB">
        <w:rPr>
          <w:rFonts w:ascii="Times New Roman" w:hAnsi="Times New Roman" w:cs="Times New Roman"/>
          <w:b w:val="0"/>
          <w:sz w:val="28"/>
          <w:szCs w:val="28"/>
        </w:rPr>
        <w:t>ю</w:t>
      </w:r>
      <w:r w:rsidR="00DC4793" w:rsidRPr="00E757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067A0" w:rsidRPr="00E757D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C4793" w:rsidRPr="00E757DB">
        <w:rPr>
          <w:rFonts w:ascii="Times New Roman" w:hAnsi="Times New Roman" w:cs="Times New Roman"/>
          <w:b w:val="0"/>
          <w:sz w:val="28"/>
          <w:szCs w:val="28"/>
        </w:rPr>
        <w:t>1</w:t>
      </w:r>
      <w:r w:rsidR="00E757DB" w:rsidRPr="00E757DB">
        <w:rPr>
          <w:rFonts w:ascii="Times New Roman" w:hAnsi="Times New Roman" w:cs="Times New Roman"/>
          <w:b w:val="0"/>
          <w:sz w:val="28"/>
          <w:szCs w:val="28"/>
        </w:rPr>
        <w:t xml:space="preserve"> (далее – перечень №</w:t>
      </w:r>
      <w:r w:rsidR="00490A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57DB" w:rsidRPr="00E757DB">
        <w:rPr>
          <w:rFonts w:ascii="Times New Roman" w:hAnsi="Times New Roman" w:cs="Times New Roman"/>
          <w:b w:val="0"/>
          <w:sz w:val="28"/>
          <w:szCs w:val="28"/>
        </w:rPr>
        <w:t>1)</w:t>
      </w:r>
      <w:r w:rsidRPr="00E757D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265187A" w14:textId="378AD8AC" w:rsidR="00813B61" w:rsidRPr="00E757DB" w:rsidRDefault="00813B61" w:rsidP="00813B61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13B61"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еречень социальных услуг, предоставляемых получателям социальных услуг из числа граждан,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осуществляющих уход за гражданами пожилого возраста и инвалидами, в форме социального обслуживания на дому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организациями социального обслуживания населения Республики Татарстан,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участвующими в пилотном проекте по созданию системы долговременного ухода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 в 2019 году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согласно </w:t>
      </w:r>
      <w:r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приложению № 2</w:t>
      </w:r>
      <w:r w:rsidR="00B924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перечень №</w:t>
      </w:r>
      <w:r w:rsidR="00490A1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E757DB"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);</w:t>
      </w:r>
    </w:p>
    <w:p w14:paraId="3B68C9FA" w14:textId="64A7000B" w:rsidR="00813B61" w:rsidRPr="00813B61" w:rsidRDefault="00813B61" w:rsidP="00813B61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еречень услуг по социальному сопровождению, предоставляемых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получателям социальных услуг в форме социального обслуживания на дому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организациями социального обслуживания населения Республики Татарстан,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участвующими в пилотном проекте по созданию системы долговременного ухода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813B6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за гражданами пожилого возраста и инвалидами в 2019 году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согласно </w:t>
      </w:r>
      <w:r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приложению № 3</w:t>
      </w:r>
      <w:r w:rsidR="00B924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перечень №</w:t>
      </w:r>
      <w:r w:rsidR="00490A1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</w:t>
      </w:r>
      <w:r w:rsidR="00E757DB"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Pr="00E757D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3E194480" w14:textId="3043B63B" w:rsidR="009B61EB" w:rsidRDefault="00C96B24" w:rsidP="004843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eastAsia="ja-JP"/>
        </w:rPr>
      </w:pPr>
      <w:r w:rsidRPr="00F53B5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</w:t>
      </w:r>
      <w:r w:rsid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Руководителям территориальных о</w:t>
      </w:r>
      <w:r w:rsidR="00E757DB">
        <w:rPr>
          <w:rFonts w:ascii="Times New Roman" w:hAnsi="Times New Roman" w:cs="Times New Roman"/>
          <w:b w:val="0"/>
          <w:sz w:val="28"/>
          <w:szCs w:val="28"/>
          <w:lang w:eastAsia="ja-JP"/>
        </w:rPr>
        <w:t>рганов</w:t>
      </w:r>
      <w:r w:rsid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социальной защиты </w:t>
      </w:r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в Арском, Высокогорском, Зеленодольском, </w:t>
      </w:r>
      <w:proofErr w:type="spellStart"/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Кукморском</w:t>
      </w:r>
      <w:proofErr w:type="spellEnd"/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, Нижнекамском, Рыбно-Слободском</w:t>
      </w:r>
      <w:r w:rsid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муниципальных районах</w:t>
      </w:r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, г. Наб</w:t>
      </w:r>
      <w:r w:rsid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ережные </w:t>
      </w:r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Челны обеспечить использование перечн</w:t>
      </w:r>
      <w:r w:rsid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ей</w:t>
      </w:r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</w:t>
      </w:r>
      <w:r w:rsidR="00E757DB">
        <w:rPr>
          <w:rFonts w:ascii="Times New Roman" w:hAnsi="Times New Roman" w:cs="Times New Roman"/>
          <w:b w:val="0"/>
          <w:sz w:val="28"/>
          <w:szCs w:val="28"/>
          <w:lang w:eastAsia="ja-JP"/>
        </w:rPr>
        <w:t>№</w:t>
      </w:r>
      <w:r w:rsidR="00490A1C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</w:t>
      </w:r>
      <w:r w:rsidR="00E757D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1, 2, 3 </w:t>
      </w:r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при разработке (пересмотре) индивидуальных программ предоставления социальных услуг получател</w:t>
      </w:r>
      <w:r w:rsid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>ям</w:t>
      </w:r>
      <w:r w:rsidR="009B61EB" w:rsidRPr="009B61EB">
        <w:rPr>
          <w:rFonts w:ascii="Times New Roman" w:hAnsi="Times New Roman" w:cs="Times New Roman"/>
          <w:b w:val="0"/>
          <w:sz w:val="28"/>
          <w:szCs w:val="28"/>
          <w:lang w:eastAsia="ja-JP"/>
        </w:rPr>
        <w:t xml:space="preserve"> социальных услуг.</w:t>
      </w:r>
    </w:p>
    <w:p w14:paraId="6A65C3AE" w14:textId="77777777" w:rsidR="009B61EB" w:rsidRPr="009B61EB" w:rsidRDefault="00063260" w:rsidP="0006326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60">
        <w:rPr>
          <w:rFonts w:ascii="Times New Roman" w:hAnsi="Times New Roman" w:cs="Times New Roman"/>
          <w:sz w:val="28"/>
          <w:szCs w:val="28"/>
        </w:rPr>
        <w:t>3</w:t>
      </w:r>
      <w:r w:rsidR="00302CD5" w:rsidRPr="00F53B56">
        <w:rPr>
          <w:rFonts w:ascii="Times New Roman" w:hAnsi="Times New Roman" w:cs="Times New Roman"/>
          <w:sz w:val="28"/>
          <w:szCs w:val="28"/>
        </w:rPr>
        <w:t xml:space="preserve">. </w:t>
      </w:r>
      <w:r w:rsidR="009B61EB" w:rsidRPr="00063260">
        <w:rPr>
          <w:rFonts w:ascii="Times New Roman" w:hAnsi="Times New Roman" w:cs="Times New Roman"/>
          <w:sz w:val="28"/>
          <w:szCs w:val="28"/>
        </w:rPr>
        <w:t>Директорам</w:t>
      </w:r>
      <w:r w:rsidR="009B61EB" w:rsidRPr="009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комплексных центров социального обслуживания населения</w:t>
      </w:r>
      <w:r w:rsidR="009B61EB" w:rsidRPr="009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Арском, Высокогорском, Зеленодольском, </w:t>
      </w:r>
      <w:proofErr w:type="spellStart"/>
      <w:r w:rsidR="009B61EB" w:rsidRPr="009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9B61EB" w:rsidRPr="009B61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Нижнекамском, Рыбно-Слободском муниципальных районах, г. Набережные Челны обеспечить предоставление социального обслуживания и социального сопровождения в соответствии с актуализированными индивидуальными программами предоставления социальных услуг получателей социальных услуг.</w:t>
      </w:r>
    </w:p>
    <w:p w14:paraId="5D10DA9A" w14:textId="77777777" w:rsidR="008A67CE" w:rsidRPr="00F53B56" w:rsidRDefault="008A67CE" w:rsidP="009B61EB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5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239"/>
        <w:gridCol w:w="666"/>
        <w:gridCol w:w="818"/>
        <w:gridCol w:w="4144"/>
      </w:tblGrid>
      <w:tr w:rsidR="00F53B56" w:rsidRPr="00F53B56" w14:paraId="0261111F" w14:textId="77777777" w:rsidTr="009B61EB">
        <w:tc>
          <w:tcPr>
            <w:tcW w:w="9639" w:type="dxa"/>
          </w:tcPr>
          <w:p w14:paraId="6A9F3177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Министр труда, занятости</w:t>
            </w:r>
          </w:p>
          <w:p w14:paraId="7839952B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и социальной защиты</w:t>
            </w:r>
          </w:p>
          <w:p w14:paraId="541C84E3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9B6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B56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9B61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proofErr w:type="spellStart"/>
            <w:r w:rsidR="009B61EB">
              <w:rPr>
                <w:rFonts w:ascii="Times New Roman" w:hAnsi="Times New Roman" w:cs="Times New Roman"/>
                <w:sz w:val="28"/>
                <w:szCs w:val="28"/>
              </w:rPr>
              <w:t>Э.А.Зарипова</w:t>
            </w:r>
            <w:proofErr w:type="spellEnd"/>
          </w:p>
        </w:tc>
        <w:tc>
          <w:tcPr>
            <w:tcW w:w="239" w:type="dxa"/>
          </w:tcPr>
          <w:p w14:paraId="6522D274" w14:textId="77777777" w:rsidR="009B61EB" w:rsidRPr="00F53B56" w:rsidRDefault="009B61EB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03F08BC1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14:paraId="3E2E15E6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</w:tcPr>
          <w:p w14:paraId="090AE788" w14:textId="77777777" w:rsidR="00CB0906" w:rsidRPr="00F53B56" w:rsidRDefault="00CB0906" w:rsidP="009B61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DA7507" w14:textId="633B9D9C" w:rsidR="00E37F3D" w:rsidRDefault="00E37F3D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1A4610" w14:textId="77777777" w:rsidR="00E37F3D" w:rsidRDefault="00E37F3D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524DD9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3281556D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14:paraId="26B6F70A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занятости и социальной защиты </w:t>
      </w:r>
    </w:p>
    <w:p w14:paraId="542FF633" w14:textId="77777777" w:rsidR="00E37F3D" w:rsidRDefault="00E37F3D" w:rsidP="00E37F3D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Республики Татарстан</w:t>
      </w:r>
    </w:p>
    <w:p w14:paraId="4F04EBE0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«____» ________2019 № _____</w:t>
      </w:r>
    </w:p>
    <w:p w14:paraId="0AD9D90E" w14:textId="77777777" w:rsidR="00E37F3D" w:rsidRDefault="00E37F3D" w:rsidP="00E37F3D">
      <w:pPr>
        <w:spacing w:after="0" w:line="240" w:lineRule="auto"/>
        <w:ind w:left="72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68980B" w14:textId="77777777" w:rsidR="00E37F3D" w:rsidRDefault="00E37F3D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F86623" w14:textId="77777777" w:rsidR="003E415E" w:rsidRPr="003E415E" w:rsidRDefault="003E415E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социальных услуг, предоставляемых </w:t>
      </w:r>
    </w:p>
    <w:p w14:paraId="4D733683" w14:textId="77777777" w:rsidR="003E415E" w:rsidRPr="003E415E" w:rsidRDefault="003E415E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получателям социальных услуг из числа граждан пожилого возраста и инвалидов</w:t>
      </w:r>
    </w:p>
    <w:p w14:paraId="57FF2BB6" w14:textId="77777777" w:rsidR="003E415E" w:rsidRPr="003E415E" w:rsidRDefault="003E415E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>в форме социального обслуживания на дому</w:t>
      </w:r>
    </w:p>
    <w:p w14:paraId="733CC313" w14:textId="77777777" w:rsidR="003E415E" w:rsidRPr="003E415E" w:rsidRDefault="003E415E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организациями социального обслуживания населения Республики Татарстан,</w:t>
      </w:r>
    </w:p>
    <w:p w14:paraId="61F0883F" w14:textId="77777777" w:rsidR="003E415E" w:rsidRDefault="003E415E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участвующими в пилотном проекте по созданию системы </w:t>
      </w:r>
    </w:p>
    <w:p w14:paraId="7D14A78F" w14:textId="47C4BF6D" w:rsidR="003E415E" w:rsidRPr="003E415E" w:rsidRDefault="003E415E" w:rsidP="003E41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>долговременного ухода</w:t>
      </w:r>
    </w:p>
    <w:p w14:paraId="1C6D1C4D" w14:textId="77777777" w:rsidR="003E415E" w:rsidRPr="003E415E" w:rsidRDefault="003E415E" w:rsidP="003E415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3E415E">
        <w:rPr>
          <w:rFonts w:ascii="Times New Roman" w:eastAsia="Calibri" w:hAnsi="Times New Roman" w:cs="Times New Roman"/>
          <w:sz w:val="28"/>
          <w:szCs w:val="28"/>
          <w:lang w:eastAsia="ru-RU"/>
        </w:rPr>
        <w:t>за гражданами пожилого возраста и инвалидами в 2019 году</w:t>
      </w:r>
    </w:p>
    <w:p w14:paraId="54E66530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699"/>
        <w:gridCol w:w="3263"/>
        <w:gridCol w:w="430"/>
        <w:gridCol w:w="483"/>
        <w:gridCol w:w="508"/>
        <w:gridCol w:w="483"/>
        <w:gridCol w:w="511"/>
        <w:gridCol w:w="1275"/>
        <w:gridCol w:w="7"/>
        <w:gridCol w:w="560"/>
        <w:gridCol w:w="993"/>
        <w:gridCol w:w="42"/>
      </w:tblGrid>
      <w:tr w:rsidR="00E37F3D" w14:paraId="2BFCE00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70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14:paraId="06AE8A8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D74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72CB" w14:textId="77777777" w:rsidR="00E37F3D" w:rsidRDefault="00E37F3D">
            <w:pPr>
              <w:spacing w:after="0" w:line="240" w:lineRule="auto"/>
              <w:ind w:firstLine="2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 и ее объем</w:t>
            </w:r>
          </w:p>
        </w:tc>
        <w:tc>
          <w:tcPr>
            <w:tcW w:w="2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B1F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</w:t>
            </w:r>
          </w:p>
          <w:p w14:paraId="0213DB0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6426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Объем социальной услуги</w:t>
            </w:r>
          </w:p>
        </w:tc>
      </w:tr>
      <w:tr w:rsidR="00E37F3D" w14:paraId="4CEB128D" w14:textId="77777777" w:rsidTr="00E37F3D">
        <w:trPr>
          <w:gridAfter w:val="1"/>
          <w:wAfter w:w="42" w:type="dxa"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04F9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802D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0F46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AA80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C193" w14:textId="77777777" w:rsidR="00E37F3D" w:rsidRDefault="00E37F3D">
            <w:pPr>
              <w:pStyle w:val="ConsPlusNormal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Единица</w:t>
            </w:r>
          </w:p>
          <w:p w14:paraId="53FDEC68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40F9" w14:textId="77777777" w:rsidR="00E37F3D" w:rsidRDefault="00E37F3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7F94" w14:textId="77777777" w:rsidR="00E37F3D" w:rsidRDefault="00E37F3D">
            <w:pPr>
              <w:spacing w:after="0" w:line="240" w:lineRule="auto"/>
              <w:ind w:right="8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периодичность предоставления</w:t>
            </w:r>
          </w:p>
        </w:tc>
      </w:tr>
      <w:tr w:rsidR="00E37F3D" w14:paraId="1885E2B7" w14:textId="77777777" w:rsidTr="00E37F3D">
        <w:trPr>
          <w:gridAfter w:val="1"/>
          <w:wAfter w:w="42" w:type="dxa"/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77E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A8AB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978A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66C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58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2FC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ACC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32C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C5C1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4A71" w14:textId="77777777" w:rsidR="00E37F3D" w:rsidRDefault="00E37F3D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95E9" w14:textId="77777777" w:rsidR="00E37F3D" w:rsidRDefault="00E37F3D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E37F3D" w14:paraId="24B8F948" w14:textId="77777777" w:rsidTr="00E37F3D">
        <w:trPr>
          <w:trHeight w:val="230"/>
        </w:trPr>
        <w:tc>
          <w:tcPr>
            <w:tcW w:w="11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3C80" w14:textId="77777777" w:rsidR="00E37F3D" w:rsidRDefault="00E37F3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Социально-бытовые</w:t>
            </w:r>
          </w:p>
        </w:tc>
      </w:tr>
      <w:tr w:rsidR="00E37F3D" w14:paraId="359D308B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FF8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6C48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Покупка и доставка за счет средств получателя социальных услуг на дом: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CD43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1AC76BA5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прием заказа от получателя социальной услуги на покупку и доставку товара;</w:t>
            </w:r>
          </w:p>
          <w:p w14:paraId="6F79466C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получение наличных денежных средств от получателя социальных услуг на покупку товара;</w:t>
            </w:r>
          </w:p>
          <w:p w14:paraId="1A8F80E4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покупка заказанного товара;</w:t>
            </w:r>
          </w:p>
          <w:p w14:paraId="0E5074C9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доставка товара на дом получателю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социальных услуг, а также при необходимости раскладка в места хранения;</w:t>
            </w:r>
          </w:p>
          <w:p w14:paraId="3F9D0136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окончательный расчет с получателем социальных услуг по кассовому чеку.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455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FFF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11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32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CC3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0BC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ED5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F77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7F3D" w14:paraId="2D98370E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13B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6D47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продуктов питания, промышленных товаров первой необходимости, средств санитарии и гигиены, средств ухода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1FEB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Покупка товара осуществляется в торговых организациях, расположенных в районе проживания получателя социальной услуги (до 500 м).</w:t>
            </w:r>
          </w:p>
          <w:p w14:paraId="163A867D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Запрещается покупка товаров в местах несанкционированной торговли.</w:t>
            </w:r>
          </w:p>
          <w:p w14:paraId="5E4636A9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Приобретаемые товары должны соответствовать установленным срокам годности.</w:t>
            </w:r>
          </w:p>
          <w:p w14:paraId="46ABD5A6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заказ весом до 7 кг.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1C7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E9C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9FF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EF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F8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F693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покупка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41A4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FB0E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5A766582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EE6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ADFE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лекарственных средств, медицинских изделий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D04D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услуга предусматривает: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A7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46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6D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55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2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144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440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E14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7F3D" w14:paraId="260C200B" w14:textId="77777777" w:rsidTr="00E37F3D">
        <w:trPr>
          <w:gridAfter w:val="1"/>
          <w:wAfter w:w="42" w:type="dxa"/>
          <w:trHeight w:val="1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09D1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4562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8BC1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выписку рецепта, в том числе льготного (при необходимости);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4C1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2A0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201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F7A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B20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AEE1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выписка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BCA3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9D52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месяц</w:t>
            </w:r>
          </w:p>
        </w:tc>
      </w:tr>
      <w:tr w:rsidR="00E37F3D" w14:paraId="23A433F1" w14:textId="77777777" w:rsidTr="00E37F3D">
        <w:trPr>
          <w:gridAfter w:val="1"/>
          <w:wAfter w:w="42" w:type="dxa"/>
          <w:trHeight w:val="1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03E3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F6A7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40AE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покупку лекарственных средств и медицинских изделий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2F2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99C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1A0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0A8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DFA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876C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покупка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02D7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CC51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месяц</w:t>
            </w:r>
          </w:p>
        </w:tc>
      </w:tr>
      <w:tr w:rsidR="00E37F3D" w14:paraId="5E9A2F20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695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D856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книг, газет, журналов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6230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A8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D6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0F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C4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25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114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733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DC38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7F3D" w14:paraId="752CE96D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D63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1.1.3.1.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AB8F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73E6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покупку необходимых книг, газет, журналов, доставку книг из библиотеки и обратно, а также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2E6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C66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C0E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31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82D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6460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покупка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6A6E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B03C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2374E9E8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EFB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1.1.3.2.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EF5C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78E1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подписки на периодические издания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557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58B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9F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8C2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64B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DBA8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9CC4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D1CA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44A96328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339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C8B5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билетов на культурно-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досуговые мероприятия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83D8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Услуга предусматривает приобретение билетов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культурно-досуговые мероприятия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E93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6E9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C31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664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6CD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52C5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покупка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2C67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4749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кварта</w:t>
            </w:r>
            <w:r>
              <w:rPr>
                <w:color w:val="000000"/>
                <w:sz w:val="28"/>
                <w:szCs w:val="28"/>
              </w:rPr>
              <w:lastRenderedPageBreak/>
              <w:t>л</w:t>
            </w:r>
          </w:p>
        </w:tc>
      </w:tr>
      <w:tr w:rsidR="00E37F3D" w14:paraId="37DBD886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2B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9B5E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Покупка за счет средств получателя социальных услуг топлива, топка печей, обеспечение водой: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1E8A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предоставляется получателям социальных услуг, проживающим в жилых помещениях без центрального отопления и (или) водоснабжения.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99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FE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69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95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370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34F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C42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B82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37F3D" w14:paraId="127869B1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4E8C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F760" w14:textId="77777777" w:rsidR="00E37F3D" w:rsidRDefault="00E37F3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обеспечение водой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DF4B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 социальной услуги:</w:t>
            </w:r>
          </w:p>
          <w:p w14:paraId="5AC7E350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1) подготовка чистой тары (ведра для переноски или иная тара на специально оборудованной тележке, емкости для ее хранения);</w:t>
            </w:r>
          </w:p>
          <w:p w14:paraId="41684E34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2) забор воды (не более 7 литров за один раз) из ближайшего, пригодного для использования источника воды;</w:t>
            </w:r>
          </w:p>
          <w:p w14:paraId="598CE812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3) доставка воды получателю социальных услуг на дом;</w:t>
            </w:r>
          </w:p>
          <w:p w14:paraId="0DAFE9D0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4) слив воды в емкости для хранения;</w:t>
            </w:r>
          </w:p>
          <w:p w14:paraId="30A979ED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5) уборка использованной тары в место, согласованное с получателем социальной услуги.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6C3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37C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492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4DCB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15AC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8C6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658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5D1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7F3D" w14:paraId="26F23836" w14:textId="77777777" w:rsidTr="00E37F3D">
        <w:trPr>
          <w:gridAfter w:val="1"/>
          <w:wAfter w:w="42" w:type="dxa"/>
          <w:trHeight w:val="1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5AF5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3090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C9B3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Услуга предусматривает доставку питьевой воды от ближайшего источника водоснабжения (до 500 м) в количестве 40 литров.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9325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D857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8301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B1CD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E9A7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7FF7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доставка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E777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BE0A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0E9678AC" w14:textId="77777777" w:rsidTr="00E37F3D">
        <w:trPr>
          <w:gridAfter w:val="1"/>
          <w:wAfter w:w="42" w:type="dxa"/>
          <w:trHeight w:val="1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3A66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278F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5DE3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Получателю социальных услуг,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имеющему индивидуальную баню, дополнительно обеспечивается доставка воды для проведения гигиенических процедур в количестве 50 литров.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8524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67FB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E0F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93AA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A71E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F2E1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доставка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786F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F3DE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недел</w:t>
            </w:r>
            <w:r>
              <w:rPr>
                <w:color w:val="000000"/>
                <w:sz w:val="28"/>
                <w:szCs w:val="28"/>
              </w:rPr>
              <w:lastRenderedPageBreak/>
              <w:t>ю</w:t>
            </w:r>
          </w:p>
        </w:tc>
      </w:tr>
      <w:tr w:rsidR="00E37F3D" w14:paraId="4A7F1317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CFA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1.2.2.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6907" w14:textId="77777777" w:rsidR="00E37F3D" w:rsidRDefault="00E37F3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покупка за счет средств получателя социальных услуг топлива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12F3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 услуги:</w:t>
            </w:r>
          </w:p>
          <w:p w14:paraId="52E9D336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1) прием заявки получателя социальных услуг на приобретение и достав-</w:t>
            </w:r>
          </w:p>
          <w:p w14:paraId="6F589DD9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 топлива;</w:t>
            </w:r>
          </w:p>
          <w:p w14:paraId="35AC88DE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2) получение наличных денежных средств от получателя социальных услуг на приобретение и доставку топлива;</w:t>
            </w:r>
          </w:p>
          <w:p w14:paraId="370B6A04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3) обращение с заявкой получателя социальных услуг на приобретение и доставку топлива;</w:t>
            </w:r>
          </w:p>
          <w:p w14:paraId="4BEEEC3A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4) устное информирование получателя социальных услуг о сроках доставки топлива;</w:t>
            </w:r>
          </w:p>
          <w:p w14:paraId="27E93F91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5) размещение топлива на постоянное место для хранения;</w:t>
            </w:r>
          </w:p>
          <w:p w14:paraId="3A3876FE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6) окончательный расчет с получателем социальных услуг по кассовому чеку по оплате приобретения и доставки топлива.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58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14:paraId="77F5F247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7FC3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14:paraId="449E19F5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5BD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14:paraId="14BB1CF3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F9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14:paraId="155FEB9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AEE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14:paraId="2B8A759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067B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покупка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AB6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2609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5CBA5641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41CF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1.2.3.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D9E" w14:textId="77777777" w:rsidR="00E37F3D" w:rsidRDefault="00E37F3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топка печей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51CF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 услуги:</w:t>
            </w:r>
          </w:p>
          <w:p w14:paraId="13C0631F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1) подготовка печи к топке (занос в жилое помещение (баню) закладки твердого топлива, открывание вьюшки, очистка топочной и зольника);</w:t>
            </w:r>
          </w:p>
          <w:p w14:paraId="56A74579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2) растопка печи с соблюдением правил пожарной безопасности;</w:t>
            </w:r>
          </w:p>
          <w:p w14:paraId="6A21090C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3) подкладывание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топочную твердого топлива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14:paraId="10650640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4) проверка топочной, закрытие зольника и задвижки;</w:t>
            </w:r>
          </w:p>
          <w:p w14:paraId="0EAD8684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5) уборка инвентаря и места около печи;</w:t>
            </w:r>
          </w:p>
          <w:p w14:paraId="320E3173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6) вынос золы.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4CB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C8B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8073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7FD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ED4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84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C34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EF9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7F3D" w14:paraId="3F59BE12" w14:textId="77777777" w:rsidTr="00E37F3D">
        <w:trPr>
          <w:gridAfter w:val="1"/>
          <w:wAfter w:w="42" w:type="dxa"/>
          <w:trHeight w:val="1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69C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D732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81FC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Услуга предусматривает:</w:t>
            </w:r>
          </w:p>
          <w:p w14:paraId="288DA52C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топку печи в жилом помещении (в период отопительного сезона);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4FF1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AAEA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AF1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0EA0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E0F9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89EC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F7EE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2D18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2BD22D4B" w14:textId="77777777" w:rsidTr="00E37F3D">
        <w:trPr>
          <w:gridAfter w:val="1"/>
          <w:wAfter w:w="42" w:type="dxa"/>
          <w:trHeight w:val="1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95E6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7ED4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8F8" w14:textId="77777777" w:rsidR="00E37F3D" w:rsidRDefault="00E37F3D">
            <w:pPr>
              <w:spacing w:after="0" w:line="20" w:lineRule="atLeast"/>
              <w:ind w:firstLine="22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топку в бане.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78F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AAFF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B780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28D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F82C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9EBB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топка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313E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F209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24FFEB2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70E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6C3E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Помощь в приготовлении и (или) приготовление пищи: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58F1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0E4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EBC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13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85F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7A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946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571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95D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37F3D" w14:paraId="71CD21F7" w14:textId="77777777" w:rsidTr="00E37F3D">
        <w:trPr>
          <w:gridAfter w:val="1"/>
          <w:wAfter w:w="42" w:type="dxa"/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3EF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8237" w14:textId="77777777" w:rsidR="00E37F3D" w:rsidRDefault="00E37F3D">
            <w:p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54D2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4014B1CA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мытье продуктов питания (готовых к употреблению и (или) полуфабрикатов);</w:t>
            </w:r>
          </w:p>
          <w:p w14:paraId="74F56061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чистка продуктов питания (готовых к употреблению и (или) полуфабрикатов);</w:t>
            </w:r>
          </w:p>
          <w:p w14:paraId="047F6CD1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нарезка продуктов питания (готовых к употреблению и (или) полуфабрикатов);</w:t>
            </w:r>
          </w:p>
          <w:p w14:paraId="277E3FE8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кипячение воды;</w:t>
            </w:r>
          </w:p>
          <w:p w14:paraId="316660AD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разогрев готовой пищи.</w:t>
            </w:r>
          </w:p>
          <w:p w14:paraId="3F97ABEF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оказания помощи в приготовлении пищи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зависит от имеющихся у них ограничений жизнедеятельности.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B68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516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EB3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183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D1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DA3F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7275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EEF6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6C38A930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EF5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20E3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приготовление горячей пищи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8739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6CE8589E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выяснение у получателя социальных услуг пожеланий в приготовлении блюда;</w:t>
            </w:r>
          </w:p>
          <w:p w14:paraId="289C871B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согласование с получателем социальных услуг меню;</w:t>
            </w:r>
          </w:p>
          <w:p w14:paraId="17F7EB41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подготовка продуктов и кухонных приборов, полученных от получателя социальных услуг;</w:t>
            </w:r>
          </w:p>
          <w:p w14:paraId="1D08EB4A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приготовление первых, вторых блюд в соответствии с рецептурой, включающей механическую (мытье, очистка, нарезка) и термическую обработку продуктов питания;</w:t>
            </w:r>
          </w:p>
          <w:p w14:paraId="7A374514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подача одной порции блюда на стол (по необходимости);</w:t>
            </w:r>
          </w:p>
          <w:p w14:paraId="3562103E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6) уборка кухни и мытье крупной посуды после приготовления пищи.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FDA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14:paraId="7CB0D56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5D5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82A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6B4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4D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D8B0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5DE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7CC1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3862648D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95A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8515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приеме пищи (кормлении):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46CD" w14:textId="77777777" w:rsidR="00E37F3D" w:rsidRDefault="00E37F3D">
            <w:pPr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DF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F73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3C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21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D5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FC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FF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473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7F3D" w14:paraId="53363A5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49F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1.4.1.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7348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подача пищи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4FDE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5675F920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подготовка получателя социальной услуги к приему пищи (удобно усадить получателя социальной услуги, вымыть ему руки);</w:t>
            </w:r>
          </w:p>
          <w:p w14:paraId="06E315AC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2) подготовка места для приема пищи (стол, тумбочка, поднос);</w:t>
            </w:r>
          </w:p>
          <w:p w14:paraId="50C3212E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подготовка посуды и столовых приборов для приема пищи (выбрать нужную посуду и столовые приборы);</w:t>
            </w:r>
          </w:p>
          <w:p w14:paraId="68DCB64E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разогрев готовой пищи;</w:t>
            </w:r>
          </w:p>
          <w:p w14:paraId="764AAAF2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подача одной порции блюда;</w:t>
            </w:r>
          </w:p>
          <w:p w14:paraId="298CF33C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6) уборка места приема пищи, мытье использованной посуды и столовых приборов.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1F3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23D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0F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69A4AE6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1B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05201D2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778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14:paraId="1EF624E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931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167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B7B" w14:textId="77777777" w:rsidR="00E37F3D" w:rsidRDefault="00E37F3D">
            <w:pPr>
              <w:tabs>
                <w:tab w:val="left" w:pos="1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день</w:t>
            </w:r>
          </w:p>
        </w:tc>
      </w:tr>
      <w:tr w:rsidR="00E37F3D" w14:paraId="36D8052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C81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1.4.2.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D653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кормление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2D88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услуги:</w:t>
            </w:r>
          </w:p>
          <w:p w14:paraId="1B978C28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кормление получателя социальной услуги, который не может самостоятельно принимать пищу;</w:t>
            </w:r>
          </w:p>
          <w:p w14:paraId="1FE89487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мытье получателю социальной услуги рук, лица после приема пищи.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92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82E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D34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3D6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14:paraId="520DA1B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3F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14:paraId="112D15C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5F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A93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868F" w14:textId="77777777" w:rsidR="00E37F3D" w:rsidRDefault="00E37F3D">
            <w:pPr>
              <w:tabs>
                <w:tab w:val="left" w:pos="15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день</w:t>
            </w:r>
          </w:p>
        </w:tc>
      </w:tr>
      <w:tr w:rsidR="00E37F3D" w14:paraId="67023AE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5D8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760F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Контроль за соблюдением питьевого режима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121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2794B555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соблюдение питьевого режима (до 2 литров воды в сутки).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4CB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728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766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4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48A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DF1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C28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DBCD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05B99BC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DF9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1.6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1B2B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помощи в проведении уборки жилых помещений (уборка жилых помещений):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167" w14:textId="77777777" w:rsidR="00E37F3D" w:rsidRDefault="00E37F3D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96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56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0C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CD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38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920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93A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F6D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37F3D" w14:paraId="43179D1E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9FD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1.6.1.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F68A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в жилом помещении;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05BD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35521C5F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сухая уборка (помощь в уборке) полов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площадью до 33 кв.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помощью пылесоса при его наличии);</w:t>
            </w:r>
          </w:p>
          <w:p w14:paraId="2A1733F7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влажная уборка (помощь в уборке) полов;</w:t>
            </w:r>
          </w:p>
          <w:p w14:paraId="57316132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сухая и (или) влажная уборка (помощь в уборке) от пыли мебели, подоконников.</w:t>
            </w:r>
          </w:p>
          <w:p w14:paraId="1C6AAC88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Получателям социальных услуг:</w:t>
            </w:r>
          </w:p>
          <w:p w14:paraId="4369B06D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групп ухода оказывается помощь в уборке жилого помещения (время зависит от имеющихся у них ограничений жизнедеятельности),</w:t>
            </w:r>
          </w:p>
          <w:p w14:paraId="48A22954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групп – уборка жилого помещения.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4C4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856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B38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15D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CF5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2E93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7B72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872C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3B5028DC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4B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1.6.2.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5C29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 мусора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5F0C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55031425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вынос бытового мусора (1 ведро) (кроме строительного и крупногабаритного мусора).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9F8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51A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D89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0FA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1C8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92D2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C33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7862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44140095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50E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1.6.3.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2EC5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 жидких бытовых отходов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2EE2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59075C7B" w14:textId="77777777" w:rsidR="00E37F3D" w:rsidRDefault="00E37F3D">
            <w:pPr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вынос жидких бытовых отходов (1 ведро) для получателей социальных услуг, проживающих в жилом помещении, не имеющем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канализирования</w:t>
            </w:r>
            <w:proofErr w:type="spellEnd"/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C65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6B9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A1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027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D3E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B0CC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вынос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2E18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1A18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15546863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235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1.6.4.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2721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очистка от снега придомовой территории для </w:t>
            </w:r>
            <w:r>
              <w:rPr>
                <w:sz w:val="28"/>
                <w:szCs w:val="28"/>
              </w:rPr>
              <w:lastRenderedPageBreak/>
              <w:t>обеспечения доступа в жилое помещение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001F" w14:textId="77777777" w:rsidR="00E37F3D" w:rsidRDefault="00E37F3D">
            <w:pPr>
              <w:autoSpaceDE w:val="0"/>
              <w:autoSpaceDN w:val="0"/>
              <w:adjustRightInd w:val="0"/>
              <w:spacing w:after="0" w:line="240" w:lineRule="auto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Услуга по уборке придомовой территории (в период с ноября по март) для получателей социальных услуг, проживающих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индивидуальном жилом секторе.</w:t>
            </w:r>
          </w:p>
          <w:p w14:paraId="292E64A7" w14:textId="77777777" w:rsidR="00E37F3D" w:rsidRDefault="00E37F3D">
            <w:pPr>
              <w:pStyle w:val="af9"/>
              <w:spacing w:line="276" w:lineRule="auto"/>
              <w:ind w:firstLine="2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услуги:</w:t>
            </w:r>
          </w:p>
          <w:p w14:paraId="73D827C4" w14:textId="77777777" w:rsidR="00E37F3D" w:rsidRDefault="00E37F3D" w:rsidP="00E37F3D">
            <w:pPr>
              <w:pStyle w:val="af9"/>
              <w:numPr>
                <w:ilvl w:val="0"/>
                <w:numId w:val="5"/>
              </w:numPr>
              <w:spacing w:line="276" w:lineRule="auto"/>
              <w:ind w:left="0"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инструментов получателя социальных услуг (совковая лопата, метелка, веник);</w:t>
            </w:r>
          </w:p>
          <w:p w14:paraId="467A86E2" w14:textId="77777777" w:rsidR="00E37F3D" w:rsidRDefault="00E37F3D" w:rsidP="00E37F3D">
            <w:pPr>
              <w:pStyle w:val="af9"/>
              <w:numPr>
                <w:ilvl w:val="0"/>
                <w:numId w:val="5"/>
              </w:numPr>
              <w:spacing w:line="276" w:lineRule="auto"/>
              <w:ind w:left="0"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расчистка заснеженных дорожек от снега шириной до одного метра, длиной до двадцати метров для обеспечения подхода к жилому дому и надворным постройкам.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6F8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8FA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761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9B4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2EA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C525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EC05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2B8B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4F56A46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5F3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5ED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77B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33D4C01E" w14:textId="77777777" w:rsidR="00E37F3D" w:rsidRDefault="00E37F3D">
            <w:pPr>
              <w:pStyle w:val="a6"/>
              <w:tabs>
                <w:tab w:val="left" w:pos="14"/>
              </w:tabs>
              <w:suppressAutoHyphens/>
              <w:spacing w:after="0" w:line="240" w:lineRule="auto"/>
              <w:ind w:left="0"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сбор вещей (весом до 7 килограмм) получателя социальной услуги, требующих стирки, химчистки или ремонта;</w:t>
            </w:r>
          </w:p>
          <w:p w14:paraId="03DB0EDA" w14:textId="77777777" w:rsidR="00E37F3D" w:rsidRDefault="00E37F3D">
            <w:pPr>
              <w:pStyle w:val="a6"/>
              <w:tabs>
                <w:tab w:val="left" w:pos="14"/>
              </w:tabs>
              <w:suppressAutoHyphens/>
              <w:spacing w:after="0" w:line="240" w:lineRule="auto"/>
              <w:ind w:left="0"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получение наличных денежных средств от получателя социальной услуги на оплату стирки, химчистки, ремонта;</w:t>
            </w:r>
          </w:p>
          <w:p w14:paraId="05D56D68" w14:textId="77777777" w:rsidR="00E37F3D" w:rsidRDefault="00E37F3D">
            <w:pPr>
              <w:pStyle w:val="a6"/>
              <w:tabs>
                <w:tab w:val="left" w:pos="14"/>
              </w:tabs>
              <w:suppressAutoHyphens/>
              <w:spacing w:after="0" w:line="240" w:lineRule="auto"/>
              <w:ind w:left="0"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доставка вещей в пункты стирки, химчистки, ремонта;</w:t>
            </w:r>
          </w:p>
          <w:p w14:paraId="67D2E8B3" w14:textId="77777777" w:rsidR="00E37F3D" w:rsidRDefault="00E37F3D">
            <w:pPr>
              <w:pStyle w:val="a6"/>
              <w:tabs>
                <w:tab w:val="left" w:pos="14"/>
              </w:tabs>
              <w:suppressAutoHyphens/>
              <w:spacing w:after="0" w:line="240" w:lineRule="auto"/>
              <w:ind w:left="0"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обратная доставка вещей получателю социальных услуг;</w:t>
            </w:r>
          </w:p>
          <w:p w14:paraId="21360487" w14:textId="77777777" w:rsidR="00E37F3D" w:rsidRDefault="00E37F3D">
            <w:pPr>
              <w:pStyle w:val="a6"/>
              <w:tabs>
                <w:tab w:val="left" w:pos="14"/>
              </w:tabs>
              <w:suppressAutoHyphens/>
              <w:spacing w:after="0" w:line="240" w:lineRule="auto"/>
              <w:ind w:left="0" w:firstLine="2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расчет с получателем социальной услуги по квитанции.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7F4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285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EE5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5E1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4DF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3235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F28B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AFCA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</w:t>
            </w:r>
          </w:p>
        </w:tc>
      </w:tr>
      <w:tr w:rsidR="00E37F3D" w14:paraId="4B45CDC0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1E2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74BE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Стирка и глажка белья: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967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25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B8F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3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93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77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B09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617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E36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37F3D" w14:paraId="4418FBC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1A5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1.8.1.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478E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машинная стирка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D9EB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7572E336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сортировка белья (до 7 кг.);</w:t>
            </w:r>
          </w:p>
          <w:p w14:paraId="53837C76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закладка белья в стиральную машину с добавлением специальных моющих средств;</w:t>
            </w:r>
          </w:p>
          <w:p w14:paraId="764A9FCB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выбор программы стирки;</w:t>
            </w:r>
          </w:p>
          <w:p w14:paraId="27E1224A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выгрузка постиранного белья из стиральной машины;</w:t>
            </w:r>
          </w:p>
          <w:p w14:paraId="02ED27F6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развешивание чистого белья;</w:t>
            </w:r>
          </w:p>
          <w:p w14:paraId="5F22A8E2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6) снятие сухого белья и раскладка его в места хранения.</w:t>
            </w:r>
          </w:p>
          <w:p w14:paraId="4FB5DFDD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 времени на предоставление социальной услуги до 20 минут, без учета режима стирки.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F22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BD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B61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8AE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3F8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94DC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7BD7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9842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E37F3D" w14:paraId="681D59C8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1A4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1.8.2.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F23A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помощь при машинной стирке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60E8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107F62D9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выгрузка постиранного белья из стиральной машины;</w:t>
            </w:r>
          </w:p>
          <w:p w14:paraId="01FFEC03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развешивание чистого белья;</w:t>
            </w:r>
          </w:p>
          <w:p w14:paraId="520DE603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снятие сухого белья и раскладка его в места хранения.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E06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9BB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D23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0D3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391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25F0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5390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79F4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E37F3D" w14:paraId="623DFD0A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4D2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1.8.3.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E3C2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ручная стирка или стирка в полуавтоматической стиральной машине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6197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2ED9CF13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сортировка белья (до 5 кг.);</w:t>
            </w:r>
          </w:p>
          <w:p w14:paraId="74E9D0FC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замачивание белья;</w:t>
            </w:r>
          </w:p>
          <w:p w14:paraId="49033F85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ручная стирка белья или закладка в полуавтоматическую стиральную машину;</w:t>
            </w:r>
          </w:p>
          <w:p w14:paraId="1CA8A16B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 полоскание белья в машине или руками (выгрузка для полоскания);</w:t>
            </w:r>
          </w:p>
          <w:p w14:paraId="0C454005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 развешивание чистого белья;</w:t>
            </w:r>
          </w:p>
          <w:p w14:paraId="57B5B17E" w14:textId="77777777" w:rsidR="00E37F3D" w:rsidRDefault="00E37F3D">
            <w:pPr>
              <w:spacing w:after="0" w:line="240" w:lineRule="auto"/>
              <w:ind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6) снятие сухого белья и раскладка его в места хранения.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190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46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CF4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8AF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299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711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A8C6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865A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E37F3D" w14:paraId="24015448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5A5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1.8.4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E460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глажка белья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0614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5F97E084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подготовка предоставленного получателем социальных услуг инвентаря для глажки белья;</w:t>
            </w:r>
          </w:p>
          <w:p w14:paraId="608D0B15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глажка предоставленного получателем социальных услуг чистого белья (до 7 кг.);</w:t>
            </w:r>
          </w:p>
          <w:p w14:paraId="1DEF0A62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раскладка выглаженного белья в места хранения.</w:t>
            </w:r>
          </w:p>
          <w:p w14:paraId="766E1EB3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 уборка предоставленного получателем социальных услуг инвентаря для глажки белья.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B5B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C43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1A6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181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246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CC4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7F1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6187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E37F3D" w14:paraId="3144561B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18A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CEDD2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за счет средств получателя социальных услуг жилищно-коммунальных услуг и услуг связи, налогов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6B8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3EB50204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снятие и передача в уполномоченные организации показаний с приборов учета потребления тепловой энергии, горячей и холодной воды, газа;</w:t>
            </w:r>
          </w:p>
          <w:p w14:paraId="411B183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оформление документов (заполнение квитанций) на оплату (перерасчет оплаты) жилых помещений,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коммунальных услуг, услуг связи, налогов;</w:t>
            </w:r>
          </w:p>
          <w:p w14:paraId="477DAC4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получение наличных денежных средств от получателя социальной услуги для оплаты за жилое помещение, коммунальных услуг, услуг связи, налогов;</w:t>
            </w:r>
          </w:p>
          <w:p w14:paraId="3B46407C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оплата за жилое помещение, коммунальных услуг, услуг связи, налогов;</w:t>
            </w:r>
          </w:p>
          <w:p w14:paraId="1124AD17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окончательный расчет с получателем социальной услуги по квитанции.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0F3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86B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92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3A2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B6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88B5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5CDF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BE0A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месяц</w:t>
            </w:r>
          </w:p>
        </w:tc>
      </w:tr>
      <w:tr w:rsidR="00E37F3D" w14:paraId="40857AB2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26C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238C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79D" w14:textId="77777777" w:rsidR="00E37F3D" w:rsidRDefault="00E37F3D">
            <w:pPr>
              <w:pStyle w:val="ConsPlusNormal"/>
              <w:spacing w:line="276" w:lineRule="auto"/>
              <w:ind w:firstLine="2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65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88D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77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BDE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130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5B8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8CF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956E" w14:textId="77777777" w:rsidR="00E37F3D" w:rsidRDefault="00E37F3D">
            <w:pPr>
              <w:pStyle w:val="ConsPlusNormal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37F3D" w14:paraId="1045125C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E16B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AF26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стрижка ногтей на руках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0027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50E28640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подготовка инструментов получателя социальных услуг к стрижке ногтей на руках;</w:t>
            </w:r>
          </w:p>
          <w:p w14:paraId="1D4513E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объяснение получателю социальной услуги о ходе выполнения процедуры;</w:t>
            </w:r>
          </w:p>
          <w:p w14:paraId="7E1A3A4B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стрижка ногтей, обработка рук кремом (крем при наличии у получателя).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4F3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20D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978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03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EA7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2DC1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FA04" w14:textId="77777777" w:rsidR="00E37F3D" w:rsidRDefault="00E37F3D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811" w14:textId="77777777" w:rsidR="00E37F3D" w:rsidRDefault="00E37F3D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неделю</w:t>
            </w:r>
          </w:p>
        </w:tc>
      </w:tr>
      <w:tr w:rsidR="00E37F3D" w14:paraId="7648E255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026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FEFD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стрижка ногтей на ногах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F40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при отсутствии заболеваний сосудов нижних конечностей, диабета, выраженных инфекционных заболеваниях ногтей.</w:t>
            </w:r>
          </w:p>
          <w:p w14:paraId="559641E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Выполняется в одноразовых перчатках.</w:t>
            </w:r>
          </w:p>
          <w:p w14:paraId="006C005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Состав социальной услуги:</w:t>
            </w:r>
          </w:p>
          <w:p w14:paraId="4A55918C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подготовка к стрижке инструментов получателя социальных услуг к стрижке ногтей на ногах;</w:t>
            </w:r>
          </w:p>
          <w:p w14:paraId="4FBD8B71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распаривание ног при необходимости;</w:t>
            </w:r>
          </w:p>
          <w:p w14:paraId="359B3C5A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объяснение получателю социальной услуги о ходе выполнения услуги;</w:t>
            </w:r>
          </w:p>
          <w:p w14:paraId="1F671B6B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стрижка ногтей или подпиливание (укорачивание ногтевой пластины);</w:t>
            </w:r>
          </w:p>
          <w:p w14:paraId="51939FBA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обработка кремом для ног при наличии у получателя.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83D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2D0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37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B5B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8F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DF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CDD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8847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2 недели</w:t>
            </w:r>
          </w:p>
        </w:tc>
      </w:tr>
      <w:tr w:rsidR="00E37F3D" w14:paraId="70DA3362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CF36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4008" w14:textId="77777777" w:rsidR="00E37F3D" w:rsidRDefault="00E37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волосами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3E95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7463C580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ежедневный уход за волосами – расчесывание.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A48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BD0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CEE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E08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D9C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9F7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F2A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904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28CDE0A0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21E5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5297" w14:textId="77777777" w:rsidR="00E37F3D" w:rsidRDefault="00E37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умывание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433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425AB4EC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помощь в умывании или умывание рук, лица, шеи, ушей водой либо с использованием гигиенических средств;</w:t>
            </w:r>
          </w:p>
          <w:p w14:paraId="2CDBA0D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вытирание полотенцем (салфеткой).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5F0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2EA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0BA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660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7C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7DC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64F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9B1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613755A8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20D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5D62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ротовой полостью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3AC4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48463397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подготовка необходимых инструментов и места, подготовка получателя социальных услуг к процедуре;</w:t>
            </w:r>
          </w:p>
          <w:p w14:paraId="4835FF2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помощь в уходе за зубами или челюстью (чистка зубов (протезов);</w:t>
            </w:r>
          </w:p>
          <w:p w14:paraId="5A8A1FBB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3) чистка ротовой полости (языка, слизистой щек);</w:t>
            </w:r>
          </w:p>
          <w:p w14:paraId="7FF03B58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полоскание ротовой полости;</w:t>
            </w:r>
          </w:p>
          <w:p w14:paraId="3E21AD2F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уборка места выполнения услуги.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B4A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1BB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212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E80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2EF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363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A0F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352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0F28112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F50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1.10.6.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10EC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бритьё (помощь при бритье)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0AB9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получателям социальных услуг мужского пола с соблюдением техники безопасности.</w:t>
            </w:r>
          </w:p>
          <w:p w14:paraId="36ED1EA5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41BD65B3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подготовка необходимых инструментов и места, подготовка получателя социальных услуг к процедуре;</w:t>
            </w:r>
          </w:p>
          <w:p w14:paraId="19F361F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бритье бороды, усов (помощь при бритье);</w:t>
            </w:r>
          </w:p>
          <w:p w14:paraId="2902F83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уборка инструментов и места выполнения услуги.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E62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BC1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885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235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252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437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A39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E25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0C4459E3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F42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E307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(оказание помощи в мытье):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290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4A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73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0C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AD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0F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4B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3B7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1B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F3D" w14:paraId="6DCFFC6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10F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1.10.7.1.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843D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при купании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F931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1B22AF4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сопровождение в душевую или ванную комнату;</w:t>
            </w:r>
          </w:p>
          <w:p w14:paraId="1CAA4461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содействие при мытье труднодоступных частей тела с применением моющих средств;</w:t>
            </w:r>
          </w:p>
          <w:p w14:paraId="4B0E0911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помощь в вытирании труднодоступных частей тела полотенцем;</w:t>
            </w:r>
          </w:p>
          <w:p w14:paraId="747EA41E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сопровождение из душевой или ванной комнаты обратно.</w:t>
            </w:r>
          </w:p>
          <w:p w14:paraId="396B1606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оказания услуги получателям социальных услуг зависит от имеющихся у них ограничений жизнедеятельности.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B93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FC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6FCBF6C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CB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  <w:p w14:paraId="52059C2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1B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7CB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7DA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5AB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CE0F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788B1E2C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C4EC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1.10.7.2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72EA" w14:textId="77777777" w:rsidR="00E37F3D" w:rsidRDefault="00E37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купание в душе или ванной комнате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6B6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64D71393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сопровождение в душевую или ванную комнату;</w:t>
            </w:r>
          </w:p>
          <w:p w14:paraId="2A16E158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проведение полного туалета (мытье в ванне или душе полностью) с применением моющих средств;</w:t>
            </w:r>
          </w:p>
          <w:p w14:paraId="4ACFB8DF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вытирание тела полотенцем полностью;</w:t>
            </w:r>
          </w:p>
          <w:p w14:paraId="1DF41CEE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сопровождение из душевой или ванной комнаты обратно.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88B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8FE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6C1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A0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  <w:p w14:paraId="1C1D05B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9B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  <w:p w14:paraId="45ED7E3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BF5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A79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6741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65FD656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7E0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1.10.7.3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972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купание в постели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1CA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6657FC05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подготовка получателя к купанию в постели;</w:t>
            </w:r>
          </w:p>
          <w:p w14:paraId="586C456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проведение полного туалета (купания) с помощью специальных средств или водой, а также приспособлений;</w:t>
            </w:r>
          </w:p>
          <w:p w14:paraId="4CB038DE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вытирание тела полотенцем полностью;</w:t>
            </w:r>
          </w:p>
          <w:p w14:paraId="1F82876C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обработка лосьоном или кремом.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0DD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595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01F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570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ED7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1DA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D89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2C03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34176B47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F2F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1.10.7.4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B432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частичного туалета тела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A54C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07F44B39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(обтирание, обмывание, гигиенические ванны)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91C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C22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49B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8D4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58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3CC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DC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94FD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12C7D8F8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392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1.10.7.5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B42B" w14:textId="77777777" w:rsidR="00E37F3D" w:rsidRDefault="00E37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при пользовании туалетом (судном)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D54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2068BDC5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оказании помощи в пользовании туалетом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D44FD63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1) сопроводить получателя социальных услуг до туалета;</w:t>
            </w:r>
          </w:p>
          <w:p w14:paraId="0AB9C278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поправить одежду (до и после туалета);</w:t>
            </w:r>
          </w:p>
          <w:p w14:paraId="136620AE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помочь сесть на унитаз (или судно);</w:t>
            </w:r>
          </w:p>
          <w:p w14:paraId="500077B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помочь встать с унитаза (судна);</w:t>
            </w:r>
          </w:p>
          <w:p w14:paraId="3CFCC241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подтереть или подмыть получателя социальных услуг, помочь использовать абсорбирующее белье (при необходимости);</w:t>
            </w:r>
          </w:p>
          <w:p w14:paraId="47B5023E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вымыть ему руки.</w:t>
            </w:r>
          </w:p>
          <w:p w14:paraId="0623DB12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оказании помощи в пользовании судном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897ED2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помочь получателю социальных услуг приподнять таз или повернуться, подставить судно;</w:t>
            </w:r>
          </w:p>
          <w:p w14:paraId="677199B4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после использования судно очистить и продезинфицировать;</w:t>
            </w:r>
          </w:p>
          <w:p w14:paraId="0C227280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подмыть получателя социальных услуг;</w:t>
            </w:r>
          </w:p>
          <w:p w14:paraId="208F3F64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сменить абсорбирующее белье;</w:t>
            </w:r>
          </w:p>
          <w:p w14:paraId="327F9D38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вымыть ему руки.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488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656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95C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B2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32D079D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9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5FC4826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4E4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1F1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5D4A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5B1D4DB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69F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1.10.8.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7088" w14:textId="77777777" w:rsidR="00E37F3D" w:rsidRDefault="00E37F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белья: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8C4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E9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D4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BB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D8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B7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E4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0E4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8B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F3D" w14:paraId="7BCB4A8D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911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1.10.8.1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3776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постельного белья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795D" w14:textId="77777777" w:rsidR="00E37F3D" w:rsidRDefault="00E37F3D">
            <w:pPr>
              <w:spacing w:after="0" w:line="240" w:lineRule="auto"/>
              <w:ind w:firstLine="2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0337DA47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снятие постельного белья с постели;</w:t>
            </w:r>
          </w:p>
          <w:p w14:paraId="10BD8214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уборка снятого белья в место, согласованное с получателем социальных услуг;</w:t>
            </w:r>
          </w:p>
          <w:p w14:paraId="5133FA28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застил чистого комплекта белья.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A68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36C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C0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D1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77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1EB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93A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051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50591269" w14:textId="77777777" w:rsidTr="00E37F3D">
        <w:trPr>
          <w:gridAfter w:val="1"/>
          <w:wAfter w:w="42" w:type="dxa"/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10B0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0762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ED1A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89F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DDFF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F5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C93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A7B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C63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190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B3A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2047F424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27C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1.10.8.2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CAC4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нательного белья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BA5C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279350B0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снятие нательного белья с получателя социальных услуг;</w:t>
            </w:r>
          </w:p>
          <w:p w14:paraId="598B2DAD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уборка снятого нательного белья в место, согласованное с получателем социальных услуг;</w:t>
            </w:r>
          </w:p>
          <w:p w14:paraId="4B643976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одевание чистого комплекта нательного белья на получателя социальных услуг.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481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A87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FC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  <w:p w14:paraId="2BF3645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2C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559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74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FC9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1127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61289672" w14:textId="77777777" w:rsidTr="00E37F3D">
        <w:trPr>
          <w:gridAfter w:val="1"/>
          <w:wAfter w:w="42" w:type="dxa"/>
          <w:trHeight w:val="2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BD02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A47C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E9B7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BB97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6CD7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DE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30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467E849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C8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14:paraId="7C6880D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811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25D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00C0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065B43A1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854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DEC6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одевании и раздевании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18E4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087096D5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помощь в одевании – надеть подготовленную в соответствии с целью и сезоном обувь и одежду;</w:t>
            </w:r>
          </w:p>
          <w:p w14:paraId="62571F1A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помощь в раздевании: снять одежду, обувь, убрать ее на место хранения.</w:t>
            </w:r>
          </w:p>
          <w:p w14:paraId="43510B5A" w14:textId="77777777" w:rsidR="00E37F3D" w:rsidRDefault="00E37F3D">
            <w:pPr>
              <w:spacing w:after="0" w:line="240" w:lineRule="auto"/>
              <w:ind w:firstLine="22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оказания услуги получателям социальных услуг зависит от имеющихся у них ограничений жизнедеятельности.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4C8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9F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378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56F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4E4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1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A03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299D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17360BDB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37E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1.10.10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6107" w14:textId="77777777" w:rsidR="00E37F3D" w:rsidRDefault="00E37F3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Позиционирование в кровати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32F7" w14:textId="77777777" w:rsidR="00E37F3D" w:rsidRDefault="00E37F3D">
            <w:pPr>
              <w:spacing w:after="0" w:line="240" w:lineRule="auto"/>
              <w:ind w:right="79"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конечностей, пневмонии, облегчения дыхания и создания комфортного пребывания днем, удобного положения для сна ночью.</w:t>
            </w:r>
          </w:p>
          <w:p w14:paraId="6F1F1D5F" w14:textId="77777777" w:rsidR="00E37F3D" w:rsidRDefault="00E37F3D">
            <w:pPr>
              <w:spacing w:after="0" w:line="240" w:lineRule="auto"/>
              <w:ind w:right="79"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Состав социальной услуги:</w:t>
            </w:r>
          </w:p>
          <w:p w14:paraId="17B6B83B" w14:textId="77777777" w:rsidR="00E37F3D" w:rsidRDefault="00E37F3D">
            <w:pPr>
              <w:spacing w:after="0" w:line="240" w:lineRule="auto"/>
              <w:ind w:right="79"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регулярное (каждые 2 часа или по показаниям, рекомендациям врача) изменение положения тела в кровати тяжелобольных получателей социальных услуг.</w:t>
            </w:r>
          </w:p>
          <w:p w14:paraId="57C66681" w14:textId="77777777" w:rsidR="00E37F3D" w:rsidRDefault="00E37F3D">
            <w:pPr>
              <w:spacing w:after="0" w:line="240" w:lineRule="auto"/>
              <w:ind w:right="79" w:firstLine="2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применение положений: 30 градусов на боку, 135 градусов на боку, приподнятая верхняя часть тела, положение для принятия пищи (верхняя часть тела приподнята от 70 до 90 градусов), положение на спине с подколенным роликом, положение на животе не более 15 минут под наблюдением.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501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159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3BF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0F8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981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589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8C3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6275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613E1304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930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0514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Пересаживание (помощь при пересаживании), усаживание на край кровати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9713" w14:textId="77777777" w:rsidR="00E37F3D" w:rsidRDefault="00E37F3D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25958055" w14:textId="77777777" w:rsidR="00E37F3D" w:rsidRDefault="00E37F3D" w:rsidP="00E37F3D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3" w:firstLine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при пересаживании) с кровати на кресло-коляску (на стул), усаживание на край кровати безопасным способом;</w:t>
            </w:r>
          </w:p>
          <w:p w14:paraId="7368FAD7" w14:textId="77777777" w:rsidR="00E37F3D" w:rsidRDefault="00E37F3D" w:rsidP="00E37F3D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3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придание комфортного и устойчивого положения;</w:t>
            </w:r>
          </w:p>
          <w:p w14:paraId="1D6C12A1" w14:textId="77777777" w:rsidR="00E37F3D" w:rsidRDefault="00E37F3D" w:rsidP="00E37F3D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3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в пересаживании) в кровать, укладывание в кровать безопасным и безболезненным способом;</w:t>
            </w:r>
          </w:p>
          <w:p w14:paraId="56135C2A" w14:textId="77777777" w:rsidR="00E37F3D" w:rsidRDefault="00E37F3D" w:rsidP="00E37F3D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93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придание комфортного положения в кровати.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A18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C16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848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57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10E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E1C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A54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8D8D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54E628A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748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1.12.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D3A7" w14:textId="77777777" w:rsidR="00E37F3D" w:rsidRDefault="00E37F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на прогулку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967E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29FC3E09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помощь при сборе получателя социальной услуги на прогулку (одевание, обувание, усаживание и т.д.);</w:t>
            </w:r>
          </w:p>
          <w:p w14:paraId="4CE4A614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сопровождение получателя социальных услуг на прогулку в диаметре 1 км от дома;</w:t>
            </w:r>
          </w:p>
          <w:p w14:paraId="7AC419B0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возвращение вместе с получателем социальной услуги к нему домой, если иное предварительно не оговорено при согласовании маршрута.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7FA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5B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E2B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EB9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84F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459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114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36BF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482DE18F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9F9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1.13.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FBF0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пользовании очками или слуховыми аппаратами.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FEFB" w14:textId="77777777" w:rsidR="00E37F3D" w:rsidRDefault="00E37F3D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0029A008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помощь в пользовании очками или слуховыми аппаратами;</w:t>
            </w:r>
          </w:p>
          <w:p w14:paraId="57ECF2E6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проверка технического состояния и безопасности очков, аппарата;</w:t>
            </w:r>
          </w:p>
          <w:p w14:paraId="382F50E7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помощь в установке аппарата и надевании очков и их снятии.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6CA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5DF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A1C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08F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A6A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3F4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5E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B275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40FC3FBB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077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0665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558A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 услуги:</w:t>
            </w:r>
          </w:p>
          <w:p w14:paraId="43236AEC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1) написание под диктовку получателя социальных услуг письма в объеме 1 страницы формата A4 (телеграммы), помощь в сборе посылки;</w:t>
            </w:r>
          </w:p>
          <w:p w14:paraId="40C9A6C4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2) получение наличных денежных средств от получателя социальных услуг на отправку почтовой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корреспонденции (письма, телеграммы, посылки);</w:t>
            </w:r>
          </w:p>
          <w:p w14:paraId="130F8E8A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3) отправка корреспонденции (через почтовый ящик либо почтовое отделение) в диаметре до 500 м. от дома получателя социальных услуг;</w:t>
            </w:r>
          </w:p>
          <w:p w14:paraId="56DBF5BC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4) окончательный расчет с получателем социальных услуг по кассовому чеку;</w:t>
            </w:r>
          </w:p>
          <w:p w14:paraId="4F6F1094" w14:textId="77777777" w:rsidR="00E37F3D" w:rsidRDefault="00E37F3D">
            <w:pPr>
              <w:spacing w:after="0" w:line="20" w:lineRule="atLeast"/>
              <w:ind w:firstLine="22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5) прочтение почтовой корреспонденции.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CB17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1C93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30E8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17B7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7C61" w14:textId="77777777" w:rsidR="00E37F3D" w:rsidRDefault="00E37F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7838" w14:textId="77777777" w:rsidR="00E37F3D" w:rsidRDefault="00E37F3D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заказ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D429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FE3E" w14:textId="77777777" w:rsidR="00E37F3D" w:rsidRDefault="00E37F3D">
            <w:pPr>
              <w:pStyle w:val="ConsPlusNormal"/>
              <w:spacing w:line="2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месяц</w:t>
            </w:r>
          </w:p>
        </w:tc>
      </w:tr>
      <w:tr w:rsidR="00E37F3D" w14:paraId="27781458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AD0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1.15.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6C5D1B" w14:textId="77777777" w:rsidR="00E37F3D" w:rsidRDefault="00E3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в медицинскую организацию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CB40C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предоставляется получателям социальных услуг, проживающим в сельской местности, при возникновении необходимости в перевозке в медицинскую организацию, возникающей в ходе предоставления ему социальных услуг.</w:t>
            </w:r>
          </w:p>
          <w:p w14:paraId="33D3DEAB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осуществляется на автотранспорте организации социального обслуживания, предоставляющей социальные услуги.</w:t>
            </w:r>
          </w:p>
          <w:p w14:paraId="62120356" w14:textId="77777777" w:rsidR="00E37F3D" w:rsidRDefault="00E37F3D">
            <w:pPr>
              <w:spacing w:after="0" w:line="240" w:lineRule="auto"/>
              <w:ind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6816F1D3" w14:textId="77777777" w:rsidR="00E37F3D" w:rsidRDefault="00E37F3D" w:rsidP="00E37F3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заказа на доставку;</w:t>
            </w:r>
          </w:p>
          <w:p w14:paraId="534827F5" w14:textId="77777777" w:rsidR="00E37F3D" w:rsidRDefault="00E37F3D" w:rsidP="00E37F3D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при посадке получателя социальных услуг в автотранспорт и высадке из него;</w:t>
            </w:r>
          </w:p>
          <w:p w14:paraId="1231C8F5" w14:textId="77777777" w:rsidR="00E37F3D" w:rsidRDefault="00E37F3D" w:rsidP="00E37F3D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0"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транспортная доставка в медицинскую организацию и обратно.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288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E45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7A4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CB9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389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3B5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3A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3DE3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F3D" w14:paraId="3AA93D4C" w14:textId="77777777" w:rsidTr="00E37F3D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369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0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B7F6" w14:textId="77777777" w:rsidR="00E37F3D" w:rsidRDefault="00E37F3D">
            <w:pPr>
              <w:tabs>
                <w:tab w:val="left" w:pos="13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Социально-медицинские</w:t>
            </w:r>
          </w:p>
        </w:tc>
      </w:tr>
      <w:tr w:rsidR="00E37F3D" w14:paraId="0C85BBE2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59C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514F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FCA4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45C62194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 отслеживание изменений состояния по внешнему виду и самочувствию получателя 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</w:t>
            </w:r>
          </w:p>
          <w:p w14:paraId="5D030A4C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оказание содействия в осуществлении контрольных замеров (температуры, артериального давления) с занесением результатов в журнал наблюдения за состоянием здоровья получателя социальных услуг;</w:t>
            </w:r>
          </w:p>
          <w:p w14:paraId="58AEF627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лекарственных средств.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94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3A0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5E4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E9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771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B94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AA8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507E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</w:t>
            </w:r>
          </w:p>
        </w:tc>
      </w:tr>
      <w:tr w:rsidR="00E37F3D" w14:paraId="15AA1317" w14:textId="77777777" w:rsidTr="00E37F3D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72D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771A" w14:textId="77777777" w:rsidR="00E37F3D" w:rsidRDefault="00E37F3D">
            <w:pPr>
              <w:tabs>
                <w:tab w:val="left" w:pos="1331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Социально-психологические</w:t>
            </w:r>
          </w:p>
        </w:tc>
      </w:tr>
      <w:tr w:rsidR="00E37F3D" w14:paraId="693D6796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14E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8B16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Психологический патронаж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D4D" w14:textId="77777777" w:rsidR="00E37F3D" w:rsidRDefault="00E37F3D">
            <w:pPr>
              <w:pStyle w:val="af7"/>
              <w:tabs>
                <w:tab w:val="left" w:pos="243"/>
              </w:tabs>
              <w:spacing w:after="0" w:line="240" w:lineRule="auto"/>
              <w:ind w:firstLine="235"/>
              <w:jc w:val="both"/>
            </w:pPr>
            <w:r>
              <w:t xml:space="preserve">Состав социальной услуги: </w:t>
            </w:r>
          </w:p>
          <w:p w14:paraId="074BB9AA" w14:textId="77777777" w:rsidR="00E37F3D" w:rsidRDefault="00E37F3D">
            <w:pPr>
              <w:pStyle w:val="af7"/>
              <w:tabs>
                <w:tab w:val="left" w:pos="243"/>
              </w:tabs>
              <w:spacing w:after="0" w:line="240" w:lineRule="auto"/>
              <w:ind w:firstLine="235"/>
              <w:jc w:val="both"/>
            </w:pPr>
            <w:r>
              <w:t xml:space="preserve">1) систематическое наблюдение за </w:t>
            </w:r>
            <w:r>
              <w:lastRenderedPageBreak/>
              <w:t>психологическим состоянием получателя социальных услуг;</w:t>
            </w:r>
          </w:p>
          <w:p w14:paraId="7F1E5771" w14:textId="77777777" w:rsidR="00E37F3D" w:rsidRDefault="00E37F3D">
            <w:pPr>
              <w:pStyle w:val="af7"/>
              <w:tabs>
                <w:tab w:val="left" w:pos="243"/>
              </w:tabs>
              <w:spacing w:after="0" w:line="240" w:lineRule="auto"/>
              <w:ind w:firstLine="235"/>
              <w:jc w:val="both"/>
            </w:pPr>
            <w:r>
              <w:t>2) проведение бесед в целях выхода из сложившейся ситуации.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7C1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9E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A950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455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0B6F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70E5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FDA5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97E8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неделю</w:t>
            </w:r>
          </w:p>
        </w:tc>
      </w:tr>
      <w:tr w:rsidR="00E37F3D" w14:paraId="2FCC81D6" w14:textId="77777777" w:rsidTr="00E37F3D">
        <w:trPr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BCA3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0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48BECD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Услуги 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целях повышения коммуникативного потенциала получателей социальных услуг, имеющих</w:t>
            </w:r>
          </w:p>
        </w:tc>
      </w:tr>
      <w:tr w:rsidR="00E37F3D" w14:paraId="4FCAA45A" w14:textId="77777777" w:rsidTr="00E37F3D">
        <w:trPr>
          <w:gridAfter w:val="1"/>
          <w:wAfter w:w="42" w:type="dxa"/>
          <w:trHeight w:val="2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AD8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1C7C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B856" w14:textId="77777777" w:rsidR="00E37F3D" w:rsidRDefault="00E37F3D">
            <w:pPr>
              <w:pStyle w:val="a6"/>
              <w:spacing w:after="0" w:line="240" w:lineRule="auto"/>
              <w:ind w:left="0" w:firstLine="2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предоставляется в форме проведения занятия с получателем социальной услуги с использованием социально-реабилитационной технологии.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754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4F2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B9B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B70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C3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951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65C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7BB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неделю</w:t>
            </w:r>
          </w:p>
        </w:tc>
      </w:tr>
    </w:tbl>
    <w:p w14:paraId="2C0FEE5B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7F4D8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*- услуга не предоставляется</w:t>
      </w:r>
    </w:p>
    <w:p w14:paraId="4FB8EFDD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6D29F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ACF5D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20610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3F8780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E24BA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3A45A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4CDB0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3AD3B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99789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73A36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01027B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912DB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54428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4A240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1446B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AAE8A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ACA9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AC901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DFDB6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AFA7E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8A9A2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0A157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A593F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ED381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D4BB07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14:paraId="7717DA19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14:paraId="6916FA20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 Республики Татарстан</w:t>
      </w:r>
    </w:p>
    <w:p w14:paraId="31868002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«____» ________2019 № _____</w:t>
      </w:r>
    </w:p>
    <w:p w14:paraId="0FE9932A" w14:textId="77777777" w:rsidR="00E37F3D" w:rsidRDefault="00E37F3D" w:rsidP="00E37F3D">
      <w:pPr>
        <w:spacing w:after="0" w:line="240" w:lineRule="auto"/>
        <w:ind w:left="723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BF5BD9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33400A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2C9FEA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социальных услуг, предоставляемых </w:t>
      </w:r>
    </w:p>
    <w:p w14:paraId="1DFFBD82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получателям социальных услуг из числа граждан,</w:t>
      </w:r>
    </w:p>
    <w:p w14:paraId="7715F479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осуществляющих уход за гражданами пожилого возраста и инвалидами, </w:t>
      </w:r>
    </w:p>
    <w:p w14:paraId="2050B467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форме социального обслуживания на дому</w:t>
      </w:r>
    </w:p>
    <w:p w14:paraId="5325A35E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организациями социального обслуживания населения Республики Татарстан,</w:t>
      </w:r>
    </w:p>
    <w:p w14:paraId="65F91FB8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участвующими в пилотном проекте по созданию системы долговременного ухода</w:t>
      </w:r>
    </w:p>
    <w:p w14:paraId="2142B621" w14:textId="77777777" w:rsidR="00E37F3D" w:rsidRDefault="00E37F3D" w:rsidP="00E37F3D">
      <w:pPr>
        <w:spacing w:after="0" w:line="240" w:lineRule="auto"/>
        <w:ind w:firstLine="54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гражданами пожилого возраста и инвалидами в 2019 году</w:t>
      </w:r>
    </w:p>
    <w:p w14:paraId="1751D320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560"/>
        <w:gridCol w:w="3967"/>
        <w:gridCol w:w="430"/>
        <w:gridCol w:w="483"/>
        <w:gridCol w:w="508"/>
        <w:gridCol w:w="483"/>
        <w:gridCol w:w="396"/>
        <w:gridCol w:w="963"/>
        <w:gridCol w:w="567"/>
        <w:gridCol w:w="1003"/>
      </w:tblGrid>
      <w:tr w:rsidR="00E37F3D" w14:paraId="5699B602" w14:textId="77777777" w:rsidTr="00E37F3D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42E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14:paraId="329B537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7F4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97F8" w14:textId="77777777" w:rsidR="00E37F3D" w:rsidRDefault="00E37F3D">
            <w:pPr>
              <w:spacing w:after="0" w:line="240" w:lineRule="auto"/>
              <w:ind w:firstLine="2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социальной услуги и ее объем</w:t>
            </w:r>
          </w:p>
        </w:tc>
        <w:tc>
          <w:tcPr>
            <w:tcW w:w="23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D9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</w:t>
            </w:r>
          </w:p>
          <w:p w14:paraId="3E63AF2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1C19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Объем социальной услуги</w:t>
            </w:r>
          </w:p>
        </w:tc>
      </w:tr>
      <w:tr w:rsidR="00E37F3D" w14:paraId="73F47D15" w14:textId="77777777" w:rsidTr="00E37F3D">
        <w:trPr>
          <w:trHeight w:val="45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5D24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15EE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1BDB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9CF1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11B" w14:textId="77777777" w:rsidR="00E37F3D" w:rsidRDefault="00E37F3D">
            <w:pPr>
              <w:pStyle w:val="ConsPlusNormal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Единица</w:t>
            </w:r>
          </w:p>
          <w:p w14:paraId="4251A48E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BD37" w14:textId="77777777" w:rsidR="00E37F3D" w:rsidRDefault="00E37F3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DAD2" w14:textId="77777777" w:rsidR="00E37F3D" w:rsidRDefault="00E37F3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периодичность предоставления</w:t>
            </w:r>
          </w:p>
        </w:tc>
      </w:tr>
      <w:tr w:rsidR="00E37F3D" w14:paraId="7229655E" w14:textId="77777777" w:rsidTr="00E37F3D">
        <w:trPr>
          <w:trHeight w:val="23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83D2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610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252F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FF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25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30F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B45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542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5C19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0CC" w14:textId="77777777" w:rsidR="00E37F3D" w:rsidRDefault="00E37F3D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360" w14:textId="77777777" w:rsidR="00E37F3D" w:rsidRDefault="00E37F3D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E37F3D" w14:paraId="6C00C3EC" w14:textId="77777777" w:rsidTr="00E37F3D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98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8CEB" w14:textId="77777777" w:rsidR="00E37F3D" w:rsidRDefault="00E37F3D">
            <w:pPr>
              <w:tabs>
                <w:tab w:val="left" w:pos="13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Социально-педагогические</w:t>
            </w:r>
          </w:p>
        </w:tc>
      </w:tr>
      <w:tr w:rsidR="00E37F3D" w14:paraId="77386B20" w14:textId="77777777" w:rsidTr="00E37F3D">
        <w:trPr>
          <w:trHeight w:val="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298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D786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Консультирование по вопросу адаптации жилого помещения гражданина пожилого возраста (инвалида)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64E" w14:textId="77777777" w:rsidR="00E37F3D" w:rsidRDefault="00E37F3D">
            <w:pPr>
              <w:spacing w:after="0" w:line="240" w:lineRule="auto"/>
              <w:ind w:firstLine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788B01C5" w14:textId="77777777" w:rsidR="00E37F3D" w:rsidRDefault="00E37F3D" w:rsidP="00E37F3D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по вопросу организации жилого пространства гражданина пожилого возраста (инвалида), с учетом имеющихся у него нарушений жизнедеятельности, принципов безопасности и необходимости использования вспомогательного оборудования;</w:t>
            </w:r>
          </w:p>
          <w:p w14:paraId="07CFDA31" w14:textId="77777777" w:rsidR="00E37F3D" w:rsidRDefault="00E37F3D" w:rsidP="00E37F3D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0" w:firstLine="2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 гражданина, осуществляющего уход за гражданином пожилого возраста (инвалидом), о средствах реабилитации и ухода, способных улучшить качество жизни гражданина пожилого возраста (инвалида).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502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DE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11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D91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E7A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B02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DB1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55D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 год</w:t>
            </w:r>
          </w:p>
        </w:tc>
      </w:tr>
    </w:tbl>
    <w:p w14:paraId="4A72B026" w14:textId="77777777" w:rsidR="00E37F3D" w:rsidRDefault="00E37F3D" w:rsidP="00E37F3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 не предоставляется</w:t>
      </w:r>
    </w:p>
    <w:p w14:paraId="2CDC6FA8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3 </w:t>
      </w:r>
    </w:p>
    <w:p w14:paraId="1FB44F4F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14:paraId="635343EB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</w:p>
    <w:p w14:paraId="0C616D62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14:paraId="10AE085E" w14:textId="77777777" w:rsidR="00E37F3D" w:rsidRDefault="00E37F3D" w:rsidP="00E37F3D">
      <w:pPr>
        <w:tabs>
          <w:tab w:val="left" w:pos="6521"/>
        </w:tabs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«____» ________2019 № _____</w:t>
      </w:r>
    </w:p>
    <w:p w14:paraId="7F83C7B9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9212A4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E22951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услуг по социальному сопровождению, предоставляемых </w:t>
      </w:r>
    </w:p>
    <w:p w14:paraId="6A57FF7C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получателям социальных услуг в форме социального обслуживания на дому</w:t>
      </w:r>
    </w:p>
    <w:p w14:paraId="4CF129F0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организациями социального обслуживания населения Республики Татарстан,</w:t>
      </w:r>
    </w:p>
    <w:p w14:paraId="5AE2B99F" w14:textId="77777777" w:rsidR="00E37F3D" w:rsidRDefault="00E37F3D" w:rsidP="00E37F3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участвующими в пилотном проекте по созданию системы долговременного ухода</w:t>
      </w:r>
    </w:p>
    <w:p w14:paraId="46F7F602" w14:textId="77777777" w:rsidR="00E37F3D" w:rsidRDefault="00E37F3D" w:rsidP="00E37F3D">
      <w:pPr>
        <w:spacing w:after="0" w:line="240" w:lineRule="auto"/>
        <w:ind w:firstLine="54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гражданами пожилого возраста и инвалидами в 2019 году</w:t>
      </w:r>
    </w:p>
    <w:p w14:paraId="31A57E1F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3544"/>
        <w:gridCol w:w="425"/>
        <w:gridCol w:w="567"/>
        <w:gridCol w:w="567"/>
        <w:gridCol w:w="567"/>
        <w:gridCol w:w="567"/>
        <w:gridCol w:w="992"/>
        <w:gridCol w:w="568"/>
        <w:gridCol w:w="850"/>
      </w:tblGrid>
      <w:tr w:rsidR="00E37F3D" w14:paraId="4AA8B4FD" w14:textId="77777777" w:rsidTr="00E37F3D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4B7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14:paraId="35301D2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28F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 по социальному сопровождению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8657" w14:textId="77777777" w:rsidR="00E37F3D" w:rsidRDefault="00E37F3D">
            <w:pPr>
              <w:spacing w:after="0" w:line="240" w:lineRule="auto"/>
              <w:ind w:firstLine="2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услуги и ее объем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B14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 минут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3D2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услуги</w:t>
            </w:r>
          </w:p>
        </w:tc>
      </w:tr>
      <w:tr w:rsidR="00E37F3D" w14:paraId="74933B24" w14:textId="77777777" w:rsidTr="00E37F3D">
        <w:trPr>
          <w:trHeight w:val="3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8E0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E07B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B6FD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564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A0FB" w14:textId="77777777" w:rsidR="00E37F3D" w:rsidRDefault="00E37F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Единица</w:t>
            </w:r>
          </w:p>
          <w:p w14:paraId="3E53AD5A" w14:textId="77777777" w:rsidR="00E37F3D" w:rsidRDefault="00E37F3D">
            <w:pPr>
              <w:pStyle w:val="ConsPlusNormal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2C50" w14:textId="77777777" w:rsidR="00E37F3D" w:rsidRDefault="00E37F3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максимальное 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D201" w14:textId="77777777" w:rsidR="00E37F3D" w:rsidRDefault="00E37F3D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периодичность предоставления</w:t>
            </w:r>
          </w:p>
        </w:tc>
      </w:tr>
      <w:tr w:rsidR="00E37F3D" w14:paraId="7E3A7F27" w14:textId="77777777" w:rsidTr="00E37F3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B88E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0FC0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35BB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1FE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9F2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7FA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CD0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A1E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16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9E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C5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F3D" w14:paraId="171397FA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00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0B6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Содействие в предоставлении медицинской помощи</w:t>
            </w:r>
          </w:p>
        </w:tc>
      </w:tr>
      <w:tr w:rsidR="00E37F3D" w14:paraId="43A7F928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0DD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B78A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Содействие в оказании экстренной медицинской помощи 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сопровождение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F916" w14:textId="77777777" w:rsidR="00E37F3D" w:rsidRDefault="00E37F3D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Состав социальной услуги:</w:t>
            </w:r>
          </w:p>
          <w:p w14:paraId="0C926D34" w14:textId="77777777" w:rsidR="00E37F3D" w:rsidRDefault="00E37F3D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вызов дежурного врача неотложной медицинской помощи или бригады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скорой медицинской помощи.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1DC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77B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DE4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11D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8E2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18F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3DB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318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период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обслуживания</w:t>
            </w:r>
          </w:p>
        </w:tc>
      </w:tr>
      <w:tr w:rsidR="00E37F3D" w14:paraId="3ABFF8B5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3E7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00EC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Содействие в госпитализации в медицинскую организацию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1F38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Состав социальной услуги:</w:t>
            </w:r>
          </w:p>
          <w:p w14:paraId="41E19E1B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1) сбор документов, необходимых для госпитализации;</w:t>
            </w:r>
          </w:p>
          <w:p w14:paraId="077B47D4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2) помощь в сборе вещей перед госпитализацией;</w:t>
            </w:r>
          </w:p>
          <w:p w14:paraId="1F7F5793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3) вызов специализированного автотранспорта.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67C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6B8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37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15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D7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793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576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C56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E37F3D" w14:paraId="523B327E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193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F8B3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Содействие в записи к врачам-специалистам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C610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75254840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запись к врачам-специалистам для оказания медицинской помощи, в том числе в целях прохождения диспансеризации;</w:t>
            </w:r>
          </w:p>
          <w:p w14:paraId="3251A36E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взаимодействие с медицинскими работниками по вопросам лечения, обеспечения лекарственными средствами.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874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AFB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D6E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01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7E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020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3C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C30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E37F3D" w14:paraId="5DA75DE1" w14:textId="77777777" w:rsidTr="00E37F3D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0049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BAB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FF39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 социальной услуги: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7D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E3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DE1E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B6F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F4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42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AEB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8B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F3D" w14:paraId="215B0FDC" w14:textId="77777777" w:rsidTr="00E37F3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79AB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9BC4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97C8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запись на прием к врачам-специалистам в целях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медико-социальной экспертизы;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848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598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679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D40580A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476E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F8731F6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C87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09145FCC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C62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84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8C4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281BC740" w14:textId="77777777" w:rsidTr="00E37F3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3301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7D29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78E4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сопровождение получателя социальных услуг при посещении врачей-специалистов,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сборе документов, необходимых для комплексной оценки состояния здоровья получателя социальных услуг;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AB5A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471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E0B5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4AC2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C77F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6D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B36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08B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496306CE" w14:textId="77777777" w:rsidTr="00E37F3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A982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B01A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A10D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помощь в составлении жалобы на решение комиссии медико-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экспертизы (в случае несогласия с принятым решением).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2DC3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7AF6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980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F056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EF1A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ACD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E6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A7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3E95A430" w14:textId="77777777" w:rsidTr="00E37F3D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EC11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4336" w14:textId="77777777" w:rsidR="00E37F3D" w:rsidRDefault="00E37F3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оформлении путевок на санаторно-курортное лечение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2BFB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352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34A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0D6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D900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B061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D17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981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502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F3D" w14:paraId="069AC42C" w14:textId="77777777" w:rsidTr="00E37F3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A606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ECD3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0C8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запись на прием к соответствующим врачам-специалистам;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023D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9FE0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1351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D415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24F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A1E1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2522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4E84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E37F3D" w14:paraId="548AF5D3" w14:textId="77777777" w:rsidTr="00E37F3D">
        <w:trPr>
          <w:trHeight w:val="2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185" w14:textId="77777777" w:rsidR="00E37F3D" w:rsidRDefault="00E37F3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FB97" w14:textId="77777777" w:rsidR="00E37F3D" w:rsidRDefault="00E37F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CEDB" w14:textId="77777777" w:rsidR="00E37F3D" w:rsidRDefault="00E37F3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2)сопровождение в рабочее время:</w:t>
            </w:r>
          </w:p>
          <w:p w14:paraId="6E87A343" w14:textId="77777777" w:rsidR="00E37F3D" w:rsidRDefault="00E37F3D">
            <w:pPr>
              <w:pStyle w:val="a6"/>
              <w:spacing w:after="0" w:line="240" w:lineRule="auto"/>
              <w:ind w:left="0"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прием к соответствующим врачам-специалистам и обратно,</w:t>
            </w:r>
          </w:p>
          <w:p w14:paraId="648F3D45" w14:textId="77777777" w:rsidR="00E37F3D" w:rsidRDefault="00E37F3D">
            <w:pPr>
              <w:pStyle w:val="a6"/>
              <w:spacing w:after="0" w:line="240" w:lineRule="auto"/>
              <w:ind w:left="0"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отделение Фонда социального страхования Российской Федерации для подачи заявления и документов, необходимых для оформления путевок на санаторно-курортное лечение, получения санаторно-курортной путевки.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6AB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CDF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1389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6A8D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7FC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1BD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72A7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33F4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E37F3D" w14:paraId="099A8EAB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85D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F31B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Сопровождение в медицинскую организацию (бюро медико-социальной экспертизы)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36D7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Услуга предусматривает сопровождение получателя социальных услуг в медицинскую организацию,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заседание комиссии медико-социальной экспертизы.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6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6A5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666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D6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364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55E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CD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439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E37F3D" w14:paraId="677FBE14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E52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CBE2" w14:textId="77777777" w:rsidR="00E37F3D" w:rsidRDefault="00E37F3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проведении реабилитационных мероприятий (медицинских, социальных), в том числе для инвалидов, на основании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индивидуальных программ реабилитации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374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социальной услуги:</w:t>
            </w:r>
          </w:p>
          <w:p w14:paraId="6610D7A0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подборе технических средств реабилитации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F0D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282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F12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37F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CFA6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FC34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3C1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33F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E37F3D" w14:paraId="347D89CC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E62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1453" w14:textId="77777777" w:rsidR="00E37F3D" w:rsidRDefault="00E37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Содействие в предоставлении педагогической помощи</w:t>
            </w:r>
          </w:p>
        </w:tc>
      </w:tr>
      <w:tr w:rsidR="00E37F3D" w14:paraId="582C30E3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223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656E" w14:textId="77777777" w:rsidR="00E37F3D" w:rsidRDefault="00E37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Содействие в получении образования и (или) профессии инвалидами с учетом особенностей их психофизического развития, индивидуальных возможностей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E635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1A875067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помощь в выборе вида образования или профессиональной деятельности в соответствии с интересами и возможностями получателя социальных услуг;</w:t>
            </w:r>
          </w:p>
          <w:p w14:paraId="54244E64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предоставление информации об образовательных программах образовательных организаций, занимающихся обучением инвалидов;</w:t>
            </w:r>
          </w:p>
          <w:p w14:paraId="0FE03D67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запись получателя социальной услуги на обучение в образовательную организацию;</w:t>
            </w:r>
          </w:p>
          <w:p w14:paraId="28A0618D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сбор документов для обучения получателя социальных услуг.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1C7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F1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29A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894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BF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6E3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48F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230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E37F3D" w14:paraId="50923557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C8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FF70" w14:textId="77777777" w:rsidR="00E37F3D" w:rsidRDefault="00E37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Содействие в предоставлении юридической помощи</w:t>
            </w:r>
          </w:p>
        </w:tc>
      </w:tr>
      <w:tr w:rsidR="00E37F3D" w14:paraId="1ABB3671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39A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767D" w14:textId="77777777" w:rsidR="00E37F3D" w:rsidRDefault="00E3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6371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(при необходимости оплаты при оформлении документов) оказывается за счет средств получателя социальных услуг.</w:t>
            </w:r>
          </w:p>
          <w:p w14:paraId="4662AB36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предусматривает оказание помощи получателю социальных услуг в получении  документов, удостоверяющих личность,  других персональных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документов (в том числе необходимых для получения мер социальной поддержки, пенсий, пособий, технических средств реабилитации, санаторно-курортного лечения, реабилитации и др.), в переоформлении индивидуальной программы предоставления социальных услуг (в связи с изменением обстоятельств нуждаемости в социальном обслуживании или по истечении срока ее действия).</w:t>
            </w:r>
          </w:p>
          <w:p w14:paraId="524F0331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социальной услуги:</w:t>
            </w:r>
          </w:p>
          <w:p w14:paraId="3C3A6111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написание документов и заполнение форм документов, необходимых для реализации получателем социальных услуг своих прав;</w:t>
            </w:r>
          </w:p>
          <w:p w14:paraId="26AAA317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  <w:p w14:paraId="7B3F81FE" w14:textId="77777777" w:rsidR="00E37F3D" w:rsidRDefault="00E37F3D">
            <w:pPr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осуществление контроля над ходом и результатами рассмотрения документов, поданных в органы государственной власти, органы местного самоуправления, иные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наделенные публично-правовыми функциями организации.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E8E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DB0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981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E68B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53E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F85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(по каждому виду документа)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75C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FCCF" w14:textId="77777777" w:rsidR="00E37F3D" w:rsidRDefault="00E37F3D">
            <w:pPr>
              <w:tabs>
                <w:tab w:val="left" w:pos="13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791474D3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4B1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9A7B" w14:textId="77777777" w:rsidR="00E37F3D" w:rsidRDefault="00E37F3D">
            <w:pPr>
              <w:pStyle w:val="af7"/>
              <w:spacing w:after="0" w:line="240" w:lineRule="auto"/>
              <w:jc w:val="both"/>
            </w:pPr>
            <w:r>
              <w:t>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3473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049922D5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разъяснение права на получение бесплатной юридической помощи согласно Федеральному закону от 21 ноября 2011г. № 324-ФЗ «О бесплатной юридической помощи в Российской Федерации» (предоставление адресов, телефонов, режимов работы юридических бюро);</w:t>
            </w:r>
          </w:p>
          <w:p w14:paraId="01D9ED05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информирование о перечне необходимых документов в соответствии с действующим законодательством для реализации законных прав получателя социальных услуг, разъяснение назначения и содержания документов, помощь в их оформлении.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8FAB" w14:textId="77777777" w:rsidR="00E37F3D" w:rsidRDefault="00E37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451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C6D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27C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DCF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E6F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851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9F8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E37F3D" w14:paraId="7B6DD6F4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B5B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13DD" w14:textId="77777777" w:rsidR="00E37F3D" w:rsidRDefault="00E3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Содействие в предоставлении социальной помощи</w:t>
            </w:r>
          </w:p>
        </w:tc>
      </w:tr>
      <w:tr w:rsidR="00E37F3D" w14:paraId="2F3D1111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4E6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6FF" w14:textId="77777777" w:rsidR="00E37F3D" w:rsidRDefault="00E37F3D">
            <w:pPr>
              <w:pStyle w:val="af7"/>
              <w:spacing w:after="0" w:line="240" w:lineRule="auto"/>
              <w:jc w:val="both"/>
            </w:pPr>
            <w:r>
              <w:t>Содействие в получении мер социальной поддержки, социальных выплат и пенсии: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0FF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E7F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008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13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9C1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DF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AB0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B5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F4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F3D" w14:paraId="3111079B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821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2F5B" w14:textId="77777777" w:rsidR="00E37F3D" w:rsidRDefault="00E37F3D">
            <w:pPr>
              <w:pStyle w:val="af7"/>
              <w:spacing w:after="0" w:line="240" w:lineRule="auto"/>
              <w:jc w:val="both"/>
            </w:pPr>
            <w:r>
              <w:t>оказание помощи в оформлении заявления и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73B9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03CC6CDB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оказание помощи в заполнении (оформлении) документов, необходимых для назначения мер социальной поддержки, социальных выплат, пенсии;</w:t>
            </w:r>
          </w:p>
          <w:p w14:paraId="5478CFB8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оказание помощи в подаче заявления и документов в уполномоченный орган в электронном виде;</w:t>
            </w:r>
          </w:p>
          <w:p w14:paraId="39C5AE98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контроль над ходом рассмотрения в уполномоченном органе документов, необходимых для назначения мер социальной поддержки, социальных выплат, пенсии.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D48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708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A5E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800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5066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2F12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услуга (по </w:t>
            </w:r>
            <w:proofErr w:type="spellStart"/>
            <w:r>
              <w:rPr>
                <w:sz w:val="28"/>
                <w:szCs w:val="28"/>
              </w:rPr>
              <w:t>каж</w:t>
            </w:r>
            <w:proofErr w:type="spellEnd"/>
            <w:r>
              <w:rPr>
                <w:sz w:val="28"/>
                <w:szCs w:val="28"/>
              </w:rPr>
              <w:t>-дому виду доку-мен-</w:t>
            </w:r>
            <w:r>
              <w:rPr>
                <w:sz w:val="28"/>
                <w:szCs w:val="28"/>
              </w:rPr>
              <w:lastRenderedPageBreak/>
              <w:t>та)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375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7B54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</w:tr>
      <w:tr w:rsidR="00E37F3D" w14:paraId="3E040A79" w14:textId="77777777" w:rsidTr="00E37F3D">
        <w:trPr>
          <w:trHeight w:val="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80B9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3AFC" w14:textId="77777777" w:rsidR="00E37F3D" w:rsidRDefault="00E37F3D">
            <w:pPr>
              <w:pStyle w:val="af7"/>
              <w:spacing w:after="0" w:line="240" w:lineRule="auto"/>
              <w:jc w:val="both"/>
            </w:pPr>
            <w:r>
              <w:t>представление на основании доверенности интересов получателя социальных услуг в уполномоченном органе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A01A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социальной услуги:</w:t>
            </w:r>
          </w:p>
          <w:p w14:paraId="7EA1D504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оказание содействия в оформлении доверенности на представление интересов получателя социальных услуг в уполномоченных органах в целях оформления для получателя социальных услуг мер социальной поддержки, социальных выплат и пенсии;</w:t>
            </w:r>
          </w:p>
          <w:p w14:paraId="2175F6E9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доставка необходимых для оформления мер социальной поддержки, социальных выплат и пенсии в уполномоченный орган либо в многофункциональный центр предоставления государственных услуг;</w:t>
            </w:r>
          </w:p>
          <w:p w14:paraId="458E173F" w14:textId="77777777" w:rsidR="00E37F3D" w:rsidRDefault="00E37F3D">
            <w:pPr>
              <w:tabs>
                <w:tab w:val="left" w:pos="243"/>
              </w:tabs>
              <w:spacing w:after="0" w:line="240" w:lineRule="auto"/>
              <w:ind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передача получателю социальных услуг оформленных документов о праве на меры социальной поддержки, социальные выплаты, пенсию.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41D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0A2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9B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887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079A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949" w14:textId="77777777" w:rsidR="00E37F3D" w:rsidRDefault="00E37F3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AB0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903" w14:textId="77777777" w:rsidR="00E37F3D" w:rsidRDefault="00E37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C12A600" w14:textId="77777777" w:rsidR="00E37F3D" w:rsidRDefault="00E37F3D" w:rsidP="00E37F3D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14:paraId="32772EA9" w14:textId="77777777" w:rsidR="00E37F3D" w:rsidRDefault="00E37F3D" w:rsidP="00E37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 не предоставляется</w:t>
      </w:r>
    </w:p>
    <w:p w14:paraId="07550208" w14:textId="77777777" w:rsidR="00144906" w:rsidRPr="00F53B56" w:rsidRDefault="00144906" w:rsidP="009B61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44906" w:rsidRPr="00F53B56" w:rsidSect="00807C1B">
      <w:headerReference w:type="default" r:id="rId9"/>
      <w:pgSz w:w="11906" w:h="16838"/>
      <w:pgMar w:top="1135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A6E34" w14:textId="77777777" w:rsidR="0015330C" w:rsidRDefault="0015330C" w:rsidP="00302A42">
      <w:pPr>
        <w:spacing w:after="0" w:line="240" w:lineRule="auto"/>
      </w:pPr>
      <w:r>
        <w:separator/>
      </w:r>
    </w:p>
  </w:endnote>
  <w:endnote w:type="continuationSeparator" w:id="0">
    <w:p w14:paraId="6EB60282" w14:textId="77777777" w:rsidR="0015330C" w:rsidRDefault="0015330C" w:rsidP="0030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5B1C2" w14:textId="77777777" w:rsidR="0015330C" w:rsidRDefault="0015330C" w:rsidP="00302A42">
      <w:pPr>
        <w:spacing w:after="0" w:line="240" w:lineRule="auto"/>
      </w:pPr>
      <w:r>
        <w:separator/>
      </w:r>
    </w:p>
  </w:footnote>
  <w:footnote w:type="continuationSeparator" w:id="0">
    <w:p w14:paraId="57247412" w14:textId="77777777" w:rsidR="0015330C" w:rsidRDefault="0015330C" w:rsidP="0030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9247"/>
      <w:docPartObj>
        <w:docPartGallery w:val="Page Numbers (Top of Page)"/>
        <w:docPartUnique/>
      </w:docPartObj>
    </w:sdtPr>
    <w:sdtEndPr/>
    <w:sdtContent>
      <w:p w14:paraId="47FCE7B5" w14:textId="16AF0A60" w:rsidR="00302A42" w:rsidRDefault="00302A4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15E">
          <w:rPr>
            <w:noProof/>
          </w:rPr>
          <w:t>21</w:t>
        </w:r>
        <w:r>
          <w:fldChar w:fldCharType="end"/>
        </w:r>
      </w:p>
    </w:sdtContent>
  </w:sdt>
  <w:p w14:paraId="4C51DF33" w14:textId="77777777" w:rsidR="00302A42" w:rsidRDefault="00302A4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0D4"/>
    <w:multiLevelType w:val="hybridMultilevel"/>
    <w:tmpl w:val="C87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98D"/>
    <w:multiLevelType w:val="hybridMultilevel"/>
    <w:tmpl w:val="F25427A8"/>
    <w:lvl w:ilvl="0" w:tplc="751E9BC8">
      <w:start w:val="1"/>
      <w:numFmt w:val="decimal"/>
      <w:lvlText w:val="%1)"/>
      <w:lvlJc w:val="left"/>
      <w:pPr>
        <w:ind w:left="583" w:hanging="360"/>
      </w:pPr>
    </w:lvl>
    <w:lvl w:ilvl="1" w:tplc="04190019">
      <w:start w:val="1"/>
      <w:numFmt w:val="lowerLetter"/>
      <w:lvlText w:val="%2."/>
      <w:lvlJc w:val="left"/>
      <w:pPr>
        <w:ind w:left="1303" w:hanging="360"/>
      </w:pPr>
    </w:lvl>
    <w:lvl w:ilvl="2" w:tplc="0419001B">
      <w:start w:val="1"/>
      <w:numFmt w:val="lowerRoman"/>
      <w:lvlText w:val="%3."/>
      <w:lvlJc w:val="right"/>
      <w:pPr>
        <w:ind w:left="2023" w:hanging="180"/>
      </w:pPr>
    </w:lvl>
    <w:lvl w:ilvl="3" w:tplc="0419000F">
      <w:start w:val="1"/>
      <w:numFmt w:val="decimal"/>
      <w:lvlText w:val="%4."/>
      <w:lvlJc w:val="left"/>
      <w:pPr>
        <w:ind w:left="2743" w:hanging="360"/>
      </w:pPr>
    </w:lvl>
    <w:lvl w:ilvl="4" w:tplc="04190019">
      <w:start w:val="1"/>
      <w:numFmt w:val="lowerLetter"/>
      <w:lvlText w:val="%5."/>
      <w:lvlJc w:val="left"/>
      <w:pPr>
        <w:ind w:left="3463" w:hanging="360"/>
      </w:pPr>
    </w:lvl>
    <w:lvl w:ilvl="5" w:tplc="0419001B">
      <w:start w:val="1"/>
      <w:numFmt w:val="lowerRoman"/>
      <w:lvlText w:val="%6."/>
      <w:lvlJc w:val="right"/>
      <w:pPr>
        <w:ind w:left="4183" w:hanging="180"/>
      </w:pPr>
    </w:lvl>
    <w:lvl w:ilvl="6" w:tplc="0419000F">
      <w:start w:val="1"/>
      <w:numFmt w:val="decimal"/>
      <w:lvlText w:val="%7."/>
      <w:lvlJc w:val="left"/>
      <w:pPr>
        <w:ind w:left="4903" w:hanging="360"/>
      </w:pPr>
    </w:lvl>
    <w:lvl w:ilvl="7" w:tplc="04190019">
      <w:start w:val="1"/>
      <w:numFmt w:val="lowerLetter"/>
      <w:lvlText w:val="%8."/>
      <w:lvlJc w:val="left"/>
      <w:pPr>
        <w:ind w:left="5623" w:hanging="360"/>
      </w:pPr>
    </w:lvl>
    <w:lvl w:ilvl="8" w:tplc="0419001B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94F85"/>
    <w:multiLevelType w:val="hybridMultilevel"/>
    <w:tmpl w:val="479EEFF8"/>
    <w:lvl w:ilvl="0" w:tplc="B33C7F12">
      <w:start w:val="1"/>
      <w:numFmt w:val="decimal"/>
      <w:lvlText w:val="%1)"/>
      <w:lvlJc w:val="left"/>
      <w:pPr>
        <w:ind w:left="691" w:hanging="456"/>
      </w:pPr>
    </w:lvl>
    <w:lvl w:ilvl="1" w:tplc="04190019">
      <w:start w:val="1"/>
      <w:numFmt w:val="lowerLetter"/>
      <w:lvlText w:val="%2."/>
      <w:lvlJc w:val="left"/>
      <w:pPr>
        <w:ind w:left="1315" w:hanging="360"/>
      </w:pPr>
    </w:lvl>
    <w:lvl w:ilvl="2" w:tplc="0419001B">
      <w:start w:val="1"/>
      <w:numFmt w:val="lowerRoman"/>
      <w:lvlText w:val="%3."/>
      <w:lvlJc w:val="right"/>
      <w:pPr>
        <w:ind w:left="2035" w:hanging="180"/>
      </w:pPr>
    </w:lvl>
    <w:lvl w:ilvl="3" w:tplc="0419000F">
      <w:start w:val="1"/>
      <w:numFmt w:val="decimal"/>
      <w:lvlText w:val="%4."/>
      <w:lvlJc w:val="left"/>
      <w:pPr>
        <w:ind w:left="2755" w:hanging="360"/>
      </w:pPr>
    </w:lvl>
    <w:lvl w:ilvl="4" w:tplc="04190019">
      <w:start w:val="1"/>
      <w:numFmt w:val="lowerLetter"/>
      <w:lvlText w:val="%5."/>
      <w:lvlJc w:val="left"/>
      <w:pPr>
        <w:ind w:left="3475" w:hanging="360"/>
      </w:pPr>
    </w:lvl>
    <w:lvl w:ilvl="5" w:tplc="0419001B">
      <w:start w:val="1"/>
      <w:numFmt w:val="lowerRoman"/>
      <w:lvlText w:val="%6."/>
      <w:lvlJc w:val="right"/>
      <w:pPr>
        <w:ind w:left="4195" w:hanging="180"/>
      </w:pPr>
    </w:lvl>
    <w:lvl w:ilvl="6" w:tplc="0419000F">
      <w:start w:val="1"/>
      <w:numFmt w:val="decimal"/>
      <w:lvlText w:val="%7."/>
      <w:lvlJc w:val="left"/>
      <w:pPr>
        <w:ind w:left="4915" w:hanging="360"/>
      </w:pPr>
    </w:lvl>
    <w:lvl w:ilvl="7" w:tplc="04190019">
      <w:start w:val="1"/>
      <w:numFmt w:val="lowerLetter"/>
      <w:lvlText w:val="%8."/>
      <w:lvlJc w:val="left"/>
      <w:pPr>
        <w:ind w:left="5635" w:hanging="360"/>
      </w:pPr>
    </w:lvl>
    <w:lvl w:ilvl="8" w:tplc="0419001B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572E5601"/>
    <w:multiLevelType w:val="hybridMultilevel"/>
    <w:tmpl w:val="8B640586"/>
    <w:lvl w:ilvl="0" w:tplc="9574F4F2">
      <w:start w:val="1"/>
      <w:numFmt w:val="decimal"/>
      <w:lvlText w:val="%1)"/>
      <w:lvlJc w:val="left"/>
      <w:pPr>
        <w:ind w:left="590" w:hanging="360"/>
      </w:pPr>
    </w:lvl>
    <w:lvl w:ilvl="1" w:tplc="04190019">
      <w:start w:val="1"/>
      <w:numFmt w:val="lowerLetter"/>
      <w:lvlText w:val="%2."/>
      <w:lvlJc w:val="left"/>
      <w:pPr>
        <w:ind w:left="1310" w:hanging="360"/>
      </w:pPr>
    </w:lvl>
    <w:lvl w:ilvl="2" w:tplc="0419001B">
      <w:start w:val="1"/>
      <w:numFmt w:val="lowerRoman"/>
      <w:lvlText w:val="%3."/>
      <w:lvlJc w:val="right"/>
      <w:pPr>
        <w:ind w:left="2030" w:hanging="180"/>
      </w:pPr>
    </w:lvl>
    <w:lvl w:ilvl="3" w:tplc="0419000F">
      <w:start w:val="1"/>
      <w:numFmt w:val="decimal"/>
      <w:lvlText w:val="%4."/>
      <w:lvlJc w:val="left"/>
      <w:pPr>
        <w:ind w:left="2750" w:hanging="360"/>
      </w:pPr>
    </w:lvl>
    <w:lvl w:ilvl="4" w:tplc="04190019">
      <w:start w:val="1"/>
      <w:numFmt w:val="lowerLetter"/>
      <w:lvlText w:val="%5."/>
      <w:lvlJc w:val="left"/>
      <w:pPr>
        <w:ind w:left="3470" w:hanging="360"/>
      </w:pPr>
    </w:lvl>
    <w:lvl w:ilvl="5" w:tplc="0419001B">
      <w:start w:val="1"/>
      <w:numFmt w:val="lowerRoman"/>
      <w:lvlText w:val="%6."/>
      <w:lvlJc w:val="right"/>
      <w:pPr>
        <w:ind w:left="4190" w:hanging="180"/>
      </w:pPr>
    </w:lvl>
    <w:lvl w:ilvl="6" w:tplc="0419000F">
      <w:start w:val="1"/>
      <w:numFmt w:val="decimal"/>
      <w:lvlText w:val="%7."/>
      <w:lvlJc w:val="left"/>
      <w:pPr>
        <w:ind w:left="4910" w:hanging="360"/>
      </w:pPr>
    </w:lvl>
    <w:lvl w:ilvl="7" w:tplc="04190019">
      <w:start w:val="1"/>
      <w:numFmt w:val="lowerLetter"/>
      <w:lvlText w:val="%8."/>
      <w:lvlJc w:val="left"/>
      <w:pPr>
        <w:ind w:left="5630" w:hanging="360"/>
      </w:pPr>
    </w:lvl>
    <w:lvl w:ilvl="8" w:tplc="0419001B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61E43BC0"/>
    <w:multiLevelType w:val="hybridMultilevel"/>
    <w:tmpl w:val="DDD6F2F4"/>
    <w:lvl w:ilvl="0" w:tplc="AF980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54E7B"/>
    <w:multiLevelType w:val="hybridMultilevel"/>
    <w:tmpl w:val="F0521C30"/>
    <w:lvl w:ilvl="0" w:tplc="B7BC557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D7"/>
    <w:rsid w:val="00014591"/>
    <w:rsid w:val="00022A62"/>
    <w:rsid w:val="00030583"/>
    <w:rsid w:val="00032470"/>
    <w:rsid w:val="0003428C"/>
    <w:rsid w:val="00034A10"/>
    <w:rsid w:val="00044EC6"/>
    <w:rsid w:val="00044FDD"/>
    <w:rsid w:val="000450AC"/>
    <w:rsid w:val="00045B3E"/>
    <w:rsid w:val="00055C5F"/>
    <w:rsid w:val="00063260"/>
    <w:rsid w:val="000651B7"/>
    <w:rsid w:val="00081EE2"/>
    <w:rsid w:val="00085580"/>
    <w:rsid w:val="00094C6C"/>
    <w:rsid w:val="00097F8F"/>
    <w:rsid w:val="000A7A7C"/>
    <w:rsid w:val="000B469B"/>
    <w:rsid w:val="000C4513"/>
    <w:rsid w:val="000C76E1"/>
    <w:rsid w:val="000D7A52"/>
    <w:rsid w:val="000F0AA0"/>
    <w:rsid w:val="001162E0"/>
    <w:rsid w:val="00144906"/>
    <w:rsid w:val="00147396"/>
    <w:rsid w:val="0015330C"/>
    <w:rsid w:val="00160053"/>
    <w:rsid w:val="00170A9E"/>
    <w:rsid w:val="001730FE"/>
    <w:rsid w:val="001814F2"/>
    <w:rsid w:val="0018249D"/>
    <w:rsid w:val="00183C6C"/>
    <w:rsid w:val="00185078"/>
    <w:rsid w:val="001B29D4"/>
    <w:rsid w:val="001D12A8"/>
    <w:rsid w:val="001E1AC4"/>
    <w:rsid w:val="0020217E"/>
    <w:rsid w:val="002077B5"/>
    <w:rsid w:val="00232F49"/>
    <w:rsid w:val="002341E2"/>
    <w:rsid w:val="002425BE"/>
    <w:rsid w:val="00250EB4"/>
    <w:rsid w:val="00255E52"/>
    <w:rsid w:val="00256FE9"/>
    <w:rsid w:val="0026194B"/>
    <w:rsid w:val="00261CBA"/>
    <w:rsid w:val="00265427"/>
    <w:rsid w:val="00265472"/>
    <w:rsid w:val="00265570"/>
    <w:rsid w:val="002660B8"/>
    <w:rsid w:val="00276D1D"/>
    <w:rsid w:val="00286C2B"/>
    <w:rsid w:val="002942D5"/>
    <w:rsid w:val="002A6D9A"/>
    <w:rsid w:val="002B17D5"/>
    <w:rsid w:val="002B1818"/>
    <w:rsid w:val="002B2F94"/>
    <w:rsid w:val="002C086F"/>
    <w:rsid w:val="002C4D24"/>
    <w:rsid w:val="002D14F3"/>
    <w:rsid w:val="002D3222"/>
    <w:rsid w:val="002E002D"/>
    <w:rsid w:val="002E3E50"/>
    <w:rsid w:val="002E4A2D"/>
    <w:rsid w:val="003013C0"/>
    <w:rsid w:val="003021A0"/>
    <w:rsid w:val="00302A42"/>
    <w:rsid w:val="00302CD5"/>
    <w:rsid w:val="00322BDB"/>
    <w:rsid w:val="0033011D"/>
    <w:rsid w:val="00330843"/>
    <w:rsid w:val="00340DB5"/>
    <w:rsid w:val="0034413A"/>
    <w:rsid w:val="003459CF"/>
    <w:rsid w:val="003465D6"/>
    <w:rsid w:val="0036711D"/>
    <w:rsid w:val="0037101F"/>
    <w:rsid w:val="003743BE"/>
    <w:rsid w:val="003932A3"/>
    <w:rsid w:val="00395436"/>
    <w:rsid w:val="0039702F"/>
    <w:rsid w:val="003A08D3"/>
    <w:rsid w:val="003A32DD"/>
    <w:rsid w:val="003B365F"/>
    <w:rsid w:val="003B6FED"/>
    <w:rsid w:val="003D2840"/>
    <w:rsid w:val="003E37D7"/>
    <w:rsid w:val="003E415E"/>
    <w:rsid w:val="003E6206"/>
    <w:rsid w:val="003F1974"/>
    <w:rsid w:val="003F2D66"/>
    <w:rsid w:val="004010B6"/>
    <w:rsid w:val="004127B6"/>
    <w:rsid w:val="004130D1"/>
    <w:rsid w:val="00414406"/>
    <w:rsid w:val="00424C8F"/>
    <w:rsid w:val="00431ECB"/>
    <w:rsid w:val="0045226B"/>
    <w:rsid w:val="004548AD"/>
    <w:rsid w:val="00464394"/>
    <w:rsid w:val="00465D49"/>
    <w:rsid w:val="00483126"/>
    <w:rsid w:val="00484326"/>
    <w:rsid w:val="00487EE7"/>
    <w:rsid w:val="00490A1C"/>
    <w:rsid w:val="004968EB"/>
    <w:rsid w:val="004970D7"/>
    <w:rsid w:val="004A2755"/>
    <w:rsid w:val="004B6F64"/>
    <w:rsid w:val="004C1529"/>
    <w:rsid w:val="004C6080"/>
    <w:rsid w:val="004D33A6"/>
    <w:rsid w:val="004E2A4B"/>
    <w:rsid w:val="004E4742"/>
    <w:rsid w:val="004F53CD"/>
    <w:rsid w:val="0051214F"/>
    <w:rsid w:val="005174C6"/>
    <w:rsid w:val="00537BD1"/>
    <w:rsid w:val="00543EF4"/>
    <w:rsid w:val="00550886"/>
    <w:rsid w:val="00550992"/>
    <w:rsid w:val="00564E43"/>
    <w:rsid w:val="00565449"/>
    <w:rsid w:val="00571483"/>
    <w:rsid w:val="00587F31"/>
    <w:rsid w:val="005A04CD"/>
    <w:rsid w:val="005A5CF1"/>
    <w:rsid w:val="005A7E1E"/>
    <w:rsid w:val="005B57B9"/>
    <w:rsid w:val="005B5ADF"/>
    <w:rsid w:val="005B72C2"/>
    <w:rsid w:val="005C10E2"/>
    <w:rsid w:val="005C3DC9"/>
    <w:rsid w:val="005C5283"/>
    <w:rsid w:val="005C65F8"/>
    <w:rsid w:val="005D2E19"/>
    <w:rsid w:val="005D3E99"/>
    <w:rsid w:val="005F1131"/>
    <w:rsid w:val="005F119F"/>
    <w:rsid w:val="005F6CBB"/>
    <w:rsid w:val="005F7147"/>
    <w:rsid w:val="006173ED"/>
    <w:rsid w:val="00617D45"/>
    <w:rsid w:val="006218CD"/>
    <w:rsid w:val="006248F4"/>
    <w:rsid w:val="0062673C"/>
    <w:rsid w:val="006369FA"/>
    <w:rsid w:val="00640D56"/>
    <w:rsid w:val="00654A61"/>
    <w:rsid w:val="00673785"/>
    <w:rsid w:val="00685BC7"/>
    <w:rsid w:val="00694E33"/>
    <w:rsid w:val="006A45C2"/>
    <w:rsid w:val="006A5DFC"/>
    <w:rsid w:val="006E6F05"/>
    <w:rsid w:val="006F5D40"/>
    <w:rsid w:val="00702C11"/>
    <w:rsid w:val="00710276"/>
    <w:rsid w:val="007247AB"/>
    <w:rsid w:val="007271F9"/>
    <w:rsid w:val="00741A60"/>
    <w:rsid w:val="00743CFD"/>
    <w:rsid w:val="007526C5"/>
    <w:rsid w:val="007642DF"/>
    <w:rsid w:val="00773B88"/>
    <w:rsid w:val="00792F5F"/>
    <w:rsid w:val="007934DE"/>
    <w:rsid w:val="007952E3"/>
    <w:rsid w:val="007A2B85"/>
    <w:rsid w:val="007A561F"/>
    <w:rsid w:val="007B2C90"/>
    <w:rsid w:val="007C082E"/>
    <w:rsid w:val="007C5CDF"/>
    <w:rsid w:val="007F0CD6"/>
    <w:rsid w:val="007F10D4"/>
    <w:rsid w:val="00802277"/>
    <w:rsid w:val="008057D7"/>
    <w:rsid w:val="00807C1B"/>
    <w:rsid w:val="00813B61"/>
    <w:rsid w:val="00815031"/>
    <w:rsid w:val="00817FE1"/>
    <w:rsid w:val="00821555"/>
    <w:rsid w:val="0084604C"/>
    <w:rsid w:val="0086013E"/>
    <w:rsid w:val="008751A8"/>
    <w:rsid w:val="0088136C"/>
    <w:rsid w:val="0088154E"/>
    <w:rsid w:val="0088591C"/>
    <w:rsid w:val="0089778C"/>
    <w:rsid w:val="008A19CD"/>
    <w:rsid w:val="008A67CE"/>
    <w:rsid w:val="008B54D7"/>
    <w:rsid w:val="008B5F4E"/>
    <w:rsid w:val="008D1BC2"/>
    <w:rsid w:val="008D4B74"/>
    <w:rsid w:val="008D6068"/>
    <w:rsid w:val="00904C67"/>
    <w:rsid w:val="009061A8"/>
    <w:rsid w:val="00913DFE"/>
    <w:rsid w:val="00916616"/>
    <w:rsid w:val="00924B8C"/>
    <w:rsid w:val="00926058"/>
    <w:rsid w:val="00931F73"/>
    <w:rsid w:val="00947595"/>
    <w:rsid w:val="00955F86"/>
    <w:rsid w:val="00957C8B"/>
    <w:rsid w:val="0096299B"/>
    <w:rsid w:val="00975783"/>
    <w:rsid w:val="00975850"/>
    <w:rsid w:val="00986A9B"/>
    <w:rsid w:val="00991423"/>
    <w:rsid w:val="00992859"/>
    <w:rsid w:val="00994F64"/>
    <w:rsid w:val="009A39F5"/>
    <w:rsid w:val="009B3040"/>
    <w:rsid w:val="009B61EB"/>
    <w:rsid w:val="009C1C49"/>
    <w:rsid w:val="009D27AD"/>
    <w:rsid w:val="009F492C"/>
    <w:rsid w:val="009F4E1B"/>
    <w:rsid w:val="009F592C"/>
    <w:rsid w:val="00A003C3"/>
    <w:rsid w:val="00A35ECF"/>
    <w:rsid w:val="00A37943"/>
    <w:rsid w:val="00A37B5D"/>
    <w:rsid w:val="00A5789A"/>
    <w:rsid w:val="00A60CDD"/>
    <w:rsid w:val="00A6246D"/>
    <w:rsid w:val="00A7020F"/>
    <w:rsid w:val="00A85435"/>
    <w:rsid w:val="00AA3625"/>
    <w:rsid w:val="00AC2C21"/>
    <w:rsid w:val="00AC7AE1"/>
    <w:rsid w:val="00AD2C1D"/>
    <w:rsid w:val="00AD68BF"/>
    <w:rsid w:val="00AD6A7B"/>
    <w:rsid w:val="00AE1DC2"/>
    <w:rsid w:val="00AE723B"/>
    <w:rsid w:val="00AE7FF0"/>
    <w:rsid w:val="00AF157C"/>
    <w:rsid w:val="00AF6727"/>
    <w:rsid w:val="00B067A0"/>
    <w:rsid w:val="00B13C9B"/>
    <w:rsid w:val="00B16AA6"/>
    <w:rsid w:val="00B32D6F"/>
    <w:rsid w:val="00B40637"/>
    <w:rsid w:val="00B50768"/>
    <w:rsid w:val="00B5177F"/>
    <w:rsid w:val="00B5470F"/>
    <w:rsid w:val="00B63CDA"/>
    <w:rsid w:val="00B64079"/>
    <w:rsid w:val="00B73F0F"/>
    <w:rsid w:val="00B7615F"/>
    <w:rsid w:val="00B92457"/>
    <w:rsid w:val="00BA5255"/>
    <w:rsid w:val="00BC20A0"/>
    <w:rsid w:val="00BC241F"/>
    <w:rsid w:val="00BD08D6"/>
    <w:rsid w:val="00BD388B"/>
    <w:rsid w:val="00BE2DAD"/>
    <w:rsid w:val="00BF404C"/>
    <w:rsid w:val="00C146CD"/>
    <w:rsid w:val="00C14FED"/>
    <w:rsid w:val="00C60EF8"/>
    <w:rsid w:val="00C66E36"/>
    <w:rsid w:val="00C72E88"/>
    <w:rsid w:val="00C81D30"/>
    <w:rsid w:val="00C848C2"/>
    <w:rsid w:val="00C9552A"/>
    <w:rsid w:val="00C96B24"/>
    <w:rsid w:val="00CB0906"/>
    <w:rsid w:val="00CB4BA2"/>
    <w:rsid w:val="00CB5F1D"/>
    <w:rsid w:val="00CC5C6B"/>
    <w:rsid w:val="00CE5E1E"/>
    <w:rsid w:val="00CF20D8"/>
    <w:rsid w:val="00D14490"/>
    <w:rsid w:val="00D2656D"/>
    <w:rsid w:val="00D42767"/>
    <w:rsid w:val="00D53F7E"/>
    <w:rsid w:val="00D65E8C"/>
    <w:rsid w:val="00D66474"/>
    <w:rsid w:val="00D6732B"/>
    <w:rsid w:val="00DA3B18"/>
    <w:rsid w:val="00DA5F91"/>
    <w:rsid w:val="00DA6461"/>
    <w:rsid w:val="00DB32E4"/>
    <w:rsid w:val="00DB4512"/>
    <w:rsid w:val="00DB5C7B"/>
    <w:rsid w:val="00DC4793"/>
    <w:rsid w:val="00DC7EDF"/>
    <w:rsid w:val="00DD3059"/>
    <w:rsid w:val="00DD657D"/>
    <w:rsid w:val="00DE23FD"/>
    <w:rsid w:val="00DE2A5E"/>
    <w:rsid w:val="00DF6813"/>
    <w:rsid w:val="00E008A3"/>
    <w:rsid w:val="00E073B8"/>
    <w:rsid w:val="00E2335C"/>
    <w:rsid w:val="00E37F3D"/>
    <w:rsid w:val="00E37F4F"/>
    <w:rsid w:val="00E41662"/>
    <w:rsid w:val="00E41D7F"/>
    <w:rsid w:val="00E5614B"/>
    <w:rsid w:val="00E563A0"/>
    <w:rsid w:val="00E56C1A"/>
    <w:rsid w:val="00E75188"/>
    <w:rsid w:val="00E757CC"/>
    <w:rsid w:val="00E757DB"/>
    <w:rsid w:val="00E77009"/>
    <w:rsid w:val="00E863A3"/>
    <w:rsid w:val="00E91291"/>
    <w:rsid w:val="00EF2282"/>
    <w:rsid w:val="00EF3088"/>
    <w:rsid w:val="00EF550C"/>
    <w:rsid w:val="00EF714F"/>
    <w:rsid w:val="00F006D4"/>
    <w:rsid w:val="00F06883"/>
    <w:rsid w:val="00F21996"/>
    <w:rsid w:val="00F46BCE"/>
    <w:rsid w:val="00F53B56"/>
    <w:rsid w:val="00F55DCC"/>
    <w:rsid w:val="00F673EF"/>
    <w:rsid w:val="00F67C07"/>
    <w:rsid w:val="00F739D1"/>
    <w:rsid w:val="00F9091D"/>
    <w:rsid w:val="00FA41F5"/>
    <w:rsid w:val="00FB1191"/>
    <w:rsid w:val="00FD6EDC"/>
    <w:rsid w:val="00FD7FBE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6419"/>
  <w15:docId w15:val="{0EA63DD5-C7CB-4F3D-95F9-3DE2C593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1D"/>
    <w:pPr>
      <w:spacing w:line="252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37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3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3C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D1D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22BDB"/>
    <w:pPr>
      <w:ind w:left="720"/>
      <w:contextualSpacing/>
    </w:pPr>
  </w:style>
  <w:style w:type="table" w:styleId="a7">
    <w:name w:val="Table Grid"/>
    <w:basedOn w:val="a1"/>
    <w:uiPriority w:val="39"/>
    <w:rsid w:val="0014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831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831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83126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83126"/>
    <w:rPr>
      <w:rFonts w:ascii="Calibri" w:hAnsi="Calibri" w:cs="Calibri"/>
      <w:b/>
      <w:bCs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487EE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e">
    <w:name w:val="Подзаголовок Знак"/>
    <w:basedOn w:val="a0"/>
    <w:link w:val="ad"/>
    <w:uiPriority w:val="11"/>
    <w:rsid w:val="00487EE7"/>
    <w:rPr>
      <w:rFonts w:eastAsiaTheme="minorEastAsia"/>
      <w:color w:val="5A5A5A" w:themeColor="text1" w:themeTint="A5"/>
      <w:spacing w:val="15"/>
    </w:rPr>
  </w:style>
  <w:style w:type="paragraph" w:customStyle="1" w:styleId="ASI0">
    <w:name w:val="ASI0"/>
    <w:basedOn w:val="af"/>
    <w:link w:val="ASI00"/>
    <w:qFormat/>
    <w:rsid w:val="00564E43"/>
    <w:pPr>
      <w:spacing w:after="20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ASI00">
    <w:name w:val="ASI0 Знак"/>
    <w:basedOn w:val="af0"/>
    <w:link w:val="ASI0"/>
    <w:rsid w:val="00564E43"/>
    <w:rPr>
      <w:rFonts w:ascii="Arial" w:hAnsi="Arial" w:cs="Arial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564E4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64E43"/>
    <w:rPr>
      <w:rFonts w:ascii="Calibri" w:hAnsi="Calibri" w:cs="Calibri"/>
    </w:rPr>
  </w:style>
  <w:style w:type="paragraph" w:styleId="af1">
    <w:name w:val="header"/>
    <w:basedOn w:val="a"/>
    <w:link w:val="af2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02A42"/>
    <w:rPr>
      <w:rFonts w:ascii="Calibri" w:hAnsi="Calibri" w:cs="Calibri"/>
    </w:rPr>
  </w:style>
  <w:style w:type="paragraph" w:styleId="af3">
    <w:name w:val="footer"/>
    <w:basedOn w:val="a"/>
    <w:link w:val="af4"/>
    <w:uiPriority w:val="99"/>
    <w:unhideWhenUsed/>
    <w:rsid w:val="0030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02A42"/>
    <w:rPr>
      <w:rFonts w:ascii="Calibri" w:hAnsi="Calibri" w:cs="Calibri"/>
    </w:rPr>
  </w:style>
  <w:style w:type="character" w:styleId="af5">
    <w:name w:val="FollowedHyperlink"/>
    <w:basedOn w:val="a0"/>
    <w:uiPriority w:val="99"/>
    <w:semiHidden/>
    <w:unhideWhenUsed/>
    <w:rsid w:val="00E37F3D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3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E37F3D"/>
    <w:pPr>
      <w:spacing w:after="0" w:line="240" w:lineRule="auto"/>
    </w:pPr>
    <w:rPr>
      <w:rFonts w:eastAsiaTheme="minorEastAsia"/>
      <w:lang w:eastAsia="ru-RU"/>
    </w:rPr>
  </w:style>
  <w:style w:type="paragraph" w:customStyle="1" w:styleId="af7">
    <w:name w:val="Базовый"/>
    <w:rsid w:val="00E37F3D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E37F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E37F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rsid w:val="00E3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A0B0802627BCD50D76F33A98C5F2DCCAF27F94AA8B78B4CB658AADFE9F7CC18A117FBE392C739946EC53F883B9374433E11C0D726C31437F57B0CX33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D56BE-C5BB-466F-8109-A83A5021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5077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Бадрутдинова Аделя Раисовна</dc:creator>
  <cp:lastModifiedBy>Гурьянова Анна Алексеевна</cp:lastModifiedBy>
  <cp:revision>4</cp:revision>
  <cp:lastPrinted>2019-08-10T09:38:00Z</cp:lastPrinted>
  <dcterms:created xsi:type="dcterms:W3CDTF">2019-08-10T09:56:00Z</dcterms:created>
  <dcterms:modified xsi:type="dcterms:W3CDTF">2019-08-12T06:58:00Z</dcterms:modified>
</cp:coreProperties>
</file>