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245"/>
      </w:tblGrid>
      <w:tr w:rsidR="00E72607" w:rsidRPr="00CE5F4E" w:rsidTr="005D112C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72607" w:rsidRPr="004272A4" w:rsidRDefault="00E72607" w:rsidP="005D112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bookmarkStart w:id="0" w:name="_GoBack"/>
            <w:bookmarkEnd w:id="0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E72607" w:rsidRDefault="00E72607" w:rsidP="005D112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Исполнительный комитет</w:t>
            </w:r>
          </w:p>
          <w:p w:rsidR="00E72607" w:rsidRPr="004272A4" w:rsidRDefault="00E72607" w:rsidP="005D112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Старошешминского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E72607" w:rsidRDefault="00E72607" w:rsidP="005D112C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E72607" w:rsidRPr="004272A4" w:rsidRDefault="00E72607" w:rsidP="005D112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72607" w:rsidRDefault="00E72607" w:rsidP="005D112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423563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E72607" w:rsidRPr="00F133BD" w:rsidRDefault="00E72607" w:rsidP="005D112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с. Старошешминск, 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ул.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Ленина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</w:t>
            </w:r>
          </w:p>
          <w:p w:rsidR="00E72607" w:rsidRPr="002F34A0" w:rsidRDefault="00E72607" w:rsidP="005D1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E72607" w:rsidRPr="004272A4" w:rsidRDefault="00E72607" w:rsidP="005D112C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E72607" w:rsidRPr="004272A4" w:rsidRDefault="00E72607" w:rsidP="005D112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нын</w:t>
            </w:r>
          </w:p>
          <w:p w:rsidR="00E72607" w:rsidRPr="004272A4" w:rsidRDefault="00E72607" w:rsidP="005D112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Иске </w:t>
            </w:r>
            <w:proofErr w:type="spellStart"/>
            <w:r w:rsidRPr="0007052A">
              <w:rPr>
                <w:rFonts w:ascii="Times New Roman" w:eastAsia="Calibri" w:hAnsi="Times New Roman" w:cs="Times New Roman"/>
                <w:sz w:val="28"/>
                <w:szCs w:val="28"/>
              </w:rPr>
              <w:t>Чишмэ</w:t>
            </w:r>
            <w:proofErr w:type="spellEnd"/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жирлеге</w:t>
            </w:r>
          </w:p>
          <w:p w:rsidR="00E72607" w:rsidRDefault="00E72607" w:rsidP="005D112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Башкарма комитеты</w:t>
            </w:r>
          </w:p>
          <w:p w:rsidR="00E72607" w:rsidRPr="004272A4" w:rsidRDefault="00E72607" w:rsidP="005D112C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E72607" w:rsidRDefault="00E72607" w:rsidP="005D112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423563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Түбән Кама  районы, </w:t>
            </w:r>
          </w:p>
          <w:p w:rsidR="00E72607" w:rsidRPr="00F133BD" w:rsidRDefault="00E72607" w:rsidP="005D112C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Иске </w:t>
            </w:r>
            <w:proofErr w:type="spellStart"/>
            <w:r w:rsidRPr="009564DF">
              <w:rPr>
                <w:rFonts w:ascii="Times New Roman" w:eastAsia="Calibri" w:hAnsi="Times New Roman" w:cs="Times New Roman"/>
                <w:sz w:val="20"/>
                <w:szCs w:val="20"/>
              </w:rPr>
              <w:t>Чишмэ</w:t>
            </w:r>
            <w:proofErr w:type="spellEnd"/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авылы</w:t>
            </w:r>
            <w:r w:rsidRPr="00CE5F4E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Ленин</w:t>
            </w: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урамы,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 4</w:t>
            </w:r>
          </w:p>
          <w:p w:rsidR="00E72607" w:rsidRPr="002F34A0" w:rsidRDefault="00E72607" w:rsidP="005D11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E72607" w:rsidRPr="00090572" w:rsidTr="005D112C">
        <w:trPr>
          <w:trHeight w:val="333"/>
        </w:trPr>
        <w:tc>
          <w:tcPr>
            <w:tcW w:w="1049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E72607" w:rsidRPr="00090572" w:rsidRDefault="00E72607" w:rsidP="005D112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33-46-48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07052A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Starosheshminskoe.Sp</w:t>
            </w:r>
            <w:r w:rsidRPr="00A87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@tatar.ru</w:t>
            </w:r>
            <w:r w:rsidRPr="00090572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, сайт: www.</w:t>
            </w:r>
            <w:r>
              <w:t xml:space="preserve"> </w:t>
            </w:r>
            <w:r w:rsidRPr="0007052A">
              <w:rPr>
                <w:rFonts w:ascii="Times New Roman" w:hAnsi="Times New Roman" w:cs="Times New Roman"/>
                <w:bCs/>
                <w:sz w:val="20"/>
                <w:szCs w:val="20"/>
                <w:lang w:val="tt-RU"/>
              </w:rPr>
              <w:t>starosheshminskoe-sp.ru</w:t>
            </w:r>
          </w:p>
        </w:tc>
      </w:tr>
    </w:tbl>
    <w:p w:rsidR="00E72607" w:rsidRPr="0007052A" w:rsidRDefault="00E72607" w:rsidP="00E72607">
      <w:pPr>
        <w:spacing w:after="0" w:line="240" w:lineRule="auto"/>
      </w:pPr>
    </w:p>
    <w:p w:rsidR="00E72607" w:rsidRDefault="00E72607" w:rsidP="00E72607">
      <w:pPr>
        <w:spacing w:after="0" w:line="240" w:lineRule="auto"/>
        <w:rPr>
          <w:lang w:val="tt-RU"/>
        </w:rPr>
      </w:pPr>
    </w:p>
    <w:p w:rsidR="00E72607" w:rsidRPr="00FA60CE" w:rsidRDefault="00E72607" w:rsidP="00E72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 xml:space="preserve">ПОСТАНОВЛЕНИЕ                    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          </w:t>
      </w:r>
      <w:r w:rsidRPr="00FA60CE">
        <w:rPr>
          <w:rFonts w:ascii="Times New Roman" w:hAnsi="Times New Roman" w:cs="Times New Roman"/>
          <w:b/>
          <w:sz w:val="28"/>
          <w:szCs w:val="28"/>
          <w:lang w:val="tt-RU"/>
        </w:rPr>
        <w:t>КАРАР</w:t>
      </w:r>
    </w:p>
    <w:p w:rsidR="00E72607" w:rsidRPr="00FA60CE" w:rsidRDefault="00E72607" w:rsidP="00E72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4928AC" w:rsidRPr="00733262" w:rsidRDefault="004928AC" w:rsidP="004928A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tt-RU"/>
        </w:rPr>
      </w:pPr>
    </w:p>
    <w:p w:rsidR="004928AC" w:rsidRPr="00733262" w:rsidRDefault="004928AC" w:rsidP="004928A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1E293F" w:rsidRPr="004D0F73" w:rsidRDefault="001E293F" w:rsidP="001E293F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4D0F73">
        <w:rPr>
          <w:rFonts w:ascii="Times New Roman" w:hAnsi="Times New Roman" w:cs="Times New Roman"/>
          <w:sz w:val="28"/>
          <w:szCs w:val="28"/>
          <w:lang w:val="tt-RU"/>
        </w:rPr>
        <w:t>от 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.0</w:t>
      </w:r>
      <w:r>
        <w:rPr>
          <w:rFonts w:ascii="Times New Roman" w:hAnsi="Times New Roman" w:cs="Times New Roman"/>
          <w:sz w:val="28"/>
          <w:szCs w:val="28"/>
          <w:lang w:val="tt-RU"/>
        </w:rPr>
        <w:t>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>.20</w:t>
      </w:r>
      <w:r>
        <w:rPr>
          <w:rFonts w:ascii="Times New Roman" w:hAnsi="Times New Roman" w:cs="Times New Roman"/>
          <w:sz w:val="28"/>
          <w:szCs w:val="28"/>
          <w:lang w:val="tt-RU"/>
        </w:rPr>
        <w:t>00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4D0F73">
        <w:rPr>
          <w:rFonts w:ascii="Times New Roman" w:hAnsi="Times New Roman" w:cs="Times New Roman"/>
          <w:sz w:val="28"/>
          <w:szCs w:val="28"/>
          <w:lang w:val="tt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1E293F" w:rsidRPr="004D0F73" w:rsidRDefault="001E293F" w:rsidP="001E2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1E293F" w:rsidRPr="004D0F73" w:rsidRDefault="001E293F" w:rsidP="001E2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E293F" w:rsidRPr="008E4A3B" w:rsidRDefault="001E293F" w:rsidP="001E293F">
      <w:pPr>
        <w:spacing w:after="0" w:line="240" w:lineRule="auto"/>
        <w:ind w:right="5952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утверждении</w:t>
      </w:r>
      <w:r w:rsidRPr="008E4A3B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административного регламента предоставления муниципальной услуги по выдаче справки (выписки)</w:t>
      </w:r>
    </w:p>
    <w:p w:rsidR="001E293F" w:rsidRPr="008E4A3B" w:rsidRDefault="001E293F" w:rsidP="001E293F">
      <w:pPr>
        <w:spacing w:after="0" w:line="240" w:lineRule="auto"/>
        <w:ind w:right="5103"/>
        <w:jc w:val="both"/>
        <w:rPr>
          <w:rFonts w:ascii="Times New Roman" w:eastAsia="Times New Roman" w:hAnsi="Times New Roman" w:cs="Times New Roman"/>
          <w:sz w:val="27"/>
          <w:szCs w:val="27"/>
        </w:rPr>
      </w:pPr>
    </w:p>
    <w:p w:rsidR="001E293F" w:rsidRPr="008E4A3B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</w:p>
    <w:p w:rsidR="001E293F" w:rsidRPr="008E4A3B" w:rsidRDefault="001E293F" w:rsidP="001E293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 постановляю:</w:t>
      </w:r>
    </w:p>
    <w:p w:rsidR="001E293F" w:rsidRPr="008E4A3B" w:rsidRDefault="001E293F" w:rsidP="001E293F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Утвердить административный регламент предоставления муниципальной услуги по выдаче справки (выписки), прилагаемой редакции (приложение).</w:t>
      </w:r>
    </w:p>
    <w:p w:rsidR="001E293F" w:rsidRPr="008E4A3B" w:rsidRDefault="001E293F" w:rsidP="001E293F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Признать постановление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Старошешминского</w:t>
      </w:r>
      <w:proofErr w:type="spellEnd"/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сельского поселения Нижнекамского муниципальног</w:t>
      </w:r>
      <w:r>
        <w:rPr>
          <w:rFonts w:ascii="Times New Roman" w:eastAsia="Times New Roman" w:hAnsi="Times New Roman" w:cs="Times New Roman"/>
          <w:sz w:val="27"/>
          <w:szCs w:val="27"/>
        </w:rPr>
        <w:t>о района Республики Татарстан №66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13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.201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 г. «Об утверждении  Административного регламента предоставления муниципальной услуги по выдаче справки на домовладение исполнительным комитетом </w:t>
      </w:r>
      <w:proofErr w:type="spellStart"/>
      <w:r>
        <w:rPr>
          <w:rFonts w:ascii="Times New Roman" w:eastAsia="Times New Roman" w:hAnsi="Times New Roman" w:cs="Times New Roman"/>
          <w:sz w:val="27"/>
          <w:szCs w:val="27"/>
        </w:rPr>
        <w:t>Старошешминского</w:t>
      </w:r>
      <w:proofErr w:type="spellEnd"/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8E4A3B">
        <w:rPr>
          <w:rFonts w:ascii="Times New Roman" w:eastAsia="Times New Roman" w:hAnsi="Times New Roman" w:cs="Times New Roman"/>
          <w:sz w:val="27"/>
          <w:szCs w:val="27"/>
        </w:rPr>
        <w:t>сельского поселения Нижнекамского муниципального района Республики Татарстан» утратившим силу.</w:t>
      </w:r>
    </w:p>
    <w:p w:rsidR="001E293F" w:rsidRPr="008E4A3B" w:rsidRDefault="001E293F" w:rsidP="001E293F">
      <w:pPr>
        <w:numPr>
          <w:ilvl w:val="0"/>
          <w:numId w:val="1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 xml:space="preserve">Опубликовать настоящее постановление в порядке, определенном Уставом поселения, а также разместить его на сайте поселения в информационно-телекоммуникационной сети Интернет. ​ </w:t>
      </w:r>
    </w:p>
    <w:p w:rsidR="00450326" w:rsidRPr="00E72607" w:rsidRDefault="001E293F" w:rsidP="001E293F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8E4A3B">
        <w:rPr>
          <w:rFonts w:ascii="Times New Roman" w:eastAsia="Times New Roman" w:hAnsi="Times New Roman" w:cs="Times New Roman"/>
          <w:sz w:val="27"/>
          <w:szCs w:val="27"/>
        </w:rPr>
        <w:t>Контроль за исполнением настоящего постановления оставляю за собой.</w:t>
      </w:r>
    </w:p>
    <w:p w:rsidR="00450326" w:rsidRPr="00E72607" w:rsidRDefault="00450326" w:rsidP="00E72607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p w:rsidR="0053048C" w:rsidRPr="00E72607" w:rsidRDefault="00E77939" w:rsidP="00E72607">
      <w:pPr>
        <w:pStyle w:val="a4"/>
        <w:spacing w:after="0" w:line="240" w:lineRule="auto"/>
        <w:ind w:left="851"/>
        <w:jc w:val="right"/>
        <w:rPr>
          <w:rFonts w:ascii="Times New Roman" w:hAnsi="Times New Roman" w:cs="Times New Roman"/>
          <w:sz w:val="28"/>
          <w:szCs w:val="28"/>
        </w:rPr>
      </w:pPr>
      <w:r w:rsidRPr="00E72607">
        <w:rPr>
          <w:rFonts w:ascii="Times New Roman" w:hAnsi="Times New Roman" w:cs="Times New Roman"/>
          <w:sz w:val="28"/>
          <w:szCs w:val="28"/>
        </w:rPr>
        <w:t>Ф</w:t>
      </w:r>
      <w:r w:rsidR="000E44AF" w:rsidRPr="00E72607">
        <w:rPr>
          <w:rFonts w:ascii="Times New Roman" w:hAnsi="Times New Roman" w:cs="Times New Roman"/>
          <w:sz w:val="28"/>
          <w:szCs w:val="28"/>
        </w:rPr>
        <w:t>.</w:t>
      </w:r>
      <w:r w:rsidRPr="00E72607">
        <w:rPr>
          <w:rFonts w:ascii="Times New Roman" w:hAnsi="Times New Roman" w:cs="Times New Roman"/>
          <w:sz w:val="28"/>
          <w:szCs w:val="28"/>
        </w:rPr>
        <w:t>Х</w:t>
      </w:r>
      <w:r w:rsidR="000E44AF" w:rsidRPr="00E72607">
        <w:rPr>
          <w:rFonts w:ascii="Times New Roman" w:hAnsi="Times New Roman" w:cs="Times New Roman"/>
          <w:sz w:val="28"/>
          <w:szCs w:val="28"/>
        </w:rPr>
        <w:t>.</w:t>
      </w:r>
      <w:r w:rsidRPr="00E72607">
        <w:rPr>
          <w:rFonts w:ascii="Times New Roman" w:hAnsi="Times New Roman" w:cs="Times New Roman"/>
          <w:sz w:val="28"/>
          <w:szCs w:val="28"/>
        </w:rPr>
        <w:t>Ахметов</w:t>
      </w:r>
    </w:p>
    <w:p w:rsidR="001E293F" w:rsidRDefault="001E293F" w:rsidP="00E72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Default="001E293F" w:rsidP="00E72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Default="001E293F" w:rsidP="00E72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Default="001E293F" w:rsidP="00E72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Default="001E293F" w:rsidP="00E72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3048C" w:rsidRPr="00E72607" w:rsidRDefault="0053048C" w:rsidP="00E7260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607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</w:t>
      </w:r>
    </w:p>
    <w:p w:rsidR="0053048C" w:rsidRPr="00E72607" w:rsidRDefault="0053048C" w:rsidP="00E72607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607">
        <w:rPr>
          <w:rFonts w:ascii="Times New Roman" w:eastAsia="Times New Roman" w:hAnsi="Times New Roman" w:cs="Times New Roman"/>
          <w:sz w:val="24"/>
          <w:szCs w:val="24"/>
        </w:rPr>
        <w:t>Утверждено</w:t>
      </w:r>
    </w:p>
    <w:p w:rsidR="00E72607" w:rsidRDefault="0053048C" w:rsidP="00E72607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607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постановлением </w:t>
      </w:r>
      <w:r w:rsidR="00450326" w:rsidRPr="00E72607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72607">
        <w:rPr>
          <w:rFonts w:ascii="Times New Roman" w:eastAsia="Times New Roman" w:hAnsi="Times New Roman" w:cs="Times New Roman"/>
          <w:sz w:val="24"/>
          <w:szCs w:val="24"/>
        </w:rPr>
        <w:t xml:space="preserve">сполнительного комитета </w:t>
      </w:r>
      <w:proofErr w:type="spellStart"/>
      <w:r w:rsidR="007D26E7" w:rsidRPr="00E72607">
        <w:rPr>
          <w:rFonts w:ascii="Times New Roman" w:eastAsia="Times New Roman" w:hAnsi="Times New Roman" w:cs="Times New Roman"/>
          <w:sz w:val="24"/>
          <w:szCs w:val="24"/>
        </w:rPr>
        <w:t>Старошешминского</w:t>
      </w:r>
      <w:proofErr w:type="spellEnd"/>
      <w:r w:rsidRPr="00E72607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 </w:t>
      </w:r>
    </w:p>
    <w:p w:rsidR="00E72607" w:rsidRDefault="0053048C" w:rsidP="00E72607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607">
        <w:rPr>
          <w:rFonts w:ascii="Times New Roman" w:eastAsia="Times New Roman" w:hAnsi="Times New Roman" w:cs="Times New Roman"/>
          <w:sz w:val="24"/>
          <w:szCs w:val="24"/>
        </w:rPr>
        <w:t xml:space="preserve">Республики Татарстан </w:t>
      </w:r>
    </w:p>
    <w:p w:rsidR="0053048C" w:rsidRPr="00E72607" w:rsidRDefault="0053048C" w:rsidP="00E72607">
      <w:pPr>
        <w:spacing w:after="0" w:line="240" w:lineRule="auto"/>
        <w:ind w:left="4395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72607"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450326" w:rsidRPr="00E72607">
        <w:rPr>
          <w:rFonts w:ascii="Times New Roman" w:eastAsia="Times New Roman" w:hAnsi="Times New Roman" w:cs="Times New Roman"/>
          <w:sz w:val="24"/>
          <w:szCs w:val="24"/>
        </w:rPr>
        <w:t>0</w:t>
      </w:r>
      <w:r w:rsidR="001E293F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72607">
        <w:rPr>
          <w:rFonts w:ascii="Times New Roman" w:eastAsia="Times New Roman" w:hAnsi="Times New Roman" w:cs="Times New Roman"/>
          <w:sz w:val="24"/>
          <w:szCs w:val="24"/>
        </w:rPr>
        <w:t>» 20</w:t>
      </w:r>
      <w:r w:rsidR="001E293F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E72607">
        <w:rPr>
          <w:rFonts w:ascii="Times New Roman" w:eastAsia="Times New Roman" w:hAnsi="Times New Roman" w:cs="Times New Roman"/>
          <w:sz w:val="24"/>
          <w:szCs w:val="24"/>
        </w:rPr>
        <w:t xml:space="preserve"> г.  № </w:t>
      </w:r>
      <w:r w:rsidR="001E293F">
        <w:rPr>
          <w:rFonts w:ascii="Times New Roman" w:eastAsia="Times New Roman" w:hAnsi="Times New Roman" w:cs="Times New Roman"/>
          <w:sz w:val="24"/>
          <w:szCs w:val="24"/>
        </w:rPr>
        <w:t>00</w:t>
      </w:r>
    </w:p>
    <w:p w:rsidR="0053048C" w:rsidRPr="00E72607" w:rsidRDefault="0053048C" w:rsidP="00E7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048C" w:rsidRDefault="0053048C" w:rsidP="00E7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2607" w:rsidRPr="00E72607" w:rsidRDefault="00E72607" w:rsidP="00E726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предоставления муниципальной услуги по выдаче справки (выписки)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1. Общие положения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1.1. 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по выдаче справки (выписки)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(далее - муниципальная услуга).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1.2. Получатели муниципальной услуги: физические лица (далее - заявитель).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1.3. Муниципальная услуга предоставляется исполнительным комитетом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тарошешминского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 (далее – Исполком).</w:t>
      </w:r>
    </w:p>
    <w:p w:rsidR="001E293F" w:rsidRPr="001E293F" w:rsidRDefault="001E293F" w:rsidP="001E293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1.3.1. Место нахождение Исполнительного комитета: </w:t>
      </w:r>
      <w:r w:rsidRPr="001E293F">
        <w:rPr>
          <w:rFonts w:ascii="Times New Roman" w:eastAsia="Times New Roman" w:hAnsi="Times New Roman" w:cs="Times New Roman"/>
          <w:sz w:val="28"/>
          <w:szCs w:val="20"/>
          <w:lang w:eastAsia="zh-CN"/>
        </w:rPr>
        <w:t>РТ, Нижнекамский район, с. Старошешминск, ул. Ленина, д.4.</w:t>
      </w:r>
    </w:p>
    <w:p w:rsidR="001E293F" w:rsidRPr="001E293F" w:rsidRDefault="001E293F" w:rsidP="001E293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zh-CN"/>
        </w:rPr>
      </w:pPr>
    </w:p>
    <w:tbl>
      <w:tblPr>
        <w:tblW w:w="10348" w:type="dxa"/>
        <w:tblInd w:w="-34" w:type="dxa"/>
        <w:tblLook w:val="04A0" w:firstRow="1" w:lastRow="0" w:firstColumn="1" w:lastColumn="0" w:noHBand="0" w:noVBand="1"/>
      </w:tblPr>
      <w:tblGrid>
        <w:gridCol w:w="4962"/>
        <w:gridCol w:w="5386"/>
      </w:tblGrid>
      <w:tr w:rsidR="001E293F" w:rsidRPr="001E293F" w:rsidTr="00A71747">
        <w:tc>
          <w:tcPr>
            <w:tcW w:w="4962" w:type="dxa"/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работы: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Понедельник-пятница с 9.00 до 16.00.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Суббота, воскресенье - выходной.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Обед с 12.00 до 13.00.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Проход - свободный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5386" w:type="dxa"/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zh-CN"/>
              </w:rPr>
              <w:t>Режим приема граждан и юр. лиц: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Вторник, среда, пятница с 9.00.до 16.00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Обед с 12.00 до 13.00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Понедельник,  четверг работа с документами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Суббота, воскресенье – выходной.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Проход свободный</w:t>
            </w:r>
          </w:p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</w:tbl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Справочный телефон </w:t>
      </w:r>
      <w:r w:rsidRPr="00334944">
        <w:rPr>
          <w:sz w:val="28"/>
          <w:szCs w:val="28"/>
        </w:rPr>
        <w:t xml:space="preserve">8(8555) </w:t>
      </w:r>
      <w:r>
        <w:rPr>
          <w:sz w:val="28"/>
          <w:szCs w:val="28"/>
        </w:rPr>
        <w:t>33-46-34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1.3.2. Адрес официального сайта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тарошешминского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в информационно-телекоммуникационной сети «Интернет» (далее – сеть «Интернет»): </w:t>
      </w:r>
      <w:r w:rsidRPr="001E293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Pr="001E29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http://starosheshminskoe-sp.ru/)</w:t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Электронный адрес Исполкома: </w:t>
      </w:r>
      <w:r w:rsidRPr="001E293F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E293F">
        <w:rPr>
          <w:rFonts w:ascii="Times New Roman" w:eastAsia="Times New Roman" w:hAnsi="Times New Roman" w:cs="Times New Roman"/>
          <w:sz w:val="28"/>
          <w:szCs w:val="28"/>
          <w:lang w:val="en-US"/>
        </w:rPr>
        <w:t>mal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8" w:history="1"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st</w:t>
        </w:r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gorod</w:t>
        </w:r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-2571@</w:t>
        </w:r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mail</w:t>
        </w:r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1.3.3. Информация о муниципальной услуге, а также о месте нахождения и графике работы Исполкома может быть получена: </w:t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1) посредством информационных стендов, содержащих визуальную и текстовую информацию о муниципальной услуге, расположенных в помещениях Исполкома, для работы с заявителями. </w:t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Информация на государственных языках Республики Татарстан включает сведения о муниципальной услуге, содержащиеся в пунктах (подпунктах) 1.1, 1.3.1, 2.3, 2.5, 2.8, 2,9 2.10, 2.11, 5.1 настоящего Регламента;</w:t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2) посредством сети «Интернет» на официальном сайте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тарошешминского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Pr="001E29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http://starosheshminskoe-sp.ru/</w:t>
      </w:r>
      <w:r w:rsidRPr="001E293F">
        <w:rPr>
          <w:rFonts w:ascii="Times New Roman" w:eastAsia="Times New Roman" w:hAnsi="Times New Roman" w:cs="Times New Roman"/>
          <w:sz w:val="28"/>
          <w:szCs w:val="28"/>
          <w:u w:val="single"/>
        </w:rPr>
        <w:t>);</w:t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3) на Портале государственных и муниципальных услуг Республики Татарстан (</w:t>
      </w:r>
      <w:r w:rsidRPr="001E293F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://u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  <w:lang w:val="en-US"/>
        </w:rPr>
        <w:t>slugi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hyperlink r:id="rId9" w:history="1">
        <w:proofErr w:type="spellStart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tatarstan</w:t>
        </w:r>
        <w:proofErr w:type="spellEnd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/); </w:t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4) на Едином портале государственных и муниципальных услуг (функций) (</w:t>
      </w:r>
      <w:r w:rsidRPr="001E293F">
        <w:rPr>
          <w:rFonts w:ascii="Times New Roman" w:eastAsia="Times New Roman" w:hAnsi="Times New Roman" w:cs="Times New Roman"/>
          <w:sz w:val="28"/>
          <w:szCs w:val="28"/>
          <w:lang w:val="en-US"/>
        </w:rPr>
        <w:t>http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:// </w:t>
      </w:r>
      <w:hyperlink r:id="rId10" w:history="1"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gosuslugi</w:t>
        </w:r>
        <w:proofErr w:type="spellEnd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.</w:t>
        </w:r>
        <w:proofErr w:type="spellStart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/>
          </w:rPr>
          <w:t>ru</w:t>
        </w:r>
        <w:proofErr w:type="spellEnd"/>
        <w:r w:rsidRPr="001E293F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/</w:t>
        </w:r>
      </w:hyperlink>
      <w:r w:rsidRPr="001E293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E293F" w:rsidRPr="001E293F" w:rsidRDefault="001E293F" w:rsidP="001E293F">
      <w:pPr>
        <w:tabs>
          <w:tab w:val="left" w:pos="709"/>
          <w:tab w:val="left" w:pos="4290"/>
          <w:tab w:val="left" w:pos="859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5) в Исполкоме: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E293F" w:rsidRPr="001E293F" w:rsidRDefault="001E293F" w:rsidP="001E293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при устном обращении - лично или по телефону; 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1.3.4. Информация по вопросам предоставления муниципальной услуги размещается Исполкомом на официальном сайте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Старошешминского</w:t>
      </w:r>
      <w:proofErr w:type="spellEnd"/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сельского поселения Нижнекамского муниципального района Республики Татарстан и на информационных стендах в помещениях Исполкома для работы с заявителями.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1.4. Предоставление муниципальной услуги осуществляется в соответствии с:</w:t>
      </w:r>
    </w:p>
    <w:p w:rsidR="001E293F" w:rsidRPr="001E293F" w:rsidRDefault="001E293F" w:rsidP="001E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 от 30.11.1994 № 51-ФЗ (Собрание законодательства Российской Федерации, 05.12.1994, №32, ст. 3301) (далее – ГК РФ);</w:t>
      </w:r>
    </w:p>
    <w:p w:rsidR="001E293F" w:rsidRPr="001E293F" w:rsidRDefault="001E293F" w:rsidP="001E293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Земельным кодексом Российской Федерации от 25.10.2001 № 136-ФЗ (Собрание законодательства Российской Федерации, 29.10.2001, №44, ст.4147) (далее – ЗК РФ);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93F">
        <w:rPr>
          <w:rFonts w:ascii="Times New Roman" w:eastAsia="Calibri" w:hAnsi="Times New Roman" w:cs="Times New Roman"/>
          <w:sz w:val="28"/>
          <w:szCs w:val="28"/>
        </w:rPr>
        <w:t>Жилищным кодексом Российской Федерации от 29.12.2004 №188-ФЗ (Собрание   законодательства   Российской   Федерации, 03.01.2005, № 1 (часть 1), ст. 14)  (далее – ЖК РФ);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Основами законодательства Российской Федерации о нотариате (утв. ВС РФ 11.02.1993 № 4462-1) (Российская газета, №49, 13.03.1993) (далее – Основы законодательства о нотариате);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Федеральным законом от 12.01.1995 №5-ФЗ "О ветеранах" (Собрание   законодательства Российской Федерации, 16.01.1995, №3, ст. 168) (далее - 5-ФЗ);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Федеральным законом от 21.07.1997 №122-ФЗ «О государственной регистрации прав на недвижимое имущество и сделок с ним» (Собрание законодательства   Российской   Федерации,   28.07.1997, №30, ст. 3594) (далее - 122-ФЗ);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Федеральным законом от 11.06.2003 №74-ФЗ "О крестьянском (фермерском) хозяйстве" (Собрание законодательства Российской Федерации, 16.06.2003, № 24, ст. 2249) (далее – 74-ФЗ);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>Федеральным законом от 06.10.2003 №131-ФЗ «Об общих принципах организации местного самоуправления в Российской Федерации» (Собрание законодательства   Российской    Федерации,   06.10.2003, № 40, ст. 3822) (далее - 131-ФЗ);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293F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№210-ФЗ «Об организации предоставления государственных и муниципальных услуг» (Собрание законодательства Российской Федерации, 02.08.2010, №31, ст.4179) (далее –210-ФЗ);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приказом Министерства сельского хозяйства Российской Федерации от 11.10.2010 №345 «Об утверждении формы и порядка ведения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похозяйственных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книг органами местного самоуправления поселений и органами местного самоуправления городских округов» (Бюллетень нормативных актов федеральных органов исполнительной власти, №50, 13.12.2010) (далее – приказ 345);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от 07.03.2012 № </w:t>
      </w:r>
      <w:proofErr w:type="gramStart"/>
      <w:r w:rsidRPr="001E293F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/103 «Об утверждении формы выписки из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книги о наличии у гражданина права на земельный участок» ("Российская газета", N 109, 16.05.2012)(далее – Приказ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Росрегистрации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>);</w:t>
      </w:r>
    </w:p>
    <w:p w:rsidR="001E293F" w:rsidRPr="001E293F" w:rsidRDefault="001E293F" w:rsidP="001E2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Законом Республики Татарстан от 28.07.2004 №45-ЗРТ «О местном самоуправлении в Республике Татарстан»</w:t>
      </w:r>
      <w:r w:rsidRPr="001E2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(Республика Татарстан, №155-156, 03.08.2004)  (далее –45-ЗРТ);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Старошешминское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сельское поселение» Нижнекамского муниципального района Республики Татарстан, принятым решением Совета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тарошешминского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от 06.06.2014г. №1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под справкой (выпиской) выдаваемой органами местного самоуправления понимается  справка о составе семьи, справка с места жительства, выписка из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похозяйственной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книги, выписка из домовой книги, справка с места жительства умершего на день смерти, справка с предыдущего места жительства жителям индивидуальных жилых домов, справка на домовладение.</w:t>
      </w:r>
    </w:p>
    <w:p w:rsidR="001E293F" w:rsidRPr="001E293F" w:rsidRDefault="001E293F" w:rsidP="001E293F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</w:p>
    <w:p w:rsidR="001E293F" w:rsidRPr="001E293F" w:rsidRDefault="001E293F" w:rsidP="001E293F">
      <w:pPr>
        <w:tabs>
          <w:tab w:val="left" w:pos="600"/>
          <w:tab w:val="left" w:pos="681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>внесенных в документ (результат муниципальной услуги), сведениям в документах, на основании которых вносились сведения.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В настоящем Регламенте под заявлением о предоставлении муниципальной услуги (далее - заявление) понимается запрос о предоставлении муниципальной услуги (п.2 ст.2 210-ФЗ). Заявление заполняется на стандартном бланке (приложение №1).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E293F" w:rsidRPr="001E293F" w:rsidSect="00582881">
          <w:headerReference w:type="default" r:id="rId11"/>
          <w:pgSz w:w="12240" w:h="15840"/>
          <w:pgMar w:top="1134" w:right="567" w:bottom="1134" w:left="1134" w:header="720" w:footer="720" w:gutter="0"/>
          <w:cols w:space="720"/>
          <w:noEndnote/>
          <w:titlePg/>
          <w:docGrid w:linePitch="326"/>
        </w:sectPr>
      </w:pPr>
    </w:p>
    <w:p w:rsidR="001E293F" w:rsidRPr="001E293F" w:rsidRDefault="001E293F" w:rsidP="001E29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t>2. Стандарт предоставления муниципальной  услуги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379"/>
        <w:gridCol w:w="3685"/>
      </w:tblGrid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  <w:vAlign w:val="center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Calibri"/>
                <w:b/>
              </w:rPr>
            </w:pPr>
            <w:r w:rsidRPr="001E293F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  <w:vAlign w:val="center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val="en-US"/>
              </w:rPr>
            </w:pPr>
            <w:r w:rsidRPr="001E293F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Содержание требований к стандарту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1E293F">
              <w:rPr>
                <w:rFonts w:ascii="Times New Roman CYR" w:eastAsia="Times New Roman" w:hAnsi="Times New Roman CYR" w:cs="Times New Roman CYR"/>
                <w:b/>
                <w:sz w:val="28"/>
                <w:szCs w:val="28"/>
              </w:rPr>
              <w:t>Нормативный акт, устанавливающий услугу или требование</w:t>
            </w: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2.1. Наименование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Выдача справки (выписки)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122-ФЗ, 74-ФЗ, 210-ФЗ, Приказ </w:t>
            </w:r>
            <w:proofErr w:type="spellStart"/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2.2. Наименование исполнительно-распорядительного органа местного самоуправления, непосредственно предоставляющего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Исполком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2.3. Описание результата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Справка (выписка).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Письмо об отказе в предоставлении муниципальной услуги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Устав сельского поселения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ГК РФ, ЗК РФ, ЖК РФ, Основы законодательства о нотариате, 122-ФЗ, 74-ФЗ, 210-ФЗ, Приказ </w:t>
            </w:r>
            <w:proofErr w:type="spellStart"/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Росрегистрации</w:t>
            </w:r>
            <w:proofErr w:type="spellEnd"/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2.4.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предоставления муниципальной услуги, в том числе с учетом необходимости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Не более трех дней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footnoteReference w:id="1"/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момента регистрации заявления.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Приостановление срока предоставления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муниципальной услуги не предусмотрено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tabs>
                <w:tab w:val="left" w:pos="224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2.5.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о предоставлении муниципальной услуги.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(оригиналы) (приложение №2).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Бланк заявления для получения муниципальной услуги заявитель может получить при личном обращении в Исполкоме. Электронная форма бланка размещена на официальном сайте Поселения.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 (лицом, действующим от имени заявителя на основании доверенности);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почтовым отправлением.</w:t>
            </w:r>
          </w:p>
          <w:p w:rsidR="001E293F" w:rsidRPr="001E293F" w:rsidRDefault="001E293F" w:rsidP="001E29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усиленной квалифицированной электронной подписью, через информационно-телекоммуникационные сети общего доступа, в том числе через информационно-телекоммуникационную сеть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«Интернет», и Единый портал государственных и муниципальных услуг 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2.6.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1E2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Представление документов, которые могут быть отнесены к данной категории, не требуются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2.7. 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Перечень органов государственной власти (органов местного самоуправления)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органом,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предоставляющим муниципальную услугу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Согласование муниципальной услуги не требуется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1) Подача документов ненадлежащим лицом;</w:t>
            </w:r>
          </w:p>
          <w:p w:rsidR="001E293F" w:rsidRPr="001E293F" w:rsidRDefault="001E293F" w:rsidP="001E29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   2) Представление документов в ненадлежащий орган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2.9.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приостановления предоставления услуги не предусмотрены.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Основания для отказа:</w:t>
            </w:r>
          </w:p>
          <w:p w:rsidR="001E293F" w:rsidRPr="001E293F" w:rsidRDefault="001E293F" w:rsidP="001E293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1) Заявителем представлены документы не в полном объеме, либо в представленных заявлении и (или) документах содержится неполная и (или) недостоверная информация</w:t>
            </w:r>
          </w:p>
          <w:p w:rsidR="001E293F" w:rsidRPr="001E293F" w:rsidRDefault="001E293F" w:rsidP="001E293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Несоответствие представленных документов перечню документов, указанных в пункте 2.5 настоящего Регламента;</w:t>
            </w:r>
          </w:p>
          <w:p w:rsidR="001E293F" w:rsidRPr="001E293F" w:rsidRDefault="001E293F" w:rsidP="001E293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 В заявлении и прилагаемых к заявлению документах имеются неоговоренные исправления, серьезные повреждения, не позволяющие однозначно истолковать их содержание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2.10. Порядок, размер и основания взимания государственной пошлины или иной платы, взимаемой за предоставление муниципальной услуги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spacing w:after="0" w:line="240" w:lineRule="auto"/>
              <w:ind w:firstLine="3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Муниципальная услуга предоставляется на безвозмездной основе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2.11. Порядок, размер и основания взимания платы за предоставление услуг, которые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являются необходимыми и обязательными для предоставления муниципальной услуги, включая информацию о методике расчета размера такой платы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необходимых и обязательных услуг не требуется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2.12. Максимальный срок ожидания в очереди при подаче запроса о предоставлении муниципальной услуги и при получении результата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E293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1E293F" w:rsidRPr="001E293F" w:rsidRDefault="001E293F" w:rsidP="001E29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45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муниципальной услуги, в том числе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E293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>В день поступления заявления.</w:t>
            </w:r>
          </w:p>
          <w:p w:rsidR="001E293F" w:rsidRPr="001E293F" w:rsidRDefault="001E293F" w:rsidP="001E293F">
            <w:pPr>
              <w:tabs>
                <w:tab w:val="num" w:pos="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Запрос, поступивший в электронной форме, в выходной (праздничный) день регистрируется на следующий за выходным (праздничным) рабочий день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2.14. 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порядке предоставления таких услуг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35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Обеспечивается беспрепятственный доступ инвалидов к месту предоставления муниципальной услуги (удобный вход-выход в помещения и перемещение в их </w:t>
            </w:r>
            <w:proofErr w:type="spellStart"/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пределах</w:t>
            </w:r>
            <w:proofErr w:type="gramStart"/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,о</w:t>
            </w:r>
            <w:proofErr w:type="gramEnd"/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беспечение</w:t>
            </w:r>
            <w:proofErr w:type="spellEnd"/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местами для бесплатной парковки транспортных средств в </w:t>
            </w:r>
            <w:proofErr w:type="spellStart"/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соотвествии</w:t>
            </w:r>
            <w:proofErr w:type="spellEnd"/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с федеральным законом от 24.11.1995 №181-ФЗ «О социальной защите инвалидов в </w:t>
            </w:r>
            <w:r w:rsidRPr="001E293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Российской Федерации).</w:t>
            </w:r>
          </w:p>
          <w:p w:rsidR="001E293F" w:rsidRPr="001E293F" w:rsidRDefault="001E293F" w:rsidP="001E293F">
            <w:pPr>
              <w:tabs>
                <w:tab w:val="num" w:pos="370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муниципальной услуги,</w:t>
            </w:r>
            <w:r w:rsidRPr="001E29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 удаленных рабочих  местах многофункционального центра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Показателями доступности предоставления муниципальной услуги являются: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расположенность помещения Исполкома  в зоне доступности общественного транспорта;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необходимого количества помещений, в которых осуществляется прием документов от заявителей;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 и сроках предоставления муниципальной услуги на информационных стендах, информационных ресурсах в сети «Интернет», на Едином портале государственных и муниципальных услуг;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Качество предоставления муниципальной услуги характеризуется отсутствием: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очередей при приеме и выдаче документов заявителям;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нарушений сроков предоставления муниципальной услуги;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жалоб на действия (бездействие) муниципальных служащих, предоставляющих муниципальную услугу;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жалоб на некорректное, невнимательное отношение муниципальных служащих, оказывающих муниципальную услугу, к заявителям.</w:t>
            </w:r>
          </w:p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При подаче запроса о предоставлении муниципальной услуги  и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Продолжительность взаимодействия определяется регламентом.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  <w:tr w:rsidR="001E293F" w:rsidRPr="001E293F" w:rsidTr="00A71747">
        <w:trPr>
          <w:trHeight w:val="1"/>
        </w:trPr>
        <w:tc>
          <w:tcPr>
            <w:tcW w:w="4361" w:type="dxa"/>
            <w:shd w:val="clear" w:color="auto" w:fill="auto"/>
          </w:tcPr>
          <w:p w:rsidR="001E293F" w:rsidRPr="001E293F" w:rsidRDefault="001E293F" w:rsidP="001E293F">
            <w:pPr>
              <w:suppressAutoHyphens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2.16.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Особенности предоставления муниципальной услуги в электронной форме</w:t>
            </w:r>
          </w:p>
        </w:tc>
        <w:tc>
          <w:tcPr>
            <w:tcW w:w="6379" w:type="dxa"/>
            <w:shd w:val="clear" w:color="auto" w:fill="auto"/>
          </w:tcPr>
          <w:p w:rsidR="001E293F" w:rsidRPr="001E293F" w:rsidRDefault="001E293F" w:rsidP="001E293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  <w:r w:rsidRPr="001E293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Консультацию о порядке получения муниципальной услуги в электронной форме можно получить через Интернет-приемную или через Портал государственных и муниципальных услуг Республики Татарстан. </w:t>
            </w:r>
          </w:p>
          <w:p w:rsidR="001E293F" w:rsidRPr="001E293F" w:rsidRDefault="001E293F" w:rsidP="001E293F">
            <w:pPr>
              <w:tabs>
                <w:tab w:val="left" w:pos="709"/>
              </w:tabs>
              <w:spacing w:after="0" w:line="240" w:lineRule="auto"/>
              <w:ind w:firstLine="42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В случае, если законом предусмотрена подача заявления о предоставлении муниципальной услуги в электронной форме заявление подается через 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Портал государственных и муниципальных услуг Республики Татарстан (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://u</w:t>
            </w:r>
            <w:proofErr w:type="spellStart"/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slugi</w:t>
            </w:r>
            <w:proofErr w:type="spellEnd"/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hyperlink r:id="rId12" w:history="1"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tatarstan</w:t>
              </w:r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/) или Единый портал  государственных и муниципальных услуг (функций) (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:// </w:t>
            </w:r>
            <w:hyperlink r:id="rId13" w:history="1"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www</w:t>
              </w:r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gosuslugi</w:t>
              </w:r>
              <w:proofErr w:type="spellEnd"/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  <w:r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/</w:t>
              </w:r>
            </w:hyperlink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1E293F" w:rsidRPr="001E293F" w:rsidRDefault="001E293F" w:rsidP="001E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</w:tr>
    </w:tbl>
    <w:p w:rsidR="001E293F" w:rsidRPr="001E293F" w:rsidRDefault="001E293F" w:rsidP="001E29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</w:rPr>
        <w:sectPr w:rsidR="001E293F" w:rsidRPr="001E293F" w:rsidSect="00582881">
          <w:pgSz w:w="15840" w:h="12240" w:orient="landscape"/>
          <w:pgMar w:top="1134" w:right="1134" w:bottom="851" w:left="1134" w:header="720" w:footer="720" w:gutter="0"/>
          <w:cols w:space="720"/>
          <w:noEndnote/>
        </w:sect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</w:t>
      </w:r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C</w:t>
      </w:r>
      <w:proofErr w:type="spellStart"/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t>остав</w:t>
      </w:r>
      <w:proofErr w:type="spellEnd"/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t>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3.1.1. Предоставление муниципальной услуги</w:t>
      </w:r>
      <w:r w:rsidRPr="001E2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включает в себя следующие процедуры: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1) консультирование заявителя;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2) принятие и регистрация заявления;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3) подготовка результата муниципальной услуги;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4) выдача заявителю результата муниципальной услуги.</w:t>
      </w:r>
    </w:p>
    <w:p w:rsidR="001E293F" w:rsidRPr="001E293F" w:rsidRDefault="001E293F" w:rsidP="001E293F">
      <w:pPr>
        <w:tabs>
          <w:tab w:val="left" w:pos="123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3.2. Оказание консультаций заявителю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3.2.1. Заявитель лично и (или) по телефону обращается в Исполком для получения консультаций о порядке получения муниципальной услуги.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Секретарь  Исполкома осуществляет консультирование заявителя, в том числе по составу, форме и содержанию документации, необходимой для получения муниципальной услуги и при необходимости оказывает помощь в заполнении бланка заявления.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процедуры: консультации, замечания по составу, форме и содержанию представленной документации.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3.3. Принятие и регистрация заявления</w:t>
      </w:r>
    </w:p>
    <w:p w:rsidR="001E293F" w:rsidRPr="001E293F" w:rsidRDefault="001E293F" w:rsidP="001E293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3.3.1. 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Заявитель лично, через доверенное лицо </w:t>
      </w: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подает письменное заявление о выдаче справки (выписки), и представляет документы в соответствии с пунктом 2.5 настоящего Регламента в Исполком.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3.3.2. Секретарь Исполкома  осуществляет: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прием и регистрацию заявления в специальном журнале;  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вручение заявителю копии заявления с отметкой о дате приема документов, присвоенном входящем номере, дате и времени исполнения муниципальной услуги.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Процедуры, устанавливаемые настоящим пунктом, осуществляются: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прием заявления и документов в течение 15 минут;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регистрация заявления в день поступления заявления.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процедур: принятое и зарегистрированное заявление. 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3.4. Подготовка и утверждение запрошенных документов (письма об отказе в выдаче)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3.4.1. Секретарь Исполкома  осуществляет: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проверку наличия документов, прилагаемых к заявлению;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справки (выписки)при наличии документов (сведений);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подготовку проекта письма об отказе в предоставлении муниципальной услуги при отсутствии документов (сведений), а также при наличии оснований, предусмотренных п.2.9 Регламента.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направление справки (выписки) или письма об отказе в выдаче Руководителю Исполкома на утверждение.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E293F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двух дней с момента обращения заявителя.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проект справки (выписки) или письма об отказе в выдаче.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3.4.2. Руководитель Исполкома утверждает справку (выписку) или письмо об отказе в выдаче и направляет секретарю Исполкома.</w:t>
      </w: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1E293F">
        <w:rPr>
          <w:rFonts w:ascii="Times New Roman CYR" w:eastAsia="Times New Roman" w:hAnsi="Times New Roman CYR" w:cs="Times New Roman CYR"/>
          <w:sz w:val="28"/>
          <w:szCs w:val="28"/>
        </w:rPr>
        <w:t>Процедуры, устанавливаемые настоящим пунктом, осуществляются в течение одного дня с момента окончания предыдущей процедуры.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Результат </w:t>
      </w:r>
      <w:proofErr w:type="spellStart"/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процедуры</w:t>
      </w:r>
      <w:proofErr w:type="gramStart"/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:у</w:t>
      </w:r>
      <w:proofErr w:type="gramEnd"/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твержденная</w:t>
      </w:r>
      <w:proofErr w:type="spellEnd"/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справка (выписка) или письмо об отказе в выдаче.</w:t>
      </w:r>
    </w:p>
    <w:p w:rsidR="001E293F" w:rsidRPr="001E293F" w:rsidRDefault="001E293F" w:rsidP="001E293F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3.5. Выдача заявителю результата муниципальной услуги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3.5.1. Секретарь Исполкома выдает заявителю справку (выписку) под роспись о получении в журнале выданных справок (выписок)  или письмо об отказе с указанием причин отказа.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Процедура, устанавливаемая настоящим пунктом, осуществляется в день обращения заявителя</w:t>
      </w:r>
      <w:r w:rsidRPr="001E293F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Результат процедур: выданная справка (выписка).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>В случае если заявитель не явился за результатом предоставления муниципальной услуги, заявитель уведомляется письмом c указанием причин отказа, а также по телефону и (или) электронной почте, в течение одного дня с момента подписания письма об отказе.</w:t>
      </w:r>
    </w:p>
    <w:p w:rsidR="001E293F" w:rsidRPr="001E293F" w:rsidRDefault="001E293F" w:rsidP="001E293F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293F" w:rsidRPr="001E293F" w:rsidRDefault="001E293F" w:rsidP="001E29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93F">
        <w:rPr>
          <w:rFonts w:ascii="Times New Roman" w:eastAsia="Calibri" w:hAnsi="Times New Roman" w:cs="Times New Roman"/>
          <w:sz w:val="28"/>
          <w:szCs w:val="28"/>
          <w:lang w:eastAsia="en-US"/>
        </w:rPr>
        <w:t>3.6. Предоставление муниципальной услуги через МФЦ, удаленное рабочее место МФЦ.</w:t>
      </w:r>
    </w:p>
    <w:p w:rsidR="001E293F" w:rsidRPr="001E293F" w:rsidRDefault="001E293F" w:rsidP="001E29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1E293F" w:rsidRPr="001E293F" w:rsidRDefault="001E293F" w:rsidP="001E293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E293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Муниципальная услуга в МФЦ, удаленных рабочих местах МФЦ не предоставляется.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Исполком: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(приложение №3);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</w:t>
      </w:r>
      <w:proofErr w:type="gramStart"/>
      <w:r w:rsidRPr="001E293F">
        <w:rPr>
          <w:rFonts w:ascii="Times New Roman" w:eastAsia="Times New Roman" w:hAnsi="Times New Roman" w:cs="Courier New"/>
          <w:sz w:val="28"/>
          <w:szCs w:val="28"/>
        </w:rPr>
        <w:t xml:space="preserve"> .</w:t>
      </w:r>
      <w:proofErr w:type="gramEnd"/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3.7.2. Секретарь Исполкома, ответственный за прием документов, осуществляет прием заявления об исправлении технической ошибки, регистрирует заявление.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Результат процедуры: принятое и зарегистрированное заявление.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3.7.3. Секретарь Исполкома рассматривает документы и в целях внесения исправлений в документ, являющийся результатом услуги, осуществляет процедуры, предусмотренные пунктом 3.5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281" w:firstLine="709"/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1E293F">
        <w:rPr>
          <w:rFonts w:ascii="Times New Roman" w:eastAsia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E293F" w:rsidRPr="001E293F" w:rsidRDefault="001E293F" w:rsidP="001E293F">
      <w:pPr>
        <w:spacing w:after="0" w:line="240" w:lineRule="auto"/>
        <w:ind w:left="5954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before="108" w:after="108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E293F" w:rsidRPr="001E293F" w:rsidRDefault="001E293F" w:rsidP="001E293F">
      <w:pPr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1E293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4. Порядок и формы контроля за предоставлением муниципальной услуги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>4.1. 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1) проверка и согласование проектов документов</w:t>
      </w: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по предоставлению муниципальной услуги. Результатом проверки является визирование проектов;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В целях осуществления контроля за совершением действий при предоставлении муниципальной услуги и принятии решений руководителю Исполкома представляются справки о результатах предоставления муниципальной услуги.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руководителя Исполкома.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4.3. Текущий контроль осуществляется секретарем Поселения, предоставляющим муниципальной услуги.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4.4. Руководитель Исполкома несет ответственность за несвоевременное рассмотрение обращений заявителей.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Секретарь Исполкома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законом порядке.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4.5. 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при предоставлении муниципальной услуги, получения полной, актуальной и достоверной информации о порядке предоставления муниципальной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услуги и возможности досудебного рассмотрения обращений (жалоб) в процессе предоставления муниципальной услуги.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bCs/>
          <w:sz w:val="28"/>
          <w:szCs w:val="28"/>
        </w:rPr>
        <w:t>5. Досудебный (внесудебный) порядок обжалования решений и действий (бездействия) органов, предоставляющих муниципальную услугу, а также их должностных лиц, муниципальных служащих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5.1. Получатели муниципальной услуги имеют право на обжалование в досудебном порядке действий (бездействия) сотрудников Исполкома, участвующих в предоставлении муниципальной услуги, в Исполком Поселения.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1) нарушение срока регистрации запроса заявителя о предоставлении муниципальной услуги;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2) нарушение срока предоставления муниципальной услуги;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3) требование у заявителя документов </w:t>
      </w:r>
      <w:r w:rsidRPr="001E293F">
        <w:rPr>
          <w:rFonts w:ascii="Times New Roman" w:eastAsia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муниципальными правовыми актами для предоставления муниципальной услуги;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4) 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муниципальными правовыми актами для предоставления муниципальной услуги, у заявителя;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муниципальными правовыми актами;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7) отказ Исполкома, должностного лица Исполкома,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8) нарушение срока или порядка выдачи документов по результатам предоставления муниципальной услуги;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актами;</w:t>
      </w:r>
    </w:p>
    <w:p w:rsidR="001E293F" w:rsidRPr="001E293F" w:rsidRDefault="001E293F" w:rsidP="001E293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5.2. Жалоба на решения и действия (бездействие) Исполкома, должностного лица Исполкома, подается в письменной форме на бумажном носителе или в электронной форме.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Жалоба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С</w:t>
      </w:r>
      <w:r w:rsidR="00294A02">
        <w:rPr>
          <w:rFonts w:ascii="Times New Roman" w:eastAsia="Times New Roman" w:hAnsi="Times New Roman" w:cs="Times New Roman"/>
          <w:sz w:val="28"/>
          <w:szCs w:val="28"/>
        </w:rPr>
        <w:t>тарошешминского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(</w:t>
      </w:r>
      <w:r w:rsidR="00294A02" w:rsidRPr="001E293F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</w:rPr>
        <w:t>http://starosheshminskoe-sp.ru/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Республики Татарстан (</w:t>
      </w:r>
      <w:hyperlink r:id="rId14" w:history="1">
        <w:r w:rsidRPr="001E293F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http://uslugi.tatar</w:t>
        </w:r>
        <w:r w:rsidRPr="001E293F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  <w:lang w:val="en-US"/>
          </w:rPr>
          <w:t>stan</w:t>
        </w:r>
        <w:r w:rsidRPr="001E293F">
          <w:rPr>
            <w:rFonts w:ascii="Times New Roman" w:eastAsia="Times New Roman" w:hAnsi="Times New Roman" w:cs="Times New Roman"/>
            <w:color w:val="404040"/>
            <w:sz w:val="28"/>
            <w:szCs w:val="28"/>
            <w:u w:val="single"/>
          </w:rPr>
          <w:t>.ru/</w:t>
        </w:r>
      </w:hyperlink>
      <w:r w:rsidRPr="001E293F">
        <w:rPr>
          <w:rFonts w:ascii="Times New Roman" w:eastAsia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(http://www.gosuslugi.ru/), а также может быть принята при личном приеме заявителя.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5.3. Жалоба, поступившая в Исполком, подлежит рассмотрению в течение пятнадцати рабочих дней со дня ее регистрации, а в случае обжалования отказа Исполкома,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5.4. Жалоба должна содержать следующую информацию: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1) наименование органа, предоставляющего муниципальную услугу, должностного лица органа, предоставляющего муниципальную услугу, или муниципального служащего, решения и действия (бездействие) которых обжалуются;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или муниципального служащего;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4) доводы, на основании которых заявитель не согласен с решением и действием (бездействием) Исполкома, должностного лица Исполкома, или муниципального служащего. 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5.5. 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>5.6. По результатам рассмотрения жалобы принимается одно из следующих решений: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1)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2) в удовлетворении жалобы отказывается. 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E293F" w:rsidRPr="001E293F" w:rsidRDefault="001E293F" w:rsidP="001E2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5.7</w:t>
      </w:r>
      <w:proofErr w:type="gramStart"/>
      <w:r w:rsidRPr="001E293F">
        <w:rPr>
          <w:rFonts w:ascii="Times New Roman" w:eastAsia="Times New Roman" w:hAnsi="Times New Roman" w:cs="Times New Roman"/>
          <w:sz w:val="28"/>
          <w:szCs w:val="28"/>
        </w:rPr>
        <w:t> В</w:t>
      </w:r>
      <w:proofErr w:type="gram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случае признания жалобы подлежащей удовлетворению в ответе заявителю дается информация о действиях, осуществляемых Исполкомом,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1E293F" w:rsidRPr="001E293F" w:rsidRDefault="001E293F" w:rsidP="001E2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5.8. В случае признания </w:t>
      </w:r>
      <w:proofErr w:type="gramStart"/>
      <w:r w:rsidRPr="001E293F">
        <w:rPr>
          <w:rFonts w:ascii="Times New Roman" w:eastAsia="Times New Roman" w:hAnsi="Times New Roman" w:cs="Times New Roman"/>
          <w:sz w:val="28"/>
          <w:szCs w:val="28"/>
        </w:rPr>
        <w:t>жалобы</w:t>
      </w:r>
      <w:proofErr w:type="gram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не подлежащей удовлетворению в ответе заявителю, </w:t>
      </w:r>
      <w:hyperlink r:id="rId15" w:history="1"/>
      <w:r w:rsidRPr="001E293F">
        <w:rPr>
          <w:rFonts w:ascii="Times New Roman" w:eastAsia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5.9. 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Pr="001E293F" w:rsidRDefault="001E293F" w:rsidP="001E293F">
      <w:pPr>
        <w:tabs>
          <w:tab w:val="left" w:pos="14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1E293F" w:rsidRPr="001E293F" w:rsidSect="00582881">
          <w:pgSz w:w="12240" w:h="15840"/>
          <w:pgMar w:top="1134" w:right="851" w:bottom="1134" w:left="1134" w:header="720" w:footer="720" w:gutter="0"/>
          <w:cols w:space="720"/>
          <w:noEndnote/>
          <w:docGrid w:linePitch="326"/>
        </w:sect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293F" w:rsidRPr="001E293F" w:rsidRDefault="001E293F" w:rsidP="001E293F">
      <w:pPr>
        <w:shd w:val="clear" w:color="auto" w:fill="FFFFFF"/>
        <w:tabs>
          <w:tab w:val="left" w:pos="4536"/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В Исполнительный комитет  </w:t>
      </w:r>
      <w:proofErr w:type="spellStart"/>
      <w:r w:rsidRPr="001E293F">
        <w:rPr>
          <w:rFonts w:ascii="Times New Roman" w:eastAsia="Times New Roman" w:hAnsi="Times New Roman" w:cs="Times New Roman"/>
          <w:spacing w:val="-7"/>
          <w:sz w:val="28"/>
          <w:szCs w:val="28"/>
        </w:rPr>
        <w:t>С</w:t>
      </w:r>
      <w:r w:rsidR="00294A02">
        <w:rPr>
          <w:rFonts w:ascii="Times New Roman" w:eastAsia="Times New Roman" w:hAnsi="Times New Roman" w:cs="Times New Roman"/>
          <w:spacing w:val="-7"/>
          <w:sz w:val="28"/>
          <w:szCs w:val="28"/>
        </w:rPr>
        <w:t>тарошешминского</w:t>
      </w:r>
      <w:proofErr w:type="spellEnd"/>
      <w:r w:rsidRPr="001E293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сельского поселения, Нижнекамского муниципального района Республики Татарстан</w:t>
      </w:r>
    </w:p>
    <w:p w:rsidR="001E293F" w:rsidRPr="001E293F" w:rsidRDefault="001E293F" w:rsidP="001E293F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1E293F" w:rsidRPr="001E293F" w:rsidRDefault="001E293F" w:rsidP="001E293F">
      <w:pPr>
        <w:shd w:val="clear" w:color="auto" w:fill="FFFFFF"/>
        <w:tabs>
          <w:tab w:val="left" w:leader="underscore" w:pos="10334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pacing w:val="-7"/>
          <w:sz w:val="28"/>
          <w:szCs w:val="28"/>
        </w:rPr>
        <w:t>от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 (далее - заявитель).</w:t>
      </w:r>
    </w:p>
    <w:p w:rsidR="001E293F" w:rsidRPr="001E293F" w:rsidRDefault="001E293F" w:rsidP="001E293F">
      <w:pPr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spacing w:val="-7"/>
          <w:sz w:val="20"/>
          <w:szCs w:val="20"/>
        </w:rPr>
      </w:pPr>
      <w:r w:rsidRPr="001E293F">
        <w:rPr>
          <w:rFonts w:ascii="Times New Roman" w:eastAsia="Times New Roman" w:hAnsi="Times New Roman" w:cs="Times New Roman"/>
          <w:spacing w:val="-3"/>
          <w:sz w:val="20"/>
          <w:szCs w:val="20"/>
        </w:rPr>
        <w:t>(фамилия, имя, отчество, паспортные данные, регистрацию по месту жительства, телефон</w:t>
      </w:r>
      <w:r w:rsidRPr="001E293F">
        <w:rPr>
          <w:rFonts w:ascii="Times New Roman" w:eastAsia="Times New Roman" w:hAnsi="Times New Roman" w:cs="Times New Roman"/>
          <w:spacing w:val="-7"/>
          <w:sz w:val="20"/>
          <w:szCs w:val="20"/>
        </w:rPr>
        <w:t>)</w:t>
      </w:r>
    </w:p>
    <w:p w:rsidR="001E293F" w:rsidRPr="001E293F" w:rsidRDefault="001E293F" w:rsidP="001E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E293F" w:rsidRPr="001E293F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о выдаче справки (выписки)</w:t>
      </w:r>
    </w:p>
    <w:p w:rsidR="001E293F" w:rsidRPr="001E293F" w:rsidRDefault="001E293F" w:rsidP="001E293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Прошу Вас выдать справки (выписки)__________________________________</w:t>
      </w:r>
    </w:p>
    <w:p w:rsidR="001E293F" w:rsidRPr="001E293F" w:rsidRDefault="001E293F" w:rsidP="001E293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___________________________________________________________________.</w:t>
      </w:r>
    </w:p>
    <w:p w:rsidR="001E293F" w:rsidRPr="001E293F" w:rsidRDefault="001E293F" w:rsidP="001E29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E293F" w:rsidRPr="001E293F" w:rsidRDefault="001E293F" w:rsidP="001E29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К заявлению прилагаются следующие отсканированные документы:</w:t>
      </w:r>
    </w:p>
    <w:p w:rsidR="001E293F" w:rsidRPr="001E293F" w:rsidRDefault="001E293F" w:rsidP="001E293F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08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1081"/>
        <w:gridCol w:w="483"/>
        <w:gridCol w:w="226"/>
        <w:gridCol w:w="483"/>
        <w:gridCol w:w="660"/>
        <w:gridCol w:w="686"/>
        <w:gridCol w:w="23"/>
        <w:gridCol w:w="583"/>
        <w:gridCol w:w="103"/>
        <w:gridCol w:w="606"/>
        <w:gridCol w:w="2047"/>
        <w:gridCol w:w="709"/>
        <w:gridCol w:w="972"/>
        <w:gridCol w:w="709"/>
      </w:tblGrid>
      <w:tr w:rsidR="001E293F" w:rsidRPr="001E293F" w:rsidTr="00A71747">
        <w:trPr>
          <w:gridBefore w:val="1"/>
          <w:wBefore w:w="709" w:type="dxa"/>
          <w:trHeight w:val="823"/>
        </w:trPr>
        <w:tc>
          <w:tcPr>
            <w:tcW w:w="1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E293F" w:rsidRPr="001E293F" w:rsidTr="00A71747">
        <w:trPr>
          <w:gridAfter w:val="1"/>
          <w:wAfter w:w="709" w:type="dxa"/>
          <w:trHeight w:val="298"/>
        </w:trPr>
        <w:tc>
          <w:tcPr>
            <w:tcW w:w="1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93F" w:rsidRPr="001E293F" w:rsidRDefault="001E293F" w:rsidP="001E293F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E293F">
              <w:rPr>
                <w:rFonts w:ascii="Times New Roman" w:eastAsia="Times New Roman" w:hAnsi="Times New Roman" w:cs="Times New Roman"/>
                <w:sz w:val="20"/>
                <w:szCs w:val="20"/>
              </w:rPr>
              <w:t>(ФИО)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93F" w:rsidRPr="001E293F" w:rsidRDefault="001E293F" w:rsidP="001E293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E293F" w:rsidRPr="001E293F" w:rsidRDefault="001E293F" w:rsidP="001E293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br w:type="page"/>
      </w: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№2</w:t>
      </w: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Перечень документов представляемых заявителем, для получения муниципальной услуги</w:t>
      </w: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Для получения справки с места жительства, выписка из </w:t>
      </w:r>
      <w:proofErr w:type="spellStart"/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похозяйственной</w:t>
      </w:r>
      <w:proofErr w:type="spellEnd"/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книги, выписки из домой книги, справки с предыдущего места жительства,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справка на домовладение:</w:t>
      </w: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1E293F" w:rsidRPr="001E293F" w:rsidRDefault="001E293F" w:rsidP="001E293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о составе семьи:</w:t>
      </w: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удостоверяющие личность.</w:t>
      </w:r>
    </w:p>
    <w:p w:rsidR="001E293F" w:rsidRPr="001E293F" w:rsidRDefault="001E293F" w:rsidP="001E293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Документы, подтверждающие родство всех членов семьи, зарегистрированных по запрашиваемому адресу (паспорта, свидетельства о рождении, </w:t>
      </w:r>
      <w:proofErr w:type="spellStart"/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свидельство</w:t>
      </w:r>
      <w:proofErr w:type="spellEnd"/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заключении брака.</w:t>
      </w:r>
    </w:p>
    <w:p w:rsidR="001E293F" w:rsidRPr="001E293F" w:rsidRDefault="001E293F" w:rsidP="001E293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Для получения справки с места жительства умершего на день смерти:</w:t>
      </w:r>
    </w:p>
    <w:p w:rsidR="001E293F" w:rsidRPr="001E293F" w:rsidRDefault="001E293F" w:rsidP="001E293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Документ, удостоверяющий личность.</w:t>
      </w:r>
    </w:p>
    <w:p w:rsidR="001E293F" w:rsidRPr="001E293F" w:rsidRDefault="001E293F" w:rsidP="001E29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Свидетельство о смерти оригинал.</w:t>
      </w:r>
    </w:p>
    <w:p w:rsidR="001E293F" w:rsidRPr="001E293F" w:rsidRDefault="001E293F" w:rsidP="001E293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Документы, подтверждающие родство всех членов семьи, зарегистрированных по запрашиваемому адресу (свидетельства о рождении детей, свидетельства о заключении брака).</w:t>
      </w:r>
    </w:p>
    <w:p w:rsidR="001E293F" w:rsidRPr="001E293F" w:rsidRDefault="001E293F" w:rsidP="001E293F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1E293F" w:rsidRPr="001E293F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1E293F" w:rsidRPr="001E293F" w:rsidRDefault="001E293F" w:rsidP="001E29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 №3</w:t>
      </w:r>
    </w:p>
    <w:p w:rsidR="001E293F" w:rsidRPr="001E293F" w:rsidRDefault="001E293F" w:rsidP="001E293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Руководителю </w:t>
      </w:r>
    </w:p>
    <w:p w:rsidR="001E293F" w:rsidRPr="001E293F" w:rsidRDefault="001E293F" w:rsidP="001E293F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294A02">
        <w:rPr>
          <w:rFonts w:ascii="Times New Roman" w:eastAsia="Times New Roman" w:hAnsi="Times New Roman" w:cs="Times New Roman"/>
          <w:sz w:val="28"/>
          <w:szCs w:val="28"/>
        </w:rPr>
        <w:t>Старошешминского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Нижнекамского</w:t>
      </w: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>муниципального района Республики Татарстан</w:t>
      </w:r>
    </w:p>
    <w:p w:rsidR="001E293F" w:rsidRPr="001E293F" w:rsidRDefault="001E293F" w:rsidP="001E293F">
      <w:pPr>
        <w:spacing w:after="0" w:line="240" w:lineRule="auto"/>
        <w:ind w:left="5812" w:right="-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От:</w:t>
      </w: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>__________________________</w:t>
      </w:r>
    </w:p>
    <w:p w:rsidR="001E293F" w:rsidRPr="001E293F" w:rsidRDefault="001E293F" w:rsidP="001E293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1E293F" w:rsidRPr="001E293F" w:rsidRDefault="001E293F" w:rsidP="001E293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>об исправлении технической ошибки</w:t>
      </w:r>
    </w:p>
    <w:p w:rsidR="001E293F" w:rsidRPr="001E293F" w:rsidRDefault="001E293F" w:rsidP="001E293F">
      <w:pPr>
        <w:spacing w:after="0" w:line="240" w:lineRule="auto"/>
        <w:ind w:right="-2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Сообщаю об ошибке, допущенной при оказании муниципальной услуги __</w:t>
      </w: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E293F">
        <w:rPr>
          <w:rFonts w:ascii="Times New Roman" w:eastAsia="Times New Roman" w:hAnsi="Times New Roman" w:cs="Times New Roman"/>
          <w:sz w:val="24"/>
          <w:szCs w:val="24"/>
        </w:rPr>
        <w:t>(наименование услуги)</w:t>
      </w: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1E293F" w:rsidRPr="001E293F" w:rsidRDefault="001E293F" w:rsidP="001E293F">
      <w:pPr>
        <w:spacing w:after="0"/>
        <w:ind w:right="-2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Правильные сведения:_______________________________________________</w:t>
      </w:r>
    </w:p>
    <w:p w:rsidR="001E293F" w:rsidRPr="001E293F" w:rsidRDefault="001E293F" w:rsidP="001E293F">
      <w:pPr>
        <w:spacing w:after="0"/>
        <w:ind w:right="-2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Прилагаю следующие документы:</w:t>
      </w: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2.</w:t>
      </w: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3.</w:t>
      </w:r>
    </w:p>
    <w:p w:rsidR="001E293F" w:rsidRPr="001E293F" w:rsidRDefault="001E293F" w:rsidP="001E293F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1E293F">
        <w:rPr>
          <w:rFonts w:ascii="Times New Roman" w:eastAsia="Times New Roman" w:hAnsi="Times New Roman" w:cs="Times New Roman"/>
          <w:sz w:val="28"/>
          <w:szCs w:val="28"/>
        </w:rPr>
        <w:t>mail</w:t>
      </w:r>
      <w:proofErr w:type="spellEnd"/>
      <w:r w:rsidRPr="001E293F">
        <w:rPr>
          <w:rFonts w:ascii="Times New Roman" w:eastAsia="Times New Roman" w:hAnsi="Times New Roman" w:cs="Times New Roman"/>
          <w:sz w:val="28"/>
          <w:szCs w:val="28"/>
        </w:rPr>
        <w:t>:_______;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 предоставляющим муниципальную </w:t>
      </w: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услугу, в целях предоставления муниципальной услуги.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1E293F" w:rsidRPr="001E293F" w:rsidRDefault="001E293F" w:rsidP="001E293F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Даю свое согласие на участие в опросе по оценке качества предоставленной мне муниципальной услуги по телефону: _______________________.</w:t>
      </w:r>
    </w:p>
    <w:p w:rsidR="001E293F" w:rsidRPr="001E293F" w:rsidRDefault="001E293F" w:rsidP="001E293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>______________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  <w:t>_________________ ( ________________)</w:t>
      </w:r>
    </w:p>
    <w:p w:rsidR="001E293F" w:rsidRPr="001E293F" w:rsidRDefault="001E293F" w:rsidP="001E293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sz w:val="28"/>
          <w:szCs w:val="28"/>
        </w:rPr>
        <w:tab/>
        <w:t>(дата)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  <w:t>(подпись)</w:t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</w:r>
      <w:r w:rsidRPr="001E293F">
        <w:rPr>
          <w:rFonts w:ascii="Times New Roman" w:eastAsia="Times New Roman" w:hAnsi="Times New Roman" w:cs="Times New Roman"/>
          <w:sz w:val="28"/>
          <w:szCs w:val="28"/>
        </w:rPr>
        <w:tab/>
        <w:t>(Ф.И.О.)</w:t>
      </w: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</w:p>
    <w:p w:rsidR="001E293F" w:rsidRPr="001E293F" w:rsidRDefault="001E293F" w:rsidP="001E293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sectPr w:rsidR="001E293F" w:rsidRPr="001E293F" w:rsidSect="00582881">
          <w:pgSz w:w="12240" w:h="15840"/>
          <w:pgMar w:top="1134" w:right="851" w:bottom="709" w:left="1134" w:header="720" w:footer="720" w:gutter="0"/>
          <w:cols w:space="720"/>
          <w:noEndnote/>
          <w:docGrid w:linePitch="326"/>
        </w:sectPr>
      </w:pPr>
    </w:p>
    <w:p w:rsidR="001E293F" w:rsidRPr="001E293F" w:rsidRDefault="001E293F" w:rsidP="001E293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Приложение</w:t>
      </w:r>
    </w:p>
    <w:p w:rsidR="001E293F" w:rsidRPr="001E293F" w:rsidRDefault="001E293F" w:rsidP="001E293F">
      <w:pPr>
        <w:spacing w:after="0" w:line="240" w:lineRule="auto"/>
        <w:ind w:left="510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(справочное)</w:t>
      </w:r>
    </w:p>
    <w:p w:rsidR="001E293F" w:rsidRPr="001E293F" w:rsidRDefault="001E293F" w:rsidP="001E293F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before="108" w:after="10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93F" w:rsidRPr="001E293F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>Реквизиты должностных лиц, ответственных за предоставление муниципальной услуги и осуществляющих контроль ее исполнения,</w:t>
      </w:r>
    </w:p>
    <w:p w:rsidR="001E293F" w:rsidRPr="001E293F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E293F" w:rsidRPr="001E293F" w:rsidRDefault="001E293F" w:rsidP="001E293F">
      <w:pPr>
        <w:tabs>
          <w:tab w:val="left" w:pos="576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:rsidR="001E293F" w:rsidRPr="001E293F" w:rsidRDefault="001E293F" w:rsidP="001E29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 xml:space="preserve">Исполком </w:t>
      </w:r>
      <w:proofErr w:type="spellStart"/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294A02">
        <w:rPr>
          <w:rFonts w:ascii="Times New Roman" w:eastAsia="Times New Roman" w:hAnsi="Times New Roman" w:cs="Times New Roman"/>
          <w:b/>
          <w:sz w:val="28"/>
          <w:szCs w:val="28"/>
        </w:rPr>
        <w:t>тарошешминского</w:t>
      </w:r>
      <w:proofErr w:type="spellEnd"/>
      <w:r w:rsidRPr="001E293F">
        <w:rPr>
          <w:rFonts w:ascii="Times New Roman" w:eastAsia="Times New Roman" w:hAnsi="Times New Roman" w:cs="Times New Roman"/>
          <w:b/>
          <w:sz w:val="28"/>
          <w:szCs w:val="28"/>
        </w:rPr>
        <w:t xml:space="preserve"> сельского поселения муниципального района</w:t>
      </w:r>
    </w:p>
    <w:p w:rsidR="001E293F" w:rsidRPr="001E293F" w:rsidRDefault="001E293F" w:rsidP="001E293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28"/>
        <w:gridCol w:w="1620"/>
        <w:gridCol w:w="3739"/>
      </w:tblGrid>
      <w:tr w:rsidR="001E293F" w:rsidRPr="001E293F" w:rsidTr="00A71747">
        <w:trPr>
          <w:trHeight w:val="488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3F" w:rsidRPr="001E293F" w:rsidRDefault="001E293F" w:rsidP="001E2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3F" w:rsidRPr="001E293F" w:rsidRDefault="001E293F" w:rsidP="001E2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93F" w:rsidRPr="001E293F" w:rsidRDefault="001E293F" w:rsidP="001E293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1E293F" w:rsidRPr="001E293F" w:rsidTr="00A7174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3F" w:rsidRPr="001E293F" w:rsidRDefault="001E293F" w:rsidP="001E29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исполкома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3F" w:rsidRPr="001E293F" w:rsidRDefault="001E293F" w:rsidP="00294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</w:t>
            </w:r>
            <w:r w:rsidR="00294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  <w:r w:rsidRPr="001E29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294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3F" w:rsidRPr="001E293F" w:rsidRDefault="009C1903" w:rsidP="001E293F">
            <w:pPr>
              <w:jc w:val="center"/>
            </w:pPr>
            <w:hyperlink r:id="rId16" w:history="1"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st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gorod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-2571@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mail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1E293F" w:rsidRPr="001E293F" w:rsidTr="00A71747"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3F" w:rsidRPr="001E293F" w:rsidRDefault="001E293F" w:rsidP="001E293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3F" w:rsidRPr="001E293F" w:rsidRDefault="001E293F" w:rsidP="00294A0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E29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33-</w:t>
            </w:r>
            <w:r w:rsidR="00294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46</w:t>
            </w:r>
            <w:r w:rsidRPr="001E293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294A0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93F" w:rsidRPr="001E293F" w:rsidRDefault="009C1903" w:rsidP="001E293F">
            <w:pPr>
              <w:jc w:val="center"/>
            </w:pPr>
            <w:hyperlink r:id="rId17" w:history="1"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st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gorod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-2571@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mail</w:t>
              </w:r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</w:rPr>
                <w:t>.</w:t>
              </w:r>
              <w:proofErr w:type="spellStart"/>
              <w:r w:rsidR="00294A02" w:rsidRPr="001E293F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E293F" w:rsidRPr="001E293F" w:rsidRDefault="001E293F" w:rsidP="001E293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  <w:lang w:val="en-US"/>
        </w:rPr>
      </w:pPr>
    </w:p>
    <w:p w:rsidR="001E293F" w:rsidRPr="001E293F" w:rsidRDefault="001E293F" w:rsidP="001E293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12120" w:rsidRPr="00E72607" w:rsidRDefault="00412120" w:rsidP="001E29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412120" w:rsidRPr="00E72607" w:rsidSect="004503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903" w:rsidRDefault="009C1903" w:rsidP="001E293F">
      <w:pPr>
        <w:spacing w:after="0" w:line="240" w:lineRule="auto"/>
      </w:pPr>
      <w:r>
        <w:separator/>
      </w:r>
    </w:p>
  </w:endnote>
  <w:endnote w:type="continuationSeparator" w:id="0">
    <w:p w:rsidR="009C1903" w:rsidRDefault="009C1903" w:rsidP="001E2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903" w:rsidRDefault="009C1903" w:rsidP="001E293F">
      <w:pPr>
        <w:spacing w:after="0" w:line="240" w:lineRule="auto"/>
      </w:pPr>
      <w:r>
        <w:separator/>
      </w:r>
    </w:p>
  </w:footnote>
  <w:footnote w:type="continuationSeparator" w:id="0">
    <w:p w:rsidR="009C1903" w:rsidRDefault="009C1903" w:rsidP="001E293F">
      <w:pPr>
        <w:spacing w:after="0" w:line="240" w:lineRule="auto"/>
      </w:pPr>
      <w:r>
        <w:continuationSeparator/>
      </w:r>
    </w:p>
  </w:footnote>
  <w:footnote w:id="1">
    <w:p w:rsidR="001E293F" w:rsidRDefault="001E293F" w:rsidP="001E293F">
      <w:pPr>
        <w:pStyle w:val="a9"/>
        <w:jc w:val="both"/>
      </w:pPr>
      <w:r>
        <w:rPr>
          <w:rStyle w:val="ab"/>
        </w:rPr>
        <w:footnoteRef/>
      </w:r>
      <w:r>
        <w:t xml:space="preserve"> </w:t>
      </w:r>
      <w:r>
        <w:rPr>
          <w:sz w:val="24"/>
          <w:szCs w:val="24"/>
        </w:rPr>
        <w:t>С</w:t>
      </w:r>
      <w:r w:rsidRPr="00E87922">
        <w:rPr>
          <w:sz w:val="24"/>
          <w:szCs w:val="24"/>
        </w:rPr>
        <w:t xml:space="preserve">рок предоставления </w:t>
      </w:r>
      <w:r>
        <w:rPr>
          <w:sz w:val="24"/>
          <w:szCs w:val="24"/>
        </w:rPr>
        <w:t>муниципальной</w:t>
      </w:r>
      <w:r w:rsidRPr="00E87922">
        <w:rPr>
          <w:sz w:val="24"/>
          <w:szCs w:val="24"/>
        </w:rPr>
        <w:t xml:space="preserve"> услуги </w:t>
      </w:r>
      <w:r>
        <w:rPr>
          <w:sz w:val="24"/>
          <w:szCs w:val="24"/>
        </w:rPr>
        <w:t xml:space="preserve">определен </w:t>
      </w:r>
      <w:r w:rsidRPr="00E87922">
        <w:rPr>
          <w:sz w:val="24"/>
          <w:szCs w:val="24"/>
        </w:rPr>
        <w:t>исходя из суммарного срока, минимально необходимого для осуществления административных процедур</w:t>
      </w:r>
      <w:r>
        <w:rPr>
          <w:sz w:val="24"/>
          <w:szCs w:val="24"/>
        </w:rPr>
        <w:t>.</w:t>
      </w:r>
      <w:r>
        <w:t xml:space="preserve"> </w:t>
      </w:r>
      <w:r w:rsidRPr="00ED7094">
        <w:rPr>
          <w:sz w:val="24"/>
          <w:szCs w:val="24"/>
        </w:rPr>
        <w:t xml:space="preserve">Длительность </w:t>
      </w:r>
      <w:r>
        <w:rPr>
          <w:sz w:val="24"/>
          <w:szCs w:val="24"/>
        </w:rPr>
        <w:t xml:space="preserve">административных </w:t>
      </w:r>
      <w:r w:rsidRPr="00ED7094">
        <w:rPr>
          <w:sz w:val="24"/>
          <w:szCs w:val="24"/>
        </w:rPr>
        <w:t>процедур исчисляется в рабочих днях.</w:t>
      </w:r>
    </w:p>
    <w:p w:rsidR="001E293F" w:rsidRDefault="001E293F" w:rsidP="001E293F">
      <w:pPr>
        <w:pStyle w:val="a9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93F" w:rsidRDefault="001E293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F251E">
      <w:rPr>
        <w:noProof/>
      </w:rPr>
      <w:t>2</w:t>
    </w:r>
    <w:r>
      <w:fldChar w:fldCharType="end"/>
    </w:r>
  </w:p>
  <w:p w:rsidR="001E293F" w:rsidRDefault="001E293F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56BD"/>
    <w:multiLevelType w:val="hybridMultilevel"/>
    <w:tmpl w:val="B7D2886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8E7A2C"/>
    <w:multiLevelType w:val="hybridMultilevel"/>
    <w:tmpl w:val="07E683DC"/>
    <w:lvl w:ilvl="0" w:tplc="01EE5C58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07A35"/>
    <w:multiLevelType w:val="multilevel"/>
    <w:tmpl w:val="19F04AB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C01977"/>
    <w:multiLevelType w:val="hybridMultilevel"/>
    <w:tmpl w:val="6DD88F44"/>
    <w:lvl w:ilvl="0" w:tplc="748461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4F64EEF"/>
    <w:multiLevelType w:val="hybridMultilevel"/>
    <w:tmpl w:val="1A521B5E"/>
    <w:lvl w:ilvl="0" w:tplc="4B9649C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>
    <w:nsid w:val="468061A5"/>
    <w:multiLevelType w:val="hybridMultilevel"/>
    <w:tmpl w:val="4D80A85E"/>
    <w:lvl w:ilvl="0" w:tplc="39525B2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E6E3DBA"/>
    <w:multiLevelType w:val="hybridMultilevel"/>
    <w:tmpl w:val="1F264FE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8"/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EB"/>
    <w:rsid w:val="00071CA8"/>
    <w:rsid w:val="000A1D90"/>
    <w:rsid w:val="000E44AF"/>
    <w:rsid w:val="00184C08"/>
    <w:rsid w:val="001B37A0"/>
    <w:rsid w:val="001C442F"/>
    <w:rsid w:val="001D5606"/>
    <w:rsid w:val="001E293F"/>
    <w:rsid w:val="00294A02"/>
    <w:rsid w:val="002C4639"/>
    <w:rsid w:val="0039485F"/>
    <w:rsid w:val="00397083"/>
    <w:rsid w:val="003C03A5"/>
    <w:rsid w:val="003F251E"/>
    <w:rsid w:val="00412120"/>
    <w:rsid w:val="00450326"/>
    <w:rsid w:val="00467312"/>
    <w:rsid w:val="0048129E"/>
    <w:rsid w:val="004928AC"/>
    <w:rsid w:val="00494D79"/>
    <w:rsid w:val="004B056F"/>
    <w:rsid w:val="0051430E"/>
    <w:rsid w:val="0053048C"/>
    <w:rsid w:val="005B5FD8"/>
    <w:rsid w:val="005F02B8"/>
    <w:rsid w:val="00677FC3"/>
    <w:rsid w:val="006A1D27"/>
    <w:rsid w:val="006B45DD"/>
    <w:rsid w:val="006C3E27"/>
    <w:rsid w:val="006E1ABB"/>
    <w:rsid w:val="00733262"/>
    <w:rsid w:val="007361DD"/>
    <w:rsid w:val="007A2B25"/>
    <w:rsid w:val="007D26E7"/>
    <w:rsid w:val="008D7FAF"/>
    <w:rsid w:val="00924281"/>
    <w:rsid w:val="0094243C"/>
    <w:rsid w:val="009C1903"/>
    <w:rsid w:val="00A05AE3"/>
    <w:rsid w:val="00A141D0"/>
    <w:rsid w:val="00A46E6B"/>
    <w:rsid w:val="00A97955"/>
    <w:rsid w:val="00AC1067"/>
    <w:rsid w:val="00B569EE"/>
    <w:rsid w:val="00BF41EB"/>
    <w:rsid w:val="00BF7D8C"/>
    <w:rsid w:val="00C32F44"/>
    <w:rsid w:val="00C7296F"/>
    <w:rsid w:val="00C912DD"/>
    <w:rsid w:val="00CA4051"/>
    <w:rsid w:val="00E2541B"/>
    <w:rsid w:val="00E45962"/>
    <w:rsid w:val="00E72607"/>
    <w:rsid w:val="00E77939"/>
    <w:rsid w:val="00E85739"/>
    <w:rsid w:val="00E94FFD"/>
    <w:rsid w:val="00ED6A13"/>
    <w:rsid w:val="00F21EAD"/>
    <w:rsid w:val="00F22B40"/>
    <w:rsid w:val="00F47DC0"/>
    <w:rsid w:val="00F57E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E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293F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1E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E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E293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4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F41E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3048C"/>
    <w:pPr>
      <w:ind w:left="720"/>
      <w:contextualSpacing/>
    </w:pPr>
  </w:style>
  <w:style w:type="paragraph" w:customStyle="1" w:styleId="4">
    <w:name w:val="Знак Знак4"/>
    <w:basedOn w:val="a"/>
    <w:rsid w:val="0053048C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D6A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6A13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E29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293F"/>
    <w:rPr>
      <w:rFonts w:eastAsiaTheme="minorEastAsia"/>
      <w:lang w:eastAsia="ru-RU"/>
    </w:rPr>
  </w:style>
  <w:style w:type="paragraph" w:styleId="a9">
    <w:name w:val="footnote text"/>
    <w:basedOn w:val="a"/>
    <w:link w:val="aa"/>
    <w:semiHidden/>
    <w:rsid w:val="001E29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E293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1E29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.gorod-2571@mail.ru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hyperlink" Target="mailto:st.gorod-2571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st.gorod-2571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ED9971644EBA679FDFE8DDFC7F098B652F1DE0850FC7CCE066AEBE2C76FE32F7BD4B256DEv9K0I" TargetMode="External"/><Relationship Id="rId10" Type="http://schemas.openxmlformats.org/officeDocument/2006/relationships/hyperlink" Target="http://www.gosuslugi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aksubayevo.tatar.ru" TargetMode="External"/><Relationship Id="rId14" Type="http://schemas.openxmlformats.org/officeDocument/2006/relationships/hyperlink" Target="http://uslugi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5601</Words>
  <Characters>31930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2019-06-03T11:06:00Z</cp:lastPrinted>
  <dcterms:created xsi:type="dcterms:W3CDTF">2019-08-20T10:07:00Z</dcterms:created>
  <dcterms:modified xsi:type="dcterms:W3CDTF">2019-08-20T10:07:00Z</dcterms:modified>
</cp:coreProperties>
</file>