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18" w:rsidRDefault="00904D18" w:rsidP="00904D1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04D18" w:rsidRPr="00FE108F" w:rsidRDefault="00904D18" w:rsidP="00904D1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904D18" w:rsidRPr="00FE108F" w:rsidRDefault="00904D18" w:rsidP="00904D1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904D18" w:rsidRPr="00FE108F" w:rsidRDefault="00904D18" w:rsidP="00904D1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904D18" w:rsidRDefault="00DA67E7" w:rsidP="00904D1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DA67E7">
        <w:rPr>
          <w:rFonts w:ascii="Times New Roman" w:hAnsi="Times New Roman"/>
          <w:sz w:val="28"/>
          <w:szCs w:val="28"/>
        </w:rPr>
        <w:t>Фаткуллов</w:t>
      </w:r>
      <w:proofErr w:type="spellEnd"/>
      <w:r w:rsidRPr="00DA6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7E7">
        <w:rPr>
          <w:rFonts w:ascii="Times New Roman" w:hAnsi="Times New Roman"/>
          <w:sz w:val="28"/>
          <w:szCs w:val="28"/>
        </w:rPr>
        <w:t>Ильгиз</w:t>
      </w:r>
      <w:proofErr w:type="spellEnd"/>
      <w:r w:rsidRPr="00DA67E7">
        <w:rPr>
          <w:rFonts w:ascii="Times New Roman" w:hAnsi="Times New Roman"/>
          <w:sz w:val="28"/>
          <w:szCs w:val="28"/>
        </w:rPr>
        <w:t xml:space="preserve"> Фирдусович </w:t>
      </w:r>
      <w:r w:rsidR="00904D18">
        <w:rPr>
          <w:rFonts w:ascii="Times New Roman" w:hAnsi="Times New Roman"/>
          <w:sz w:val="28"/>
          <w:szCs w:val="28"/>
        </w:rPr>
        <w:t xml:space="preserve">Ведущий </w:t>
      </w:r>
      <w:r w:rsidRPr="00DA67E7">
        <w:rPr>
          <w:rFonts w:ascii="Times New Roman" w:hAnsi="Times New Roman"/>
          <w:sz w:val="28"/>
          <w:szCs w:val="28"/>
        </w:rPr>
        <w:t>советник</w:t>
      </w:r>
      <w:r w:rsidR="00904D18" w:rsidRPr="00FE108F">
        <w:rPr>
          <w:rFonts w:ascii="Times New Roman" w:hAnsi="Times New Roman"/>
          <w:sz w:val="28"/>
          <w:szCs w:val="28"/>
        </w:rPr>
        <w:t xml:space="preserve"> отдела </w:t>
      </w:r>
      <w:r w:rsidRPr="00DA67E7">
        <w:rPr>
          <w:rFonts w:ascii="Times New Roman" w:hAnsi="Times New Roman"/>
          <w:sz w:val="28"/>
          <w:szCs w:val="28"/>
        </w:rPr>
        <w:t>экономического анализа и планирования</w:t>
      </w:r>
    </w:p>
    <w:p w:rsidR="00904D18" w:rsidRPr="00FE108F" w:rsidRDefault="00904D18" w:rsidP="00904D1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</w:t>
      </w:r>
      <w:r w:rsidRPr="00505FFB">
        <w:rPr>
          <w:rFonts w:ascii="Times New Roman" w:hAnsi="Times New Roman"/>
          <w:sz w:val="28"/>
          <w:szCs w:val="28"/>
        </w:rPr>
        <w:t>+7 (843) 221-76-</w:t>
      </w:r>
      <w:r w:rsidR="00DA67E7">
        <w:rPr>
          <w:rFonts w:ascii="Times New Roman" w:hAnsi="Times New Roman"/>
          <w:sz w:val="28"/>
          <w:szCs w:val="28"/>
        </w:rPr>
        <w:t>50</w:t>
      </w:r>
    </w:p>
    <w:p w:rsidR="00904D18" w:rsidRPr="00DA67E7" w:rsidRDefault="00904D18" w:rsidP="00DA67E7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  <w:lang w:val="en-US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DA67E7">
        <w:rPr>
          <w:rFonts w:ascii="Times New Roman" w:hAnsi="Times New Roman"/>
          <w:sz w:val="28"/>
          <w:szCs w:val="28"/>
          <w:lang w:val="en-US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DA67E7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DA67E7" w:rsidRPr="00DA67E7">
        <w:rPr>
          <w:lang w:val="en-US"/>
        </w:rPr>
        <w:t>Ilgiz.Fatkullov@tatar.ru</w:t>
      </w:r>
    </w:p>
    <w:p w:rsidR="00904D18" w:rsidRPr="00DA67E7" w:rsidRDefault="00904D18" w:rsidP="00904D1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  <w:lang w:val="en-US"/>
        </w:rPr>
      </w:pPr>
    </w:p>
    <w:p w:rsidR="00904D18" w:rsidRPr="00FE108F" w:rsidRDefault="00904D18" w:rsidP="00904D1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904D18" w:rsidRPr="00FE108F" w:rsidRDefault="00904D18" w:rsidP="00904D1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904D18" w:rsidRPr="00FE108F" w:rsidRDefault="00904D18" w:rsidP="00904D1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904D18" w:rsidRPr="00904D18" w:rsidRDefault="00904D18" w:rsidP="00904D1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</w:t>
      </w:r>
      <w:r w:rsidRPr="00904D18">
        <w:rPr>
          <w:rFonts w:ascii="Times New Roman" w:hAnsi="Times New Roman"/>
          <w:sz w:val="28"/>
          <w:szCs w:val="28"/>
        </w:rPr>
        <w:t>-</w:t>
      </w:r>
      <w:r w:rsidRPr="003404A8">
        <w:rPr>
          <w:rFonts w:ascii="Times New Roman" w:hAnsi="Times New Roman"/>
          <w:sz w:val="28"/>
          <w:szCs w:val="28"/>
          <w:lang w:val="en-US"/>
        </w:rPr>
        <w:t>mail</w:t>
      </w:r>
      <w:r w:rsidRPr="00904D1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Rashit</w:t>
      </w:r>
      <w:proofErr w:type="spellEnd"/>
      <w:r w:rsidRPr="00904D18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Bikmullin</w:t>
      </w:r>
      <w:proofErr w:type="spellEnd"/>
      <w:r w:rsidRPr="00904D18">
        <w:rPr>
          <w:rFonts w:ascii="Times New Roman" w:hAnsi="Times New Roman"/>
          <w:sz w:val="28"/>
          <w:szCs w:val="28"/>
        </w:rPr>
        <w:t>@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904D18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04D18" w:rsidRPr="00904D18" w:rsidRDefault="00904D18" w:rsidP="00904D1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04D18" w:rsidRPr="00904D18" w:rsidRDefault="00904D18" w:rsidP="00904D1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04D18" w:rsidRPr="00FE108F" w:rsidRDefault="00904D18" w:rsidP="00904D1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904D18" w:rsidRDefault="00904D18" w:rsidP="00904D1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3A3F18" w:rsidRPr="00904D18" w:rsidRDefault="003A3F18" w:rsidP="00904D18">
      <w:pPr>
        <w:spacing w:after="0" w:line="240" w:lineRule="auto"/>
      </w:pPr>
    </w:p>
    <w:p w:rsidR="00653C7E" w:rsidRPr="00904D18" w:rsidRDefault="00653C7E" w:rsidP="00904D18">
      <w:pPr>
        <w:spacing w:after="0"/>
      </w:pPr>
    </w:p>
    <w:p w:rsidR="00211049" w:rsidRDefault="00211049" w:rsidP="00211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7BF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</w:p>
    <w:p w:rsidR="00211049" w:rsidRDefault="00211049" w:rsidP="00211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Республиканского</w:t>
      </w:r>
    </w:p>
    <w:p w:rsidR="00211049" w:rsidRDefault="00211049" w:rsidP="00211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«Лучший комбайнер»</w:t>
      </w:r>
    </w:p>
    <w:p w:rsidR="00787BF3" w:rsidRDefault="00787BF3" w:rsidP="00D65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204D" w:rsidRDefault="00BC5E0E" w:rsidP="00D651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265BF">
        <w:rPr>
          <w:rFonts w:ascii="Times New Roman" w:hAnsi="Times New Roman" w:cs="Times New Roman"/>
          <w:sz w:val="28"/>
          <w:szCs w:val="28"/>
        </w:rPr>
        <w:t>о исполнени</w:t>
      </w:r>
      <w:r w:rsidR="00420BC3">
        <w:rPr>
          <w:rFonts w:ascii="Times New Roman" w:hAnsi="Times New Roman" w:cs="Times New Roman"/>
          <w:sz w:val="28"/>
          <w:szCs w:val="28"/>
        </w:rPr>
        <w:t>е</w:t>
      </w:r>
      <w:r w:rsidR="00314E1D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5265BF">
        <w:rPr>
          <w:rFonts w:ascii="Times New Roman" w:hAnsi="Times New Roman" w:cs="Times New Roman"/>
          <w:sz w:val="28"/>
          <w:szCs w:val="28"/>
        </w:rPr>
        <w:t>я</w:t>
      </w:r>
      <w:r w:rsidR="00314E1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20.08.2019 № 2038-р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E1D">
        <w:rPr>
          <w:rFonts w:ascii="Times New Roman" w:hAnsi="Times New Roman" w:cs="Times New Roman"/>
          <w:sz w:val="28"/>
          <w:szCs w:val="28"/>
        </w:rPr>
        <w:t xml:space="preserve">и в </w:t>
      </w:r>
      <w:r w:rsidR="00211049">
        <w:rPr>
          <w:rFonts w:ascii="Times New Roman" w:hAnsi="Times New Roman" w:cs="Times New Roman"/>
          <w:sz w:val="28"/>
          <w:szCs w:val="28"/>
        </w:rPr>
        <w:t xml:space="preserve">целях повышения престижа и популяризации профессии комбайнера, эффективного использования имеющегося парка уборочной техники в </w:t>
      </w:r>
      <w:r>
        <w:rPr>
          <w:rFonts w:ascii="Times New Roman" w:hAnsi="Times New Roman" w:cs="Times New Roman"/>
          <w:sz w:val="28"/>
          <w:szCs w:val="28"/>
        </w:rPr>
        <w:t>агропромышленно</w:t>
      </w:r>
      <w:r w:rsidR="002110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2110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11049">
        <w:rPr>
          <w:rFonts w:ascii="Times New Roman" w:hAnsi="Times New Roman" w:cs="Times New Roman"/>
          <w:sz w:val="28"/>
          <w:szCs w:val="28"/>
        </w:rPr>
        <w:t xml:space="preserve"> и поощрения комбайнеров, добившихся высоких показателей в ходе уборочной кампании в 201</w:t>
      </w:r>
      <w:r w:rsidR="00314E1D">
        <w:rPr>
          <w:rFonts w:ascii="Times New Roman" w:hAnsi="Times New Roman" w:cs="Times New Roman"/>
          <w:sz w:val="28"/>
          <w:szCs w:val="28"/>
        </w:rPr>
        <w:t>9</w:t>
      </w:r>
      <w:r w:rsidR="00211049">
        <w:rPr>
          <w:rFonts w:ascii="Times New Roman" w:hAnsi="Times New Roman" w:cs="Times New Roman"/>
          <w:sz w:val="28"/>
          <w:szCs w:val="28"/>
        </w:rPr>
        <w:t xml:space="preserve"> году</w:t>
      </w:r>
      <w:r w:rsidR="00DD204D">
        <w:rPr>
          <w:rFonts w:ascii="Times New Roman" w:hAnsi="Times New Roman" w:cs="Times New Roman"/>
          <w:sz w:val="28"/>
          <w:szCs w:val="28"/>
        </w:rPr>
        <w:t>,</w:t>
      </w:r>
    </w:p>
    <w:p w:rsidR="00DD204D" w:rsidRDefault="00DD204D" w:rsidP="00D651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к а з ы в а ю: </w:t>
      </w:r>
    </w:p>
    <w:p w:rsidR="00211049" w:rsidRPr="00211049" w:rsidRDefault="00211049" w:rsidP="00211049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4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531BD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211049">
        <w:rPr>
          <w:rFonts w:ascii="Times New Roman" w:hAnsi="Times New Roman" w:cs="Times New Roman"/>
          <w:sz w:val="28"/>
          <w:szCs w:val="28"/>
        </w:rPr>
        <w:t>Положение о проведении Республиканского конкурса «Лучший комбайнер»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04D" w:rsidRPr="00276B65" w:rsidRDefault="00211049" w:rsidP="00211049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A93CAE" w:rsidRDefault="00DD204D" w:rsidP="000531BD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0531B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первого заместителя министра Н.Л.Титова.</w:t>
      </w:r>
      <w:r w:rsidR="00852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CAE" w:rsidRPr="00A93CAE" w:rsidRDefault="00A93CAE" w:rsidP="00D65158">
      <w:pPr>
        <w:spacing w:after="0"/>
      </w:pPr>
    </w:p>
    <w:p w:rsidR="00A93CAE" w:rsidRDefault="00A93CAE" w:rsidP="00D65158">
      <w:pPr>
        <w:spacing w:after="0"/>
      </w:pPr>
    </w:p>
    <w:p w:rsidR="00A93CAE" w:rsidRDefault="00A93CAE" w:rsidP="00D65158">
      <w:pPr>
        <w:spacing w:after="0"/>
      </w:pPr>
    </w:p>
    <w:p w:rsidR="00787BF3" w:rsidRDefault="00A93CAE" w:rsidP="00D65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</w:p>
    <w:p w:rsidR="00A93CAE" w:rsidRDefault="00A93CAE" w:rsidP="00D65158">
      <w:pPr>
        <w:tabs>
          <w:tab w:val="left" w:pos="55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– министр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A353E2">
        <w:rPr>
          <w:rFonts w:ascii="Times New Roman" w:hAnsi="Times New Roman" w:cs="Times New Roman"/>
          <w:sz w:val="28"/>
          <w:szCs w:val="28"/>
        </w:rPr>
        <w:t xml:space="preserve">     </w:t>
      </w:r>
      <w:r w:rsidR="00EE1C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М.Г.Ахметов</w:t>
      </w:r>
    </w:p>
    <w:p w:rsidR="00904D18" w:rsidRDefault="00904D18" w:rsidP="00D65158">
      <w:pPr>
        <w:tabs>
          <w:tab w:val="left" w:pos="55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4D18" w:rsidRPr="00E238F3" w:rsidRDefault="00904D18" w:rsidP="00904D18">
      <w:pPr>
        <w:spacing w:after="0" w:line="240" w:lineRule="auto"/>
        <w:ind w:firstLine="6521"/>
        <w:outlineLvl w:val="2"/>
        <w:rPr>
          <w:rFonts w:ascii="Times New Roman" w:eastAsia="Times New Roman" w:hAnsi="Times New Roman"/>
          <w:bCs/>
          <w:i/>
        </w:rPr>
      </w:pPr>
      <w:r w:rsidRPr="00E238F3">
        <w:rPr>
          <w:rFonts w:ascii="Times New Roman" w:eastAsia="Times New Roman" w:hAnsi="Times New Roman"/>
          <w:bCs/>
          <w:i/>
        </w:rPr>
        <w:t xml:space="preserve">Утверждено </w:t>
      </w:r>
    </w:p>
    <w:p w:rsidR="00904D18" w:rsidRPr="00E238F3" w:rsidRDefault="00904D18" w:rsidP="00904D18">
      <w:pPr>
        <w:spacing w:after="0" w:line="240" w:lineRule="auto"/>
        <w:ind w:firstLine="6521"/>
        <w:outlineLvl w:val="2"/>
        <w:rPr>
          <w:rFonts w:ascii="Times New Roman" w:eastAsia="Times New Roman" w:hAnsi="Times New Roman"/>
          <w:bCs/>
          <w:i/>
        </w:rPr>
      </w:pPr>
      <w:r w:rsidRPr="00E238F3">
        <w:rPr>
          <w:rFonts w:ascii="Times New Roman" w:eastAsia="Times New Roman" w:hAnsi="Times New Roman"/>
          <w:bCs/>
          <w:i/>
        </w:rPr>
        <w:t>приказом Минсельхозпрода РТ</w:t>
      </w:r>
    </w:p>
    <w:p w:rsidR="00904D18" w:rsidRPr="00E238F3" w:rsidRDefault="00904D18" w:rsidP="00904D18">
      <w:pPr>
        <w:spacing w:after="0" w:line="240" w:lineRule="auto"/>
        <w:ind w:firstLine="6521"/>
        <w:rPr>
          <w:rFonts w:ascii="Times New Roman" w:eastAsia="Times New Roman" w:hAnsi="Times New Roman"/>
          <w:bCs/>
          <w:i/>
        </w:rPr>
      </w:pPr>
      <w:r w:rsidRPr="00E238F3">
        <w:rPr>
          <w:rFonts w:ascii="Times New Roman" w:eastAsia="Times New Roman" w:hAnsi="Times New Roman"/>
          <w:bCs/>
          <w:i/>
        </w:rPr>
        <w:t>от _______ № ______</w:t>
      </w:r>
    </w:p>
    <w:p w:rsidR="00904D18" w:rsidRPr="00415EB1" w:rsidRDefault="00904D18" w:rsidP="00904D1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</w:rPr>
      </w:pPr>
    </w:p>
    <w:p w:rsidR="00904D18" w:rsidRPr="002B38CC" w:rsidRDefault="00904D18" w:rsidP="00904D18">
      <w:pPr>
        <w:pStyle w:val="1"/>
        <w:spacing w:before="0" w:after="0"/>
        <w:rPr>
          <w:rFonts w:ascii="Times New Roman" w:eastAsia="SimSun" w:hAnsi="Times New Roman"/>
          <w:b w:val="0"/>
          <w:bCs w:val="0"/>
          <w:color w:val="auto"/>
          <w:kern w:val="3"/>
          <w:sz w:val="28"/>
          <w:szCs w:val="28"/>
        </w:rPr>
      </w:pPr>
      <w:r w:rsidRPr="002B38CC">
        <w:rPr>
          <w:rFonts w:ascii="Times New Roman" w:eastAsia="SimSun" w:hAnsi="Times New Roman"/>
          <w:b w:val="0"/>
          <w:bCs w:val="0"/>
          <w:color w:val="auto"/>
          <w:kern w:val="3"/>
          <w:sz w:val="28"/>
          <w:szCs w:val="28"/>
        </w:rPr>
        <w:t>Положение о проведении</w:t>
      </w:r>
    </w:p>
    <w:p w:rsidR="00904D18" w:rsidRPr="002B38CC" w:rsidRDefault="00904D18" w:rsidP="00904D18">
      <w:pPr>
        <w:pStyle w:val="1"/>
        <w:spacing w:before="0" w:after="0"/>
        <w:ind w:left="357"/>
        <w:rPr>
          <w:rFonts w:ascii="Times New Roman" w:eastAsia="SimSun" w:hAnsi="Times New Roman"/>
          <w:b w:val="0"/>
          <w:bCs w:val="0"/>
          <w:color w:val="auto"/>
          <w:kern w:val="3"/>
          <w:sz w:val="28"/>
          <w:szCs w:val="28"/>
        </w:rPr>
      </w:pPr>
      <w:bookmarkStart w:id="1" w:name="sub_101"/>
      <w:r w:rsidRPr="002B38CC">
        <w:rPr>
          <w:rFonts w:ascii="Times New Roman" w:eastAsia="SimSun" w:hAnsi="Times New Roman"/>
          <w:b w:val="0"/>
          <w:bCs w:val="0"/>
          <w:color w:val="auto"/>
          <w:kern w:val="3"/>
          <w:sz w:val="28"/>
          <w:szCs w:val="28"/>
        </w:rPr>
        <w:t xml:space="preserve">Республиканского конкурса </w:t>
      </w:r>
      <w:r w:rsidRPr="002B38CC">
        <w:rPr>
          <w:rFonts w:ascii="Times New Roman" w:hAnsi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>Лучший</w:t>
      </w:r>
      <w:r w:rsidRPr="002B38CC">
        <w:rPr>
          <w:rFonts w:ascii="Times New Roman" w:hAnsi="Times New Roman"/>
          <w:b w:val="0"/>
          <w:color w:val="auto"/>
          <w:sz w:val="28"/>
          <w:szCs w:val="28"/>
        </w:rPr>
        <w:t xml:space="preserve"> комбайнер»</w:t>
      </w:r>
    </w:p>
    <w:p w:rsidR="00904D18" w:rsidRDefault="00904D18" w:rsidP="00904D18">
      <w:pPr>
        <w:spacing w:line="240" w:lineRule="auto"/>
      </w:pPr>
    </w:p>
    <w:p w:rsidR="00904D18" w:rsidRPr="004A50D2" w:rsidRDefault="00904D18" w:rsidP="00904D18">
      <w:pPr>
        <w:pStyle w:val="1"/>
        <w:numPr>
          <w:ilvl w:val="0"/>
          <w:numId w:val="2"/>
        </w:numPr>
        <w:spacing w:before="0" w:after="0"/>
        <w:rPr>
          <w:rFonts w:ascii="Times New Roman" w:eastAsia="SimSun" w:hAnsi="Times New Roman"/>
          <w:bCs w:val="0"/>
          <w:color w:val="auto"/>
          <w:kern w:val="3"/>
          <w:sz w:val="28"/>
          <w:szCs w:val="28"/>
        </w:rPr>
      </w:pPr>
      <w:r w:rsidRPr="004A50D2">
        <w:rPr>
          <w:rFonts w:ascii="Times New Roman" w:eastAsia="SimSun" w:hAnsi="Times New Roman"/>
          <w:bCs w:val="0"/>
          <w:color w:val="auto"/>
          <w:kern w:val="3"/>
          <w:sz w:val="28"/>
          <w:szCs w:val="28"/>
        </w:rPr>
        <w:t>Общее положение</w:t>
      </w:r>
    </w:p>
    <w:p w:rsidR="00904D18" w:rsidRPr="00AF0874" w:rsidRDefault="00904D18" w:rsidP="00904D18">
      <w:pPr>
        <w:spacing w:line="240" w:lineRule="auto"/>
      </w:pPr>
    </w:p>
    <w:p w:rsidR="00904D18" w:rsidRPr="00AF0874" w:rsidRDefault="00904D18" w:rsidP="00904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1"/>
      <w:bookmarkEnd w:id="1"/>
      <w:r>
        <w:rPr>
          <w:rFonts w:ascii="Times New Roman" w:hAnsi="Times New Roman" w:cs="Times New Roman"/>
          <w:sz w:val="28"/>
          <w:szCs w:val="28"/>
        </w:rPr>
        <w:t>1.1.</w:t>
      </w:r>
      <w:r w:rsidRPr="00AF0874">
        <w:rPr>
          <w:rFonts w:ascii="Times New Roman" w:hAnsi="Times New Roman" w:cs="Times New Roman"/>
          <w:sz w:val="28"/>
          <w:szCs w:val="28"/>
        </w:rPr>
        <w:t>Настоящее По</w:t>
      </w:r>
      <w:r>
        <w:rPr>
          <w:rFonts w:ascii="Times New Roman" w:hAnsi="Times New Roman" w:cs="Times New Roman"/>
          <w:sz w:val="28"/>
          <w:szCs w:val="28"/>
        </w:rPr>
        <w:t>ложение определяет цель,</w:t>
      </w:r>
      <w:r w:rsidRPr="00AF0874">
        <w:rPr>
          <w:rFonts w:ascii="Times New Roman" w:hAnsi="Times New Roman" w:cs="Times New Roman"/>
          <w:sz w:val="28"/>
          <w:szCs w:val="28"/>
        </w:rPr>
        <w:t xml:space="preserve"> порядок организации и проведения Рес</w:t>
      </w:r>
      <w:r>
        <w:rPr>
          <w:rFonts w:ascii="Times New Roman" w:hAnsi="Times New Roman" w:cs="Times New Roman"/>
          <w:sz w:val="28"/>
          <w:szCs w:val="28"/>
        </w:rPr>
        <w:t xml:space="preserve">публиканского конкурса «Лучший комбайнер» в 2019 году (далее - </w:t>
      </w:r>
      <w:r w:rsidRPr="00050216">
        <w:rPr>
          <w:rFonts w:ascii="Times New Roman" w:hAnsi="Times New Roman" w:cs="Times New Roman"/>
          <w:sz w:val="28"/>
          <w:szCs w:val="28"/>
        </w:rPr>
        <w:t>Положение).</w:t>
      </w:r>
    </w:p>
    <w:p w:rsidR="00904D18" w:rsidRDefault="00904D18" w:rsidP="00904D1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AF087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Целью проведения </w:t>
      </w:r>
      <w:r w:rsidRPr="00AF0874">
        <w:rPr>
          <w:rFonts w:ascii="Times New Roman" w:hAnsi="Times New Roman"/>
          <w:sz w:val="28"/>
          <w:szCs w:val="28"/>
        </w:rPr>
        <w:t>Рес</w:t>
      </w:r>
      <w:r>
        <w:rPr>
          <w:rFonts w:ascii="Times New Roman" w:hAnsi="Times New Roman"/>
          <w:sz w:val="28"/>
          <w:szCs w:val="28"/>
        </w:rPr>
        <w:t xml:space="preserve">публиканского конкурса «Лучший комбайнер» в 2019 году </w:t>
      </w:r>
      <w:r w:rsidRPr="00050216">
        <w:rPr>
          <w:rFonts w:ascii="Times New Roman" w:hAnsi="Times New Roman"/>
          <w:sz w:val="28"/>
          <w:szCs w:val="28"/>
        </w:rPr>
        <w:t>(далее - конкурс)</w:t>
      </w:r>
      <w:r w:rsidRPr="00AF0874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поощрение наиболее активных комбайнеров, добившихся высоких показателей в ходе уборочной кампании 2019 года на территории Республики Татарстан по намолоту и площади скашивания. </w:t>
      </w:r>
      <w:bookmarkStart w:id="3" w:name="sub_112"/>
      <w:bookmarkEnd w:id="2"/>
    </w:p>
    <w:p w:rsidR="00904D18" w:rsidRDefault="00904D18" w:rsidP="00904D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Работа по организации и проведению конкурса основывается на следующих принципах:</w:t>
      </w:r>
    </w:p>
    <w:p w:rsidR="00904D18" w:rsidRDefault="00904D18" w:rsidP="00904D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публичность и открытость;</w:t>
      </w:r>
    </w:p>
    <w:p w:rsidR="00904D18" w:rsidRDefault="00904D18" w:rsidP="00904D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равенство участников конкурса.</w:t>
      </w:r>
    </w:p>
    <w:p w:rsidR="00904D18" w:rsidRPr="00AF0874" w:rsidRDefault="00904D18" w:rsidP="00904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Организатором к</w:t>
      </w:r>
      <w:r w:rsidRPr="00AF0874">
        <w:rPr>
          <w:rFonts w:ascii="Times New Roman" w:hAnsi="Times New Roman" w:cs="Times New Roman"/>
          <w:sz w:val="28"/>
          <w:szCs w:val="28"/>
        </w:rPr>
        <w:t xml:space="preserve">онкурса является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 и продовольствия </w:t>
      </w:r>
      <w:r w:rsidRPr="00AF0874">
        <w:rPr>
          <w:rFonts w:ascii="Times New Roman" w:hAnsi="Times New Roman" w:cs="Times New Roman"/>
          <w:sz w:val="28"/>
          <w:szCs w:val="28"/>
        </w:rPr>
        <w:t>Республики Татарстан (далее - Министерство).</w:t>
      </w:r>
    </w:p>
    <w:p w:rsidR="00904D18" w:rsidRPr="00AF0874" w:rsidRDefault="00904D18" w:rsidP="00904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AF0874">
        <w:rPr>
          <w:rFonts w:ascii="Times New Roman" w:hAnsi="Times New Roman" w:cs="Times New Roman"/>
          <w:sz w:val="28"/>
          <w:szCs w:val="28"/>
        </w:rPr>
        <w:t>. Информация о сроках, у</w:t>
      </w:r>
      <w:r>
        <w:rPr>
          <w:rFonts w:ascii="Times New Roman" w:hAnsi="Times New Roman" w:cs="Times New Roman"/>
          <w:sz w:val="28"/>
          <w:szCs w:val="28"/>
        </w:rPr>
        <w:t xml:space="preserve">словиях </w:t>
      </w:r>
      <w:r w:rsidRPr="00050216">
        <w:rPr>
          <w:rFonts w:ascii="Times New Roman" w:hAnsi="Times New Roman" w:cs="Times New Roman"/>
          <w:sz w:val="28"/>
          <w:szCs w:val="28"/>
        </w:rPr>
        <w:t>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74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</w:t>
      </w:r>
      <w:r w:rsidRPr="00AF0874">
        <w:rPr>
          <w:rFonts w:ascii="Times New Roman" w:hAnsi="Times New Roman" w:cs="Times New Roman"/>
          <w:sz w:val="28"/>
          <w:szCs w:val="28"/>
        </w:rPr>
        <w:t>на официальном сайте Министерства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02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0874">
        <w:rPr>
          <w:rFonts w:ascii="Times New Roman" w:hAnsi="Times New Roman" w:cs="Times New Roman"/>
          <w:sz w:val="28"/>
          <w:szCs w:val="28"/>
        </w:rPr>
        <w:t>Официальный портал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1626E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626E2">
          <w:rPr>
            <w:rStyle w:val="a5"/>
            <w:rFonts w:ascii="Times New Roman" w:eastAsia="Calibri" w:hAnsi="Times New Roman"/>
            <w:sz w:val="28"/>
            <w:szCs w:val="28"/>
          </w:rPr>
          <w:t>http://agro.tatarstan.ru/</w:t>
        </w:r>
      </w:hyperlink>
      <w:r>
        <w:rPr>
          <w:rFonts w:ascii="Times New Roman" w:hAnsi="Times New Roman" w:cs="Times New Roman"/>
          <w:sz w:val="28"/>
          <w:szCs w:val="28"/>
        </w:rPr>
        <w:t>, в разделе «Информация для специалистов».</w:t>
      </w:r>
    </w:p>
    <w:p w:rsidR="00904D18" w:rsidRPr="00AF0874" w:rsidRDefault="00904D18" w:rsidP="00904D1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AF0874">
        <w:rPr>
          <w:rFonts w:ascii="Times New Roman" w:hAnsi="Times New Roman"/>
          <w:sz w:val="28"/>
          <w:szCs w:val="28"/>
        </w:rPr>
        <w:t xml:space="preserve">. Финансирование расходов, связанных с организацией и проведением </w:t>
      </w:r>
      <w:r>
        <w:rPr>
          <w:rFonts w:ascii="Times New Roman" w:hAnsi="Times New Roman"/>
          <w:sz w:val="28"/>
          <w:szCs w:val="28"/>
        </w:rPr>
        <w:t>к</w:t>
      </w:r>
      <w:r w:rsidRPr="00AF0874">
        <w:rPr>
          <w:rFonts w:ascii="Times New Roman" w:hAnsi="Times New Roman"/>
          <w:sz w:val="28"/>
          <w:szCs w:val="28"/>
        </w:rPr>
        <w:t>онкурса, осуществляется</w:t>
      </w:r>
      <w:r>
        <w:rPr>
          <w:rFonts w:ascii="Times New Roman" w:hAnsi="Times New Roman"/>
          <w:sz w:val="28"/>
          <w:szCs w:val="28"/>
        </w:rPr>
        <w:t xml:space="preserve"> Министерством.</w:t>
      </w:r>
    </w:p>
    <w:p w:rsidR="00904D18" w:rsidRDefault="00904D18" w:rsidP="00904D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4D18" w:rsidRPr="004A50D2" w:rsidRDefault="00904D18" w:rsidP="00904D18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50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A50D2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904D18" w:rsidRDefault="00904D18" w:rsidP="00904D18">
      <w:pPr>
        <w:widowControl w:val="0"/>
        <w:suppressAutoHyphens/>
        <w:autoSpaceDN w:val="0"/>
        <w:spacing w:after="0" w:line="240" w:lineRule="auto"/>
        <w:ind w:left="1069"/>
        <w:textAlignment w:val="baseline"/>
        <w:rPr>
          <w:rFonts w:ascii="Times New Roman" w:hAnsi="Times New Roman"/>
          <w:sz w:val="28"/>
          <w:szCs w:val="28"/>
        </w:rPr>
      </w:pPr>
    </w:p>
    <w:bookmarkEnd w:id="3"/>
    <w:p w:rsidR="00904D18" w:rsidRDefault="00904D18" w:rsidP="00904D1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участию в конкурсе допускаются все механизаторы, работающие на зерноуборочных комбайнах, самоходных косилках и валковых жатках.</w:t>
      </w:r>
    </w:p>
    <w:p w:rsidR="00904D18" w:rsidRPr="00AF0874" w:rsidRDefault="00904D18" w:rsidP="00904D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04D18" w:rsidRPr="00415EB1" w:rsidRDefault="00904D18" w:rsidP="00904D18">
      <w:pPr>
        <w:pStyle w:val="a4"/>
        <w:numPr>
          <w:ilvl w:val="0"/>
          <w:numId w:val="2"/>
        </w:num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415EB1">
        <w:rPr>
          <w:rFonts w:ascii="Times New Roman" w:eastAsia="Times New Roman" w:hAnsi="Times New Roman"/>
          <w:b/>
          <w:bCs/>
          <w:sz w:val="28"/>
          <w:szCs w:val="28"/>
        </w:rPr>
        <w:t xml:space="preserve">Порядок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организации и </w:t>
      </w:r>
      <w:r w:rsidRPr="00415EB1">
        <w:rPr>
          <w:rFonts w:ascii="Times New Roman" w:eastAsia="Times New Roman" w:hAnsi="Times New Roman"/>
          <w:b/>
          <w:bCs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</w:t>
      </w:r>
      <w:r w:rsidRPr="00415EB1">
        <w:rPr>
          <w:rFonts w:ascii="Times New Roman" w:eastAsia="Times New Roman" w:hAnsi="Times New Roman"/>
          <w:b/>
          <w:bCs/>
          <w:sz w:val="28"/>
          <w:szCs w:val="28"/>
        </w:rPr>
        <w:t>онкурса</w:t>
      </w:r>
    </w:p>
    <w:p w:rsidR="00904D18" w:rsidRPr="00415EB1" w:rsidRDefault="00904D18" w:rsidP="00904D18">
      <w:pPr>
        <w:pStyle w:val="a4"/>
        <w:spacing w:after="0" w:line="240" w:lineRule="auto"/>
        <w:ind w:left="1080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04D18" w:rsidRPr="00415EB1" w:rsidRDefault="00904D18" w:rsidP="00904D18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hanging="1422"/>
        <w:rPr>
          <w:rFonts w:ascii="Times New Roman" w:eastAsia="Times New Roman" w:hAnsi="Times New Roman"/>
          <w:sz w:val="28"/>
          <w:szCs w:val="28"/>
        </w:rPr>
      </w:pPr>
      <w:r w:rsidRPr="00415EB1">
        <w:rPr>
          <w:rFonts w:ascii="Times New Roman" w:eastAsia="Times New Roman" w:hAnsi="Times New Roman"/>
          <w:sz w:val="28"/>
          <w:szCs w:val="28"/>
        </w:rPr>
        <w:t>Конкурс проводится в два этапа:</w:t>
      </w:r>
    </w:p>
    <w:p w:rsidR="00904D18" w:rsidRPr="00415EB1" w:rsidRDefault="00904D18" w:rsidP="00904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07429">
        <w:rPr>
          <w:rFonts w:ascii="Times New Roman" w:eastAsia="Times New Roman" w:hAnsi="Times New Roman"/>
          <w:sz w:val="28"/>
          <w:szCs w:val="28"/>
        </w:rPr>
        <w:t xml:space="preserve">1-й этап – предварительный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A07429">
        <w:rPr>
          <w:rFonts w:ascii="Times New Roman" w:eastAsia="Times New Roman" w:hAnsi="Times New Roman"/>
          <w:sz w:val="28"/>
          <w:szCs w:val="28"/>
        </w:rPr>
        <w:t>онкурс в Управления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Pr="00A07429">
        <w:rPr>
          <w:rFonts w:ascii="Times New Roman" w:eastAsia="Times New Roman" w:hAnsi="Times New Roman"/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 (далее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07429">
        <w:rPr>
          <w:rFonts w:ascii="Times New Roman" w:eastAsia="Times New Roman" w:hAnsi="Times New Roman"/>
          <w:sz w:val="28"/>
          <w:szCs w:val="28"/>
        </w:rPr>
        <w:t>Управлени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A07429">
        <w:rPr>
          <w:rFonts w:ascii="Times New Roman" w:eastAsia="Times New Roman" w:hAnsi="Times New Roman"/>
          <w:sz w:val="28"/>
          <w:szCs w:val="28"/>
        </w:rPr>
        <w:t>);</w:t>
      </w:r>
    </w:p>
    <w:p w:rsidR="00904D18" w:rsidRPr="00415EB1" w:rsidRDefault="00904D18" w:rsidP="00904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15EB1">
        <w:rPr>
          <w:rFonts w:ascii="Times New Roman" w:eastAsia="Times New Roman" w:hAnsi="Times New Roman"/>
          <w:sz w:val="28"/>
          <w:szCs w:val="28"/>
        </w:rPr>
        <w:t xml:space="preserve">2-й этап –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415EB1">
        <w:rPr>
          <w:rFonts w:ascii="Times New Roman" w:eastAsia="Times New Roman" w:hAnsi="Times New Roman"/>
          <w:sz w:val="28"/>
          <w:szCs w:val="28"/>
        </w:rPr>
        <w:t>онкурс в Министерстве.</w:t>
      </w:r>
    </w:p>
    <w:p w:rsidR="00904D18" w:rsidRDefault="00904D18" w:rsidP="00904D1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15EB1">
        <w:rPr>
          <w:rFonts w:ascii="Times New Roman" w:eastAsia="Times New Roman" w:hAnsi="Times New Roman"/>
          <w:sz w:val="28"/>
          <w:szCs w:val="28"/>
        </w:rPr>
        <w:lastRenderedPageBreak/>
        <w:t>3.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415EB1">
        <w:rPr>
          <w:rFonts w:ascii="Times New Roman" w:eastAsia="Times New Roman" w:hAnsi="Times New Roman"/>
          <w:sz w:val="28"/>
          <w:szCs w:val="28"/>
        </w:rPr>
        <w:t xml:space="preserve">. </w:t>
      </w:r>
      <w:r w:rsidRPr="00A07429">
        <w:rPr>
          <w:rFonts w:ascii="Times New Roman" w:eastAsia="Times New Roman" w:hAnsi="Times New Roman"/>
          <w:sz w:val="28"/>
          <w:szCs w:val="28"/>
        </w:rPr>
        <w:t>Порядок проведения п</w:t>
      </w:r>
      <w:r>
        <w:rPr>
          <w:rFonts w:ascii="Times New Roman" w:eastAsia="Times New Roman" w:hAnsi="Times New Roman"/>
          <w:sz w:val="28"/>
          <w:szCs w:val="28"/>
        </w:rPr>
        <w:t>редварительного этапа к</w:t>
      </w:r>
      <w:r w:rsidRPr="00A07429">
        <w:rPr>
          <w:rFonts w:ascii="Times New Roman" w:eastAsia="Times New Roman" w:hAnsi="Times New Roman"/>
          <w:sz w:val="28"/>
          <w:szCs w:val="28"/>
        </w:rPr>
        <w:t>онкурса устанавливается Управлением.</w:t>
      </w:r>
    </w:p>
    <w:p w:rsidR="00904D18" w:rsidRPr="00415EB1" w:rsidRDefault="00904D18" w:rsidP="00904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</w:t>
      </w:r>
      <w:r w:rsidRPr="00415EB1">
        <w:rPr>
          <w:rFonts w:ascii="Times New Roman" w:eastAsia="Times New Roman" w:hAnsi="Times New Roman"/>
          <w:sz w:val="28"/>
          <w:szCs w:val="28"/>
        </w:rPr>
        <w:t xml:space="preserve">. </w:t>
      </w:r>
      <w:r w:rsidRPr="00A07429">
        <w:rPr>
          <w:rFonts w:ascii="Times New Roman" w:eastAsia="Times New Roman" w:hAnsi="Times New Roman"/>
          <w:sz w:val="28"/>
          <w:szCs w:val="28"/>
        </w:rPr>
        <w:t xml:space="preserve">Для участия в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A07429">
        <w:rPr>
          <w:rFonts w:ascii="Times New Roman" w:eastAsia="Times New Roman" w:hAnsi="Times New Roman"/>
          <w:sz w:val="28"/>
          <w:szCs w:val="28"/>
        </w:rPr>
        <w:t xml:space="preserve">онкурсе </w:t>
      </w:r>
      <w:r>
        <w:rPr>
          <w:rFonts w:ascii="Times New Roman" w:eastAsia="Times New Roman" w:hAnsi="Times New Roman"/>
          <w:sz w:val="28"/>
          <w:szCs w:val="28"/>
        </w:rPr>
        <w:t xml:space="preserve">все </w:t>
      </w:r>
      <w:r w:rsidRPr="00A07429">
        <w:rPr>
          <w:rFonts w:ascii="Times New Roman" w:eastAsia="Times New Roman" w:hAnsi="Times New Roman"/>
          <w:sz w:val="28"/>
          <w:szCs w:val="28"/>
        </w:rPr>
        <w:t>Управлени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A07429">
        <w:rPr>
          <w:rFonts w:ascii="Times New Roman" w:eastAsia="Times New Roman" w:hAnsi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A074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октября 2019 года</w:t>
      </w:r>
      <w:r w:rsidRPr="00A07429">
        <w:rPr>
          <w:rFonts w:ascii="Times New Roman" w:eastAsia="Times New Roman" w:hAnsi="Times New Roman"/>
          <w:sz w:val="28"/>
          <w:szCs w:val="28"/>
        </w:rPr>
        <w:t xml:space="preserve"> представляет в Министерство:</w:t>
      </w:r>
    </w:p>
    <w:p w:rsidR="00904D18" w:rsidRPr="00850BF9" w:rsidRDefault="00904D18" w:rsidP="00904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15EB1">
        <w:rPr>
          <w:rFonts w:ascii="Times New Roman" w:eastAsia="Times New Roman" w:hAnsi="Times New Roman"/>
          <w:sz w:val="28"/>
          <w:szCs w:val="28"/>
        </w:rPr>
        <w:t xml:space="preserve">протокол заседания комиссии </w:t>
      </w:r>
      <w:r w:rsidRPr="00850BF9">
        <w:rPr>
          <w:rFonts w:ascii="Times New Roman" w:eastAsia="Times New Roman" w:hAnsi="Times New Roman"/>
          <w:sz w:val="28"/>
          <w:szCs w:val="28"/>
        </w:rPr>
        <w:t xml:space="preserve">по рассмотрению </w:t>
      </w:r>
      <w:r w:rsidRPr="00850BF9">
        <w:rPr>
          <w:rFonts w:ascii="Times New Roman" w:hAnsi="Times New Roman"/>
          <w:sz w:val="28"/>
          <w:szCs w:val="28"/>
        </w:rPr>
        <w:t>претендентов на победу в конкурсе</w:t>
      </w:r>
      <w:r w:rsidRPr="00850BF9">
        <w:rPr>
          <w:rFonts w:ascii="Times New Roman" w:eastAsia="Times New Roman" w:hAnsi="Times New Roman"/>
          <w:sz w:val="28"/>
          <w:szCs w:val="28"/>
        </w:rPr>
        <w:t>;</w:t>
      </w:r>
    </w:p>
    <w:p w:rsidR="00904D18" w:rsidRPr="00415EB1" w:rsidRDefault="00904D18" w:rsidP="00904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15EB1">
        <w:rPr>
          <w:rFonts w:ascii="Times New Roman" w:eastAsia="Times New Roman" w:hAnsi="Times New Roman"/>
          <w:sz w:val="28"/>
          <w:szCs w:val="28"/>
        </w:rPr>
        <w:t>копи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415EB1">
        <w:rPr>
          <w:rFonts w:ascii="Times New Roman" w:eastAsia="Times New Roman" w:hAnsi="Times New Roman"/>
          <w:sz w:val="28"/>
          <w:szCs w:val="28"/>
        </w:rPr>
        <w:t xml:space="preserve"> паспорт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415EB1">
        <w:rPr>
          <w:rFonts w:ascii="Times New Roman" w:eastAsia="Times New Roman" w:hAnsi="Times New Roman"/>
          <w:sz w:val="28"/>
          <w:szCs w:val="28"/>
        </w:rPr>
        <w:t xml:space="preserve"> граждан</w:t>
      </w:r>
      <w:r>
        <w:rPr>
          <w:rFonts w:ascii="Times New Roman" w:eastAsia="Times New Roman" w:hAnsi="Times New Roman"/>
          <w:sz w:val="28"/>
          <w:szCs w:val="28"/>
        </w:rPr>
        <w:t>ина</w:t>
      </w:r>
      <w:r w:rsidRPr="00415EB1">
        <w:rPr>
          <w:rFonts w:ascii="Times New Roman" w:eastAsia="Times New Roman" w:hAnsi="Times New Roman"/>
          <w:sz w:val="28"/>
          <w:szCs w:val="28"/>
        </w:rPr>
        <w:t xml:space="preserve"> Российской Федерации;</w:t>
      </w:r>
    </w:p>
    <w:p w:rsidR="00904D18" w:rsidRPr="00850BF9" w:rsidRDefault="00904D18" w:rsidP="00904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15EB1">
        <w:rPr>
          <w:rFonts w:ascii="Times New Roman" w:eastAsia="Times New Roman" w:hAnsi="Times New Roman"/>
          <w:sz w:val="28"/>
          <w:szCs w:val="28"/>
        </w:rPr>
        <w:t xml:space="preserve">согласие на обработку персональных данных по каждому </w:t>
      </w:r>
      <w:r>
        <w:rPr>
          <w:rFonts w:ascii="Times New Roman" w:eastAsia="Times New Roman" w:hAnsi="Times New Roman"/>
          <w:sz w:val="28"/>
          <w:szCs w:val="28"/>
        </w:rPr>
        <w:t>претенденту на победу</w:t>
      </w:r>
      <w:r w:rsidRPr="00415EB1">
        <w:rPr>
          <w:rFonts w:ascii="Times New Roman" w:eastAsia="Times New Roman" w:hAnsi="Times New Roman"/>
          <w:sz w:val="28"/>
          <w:szCs w:val="28"/>
        </w:rPr>
        <w:t>, по форме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15EB1">
        <w:rPr>
          <w:rFonts w:ascii="Times New Roman" w:eastAsia="Times New Roman" w:hAnsi="Times New Roman"/>
          <w:sz w:val="28"/>
          <w:szCs w:val="28"/>
        </w:rPr>
        <w:t xml:space="preserve"> согласно Приложению №</w:t>
      </w:r>
      <w:r>
        <w:rPr>
          <w:rFonts w:ascii="Times New Roman" w:eastAsia="Times New Roman" w:hAnsi="Times New Roman"/>
          <w:sz w:val="28"/>
          <w:szCs w:val="28"/>
        </w:rPr>
        <w:t xml:space="preserve"> 1 к </w:t>
      </w:r>
      <w:r w:rsidRPr="004219DF">
        <w:rPr>
          <w:rFonts w:ascii="Times New Roman" w:eastAsia="Times New Roman" w:hAnsi="Times New Roman"/>
          <w:color w:val="FF0000"/>
          <w:sz w:val="28"/>
          <w:szCs w:val="28"/>
        </w:rPr>
        <w:t>настоящему Приказу.</w:t>
      </w:r>
    </w:p>
    <w:p w:rsidR="00904D18" w:rsidRPr="00415EB1" w:rsidRDefault="00904D18" w:rsidP="00904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15EB1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Pr="00415EB1">
        <w:rPr>
          <w:rFonts w:ascii="Times New Roman" w:eastAsia="Times New Roman" w:hAnsi="Times New Roman"/>
          <w:sz w:val="28"/>
          <w:szCs w:val="28"/>
        </w:rPr>
        <w:t xml:space="preserve">Для определения победителей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415EB1">
        <w:rPr>
          <w:rFonts w:ascii="Times New Roman" w:eastAsia="Times New Roman" w:hAnsi="Times New Roman"/>
          <w:sz w:val="28"/>
          <w:szCs w:val="28"/>
        </w:rPr>
        <w:t>онкурса образуется конкурсная комиссия. Состав конкурсной комиссии утверждается приказом Министерства. При изменении персонального состава должностных лиц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15EB1">
        <w:rPr>
          <w:rFonts w:ascii="Times New Roman" w:eastAsia="Times New Roman" w:hAnsi="Times New Roman"/>
          <w:sz w:val="28"/>
          <w:szCs w:val="28"/>
        </w:rPr>
        <w:t xml:space="preserve"> включённых в состав конкурсной комиссии, приказом Министерства вносятся соответствующие изменения.</w:t>
      </w:r>
    </w:p>
    <w:p w:rsidR="00904D18" w:rsidRDefault="00904D18" w:rsidP="00904D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15EB1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415EB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15EB1">
        <w:rPr>
          <w:rFonts w:ascii="Times New Roman" w:eastAsia="Times New Roman" w:hAnsi="Times New Roman"/>
          <w:sz w:val="28"/>
          <w:szCs w:val="28"/>
        </w:rPr>
        <w:t>Поступившие в М</w:t>
      </w:r>
      <w:r>
        <w:rPr>
          <w:rFonts w:ascii="Times New Roman" w:eastAsia="Times New Roman" w:hAnsi="Times New Roman"/>
          <w:sz w:val="28"/>
          <w:szCs w:val="28"/>
        </w:rPr>
        <w:t>инистерство в соответствии с пунктом 3.3</w:t>
      </w:r>
      <w:r w:rsidRPr="00415EB1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раздела 3 </w:t>
      </w:r>
      <w:r w:rsidRPr="00415EB1">
        <w:rPr>
          <w:rFonts w:ascii="Times New Roman" w:eastAsia="Times New Roman" w:hAnsi="Times New Roman"/>
          <w:sz w:val="28"/>
          <w:szCs w:val="28"/>
        </w:rPr>
        <w:t>настоящего Положения документы рассматриваются конкурсной комиссией Министерства.</w:t>
      </w:r>
    </w:p>
    <w:p w:rsidR="00904D18" w:rsidRDefault="00904D18" w:rsidP="00904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3"/>
      <w:r>
        <w:rPr>
          <w:rFonts w:ascii="Times New Roman" w:hAnsi="Times New Roman" w:cs="Times New Roman"/>
          <w:sz w:val="28"/>
          <w:szCs w:val="28"/>
        </w:rPr>
        <w:t xml:space="preserve">3.6. Работа </w:t>
      </w:r>
      <w:r w:rsidRPr="00AF0874">
        <w:rPr>
          <w:rFonts w:ascii="Times New Roman" w:hAnsi="Times New Roman" w:cs="Times New Roman"/>
          <w:sz w:val="28"/>
          <w:szCs w:val="28"/>
        </w:rPr>
        <w:t>комиссии осуществляется в форме заседаний при наличии не менее половины ее членов.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В состав комиссии входят председатель, заместители председателя, секретарь и члены комиссии.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Председатель комиссии: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деятельность комиссии;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место, время проведения заседаний комиссии;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 повестку дня заседания комиссии;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дает поручения членам  комиссии.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Заседания комиссии проводятся председателем или по его поручению заместителями председателя комиссии (далее - председательствующий).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Секретарь комиссии: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повестку дня и материалы заседания комиссии;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представляет повестку дня заседания комиссии для утверждения председателю комиссии;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подготовку протоколов заседаний комиссии.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Члены комиссии участвуют в её заседаниях лично.</w:t>
      </w:r>
    </w:p>
    <w:p w:rsidR="00904D18" w:rsidRPr="00050216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</w:t>
      </w:r>
      <w:r w:rsidRPr="00A07429">
        <w:rPr>
          <w:rFonts w:ascii="Times New Roman" w:hAnsi="Times New Roman"/>
          <w:color w:val="000000"/>
          <w:sz w:val="28"/>
          <w:szCs w:val="28"/>
        </w:rPr>
        <w:t>Решение комиссии принимается путем открытого голосования простым большинством голосов членов комиссии, присутствующих на заседании. При равенстве голосов принятым считается решение, за которое проголосовал председательствующий.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Решение комиссии оформляется протоколом заседания, который в течение трех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проведения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конкурса подписывается председательствующим и секретарем комиссии.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 Комиссия имеет право:</w:t>
      </w:r>
    </w:p>
    <w:p w:rsidR="00904D18" w:rsidRDefault="00904D18" w:rsidP="0090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запрашивать у </w:t>
      </w:r>
      <w:r w:rsidRPr="00050216">
        <w:rPr>
          <w:rFonts w:ascii="Times New Roman" w:hAnsi="Times New Roman"/>
          <w:sz w:val="28"/>
          <w:szCs w:val="28"/>
        </w:rPr>
        <w:t>исполнительных органов государственной власти Республики Татарстан</w:t>
      </w:r>
      <w:r>
        <w:rPr>
          <w:rFonts w:ascii="Times New Roman" w:hAnsi="Times New Roman"/>
          <w:sz w:val="28"/>
          <w:szCs w:val="28"/>
        </w:rPr>
        <w:t xml:space="preserve">, органов местного самоуправления муниципальных образований в Республике Татарстан, организаций агропромышленного комплекса и их </w:t>
      </w:r>
      <w:r>
        <w:rPr>
          <w:rFonts w:ascii="Times New Roman" w:hAnsi="Times New Roman"/>
          <w:sz w:val="28"/>
          <w:szCs w:val="28"/>
        </w:rPr>
        <w:lastRenderedPageBreak/>
        <w:t>должностных лиц информацию, необходимую для осуществления деятельности комиссии;</w:t>
      </w:r>
    </w:p>
    <w:p w:rsidR="00904D18" w:rsidRDefault="00904D18" w:rsidP="0090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приглашать на свои заседания руководителей, должностных лиц и иных представителей </w:t>
      </w:r>
      <w:r w:rsidRPr="00050216">
        <w:rPr>
          <w:rFonts w:ascii="Times New Roman" w:hAnsi="Times New Roman"/>
          <w:sz w:val="28"/>
          <w:szCs w:val="28"/>
        </w:rPr>
        <w:t>исполнительных органов исполнительной власти Республики Татарстан, органов местного самоуправления муниципальных образований в Республике Татарстан,</w:t>
      </w:r>
      <w:r>
        <w:rPr>
          <w:rFonts w:ascii="Times New Roman" w:hAnsi="Times New Roman"/>
          <w:sz w:val="28"/>
          <w:szCs w:val="28"/>
        </w:rPr>
        <w:t xml:space="preserve"> организаций агропромышленного комплекса, а также иных лиц для обсуждения вопросов, отнесенных к компетенции комиссии;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проверку достоверности предоставляемой информации;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иные полномочия в соответствии с законодательством.</w:t>
      </w:r>
    </w:p>
    <w:p w:rsidR="00904D18" w:rsidRPr="00904D18" w:rsidRDefault="00904D18" w:rsidP="00904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3.15. Решение о дате проведения конкурса принимается комиссией. Объявление о проведении конкурса размещается  </w:t>
      </w:r>
      <w:bookmarkStart w:id="5" w:name="Par23"/>
      <w:bookmarkEnd w:id="5"/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</w:t>
      </w:r>
      <w:r w:rsidRPr="00AF0874">
        <w:rPr>
          <w:rFonts w:ascii="Times New Roman" w:hAnsi="Times New Roman" w:cs="Times New Roman"/>
          <w:sz w:val="28"/>
          <w:szCs w:val="28"/>
        </w:rPr>
        <w:t>на официальном сайте Министерства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02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0874">
        <w:rPr>
          <w:rFonts w:ascii="Times New Roman" w:hAnsi="Times New Roman" w:cs="Times New Roman"/>
          <w:sz w:val="28"/>
          <w:szCs w:val="28"/>
        </w:rPr>
        <w:t>Официальный портал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1626E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626E2">
          <w:rPr>
            <w:rStyle w:val="a5"/>
            <w:rFonts w:ascii="Times New Roman" w:eastAsia="Calibri" w:hAnsi="Times New Roman"/>
            <w:sz w:val="28"/>
            <w:szCs w:val="28"/>
          </w:rPr>
          <w:t>http://agro.tatarstan.ru/</w:t>
        </w:r>
      </w:hyperlink>
      <w:r>
        <w:rPr>
          <w:rFonts w:ascii="Times New Roman" w:hAnsi="Times New Roman" w:cs="Times New Roman"/>
          <w:sz w:val="28"/>
          <w:szCs w:val="28"/>
        </w:rPr>
        <w:t>, в разделе «Информация для специалистов».</w:t>
      </w:r>
    </w:p>
    <w:p w:rsidR="00904D18" w:rsidRPr="000A5424" w:rsidRDefault="00904D18" w:rsidP="00904D1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>3.16. При проведении конкурса деятельность участника конкурса оценивается по следующим показателям:</w:t>
      </w:r>
    </w:p>
    <w:p w:rsidR="00904D18" w:rsidRPr="000A5424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>зерноуборочный комбайн - по максимальному объему намолота зерновых</w:t>
      </w:r>
      <w:r>
        <w:rPr>
          <w:rFonts w:ascii="Times New Roman" w:hAnsi="Times New Roman"/>
          <w:sz w:val="28"/>
          <w:szCs w:val="28"/>
        </w:rPr>
        <w:t>,</w:t>
      </w:r>
      <w:r w:rsidRPr="000A5424">
        <w:rPr>
          <w:rFonts w:ascii="Times New Roman" w:hAnsi="Times New Roman"/>
          <w:sz w:val="28"/>
          <w:szCs w:val="28"/>
        </w:rPr>
        <w:t xml:space="preserve"> зернобобовых </w:t>
      </w:r>
      <w:r>
        <w:rPr>
          <w:rFonts w:ascii="Times New Roman" w:hAnsi="Times New Roman"/>
          <w:sz w:val="28"/>
          <w:szCs w:val="28"/>
        </w:rPr>
        <w:t xml:space="preserve">и технических культур </w:t>
      </w:r>
      <w:r w:rsidRPr="000A5424"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>еспублике Татарстан</w:t>
      </w:r>
      <w:r w:rsidRPr="000A5424">
        <w:rPr>
          <w:rFonts w:ascii="Times New Roman" w:hAnsi="Times New Roman"/>
          <w:sz w:val="28"/>
          <w:szCs w:val="28"/>
        </w:rPr>
        <w:t>;</w:t>
      </w:r>
    </w:p>
    <w:p w:rsidR="00904D18" w:rsidRPr="000A5424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>самоходные косилки и валковые жатки - по максимальному количеству скошенных площадей зерновых</w:t>
      </w:r>
      <w:r>
        <w:rPr>
          <w:rFonts w:ascii="Times New Roman" w:hAnsi="Times New Roman"/>
          <w:sz w:val="28"/>
          <w:szCs w:val="28"/>
        </w:rPr>
        <w:t>,</w:t>
      </w:r>
      <w:r w:rsidRPr="000A5424">
        <w:rPr>
          <w:rFonts w:ascii="Times New Roman" w:hAnsi="Times New Roman"/>
          <w:sz w:val="28"/>
          <w:szCs w:val="28"/>
        </w:rPr>
        <w:t xml:space="preserve"> зернобобовых </w:t>
      </w:r>
      <w:r>
        <w:rPr>
          <w:rFonts w:ascii="Times New Roman" w:hAnsi="Times New Roman"/>
          <w:sz w:val="28"/>
          <w:szCs w:val="28"/>
        </w:rPr>
        <w:t>и технических культур</w:t>
      </w:r>
      <w:r w:rsidRPr="000A5424">
        <w:rPr>
          <w:rFonts w:ascii="Times New Roman" w:hAnsi="Times New Roman"/>
          <w:sz w:val="28"/>
          <w:szCs w:val="28"/>
        </w:rPr>
        <w:t xml:space="preserve"> в Р</w:t>
      </w:r>
      <w:r>
        <w:rPr>
          <w:rFonts w:ascii="Times New Roman" w:hAnsi="Times New Roman"/>
          <w:sz w:val="28"/>
          <w:szCs w:val="28"/>
        </w:rPr>
        <w:t>еспублике Татарстан</w:t>
      </w:r>
      <w:r w:rsidRPr="000A5424">
        <w:rPr>
          <w:rFonts w:ascii="Times New Roman" w:hAnsi="Times New Roman"/>
          <w:sz w:val="28"/>
          <w:szCs w:val="28"/>
        </w:rPr>
        <w:t xml:space="preserve">. </w:t>
      </w:r>
    </w:p>
    <w:p w:rsidR="00904D18" w:rsidRPr="000A5424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19DF">
        <w:rPr>
          <w:rFonts w:ascii="Times New Roman" w:hAnsi="Times New Roman"/>
          <w:color w:val="FF0000"/>
          <w:sz w:val="28"/>
          <w:szCs w:val="28"/>
        </w:rPr>
        <w:t>3.17.</w:t>
      </w:r>
      <w:r w:rsidRPr="000A5424">
        <w:rPr>
          <w:rFonts w:ascii="Times New Roman" w:hAnsi="Times New Roman"/>
          <w:sz w:val="28"/>
          <w:szCs w:val="28"/>
        </w:rPr>
        <w:t xml:space="preserve"> Комиссия </w:t>
      </w:r>
      <w:proofErr w:type="gramStart"/>
      <w:r w:rsidRPr="000A5424">
        <w:rPr>
          <w:rFonts w:ascii="Times New Roman" w:hAnsi="Times New Roman"/>
          <w:sz w:val="28"/>
          <w:szCs w:val="28"/>
        </w:rPr>
        <w:t>определяет победителей и призеров конкурса и распределяет</w:t>
      </w:r>
      <w:proofErr w:type="gramEnd"/>
      <w:r w:rsidRPr="000A5424">
        <w:rPr>
          <w:rFonts w:ascii="Times New Roman" w:hAnsi="Times New Roman"/>
          <w:sz w:val="28"/>
          <w:szCs w:val="28"/>
        </w:rPr>
        <w:t xml:space="preserve"> премии между ними в следующих количествах и размерах:</w:t>
      </w:r>
    </w:p>
    <w:p w:rsidR="00904D18" w:rsidRPr="000A5424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280 премий в размере</w:t>
      </w:r>
      <w:r w:rsidRPr="000A5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60</w:t>
      </w:r>
      <w:r w:rsidRPr="000A5424">
        <w:rPr>
          <w:rFonts w:ascii="Times New Roman" w:hAnsi="Times New Roman"/>
          <w:sz w:val="28"/>
          <w:szCs w:val="28"/>
        </w:rPr>
        <w:t>,0 тыс. рублей (с удержанием НДФЛ) на одного победителя зерноуборочного комбайна</w:t>
      </w:r>
      <w:r w:rsidRPr="00E9122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4D18" w:rsidRPr="000A5424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премий </w:t>
      </w:r>
      <w:r w:rsidRPr="000A5424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60,0</w:t>
      </w:r>
      <w:r w:rsidRPr="000A5424">
        <w:rPr>
          <w:rFonts w:ascii="Times New Roman" w:hAnsi="Times New Roman"/>
          <w:sz w:val="28"/>
          <w:szCs w:val="28"/>
        </w:rPr>
        <w:t xml:space="preserve"> тыс. рублей (с удержанием НДФЛ) на одного победителя самоходной косилки и валковой жатки</w:t>
      </w:r>
      <w:r>
        <w:rPr>
          <w:rFonts w:ascii="Times New Roman" w:hAnsi="Times New Roman"/>
          <w:sz w:val="28"/>
          <w:szCs w:val="28"/>
        </w:rPr>
        <w:t>;</w:t>
      </w:r>
      <w:r w:rsidRPr="000A5424">
        <w:rPr>
          <w:rFonts w:ascii="Times New Roman" w:hAnsi="Times New Roman"/>
          <w:sz w:val="28"/>
          <w:szCs w:val="28"/>
        </w:rPr>
        <w:t xml:space="preserve"> </w:t>
      </w:r>
    </w:p>
    <w:p w:rsidR="00904D18" w:rsidRPr="000A5424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19DF">
        <w:rPr>
          <w:rFonts w:ascii="Times New Roman" w:hAnsi="Times New Roman"/>
          <w:color w:val="FF0000"/>
          <w:sz w:val="28"/>
          <w:szCs w:val="28"/>
        </w:rPr>
        <w:t>3.18.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A542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00</w:t>
      </w:r>
      <w:r w:rsidRPr="000A5424">
        <w:rPr>
          <w:rFonts w:ascii="Times New Roman" w:hAnsi="Times New Roman"/>
          <w:sz w:val="28"/>
          <w:szCs w:val="28"/>
        </w:rPr>
        <w:t xml:space="preserve"> премий в размере </w:t>
      </w:r>
      <w:r>
        <w:rPr>
          <w:rFonts w:ascii="Times New Roman" w:hAnsi="Times New Roman"/>
          <w:sz w:val="28"/>
          <w:szCs w:val="28"/>
        </w:rPr>
        <w:t>35,0</w:t>
      </w:r>
      <w:r w:rsidRPr="000A5424">
        <w:rPr>
          <w:rFonts w:ascii="Times New Roman" w:hAnsi="Times New Roman"/>
          <w:sz w:val="28"/>
          <w:szCs w:val="28"/>
        </w:rPr>
        <w:t xml:space="preserve"> тыс. рублей (с удержанием НДФЛ) на одного победителя</w:t>
      </w:r>
      <w:r>
        <w:rPr>
          <w:rFonts w:ascii="Times New Roman" w:hAnsi="Times New Roman"/>
          <w:sz w:val="28"/>
          <w:szCs w:val="28"/>
        </w:rPr>
        <w:t xml:space="preserve">, кроме победителей указанных в пункте </w:t>
      </w:r>
      <w:r w:rsidRPr="004219DF">
        <w:rPr>
          <w:rFonts w:ascii="Times New Roman" w:hAnsi="Times New Roman"/>
          <w:color w:val="FF0000"/>
          <w:sz w:val="28"/>
          <w:szCs w:val="28"/>
        </w:rPr>
        <w:t>3.17.</w:t>
      </w:r>
      <w:r w:rsidRPr="000A5424">
        <w:rPr>
          <w:rFonts w:ascii="Times New Roman" w:hAnsi="Times New Roman"/>
          <w:sz w:val="28"/>
          <w:szCs w:val="28"/>
        </w:rPr>
        <w:t xml:space="preserve"> распределяются между муниципальными районами с учетом: </w:t>
      </w:r>
    </w:p>
    <w:p w:rsidR="00904D18" w:rsidRPr="000A5424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>удельного веса муниципального района в обще</w:t>
      </w:r>
      <w:r>
        <w:rPr>
          <w:rFonts w:ascii="Times New Roman" w:hAnsi="Times New Roman"/>
          <w:sz w:val="28"/>
          <w:szCs w:val="28"/>
        </w:rPr>
        <w:t>й</w:t>
      </w:r>
      <w:r w:rsidRPr="000A5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посевной площади</w:t>
      </w:r>
      <w:r w:rsidRPr="000A5424">
        <w:rPr>
          <w:rFonts w:ascii="Times New Roman" w:hAnsi="Times New Roman"/>
          <w:sz w:val="28"/>
          <w:szCs w:val="28"/>
        </w:rPr>
        <w:t xml:space="preserve"> зерновых и зернобобовых культур по республике</w:t>
      </w:r>
      <w:r>
        <w:rPr>
          <w:rFonts w:ascii="Times New Roman" w:hAnsi="Times New Roman"/>
          <w:sz w:val="28"/>
          <w:szCs w:val="28"/>
        </w:rPr>
        <w:t xml:space="preserve"> и оценивается </w:t>
      </w:r>
      <w:r w:rsidRPr="000A5424">
        <w:rPr>
          <w:rFonts w:ascii="Times New Roman" w:hAnsi="Times New Roman"/>
          <w:sz w:val="28"/>
          <w:szCs w:val="28"/>
        </w:rPr>
        <w:t>по следующим показателям:</w:t>
      </w:r>
    </w:p>
    <w:p w:rsidR="00904D18" w:rsidRPr="000A5424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 xml:space="preserve">зерноуборочный комбайн - по максимальному объему намолота зерновых и зернобобовых культур в </w:t>
      </w:r>
      <w:r>
        <w:rPr>
          <w:rFonts w:ascii="Times New Roman" w:hAnsi="Times New Roman"/>
          <w:sz w:val="28"/>
          <w:szCs w:val="28"/>
        </w:rPr>
        <w:t xml:space="preserve">муниципальном районе </w:t>
      </w:r>
      <w:r w:rsidRPr="000A542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еспублике Татарстан</w:t>
      </w:r>
      <w:r w:rsidRPr="000A5424">
        <w:rPr>
          <w:rFonts w:ascii="Times New Roman" w:hAnsi="Times New Roman"/>
          <w:sz w:val="28"/>
          <w:szCs w:val="28"/>
        </w:rPr>
        <w:t>;</w:t>
      </w:r>
    </w:p>
    <w:p w:rsidR="00904D18" w:rsidRPr="000A5424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 xml:space="preserve">самоходные косилки и валковые жатки - по максимальному количеству скошенных площадей в </w:t>
      </w:r>
      <w:r>
        <w:rPr>
          <w:rFonts w:ascii="Times New Roman" w:hAnsi="Times New Roman"/>
          <w:sz w:val="28"/>
          <w:szCs w:val="28"/>
        </w:rPr>
        <w:t xml:space="preserve">муниципальном районе </w:t>
      </w:r>
      <w:r w:rsidRPr="000A542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еспублике Татарстан</w:t>
      </w:r>
      <w:r w:rsidRPr="000A5424">
        <w:rPr>
          <w:rFonts w:ascii="Times New Roman" w:hAnsi="Times New Roman"/>
          <w:sz w:val="28"/>
          <w:szCs w:val="28"/>
        </w:rPr>
        <w:t xml:space="preserve">. 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>Всего</w:t>
      </w:r>
      <w:r w:rsidRPr="004219DF">
        <w:rPr>
          <w:rFonts w:ascii="Times New Roman" w:hAnsi="Times New Roman"/>
          <w:color w:val="FF0000"/>
          <w:sz w:val="28"/>
          <w:szCs w:val="28"/>
        </w:rPr>
        <w:t>:</w:t>
      </w:r>
      <w:r w:rsidRPr="000A5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0A5424">
        <w:rPr>
          <w:rFonts w:ascii="Times New Roman" w:hAnsi="Times New Roman"/>
          <w:sz w:val="28"/>
          <w:szCs w:val="28"/>
        </w:rPr>
        <w:t xml:space="preserve"> победителей конкурса.</w:t>
      </w:r>
    </w:p>
    <w:p w:rsidR="00904D18" w:rsidRPr="00AF0874" w:rsidRDefault="00904D18" w:rsidP="00904D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3.19.</w:t>
      </w:r>
      <w:r w:rsidRPr="00A27F26">
        <w:rPr>
          <w:rFonts w:ascii="Times New Roman" w:eastAsia="Calibri" w:hAnsi="Times New Roman" w:cs="Times New Roman"/>
          <w:sz w:val="28"/>
          <w:szCs w:val="28"/>
        </w:rPr>
        <w:t xml:space="preserve"> Итоги конкурса в течение трех рабочих дней </w:t>
      </w:r>
      <w:proofErr w:type="gramStart"/>
      <w:r w:rsidRPr="00A27F26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Pr="00A27F26">
        <w:rPr>
          <w:rFonts w:ascii="Times New Roman" w:eastAsia="Calibri" w:hAnsi="Times New Roman" w:cs="Times New Roman"/>
          <w:sz w:val="28"/>
          <w:szCs w:val="28"/>
        </w:rPr>
        <w:t xml:space="preserve"> протокола заседания конкурсной комиссии размещаются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</w:t>
      </w:r>
      <w:r w:rsidRPr="00AF0874">
        <w:rPr>
          <w:rFonts w:ascii="Times New Roman" w:hAnsi="Times New Roman" w:cs="Times New Roman"/>
          <w:sz w:val="28"/>
          <w:szCs w:val="28"/>
        </w:rPr>
        <w:t>на официальном сайте Министерства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02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0874">
        <w:rPr>
          <w:rFonts w:ascii="Times New Roman" w:hAnsi="Times New Roman" w:cs="Times New Roman"/>
          <w:sz w:val="28"/>
          <w:szCs w:val="28"/>
        </w:rPr>
        <w:t>Официальный портал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1626E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626E2">
          <w:rPr>
            <w:rStyle w:val="a5"/>
            <w:rFonts w:ascii="Times New Roman" w:eastAsia="Calibri" w:hAnsi="Times New Roman"/>
            <w:sz w:val="28"/>
            <w:szCs w:val="28"/>
          </w:rPr>
          <w:t>http://agro.tatarstan.ru/</w:t>
        </w:r>
      </w:hyperlink>
      <w:r>
        <w:rPr>
          <w:rFonts w:ascii="Times New Roman" w:hAnsi="Times New Roman" w:cs="Times New Roman"/>
          <w:sz w:val="28"/>
          <w:szCs w:val="28"/>
        </w:rPr>
        <w:t>, в разделе «Информация для специалистов».</w:t>
      </w:r>
    </w:p>
    <w:p w:rsidR="00904D18" w:rsidRDefault="00904D18" w:rsidP="00904D18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 Вручение премий осуществляется Министром сельского хозяйства и продовольствия Республики Татарстан.</w:t>
      </w:r>
    </w:p>
    <w:bookmarkEnd w:id="4"/>
    <w:p w:rsidR="00904D18" w:rsidRPr="00415EB1" w:rsidRDefault="00904D18" w:rsidP="00904D1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</w:rPr>
      </w:pPr>
    </w:p>
    <w:p w:rsidR="00904D18" w:rsidRDefault="00904D18" w:rsidP="00904D1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                    Приложение № 1</w:t>
      </w:r>
    </w:p>
    <w:p w:rsidR="00904D18" w:rsidRDefault="00904D18" w:rsidP="00904D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к Положению,</w:t>
      </w:r>
    </w:p>
    <w:p w:rsidR="00904D18" w:rsidRDefault="00904D18" w:rsidP="00904D1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</w:rPr>
        <w:t>утверждённому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приказом</w:t>
      </w:r>
    </w:p>
    <w:p w:rsidR="00904D18" w:rsidRDefault="00904D18" w:rsidP="00904D1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                    Минсельхозпрода РТ </w:t>
      </w:r>
    </w:p>
    <w:p w:rsidR="00904D18" w:rsidRDefault="00904D18" w:rsidP="00904D1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                    от _______ № ______</w:t>
      </w:r>
    </w:p>
    <w:p w:rsidR="00904D18" w:rsidRDefault="00904D18" w:rsidP="00904D18">
      <w:pPr>
        <w:tabs>
          <w:tab w:val="left" w:pos="5670"/>
        </w:tabs>
        <w:spacing w:after="0" w:line="240" w:lineRule="auto"/>
        <w:ind w:left="6804" w:hanging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4D18" w:rsidRDefault="00904D18" w:rsidP="00904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904D18" w:rsidRDefault="00904D18" w:rsidP="00904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904D18" w:rsidRDefault="00904D18" w:rsidP="00904D1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Я_________________________________________________________________,              </w:t>
      </w:r>
    </w:p>
    <w:p w:rsidR="00904D18" w:rsidRPr="005422D6" w:rsidRDefault="00904D18" w:rsidP="00904D1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_____________________________________</w:t>
      </w: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</w:t>
      </w:r>
      <w:r w:rsidRPr="005D1EB2">
        <w:rPr>
          <w:rFonts w:ascii="Times New Roman" w:hAnsi="Times New Roman" w:cs="Times New Roman"/>
          <w:sz w:val="24"/>
          <w:szCs w:val="24"/>
        </w:rPr>
        <w:t>вид документа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 _____ №________________,________________________________________</w:t>
      </w:r>
    </w:p>
    <w:p w:rsidR="00904D18" w:rsidRPr="005422D6" w:rsidRDefault="00904D18" w:rsidP="00904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5422D6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5422D6">
        <w:rPr>
          <w:rFonts w:ascii="Times New Roman" w:hAnsi="Times New Roman" w:cs="Times New Roman"/>
          <w:sz w:val="24"/>
          <w:szCs w:val="24"/>
        </w:rPr>
        <w:t xml:space="preserve"> (где, кем и когда)</w:t>
      </w: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_______________________________________</w:t>
      </w: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адресу:__________________________________</w:t>
      </w: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04D18" w:rsidRDefault="00904D18" w:rsidP="00904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 Министерству сельского хозяйства и продовольствия Республики Татарстан (далее – Министерство),   зарегистрированному   по   адресу:   </w:t>
      </w:r>
      <w:r>
        <w:rPr>
          <w:rFonts w:ascii="Times New Roman" w:hAnsi="Times New Roman"/>
          <w:color w:val="000000"/>
          <w:sz w:val="28"/>
          <w:szCs w:val="28"/>
        </w:rPr>
        <w:t>Республика Татарстан,  город Казань, улица Федосеевская, дом № 36</w:t>
      </w:r>
      <w:r>
        <w:rPr>
          <w:rFonts w:ascii="Times New Roman" w:hAnsi="Times New Roman" w:cs="Times New Roman"/>
          <w:sz w:val="28"/>
          <w:szCs w:val="28"/>
        </w:rPr>
        <w:t xml:space="preserve">,  на обработку своих персональных данных, на следующих условиях: </w:t>
      </w:r>
    </w:p>
    <w:p w:rsidR="00904D18" w:rsidRDefault="00904D18" w:rsidP="00904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Министерство осуществляет обработку моих персональных данных  исключительно в целях  участия в республиканском конкурсе </w:t>
      </w:r>
      <w:r>
        <w:rPr>
          <w:rFonts w:ascii="Times New Roman" w:eastAsia="Calibri" w:hAnsi="Times New Roman" w:cs="Times New Roman"/>
          <w:sz w:val="28"/>
          <w:szCs w:val="28"/>
        </w:rPr>
        <w:t>«Лучший комбайнер»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D18" w:rsidRDefault="00904D18" w:rsidP="00904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Перечень персональных данных, передаваемых Министерству на обработку:</w:t>
      </w:r>
    </w:p>
    <w:p w:rsidR="00904D18" w:rsidRDefault="00904D18" w:rsidP="00904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фамилия, имя, отчество, дата рождения, паспортные данные, контактный телефон (домашний, мобильный, рабочий), фактический адрес проживания и адрес регистрации.</w:t>
      </w:r>
      <w:proofErr w:type="gramEnd"/>
    </w:p>
    <w:p w:rsidR="00904D18" w:rsidRDefault="00904D18" w:rsidP="00904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Даю   согласие на обработку  Министерством моих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 Федеральном законе </w:t>
      </w:r>
      <w:r>
        <w:rPr>
          <w:rFonts w:ascii="Times New Roman" w:hAnsi="Times New Roman" w:cs="Times New Roman"/>
          <w:sz w:val="28"/>
          <w:szCs w:val="28"/>
        </w:rPr>
        <w:lastRenderedPageBreak/>
        <w:t>от 27 июля 2006 года № 152-ФЗ «О персональных данных»,  а также на передачу такой информации третьим лицам, в случаях, установленных законодательством.</w:t>
      </w:r>
      <w:proofErr w:type="gramEnd"/>
    </w:p>
    <w:p w:rsidR="00904D18" w:rsidRDefault="00904D18" w:rsidP="00904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Настоящее согласие действует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5-ти лет с даты его подписания.</w:t>
      </w:r>
    </w:p>
    <w:p w:rsidR="00904D18" w:rsidRDefault="00904D18" w:rsidP="00904D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Подтверждаю,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с положениями Федерального закона          от 27 июля 2006 года № 152-ФЗ «О персональных данных», права и обязанности в области защиты персональных данных мне разъяснены.</w:t>
      </w: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D18" w:rsidRDefault="00904D18" w:rsidP="0090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 20__  года        __________________________________________</w:t>
      </w:r>
    </w:p>
    <w:p w:rsidR="00904D18" w:rsidRDefault="00904D18" w:rsidP="00904D1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(Подпись)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(Фамилия, имя, отчество)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CellSpacing w:w="15" w:type="dxa"/>
        <w:tblLook w:val="04A0"/>
      </w:tblPr>
      <w:tblGrid>
        <w:gridCol w:w="5055"/>
        <w:gridCol w:w="4390"/>
      </w:tblGrid>
      <w:tr w:rsidR="00904D18" w:rsidTr="008D4D4D">
        <w:trPr>
          <w:trHeight w:val="15"/>
          <w:tblCellSpacing w:w="15" w:type="dxa"/>
        </w:trPr>
        <w:tc>
          <w:tcPr>
            <w:tcW w:w="5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D18" w:rsidRDefault="00904D18" w:rsidP="008D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4D18" w:rsidRDefault="00904D18" w:rsidP="008D4D4D">
            <w:pPr>
              <w:spacing w:after="0"/>
            </w:pPr>
          </w:p>
        </w:tc>
      </w:tr>
    </w:tbl>
    <w:p w:rsidR="00904D18" w:rsidRDefault="00904D18" w:rsidP="00904D18"/>
    <w:p w:rsidR="00904D18" w:rsidRPr="00A93CAE" w:rsidRDefault="00904D18" w:rsidP="00D65158">
      <w:pPr>
        <w:tabs>
          <w:tab w:val="left" w:pos="55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904D18" w:rsidRPr="00A93CAE" w:rsidSect="00EE1C7F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94431"/>
    <w:multiLevelType w:val="multilevel"/>
    <w:tmpl w:val="06F8B5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89" w:hanging="1280"/>
      </w:pPr>
    </w:lvl>
    <w:lvl w:ilvl="2">
      <w:start w:val="1"/>
      <w:numFmt w:val="decimal"/>
      <w:isLgl/>
      <w:lvlText w:val="%1.%2.%3."/>
      <w:lvlJc w:val="left"/>
      <w:pPr>
        <w:ind w:left="1989" w:hanging="1280"/>
      </w:pPr>
    </w:lvl>
    <w:lvl w:ilvl="3">
      <w:start w:val="1"/>
      <w:numFmt w:val="decimal"/>
      <w:isLgl/>
      <w:lvlText w:val="%1.%2.%3.%4."/>
      <w:lvlJc w:val="left"/>
      <w:pPr>
        <w:ind w:left="1989" w:hanging="1280"/>
      </w:pPr>
    </w:lvl>
    <w:lvl w:ilvl="4">
      <w:start w:val="1"/>
      <w:numFmt w:val="decimal"/>
      <w:isLgl/>
      <w:lvlText w:val="%1.%2.%3.%4.%5."/>
      <w:lvlJc w:val="left"/>
      <w:pPr>
        <w:ind w:left="1989" w:hanging="12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6906D94"/>
    <w:multiLevelType w:val="hybridMultilevel"/>
    <w:tmpl w:val="EDAED16A"/>
    <w:lvl w:ilvl="0" w:tplc="B16C1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BF3"/>
    <w:rsid w:val="000531BD"/>
    <w:rsid w:val="00211049"/>
    <w:rsid w:val="00276B65"/>
    <w:rsid w:val="00314E1D"/>
    <w:rsid w:val="003A3F18"/>
    <w:rsid w:val="00420BC3"/>
    <w:rsid w:val="004E34C2"/>
    <w:rsid w:val="005265BF"/>
    <w:rsid w:val="00653C7E"/>
    <w:rsid w:val="00681180"/>
    <w:rsid w:val="00787BF3"/>
    <w:rsid w:val="0084542E"/>
    <w:rsid w:val="00852052"/>
    <w:rsid w:val="00904D18"/>
    <w:rsid w:val="009F3B51"/>
    <w:rsid w:val="00A353E2"/>
    <w:rsid w:val="00A93CAE"/>
    <w:rsid w:val="00AE069B"/>
    <w:rsid w:val="00BA42BE"/>
    <w:rsid w:val="00BC5E0E"/>
    <w:rsid w:val="00D338FF"/>
    <w:rsid w:val="00D50FC2"/>
    <w:rsid w:val="00D65158"/>
    <w:rsid w:val="00DA67E7"/>
    <w:rsid w:val="00DC010F"/>
    <w:rsid w:val="00DD204D"/>
    <w:rsid w:val="00EE1C7F"/>
    <w:rsid w:val="00FB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FF"/>
  </w:style>
  <w:style w:type="paragraph" w:styleId="1">
    <w:name w:val="heading 1"/>
    <w:basedOn w:val="a"/>
    <w:next w:val="a"/>
    <w:link w:val="10"/>
    <w:uiPriority w:val="99"/>
    <w:qFormat/>
    <w:rsid w:val="00904D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2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04D18"/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  <w:style w:type="character" w:styleId="a5">
    <w:name w:val="Hyperlink"/>
    <w:uiPriority w:val="99"/>
    <w:unhideWhenUsed/>
    <w:rsid w:val="00904D18"/>
    <w:rPr>
      <w:color w:val="0000FF"/>
      <w:u w:val="single"/>
    </w:rPr>
  </w:style>
  <w:style w:type="paragraph" w:customStyle="1" w:styleId="ConsPlusNormal">
    <w:name w:val="ConsPlusNormal"/>
    <w:rsid w:val="00904D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2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gr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ro.tatarstan.ru/" TargetMode="External"/><Relationship Id="rId5" Type="http://schemas.openxmlformats.org/officeDocument/2006/relationships/hyperlink" Target="http://agro.tatarstan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3</cp:revision>
  <cp:lastPrinted>2019-08-23T10:20:00Z</cp:lastPrinted>
  <dcterms:created xsi:type="dcterms:W3CDTF">2019-08-27T07:14:00Z</dcterms:created>
  <dcterms:modified xsi:type="dcterms:W3CDTF">2019-08-27T07:19:00Z</dcterms:modified>
</cp:coreProperties>
</file>