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7F" w:rsidRDefault="00917F7F" w:rsidP="00917F7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917F7F" w:rsidRPr="00917F7F" w:rsidRDefault="00917F7F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917F7F" w:rsidRDefault="00917F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917F7F" w:rsidRPr="00917F7F" w:rsidRDefault="00917F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 города Нижнекамска</w:t>
      </w:r>
    </w:p>
    <w:p w:rsidR="00917F7F" w:rsidRPr="00917F7F" w:rsidRDefault="00917F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17F7F" w:rsidRPr="00917F7F" w:rsidRDefault="00355AF5" w:rsidP="00355A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Исполнительного комитета города Нижнекамска от 07.08.2014 № 118 «</w:t>
      </w:r>
      <w:r w:rsidR="00917F7F" w:rsidRPr="00917F7F">
        <w:rPr>
          <w:rFonts w:ascii="Times New Roman" w:hAnsi="Times New Roman" w:cs="Times New Roman"/>
          <w:sz w:val="26"/>
          <w:szCs w:val="26"/>
        </w:rPr>
        <w:t xml:space="preserve">Об утверждении Порядка деятельности </w:t>
      </w:r>
      <w:r>
        <w:rPr>
          <w:rFonts w:ascii="Times New Roman" w:hAnsi="Times New Roman" w:cs="Times New Roman"/>
          <w:sz w:val="26"/>
          <w:szCs w:val="26"/>
        </w:rPr>
        <w:t>общественного кладбища г. Нижнекамска</w:t>
      </w:r>
      <w:r w:rsidR="00917F7F">
        <w:rPr>
          <w:rFonts w:ascii="Times New Roman" w:hAnsi="Times New Roman" w:cs="Times New Roman"/>
          <w:sz w:val="26"/>
          <w:szCs w:val="26"/>
        </w:rPr>
        <w:t>»</w:t>
      </w:r>
      <w:bookmarkEnd w:id="0"/>
    </w:p>
    <w:p w:rsidR="00917F7F" w:rsidRPr="00917F7F" w:rsidRDefault="00917F7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17F7F" w:rsidRPr="00917F7F" w:rsidRDefault="00917F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7F7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7F7F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7F7F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7F7F">
        <w:rPr>
          <w:rFonts w:ascii="Times New Roman" w:hAnsi="Times New Roman" w:cs="Times New Roman"/>
          <w:sz w:val="26"/>
          <w:szCs w:val="26"/>
        </w:rPr>
        <w:t xml:space="preserve">пунктом 22 части 1 статьи 14 Федерального закона от 6 октября 2003 года №131-ФЗ «Об общих принципах организации местного самоуправления в Российской Федерации», </w:t>
      </w:r>
      <w:r w:rsidR="00355AF5">
        <w:rPr>
          <w:rFonts w:ascii="Times New Roman" w:hAnsi="Times New Roman" w:cs="Times New Roman"/>
          <w:sz w:val="26"/>
          <w:szCs w:val="26"/>
        </w:rPr>
        <w:t xml:space="preserve">пунктом 4 </w:t>
      </w:r>
      <w:r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355AF5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7F7F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917F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закона</w:t>
      </w:r>
      <w:r w:rsidRPr="00917F7F">
        <w:rPr>
          <w:rFonts w:ascii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7F7F">
        <w:rPr>
          <w:rFonts w:ascii="Times New Roman" w:hAnsi="Times New Roman" w:cs="Times New Roman"/>
          <w:sz w:val="26"/>
          <w:szCs w:val="26"/>
        </w:rPr>
        <w:t>12 января 1996 года №8-ФЗ «О погребении и похоронном деле»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17F7F">
        <w:rPr>
          <w:rFonts w:ascii="Times New Roman" w:hAnsi="Times New Roman" w:cs="Times New Roman"/>
          <w:sz w:val="26"/>
          <w:szCs w:val="26"/>
        </w:rPr>
        <w:t>пунктом 24 части 1 стать</w:t>
      </w:r>
      <w:r w:rsidR="000B3060">
        <w:rPr>
          <w:rFonts w:ascii="Times New Roman" w:hAnsi="Times New Roman" w:cs="Times New Roman"/>
          <w:sz w:val="26"/>
          <w:szCs w:val="26"/>
        </w:rPr>
        <w:t>ей</w:t>
      </w:r>
      <w:r w:rsidRPr="00917F7F">
        <w:rPr>
          <w:rFonts w:ascii="Times New Roman" w:hAnsi="Times New Roman" w:cs="Times New Roman"/>
          <w:sz w:val="26"/>
          <w:szCs w:val="26"/>
        </w:rPr>
        <w:t xml:space="preserve"> 6 Устава города Нижнекамска</w:t>
      </w:r>
      <w:r>
        <w:rPr>
          <w:rFonts w:ascii="Times New Roman" w:hAnsi="Times New Roman" w:cs="Times New Roman"/>
          <w:sz w:val="26"/>
          <w:szCs w:val="26"/>
        </w:rPr>
        <w:t>, постановляю</w:t>
      </w:r>
    </w:p>
    <w:p w:rsidR="00917F7F" w:rsidRPr="00917F7F" w:rsidRDefault="00917F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4498" w:rsidRDefault="00355AF5" w:rsidP="00A04498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постановление Исполнительного комитета города Нижнекамска от 07.08.2014 № 118 «</w:t>
      </w:r>
      <w:r w:rsidRPr="00917F7F">
        <w:rPr>
          <w:rFonts w:ascii="Times New Roman" w:hAnsi="Times New Roman" w:cs="Times New Roman"/>
          <w:sz w:val="26"/>
          <w:szCs w:val="26"/>
        </w:rPr>
        <w:t xml:space="preserve">Об утверждении Порядка деятельности </w:t>
      </w:r>
      <w:r>
        <w:rPr>
          <w:rFonts w:ascii="Times New Roman" w:hAnsi="Times New Roman" w:cs="Times New Roman"/>
          <w:sz w:val="26"/>
          <w:szCs w:val="26"/>
        </w:rPr>
        <w:t>общественного кладбища г. Нижнекамска» следующие изменения:</w:t>
      </w:r>
    </w:p>
    <w:p w:rsidR="00021685" w:rsidRDefault="00021685" w:rsidP="00355AF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2.9 Порядка дополнить словами следующего содержания:</w:t>
      </w:r>
    </w:p>
    <w:p w:rsidR="00214504" w:rsidRDefault="00021685" w:rsidP="00355AF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55AF5" w:rsidRPr="00355AF5">
        <w:rPr>
          <w:rFonts w:ascii="Times New Roman" w:hAnsi="Times New Roman" w:cs="Times New Roman"/>
          <w:sz w:val="26"/>
          <w:szCs w:val="26"/>
        </w:rPr>
        <w:t xml:space="preserve">Погребение умерших производится с осуществлением контроля за технологией проведения работ со стороны </w:t>
      </w:r>
      <w:r>
        <w:rPr>
          <w:rFonts w:ascii="Times New Roman" w:hAnsi="Times New Roman" w:cs="Times New Roman"/>
          <w:sz w:val="26"/>
          <w:szCs w:val="26"/>
        </w:rPr>
        <w:t>администратора кладбища</w:t>
      </w:r>
      <w:r w:rsidR="00355AF5" w:rsidRPr="00355AF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Копка могил допускается ручным способом. При наличии условий </w:t>
      </w:r>
      <w:r w:rsidR="00214504">
        <w:rPr>
          <w:rFonts w:ascii="Times New Roman" w:hAnsi="Times New Roman" w:cs="Times New Roman"/>
          <w:sz w:val="26"/>
          <w:szCs w:val="26"/>
        </w:rPr>
        <w:t xml:space="preserve">обеспечивающих безопасность производства работ, отсутствия угрозы порчи или разрушения надмогильных сооружений, </w:t>
      </w:r>
      <w:r w:rsidR="00FB45EB" w:rsidRPr="00214504">
        <w:rPr>
          <w:rFonts w:ascii="Times New Roman" w:hAnsi="Times New Roman" w:cs="Times New Roman"/>
          <w:sz w:val="26"/>
          <w:szCs w:val="26"/>
        </w:rPr>
        <w:t>инженерных сетей, покрытия аллей, дорожек, зеленых насаждений или иных объектов внешнего благоустройства</w:t>
      </w:r>
      <w:r w:rsidR="00FB45EB">
        <w:rPr>
          <w:rFonts w:ascii="Times New Roman" w:hAnsi="Times New Roman" w:cs="Times New Roman"/>
          <w:sz w:val="26"/>
          <w:szCs w:val="26"/>
        </w:rPr>
        <w:t xml:space="preserve">, </w:t>
      </w:r>
      <w:r w:rsidR="00214504">
        <w:rPr>
          <w:rFonts w:ascii="Times New Roman" w:hAnsi="Times New Roman" w:cs="Times New Roman"/>
          <w:sz w:val="26"/>
          <w:szCs w:val="26"/>
        </w:rPr>
        <w:t>с учетом состояния грунта и погодных условий</w:t>
      </w:r>
      <w:r w:rsidR="00FB45EB">
        <w:rPr>
          <w:rFonts w:ascii="Times New Roman" w:hAnsi="Times New Roman" w:cs="Times New Roman"/>
          <w:sz w:val="26"/>
          <w:szCs w:val="26"/>
        </w:rPr>
        <w:t>,</w:t>
      </w:r>
      <w:r w:rsidR="00214504">
        <w:rPr>
          <w:rFonts w:ascii="Times New Roman" w:hAnsi="Times New Roman" w:cs="Times New Roman"/>
          <w:sz w:val="26"/>
          <w:szCs w:val="26"/>
        </w:rPr>
        <w:t xml:space="preserve"> </w:t>
      </w:r>
      <w:r w:rsidR="00FB45EB">
        <w:rPr>
          <w:rFonts w:ascii="Times New Roman" w:hAnsi="Times New Roman" w:cs="Times New Roman"/>
          <w:sz w:val="26"/>
          <w:szCs w:val="26"/>
        </w:rPr>
        <w:t xml:space="preserve">с разрешения администратора кладбища </w:t>
      </w:r>
      <w:r w:rsidR="00214504">
        <w:rPr>
          <w:rFonts w:ascii="Times New Roman" w:hAnsi="Times New Roman" w:cs="Times New Roman"/>
          <w:sz w:val="26"/>
          <w:szCs w:val="26"/>
        </w:rPr>
        <w:t xml:space="preserve">допускается копка могил </w:t>
      </w:r>
      <w:r>
        <w:rPr>
          <w:rFonts w:ascii="Times New Roman" w:hAnsi="Times New Roman" w:cs="Times New Roman"/>
          <w:sz w:val="26"/>
          <w:szCs w:val="26"/>
        </w:rPr>
        <w:t>механизированным способом.</w:t>
      </w:r>
      <w:r w:rsidR="00214504">
        <w:rPr>
          <w:rFonts w:ascii="Times New Roman" w:hAnsi="Times New Roman" w:cs="Times New Roman"/>
          <w:sz w:val="26"/>
          <w:szCs w:val="26"/>
        </w:rPr>
        <w:t xml:space="preserve"> В случае </w:t>
      </w:r>
      <w:r w:rsidR="00214504" w:rsidRPr="00214504">
        <w:rPr>
          <w:rFonts w:ascii="Times New Roman" w:hAnsi="Times New Roman" w:cs="Times New Roman"/>
          <w:sz w:val="26"/>
          <w:szCs w:val="26"/>
        </w:rPr>
        <w:t>повреждени</w:t>
      </w:r>
      <w:r w:rsidR="00214504">
        <w:rPr>
          <w:rFonts w:ascii="Times New Roman" w:hAnsi="Times New Roman" w:cs="Times New Roman"/>
          <w:sz w:val="26"/>
          <w:szCs w:val="26"/>
        </w:rPr>
        <w:t>я</w:t>
      </w:r>
      <w:r w:rsidR="00214504" w:rsidRPr="00214504">
        <w:rPr>
          <w:rFonts w:ascii="Times New Roman" w:hAnsi="Times New Roman" w:cs="Times New Roman"/>
          <w:sz w:val="26"/>
          <w:szCs w:val="26"/>
        </w:rPr>
        <w:t xml:space="preserve"> </w:t>
      </w:r>
      <w:r w:rsidR="00FB45EB">
        <w:rPr>
          <w:rFonts w:ascii="Times New Roman" w:hAnsi="Times New Roman" w:cs="Times New Roman"/>
          <w:sz w:val="26"/>
          <w:szCs w:val="26"/>
        </w:rPr>
        <w:t>указанного имущества</w:t>
      </w:r>
      <w:r w:rsidR="00214504" w:rsidRPr="00214504">
        <w:rPr>
          <w:rFonts w:ascii="Times New Roman" w:hAnsi="Times New Roman" w:cs="Times New Roman"/>
          <w:sz w:val="26"/>
          <w:szCs w:val="26"/>
        </w:rPr>
        <w:t>, причиненный ущерб подлежит возмещению в полном объеме.</w:t>
      </w:r>
      <w:r w:rsidR="00FB45EB">
        <w:rPr>
          <w:rFonts w:ascii="Times New Roman" w:hAnsi="Times New Roman" w:cs="Times New Roman"/>
          <w:sz w:val="26"/>
          <w:szCs w:val="26"/>
        </w:rPr>
        <w:t>».</w:t>
      </w:r>
    </w:p>
    <w:p w:rsidR="000B3060" w:rsidRDefault="000B3060" w:rsidP="00355AF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060">
        <w:rPr>
          <w:rFonts w:ascii="Times New Roman" w:hAnsi="Times New Roman" w:cs="Times New Roman"/>
          <w:sz w:val="26"/>
          <w:szCs w:val="26"/>
        </w:rPr>
        <w:t xml:space="preserve">Контроль за </w:t>
      </w:r>
      <w:proofErr w:type="gramStart"/>
      <w:r w:rsidRPr="000B3060">
        <w:rPr>
          <w:rFonts w:ascii="Times New Roman" w:hAnsi="Times New Roman" w:cs="Times New Roman"/>
          <w:sz w:val="26"/>
          <w:szCs w:val="26"/>
        </w:rPr>
        <w:t>исполнением  настоящего</w:t>
      </w:r>
      <w:proofErr w:type="gramEnd"/>
      <w:r w:rsidRPr="000B3060">
        <w:rPr>
          <w:rFonts w:ascii="Times New Roman" w:hAnsi="Times New Roman" w:cs="Times New Roman"/>
          <w:sz w:val="26"/>
          <w:szCs w:val="26"/>
        </w:rPr>
        <w:t xml:space="preserve">  постановления  возложить на начальника отдела ритуальны</w:t>
      </w:r>
      <w:r w:rsidR="00355AF5">
        <w:rPr>
          <w:rFonts w:ascii="Times New Roman" w:hAnsi="Times New Roman" w:cs="Times New Roman"/>
          <w:sz w:val="26"/>
          <w:szCs w:val="26"/>
        </w:rPr>
        <w:t xml:space="preserve">х услуг Шарапова Х.Х. </w:t>
      </w:r>
    </w:p>
    <w:p w:rsidR="000B3060" w:rsidRDefault="000B30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55AF5" w:rsidRDefault="00355A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17F7F" w:rsidRPr="00917F7F" w:rsidRDefault="000B30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Д.И.Баландин</w:t>
      </w:r>
      <w:proofErr w:type="spellEnd"/>
    </w:p>
    <w:p w:rsidR="00917F7F" w:rsidRPr="00917F7F" w:rsidRDefault="00917F7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17F7F" w:rsidRPr="00917F7F" w:rsidRDefault="00917F7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17F7F" w:rsidRPr="00917F7F" w:rsidRDefault="00917F7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17F7F" w:rsidRPr="00917F7F" w:rsidRDefault="00917F7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17F7F" w:rsidRPr="00917F7F" w:rsidRDefault="00917F7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B3060" w:rsidRDefault="000B306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B3060" w:rsidRDefault="000B306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B3060" w:rsidRDefault="000B306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B3060" w:rsidRDefault="000B306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B3060" w:rsidRDefault="000B306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B3060" w:rsidRDefault="000B306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B3060" w:rsidRDefault="000B306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B3060" w:rsidRDefault="000B306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0B3060" w:rsidSect="00287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1485"/>
    <w:multiLevelType w:val="hybridMultilevel"/>
    <w:tmpl w:val="6BB0D4D0"/>
    <w:lvl w:ilvl="0" w:tplc="A076410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7F"/>
    <w:rsid w:val="00021685"/>
    <w:rsid w:val="000B3060"/>
    <w:rsid w:val="00136E6B"/>
    <w:rsid w:val="00214504"/>
    <w:rsid w:val="002A21D4"/>
    <w:rsid w:val="00355AF5"/>
    <w:rsid w:val="00623021"/>
    <w:rsid w:val="00917F7F"/>
    <w:rsid w:val="00A04498"/>
    <w:rsid w:val="00D05A09"/>
    <w:rsid w:val="00F11D1A"/>
    <w:rsid w:val="00F167EA"/>
    <w:rsid w:val="00FB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839B3-BB70-45B5-A559-B9B571FF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7F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Зарифуллин</dc:creator>
  <cp:lastModifiedBy>408 Иванова</cp:lastModifiedBy>
  <cp:revision>2</cp:revision>
  <cp:lastPrinted>2019-09-24T13:40:00Z</cp:lastPrinted>
  <dcterms:created xsi:type="dcterms:W3CDTF">2019-09-25T08:03:00Z</dcterms:created>
  <dcterms:modified xsi:type="dcterms:W3CDTF">2019-09-25T08:03:00Z</dcterms:modified>
</cp:coreProperties>
</file>