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531BB286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77777777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77777777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F61131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0FABD25F" w:rsidR="001216BA" w:rsidRDefault="00FA60E8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1216BA">
        <w:rPr>
          <w:rFonts w:eastAsiaTheme="minorHAnsi"/>
          <w:sz w:val="28"/>
          <w:szCs w:val="28"/>
          <w:lang w:eastAsia="en-US"/>
        </w:rPr>
        <w:t>»</w:t>
      </w:r>
      <w:r w:rsidR="0028146E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от 20.07.2016 </w:t>
      </w:r>
      <w:hyperlink r:id="rId15" w:history="1">
        <w:r w:rsidR="0028146E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>420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6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17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104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19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401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0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857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1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77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2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="00BF06CE">
        <w:rPr>
          <w:rFonts w:eastAsiaTheme="minorHAnsi"/>
          <w:sz w:val="28"/>
          <w:szCs w:val="28"/>
          <w:lang w:eastAsia="en-US"/>
        </w:rPr>
        <w:t>, от 10.09.2019 № 689</w:t>
      </w:r>
      <w:r w:rsidR="0028146E" w:rsidRPr="0028146E">
        <w:rPr>
          <w:rFonts w:eastAsiaTheme="minorHAnsi"/>
          <w:sz w:val="28"/>
          <w:szCs w:val="28"/>
          <w:lang w:eastAsia="en-US"/>
        </w:rPr>
        <w:t>)</w:t>
      </w:r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FC4BAC">
        <w:rPr>
          <w:rFonts w:eastAsiaTheme="minorHAnsi"/>
          <w:sz w:val="28"/>
          <w:szCs w:val="28"/>
          <w:lang w:eastAsia="en-US"/>
        </w:rPr>
        <w:t xml:space="preserve">(далее- Регламент)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4DB24DB1" w14:textId="563077E0" w:rsidR="006C1348" w:rsidRDefault="006C1348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1:</w:t>
      </w:r>
    </w:p>
    <w:p w14:paraId="14205751" w14:textId="08127DEC" w:rsidR="00A1141A" w:rsidRDefault="00A1141A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1.4.1:</w:t>
      </w:r>
    </w:p>
    <w:p w14:paraId="4E963A4C" w14:textId="521A36DF" w:rsidR="00A1141A" w:rsidRDefault="00A1141A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14:paraId="72C606BC" w14:textId="77777777" w:rsidR="00A1141A" w:rsidRDefault="00A1141A" w:rsidP="00A11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48D5">
        <w:rPr>
          <w:rFonts w:ascii="Times New Roman" w:hAnsi="Times New Roman" w:cs="Times New Roman"/>
          <w:sz w:val="28"/>
          <w:szCs w:val="28"/>
        </w:rPr>
        <w:t>1</w:t>
      </w:r>
      <w:r w:rsidRPr="00A1141A">
        <w:rPr>
          <w:rFonts w:ascii="Times New Roman" w:hAnsi="Times New Roman" w:cs="Times New Roman"/>
          <w:sz w:val="28"/>
          <w:szCs w:val="28"/>
        </w:rPr>
        <w:t>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3650E8" w14:textId="0D347AAE" w:rsidR="00A1141A" w:rsidRPr="00A1141A" w:rsidRDefault="00A1141A" w:rsidP="00A11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A1141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00706" w14:textId="4D4B4741" w:rsidR="00A1141A" w:rsidRDefault="00596FD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141A" w:rsidRPr="009C48D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6C1348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596F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http://mtsz.tatarstan.ru;»</w:t>
        </w:r>
      </w:hyperlink>
      <w:r w:rsidRPr="00596FD4">
        <w:rPr>
          <w:rFonts w:ascii="Times New Roman" w:hAnsi="Times New Roman" w:cs="Times New Roman"/>
          <w:sz w:val="28"/>
          <w:szCs w:val="28"/>
        </w:rPr>
        <w:t>;</w:t>
      </w:r>
    </w:p>
    <w:p w14:paraId="5BF96287" w14:textId="18F21357" w:rsidR="006C1348" w:rsidRDefault="006C1348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1.4.3 следующего содержания:</w:t>
      </w:r>
    </w:p>
    <w:p w14:paraId="31376215" w14:textId="256877AE" w:rsidR="006C1348" w:rsidRPr="00F35ADD" w:rsidRDefault="006C1348" w:rsidP="006C13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5ADD">
        <w:rPr>
          <w:sz w:val="28"/>
          <w:szCs w:val="28"/>
        </w:rPr>
        <w:t>«1.4.3.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заявителями.»;</w:t>
      </w:r>
    </w:p>
    <w:p w14:paraId="531BC302" w14:textId="656BEC2B" w:rsidR="00596FD4" w:rsidRDefault="00CC21F9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1.5 абзац десятый изложить в следующей редакции:</w:t>
      </w:r>
    </w:p>
    <w:p w14:paraId="78501FCF" w14:textId="2584654F" w:rsidR="00CC21F9" w:rsidRDefault="00CC21F9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Pr="009C48D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C48D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C24027"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601 </w:t>
      </w:r>
      <w:r w:rsidR="00C24027">
        <w:rPr>
          <w:rFonts w:ascii="Times New Roman" w:hAnsi="Times New Roman" w:cs="Times New Roman"/>
          <w:sz w:val="28"/>
          <w:szCs w:val="28"/>
        </w:rPr>
        <w:t>«</w:t>
      </w:r>
      <w:r w:rsidRPr="009C48D5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7103DE">
        <w:rPr>
          <w:rFonts w:ascii="Times New Roman" w:hAnsi="Times New Roman" w:cs="Times New Roman"/>
          <w:sz w:val="28"/>
          <w:szCs w:val="28"/>
        </w:rPr>
        <w:t>»</w:t>
      </w:r>
      <w:r w:rsidRPr="009C48D5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CC21F9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07.05.2012, </w:t>
      </w:r>
      <w:r w:rsidR="00515200">
        <w:rPr>
          <w:rFonts w:ascii="Times New Roman" w:hAnsi="Times New Roman" w:cs="Times New Roman"/>
          <w:sz w:val="28"/>
          <w:szCs w:val="28"/>
        </w:rPr>
        <w:t>№</w:t>
      </w:r>
      <w:r w:rsidRPr="009C48D5">
        <w:rPr>
          <w:rFonts w:ascii="Times New Roman" w:hAnsi="Times New Roman" w:cs="Times New Roman"/>
          <w:sz w:val="28"/>
          <w:szCs w:val="28"/>
        </w:rPr>
        <w:t xml:space="preserve"> 19, ст. 2338)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158417" w14:textId="2B254462" w:rsidR="00CC21F9" w:rsidRDefault="00C24027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одиннадцатом слова «ВС РФ» исключить;</w:t>
      </w:r>
    </w:p>
    <w:p w14:paraId="78319680" w14:textId="77777777" w:rsidR="002D5E14" w:rsidRDefault="002D5E1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1.6:</w:t>
      </w:r>
    </w:p>
    <w:p w14:paraId="143F2BAF" w14:textId="77777777" w:rsidR="002D5E14" w:rsidRDefault="002D5E14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42C3C81" w14:textId="77777777" w:rsidR="00D14316" w:rsidRDefault="00D14316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5DAB845E" w14:textId="77777777" w:rsidR="00D14316" w:rsidRDefault="00D14316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5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FBD2F0E" w14:textId="5314EF13" w:rsidR="00C24027" w:rsidRDefault="004A14BD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6921FF79" w14:textId="77777777" w:rsidR="006B77A3" w:rsidRDefault="006B77A3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графы «</w:t>
      </w:r>
      <w:r w:rsidRPr="006B77A3">
        <w:rPr>
          <w:rFonts w:ascii="Times New Roman" w:hAnsi="Times New Roman" w:cs="Times New Roman"/>
          <w:sz w:val="28"/>
          <w:szCs w:val="28"/>
        </w:rPr>
        <w:t xml:space="preserve">Нормативный акт, устанавливающий услугу или требование» пункта 2.1 </w:t>
      </w:r>
      <w:r>
        <w:rPr>
          <w:rFonts w:ascii="Times New Roman" w:hAnsi="Times New Roman" w:cs="Times New Roman"/>
          <w:sz w:val="28"/>
          <w:szCs w:val="28"/>
        </w:rPr>
        <w:t>слова «ВС РФ» исключить;</w:t>
      </w:r>
    </w:p>
    <w:p w14:paraId="78496B52" w14:textId="77777777" w:rsidR="00745A9B" w:rsidRDefault="00745A9B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03594B97" w14:textId="01600861" w:rsidR="004A14BD" w:rsidRPr="009C48D5" w:rsidRDefault="00745A9B" w:rsidP="008345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3EBD843" w14:textId="13D4C2CB" w:rsidR="00A1141A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6441A7E8" w14:textId="4A9EA373" w:rsidR="00745A9B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42F15921" w14:textId="08EE961B" w:rsidR="00745A9B" w:rsidRDefault="00745A9B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>Выдача решения осуществляется в течение одного рабочего дня с момента принятия решения о назначении (об отказе в назначении) субсидии-льготы.</w:t>
      </w:r>
      <w:r>
        <w:rPr>
          <w:sz w:val="28"/>
          <w:szCs w:val="28"/>
        </w:rPr>
        <w:t>»;</w:t>
      </w:r>
    </w:p>
    <w:p w14:paraId="44013292" w14:textId="1B6FBBE7" w:rsidR="00745A9B" w:rsidRPr="00D47149" w:rsidRDefault="00D47149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пункта 2.5 </w:t>
      </w:r>
      <w:r w:rsidRPr="00D47149">
        <w:rPr>
          <w:sz w:val="28"/>
          <w:szCs w:val="28"/>
        </w:rPr>
        <w:t>изложить в следующей редакции:</w:t>
      </w:r>
    </w:p>
    <w:p w14:paraId="6B0E29B7" w14:textId="2531E948" w:rsidR="00D47149" w:rsidRPr="00D47149" w:rsidRDefault="00D47149" w:rsidP="00D471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субсидии-льготы.  Рекомендуемая форма заявления приведена в Приложении № 1 к настоящему Регламенту.»;</w:t>
      </w:r>
    </w:p>
    <w:p w14:paraId="76C0A98A" w14:textId="41D703F2" w:rsidR="001E63A4" w:rsidRDefault="001E63A4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1E63A4" w14:paraId="1B247928" w14:textId="77777777" w:rsidTr="001E63A4">
        <w:tc>
          <w:tcPr>
            <w:tcW w:w="3397" w:type="dxa"/>
          </w:tcPr>
          <w:p w14:paraId="5A08AF8F" w14:textId="4C7A5377" w:rsidR="001E63A4" w:rsidRPr="001E63A4" w:rsidRDefault="001E63A4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«2.7.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395" w:type="dxa"/>
          </w:tcPr>
          <w:p w14:paraId="1A43E3A2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90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398079CB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14:paraId="10CD4694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в отделение Центра не по месту жительства получателя услуги</w:t>
            </w:r>
          </w:p>
        </w:tc>
        <w:tc>
          <w:tcPr>
            <w:tcW w:w="2268" w:type="dxa"/>
          </w:tcPr>
          <w:p w14:paraId="2E194979" w14:textId="77777777" w:rsidR="001E63A4" w:rsidRDefault="001E63A4" w:rsidP="00014459">
            <w:pPr>
              <w:pStyle w:val="ConsPlusNormal"/>
            </w:pPr>
          </w:p>
        </w:tc>
      </w:tr>
      <w:tr w:rsidR="001E63A4" w14:paraId="12945559" w14:textId="77777777" w:rsidTr="001E63A4">
        <w:tc>
          <w:tcPr>
            <w:tcW w:w="3397" w:type="dxa"/>
          </w:tcPr>
          <w:p w14:paraId="6148B0F9" w14:textId="77777777" w:rsidR="001E63A4" w:rsidRPr="001E63A4" w:rsidRDefault="001E63A4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395" w:type="dxa"/>
          </w:tcPr>
          <w:p w14:paraId="3CBA1833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14:paraId="4A3F2AE7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14:paraId="745DB99B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указанного в </w:t>
            </w:r>
            <w:hyperlink w:anchor="P115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14:paraId="4AA65968" w14:textId="45886F3E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лицами, указанными в </w:t>
            </w:r>
            <w:hyperlink w:anchor="P99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подпунктах 32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13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40 пункта 1.2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мер социальной поддержки по иным основаниям, установленным нормативными правовыми актами Республики Татарстан либо федеральным законодательством, с учетом требований </w:t>
            </w:r>
            <w:hyperlink r:id="rId26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статьи 9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Закона </w:t>
            </w:r>
            <w:r w:rsidR="00B72E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63-ЗРТ и </w:t>
            </w:r>
            <w:hyperlink r:id="rId27" w:history="1">
              <w:r w:rsidRPr="001E63A4">
                <w:rPr>
                  <w:rFonts w:ascii="Times New Roman" w:hAnsi="Times New Roman" w:cs="Times New Roman"/>
                  <w:sz w:val="28"/>
                  <w:szCs w:val="28"/>
                </w:rPr>
                <w:t>пункта 15</w:t>
              </w:r>
            </w:hyperlink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DA360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72E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 xml:space="preserve"> 251;</w:t>
            </w:r>
          </w:p>
          <w:p w14:paraId="6AC0CC69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представление недостоверных сведений и документов для получения субсидии-льготы</w:t>
            </w:r>
          </w:p>
        </w:tc>
        <w:tc>
          <w:tcPr>
            <w:tcW w:w="2268" w:type="dxa"/>
          </w:tcPr>
          <w:p w14:paraId="016ECBFD" w14:textId="77777777" w:rsidR="001E63A4" w:rsidRDefault="001E63A4" w:rsidP="00014459">
            <w:pPr>
              <w:pStyle w:val="ConsPlusNormal"/>
            </w:pPr>
          </w:p>
        </w:tc>
      </w:tr>
      <w:tr w:rsidR="001E63A4" w14:paraId="32AA69FD" w14:textId="77777777" w:rsidTr="001E63A4">
        <w:tc>
          <w:tcPr>
            <w:tcW w:w="3397" w:type="dxa"/>
          </w:tcPr>
          <w:p w14:paraId="5F9ADFCB" w14:textId="77777777" w:rsidR="001E63A4" w:rsidRPr="001E63A4" w:rsidRDefault="001E63A4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395" w:type="dxa"/>
          </w:tcPr>
          <w:p w14:paraId="53885762" w14:textId="77777777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14:paraId="308D2AA9" w14:textId="77777777" w:rsidR="001E63A4" w:rsidRDefault="001E63A4" w:rsidP="00014459">
            <w:pPr>
              <w:pStyle w:val="ConsPlusNormal"/>
            </w:pPr>
          </w:p>
        </w:tc>
      </w:tr>
      <w:tr w:rsidR="001E63A4" w14:paraId="65BF5F00" w14:textId="77777777" w:rsidTr="001E63A4">
        <w:tc>
          <w:tcPr>
            <w:tcW w:w="3397" w:type="dxa"/>
          </w:tcPr>
          <w:p w14:paraId="4EB0EB85" w14:textId="77777777" w:rsidR="001E63A4" w:rsidRPr="001E63A4" w:rsidRDefault="001E63A4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</w:tcPr>
          <w:p w14:paraId="74483AA2" w14:textId="6A96883B" w:rsidR="001E63A4" w:rsidRPr="001E63A4" w:rsidRDefault="001E63A4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2268" w:type="dxa"/>
          </w:tcPr>
          <w:p w14:paraId="11FE5995" w14:textId="77777777" w:rsidR="001E63A4" w:rsidRDefault="001E63A4" w:rsidP="00014459">
            <w:pPr>
              <w:pStyle w:val="ConsPlusNormal"/>
            </w:pPr>
          </w:p>
        </w:tc>
      </w:tr>
    </w:tbl>
    <w:p w14:paraId="5C9CDD10" w14:textId="5688AAF5" w:rsidR="001E63A4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54134A9A" w14:textId="68453517" w:rsidR="00B119E5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3C6B9D60" w14:textId="2917BEDA" w:rsidR="00B119E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078134EF" w14:textId="77777777" w:rsidR="00B119E5" w:rsidRPr="009C48D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4212A420" w14:textId="7185C053" w:rsidR="00B119E5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59D944FC" w14:textId="22A7FD29" w:rsidR="00B119E5" w:rsidRPr="009C48D5" w:rsidRDefault="00B119E5" w:rsidP="00B11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графу «</w:t>
      </w:r>
      <w:r w:rsidR="00800E9D"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3330263E" w14:textId="7A888A22" w:rsidR="00B119E5" w:rsidRPr="00D105F3" w:rsidRDefault="00B119E5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28" w:history="1">
        <w:r w:rsidRPr="00D105F3">
          <w:rPr>
            <w:sz w:val="28"/>
            <w:szCs w:val="28"/>
          </w:rPr>
          <w:t>п. 1</w:t>
        </w:r>
      </w:hyperlink>
      <w:r w:rsidRPr="00D105F3">
        <w:rPr>
          <w:sz w:val="28"/>
          <w:szCs w:val="28"/>
        </w:rPr>
        <w:t xml:space="preserve"> Указа Президента Российской Федерации № 601»;</w:t>
      </w:r>
    </w:p>
    <w:p w14:paraId="16A3614E" w14:textId="31535A2B" w:rsidR="00800E9D" w:rsidRPr="00D105F3" w:rsidRDefault="00800E9D" w:rsidP="00800E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2.13 изложить в следующей редакции:</w:t>
      </w:r>
    </w:p>
    <w:p w14:paraId="63283FA6" w14:textId="114B6AF3" w:rsidR="00B119E5" w:rsidRPr="00D105F3" w:rsidRDefault="00800E9D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="009F53DB" w:rsidRPr="00D105F3">
        <w:rPr>
          <w:sz w:val="28"/>
          <w:szCs w:val="28"/>
        </w:rPr>
        <w:t>»;</w:t>
      </w:r>
    </w:p>
    <w:p w14:paraId="4E33D082" w14:textId="154AA753" w:rsidR="005007E0" w:rsidRPr="00D105F3" w:rsidRDefault="005007E0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графу «Наименование требования к стандарту предоставления государственной услуги» пункта 2.14 изложить в следующей редакции:</w:t>
      </w:r>
    </w:p>
    <w:p w14:paraId="3BD1B0FF" w14:textId="108BD2A2" w:rsidR="005007E0" w:rsidRPr="00D105F3" w:rsidRDefault="005007E0" w:rsidP="00281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инвалидов»;</w:t>
      </w:r>
    </w:p>
    <w:p w14:paraId="3C03DDDE" w14:textId="6FE4F899" w:rsidR="005007E0" w:rsidRPr="00D105F3" w:rsidRDefault="005007E0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05F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D105F3" w:rsidRPr="00D105F3" w14:paraId="3F52E941" w14:textId="77777777" w:rsidTr="005007E0">
        <w:tc>
          <w:tcPr>
            <w:tcW w:w="3397" w:type="dxa"/>
          </w:tcPr>
          <w:p w14:paraId="1B04DA94" w14:textId="59DC687A" w:rsidR="005007E0" w:rsidRPr="00D105F3" w:rsidRDefault="005007E0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29" w:history="1">
              <w:r w:rsidRPr="00D105F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24422035" w14:textId="77777777" w:rsidR="005007E0" w:rsidRPr="00D105F3" w:rsidRDefault="005007E0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7DA4CD3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2CC1FDA4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292C3EE4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21758127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33E8843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7A252405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подачи заявления в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электронном виде;</w:t>
            </w:r>
          </w:p>
          <w:p w14:paraId="7DE3BF2F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252A7985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69849823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ECD791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4BAB434B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04416938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C6E3C12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0C035742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почте, в том числе электронной почте, через Портал государственных и муниципальных услуг Республики Татарстан или </w:t>
            </w:r>
            <w:proofErr w:type="spellStart"/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Инфоматы</w:t>
            </w:r>
            <w:proofErr w:type="spellEnd"/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Правительства Республики Татарстан непосредственного взаимодействия не требуется.</w:t>
            </w:r>
          </w:p>
          <w:p w14:paraId="773734D9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одного взаимодействия заявителя со специалистом отделения Центра при предоставлении государственной услуги не </w:t>
            </w:r>
            <w:r w:rsidRPr="00D10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превышает 15 минут.</w:t>
            </w:r>
          </w:p>
          <w:p w14:paraId="1BF359AD" w14:textId="77777777" w:rsidR="005007E0" w:rsidRPr="00D105F3" w:rsidRDefault="005007E0" w:rsidP="00014459">
            <w:pPr>
              <w:pStyle w:val="ConsPlusNormal"/>
              <w:ind w:firstLine="283"/>
              <w:jc w:val="both"/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D105F3">
              <w:t>.</w:t>
            </w:r>
          </w:p>
          <w:p w14:paraId="61C40A9A" w14:textId="77777777" w:rsidR="005007E0" w:rsidRPr="00D105F3" w:rsidRDefault="005007E0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30" w:history="1">
              <w:r w:rsidRPr="00D105F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8D79E19" w14:textId="1EF66060" w:rsidR="005007E0" w:rsidRPr="00D105F3" w:rsidRDefault="005007E0" w:rsidP="00014459">
            <w:pPr>
              <w:pStyle w:val="ConsPlusNormal"/>
              <w:ind w:firstLine="283"/>
              <w:jc w:val="both"/>
            </w:pPr>
            <w:r w:rsidRPr="00D105F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42D8EAFE" w14:textId="79048B64" w:rsidR="005007E0" w:rsidRPr="00D105F3" w:rsidRDefault="00F61131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5007E0" w:rsidRPr="00D105F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327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14:paraId="16BBD7CF" w14:textId="77777777" w:rsidR="005007E0" w:rsidRPr="00D105F3" w:rsidRDefault="00F61131" w:rsidP="00014459">
            <w:pPr>
              <w:pStyle w:val="ConsPlusNormal"/>
            </w:pPr>
            <w:hyperlink r:id="rId32" w:history="1">
              <w:r w:rsidR="005007E0" w:rsidRPr="00D105F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5007E0" w:rsidRPr="00D105F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565F20F0" w14:textId="79F4D966" w:rsidR="003D4184" w:rsidRDefault="003D4184" w:rsidP="003D41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69131B1D" w14:textId="38D1872E" w:rsidR="005007E0" w:rsidRDefault="003D4184" w:rsidP="00500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BC3B4" w14:textId="6BB60189" w:rsidR="003D4184" w:rsidRPr="005007E0" w:rsidRDefault="003D4184" w:rsidP="00500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4AA2BD6C" w14:textId="07551F4A" w:rsidR="005007E0" w:rsidRDefault="003D4184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681C9C7A" w14:textId="7F07AC38" w:rsidR="003D4184" w:rsidRDefault="003D4184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6466CC17" w14:textId="2500B587" w:rsidR="003D4184" w:rsidRDefault="003D4184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3.1.2 признать утратившим силу;</w:t>
      </w:r>
    </w:p>
    <w:p w14:paraId="5964A1DB" w14:textId="1A9DE746" w:rsidR="003D4184" w:rsidRDefault="005715A5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абзаце пятом пункта 3.3.1 слова «2.8» заменить словами «2.7»;</w:t>
      </w:r>
    </w:p>
    <w:p w14:paraId="622CD41A" w14:textId="2F720DAB" w:rsidR="005715A5" w:rsidRDefault="005715A5" w:rsidP="005715A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абзаце третьем пункта 3.5.1 слова «2.9» заменить словами «2.8»;</w:t>
      </w:r>
    </w:p>
    <w:p w14:paraId="36BE2965" w14:textId="7E2B8725" w:rsidR="005715A5" w:rsidRDefault="003818D8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3.7 признать утратившим силу;</w:t>
      </w:r>
    </w:p>
    <w:p w14:paraId="66EC864F" w14:textId="1F7591BB" w:rsidR="003818D8" w:rsidRPr="003D4184" w:rsidRDefault="003818D8" w:rsidP="003D418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абзацы первый и второй пункта 3.8 изложить в следующей редакции:</w:t>
      </w:r>
    </w:p>
    <w:p w14:paraId="16E99802" w14:textId="16333234" w:rsidR="003818D8" w:rsidRPr="005D3E5C" w:rsidRDefault="003818D8" w:rsidP="00381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3E5C">
        <w:rPr>
          <w:rFonts w:ascii="Times New Roman" w:hAnsi="Times New Roman" w:cs="Times New Roman"/>
          <w:sz w:val="28"/>
          <w:szCs w:val="28"/>
        </w:rPr>
        <w:t>3.8. Исправление технических ошибок.</w:t>
      </w:r>
    </w:p>
    <w:p w14:paraId="1A794997" w14:textId="4F7100A8" w:rsidR="003818D8" w:rsidRPr="00CA25CF" w:rsidRDefault="003818D8" w:rsidP="00381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5CF">
        <w:rPr>
          <w:rFonts w:ascii="Times New Roman" w:hAnsi="Times New Roman" w:cs="Times New Roman"/>
          <w:sz w:val="28"/>
          <w:szCs w:val="28"/>
        </w:rPr>
        <w:lastRenderedPageBreak/>
        <w:t>Переоформление решения о назначении (об отказе в назначении) субсидии-льготы осуществляется в связи с устранением технических ошибок, допущенных в решении о назначении (об отказе в назначении) субсидии-льготы.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44D1DC1" w14:textId="0AEE88F6" w:rsidR="003D4184" w:rsidRDefault="001C4F15" w:rsidP="005007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C5643">
        <w:rPr>
          <w:sz w:val="28"/>
          <w:szCs w:val="28"/>
        </w:rPr>
        <w:t>аименование раздела 5 изложить в следующей редакции:</w:t>
      </w:r>
    </w:p>
    <w:p w14:paraId="12C708E2" w14:textId="27599A4E" w:rsidR="002C5643" w:rsidRDefault="002C5643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43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2C564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C5643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816F70" w14:textId="20A39DE5" w:rsidR="002C5643" w:rsidRDefault="004C7E7D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="00876AAE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DBDD580" w14:textId="74B40F8A" w:rsidR="004C7E7D" w:rsidRDefault="00002B9B" w:rsidP="002C5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(справочное) </w:t>
      </w:r>
      <w:r w:rsidR="00876AAE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739D3CD8" w14:textId="2D0FCE4E" w:rsidR="00CC5978" w:rsidRDefault="00002B9B" w:rsidP="000371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CC5978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33" w:history="1">
        <w:r w:rsidR="00CC5978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CC5978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 (с изменениями, внесенными приказами Министерства труда, занятости и социальной защиты Республики Татарстан </w:t>
      </w:r>
      <w:r w:rsidR="00CC5978">
        <w:rPr>
          <w:rFonts w:eastAsiaTheme="minorHAnsi"/>
          <w:color w:val="392C69"/>
          <w:sz w:val="28"/>
          <w:szCs w:val="28"/>
          <w:lang w:eastAsia="en-US"/>
        </w:rPr>
        <w:t xml:space="preserve">от </w:t>
      </w:r>
      <w:r w:rsidR="00CC5978" w:rsidRPr="00CC5978">
        <w:rPr>
          <w:rFonts w:eastAsiaTheme="minorHAnsi"/>
          <w:sz w:val="28"/>
          <w:szCs w:val="28"/>
          <w:lang w:eastAsia="en-US"/>
        </w:rPr>
        <w:t xml:space="preserve">07.06.2016 </w:t>
      </w:r>
      <w:hyperlink r:id="rId34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CC5978" w:rsidRPr="00CC5978">
        <w:rPr>
          <w:rFonts w:eastAsiaTheme="minorHAnsi"/>
          <w:sz w:val="28"/>
          <w:szCs w:val="28"/>
          <w:lang w:eastAsia="en-US"/>
        </w:rPr>
        <w:t xml:space="preserve">, от 31.10.2016 </w:t>
      </w:r>
      <w:hyperlink r:id="rId35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612</w:t>
        </w:r>
      </w:hyperlink>
      <w:r w:rsidR="00CC5978" w:rsidRPr="00CC5978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6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CC5978" w:rsidRPr="00CC5978">
        <w:rPr>
          <w:rFonts w:eastAsiaTheme="minorHAnsi"/>
          <w:sz w:val="28"/>
          <w:szCs w:val="28"/>
          <w:lang w:eastAsia="en-US"/>
        </w:rPr>
        <w:t xml:space="preserve">, от 01.06.2018 </w:t>
      </w:r>
      <w:hyperlink r:id="rId37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426</w:t>
        </w:r>
      </w:hyperlink>
      <w:r w:rsidR="00CC5978" w:rsidRPr="00CC5978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38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860</w:t>
        </w:r>
      </w:hyperlink>
      <w:r w:rsidR="00CC5978" w:rsidRPr="00CC5978">
        <w:rPr>
          <w:rFonts w:eastAsiaTheme="minorHAnsi"/>
          <w:sz w:val="28"/>
          <w:szCs w:val="28"/>
          <w:lang w:eastAsia="en-US"/>
        </w:rPr>
        <w:t xml:space="preserve">, от 23.04.2019 </w:t>
      </w:r>
      <w:hyperlink r:id="rId39" w:history="1">
        <w:r w:rsidR="00CC5978">
          <w:rPr>
            <w:rFonts w:eastAsiaTheme="minorHAnsi"/>
            <w:sz w:val="28"/>
            <w:szCs w:val="28"/>
            <w:lang w:eastAsia="en-US"/>
          </w:rPr>
          <w:t>№</w:t>
        </w:r>
        <w:r w:rsidR="00CC5978" w:rsidRPr="00CC5978">
          <w:rPr>
            <w:rFonts w:eastAsiaTheme="minorHAnsi"/>
            <w:sz w:val="28"/>
            <w:szCs w:val="28"/>
            <w:lang w:eastAsia="en-US"/>
          </w:rPr>
          <w:t xml:space="preserve"> 297 </w:t>
        </w:r>
      </w:hyperlink>
      <w:r w:rsidR="00CC5978" w:rsidRPr="0028146E">
        <w:rPr>
          <w:rFonts w:eastAsiaTheme="minorHAnsi"/>
          <w:sz w:val="28"/>
          <w:szCs w:val="28"/>
          <w:lang w:eastAsia="en-US"/>
        </w:rPr>
        <w:t>)</w:t>
      </w:r>
      <w:r w:rsidR="00CC5978">
        <w:rPr>
          <w:rFonts w:eastAsiaTheme="minorHAnsi"/>
          <w:sz w:val="28"/>
          <w:szCs w:val="28"/>
          <w:lang w:eastAsia="en-US"/>
        </w:rPr>
        <w:t>,</w:t>
      </w:r>
      <w:r w:rsidR="00CC5978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CC5978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1EE98436" w14:textId="2039583D" w:rsidR="002C5643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52FAE8A9" w14:textId="68828743" w:rsidR="003D2E7D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1.5.1 изложить в следующей редакции:</w:t>
      </w:r>
    </w:p>
    <w:p w14:paraId="7DDC2656" w14:textId="77777777" w:rsidR="003D2E7D" w:rsidRPr="003D2E7D" w:rsidRDefault="003D2E7D" w:rsidP="003D2E7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1B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«1.5.1. </w:t>
      </w:r>
      <w:r w:rsidRPr="003D2E7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Министерство).»;</w:t>
      </w:r>
    </w:p>
    <w:p w14:paraId="49494F0F" w14:textId="60314592" w:rsidR="000753C9" w:rsidRDefault="000753C9" w:rsidP="000753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четвертый пункта 1.5.2 </w:t>
      </w:r>
      <w:r w:rsidRPr="000753C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4B0A619C" w14:textId="5DE0F28C" w:rsidR="000753C9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0753C9">
        <w:rPr>
          <w:rFonts w:ascii="Times New Roman" w:hAnsi="Times New Roman" w:cs="Times New Roman"/>
          <w:sz w:val="28"/>
          <w:szCs w:val="28"/>
        </w:rPr>
        <w:t xml:space="preserve">Министерства - </w:t>
      </w:r>
      <w:hyperlink r:id="rId40" w:history="1">
        <w:r w:rsidRPr="000753C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http://mtsz.tatarstan.ru;»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A910262" w14:textId="75E642E5" w:rsidR="000753C9" w:rsidRPr="00A0432D" w:rsidRDefault="000753C9" w:rsidP="000753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1.5.3 следующего содержания:</w:t>
      </w:r>
    </w:p>
    <w:p w14:paraId="7CB71322" w14:textId="1E6B90A2" w:rsidR="000753C9" w:rsidRDefault="000753C9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53C9">
        <w:rPr>
          <w:sz w:val="28"/>
          <w:szCs w:val="28"/>
        </w:rPr>
        <w:t>«1.5.3.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</w:t>
      </w:r>
      <w:r w:rsidR="00F71BE5">
        <w:rPr>
          <w:sz w:val="28"/>
          <w:szCs w:val="28"/>
        </w:rPr>
        <w:t>;</w:t>
      </w:r>
    </w:p>
    <w:p w14:paraId="1F98612F" w14:textId="3CBD3947" w:rsidR="00F71BE5" w:rsidRDefault="0052595D" w:rsidP="00075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изложить в следующей редакции:</w:t>
      </w:r>
    </w:p>
    <w:p w14:paraId="5A5D4DB9" w14:textId="069974B5" w:rsidR="0052595D" w:rsidRDefault="0052595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95D">
        <w:rPr>
          <w:rFonts w:ascii="Times New Roman" w:hAnsi="Times New Roman" w:cs="Times New Roman"/>
          <w:sz w:val="28"/>
          <w:szCs w:val="28"/>
        </w:rPr>
        <w:t>«</w:t>
      </w:r>
      <w:hyperlink r:id="rId41" w:history="1">
        <w:r w:rsidRPr="00A0432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043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32D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7422FB">
        <w:rPr>
          <w:rFonts w:ascii="Times New Roman" w:hAnsi="Times New Roman" w:cs="Times New Roman"/>
          <w:sz w:val="28"/>
          <w:szCs w:val="28"/>
        </w:rPr>
        <w:t>»</w:t>
      </w:r>
      <w:r w:rsidRPr="00A0432D">
        <w:rPr>
          <w:rFonts w:ascii="Times New Roman" w:hAnsi="Times New Roman" w:cs="Times New Roman"/>
          <w:sz w:val="28"/>
          <w:szCs w:val="28"/>
        </w:rPr>
        <w:t xml:space="preserve"> (далее - Указ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32D">
        <w:rPr>
          <w:rFonts w:ascii="Times New Roman" w:hAnsi="Times New Roman" w:cs="Times New Roman"/>
          <w:sz w:val="28"/>
          <w:szCs w:val="28"/>
        </w:rPr>
        <w:t xml:space="preserve"> 19, ст. 2338);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393804" w14:textId="4238A213" w:rsidR="0052595D" w:rsidRPr="00A0432D" w:rsidRDefault="00B5550D" w:rsidP="0052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1.7 </w:t>
      </w:r>
    </w:p>
    <w:p w14:paraId="36B19E60" w14:textId="65684AC9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159C92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732462C1" w14:textId="77777777" w:rsidR="00B5550D" w:rsidRDefault="00B5550D" w:rsidP="00B55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</w:t>
      </w:r>
      <w:r w:rsidRPr="00D14316">
        <w:rPr>
          <w:rFonts w:ascii="Times New Roman" w:hAnsi="Times New Roman" w:cs="Times New Roman"/>
          <w:sz w:val="28"/>
          <w:szCs w:val="28"/>
        </w:rPr>
        <w:lastRenderedPageBreak/>
        <w:t>услуги (</w:t>
      </w:r>
      <w:hyperlink r:id="rId42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261533" w14:textId="498C8EEB" w:rsidR="00EA7FEF" w:rsidRDefault="00EA7FEF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03234ED7" w14:textId="437C6B1D" w:rsidR="00941FCB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7C94507D" w14:textId="77777777" w:rsidR="00941FCB" w:rsidRPr="009C48D5" w:rsidRDefault="00941FCB" w:rsidP="00941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60E0C911" w14:textId="7777777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2A8E731C" w14:textId="7777777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35E2BC29" w14:textId="61A7C347" w:rsidR="00941FCB" w:rsidRDefault="00941FCB" w:rsidP="00941F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>Выдача решения осуществляется в течение одного рабочего дня с момента принятия решения о назначении (об отказе в назначении) субсидии.</w:t>
      </w:r>
      <w:r>
        <w:rPr>
          <w:sz w:val="28"/>
          <w:szCs w:val="28"/>
        </w:rPr>
        <w:t>»;</w:t>
      </w:r>
    </w:p>
    <w:p w14:paraId="58A035CC" w14:textId="77777777" w:rsidR="00955844" w:rsidRPr="00D47149" w:rsidRDefault="00955844" w:rsidP="009558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пункта 2.5 </w:t>
      </w:r>
      <w:r w:rsidRPr="00D47149">
        <w:rPr>
          <w:sz w:val="28"/>
          <w:szCs w:val="28"/>
        </w:rPr>
        <w:t>изложить в следующей редакции:</w:t>
      </w:r>
    </w:p>
    <w:p w14:paraId="153CC5FA" w14:textId="3602BD29" w:rsidR="00955844" w:rsidRPr="00D47149" w:rsidRDefault="00955844" w:rsidP="00955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>«</w:t>
      </w:r>
      <w:r w:rsidR="0058622B" w:rsidRPr="0058622B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549" w:history="1">
        <w:r w:rsidR="0058622B" w:rsidRPr="0058622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8622B" w:rsidRPr="0058622B">
        <w:rPr>
          <w:rFonts w:ascii="Times New Roman" w:hAnsi="Times New Roman" w:cs="Times New Roman"/>
          <w:sz w:val="28"/>
          <w:szCs w:val="28"/>
        </w:rPr>
        <w:t xml:space="preserve"> с указанием всех членов семьи и степени родства. Рекомендуемая форма заявления приведена в Приложении № 1 к настоящему Регламенту</w:t>
      </w:r>
      <w:r w:rsidRPr="00D47149">
        <w:rPr>
          <w:rFonts w:ascii="Times New Roman" w:hAnsi="Times New Roman" w:cs="Times New Roman"/>
          <w:sz w:val="28"/>
          <w:szCs w:val="28"/>
        </w:rPr>
        <w:t>.»;</w:t>
      </w:r>
    </w:p>
    <w:p w14:paraId="77E8D986" w14:textId="77777777" w:rsidR="008A2CBC" w:rsidRDefault="008A2CBC" w:rsidP="008A2C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2.7 – 2.10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8"/>
        <w:gridCol w:w="2395"/>
      </w:tblGrid>
      <w:tr w:rsidR="008A2CBC" w14:paraId="4901AEC4" w14:textId="77777777" w:rsidTr="008A2CBC">
        <w:tc>
          <w:tcPr>
            <w:tcW w:w="3397" w:type="dxa"/>
          </w:tcPr>
          <w:p w14:paraId="72692119" w14:textId="77777777" w:rsidR="008A2CBC" w:rsidRPr="008A2CBC" w:rsidRDefault="008A2CBC" w:rsidP="00014459">
            <w:pPr>
              <w:pStyle w:val="ConsPlusNormal"/>
              <w:jc w:val="both"/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68" w:type="dxa"/>
          </w:tcPr>
          <w:p w14:paraId="4627BD2F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документов из перечня документов, указанных в </w:t>
            </w:r>
            <w:hyperlink w:anchor="P121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7D918CB6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14:paraId="53D01DBF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не по месту жительства получателя государственной услуги.</w:t>
            </w:r>
          </w:p>
          <w:p w14:paraId="72121D7F" w14:textId="77777777" w:rsidR="008A2CBC" w:rsidRPr="008A2CBC" w:rsidRDefault="008A2CBC" w:rsidP="00014459">
            <w:pPr>
              <w:pStyle w:val="ConsPlusNormal"/>
              <w:ind w:firstLine="283"/>
              <w:jc w:val="both"/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при личном обращении заявителя</w:t>
            </w:r>
          </w:p>
        </w:tc>
        <w:tc>
          <w:tcPr>
            <w:tcW w:w="2395" w:type="dxa"/>
          </w:tcPr>
          <w:p w14:paraId="3C028DAB" w14:textId="77777777" w:rsidR="008A2CBC" w:rsidRDefault="008A2CBC" w:rsidP="00014459">
            <w:pPr>
              <w:pStyle w:val="ConsPlusNormal"/>
            </w:pPr>
          </w:p>
        </w:tc>
      </w:tr>
      <w:tr w:rsidR="008A2CBC" w:rsidRPr="009B384B" w14:paraId="5902E710" w14:textId="77777777" w:rsidTr="008A2CBC">
        <w:tc>
          <w:tcPr>
            <w:tcW w:w="3397" w:type="dxa"/>
          </w:tcPr>
          <w:p w14:paraId="609A6048" w14:textId="77777777" w:rsidR="008A2CBC" w:rsidRPr="008A2CBC" w:rsidRDefault="008A2CBC" w:rsidP="00014459">
            <w:pPr>
              <w:pStyle w:val="ConsPlusNormal"/>
              <w:jc w:val="both"/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68" w:type="dxa"/>
          </w:tcPr>
          <w:p w14:paraId="1D6C8426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Основаниями для приостановления предоставления услуг являются:</w:t>
            </w:r>
          </w:p>
          <w:p w14:paraId="67165F0C" w14:textId="4B7A2544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заявления и копий документов через портал 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и муниципальных услуг Республики Татарстан в форме электронных документов, не подписанных (не заверенных) в соответствии с требованиями Федерального </w:t>
            </w:r>
            <w:hyperlink r:id="rId43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44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210-ФЗ. Срок приостановления государственной услуги - до предъявления документов, предусмотренных </w:t>
            </w:r>
            <w:hyperlink w:anchor="P121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но не более 10 дней со дня уведомления о необходимости предъявления оригиналов документов или их копий, заверенных в установленном законодательством порядке;</w:t>
            </w:r>
          </w:p>
          <w:p w14:paraId="604946DE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электронной форме всех или части документов, указанных в </w:t>
            </w:r>
            <w:hyperlink w:anchor="P121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7630A7FC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14:paraId="43A9599F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указанного в </w:t>
            </w:r>
            <w:hyperlink w:anchor="P57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1.4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14:paraId="52DFF1F7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получателя государственной услуги требованиям, указанным в </w:t>
            </w:r>
            <w:hyperlink w:anchor="P55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14:paraId="74527C53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 по оплате жилищно-коммунальных услуг и (или) отсутствие соглашения по ее погашению;</w:t>
            </w:r>
          </w:p>
          <w:p w14:paraId="1B787610" w14:textId="39D245D1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указанных в </w:t>
            </w:r>
            <w:hyperlink w:anchor="P121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в случае направления через портал государственных и муниципальных услуг Республики Татарстан заявления и документов в электронной форме, не 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подписанных (не заверенных) электронной подписью в соответствии с требованиями Федерального </w:t>
            </w:r>
            <w:hyperlink r:id="rId45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E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46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E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210-ФЗ, в десятидневный срок со дня уведомления о необходимости их предъявления;</w:t>
            </w:r>
          </w:p>
          <w:p w14:paraId="77560BAA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электронной форме всех или части документов, указанных в </w:t>
            </w:r>
            <w:hyperlink w:anchor="P121" w:history="1">
              <w:r w:rsidRPr="008A2CBC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в срок не более одного месяца со дня уведомления о необходимости предоставления всех документов;</w:t>
            </w:r>
          </w:p>
          <w:p w14:paraId="3B0A8061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неполных и (или) заведомо недостоверных сведений;</w:t>
            </w:r>
          </w:p>
          <w:p w14:paraId="1CEBDA63" w14:textId="77777777" w:rsidR="008A2CBC" w:rsidRPr="008A2CBC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BC">
              <w:rPr>
                <w:rFonts w:ascii="Times New Roman" w:hAnsi="Times New Roman" w:cs="Times New Roman"/>
                <w:sz w:val="28"/>
                <w:szCs w:val="28"/>
              </w:rPr>
              <w:t>несоответствие сведений, содержащихся в документах, представленных в электронной форме, документам, предъявленным заявителем на бумажном носителе</w:t>
            </w:r>
          </w:p>
        </w:tc>
        <w:tc>
          <w:tcPr>
            <w:tcW w:w="2395" w:type="dxa"/>
          </w:tcPr>
          <w:p w14:paraId="1F25D6F1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3A043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7F378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546C7" w14:textId="77777777" w:rsidR="008A2CBC" w:rsidRDefault="008A2CBC" w:rsidP="00014459">
            <w:pPr>
              <w:pStyle w:val="ConsPlusNormal"/>
            </w:pPr>
          </w:p>
          <w:p w14:paraId="11A39F75" w14:textId="77777777" w:rsidR="008A2CBC" w:rsidRDefault="008A2CBC" w:rsidP="00014459">
            <w:pPr>
              <w:pStyle w:val="ConsPlusNormal"/>
            </w:pPr>
          </w:p>
          <w:p w14:paraId="728B9B83" w14:textId="77777777" w:rsidR="008A2CBC" w:rsidRDefault="008A2CBC" w:rsidP="00014459">
            <w:pPr>
              <w:pStyle w:val="ConsPlusNormal"/>
            </w:pPr>
          </w:p>
          <w:p w14:paraId="0E1FE5D0" w14:textId="77777777" w:rsidR="008A2CBC" w:rsidRDefault="008A2CBC" w:rsidP="00014459">
            <w:pPr>
              <w:pStyle w:val="ConsPlusNormal"/>
            </w:pPr>
          </w:p>
          <w:p w14:paraId="6159931B" w14:textId="77777777" w:rsidR="008A2CBC" w:rsidRDefault="008A2CBC" w:rsidP="00014459">
            <w:pPr>
              <w:pStyle w:val="ConsPlusNormal"/>
            </w:pPr>
          </w:p>
          <w:p w14:paraId="1FB44FF0" w14:textId="77777777" w:rsidR="008A2CBC" w:rsidRDefault="008A2CBC" w:rsidP="00014459">
            <w:pPr>
              <w:pStyle w:val="ConsPlusNormal"/>
            </w:pPr>
          </w:p>
          <w:p w14:paraId="0B648C73" w14:textId="77777777" w:rsidR="008A2CBC" w:rsidRDefault="008A2CBC" w:rsidP="00014459">
            <w:pPr>
              <w:pStyle w:val="ConsPlusNormal"/>
            </w:pPr>
          </w:p>
          <w:p w14:paraId="2C667C90" w14:textId="77777777" w:rsidR="008A2CBC" w:rsidRDefault="008A2CBC" w:rsidP="00014459">
            <w:pPr>
              <w:pStyle w:val="ConsPlusNormal"/>
            </w:pPr>
          </w:p>
          <w:p w14:paraId="69501A94" w14:textId="77777777" w:rsidR="008A2CBC" w:rsidRDefault="008A2CBC" w:rsidP="00014459">
            <w:pPr>
              <w:pStyle w:val="ConsPlusNormal"/>
            </w:pPr>
          </w:p>
          <w:p w14:paraId="25765171" w14:textId="77777777" w:rsidR="008A2CBC" w:rsidRDefault="008A2CBC" w:rsidP="00014459">
            <w:pPr>
              <w:pStyle w:val="ConsPlusNormal"/>
            </w:pPr>
          </w:p>
          <w:p w14:paraId="14FFC346" w14:textId="77777777" w:rsidR="008A2CBC" w:rsidRDefault="008A2CBC" w:rsidP="00014459">
            <w:pPr>
              <w:pStyle w:val="ConsPlusNormal"/>
            </w:pPr>
          </w:p>
          <w:p w14:paraId="3B6C26AB" w14:textId="77777777" w:rsidR="008A2CBC" w:rsidRDefault="008A2CBC" w:rsidP="00014459">
            <w:pPr>
              <w:pStyle w:val="ConsPlusNormal"/>
            </w:pPr>
          </w:p>
          <w:p w14:paraId="1B17A9EB" w14:textId="77777777" w:rsidR="008A2CBC" w:rsidRDefault="008A2CBC" w:rsidP="00014459">
            <w:pPr>
              <w:pStyle w:val="ConsPlusNormal"/>
            </w:pPr>
          </w:p>
          <w:p w14:paraId="7F171616" w14:textId="77777777" w:rsidR="008A2CBC" w:rsidRDefault="008A2CBC" w:rsidP="00014459">
            <w:pPr>
              <w:pStyle w:val="ConsPlusNormal"/>
            </w:pPr>
          </w:p>
          <w:p w14:paraId="0DC92C2E" w14:textId="77777777" w:rsidR="008A2CBC" w:rsidRDefault="008A2CBC" w:rsidP="00014459">
            <w:pPr>
              <w:pStyle w:val="ConsPlusNormal"/>
            </w:pPr>
          </w:p>
          <w:p w14:paraId="12FC5B91" w14:textId="77777777" w:rsidR="008A2CBC" w:rsidRDefault="008A2CBC" w:rsidP="00014459">
            <w:pPr>
              <w:pStyle w:val="ConsPlusNormal"/>
            </w:pPr>
          </w:p>
          <w:p w14:paraId="2F8F8F44" w14:textId="77777777" w:rsidR="008A2CBC" w:rsidRDefault="008A2CBC" w:rsidP="00014459">
            <w:pPr>
              <w:pStyle w:val="ConsPlusNormal"/>
            </w:pPr>
          </w:p>
          <w:p w14:paraId="6B21EB7E" w14:textId="77777777" w:rsidR="008A2CBC" w:rsidRDefault="008A2CBC" w:rsidP="00014459">
            <w:pPr>
              <w:pStyle w:val="ConsPlusNormal"/>
            </w:pPr>
          </w:p>
          <w:p w14:paraId="4B5F3813" w14:textId="77777777" w:rsidR="008A2CBC" w:rsidRDefault="008A2CBC" w:rsidP="00014459">
            <w:pPr>
              <w:pStyle w:val="ConsPlusNormal"/>
            </w:pPr>
          </w:p>
          <w:p w14:paraId="0E40D19C" w14:textId="77777777" w:rsidR="008A2CBC" w:rsidRDefault="008A2CBC" w:rsidP="00014459">
            <w:pPr>
              <w:pStyle w:val="ConsPlusNormal"/>
            </w:pPr>
          </w:p>
          <w:p w14:paraId="55EDF88F" w14:textId="77777777" w:rsidR="008A2CBC" w:rsidRDefault="008A2CBC" w:rsidP="00014459">
            <w:pPr>
              <w:pStyle w:val="ConsPlusNormal"/>
            </w:pPr>
          </w:p>
          <w:p w14:paraId="35A499FE" w14:textId="77777777" w:rsidR="008A2CBC" w:rsidRDefault="008A2CBC" w:rsidP="00014459">
            <w:pPr>
              <w:pStyle w:val="ConsPlusNormal"/>
            </w:pPr>
          </w:p>
          <w:p w14:paraId="56EC94D8" w14:textId="77777777" w:rsidR="008A2CBC" w:rsidRDefault="008A2CBC" w:rsidP="00014459">
            <w:pPr>
              <w:pStyle w:val="ConsPlusNormal"/>
            </w:pPr>
          </w:p>
          <w:p w14:paraId="3797EDFF" w14:textId="77777777" w:rsidR="008A2CBC" w:rsidRDefault="008A2CBC" w:rsidP="00014459">
            <w:pPr>
              <w:pStyle w:val="ConsPlusNormal"/>
            </w:pPr>
          </w:p>
          <w:p w14:paraId="454A7038" w14:textId="77777777" w:rsidR="008A2CBC" w:rsidRDefault="008A2CBC" w:rsidP="00014459">
            <w:pPr>
              <w:pStyle w:val="ConsPlusNormal"/>
            </w:pPr>
          </w:p>
          <w:p w14:paraId="680EEF2E" w14:textId="77777777" w:rsidR="008A2CBC" w:rsidRDefault="008A2CBC" w:rsidP="00014459">
            <w:pPr>
              <w:pStyle w:val="ConsPlusNormal"/>
            </w:pPr>
          </w:p>
          <w:p w14:paraId="39B4DDB3" w14:textId="77777777" w:rsidR="008A2CBC" w:rsidRDefault="008A2CBC" w:rsidP="00014459">
            <w:pPr>
              <w:pStyle w:val="ConsPlusNormal"/>
            </w:pPr>
          </w:p>
          <w:p w14:paraId="7F84ADC8" w14:textId="77777777" w:rsidR="008A2CBC" w:rsidRDefault="008A2CBC" w:rsidP="00014459">
            <w:pPr>
              <w:pStyle w:val="ConsPlusNormal"/>
            </w:pPr>
          </w:p>
          <w:p w14:paraId="261533C6" w14:textId="77777777" w:rsidR="008A2CBC" w:rsidRDefault="008A2CBC" w:rsidP="00014459">
            <w:pPr>
              <w:pStyle w:val="ConsPlusNormal"/>
            </w:pPr>
          </w:p>
          <w:p w14:paraId="36476561" w14:textId="77777777" w:rsidR="008A2CBC" w:rsidRDefault="008A2CBC" w:rsidP="00014459">
            <w:pPr>
              <w:pStyle w:val="ConsPlusNormal"/>
            </w:pPr>
          </w:p>
          <w:p w14:paraId="4C670F9F" w14:textId="77777777" w:rsidR="008A2CBC" w:rsidRDefault="008A2CBC" w:rsidP="00014459">
            <w:pPr>
              <w:pStyle w:val="ConsPlusNormal"/>
            </w:pPr>
          </w:p>
          <w:p w14:paraId="088B0FEB" w14:textId="77777777" w:rsidR="008A2CBC" w:rsidRDefault="008A2CBC" w:rsidP="00014459">
            <w:pPr>
              <w:pStyle w:val="ConsPlusNormal"/>
            </w:pPr>
          </w:p>
          <w:p w14:paraId="288B35AE" w14:textId="77777777" w:rsidR="008A2CBC" w:rsidRDefault="008A2CBC" w:rsidP="00014459">
            <w:pPr>
              <w:pStyle w:val="ConsPlusNormal"/>
            </w:pPr>
          </w:p>
          <w:p w14:paraId="18AC78D5" w14:textId="006BC628" w:rsidR="008A2CBC" w:rsidRPr="008A2CBC" w:rsidRDefault="00F61131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8A2CBC" w:rsidRPr="008A2CBC">
                <w:rPr>
                  <w:rFonts w:ascii="Times New Roman" w:hAnsi="Times New Roman" w:cs="Times New Roman"/>
                  <w:sz w:val="28"/>
                  <w:szCs w:val="28"/>
                </w:rPr>
                <w:t>п. 13 (2)</w:t>
              </w:r>
            </w:hyperlink>
            <w:r w:rsidR="008A2CBC"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r w:rsidR="00BA6E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2CBC"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761;</w:t>
            </w:r>
          </w:p>
          <w:p w14:paraId="2BA43EF3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FB343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FA05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03BC6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21057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9CBA5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66477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8F5CF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AD21A" w14:textId="77777777" w:rsidR="008A2CBC" w:rsidRPr="008A2CBC" w:rsidRDefault="008A2CBC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B095B" w14:textId="15C74004" w:rsidR="008A2CBC" w:rsidRPr="008A2CBC" w:rsidRDefault="00F61131" w:rsidP="00BA6E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A2CBC" w:rsidRPr="008A2CBC">
                <w:rPr>
                  <w:rFonts w:ascii="Times New Roman" w:hAnsi="Times New Roman" w:cs="Times New Roman"/>
                  <w:sz w:val="28"/>
                  <w:szCs w:val="28"/>
                </w:rPr>
                <w:t>п. 13 (4)</w:t>
              </w:r>
            </w:hyperlink>
            <w:r w:rsidR="008A2CBC"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r w:rsidR="00BA6E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2CBC" w:rsidRPr="008A2CBC">
              <w:rPr>
                <w:rFonts w:ascii="Times New Roman" w:hAnsi="Times New Roman" w:cs="Times New Roman"/>
                <w:sz w:val="28"/>
                <w:szCs w:val="28"/>
              </w:rPr>
              <w:t xml:space="preserve"> 761</w:t>
            </w:r>
          </w:p>
        </w:tc>
      </w:tr>
      <w:tr w:rsidR="008A2CBC" w14:paraId="7EF96C7D" w14:textId="77777777" w:rsidTr="008A2CBC">
        <w:trPr>
          <w:trHeight w:val="1610"/>
        </w:trPr>
        <w:tc>
          <w:tcPr>
            <w:tcW w:w="3397" w:type="dxa"/>
          </w:tcPr>
          <w:p w14:paraId="5F672614" w14:textId="77777777" w:rsidR="008A2CBC" w:rsidRPr="00797720" w:rsidRDefault="008A2CBC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68" w:type="dxa"/>
          </w:tcPr>
          <w:p w14:paraId="132CC23B" w14:textId="77777777" w:rsidR="008A2CBC" w:rsidRPr="00797720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395" w:type="dxa"/>
          </w:tcPr>
          <w:p w14:paraId="372419AA" w14:textId="77777777" w:rsidR="008A2CBC" w:rsidRDefault="008A2CBC" w:rsidP="00014459">
            <w:pPr>
              <w:pStyle w:val="ConsPlusNormal"/>
            </w:pPr>
          </w:p>
        </w:tc>
      </w:tr>
      <w:tr w:rsidR="008A2CBC" w14:paraId="0FE0D595" w14:textId="77777777" w:rsidTr="008A2CBC">
        <w:tc>
          <w:tcPr>
            <w:tcW w:w="3397" w:type="dxa"/>
          </w:tcPr>
          <w:p w14:paraId="41C40087" w14:textId="77777777" w:rsidR="008A2CBC" w:rsidRPr="00797720" w:rsidRDefault="008A2CBC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68" w:type="dxa"/>
          </w:tcPr>
          <w:p w14:paraId="17552478" w14:textId="77777777" w:rsidR="008A2CBC" w:rsidRPr="00797720" w:rsidRDefault="008A2CBC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20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395" w:type="dxa"/>
          </w:tcPr>
          <w:p w14:paraId="3864D8E0" w14:textId="77777777" w:rsidR="008A2CBC" w:rsidRDefault="008A2CBC" w:rsidP="00014459">
            <w:pPr>
              <w:pStyle w:val="ConsPlusNormal"/>
            </w:pPr>
          </w:p>
        </w:tc>
      </w:tr>
    </w:tbl>
    <w:p w14:paraId="2AC29A31" w14:textId="3928123A" w:rsidR="003D2E7D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E84564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4CBADF13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380CBC43" w14:textId="77777777" w:rsidR="000A7C3E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5B9F2071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02AC818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2EF279F4" w14:textId="77777777" w:rsidR="000A7C3E" w:rsidRPr="009C48D5" w:rsidRDefault="000A7C3E" w:rsidP="000A7C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273D51EC" w14:textId="77777777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49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767C91C3" w14:textId="14EA5C29" w:rsidR="000A7C3E" w:rsidRDefault="000A7C3E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7DDE43CE" w14:textId="2157BFC9" w:rsidR="003B3B49" w:rsidRDefault="003B3B49" w:rsidP="000A7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457792EB" w14:textId="12DC7B9D" w:rsidR="003B3B49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51501D9A" w14:textId="48EBAF02" w:rsidR="000A7C3E" w:rsidRDefault="003B3B49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58DC0470" w14:textId="77777777" w:rsidR="00750C13" w:rsidRPr="00750C13" w:rsidRDefault="00750C13" w:rsidP="00750C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750C13" w:rsidRPr="00750C13" w14:paraId="0334105E" w14:textId="77777777" w:rsidTr="00014459">
        <w:tc>
          <w:tcPr>
            <w:tcW w:w="3397" w:type="dxa"/>
          </w:tcPr>
          <w:p w14:paraId="0BA31448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50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0A4DCE99" w14:textId="77777777" w:rsidR="00750C13" w:rsidRPr="00750C13" w:rsidRDefault="00750C13" w:rsidP="00014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5FB7F26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7C49BE27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3410C6D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02A91CD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также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помещений, в которых осуществляется прием документов от заявителей;</w:t>
            </w:r>
          </w:p>
          <w:p w14:paraId="2CC546A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2734D5A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30F65099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747ED5F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0E47E5D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8D090D3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1450BCBB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78650FBF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81A0CF8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7A706639" w14:textId="016A3C7C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почте, в том числе электронной почте,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непосредственного взаимодействия не требуется.</w:t>
            </w:r>
          </w:p>
          <w:p w14:paraId="450E9AA2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5C4F117E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605EE40A" w14:textId="77777777" w:rsidR="00750C13" w:rsidRPr="00750C13" w:rsidRDefault="00750C13" w:rsidP="000144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51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35F4899" w14:textId="77777777" w:rsidR="00750C13" w:rsidRPr="00750C13" w:rsidRDefault="00750C13" w:rsidP="00014459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6970DDD0" w14:textId="77777777" w:rsidR="00750C13" w:rsidRPr="00750C13" w:rsidRDefault="00F61131" w:rsidP="00014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N 880;</w:t>
            </w:r>
          </w:p>
          <w:p w14:paraId="29FA524D" w14:textId="77777777" w:rsidR="00750C13" w:rsidRPr="00750C13" w:rsidRDefault="00F61131" w:rsidP="00014459">
            <w:pPr>
              <w:pStyle w:val="ConsPlusNormal"/>
            </w:pPr>
            <w:hyperlink r:id="rId53" w:history="1">
              <w:r w:rsidR="00750C13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50C13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6E421305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77E087B2" w14:textId="77777777" w:rsidR="00867368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2B29E" w14:textId="77777777" w:rsidR="00867368" w:rsidRPr="005007E0" w:rsidRDefault="00867368" w:rsidP="00867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774B5A72" w14:textId="77777777" w:rsidR="00867368" w:rsidRDefault="00867368" w:rsidP="008673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20D9BBC8" w14:textId="77777777" w:rsidR="00867368" w:rsidRDefault="00867368" w:rsidP="0086736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 xml:space="preserve">«3. Состав, последовательность и сроки выполнения административных процедур (действий), требования к порядку их выполнения, в том числе особенности </w:t>
      </w:r>
      <w:r w:rsidRPr="003D4184">
        <w:rPr>
          <w:rFonts w:ascii="Times New Roman" w:hAnsi="Times New Roman" w:cs="Times New Roman"/>
          <w:b w:val="0"/>
          <w:sz w:val="28"/>
          <w:szCs w:val="28"/>
        </w:rPr>
        <w:lastRenderedPageBreak/>
        <w:t>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4A5AE7B" w14:textId="5A532C39" w:rsidR="003B3B49" w:rsidRDefault="001128ED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пункты 3.1.2 и 3.1.3 признать утратившими силу;</w:t>
      </w:r>
    </w:p>
    <w:p w14:paraId="2EEB19F7" w14:textId="77777777" w:rsidR="00A40474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пункта 3.3.1 слова «2.8» заменить словами «2.7»;</w:t>
      </w:r>
    </w:p>
    <w:p w14:paraId="53E2F6FD" w14:textId="77777777" w:rsidR="00A40474" w:rsidRDefault="00A40474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3.3.3.1 слова «2.9» заменить словами «2.8»;</w:t>
      </w:r>
    </w:p>
    <w:p w14:paraId="43D46E55" w14:textId="050D2CED" w:rsidR="00A40474" w:rsidRDefault="00511DFF" w:rsidP="003B3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пункта 3.4.1 слова «2.8» заменить словами «2.7»;</w:t>
      </w:r>
      <w:r w:rsidR="00A40474">
        <w:rPr>
          <w:sz w:val="28"/>
          <w:szCs w:val="28"/>
        </w:rPr>
        <w:t xml:space="preserve"> </w:t>
      </w:r>
    </w:p>
    <w:p w14:paraId="6EBE78C4" w14:textId="4595E761" w:rsidR="00511DFF" w:rsidRDefault="00511DFF" w:rsidP="00511D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3.4.3.1 слова «2.9» заменить словами «2.8»;</w:t>
      </w:r>
    </w:p>
    <w:p w14:paraId="11DB50D2" w14:textId="67A84687" w:rsidR="00AE4680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3.6 признать утратившим силу;</w:t>
      </w:r>
    </w:p>
    <w:p w14:paraId="25B8406A" w14:textId="00F5ABD7" w:rsidR="00AE4680" w:rsidRPr="003D4184" w:rsidRDefault="00AE4680" w:rsidP="00AE468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абзацы первый и второй пункта 3.5 изложить в следующей редакции:</w:t>
      </w:r>
    </w:p>
    <w:p w14:paraId="288BD7DC" w14:textId="0B885220" w:rsidR="00AE4680" w:rsidRPr="005D3E5C" w:rsidRDefault="00AE4680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3E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3E5C">
        <w:rPr>
          <w:rFonts w:ascii="Times New Roman" w:hAnsi="Times New Roman" w:cs="Times New Roman"/>
          <w:sz w:val="28"/>
          <w:szCs w:val="28"/>
        </w:rPr>
        <w:t>. Исправление технических ошибок.</w:t>
      </w:r>
    </w:p>
    <w:p w14:paraId="17E4D2FD" w14:textId="6A62BAB7" w:rsidR="00AE4680" w:rsidRDefault="00AE4680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5CF">
        <w:rPr>
          <w:rFonts w:ascii="Times New Roman" w:hAnsi="Times New Roman" w:cs="Times New Roman"/>
          <w:sz w:val="28"/>
          <w:szCs w:val="28"/>
        </w:rPr>
        <w:t>Переоформление решения о назначении (об отказе в назначении) субсидии осуществляется в связи с устранением технических ошибок, допущенных в решении о назначении (об отказе в назначении) субсидии.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9AB978" w14:textId="347B9243" w:rsidR="00BD748C" w:rsidRDefault="00BD748C" w:rsidP="00AE4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14:paraId="153B9F65" w14:textId="01D769AB" w:rsidR="00BD748C" w:rsidRDefault="00BD748C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748C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D748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D748C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FD7141" w14:textId="07D5AA10" w:rsidR="00BD748C" w:rsidRDefault="00843DDF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5.1 слова «на имя министра» исключить;</w:t>
      </w:r>
    </w:p>
    <w:p w14:paraId="6A1A47B6" w14:textId="62F62A36" w:rsidR="00843DDF" w:rsidRDefault="00C96181" w:rsidP="00BD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4, 5, справочное к Регламенту признать утратившим силу.</w:t>
      </w:r>
    </w:p>
    <w:p w14:paraId="6E1E94B6" w14:textId="6981195C" w:rsidR="003754F7" w:rsidRDefault="00A503D0" w:rsidP="003754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4459">
        <w:rPr>
          <w:sz w:val="28"/>
          <w:szCs w:val="28"/>
        </w:rPr>
        <w:t xml:space="preserve">3.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В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нести в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3754F7">
        <w:rPr>
          <w:rFonts w:eastAsiaTheme="minorHAnsi"/>
          <w:bCs/>
          <w:sz w:val="28"/>
          <w:szCs w:val="28"/>
          <w:lang w:eastAsia="en-US"/>
        </w:rPr>
        <w:t>ый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54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856 </w:t>
      </w:r>
      <w:r w:rsidR="00014459">
        <w:rPr>
          <w:rFonts w:eastAsiaTheme="minorHAnsi"/>
          <w:bCs/>
          <w:sz w:val="28"/>
          <w:szCs w:val="28"/>
          <w:lang w:eastAsia="en-US"/>
        </w:rPr>
        <w:t>«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014459">
        <w:rPr>
          <w:rFonts w:eastAsiaTheme="minorHAnsi"/>
          <w:bCs/>
          <w:sz w:val="28"/>
          <w:szCs w:val="28"/>
          <w:lang w:eastAsia="en-US"/>
        </w:rPr>
        <w:t>»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(с изменениями, внесенными 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09.01.2019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459" w:rsidRPr="00AA7453">
        <w:rPr>
          <w:sz w:val="28"/>
          <w:szCs w:val="28"/>
        </w:rPr>
        <w:t xml:space="preserve">от 07.05.2019 </w:t>
      </w:r>
      <w:hyperlink r:id="rId55" w:history="1">
        <w:r w:rsidR="00014459">
          <w:rPr>
            <w:sz w:val="28"/>
            <w:szCs w:val="28"/>
          </w:rPr>
          <w:t>№</w:t>
        </w:r>
        <w:r w:rsidR="00014459" w:rsidRPr="00AA7453">
          <w:rPr>
            <w:sz w:val="28"/>
            <w:szCs w:val="28"/>
          </w:rPr>
          <w:t xml:space="preserve"> 323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>)</w:t>
      </w:r>
      <w:r w:rsidR="003754F7">
        <w:rPr>
          <w:rFonts w:eastAsiaTheme="minorHAnsi"/>
          <w:bCs/>
          <w:sz w:val="28"/>
          <w:szCs w:val="28"/>
          <w:lang w:eastAsia="en-US"/>
        </w:rPr>
        <w:t>,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754F7">
        <w:rPr>
          <w:rFonts w:eastAsiaTheme="minorHAnsi"/>
          <w:sz w:val="28"/>
          <w:szCs w:val="28"/>
          <w:lang w:eastAsia="en-US"/>
        </w:rPr>
        <w:t>(далее- Регламент) следующие изменения:</w:t>
      </w:r>
    </w:p>
    <w:p w14:paraId="7C26BD18" w14:textId="55C00186" w:rsidR="00A40474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4CB6">
        <w:rPr>
          <w:sz w:val="28"/>
          <w:szCs w:val="28"/>
        </w:rPr>
        <w:t xml:space="preserve"> разделе 1:</w:t>
      </w:r>
    </w:p>
    <w:p w14:paraId="30489080" w14:textId="2FFD13D4" w:rsidR="00434CB6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1.4.1 изложить в следующей редакции:</w:t>
      </w:r>
    </w:p>
    <w:p w14:paraId="02D73043" w14:textId="77777777" w:rsidR="001521F9" w:rsidRDefault="001521F9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434CB6" w:rsidRPr="001521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14:paraId="0F99C584" w14:textId="213E1CD8" w:rsidR="00FC7ABB" w:rsidRDefault="00FC7ABB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абзац четвертый пункта 1.4.2 изложить в следующей редакции:</w:t>
      </w:r>
    </w:p>
    <w:p w14:paraId="21579D44" w14:textId="646E775A" w:rsidR="00FC7ABB" w:rsidRPr="00440168" w:rsidRDefault="00FC7ABB" w:rsidP="00FC7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40168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http://mtsz.tatarstan.ru;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A048DE" w14:textId="4E3F9D53" w:rsidR="00434CB6" w:rsidRDefault="00C07F7C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пунктом 1.4.3 следующего содержания:</w:t>
      </w:r>
    </w:p>
    <w:p w14:paraId="596B5A49" w14:textId="222E1C59" w:rsidR="00C07F7C" w:rsidRDefault="00C07F7C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C07F7C">
        <w:rPr>
          <w:rFonts w:eastAsiaTheme="minorHAnsi"/>
          <w:bCs/>
          <w:sz w:val="28"/>
          <w:szCs w:val="28"/>
          <w:lang w:eastAsia="en-US"/>
        </w:rPr>
        <w:t>1.4.3. 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5E023F9F" w14:textId="20AD4FA7" w:rsidR="00C07F7C" w:rsidRDefault="00C07F7C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абзац пятый пункта 1.5 изложить в следующей редакции:</w:t>
      </w:r>
    </w:p>
    <w:p w14:paraId="517250AE" w14:textId="42369694" w:rsidR="00C07F7C" w:rsidRPr="00C07F7C" w:rsidRDefault="00C07F7C" w:rsidP="00C0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F7C">
        <w:rPr>
          <w:rFonts w:ascii="Times New Roman" w:hAnsi="Times New Roman" w:cs="Times New Roman"/>
          <w:sz w:val="28"/>
          <w:szCs w:val="28"/>
        </w:rPr>
        <w:t>«</w:t>
      </w:r>
      <w:hyperlink r:id="rId56" w:history="1">
        <w:r w:rsidRPr="0044016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4016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0168">
        <w:rPr>
          <w:rFonts w:ascii="Times New Roman" w:hAnsi="Times New Roman" w:cs="Times New Roman"/>
          <w:sz w:val="28"/>
          <w:szCs w:val="28"/>
        </w:rPr>
        <w:t xml:space="preserve"> 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0168">
        <w:rPr>
          <w:rFonts w:ascii="Times New Roman" w:hAnsi="Times New Roman" w:cs="Times New Roman"/>
          <w:sz w:val="28"/>
          <w:szCs w:val="28"/>
        </w:rPr>
        <w:t xml:space="preserve">Об </w:t>
      </w:r>
      <w:r w:rsidRPr="00440168">
        <w:rPr>
          <w:rFonts w:ascii="Times New Roman" w:hAnsi="Times New Roman" w:cs="Times New Roman"/>
          <w:sz w:val="28"/>
          <w:szCs w:val="28"/>
        </w:rPr>
        <w:lastRenderedPageBreak/>
        <w:t xml:space="preserve">основных </w:t>
      </w:r>
      <w:r w:rsidRPr="00C07F7C">
        <w:rPr>
          <w:rFonts w:ascii="Times New Roman" w:hAnsi="Times New Roman" w:cs="Times New Roman"/>
          <w:sz w:val="28"/>
          <w:szCs w:val="28"/>
        </w:rPr>
        <w:t>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F7C">
        <w:rPr>
          <w:rFonts w:ascii="Times New Roman" w:hAnsi="Times New Roman" w:cs="Times New Roman"/>
          <w:sz w:val="28"/>
          <w:szCs w:val="28"/>
        </w:rPr>
        <w:t xml:space="preserve"> (далее - Указ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F7C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07.05.2012,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7F7C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14:paraId="186913F4" w14:textId="62E477EA" w:rsidR="00C07F7C" w:rsidRDefault="00BD063F" w:rsidP="00C07F7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1.6:</w:t>
      </w:r>
    </w:p>
    <w:p w14:paraId="4DC1F052" w14:textId="56EC3168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слов «</w:t>
      </w:r>
      <w:r w:rsidRPr="009C48D5">
        <w:rPr>
          <w:rFonts w:ascii="Times New Roman" w:hAnsi="Times New Roman" w:cs="Times New Roman"/>
          <w:sz w:val="28"/>
          <w:szCs w:val="28"/>
        </w:rPr>
        <w:t>арифметическая ошибка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2D5E14">
        <w:rPr>
          <w:rFonts w:ascii="Times New Roman" w:hAnsi="Times New Roman" w:cs="Times New Roman"/>
          <w:sz w:val="28"/>
          <w:szCs w:val="28"/>
        </w:rPr>
        <w:t>либо подобная ошибка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42D6AB5" w14:textId="77777777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7D637153" w14:textId="77777777" w:rsidR="00BD063F" w:rsidRDefault="00BD063F" w:rsidP="00BD06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316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7" w:history="1">
        <w:r w:rsidRPr="00D14316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D1431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</w:t>
      </w:r>
      <w:r w:rsidRPr="00360E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58168E" w14:textId="124A38AA" w:rsidR="00C07F7C" w:rsidRDefault="00BD063F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разделе 2:</w:t>
      </w:r>
    </w:p>
    <w:p w14:paraId="427A0A27" w14:textId="77777777" w:rsidR="00C524C5" w:rsidRDefault="00C524C5" w:rsidP="00C52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14:paraId="5EE461F1" w14:textId="77777777" w:rsidR="00C524C5" w:rsidRPr="009C48D5" w:rsidRDefault="00C524C5" w:rsidP="00C524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7A8E4A57" w14:textId="77777777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proofErr w:type="gramStart"/>
      <w:r w:rsidRPr="00745A9B">
        <w:rPr>
          <w:sz w:val="28"/>
          <w:szCs w:val="28"/>
        </w:rPr>
        <w:t>государственной  услуги</w:t>
      </w:r>
      <w:proofErr w:type="gramEnd"/>
      <w:r w:rsidRPr="00745A9B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3FC6EC1C" w14:textId="77777777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14:paraId="4D5CB56E" w14:textId="544E16ED" w:rsidR="00C524C5" w:rsidRDefault="00C524C5" w:rsidP="00C524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>
        <w:rPr>
          <w:sz w:val="28"/>
          <w:szCs w:val="28"/>
        </w:rPr>
        <w:t>компенсации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78FB12B0" w14:textId="77777777" w:rsidR="008C4645" w:rsidRPr="00D47149" w:rsidRDefault="008C4645" w:rsidP="008C46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пункта 2.5 </w:t>
      </w:r>
      <w:r w:rsidRPr="00D47149">
        <w:rPr>
          <w:sz w:val="28"/>
          <w:szCs w:val="28"/>
        </w:rPr>
        <w:t>изложить в следующей редакции:</w:t>
      </w:r>
    </w:p>
    <w:p w14:paraId="5308E412" w14:textId="7FE483B3" w:rsidR="008C4645" w:rsidRPr="00D47149" w:rsidRDefault="008C4645" w:rsidP="008C4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F62A2">
        <w:rPr>
          <w:rFonts w:ascii="Times New Roman" w:hAnsi="Times New Roman" w:cs="Times New Roman"/>
          <w:sz w:val="28"/>
          <w:szCs w:val="28"/>
        </w:rPr>
        <w:t>компенсации</w:t>
      </w:r>
      <w:r w:rsidRPr="00D47149">
        <w:rPr>
          <w:rFonts w:ascii="Times New Roman" w:hAnsi="Times New Roman" w:cs="Times New Roman"/>
          <w:sz w:val="28"/>
          <w:szCs w:val="28"/>
        </w:rPr>
        <w:t>.  Рекомендуемая форма заявления приведена в Приложении № 1 к настоящему Регламенту.»;</w:t>
      </w:r>
    </w:p>
    <w:p w14:paraId="446C8070" w14:textId="1AD59F61" w:rsidR="00C524C5" w:rsidRPr="00811678" w:rsidRDefault="00811678" w:rsidP="00152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8">
        <w:rPr>
          <w:rFonts w:ascii="Times New Roman" w:hAnsi="Times New Roman" w:cs="Times New Roman"/>
          <w:sz w:val="28"/>
          <w:szCs w:val="28"/>
        </w:rPr>
        <w:t>пункты 2.7 – 2.10 изложить в следующей редакции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E51C8F" w14:paraId="5769DE17" w14:textId="77777777" w:rsidTr="00E51C8F">
        <w:tc>
          <w:tcPr>
            <w:tcW w:w="3397" w:type="dxa"/>
          </w:tcPr>
          <w:p w14:paraId="358AD2B7" w14:textId="7199C9A4" w:rsidR="00E51C8F" w:rsidRPr="00811678" w:rsidRDefault="00811678" w:rsidP="0028276A">
            <w:pPr>
              <w:pStyle w:val="ConsPlusNormal"/>
              <w:jc w:val="both"/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C8F" w:rsidRPr="00811678">
              <w:rPr>
                <w:rFonts w:ascii="Times New Roman" w:hAnsi="Times New Roman" w:cs="Times New Roman"/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395" w:type="dxa"/>
          </w:tcPr>
          <w:p w14:paraId="29C2860E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99" w:history="1">
              <w:r w:rsidRPr="00811678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81167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14:paraId="269D9D2E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14:paraId="07A3BC3D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в отделение Центра не по месту жительства получателя услуги</w:t>
            </w:r>
          </w:p>
        </w:tc>
        <w:tc>
          <w:tcPr>
            <w:tcW w:w="2268" w:type="dxa"/>
          </w:tcPr>
          <w:p w14:paraId="2F79316D" w14:textId="77777777" w:rsidR="00E51C8F" w:rsidRPr="00811678" w:rsidRDefault="00E51C8F" w:rsidP="0028276A">
            <w:pPr>
              <w:pStyle w:val="ConsPlusNormal"/>
            </w:pPr>
          </w:p>
        </w:tc>
      </w:tr>
      <w:tr w:rsidR="00E51C8F" w:rsidRPr="003D38E9" w14:paraId="1A350FBC" w14:textId="77777777" w:rsidTr="00E51C8F">
        <w:tc>
          <w:tcPr>
            <w:tcW w:w="3397" w:type="dxa"/>
          </w:tcPr>
          <w:p w14:paraId="1379FABD" w14:textId="77777777" w:rsidR="00E51C8F" w:rsidRPr="00811678" w:rsidRDefault="00E51C8F" w:rsidP="0028276A">
            <w:pPr>
              <w:pStyle w:val="ConsPlusNormal"/>
              <w:jc w:val="both"/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приостановления или отказа в предоставлении </w:t>
            </w:r>
            <w:r w:rsidRPr="00811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4395" w:type="dxa"/>
          </w:tcPr>
          <w:p w14:paraId="4994EB18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установлены.</w:t>
            </w:r>
          </w:p>
          <w:p w14:paraId="710BC7AA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отказа в </w:t>
            </w:r>
            <w:r w:rsidRPr="00811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</w:t>
            </w:r>
          </w:p>
        </w:tc>
        <w:tc>
          <w:tcPr>
            <w:tcW w:w="2268" w:type="dxa"/>
          </w:tcPr>
          <w:p w14:paraId="6BF7BDB1" w14:textId="77777777" w:rsidR="00E51C8F" w:rsidRPr="00811678" w:rsidRDefault="00F61131" w:rsidP="00282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51C8F" w:rsidRPr="00811678">
                <w:rPr>
                  <w:rFonts w:ascii="Times New Roman" w:hAnsi="Times New Roman" w:cs="Times New Roman"/>
                  <w:sz w:val="28"/>
                  <w:szCs w:val="28"/>
                </w:rPr>
                <w:t>п. 2.6</w:t>
              </w:r>
            </w:hyperlink>
            <w:r w:rsidR="00E51C8F" w:rsidRPr="0081167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</w:tr>
      <w:tr w:rsidR="00E51C8F" w14:paraId="3D64A561" w14:textId="77777777" w:rsidTr="00E51C8F">
        <w:trPr>
          <w:trHeight w:val="1610"/>
        </w:trPr>
        <w:tc>
          <w:tcPr>
            <w:tcW w:w="3397" w:type="dxa"/>
          </w:tcPr>
          <w:p w14:paraId="00A97073" w14:textId="77777777" w:rsidR="00E51C8F" w:rsidRPr="00811678" w:rsidRDefault="00E51C8F" w:rsidP="002827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395" w:type="dxa"/>
          </w:tcPr>
          <w:p w14:paraId="7F4B9463" w14:textId="77777777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14:paraId="1188850B" w14:textId="77777777" w:rsidR="00E51C8F" w:rsidRPr="00811678" w:rsidRDefault="00E51C8F" w:rsidP="0028276A">
            <w:pPr>
              <w:pStyle w:val="ConsPlusNormal"/>
            </w:pPr>
          </w:p>
        </w:tc>
      </w:tr>
      <w:tr w:rsidR="00E51C8F" w14:paraId="6100F564" w14:textId="77777777" w:rsidTr="00E51C8F">
        <w:tc>
          <w:tcPr>
            <w:tcW w:w="3397" w:type="dxa"/>
          </w:tcPr>
          <w:p w14:paraId="59293E6C" w14:textId="77777777" w:rsidR="00E51C8F" w:rsidRPr="00811678" w:rsidRDefault="00E51C8F" w:rsidP="002827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</w:tcPr>
          <w:p w14:paraId="1E4C9A51" w14:textId="257657BD" w:rsidR="00E51C8F" w:rsidRPr="00811678" w:rsidRDefault="00E51C8F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8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  <w:r w:rsidR="00811678" w:rsidRPr="0081167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268" w:type="dxa"/>
          </w:tcPr>
          <w:p w14:paraId="7BC8CA2C" w14:textId="77777777" w:rsidR="00E51C8F" w:rsidRPr="00811678" w:rsidRDefault="00E51C8F" w:rsidP="0028276A">
            <w:pPr>
              <w:pStyle w:val="ConsPlusNormal"/>
            </w:pPr>
          </w:p>
        </w:tc>
      </w:tr>
    </w:tbl>
    <w:p w14:paraId="5D14DBD5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2.11 изложить в следующей редакции:</w:t>
      </w:r>
    </w:p>
    <w:p w14:paraId="044252C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B119E5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>
        <w:rPr>
          <w:sz w:val="28"/>
          <w:szCs w:val="28"/>
        </w:rPr>
        <w:t>»;</w:t>
      </w:r>
    </w:p>
    <w:p w14:paraId="7F6F1C78" w14:textId="77777777" w:rsidR="004A47B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14:paraId="64A428EB" w14:textId="77777777" w:rsidR="004A47B5" w:rsidRPr="009C48D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08C2ACFF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9E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>
        <w:rPr>
          <w:sz w:val="28"/>
          <w:szCs w:val="28"/>
        </w:rPr>
        <w:t>»;</w:t>
      </w:r>
    </w:p>
    <w:p w14:paraId="2F735C26" w14:textId="77777777" w:rsidR="004A47B5" w:rsidRPr="009C48D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800E9D">
        <w:rPr>
          <w:rFonts w:ascii="Times New Roman" w:hAnsi="Times New Roman" w:cs="Times New Roman"/>
          <w:sz w:val="28"/>
          <w:szCs w:val="28"/>
        </w:rPr>
        <w:t>Нормативный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77A2E967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59" w:history="1">
        <w:r w:rsidRPr="00B119E5">
          <w:rPr>
            <w:sz w:val="28"/>
            <w:szCs w:val="28"/>
          </w:rPr>
          <w:t>п. 1</w:t>
        </w:r>
      </w:hyperlink>
      <w:r w:rsidRPr="00B119E5">
        <w:rPr>
          <w:sz w:val="28"/>
          <w:szCs w:val="28"/>
        </w:rPr>
        <w:t xml:space="preserve"> Указа Президента Российской Федерации № 601»</w:t>
      </w:r>
      <w:r>
        <w:rPr>
          <w:sz w:val="28"/>
          <w:szCs w:val="28"/>
        </w:rPr>
        <w:t>;</w:t>
      </w:r>
    </w:p>
    <w:p w14:paraId="3FE11F2F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14:paraId="3A763733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14:paraId="6430734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2.14 изложить в следующей редакции:</w:t>
      </w:r>
    </w:p>
    <w:p w14:paraId="31C4074C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8"/>
          <w:szCs w:val="28"/>
        </w:rPr>
        <w:t>»;</w:t>
      </w:r>
    </w:p>
    <w:p w14:paraId="4858BC89" w14:textId="77777777" w:rsidR="004A47B5" w:rsidRPr="00750C13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C13">
        <w:rPr>
          <w:sz w:val="28"/>
          <w:szCs w:val="28"/>
        </w:rPr>
        <w:t>пункт 2.15 изложить в следующей редакции: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395"/>
        <w:gridCol w:w="2268"/>
      </w:tblGrid>
      <w:tr w:rsidR="004A47B5" w:rsidRPr="00750C13" w14:paraId="3A163A8E" w14:textId="77777777" w:rsidTr="0028276A">
        <w:tc>
          <w:tcPr>
            <w:tcW w:w="3397" w:type="dxa"/>
          </w:tcPr>
          <w:p w14:paraId="0F45AA04" w14:textId="77777777" w:rsidR="004A47B5" w:rsidRPr="00750C13" w:rsidRDefault="004A47B5" w:rsidP="002827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60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статьей 15.1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210-ФЗ</w:t>
            </w:r>
          </w:p>
          <w:p w14:paraId="7E98118C" w14:textId="77777777" w:rsidR="004A47B5" w:rsidRPr="00750C13" w:rsidRDefault="004A47B5" w:rsidP="002827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AE62D9C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5B7075FD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046B4D38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отделения в зоне доступности к общественному транспорту;</w:t>
            </w:r>
          </w:p>
          <w:p w14:paraId="237E1CCF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38240545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14:paraId="58EAFA43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14:paraId="498FC025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      </w:r>
          </w:p>
          <w:p w14:paraId="2ACB232F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Показателями качества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являются:</w:t>
            </w:r>
          </w:p>
          <w:p w14:paraId="4E119073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12DF6578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1F447055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14:paraId="1F962826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5E8F0747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14:paraId="301727F4" w14:textId="1CE1329B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14:paraId="03648A78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4320D45E" w14:textId="77777777" w:rsidR="004A47B5" w:rsidRPr="00750C13" w:rsidRDefault="004A47B5" w:rsidP="0028276A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  <w:r w:rsidRPr="00750C13">
              <w:t>.</w:t>
            </w:r>
          </w:p>
          <w:p w14:paraId="5D7FEB85" w14:textId="77777777" w:rsidR="004A47B5" w:rsidRPr="00750C13" w:rsidRDefault="004A47B5" w:rsidP="002827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</w:t>
            </w:r>
            <w:r w:rsidRPr="0075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</w:t>
            </w:r>
            <w:hyperlink r:id="rId61" w:history="1">
              <w:r w:rsidRPr="00750C13">
                <w:rPr>
                  <w:rFonts w:ascii="Times New Roman" w:hAnsi="Times New Roman" w:cs="Times New Roman"/>
                  <w:sz w:val="28"/>
                  <w:szCs w:val="28"/>
                </w:rPr>
                <w:t>http://uslugi.tatarstan.ru/</w:t>
              </w:r>
            </w:hyperlink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F7B3133" w14:textId="77777777" w:rsidR="004A47B5" w:rsidRPr="00750C13" w:rsidRDefault="004A47B5" w:rsidP="0028276A">
            <w:pPr>
              <w:pStyle w:val="ConsPlusNormal"/>
              <w:ind w:firstLine="283"/>
              <w:jc w:val="both"/>
            </w:pPr>
            <w:r w:rsidRPr="00750C13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2268" w:type="dxa"/>
          </w:tcPr>
          <w:p w14:paraId="041B29E1" w14:textId="54EFC841" w:rsidR="004A47B5" w:rsidRPr="00750C13" w:rsidRDefault="00F61131" w:rsidP="00282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4A47B5" w:rsidRPr="00750C13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4A47B5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FE37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47B5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14:paraId="212240A2" w14:textId="77777777" w:rsidR="004A47B5" w:rsidRPr="00750C13" w:rsidRDefault="00F61131" w:rsidP="0028276A">
            <w:pPr>
              <w:pStyle w:val="ConsPlusNormal"/>
            </w:pPr>
            <w:hyperlink r:id="rId63" w:history="1">
              <w:r w:rsidR="004A47B5" w:rsidRPr="00750C13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4A47B5" w:rsidRPr="00750C13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№ 601</w:t>
            </w:r>
          </w:p>
        </w:tc>
      </w:tr>
    </w:tbl>
    <w:p w14:paraId="01D119CE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2.16 изложить в следующей редакции:</w:t>
      </w:r>
    </w:p>
    <w:p w14:paraId="4DD79A80" w14:textId="77777777" w:rsidR="004A47B5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184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4EEFD9" w14:textId="77777777" w:rsidR="004A47B5" w:rsidRPr="005007E0" w:rsidRDefault="004A47B5" w:rsidP="004A4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66545662" w14:textId="77777777" w:rsidR="004A47B5" w:rsidRDefault="004A47B5" w:rsidP="004A4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4C82E5C9" w14:textId="77777777" w:rsidR="004A47B5" w:rsidRDefault="004A47B5" w:rsidP="004A47B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13F730C7" w14:textId="3D0D26E6" w:rsidR="00E51C8F" w:rsidRDefault="00FD67FF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3.1.2 признать утратившим силу;</w:t>
      </w:r>
    </w:p>
    <w:p w14:paraId="5E15772C" w14:textId="0304FFE1" w:rsidR="00FD67FF" w:rsidRDefault="00C11CC7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абзаце четвертом пункта 3.3.1 слова «2.8» заменить словами «2.7»;</w:t>
      </w:r>
    </w:p>
    <w:p w14:paraId="020D5F20" w14:textId="564B0CA7" w:rsidR="00C11CC7" w:rsidRDefault="00C11CC7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абзаце третьем пункта 3.5.1 слова «2.9» заменить словами «2.8»;</w:t>
      </w:r>
    </w:p>
    <w:p w14:paraId="1831572F" w14:textId="6CD8F8A2" w:rsidR="00CF62A2" w:rsidRDefault="00CF62A2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3.7 признать утратившим силу;</w:t>
      </w:r>
    </w:p>
    <w:p w14:paraId="5AC75D2E" w14:textId="24C46F93" w:rsidR="00CF62A2" w:rsidRDefault="00CF62A2" w:rsidP="00C11CC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абзацы первый и второй пункта 3.8 изложить в следующей редакции:</w:t>
      </w:r>
    </w:p>
    <w:p w14:paraId="5936457C" w14:textId="4B523E2C" w:rsidR="00CF62A2" w:rsidRPr="001817CC" w:rsidRDefault="00CF62A2" w:rsidP="00CF6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7CC">
        <w:rPr>
          <w:rFonts w:ascii="Times New Roman" w:hAnsi="Times New Roman" w:cs="Times New Roman"/>
          <w:sz w:val="28"/>
          <w:szCs w:val="28"/>
        </w:rPr>
        <w:t xml:space="preserve">3.8. Исправление технических </w:t>
      </w:r>
      <w:r>
        <w:rPr>
          <w:rFonts w:ascii="Times New Roman" w:hAnsi="Times New Roman" w:cs="Times New Roman"/>
          <w:sz w:val="28"/>
          <w:szCs w:val="28"/>
        </w:rPr>
        <w:t>ошибок.</w:t>
      </w:r>
    </w:p>
    <w:p w14:paraId="1EF91FA3" w14:textId="77AD2E7C" w:rsidR="00CF62A2" w:rsidRDefault="00CF62A2" w:rsidP="00CF62A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817CC">
        <w:rPr>
          <w:rFonts w:ascii="Times New Roman" w:hAnsi="Times New Roman" w:cs="Times New Roman"/>
          <w:sz w:val="28"/>
          <w:szCs w:val="28"/>
        </w:rPr>
        <w:t>Переоформление решения о назначении (об отказе в назначении) компенсации осуществляется в связи с</w:t>
      </w:r>
      <w:r>
        <w:rPr>
          <w:rFonts w:ascii="Times New Roman" w:hAnsi="Times New Roman" w:cs="Times New Roman"/>
          <w:sz w:val="28"/>
          <w:szCs w:val="28"/>
        </w:rPr>
        <w:t xml:space="preserve"> устранением технических ошибок,</w:t>
      </w:r>
      <w:r w:rsidRPr="001817CC">
        <w:rPr>
          <w:rFonts w:ascii="Times New Roman" w:hAnsi="Times New Roman" w:cs="Times New Roman"/>
          <w:sz w:val="28"/>
          <w:szCs w:val="28"/>
        </w:rPr>
        <w:t xml:space="preserve"> допущенных в решении о назначении (об отказе в назначении) компенсации.</w:t>
      </w:r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14:paraId="71D91D46" w14:textId="0FD1C750" w:rsidR="00C11CC7" w:rsidRDefault="004B24E1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раздела 5 изложить в следующей редакции:</w:t>
      </w:r>
    </w:p>
    <w:p w14:paraId="04F6FC57" w14:textId="767DA9F5" w:rsidR="004B24E1" w:rsidRDefault="004B24E1" w:rsidP="004B24E1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B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14:paraId="4DEE1F5A" w14:textId="1F0E94E2" w:rsidR="004B24E1" w:rsidRDefault="00D105F3" w:rsidP="004B24E1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Приложения 2 и справочное к Регламенту признать утратившими силу.</w:t>
      </w:r>
    </w:p>
    <w:p w14:paraId="0D725428" w14:textId="77777777" w:rsidR="00D105F3" w:rsidRPr="004B24E1" w:rsidRDefault="00D105F3" w:rsidP="004B24E1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DD8099F" w14:textId="64F1E8B8" w:rsidR="004B24E1" w:rsidRPr="001521F9" w:rsidRDefault="004B24E1" w:rsidP="001521F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AB8572A" w14:textId="018446C7" w:rsidR="005C0DB1" w:rsidRPr="009C24A3" w:rsidRDefault="00C07F7C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7569" w14:textId="77777777" w:rsidR="00F61131" w:rsidRDefault="00F61131" w:rsidP="003A7C00">
      <w:r>
        <w:separator/>
      </w:r>
    </w:p>
  </w:endnote>
  <w:endnote w:type="continuationSeparator" w:id="0">
    <w:p w14:paraId="079453D5" w14:textId="77777777" w:rsidR="00F61131" w:rsidRDefault="00F61131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5AB7" w14:textId="77777777" w:rsidR="00F61131" w:rsidRDefault="00F61131" w:rsidP="003A7C00">
      <w:r>
        <w:separator/>
      </w:r>
    </w:p>
  </w:footnote>
  <w:footnote w:type="continuationSeparator" w:id="0">
    <w:p w14:paraId="0CDA1356" w14:textId="77777777" w:rsidR="00F61131" w:rsidRDefault="00F61131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2EFABFD" w:rsidR="00014459" w:rsidRPr="00A7549B" w:rsidRDefault="00014459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CF62A2">
          <w:rPr>
            <w:noProof/>
            <w:sz w:val="28"/>
            <w:szCs w:val="28"/>
          </w:rPr>
          <w:t>20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14459" w:rsidRPr="00A7549B" w:rsidRDefault="00014459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BF7"/>
    <w:rsid w:val="00011879"/>
    <w:rsid w:val="0001445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3154"/>
    <w:rsid w:val="005A5569"/>
    <w:rsid w:val="005A7B94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2575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2173"/>
    <w:rsid w:val="006F2F6B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538A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E9D"/>
    <w:rsid w:val="008011F6"/>
    <w:rsid w:val="008022EE"/>
    <w:rsid w:val="0080340C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D1361"/>
    <w:rsid w:val="008D2290"/>
    <w:rsid w:val="008D286D"/>
    <w:rsid w:val="008D28AE"/>
    <w:rsid w:val="008D521F"/>
    <w:rsid w:val="008D6D43"/>
    <w:rsid w:val="008D76A5"/>
    <w:rsid w:val="008E01A9"/>
    <w:rsid w:val="008E6E66"/>
    <w:rsid w:val="008F0B4F"/>
    <w:rsid w:val="008F2100"/>
    <w:rsid w:val="008F4BBC"/>
    <w:rsid w:val="008F5411"/>
    <w:rsid w:val="008F6808"/>
    <w:rsid w:val="008F6E5A"/>
    <w:rsid w:val="008F7B4F"/>
    <w:rsid w:val="00900267"/>
    <w:rsid w:val="0090032C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4F70"/>
    <w:rsid w:val="009406BD"/>
    <w:rsid w:val="00941FCB"/>
    <w:rsid w:val="00942A0E"/>
    <w:rsid w:val="00943153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865"/>
    <w:rsid w:val="00B07050"/>
    <w:rsid w:val="00B119E5"/>
    <w:rsid w:val="00B12251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4195"/>
    <w:rsid w:val="00C060A4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765C"/>
    <w:rsid w:val="00CC77CB"/>
    <w:rsid w:val="00CC7A6E"/>
    <w:rsid w:val="00CC7D79"/>
    <w:rsid w:val="00CD049A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2C85"/>
    <w:rsid w:val="00E94715"/>
    <w:rsid w:val="00E953E5"/>
    <w:rsid w:val="00E971F2"/>
    <w:rsid w:val="00E9775C"/>
    <w:rsid w:val="00EA370F"/>
    <w:rsid w:val="00EA45FF"/>
    <w:rsid w:val="00EA57E5"/>
    <w:rsid w:val="00EA5924"/>
    <w:rsid w:val="00EA7FEF"/>
    <w:rsid w:val="00EB0017"/>
    <w:rsid w:val="00EB1930"/>
    <w:rsid w:val="00EB23F9"/>
    <w:rsid w:val="00EC0C0D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6052"/>
    <w:rsid w:val="00F71BE5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FF2DAC9B2CF467EE5D4FBDEAD85B382426BABBA8863A0A96FB60AF0AAC89ED0156C4929D765B90D0284F44ABF62C0932595DEF3F0E6B58EE25B389FU7ICK" TargetMode="External"/><Relationship Id="rId21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34" Type="http://schemas.openxmlformats.org/officeDocument/2006/relationships/hyperlink" Target="consultantplus://offline/ref=081577DD676E4BFAB46BB20882C8B42378F838E248B240DBBCACB55BC389A3B574A3595FF0ED0CEBB05CBEB700DEFA1A60B31B759667A4E6CC39A61132Y8O" TargetMode="External"/><Relationship Id="rId42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47" Type="http://schemas.openxmlformats.org/officeDocument/2006/relationships/hyperlink" Target="consultantplus://offline/ref=CB68A05C3BA81E5106BF30284C36B780A653FC58C31A9B16CB4598627F6E7ABE1324E4F63FE869EA42917FC29C09A6B04778403FNEE2G" TargetMode="External"/><Relationship Id="rId50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55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63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29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DFF2DAC9B2CF467EE5D4E5D3BBE9EE894062FCB48A66AEFD30E20CA7F5989885472C17709621AA0C0B9AF642BEU6I0K" TargetMode="External"/><Relationship Id="rId32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37" Type="http://schemas.openxmlformats.org/officeDocument/2006/relationships/hyperlink" Target="consultantplus://offline/ref=081577DD676E4BFAB46BB20882C8B42378F838E248B04FDBBBA2B55BC389A3B574A3595FF0ED0CEBB05CBFBE07DEFA1A60B31B759667A4E6CC39A61132Y8O" TargetMode="External"/><Relationship Id="rId40" Type="http://schemas.openxmlformats.org/officeDocument/2006/relationships/hyperlink" Target="http://mtsz.tatarstan.ru;" TargetMode="External"/><Relationship Id="rId45" Type="http://schemas.openxmlformats.org/officeDocument/2006/relationships/hyperlink" Target="consultantplus://offline/ref=CB68A05C3BA81E5106BF30284C36B780A751FF55C3199B16CB4598627F6E7ABE0124BCF93EE223BA06DA70C29CN1EEG" TargetMode="External"/><Relationship Id="rId53" Type="http://schemas.openxmlformats.org/officeDocument/2006/relationships/hyperlink" Target="consultantplus://offline/ref=DFF2DAC9B2CF467EE5D4E5D3BBE9EE894062FCB48A66AEFD30E20CA7F5989885552C4F7C9421B40C058FA013FB3C99C061DED3F8EEFAB586UFI5K" TargetMode="External"/><Relationship Id="rId58" Type="http://schemas.openxmlformats.org/officeDocument/2006/relationships/hyperlink" Target="consultantplus://offline/ref=7C1263DFA465A85739F7C3A86664794722CE4115E4D74CD8DCADA3151EB08D3F51A4A09820F5AF564A89959DB5797E37A656257E727010E01F864453s1Y3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uslugi.tatarstan.ru/" TargetMode="External"/><Relationship Id="rId19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27" Type="http://schemas.openxmlformats.org/officeDocument/2006/relationships/hyperlink" Target="consultantplus://offline/ref=DFF2DAC9B2CF467EE5D4FBDEAD85B382426BABBA8863A3AC6CBE0AF0AAC89ED0156C4929D765B90D0284F543BE62C0932595DEF3F0E6B58EE25B389FU7ICK" TargetMode="External"/><Relationship Id="rId30" Type="http://schemas.openxmlformats.org/officeDocument/2006/relationships/hyperlink" Target="http://uslugi.tatarstan.ru/" TargetMode="External"/><Relationship Id="rId35" Type="http://schemas.openxmlformats.org/officeDocument/2006/relationships/hyperlink" Target="consultantplus://offline/ref=081577DD676E4BFAB46BB20882C8B42378F838E248B343D2BBA1B55BC389A3B574A3595FF0ED0CEBB05CBFBE07DEFA1A60B31B759667A4E6CC39A61132Y8O" TargetMode="External"/><Relationship Id="rId43" Type="http://schemas.openxmlformats.org/officeDocument/2006/relationships/hyperlink" Target="consultantplus://offline/ref=CB68A05C3BA81E5106BF30284C36B780A751FF55C3199B16CB4598627F6E7ABE0124BCF93EE223BA06DA70C29CN1EEG" TargetMode="External"/><Relationship Id="rId48" Type="http://schemas.openxmlformats.org/officeDocument/2006/relationships/hyperlink" Target="consultantplus://offline/ref=CB68A05C3BA81E5106BF30284C36B780A653FC58C31A9B16CB4598627F6E7ABE1324E4F63AE869EA42917FC29C09A6B04778403FNEE2G" TargetMode="External"/><Relationship Id="rId56" Type="http://schemas.openxmlformats.org/officeDocument/2006/relationships/hyperlink" Target="consultantplus://offline/ref=7C1263DFA465A85739F7DDA57008244C20C7161BE6D24F8986FCA54241E08B6A03E4FEC163B0BC564A97979EB0s7YBK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uslugi.tatarstan.ru/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25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3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8" Type="http://schemas.openxmlformats.org/officeDocument/2006/relationships/hyperlink" Target="consultantplus://offline/ref=081577DD676E4BFAB46BB20882C8B42378F838E248B145DAB9A3B55BC389A3B574A3595FF0ED0CEBB05CBFBE07DEFA1A60B31B759667A4E6CC39A61132Y8O" TargetMode="External"/><Relationship Id="rId46" Type="http://schemas.openxmlformats.org/officeDocument/2006/relationships/hyperlink" Target="consultantplus://offline/ref=CB68A05C3BA81E5106BF30284C36B780A651FE58C11D9B16CB4598627F6E7ABE0124BCF93EE223BA06DA70C29CN1EEG" TargetMode="External"/><Relationship Id="rId59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20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41" Type="http://schemas.openxmlformats.org/officeDocument/2006/relationships/hyperlink" Target="consultantplus://offline/ref=CB68A05C3BA81E5106BF30284C36B780A451F65EC0199B16CB4598627F6E7ABE0124BCF93EE223BA06DA70C29CN1EEG" TargetMode="External"/><Relationship Id="rId54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62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23" Type="http://schemas.openxmlformats.org/officeDocument/2006/relationships/hyperlink" Target="http://mtsz.tatarstan.ru;" TargetMode="External"/><Relationship Id="rId28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36" Type="http://schemas.openxmlformats.org/officeDocument/2006/relationships/hyperlink" Target="consultantplus://offline/ref=081577DD676E4BFAB46BB20882C8B42378F838E248B34FDABCA1B55BC389A3B574A3595FF0ED0CEBB05CBCB606DEFA1A60B31B759667A4E6CC39A61132Y8O" TargetMode="External"/><Relationship Id="rId49" Type="http://schemas.openxmlformats.org/officeDocument/2006/relationships/hyperlink" Target="consultantplus://offline/ref=DFF2DAC9B2CF467EE5D4E5D3BBE9EE894062FCB48A66AEFD30E20CA7F5989885552C4F7C9421B40D008FA013FB3C99C061DED3F8EEFAB586UFI5K" TargetMode="External"/><Relationship Id="rId57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44" Type="http://schemas.openxmlformats.org/officeDocument/2006/relationships/hyperlink" Target="consultantplus://offline/ref=CB68A05C3BA81E5106BF30284C36B780A651FE58C11D9B16CB4598627F6E7ABE0124BCF93EE223BA06DA70C29CN1EEG" TargetMode="External"/><Relationship Id="rId52" Type="http://schemas.openxmlformats.org/officeDocument/2006/relationships/hyperlink" Target="consultantplus://offline/ref=DFF2DAC9B2CF467EE5D4FBDEAD85B382426BABBA8863A5A26DB30AF0AAC89ED0156C4929D765B90D0284F643BE62C0932595DEF3F0E6B58EE25B389FU7ICK" TargetMode="External"/><Relationship Id="rId60" Type="http://schemas.openxmlformats.org/officeDocument/2006/relationships/hyperlink" Target="consultantplus://offline/ref=DD9F53DC92C07BF14F8C49701722E8E8066954A1818CFA98E551D47296C945069D069C2616665D884D380A0069FDEF6E4DD1E03293G000N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39" Type="http://schemas.openxmlformats.org/officeDocument/2006/relationships/hyperlink" Target="consultantplus://offline/ref=081577DD676E4BFAB46BB20882C8B42378F838E248B647D1BCA5B55BC389A3B574A3595FF0ED0CEBB05CBFBF00DEFA1A60B31B759667A4E6CC39A61132Y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293C-C6EA-4A23-B493-EBFFF97F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20</Pages>
  <Words>6936</Words>
  <Characters>39538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142</cp:revision>
  <cp:lastPrinted>2018-09-18T15:17:00Z</cp:lastPrinted>
  <dcterms:created xsi:type="dcterms:W3CDTF">2019-08-09T07:02:00Z</dcterms:created>
  <dcterms:modified xsi:type="dcterms:W3CDTF">2019-10-04T11:58:00Z</dcterms:modified>
</cp:coreProperties>
</file>