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50F" w:rsidRDefault="002C64B0" w:rsidP="009676BD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3B250F" w:rsidRDefault="003B250F" w:rsidP="005C0D17">
      <w:pPr>
        <w:pStyle w:val="ConsPlusTitle"/>
        <w:jc w:val="right"/>
        <w:rPr>
          <w:b w:val="0"/>
        </w:rPr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:rsidR="003449F4" w:rsidRDefault="003449F4" w:rsidP="003449F4">
      <w:pPr>
        <w:pStyle w:val="ConsPlusTitle"/>
        <w:jc w:val="center"/>
      </w:pP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:rsidR="003449F4" w:rsidRPr="003E54FE" w:rsidRDefault="003449F4" w:rsidP="003449F4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6B5179" w:rsidRDefault="006B5179" w:rsidP="006B5179">
            <w:pPr>
              <w:pStyle w:val="ConsPlusTitle"/>
              <w:jc w:val="both"/>
              <w:rPr>
                <w:b w:val="0"/>
              </w:rPr>
            </w:pPr>
          </w:p>
          <w:p w:rsidR="003449F4" w:rsidRPr="003449F4" w:rsidRDefault="00833D5F" w:rsidP="006B5179">
            <w:pPr>
              <w:pStyle w:val="ConsPlusTitle"/>
              <w:jc w:val="both"/>
              <w:rPr>
                <w:b w:val="0"/>
              </w:rPr>
            </w:pPr>
            <w:r w:rsidRPr="00833D5F">
              <w:rPr>
                <w:b w:val="0"/>
              </w:rPr>
              <w:t xml:space="preserve">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утвержденного постановлением Кабинета Министров Республики Татарстан </w:t>
            </w:r>
            <w:r w:rsidR="00D31787">
              <w:rPr>
                <w:b w:val="0"/>
              </w:rPr>
              <w:t>от </w:t>
            </w:r>
            <w:r w:rsidRPr="00833D5F">
              <w:rPr>
                <w:b w:val="0"/>
              </w:rPr>
              <w:t>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</w:t>
            </w:r>
          </w:p>
          <w:p w:rsidR="006B5179" w:rsidRDefault="006B5179" w:rsidP="003449F4">
            <w:pPr>
              <w:pStyle w:val="ConsPlusTitle"/>
              <w:jc w:val="both"/>
            </w:pPr>
          </w:p>
        </w:tc>
      </w:tr>
    </w:tbl>
    <w:p w:rsidR="009D67BE" w:rsidRPr="009D67BE" w:rsidRDefault="009D67BE" w:rsidP="004314A2">
      <w:pPr>
        <w:autoSpaceDE w:val="0"/>
        <w:autoSpaceDN w:val="0"/>
        <w:adjustRightInd w:val="0"/>
        <w:ind w:firstLine="709"/>
        <w:jc w:val="both"/>
      </w:pPr>
      <w:r w:rsidRPr="009D67BE">
        <w:t xml:space="preserve">Кабинет Министров Республики Татарстан </w:t>
      </w:r>
      <w:r w:rsidR="002425EA" w:rsidRPr="009D67BE">
        <w:t>ПОСТАНОВЛЯЕТ</w:t>
      </w:r>
      <w:r w:rsidRPr="009D67BE">
        <w:t>:</w:t>
      </w:r>
    </w:p>
    <w:p w:rsidR="009D67BE" w:rsidRDefault="009D67BE" w:rsidP="00F76A68">
      <w:pPr>
        <w:autoSpaceDE w:val="0"/>
        <w:autoSpaceDN w:val="0"/>
        <w:adjustRightInd w:val="0"/>
        <w:ind w:firstLine="540"/>
        <w:jc w:val="both"/>
      </w:pPr>
    </w:p>
    <w:p w:rsidR="004D4951" w:rsidRPr="00F76A68" w:rsidRDefault="002425EA" w:rsidP="001C0B45">
      <w:pPr>
        <w:autoSpaceDE w:val="0"/>
        <w:autoSpaceDN w:val="0"/>
        <w:adjustRightInd w:val="0"/>
        <w:ind w:firstLine="709"/>
        <w:jc w:val="both"/>
      </w:pPr>
      <w:r>
        <w:t>1. </w:t>
      </w:r>
      <w:r w:rsidR="004D4951" w:rsidRPr="00F76A68">
        <w:t xml:space="preserve">Внести </w:t>
      </w:r>
      <w:r w:rsidR="002D03D9" w:rsidRPr="002D03D9">
        <w:t xml:space="preserve">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</w:t>
      </w:r>
      <w:r w:rsidR="004D4951" w:rsidRPr="00F70CA3">
        <w:t xml:space="preserve"> </w:t>
      </w:r>
      <w:r w:rsidR="00601FDA" w:rsidRPr="00601FDA">
        <w:t>(с изменениями, внесенными постановлениями Кабинета Ми</w:t>
      </w:r>
      <w:r w:rsidR="00833D5F">
        <w:t>нистров Республики Татарстан от </w:t>
      </w:r>
      <w:r w:rsidR="00601FDA" w:rsidRPr="00601FDA">
        <w:t>02.07.2016 № 455, от 03.10.2016 № 701, от 22.12.2016 № 968, от 13.11.2017 № 866, от 20.02.2018 № 102, от 25.02.2019 № 125)</w:t>
      </w:r>
      <w:r w:rsidR="002D03D9">
        <w:t>,</w:t>
      </w:r>
      <w:r w:rsidR="004D4951" w:rsidRPr="00F76A68">
        <w:t xml:space="preserve"> следующие изменения:</w:t>
      </w:r>
    </w:p>
    <w:p w:rsidR="00D245C6" w:rsidRDefault="00833D5F" w:rsidP="00601FDA">
      <w:pPr>
        <w:autoSpaceDE w:val="0"/>
        <w:autoSpaceDN w:val="0"/>
        <w:adjustRightInd w:val="0"/>
        <w:ind w:firstLine="709"/>
        <w:jc w:val="both"/>
      </w:pPr>
      <w:r>
        <w:t>дополнить</w:t>
      </w:r>
      <w:r>
        <w:t xml:space="preserve"> главой </w:t>
      </w:r>
      <w:r>
        <w:rPr>
          <w:lang w:val="en-US"/>
        </w:rPr>
        <w:t>VI</w:t>
      </w:r>
      <w:r>
        <w:t xml:space="preserve"> </w:t>
      </w:r>
      <w:r w:rsidRPr="00833D5F">
        <w:t>следующего содержания</w:t>
      </w:r>
      <w:r>
        <w:t>:</w:t>
      </w:r>
    </w:p>
    <w:p w:rsidR="00833D5F" w:rsidRPr="002D03D9" w:rsidRDefault="00833D5F" w:rsidP="00833D5F">
      <w:pPr>
        <w:pStyle w:val="ConsPlusTitle"/>
        <w:jc w:val="center"/>
        <w:outlineLvl w:val="0"/>
        <w:rPr>
          <w:szCs w:val="28"/>
        </w:rPr>
      </w:pPr>
      <w:r>
        <w:t>«</w:t>
      </w:r>
      <w:r w:rsidRPr="002D03D9">
        <w:rPr>
          <w:szCs w:val="28"/>
          <w:lang w:val="en-US"/>
        </w:rPr>
        <w:t>V</w:t>
      </w:r>
      <w:r w:rsidRPr="002D03D9">
        <w:rPr>
          <w:szCs w:val="28"/>
        </w:rPr>
        <w:t>I. Порядок оказания услуг ранней помощи в полустационарной форме</w:t>
      </w:r>
    </w:p>
    <w:p w:rsidR="00833D5F" w:rsidRPr="002D03D9" w:rsidRDefault="00833D5F" w:rsidP="00833D5F">
      <w:pPr>
        <w:pStyle w:val="ConsPlusTitle"/>
        <w:jc w:val="center"/>
        <w:outlineLvl w:val="0"/>
        <w:rPr>
          <w:szCs w:val="28"/>
        </w:rPr>
      </w:pPr>
      <w:r w:rsidRPr="002D03D9">
        <w:rPr>
          <w:szCs w:val="28"/>
        </w:rPr>
        <w:t>социального обслуживания в реабилитационных центрах для детей</w:t>
      </w:r>
    </w:p>
    <w:p w:rsidR="00833D5F" w:rsidRPr="002D03D9" w:rsidRDefault="00833D5F" w:rsidP="00833D5F">
      <w:pPr>
        <w:pStyle w:val="ConsPlusTitle"/>
        <w:jc w:val="center"/>
        <w:rPr>
          <w:szCs w:val="28"/>
        </w:rPr>
      </w:pPr>
      <w:r w:rsidRPr="002D03D9">
        <w:rPr>
          <w:szCs w:val="28"/>
        </w:rPr>
        <w:t>и подростков с ограниченными возможностями в соответствии с перечнем</w:t>
      </w:r>
    </w:p>
    <w:p w:rsidR="002D03D9" w:rsidRDefault="00833D5F" w:rsidP="002D03D9">
      <w:pPr>
        <w:pStyle w:val="ConsPlusTitle"/>
        <w:jc w:val="center"/>
        <w:rPr>
          <w:szCs w:val="28"/>
        </w:rPr>
      </w:pPr>
      <w:r w:rsidRPr="002D03D9">
        <w:rPr>
          <w:szCs w:val="28"/>
        </w:rPr>
        <w:t>организаций - поставщиков услуг ранней помощи, участвующих в реализации</w:t>
      </w:r>
      <w:r w:rsidR="002D03D9">
        <w:rPr>
          <w:szCs w:val="28"/>
        </w:rPr>
        <w:t xml:space="preserve"> </w:t>
      </w:r>
      <w:r w:rsidRPr="002D03D9">
        <w:rPr>
          <w:szCs w:val="28"/>
        </w:rPr>
        <w:t xml:space="preserve">пилотного проекта по организации системы оказания услуг ранней помощи в Республике Татарстан, утвержденным постановлением Кабинета Министров Республики Татарстан </w:t>
      </w:r>
      <w:r w:rsidR="002D03D9">
        <w:rPr>
          <w:szCs w:val="28"/>
        </w:rPr>
        <w:t>от 06.09.2019 № 790</w:t>
      </w:r>
    </w:p>
    <w:p w:rsidR="00C06E9E" w:rsidRDefault="00833D5F" w:rsidP="00C06E9E">
      <w:pPr>
        <w:pStyle w:val="ConsPlusTitle"/>
        <w:jc w:val="center"/>
        <w:rPr>
          <w:szCs w:val="28"/>
        </w:rPr>
      </w:pPr>
      <w:r w:rsidRPr="002D03D9">
        <w:rPr>
          <w:szCs w:val="28"/>
        </w:rPr>
        <w:t>«О реализации пилотного проекта по организации системы оказания услуг ранней помощи в Республике Татарстан»</w:t>
      </w:r>
    </w:p>
    <w:p w:rsidR="00C06E9E" w:rsidRDefault="00C06E9E" w:rsidP="00C06E9E">
      <w:pPr>
        <w:pStyle w:val="ConsPlusTitle"/>
        <w:jc w:val="center"/>
        <w:rPr>
          <w:szCs w:val="28"/>
        </w:rPr>
      </w:pPr>
      <w:r>
        <w:rPr>
          <w:szCs w:val="28"/>
        </w:rPr>
        <w:t xml:space="preserve">(далее - </w:t>
      </w:r>
      <w:r w:rsidRPr="00C06E9E">
        <w:rPr>
          <w:szCs w:val="28"/>
        </w:rPr>
        <w:t>реабилитационны</w:t>
      </w:r>
      <w:r>
        <w:rPr>
          <w:szCs w:val="28"/>
        </w:rPr>
        <w:t>е</w:t>
      </w:r>
      <w:r w:rsidRPr="00C06E9E">
        <w:rPr>
          <w:szCs w:val="28"/>
        </w:rPr>
        <w:t xml:space="preserve"> </w:t>
      </w:r>
      <w:r>
        <w:rPr>
          <w:szCs w:val="28"/>
        </w:rPr>
        <w:t>ц</w:t>
      </w:r>
      <w:r w:rsidRPr="00C06E9E">
        <w:rPr>
          <w:szCs w:val="28"/>
        </w:rPr>
        <w:t>ентр</w:t>
      </w:r>
      <w:r>
        <w:rPr>
          <w:szCs w:val="28"/>
        </w:rPr>
        <w:t>ы для детей и подростков</w:t>
      </w:r>
    </w:p>
    <w:p w:rsidR="00833D5F" w:rsidRDefault="00C06E9E" w:rsidP="00C06E9E">
      <w:pPr>
        <w:pStyle w:val="ConsPlusTitle"/>
        <w:jc w:val="center"/>
        <w:rPr>
          <w:szCs w:val="28"/>
        </w:rPr>
      </w:pPr>
      <w:r>
        <w:rPr>
          <w:szCs w:val="28"/>
        </w:rPr>
        <w:t xml:space="preserve">с </w:t>
      </w:r>
      <w:r w:rsidRPr="00C06E9E">
        <w:rPr>
          <w:szCs w:val="28"/>
        </w:rPr>
        <w:t>ограниченными возможностями</w:t>
      </w:r>
      <w:r>
        <w:rPr>
          <w:szCs w:val="28"/>
        </w:rPr>
        <w:t>)</w:t>
      </w:r>
    </w:p>
    <w:p w:rsidR="00833D5F" w:rsidRPr="00D34198" w:rsidRDefault="00833D5F" w:rsidP="00833D5F">
      <w:pPr>
        <w:pStyle w:val="ConsPlusTitle"/>
        <w:jc w:val="center"/>
        <w:outlineLvl w:val="1"/>
        <w:rPr>
          <w:szCs w:val="28"/>
        </w:rPr>
      </w:pPr>
      <w:bookmarkStart w:id="0" w:name="_GoBack"/>
      <w:bookmarkEnd w:id="0"/>
      <w:r w:rsidRPr="00D34198">
        <w:rPr>
          <w:szCs w:val="28"/>
        </w:rPr>
        <w:lastRenderedPageBreak/>
        <w:t>6.1. Перечень документов, необходимых</w:t>
      </w:r>
    </w:p>
    <w:p w:rsidR="00833D5F" w:rsidRPr="00D34198" w:rsidRDefault="00833D5F" w:rsidP="00833D5F">
      <w:pPr>
        <w:pStyle w:val="ConsPlusTitle"/>
        <w:jc w:val="center"/>
        <w:rPr>
          <w:szCs w:val="28"/>
        </w:rPr>
      </w:pPr>
      <w:r w:rsidRPr="00D34198">
        <w:rPr>
          <w:szCs w:val="28"/>
        </w:rPr>
        <w:t>для предоставления услуг ранней помощи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bookmarkStart w:id="1" w:name="P10"/>
      <w:bookmarkEnd w:id="1"/>
      <w:r w:rsidRPr="00CD71EB">
        <w:rPr>
          <w:szCs w:val="28"/>
        </w:rPr>
        <w:t>6.1.1. Документы, подлежащие представлению получателями услуг ранней помощи при поступлении в реабилитационные центры для детей и подростков с ограниченными возможностями: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571"/>
        <w:gridCol w:w="3260"/>
        <w:gridCol w:w="2268"/>
      </w:tblGrid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D71EB">
              <w:rPr>
                <w:szCs w:val="28"/>
              </w:rPr>
              <w:t xml:space="preserve"> п/п</w:t>
            </w:r>
          </w:p>
        </w:tc>
        <w:tc>
          <w:tcPr>
            <w:tcW w:w="3571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Перечень представляемых документов</w:t>
            </w:r>
          </w:p>
        </w:tc>
        <w:tc>
          <w:tcPr>
            <w:tcW w:w="326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Срок действия документа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</w:t>
            </w:r>
          </w:p>
        </w:tc>
        <w:tc>
          <w:tcPr>
            <w:tcW w:w="3571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</w:t>
            </w:r>
          </w:p>
        </w:tc>
        <w:tc>
          <w:tcPr>
            <w:tcW w:w="326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</w:t>
            </w:r>
          </w:p>
        </w:tc>
      </w:tr>
      <w:tr w:rsidR="00833D5F" w:rsidRPr="00CD71EB" w:rsidTr="00C06E9E">
        <w:trPr>
          <w:trHeight w:val="1445"/>
        </w:trPr>
        <w:tc>
          <w:tcPr>
            <w:tcW w:w="540" w:type="dxa"/>
            <w:tcBorders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1.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Индивидуальная программа предоставления социальных услуг</w:t>
            </w:r>
          </w:p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орган государственной власти субъекта Российской Федерации, уполномоченный на составление индивидуальной программы предоставления социальных услуг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указанный в индивидуальной программе предоставления социальных услуг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774"/>
        </w:trPr>
        <w:tc>
          <w:tcPr>
            <w:tcW w:w="540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Свидетельство о рождении</w:t>
            </w:r>
          </w:p>
          <w:p w:rsidR="00833D5F" w:rsidRPr="00CD71EB" w:rsidRDefault="00833D5F" w:rsidP="00B04CAA"/>
        </w:tc>
        <w:tc>
          <w:tcPr>
            <w:tcW w:w="3260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орган записи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1568"/>
        </w:trPr>
        <w:tc>
          <w:tcPr>
            <w:tcW w:w="540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3.</w:t>
            </w:r>
          </w:p>
        </w:tc>
        <w:tc>
          <w:tcPr>
            <w:tcW w:w="3571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i/>
                <w:szCs w:val="28"/>
              </w:rPr>
            </w:pPr>
            <w:r w:rsidRPr="00CD71EB">
              <w:rPr>
                <w:szCs w:val="28"/>
              </w:rPr>
              <w:t xml:space="preserve">Документ, подтверждающий место жительства получателя услуг ранней помощи </w:t>
            </w:r>
            <w:r>
              <w:rPr>
                <w:szCs w:val="28"/>
              </w:rPr>
              <w:t>в Республике Татарстан</w:t>
            </w:r>
            <w:r w:rsidRPr="00423E88">
              <w:rPr>
                <w:szCs w:val="28"/>
              </w:rPr>
              <w:t xml:space="preserve"> (за исключением случая, предусмотренного пунктом </w:t>
            </w:r>
            <w:r>
              <w:rPr>
                <w:szCs w:val="28"/>
              </w:rPr>
              <w:t>6</w:t>
            </w:r>
            <w:r w:rsidRPr="00423E88">
              <w:rPr>
                <w:szCs w:val="28"/>
              </w:rPr>
              <w:t>.1.3 настоящего Порядка)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4.</w:t>
            </w:r>
          </w:p>
        </w:tc>
        <w:tc>
          <w:tcPr>
            <w:tcW w:w="3571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1F09AF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Документы, удостоверяющие личность, статус и пол</w:t>
            </w:r>
            <w:r w:rsidR="001F09AF">
              <w:rPr>
                <w:szCs w:val="28"/>
              </w:rPr>
              <w:t>номочия законного представителя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Министерство внутренних дел по Республике Татарстан, орган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571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5.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Индивидуальная программа реабилитации или</w:t>
            </w:r>
            <w:r w:rsidR="001F09AF">
              <w:rPr>
                <w:szCs w:val="28"/>
              </w:rPr>
              <w:t xml:space="preserve"> </w:t>
            </w:r>
            <w:r w:rsidR="001F09AF">
              <w:rPr>
                <w:szCs w:val="28"/>
              </w:rPr>
              <w:lastRenderedPageBreak/>
              <w:t>абилитации ребенка-инвалида &lt;*</w:t>
            </w:r>
            <w:r w:rsidRPr="00CD71EB">
              <w:rPr>
                <w:szCs w:val="28"/>
              </w:rPr>
              <w:t>&gt;</w:t>
            </w:r>
          </w:p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lastRenderedPageBreak/>
              <w:t xml:space="preserve">федеральные учреждения медико-социальной </w:t>
            </w:r>
            <w:r w:rsidRPr="00CD71EB">
              <w:rPr>
                <w:szCs w:val="28"/>
              </w:rPr>
              <w:lastRenderedPageBreak/>
              <w:t>экспертизы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lastRenderedPageBreak/>
              <w:t xml:space="preserve">указанный в индивидуальной </w:t>
            </w:r>
            <w:r w:rsidRPr="00CD71EB">
              <w:rPr>
                <w:szCs w:val="28"/>
              </w:rPr>
              <w:lastRenderedPageBreak/>
              <w:t xml:space="preserve">программе реабилитации или абилитации </w:t>
            </w:r>
            <w:r>
              <w:rPr>
                <w:szCs w:val="28"/>
              </w:rPr>
              <w:t>ребенка-инвалида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23"/>
        </w:trPr>
        <w:tc>
          <w:tcPr>
            <w:tcW w:w="540" w:type="dxa"/>
            <w:tcBorders>
              <w:top w:val="nil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571" w:type="dxa"/>
            <w:vMerge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3260" w:type="dxa"/>
            <w:vMerge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vMerge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6.</w:t>
            </w:r>
          </w:p>
        </w:tc>
        <w:tc>
          <w:tcPr>
            <w:tcW w:w="3571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Выписка из истории болезни (амбулаторной карты), сведения о профилактических прививках, результатах медицинских обследований</w:t>
            </w:r>
          </w:p>
        </w:tc>
        <w:tc>
          <w:tcPr>
            <w:tcW w:w="3260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медицинские организации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7.</w:t>
            </w:r>
          </w:p>
        </w:tc>
        <w:tc>
          <w:tcPr>
            <w:tcW w:w="3571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Справка об отсутствии контактов с инфекционными больными по месту проживания</w:t>
            </w:r>
          </w:p>
        </w:tc>
        <w:tc>
          <w:tcPr>
            <w:tcW w:w="3260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медицинские организации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8.</w:t>
            </w:r>
          </w:p>
        </w:tc>
        <w:tc>
          <w:tcPr>
            <w:tcW w:w="3571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Выписка из протокола межведомственного консилиума</w:t>
            </w:r>
          </w:p>
        </w:tc>
        <w:tc>
          <w:tcPr>
            <w:tcW w:w="3260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межведомственный консилиум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указанный в выписке из протокола межведомственного консилиума</w:t>
            </w:r>
          </w:p>
        </w:tc>
      </w:tr>
    </w:tbl>
    <w:p w:rsidR="00833D5F" w:rsidRPr="00CD71EB" w:rsidRDefault="00833D5F" w:rsidP="00833D5F">
      <w:pPr>
        <w:pStyle w:val="ConsPlusNormal"/>
        <w:ind w:firstLine="540"/>
        <w:jc w:val="both"/>
        <w:rPr>
          <w:szCs w:val="28"/>
        </w:rPr>
      </w:pPr>
      <w:r w:rsidRPr="00CD71EB">
        <w:rPr>
          <w:szCs w:val="28"/>
        </w:rPr>
        <w:t>--------------------------------</w:t>
      </w:r>
    </w:p>
    <w:p w:rsidR="00833D5F" w:rsidRPr="00CD71EB" w:rsidRDefault="001F09AF" w:rsidP="00833D5F">
      <w:pPr>
        <w:pStyle w:val="ConsPlusNormal"/>
        <w:spacing w:before="220"/>
        <w:ind w:firstLine="540"/>
        <w:jc w:val="both"/>
        <w:rPr>
          <w:szCs w:val="28"/>
        </w:rPr>
      </w:pPr>
      <w:bookmarkStart w:id="2" w:name="P72"/>
      <w:bookmarkEnd w:id="2"/>
      <w:r>
        <w:rPr>
          <w:szCs w:val="28"/>
        </w:rPr>
        <w:t>&lt;*</w:t>
      </w:r>
      <w:r w:rsidR="00833D5F" w:rsidRPr="00CD71EB">
        <w:rPr>
          <w:szCs w:val="28"/>
        </w:rPr>
        <w:t>&gt; документ представляется при поступлении на обслуживание детей-инвалидов;</w:t>
      </w: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bookmarkStart w:id="3" w:name="P74"/>
      <w:bookmarkEnd w:id="3"/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r w:rsidRPr="00CD71EB">
        <w:rPr>
          <w:szCs w:val="28"/>
        </w:rPr>
        <w:t>6.1.2. Документы, подлежащие представлению сопровождающими получателей услуг ранней помощи при поступлении в реабилитационные центры для детей и подростков с ограниченными возможностями: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4252"/>
        <w:gridCol w:w="2268"/>
      </w:tblGrid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CD71EB">
              <w:rPr>
                <w:szCs w:val="28"/>
              </w:rPr>
              <w:t xml:space="preserve"> п/п</w:t>
            </w:r>
          </w:p>
        </w:tc>
        <w:tc>
          <w:tcPr>
            <w:tcW w:w="2579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Перечень представляемых документов</w:t>
            </w:r>
          </w:p>
        </w:tc>
        <w:tc>
          <w:tcPr>
            <w:tcW w:w="4252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Организация, осуществляющая выдачу документа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Срок действия документа</w:t>
            </w: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</w:t>
            </w:r>
          </w:p>
        </w:tc>
        <w:tc>
          <w:tcPr>
            <w:tcW w:w="2579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</w:t>
            </w:r>
          </w:p>
        </w:tc>
        <w:tc>
          <w:tcPr>
            <w:tcW w:w="4252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3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4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1.</w:t>
            </w:r>
          </w:p>
        </w:tc>
        <w:tc>
          <w:tcPr>
            <w:tcW w:w="2579" w:type="dxa"/>
            <w:tcBorders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Документ, удостоверяющий личность</w:t>
            </w:r>
          </w:p>
          <w:p w:rsidR="00833D5F" w:rsidRPr="00CD71EB" w:rsidRDefault="00833D5F" w:rsidP="00B04CAA">
            <w:pPr>
              <w:ind w:hanging="32"/>
            </w:pPr>
          </w:p>
        </w:tc>
        <w:tc>
          <w:tcPr>
            <w:tcW w:w="4252" w:type="dxa"/>
            <w:vMerge w:val="restart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 xml:space="preserve">Министерство внутренних дел по Республике Татарстан, отдел военного комиссариата, Консульский департамент Министерства иностранных дел Российской Федерации, орган записи актов гражданского </w:t>
            </w:r>
            <w:r w:rsidRPr="00CD71EB">
              <w:rPr>
                <w:szCs w:val="28"/>
              </w:rPr>
              <w:lastRenderedPageBreak/>
              <w:t>состояния, компетентные органы иностранного государства или иные органы, уполномоченные в соответствии с законодательством на выдачу документа, удостоверяющего личность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lastRenderedPageBreak/>
              <w:t>в соответствии с законодательством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540" w:type="dxa"/>
            <w:tcBorders>
              <w:top w:val="nil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579" w:type="dxa"/>
            <w:tcBorders>
              <w:top w:val="nil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4252" w:type="dxa"/>
            <w:vMerge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33D5F" w:rsidRPr="00CD71EB" w:rsidTr="00C06E9E">
        <w:tc>
          <w:tcPr>
            <w:tcW w:w="540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2.</w:t>
            </w:r>
          </w:p>
        </w:tc>
        <w:tc>
          <w:tcPr>
            <w:tcW w:w="2579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Справка об отсутствии контактов с инфекционными больными по месту проживания</w:t>
            </w:r>
          </w:p>
        </w:tc>
        <w:tc>
          <w:tcPr>
            <w:tcW w:w="4252" w:type="dxa"/>
          </w:tcPr>
          <w:p w:rsidR="00833D5F" w:rsidRPr="00CD71EB" w:rsidRDefault="00833D5F" w:rsidP="00B04CAA">
            <w:pPr>
              <w:pStyle w:val="ConsPlusNormal"/>
              <w:jc w:val="both"/>
              <w:rPr>
                <w:szCs w:val="28"/>
              </w:rPr>
            </w:pPr>
            <w:r w:rsidRPr="00CD71EB">
              <w:rPr>
                <w:szCs w:val="28"/>
              </w:rPr>
              <w:t>медицинские организации</w:t>
            </w:r>
          </w:p>
        </w:tc>
        <w:tc>
          <w:tcPr>
            <w:tcW w:w="2268" w:type="dxa"/>
          </w:tcPr>
          <w:p w:rsidR="00833D5F" w:rsidRPr="00CD71EB" w:rsidRDefault="00833D5F" w:rsidP="00B04CAA">
            <w:pPr>
              <w:pStyle w:val="ConsPlusNormal"/>
              <w:jc w:val="center"/>
              <w:rPr>
                <w:szCs w:val="28"/>
              </w:rPr>
            </w:pPr>
            <w:r w:rsidRPr="00CD71EB">
              <w:rPr>
                <w:szCs w:val="28"/>
              </w:rPr>
              <w:t>в соответствии с законодательством</w:t>
            </w:r>
          </w:p>
        </w:tc>
      </w:tr>
    </w:tbl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bookmarkStart w:id="4" w:name="P102"/>
      <w:bookmarkEnd w:id="4"/>
      <w:r w:rsidRPr="00CD71EB">
        <w:rPr>
          <w:szCs w:val="28"/>
        </w:rPr>
        <w:t xml:space="preserve">6.1.3. Документ, подтверждающий место жительства получателя услуг ранней помощи в Республике Татарстан, не представляется </w:t>
      </w:r>
      <w:r>
        <w:rPr>
          <w:szCs w:val="28"/>
        </w:rPr>
        <w:t xml:space="preserve">родителем (законным представителем) получателя </w:t>
      </w:r>
      <w:r w:rsidRPr="00CD71EB">
        <w:rPr>
          <w:szCs w:val="28"/>
        </w:rPr>
        <w:t xml:space="preserve">услуг ранней помощи в случае участия поставщика услуг </w:t>
      </w:r>
      <w:r>
        <w:rPr>
          <w:szCs w:val="28"/>
        </w:rPr>
        <w:t xml:space="preserve">ранней помощи </w:t>
      </w:r>
      <w:r w:rsidRPr="00CD71EB">
        <w:rPr>
          <w:szCs w:val="28"/>
        </w:rPr>
        <w:t xml:space="preserve">в межведомственном информационном взаимодействии. При этом поставщик услуг </w:t>
      </w:r>
      <w:r>
        <w:rPr>
          <w:szCs w:val="28"/>
        </w:rPr>
        <w:t xml:space="preserve">ранней помощи </w:t>
      </w:r>
      <w:r w:rsidRPr="00CD71EB">
        <w:rPr>
          <w:szCs w:val="28"/>
        </w:rPr>
        <w:t xml:space="preserve">получает указанный документ в порядке межведомственного взаимодействия, </w:t>
      </w:r>
      <w:r w:rsidRPr="00423E88">
        <w:rPr>
          <w:szCs w:val="28"/>
        </w:rPr>
        <w:t>родител</w:t>
      </w:r>
      <w:r>
        <w:rPr>
          <w:szCs w:val="28"/>
        </w:rPr>
        <w:t>ь</w:t>
      </w:r>
      <w:r w:rsidRPr="00423E88">
        <w:rPr>
          <w:szCs w:val="28"/>
        </w:rPr>
        <w:t xml:space="preserve"> (законны</w:t>
      </w:r>
      <w:r>
        <w:rPr>
          <w:szCs w:val="28"/>
        </w:rPr>
        <w:t>й</w:t>
      </w:r>
      <w:r w:rsidRPr="00423E88">
        <w:rPr>
          <w:szCs w:val="28"/>
        </w:rPr>
        <w:t xml:space="preserve"> представител</w:t>
      </w:r>
      <w:r>
        <w:rPr>
          <w:szCs w:val="28"/>
        </w:rPr>
        <w:t>ь</w:t>
      </w:r>
      <w:r w:rsidRPr="00423E88">
        <w:rPr>
          <w:szCs w:val="28"/>
        </w:rPr>
        <w:t xml:space="preserve">) получателя услуг ранней помощи </w:t>
      </w:r>
      <w:r w:rsidRPr="00CD71EB">
        <w:rPr>
          <w:szCs w:val="28"/>
        </w:rPr>
        <w:t>вправе представить указанный документ по собственной инициативе.</w:t>
      </w:r>
    </w:p>
    <w:p w:rsidR="00833D5F" w:rsidRPr="00CD71EB" w:rsidRDefault="00833D5F" w:rsidP="00833D5F">
      <w:pPr>
        <w:pStyle w:val="ConsPlusTitle"/>
        <w:jc w:val="center"/>
        <w:outlineLvl w:val="1"/>
        <w:rPr>
          <w:b w:val="0"/>
          <w:szCs w:val="28"/>
        </w:rPr>
      </w:pPr>
    </w:p>
    <w:p w:rsidR="00833D5F" w:rsidRPr="00D34198" w:rsidRDefault="00833D5F" w:rsidP="00833D5F">
      <w:pPr>
        <w:pStyle w:val="ConsPlusTitle"/>
        <w:jc w:val="center"/>
        <w:outlineLvl w:val="1"/>
        <w:rPr>
          <w:szCs w:val="28"/>
        </w:rPr>
      </w:pPr>
      <w:r w:rsidRPr="00D34198">
        <w:rPr>
          <w:szCs w:val="28"/>
        </w:rPr>
        <w:t>6.2. Правила предоставления услуг ранней помощи бесплатно</w:t>
      </w:r>
    </w:p>
    <w:p w:rsidR="00833D5F" w:rsidRPr="00D34198" w:rsidRDefault="00833D5F" w:rsidP="00833D5F">
      <w:pPr>
        <w:pStyle w:val="ConsPlusTitle"/>
        <w:jc w:val="center"/>
        <w:rPr>
          <w:szCs w:val="28"/>
        </w:rPr>
      </w:pPr>
      <w:r w:rsidRPr="00D34198">
        <w:rPr>
          <w:szCs w:val="28"/>
        </w:rPr>
        <w:t>либо за плату или частичную плату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6.2.1. Услуги ранней помощи в реабилитационных центрах для детей и подростков с ограниченными возможностями предоставляются получателям услуг ранней помощи в полустационарной форме социального обслуживания бесплатно.</w:t>
      </w:r>
    </w:p>
    <w:p w:rsidR="00833D5F" w:rsidRPr="00CD71EB" w:rsidRDefault="00833D5F" w:rsidP="00833D5F">
      <w:pPr>
        <w:pStyle w:val="ConsPlusTitle"/>
        <w:jc w:val="center"/>
        <w:outlineLvl w:val="1"/>
        <w:rPr>
          <w:b w:val="0"/>
          <w:szCs w:val="28"/>
        </w:rPr>
      </w:pPr>
    </w:p>
    <w:p w:rsidR="00833D5F" w:rsidRPr="00D34198" w:rsidRDefault="00833D5F" w:rsidP="00833D5F">
      <w:pPr>
        <w:pStyle w:val="ConsPlusTitle"/>
        <w:jc w:val="center"/>
        <w:outlineLvl w:val="1"/>
        <w:rPr>
          <w:szCs w:val="28"/>
        </w:rPr>
      </w:pPr>
      <w:r w:rsidRPr="00D34198">
        <w:rPr>
          <w:szCs w:val="28"/>
        </w:rPr>
        <w:t>6.3. Требования к деятельности поставщиков</w:t>
      </w:r>
    </w:p>
    <w:p w:rsidR="00833D5F" w:rsidRPr="00D34198" w:rsidRDefault="00833D5F" w:rsidP="00833D5F">
      <w:pPr>
        <w:pStyle w:val="ConsPlusTitle"/>
        <w:jc w:val="center"/>
        <w:rPr>
          <w:szCs w:val="28"/>
        </w:rPr>
      </w:pPr>
      <w:r w:rsidRPr="00D34198">
        <w:rPr>
          <w:szCs w:val="28"/>
        </w:rPr>
        <w:t>услуг ранней помощи в Республике Татарстан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833D5F" w:rsidP="001F09AF">
      <w:pPr>
        <w:pStyle w:val="ConsPlusNormal"/>
        <w:ind w:firstLine="709"/>
        <w:jc w:val="both"/>
        <w:rPr>
          <w:szCs w:val="28"/>
        </w:rPr>
      </w:pPr>
      <w:r w:rsidRPr="00CD71EB">
        <w:rPr>
          <w:szCs w:val="28"/>
        </w:rPr>
        <w:t xml:space="preserve">6.3.1. Предоставление услуг ранней помощи в полустационарной форме осуществляется на основании договора на оказание услуг, заключаемого между поставщиком услуг ранней помощи и родителем (законным представителем) </w:t>
      </w:r>
      <w:r>
        <w:rPr>
          <w:szCs w:val="28"/>
        </w:rPr>
        <w:t>получателя услуг ранней помощи</w:t>
      </w:r>
      <w:r w:rsidRPr="00CD71EB">
        <w:rPr>
          <w:szCs w:val="28"/>
        </w:rPr>
        <w:t xml:space="preserve">, в течение пяти рабочих дней от первичного обращения </w:t>
      </w:r>
      <w:r>
        <w:rPr>
          <w:szCs w:val="28"/>
        </w:rPr>
        <w:t>к поставщику услуг ранней помощи</w:t>
      </w:r>
      <w:r w:rsidRPr="00CD71EB">
        <w:rPr>
          <w:szCs w:val="28"/>
        </w:rPr>
        <w:t xml:space="preserve"> при предоставлении документов, указанных в п.п. 6.1.1, 6.1.2</w:t>
      </w:r>
      <w:r w:rsidR="001F09AF">
        <w:rPr>
          <w:szCs w:val="28"/>
        </w:rPr>
        <w:t xml:space="preserve"> настоящего Порядка</w:t>
      </w:r>
      <w:r w:rsidRPr="00CD71EB">
        <w:rPr>
          <w:szCs w:val="28"/>
        </w:rPr>
        <w:t xml:space="preserve">. 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В случае превышения спроса на получение услуг ранней помощи над возможностью их оказания прием получателей услуг ранней помощи осуществляется в соответствии с очередностью, учитываемой поставщиком услуг ранней помощи.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lastRenderedPageBreak/>
        <w:t>6.3.2. Прием на социальное обслуживание и снятие с обслуживания оформляются приказом поставщика услуг ранней помощи. На каждого получателя услуг ранней помощи при приеме на социальное обслуживание формируется личное дело, в которое включаются копии документов, необходимых для предоставления услуг ранней помощи, договор на оказание услуг ранней помощи.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На каждого получателя услуг ранней помощи при приеме на социальное обслуживание формируется индивидуальная программа ранней помощи</w:t>
      </w:r>
      <w:r>
        <w:rPr>
          <w:szCs w:val="28"/>
        </w:rPr>
        <w:t xml:space="preserve"> (далее - ИПРП)</w:t>
      </w:r>
      <w:r w:rsidRPr="00CD71EB">
        <w:rPr>
          <w:szCs w:val="28"/>
        </w:rPr>
        <w:t>, которая по окончании социального обслуживания приобщается к личному делу.</w:t>
      </w:r>
      <w:r w:rsidRPr="00CD71EB">
        <w:rPr>
          <w:i/>
          <w:szCs w:val="28"/>
        </w:rPr>
        <w:t xml:space="preserve"> 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Поставщик услуг ранней помощи осуществляет в соответствии с законодательством учет и хранение личных дел получателей услуг ранней помощи; журналов поступления и выписки получателей услуг ранней помощи (по годам).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 xml:space="preserve">6.3.3. Планирование и предоставление услуг ранней помощи осуществляются по следующим этапам: диагностика; разработка </w:t>
      </w:r>
      <w:r>
        <w:rPr>
          <w:szCs w:val="28"/>
        </w:rPr>
        <w:t>ИПРП</w:t>
      </w:r>
      <w:r w:rsidRPr="00CD71EB">
        <w:rPr>
          <w:szCs w:val="28"/>
        </w:rPr>
        <w:t>; разработка индивидуального плана реализации реабилитационных мероприятий; реализация реабилитационных мероприятий; мониторинг (наблюдение) за ходом их выполнения; оценка эффективности реабилитационных мероприятий.</w:t>
      </w:r>
    </w:p>
    <w:p w:rsidR="00833D5F" w:rsidRPr="00CD71EB" w:rsidRDefault="00833D5F" w:rsidP="001F09AF">
      <w:pPr>
        <w:autoSpaceDE w:val="0"/>
        <w:autoSpaceDN w:val="0"/>
        <w:adjustRightInd w:val="0"/>
        <w:ind w:firstLine="709"/>
        <w:jc w:val="both"/>
      </w:pPr>
    </w:p>
    <w:p w:rsidR="00833D5F" w:rsidRPr="00CD71EB" w:rsidRDefault="00833D5F" w:rsidP="001F09AF">
      <w:pPr>
        <w:autoSpaceDE w:val="0"/>
        <w:autoSpaceDN w:val="0"/>
        <w:adjustRightInd w:val="0"/>
        <w:ind w:firstLine="709"/>
        <w:jc w:val="both"/>
      </w:pPr>
      <w:r w:rsidRPr="00CD71EB">
        <w:t>Индивидуальная программа реабилитационных мероприятий для детей-инвалидов разрабатывается с учетом рекомендаций федерального учреждения медико-социальной экспертизы в индивидуальной программе реабилитации или абилитации ребенка-инвалида.</w:t>
      </w:r>
    </w:p>
    <w:p w:rsidR="00833D5F" w:rsidRPr="00CD71EB" w:rsidRDefault="00833D5F" w:rsidP="001F09AF">
      <w:pPr>
        <w:autoSpaceDE w:val="0"/>
        <w:autoSpaceDN w:val="0"/>
        <w:adjustRightInd w:val="0"/>
        <w:ind w:firstLine="709"/>
        <w:jc w:val="both"/>
      </w:pPr>
    </w:p>
    <w:p w:rsidR="00833D5F" w:rsidRDefault="00833D5F" w:rsidP="001F09AF">
      <w:pPr>
        <w:autoSpaceDE w:val="0"/>
        <w:autoSpaceDN w:val="0"/>
        <w:adjustRightInd w:val="0"/>
        <w:ind w:firstLine="709"/>
        <w:jc w:val="both"/>
      </w:pPr>
      <w:r w:rsidRPr="00CD71EB">
        <w:t>В целях координации реабилитационного процесса в рамках социального обслуживания создается экспертный совет, который разрабатывает индивидуальный план реабилитационных мероприятий в рамках социального обслуживания и анализирует эффективность их проведения, также определяет необходимость продления срока услуг ранней помощи в полустационарной форме социального обслуживания.</w:t>
      </w:r>
    </w:p>
    <w:p w:rsidR="00C06E9E" w:rsidRPr="00CD71EB" w:rsidRDefault="00C06E9E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Состав и регламент работы экспертного совета утверждаются приказом поставщика услуг ранней помощи.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В целях координации реабилитационного процесса специалисты поставщика услуг ранней помощи принимают участие в межведомственном консилиуме.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 xml:space="preserve">6.3.4. Услуги ранней помощи в полустационарной форме социального обслуживания должны предоставляться в здании (зданиях) или помещениях, отвечающих требованиям законодательства о доступности для получателей услуг ранней помощи, о соответствии санитарным нормам и правилам, </w:t>
      </w:r>
      <w:r w:rsidRPr="00CD71EB">
        <w:rPr>
          <w:szCs w:val="28"/>
        </w:rPr>
        <w:lastRenderedPageBreak/>
        <w:t>нормативным требованиям охраны труда и противопожарной безопасности; об обеспечении средствами коммунально-бытового обслуживания и телефонной связью; об оснащении специальным и табельным оборудованием, аппаратурой и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предоставляемых услуг ранней помощи.</w:t>
      </w:r>
    </w:p>
    <w:p w:rsidR="00833D5F" w:rsidRPr="00CD71EB" w:rsidRDefault="00833D5F" w:rsidP="001F09AF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6.3.5. В состав специального технического оснащения, необходимого для полного и качественного предоставления услуг ранней помощи, в соответствии с приказом Минтруда России от 23.04.2018 № 275 «Об утверждении примерных положений о многопрофильных реабилитационных центрах для инвалидов и детей-инвалидов, а также примерных перечней оборудования, необходимого для предоставления услуг по социальной и профессиональной реабилитации и абилитации инвалидов и детей инвалидов», включаются оборудование, приборы, аппаратура, технические средства, необходимые для предоставления услуг ранней помощи.</w:t>
      </w:r>
    </w:p>
    <w:p w:rsidR="00833D5F" w:rsidRPr="00CD71EB" w:rsidRDefault="00833D5F" w:rsidP="00833D5F">
      <w:pPr>
        <w:pStyle w:val="ConsPlusTitle"/>
        <w:outlineLvl w:val="1"/>
        <w:rPr>
          <w:b w:val="0"/>
          <w:szCs w:val="28"/>
        </w:rPr>
      </w:pPr>
    </w:p>
    <w:p w:rsidR="00833D5F" w:rsidRPr="00D34198" w:rsidRDefault="00833D5F" w:rsidP="00833D5F">
      <w:pPr>
        <w:pStyle w:val="ConsPlusTitle"/>
        <w:jc w:val="center"/>
        <w:outlineLvl w:val="1"/>
        <w:rPr>
          <w:szCs w:val="28"/>
        </w:rPr>
      </w:pPr>
      <w:r w:rsidRPr="00D34198">
        <w:rPr>
          <w:szCs w:val="28"/>
        </w:rPr>
        <w:t>6.4. Стандарт услуг ранней помощи</w:t>
      </w:r>
    </w:p>
    <w:p w:rsidR="00833D5F" w:rsidRPr="00CD71EB" w:rsidRDefault="00833D5F" w:rsidP="00833D5F">
      <w:pPr>
        <w:pStyle w:val="ConsPlusNormal"/>
        <w:jc w:val="both"/>
        <w:rPr>
          <w:szCs w:val="28"/>
        </w:rPr>
      </w:pPr>
    </w:p>
    <w:p w:rsidR="00833D5F" w:rsidRPr="00CD71EB" w:rsidRDefault="00833D5F" w:rsidP="00C06E9E">
      <w:pPr>
        <w:pStyle w:val="ConsPlusNormal"/>
        <w:ind w:firstLine="709"/>
        <w:jc w:val="both"/>
        <w:rPr>
          <w:szCs w:val="28"/>
        </w:rPr>
      </w:pPr>
      <w:r w:rsidRPr="00CD71EB">
        <w:rPr>
          <w:szCs w:val="28"/>
        </w:rPr>
        <w:t xml:space="preserve">6.4.1. Наименования услуг ранней помощи, описание, объемы их предоставления, показатели качества и оценки результатов предоставления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представлены в </w:t>
      </w:r>
      <w:hyperlink r:id="rId6" w:history="1">
        <w:r w:rsidRPr="00CD71EB">
          <w:rPr>
            <w:szCs w:val="28"/>
          </w:rPr>
          <w:t>приложении № 5</w:t>
        </w:r>
      </w:hyperlink>
      <w:r w:rsidRPr="00CD71EB">
        <w:rPr>
          <w:szCs w:val="28"/>
        </w:rPr>
        <w:t xml:space="preserve"> к настоящему Порядку.</w:t>
      </w:r>
    </w:p>
    <w:p w:rsidR="00833D5F" w:rsidRPr="00CD71EB" w:rsidRDefault="00833D5F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>6.4.2. Предоставление услуг ранней помощи исчисляется в рабочих днях поставщика услуг</w:t>
      </w:r>
      <w:r>
        <w:rPr>
          <w:szCs w:val="28"/>
        </w:rPr>
        <w:t xml:space="preserve"> ранней помощи</w:t>
      </w:r>
      <w:r w:rsidRPr="00CD71EB">
        <w:rPr>
          <w:szCs w:val="28"/>
        </w:rPr>
        <w:t xml:space="preserve"> и осуществляется в соответствии с индивидуальным графиком специалистов реабилитационного центра для детей и подростков с ограниченными возможностями продолжительностью до 4-х часов в день.</w:t>
      </w:r>
    </w:p>
    <w:p w:rsidR="00833D5F" w:rsidRPr="00CD71EB" w:rsidRDefault="00833D5F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 xml:space="preserve">Предоставление услуг ранней помощи осуществляется с учетом </w:t>
      </w:r>
      <w:r>
        <w:rPr>
          <w:szCs w:val="28"/>
        </w:rPr>
        <w:t>ИПРП</w:t>
      </w:r>
      <w:r w:rsidRPr="00CD71EB">
        <w:rPr>
          <w:szCs w:val="28"/>
        </w:rPr>
        <w:t xml:space="preserve"> на срок от 6 до 12 месяцев, которая может быть пролонгирована до достижения ребенком семи лет при сохранении ограничения жизнедеятельности ребенка по ежегодному решению консилиума без индивидуальной программы реабилитации или абилитации ребенка-инвалида.</w:t>
      </w:r>
    </w:p>
    <w:p w:rsidR="00833D5F" w:rsidRPr="00CD71EB" w:rsidRDefault="00833D5F" w:rsidP="00C06E9E">
      <w:pPr>
        <w:pStyle w:val="ConsPlusNormal"/>
        <w:spacing w:before="220"/>
        <w:ind w:firstLine="709"/>
        <w:jc w:val="both"/>
        <w:rPr>
          <w:i/>
          <w:szCs w:val="28"/>
        </w:rPr>
      </w:pPr>
      <w:r w:rsidRPr="00CD71EB">
        <w:rPr>
          <w:szCs w:val="28"/>
        </w:rPr>
        <w:t>Решение о продлении срока социального обслуживания принимается в последний день предоставления услуг ранней помощи при наличии у ребенка мотивационной готовности (регулярного посещения реабилитационных занятий, исполнения рекомендаций) и положительной динамики в результате проведения реабилитационных мероприятий.</w:t>
      </w:r>
    </w:p>
    <w:p w:rsidR="00833D5F" w:rsidRPr="00CD71EB" w:rsidRDefault="00833D5F" w:rsidP="00C06E9E">
      <w:pPr>
        <w:pStyle w:val="ConsPlusNormal"/>
        <w:spacing w:before="220"/>
        <w:ind w:firstLine="709"/>
        <w:jc w:val="both"/>
        <w:rPr>
          <w:szCs w:val="28"/>
        </w:rPr>
      </w:pPr>
      <w:r w:rsidRPr="00CD71EB">
        <w:rPr>
          <w:szCs w:val="28"/>
        </w:rPr>
        <w:t xml:space="preserve">6.4.3. Подушевой норматив финансирования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ежегодно </w:t>
      </w:r>
      <w:r w:rsidRPr="00CD71EB">
        <w:rPr>
          <w:szCs w:val="28"/>
        </w:rPr>
        <w:lastRenderedPageBreak/>
        <w:t>устанавливается Кабинетом Министров Республики Татарстан.</w:t>
      </w:r>
    </w:p>
    <w:p w:rsidR="00833D5F" w:rsidRDefault="00833D5F" w:rsidP="00C06E9E">
      <w:pPr>
        <w:pStyle w:val="ConsPlusNormal"/>
        <w:ind w:firstLine="709"/>
        <w:jc w:val="both"/>
        <w:rPr>
          <w:szCs w:val="28"/>
        </w:rPr>
      </w:pPr>
      <w:r w:rsidRPr="00CD71EB">
        <w:rPr>
          <w:szCs w:val="28"/>
        </w:rPr>
        <w:t xml:space="preserve">6.4.4. При предоставлении услуг ранней помощи в полустационарной форме социального обслуживания в реабилитационных центрах для детей и подростков с ограниченными возможностями должны быть обеспечены условия доступности предоставления услуг ранней помощи для инвалидов и других лиц с учетом ограничений их жизнедеятельности в соответствии с </w:t>
      </w:r>
      <w:hyperlink r:id="rId7" w:history="1">
        <w:r w:rsidRPr="00CD71EB">
          <w:rPr>
            <w:szCs w:val="28"/>
          </w:rPr>
          <w:t>пунктом 4 статьи 19</w:t>
        </w:r>
      </w:hyperlink>
      <w:r w:rsidRPr="00CD71EB">
        <w:rPr>
          <w:szCs w:val="28"/>
        </w:rPr>
        <w:t xml:space="preserve"> Федерального </w:t>
      </w:r>
      <w:r>
        <w:rPr>
          <w:szCs w:val="28"/>
        </w:rPr>
        <w:t>закона от 28 декабря 2013 года № 442-ФЗ «</w:t>
      </w:r>
      <w:r w:rsidRPr="00CD71EB">
        <w:rPr>
          <w:szCs w:val="28"/>
        </w:rPr>
        <w:t>Об основах социального обслуживания</w:t>
      </w:r>
      <w:r>
        <w:rPr>
          <w:szCs w:val="28"/>
        </w:rPr>
        <w:t xml:space="preserve"> граждан в Российской Федерации»</w:t>
      </w:r>
      <w:r>
        <w:rPr>
          <w:szCs w:val="28"/>
        </w:rPr>
        <w:t>.»;</w:t>
      </w:r>
    </w:p>
    <w:p w:rsidR="00833D5F" w:rsidRPr="00CD71EB" w:rsidRDefault="002D03D9" w:rsidP="009676BD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дополнить приложением № 5 следующего содержания:</w:t>
      </w:r>
    </w:p>
    <w:p w:rsidR="00833D5F" w:rsidRPr="00CD71EB" w:rsidRDefault="002D03D9" w:rsidP="00833D5F">
      <w:pPr>
        <w:jc w:val="right"/>
        <w:outlineLvl w:val="0"/>
      </w:pPr>
      <w:r>
        <w:t>«</w:t>
      </w:r>
      <w:r w:rsidR="00833D5F" w:rsidRPr="00CD71EB">
        <w:t xml:space="preserve">Приложение </w:t>
      </w:r>
      <w:r w:rsidR="00833D5F">
        <w:t>№</w:t>
      </w:r>
      <w:r w:rsidR="00833D5F" w:rsidRPr="00CD71EB">
        <w:t xml:space="preserve"> 5</w:t>
      </w:r>
    </w:p>
    <w:p w:rsidR="00833D5F" w:rsidRPr="00CD71EB" w:rsidRDefault="00833D5F" w:rsidP="00833D5F">
      <w:pPr>
        <w:jc w:val="right"/>
      </w:pPr>
      <w:r w:rsidRPr="00CD71EB">
        <w:t>к Порядку предоставления</w:t>
      </w:r>
    </w:p>
    <w:p w:rsidR="00833D5F" w:rsidRPr="00CD71EB" w:rsidRDefault="00833D5F" w:rsidP="00833D5F">
      <w:pPr>
        <w:jc w:val="right"/>
      </w:pPr>
      <w:r w:rsidRPr="00CD71EB">
        <w:t>социальных услуг поставщиками</w:t>
      </w:r>
    </w:p>
    <w:p w:rsidR="00833D5F" w:rsidRPr="00CD71EB" w:rsidRDefault="00833D5F" w:rsidP="00833D5F">
      <w:pPr>
        <w:jc w:val="right"/>
      </w:pPr>
      <w:r w:rsidRPr="00CD71EB">
        <w:t>социальных услуг в полустационарной</w:t>
      </w:r>
    </w:p>
    <w:p w:rsidR="00833D5F" w:rsidRPr="00CD71EB" w:rsidRDefault="00833D5F" w:rsidP="00833D5F">
      <w:pPr>
        <w:jc w:val="right"/>
      </w:pPr>
      <w:r w:rsidRPr="00CD71EB">
        <w:t>форме социального обслуживания</w:t>
      </w:r>
    </w:p>
    <w:p w:rsidR="00833D5F" w:rsidRPr="00CD71EB" w:rsidRDefault="00833D5F" w:rsidP="00833D5F">
      <w:pPr>
        <w:jc w:val="right"/>
      </w:pPr>
      <w:r w:rsidRPr="00CD71EB">
        <w:t>в Республике Татарстан</w:t>
      </w:r>
    </w:p>
    <w:p w:rsidR="00833D5F" w:rsidRPr="00CD71EB" w:rsidRDefault="00833D5F" w:rsidP="00833D5F">
      <w:pPr>
        <w:jc w:val="both"/>
      </w:pPr>
    </w:p>
    <w:p w:rsidR="00833D5F" w:rsidRPr="002D03D9" w:rsidRDefault="00833D5F" w:rsidP="00833D5F">
      <w:pPr>
        <w:jc w:val="center"/>
        <w:outlineLvl w:val="1"/>
        <w:rPr>
          <w:b/>
        </w:rPr>
      </w:pPr>
      <w:r w:rsidRPr="002D03D9">
        <w:rPr>
          <w:b/>
        </w:rPr>
        <w:t>Наименования услуг ранней помощи, описание, объемы</w:t>
      </w:r>
    </w:p>
    <w:p w:rsidR="00833D5F" w:rsidRPr="002D03D9" w:rsidRDefault="00833D5F" w:rsidP="00833D5F">
      <w:pPr>
        <w:jc w:val="center"/>
        <w:rPr>
          <w:b/>
        </w:rPr>
      </w:pPr>
      <w:r w:rsidRPr="002D03D9">
        <w:rPr>
          <w:b/>
        </w:rPr>
        <w:t>предоставления услуг ранней помощи в полустационарной форме</w:t>
      </w:r>
    </w:p>
    <w:p w:rsidR="002D03D9" w:rsidRDefault="00833D5F" w:rsidP="002D03D9">
      <w:pPr>
        <w:jc w:val="center"/>
        <w:rPr>
          <w:b/>
        </w:rPr>
      </w:pPr>
      <w:r w:rsidRPr="002D03D9">
        <w:rPr>
          <w:b/>
        </w:rPr>
        <w:t>социального обслуживания в реа</w:t>
      </w:r>
      <w:r w:rsidR="002D03D9">
        <w:rPr>
          <w:b/>
        </w:rPr>
        <w:t>билитационных центрах для детей</w:t>
      </w:r>
    </w:p>
    <w:p w:rsidR="00833D5F" w:rsidRPr="002D03D9" w:rsidRDefault="00833D5F" w:rsidP="00C06E9E">
      <w:pPr>
        <w:jc w:val="center"/>
        <w:rPr>
          <w:b/>
        </w:rPr>
      </w:pPr>
      <w:r w:rsidRPr="002D03D9">
        <w:rPr>
          <w:b/>
        </w:rPr>
        <w:t>и подростков</w:t>
      </w:r>
      <w:r w:rsidR="002D03D9">
        <w:rPr>
          <w:b/>
        </w:rPr>
        <w:t xml:space="preserve"> </w:t>
      </w:r>
      <w:r w:rsidRPr="002D03D9">
        <w:rPr>
          <w:b/>
        </w:rPr>
        <w:t>с ограниченными возможностями</w:t>
      </w:r>
    </w:p>
    <w:p w:rsidR="00833D5F" w:rsidRPr="00CD71EB" w:rsidRDefault="00833D5F" w:rsidP="00833D5F">
      <w:pPr>
        <w:spacing w:after="1" w:line="220" w:lineRule="atLeast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979"/>
        <w:gridCol w:w="2977"/>
        <w:gridCol w:w="1559"/>
        <w:gridCol w:w="1417"/>
      </w:tblGrid>
      <w:tr w:rsidR="00833D5F" w:rsidRPr="00CD71EB" w:rsidTr="00C06E9E">
        <w:tc>
          <w:tcPr>
            <w:tcW w:w="707" w:type="dxa"/>
            <w:vMerge w:val="restart"/>
          </w:tcPr>
          <w:p w:rsidR="00C06E9E" w:rsidRPr="00CD71EB" w:rsidRDefault="00833D5F" w:rsidP="00C06E9E">
            <w:pPr>
              <w:jc w:val="center"/>
            </w:pPr>
            <w:r>
              <w:t>№</w:t>
            </w:r>
          </w:p>
        </w:tc>
        <w:tc>
          <w:tcPr>
            <w:tcW w:w="2979" w:type="dxa"/>
            <w:vMerge w:val="restart"/>
          </w:tcPr>
          <w:p w:rsidR="00833D5F" w:rsidRPr="00CD71EB" w:rsidRDefault="00833D5F" w:rsidP="00B04CAA">
            <w:pPr>
              <w:jc w:val="center"/>
            </w:pPr>
            <w:r w:rsidRPr="00CD71EB">
              <w:t>Наименование услуги ранней помощи</w:t>
            </w:r>
          </w:p>
        </w:tc>
        <w:tc>
          <w:tcPr>
            <w:tcW w:w="2977" w:type="dxa"/>
            <w:vMerge w:val="restart"/>
          </w:tcPr>
          <w:p w:rsidR="00833D5F" w:rsidRPr="00CD71EB" w:rsidRDefault="00833D5F" w:rsidP="00B04CAA">
            <w:pPr>
              <w:jc w:val="center"/>
            </w:pPr>
            <w:r w:rsidRPr="00CD71EB">
              <w:t>Описание услуги ранней помощи</w:t>
            </w:r>
          </w:p>
        </w:tc>
        <w:tc>
          <w:tcPr>
            <w:tcW w:w="2976" w:type="dxa"/>
            <w:gridSpan w:val="2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Объем услуги ранней помощи</w:t>
            </w:r>
          </w:p>
        </w:tc>
      </w:tr>
      <w:tr w:rsidR="00833D5F" w:rsidRPr="00CD71EB" w:rsidTr="00C06E9E"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/>
        </w:tc>
        <w:tc>
          <w:tcPr>
            <w:tcW w:w="2977" w:type="dxa"/>
            <w:vMerge/>
          </w:tcPr>
          <w:p w:rsidR="00833D5F" w:rsidRPr="00CD71EB" w:rsidRDefault="00833D5F" w:rsidP="00B04CAA"/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единица измерения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периодичность предоставления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1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center"/>
            </w:pPr>
            <w:r w:rsidRPr="00CD71EB">
              <w:t>2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center"/>
            </w:pPr>
            <w:r w:rsidRPr="00CD71EB">
              <w:t>3</w:t>
            </w:r>
          </w:p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4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5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  <w:outlineLvl w:val="2"/>
            </w:pPr>
            <w:r w:rsidRPr="00CD71EB">
              <w:t>1.</w:t>
            </w:r>
          </w:p>
        </w:tc>
        <w:tc>
          <w:tcPr>
            <w:tcW w:w="8932" w:type="dxa"/>
            <w:gridSpan w:val="4"/>
          </w:tcPr>
          <w:p w:rsidR="00833D5F" w:rsidRPr="00CD71EB" w:rsidRDefault="00833D5F" w:rsidP="00B04CAA">
            <w:pPr>
              <w:jc w:val="center"/>
            </w:pPr>
            <w:r w:rsidRPr="00CD71EB">
              <w:t>Социально-бытовые услуги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1.1.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>Предоставление площадей для оказания услуг ранней помощи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>Предоставление площадей для оказания услуг ранней помощи (на 1 получателя услуг ранней помощи)</w:t>
            </w:r>
          </w:p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кв. метров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18 кв. метров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1.2.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Обеспечение мягким инвентарем и товарами санитарно-гигиенического назначения согласно </w:t>
            </w:r>
            <w:r w:rsidRPr="00CD71EB">
              <w:lastRenderedPageBreak/>
              <w:t>нормативам, утвержденным Кабинетом Министров Республики Татарстан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lastRenderedPageBreak/>
              <w:t xml:space="preserve">Обеспечение получателя услуг ранней помощи  мягким инвентарем (коврик, полотенце и др.) и </w:t>
            </w:r>
            <w:r w:rsidRPr="00CD71EB">
              <w:lastRenderedPageBreak/>
              <w:t>товарами санитарно-гигиенического назначения (туалетная бумага, мыло)</w:t>
            </w:r>
          </w:p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lastRenderedPageBreak/>
              <w:t>штук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согласно нормам, утвержденным Кабинето</w:t>
            </w:r>
            <w:r w:rsidRPr="00CD71EB">
              <w:lastRenderedPageBreak/>
              <w:t>м Министров Республики Татарстан,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  <w:outlineLvl w:val="2"/>
            </w:pPr>
            <w:r w:rsidRPr="00CD71EB">
              <w:lastRenderedPageBreak/>
              <w:t>2.</w:t>
            </w:r>
          </w:p>
        </w:tc>
        <w:tc>
          <w:tcPr>
            <w:tcW w:w="8932" w:type="dxa"/>
            <w:gridSpan w:val="4"/>
          </w:tcPr>
          <w:p w:rsidR="00833D5F" w:rsidRPr="00CD71EB" w:rsidRDefault="00833D5F" w:rsidP="00B04CAA">
            <w:pPr>
              <w:jc w:val="center"/>
            </w:pPr>
            <w:r w:rsidRPr="00CD71EB">
              <w:t>Социально-медицинские услуги</w:t>
            </w:r>
          </w:p>
        </w:tc>
      </w:tr>
      <w:tr w:rsidR="00833D5F" w:rsidRPr="00CD71EB" w:rsidTr="00C06E9E">
        <w:tc>
          <w:tcPr>
            <w:tcW w:w="707" w:type="dxa"/>
            <w:vMerge w:val="restart"/>
          </w:tcPr>
          <w:p w:rsidR="00833D5F" w:rsidRPr="00CD71EB" w:rsidRDefault="00833D5F" w:rsidP="00B04CAA">
            <w:pPr>
              <w:jc w:val="center"/>
            </w:pPr>
            <w:r w:rsidRPr="00CD71EB">
              <w:t>2.1.</w:t>
            </w:r>
          </w:p>
        </w:tc>
        <w:tc>
          <w:tcPr>
            <w:tcW w:w="2979" w:type="dxa"/>
            <w:vMerge w:val="restart"/>
          </w:tcPr>
          <w:p w:rsidR="00833D5F" w:rsidRPr="00CD71EB" w:rsidRDefault="00833D5F" w:rsidP="00B04CAA">
            <w:pPr>
              <w:jc w:val="both"/>
            </w:pPr>
            <w:r w:rsidRPr="00CD71EB">
              <w:t>Проведение медицинского осмотра врачом</w:t>
            </w: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Проведение первичного медицинского осмотра получателя услуг ранней помощи на предмет определения объективного состояния здоровья получателя услуг ранней помощи, наличия (отсутствия) медицинских противопоказаний к приему на обслуживание;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осмотров</w:t>
            </w:r>
          </w:p>
        </w:tc>
        <w:tc>
          <w:tcPr>
            <w:tcW w:w="1417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1 раз при поступлении на социальное обслуживание</w:t>
            </w:r>
          </w:p>
        </w:tc>
      </w:tr>
      <w:tr w:rsidR="00833D5F" w:rsidRPr="00CD71EB" w:rsidTr="00C06E9E"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углубленная оценка состояния получателя услуг ранней помощи;</w:t>
            </w:r>
          </w:p>
          <w:p w:rsidR="00833D5F" w:rsidRPr="00CD71EB" w:rsidRDefault="00833D5F" w:rsidP="00B04CAA">
            <w:pPr>
              <w:jc w:val="both"/>
            </w:pPr>
          </w:p>
          <w:p w:rsidR="00C06E9E" w:rsidRDefault="00C06E9E" w:rsidP="00B04CAA">
            <w:pPr>
              <w:jc w:val="both"/>
            </w:pPr>
          </w:p>
          <w:p w:rsidR="00C06E9E" w:rsidRDefault="00C06E9E" w:rsidP="00B04CAA">
            <w:pPr>
              <w:jc w:val="both"/>
            </w:pPr>
          </w:p>
          <w:p w:rsidR="00C06E9E" w:rsidRDefault="00C06E9E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  <w:r w:rsidRPr="00CD71EB">
              <w:t xml:space="preserve">проведение оценки состояния получателя услуг ранней помощи, участие в разработке </w:t>
            </w:r>
            <w:r>
              <w:t>ИПРП</w:t>
            </w:r>
            <w:r w:rsidRPr="00CD71EB">
              <w:t xml:space="preserve">, включая согласование с родителями (законными </w:t>
            </w:r>
            <w:r w:rsidRPr="00CD71EB">
              <w:lastRenderedPageBreak/>
              <w:t>представителями)</w:t>
            </w:r>
            <w:r>
              <w:t xml:space="preserve"> ребенка</w:t>
            </w:r>
            <w:r w:rsidRPr="00CD71EB">
              <w:t xml:space="preserve"> мероприятий, рекомендованных в ходе реабилитации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Default="00833D5F" w:rsidP="00B04CAA">
            <w:pPr>
              <w:spacing w:after="1" w:line="220" w:lineRule="atLeast"/>
              <w:jc w:val="center"/>
            </w:pPr>
            <w:r w:rsidRPr="00CD71EB">
              <w:lastRenderedPageBreak/>
              <w:t>комплексов мероприятий</w:t>
            </w:r>
          </w:p>
          <w:p w:rsidR="00C06E9E" w:rsidRDefault="00C06E9E" w:rsidP="00B04CAA">
            <w:pPr>
              <w:spacing w:after="1" w:line="220" w:lineRule="atLeast"/>
              <w:jc w:val="center"/>
            </w:pPr>
          </w:p>
          <w:p w:rsidR="00C06E9E" w:rsidRDefault="00C06E9E" w:rsidP="00B04CAA">
            <w:pPr>
              <w:spacing w:after="1" w:line="220" w:lineRule="atLeast"/>
              <w:jc w:val="center"/>
            </w:pPr>
          </w:p>
          <w:p w:rsidR="00C06E9E" w:rsidRDefault="00C06E9E" w:rsidP="00B04CAA">
            <w:pPr>
              <w:spacing w:after="1" w:line="220" w:lineRule="atLeast"/>
              <w:jc w:val="center"/>
            </w:pPr>
          </w:p>
          <w:p w:rsidR="00C06E9E" w:rsidRDefault="00C06E9E" w:rsidP="00B04CAA">
            <w:pPr>
              <w:spacing w:after="1" w:line="220" w:lineRule="atLeast"/>
              <w:jc w:val="center"/>
            </w:pPr>
          </w:p>
          <w:p w:rsidR="00C06E9E" w:rsidRPr="00CD71EB" w:rsidRDefault="00C06E9E" w:rsidP="00B04CAA">
            <w:pPr>
              <w:spacing w:after="1" w:line="220" w:lineRule="atLeast"/>
              <w:jc w:val="center"/>
            </w:pPr>
            <w:r>
              <w:t>комплексов мероприятий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Default="00833D5F" w:rsidP="00B04CAA">
            <w:pPr>
              <w:spacing w:after="1" w:line="220" w:lineRule="atLeast"/>
              <w:jc w:val="center"/>
            </w:pPr>
            <w:r w:rsidRPr="00CD71EB">
              <w:t>1 раз в период социального обслуживания</w:t>
            </w:r>
          </w:p>
          <w:p w:rsidR="00C06E9E" w:rsidRDefault="00C06E9E" w:rsidP="00B04CAA">
            <w:pPr>
              <w:spacing w:after="1" w:line="220" w:lineRule="atLeast"/>
              <w:jc w:val="center"/>
            </w:pPr>
          </w:p>
          <w:p w:rsidR="00C06E9E" w:rsidRPr="00CD71EB" w:rsidRDefault="00C06E9E" w:rsidP="00B04CAA">
            <w:pPr>
              <w:spacing w:after="1" w:line="220" w:lineRule="atLeast"/>
              <w:jc w:val="center"/>
            </w:pPr>
            <w:r w:rsidRPr="00C06E9E">
              <w:t>3 раза в период социального обслуживания</w:t>
            </w:r>
          </w:p>
        </w:tc>
      </w:tr>
      <w:tr w:rsidR="00833D5F" w:rsidRPr="00CD71EB" w:rsidTr="00C06E9E">
        <w:trPr>
          <w:trHeight w:val="2507"/>
        </w:trPr>
        <w:tc>
          <w:tcPr>
            <w:tcW w:w="707" w:type="dxa"/>
            <w:vMerge w:val="restart"/>
          </w:tcPr>
          <w:p w:rsidR="00833D5F" w:rsidRPr="00CD71EB" w:rsidRDefault="00833D5F" w:rsidP="00B04CAA">
            <w:pPr>
              <w:jc w:val="center"/>
            </w:pPr>
            <w:r w:rsidRPr="00CD71EB">
              <w:t>2.2.</w:t>
            </w:r>
          </w:p>
        </w:tc>
        <w:tc>
          <w:tcPr>
            <w:tcW w:w="2979" w:type="dxa"/>
            <w:vMerge w:val="restart"/>
          </w:tcPr>
          <w:p w:rsidR="00833D5F" w:rsidRPr="00CD71EB" w:rsidRDefault="00833D5F" w:rsidP="00B04CAA">
            <w:pPr>
              <w:jc w:val="both"/>
            </w:pPr>
            <w:r w:rsidRPr="00CD71EB">
              <w:t>Проведение медицинских реабилитационных мероприятий</w:t>
            </w: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ind w:firstLine="708"/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 xml:space="preserve">Проведение по показаниям </w:t>
            </w:r>
            <w:r>
              <w:t xml:space="preserve">с </w:t>
            </w:r>
            <w:r w:rsidRPr="00CD71EB">
              <w:t>получателям</w:t>
            </w:r>
            <w:r>
              <w:t>и</w:t>
            </w:r>
            <w:r w:rsidRPr="00CD71EB">
              <w:t xml:space="preserve"> услуг ранней помощи реабилитационных мероприятий с применением: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</w:pPr>
          </w:p>
        </w:tc>
        <w:tc>
          <w:tcPr>
            <w:tcW w:w="1417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  <w:rPr>
                <w:strike/>
              </w:rPr>
            </w:pPr>
          </w:p>
        </w:tc>
      </w:tr>
      <w:tr w:rsidR="00833D5F" w:rsidRPr="00CD71EB" w:rsidTr="00C06E9E">
        <w:tblPrEx>
          <w:tblBorders>
            <w:insideH w:val="nil"/>
          </w:tblBorders>
        </w:tblPrEx>
        <w:trPr>
          <w:trHeight w:val="111"/>
        </w:trPr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кинезотерапии;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технических средств реабилитации;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массажа;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физиотерапии;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курсов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t>лечебной физкультуры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курсов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 xml:space="preserve">1 раз в период социального </w:t>
            </w:r>
            <w:r w:rsidRPr="00CD71EB">
              <w:lastRenderedPageBreak/>
              <w:t>обслуживания</w:t>
            </w:r>
          </w:p>
        </w:tc>
      </w:tr>
      <w:tr w:rsidR="00833D5F" w:rsidRPr="00CD71EB" w:rsidTr="00C06E9E">
        <w:trPr>
          <w:trHeight w:val="322"/>
        </w:trPr>
        <w:tc>
          <w:tcPr>
            <w:tcW w:w="707" w:type="dxa"/>
            <w:vMerge w:val="restart"/>
          </w:tcPr>
          <w:p w:rsidR="00833D5F" w:rsidRPr="00CD71EB" w:rsidRDefault="00833D5F" w:rsidP="00B04CAA">
            <w:pPr>
              <w:jc w:val="center"/>
            </w:pPr>
            <w:r w:rsidRPr="00CD71EB">
              <w:lastRenderedPageBreak/>
              <w:t>2.3.</w:t>
            </w:r>
          </w:p>
        </w:tc>
        <w:tc>
          <w:tcPr>
            <w:tcW w:w="2979" w:type="dxa"/>
            <w:vMerge w:val="restart"/>
          </w:tcPr>
          <w:p w:rsidR="00833D5F" w:rsidRPr="00CD71EB" w:rsidRDefault="00833D5F" w:rsidP="00B04CAA">
            <w:pPr>
              <w:jc w:val="both"/>
            </w:pPr>
            <w:r w:rsidRPr="00CD71EB">
              <w:t>Систематическое наблюдение за получателями услуг ранней помощи в целях выявления отклонений в состоянии их здоровья</w:t>
            </w:r>
          </w:p>
        </w:tc>
        <w:tc>
          <w:tcPr>
            <w:tcW w:w="2977" w:type="dxa"/>
            <w:vMerge w:val="restart"/>
          </w:tcPr>
          <w:p w:rsidR="00833D5F" w:rsidRPr="00CD71EB" w:rsidRDefault="00833D5F" w:rsidP="00B04CAA">
            <w:pPr>
              <w:jc w:val="both"/>
              <w:rPr>
                <w:strike/>
              </w:rPr>
            </w:pPr>
            <w:r w:rsidRPr="00CD71EB">
              <w:t>осмотры врача (наблюдения за состоянием здоровья и результативностью проводимых реабилитационных мероприятий)</w:t>
            </w:r>
          </w:p>
        </w:tc>
        <w:tc>
          <w:tcPr>
            <w:tcW w:w="1559" w:type="dxa"/>
            <w:vMerge w:val="restart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осмотров</w:t>
            </w:r>
          </w:p>
        </w:tc>
        <w:tc>
          <w:tcPr>
            <w:tcW w:w="1417" w:type="dxa"/>
            <w:vMerge w:val="restart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6 осмотров в период социального обслуживания</w:t>
            </w:r>
          </w:p>
        </w:tc>
      </w:tr>
      <w:tr w:rsidR="00833D5F" w:rsidRPr="00CD71EB" w:rsidTr="00C06E9E">
        <w:trPr>
          <w:trHeight w:val="1738"/>
        </w:trPr>
        <w:tc>
          <w:tcPr>
            <w:tcW w:w="707" w:type="dxa"/>
            <w:vMerge/>
          </w:tcPr>
          <w:p w:rsidR="00833D5F" w:rsidRPr="00CD71EB" w:rsidRDefault="00833D5F" w:rsidP="00B04CAA"/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vMerge/>
          </w:tcPr>
          <w:p w:rsidR="00833D5F" w:rsidRPr="00CD71EB" w:rsidRDefault="00833D5F" w:rsidP="00B04CAA">
            <w:pPr>
              <w:jc w:val="both"/>
            </w:pPr>
          </w:p>
        </w:tc>
        <w:tc>
          <w:tcPr>
            <w:tcW w:w="1559" w:type="dxa"/>
            <w:vMerge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</w:p>
        </w:tc>
        <w:tc>
          <w:tcPr>
            <w:tcW w:w="1417" w:type="dxa"/>
            <w:vMerge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2.4.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>Проведение занятий по адаптивной физической культуре, консультирование родителей (законных представителей) ребенка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>Организация и проведение мероприятий спортивно-оздоровительного характера, направленных на формирование компенсаторных навыков; преодоление физических и психологических проблем, препятствующих полноценной жизни</w:t>
            </w:r>
          </w:p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курсов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2.5.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>Консультирование по социально-медицинским вопросам</w:t>
            </w: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ind w:hanging="55"/>
              <w:jc w:val="both"/>
            </w:pP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Консультирование родителей  (законных представителей) </w:t>
            </w:r>
            <w:r>
              <w:t>ребенка</w:t>
            </w:r>
            <w:r w:rsidRPr="00CD71EB">
              <w:t xml:space="preserve"> по вопросам поддержания и сохранения здоровья, проведения оздоровительных мероприятий, наблюдения за получателями услуг ранней помощи для выявления отклонений в состоянии их здоровья; оказание квалифицированной помощи в решении </w:t>
            </w:r>
            <w:r w:rsidRPr="00CD71EB">
              <w:lastRenderedPageBreak/>
              <w:t>социально-медицинских проблем</w:t>
            </w:r>
          </w:p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lastRenderedPageBreak/>
              <w:t>консультаций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3 раза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2.6.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Проведение итоговой оценки реализации </w:t>
            </w:r>
            <w:r>
              <w:t>ИПРП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Проведение итоговой оценки реализации </w:t>
            </w:r>
            <w:r>
              <w:t>ИПРП</w:t>
            </w:r>
            <w:r w:rsidRPr="00CD71EB">
              <w:t xml:space="preserve"> с целью определения ее эффективности с последующим составлением заключения</w:t>
            </w:r>
          </w:p>
        </w:tc>
        <w:tc>
          <w:tcPr>
            <w:tcW w:w="1559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консультаций</w:t>
            </w:r>
          </w:p>
        </w:tc>
        <w:tc>
          <w:tcPr>
            <w:tcW w:w="1417" w:type="dxa"/>
          </w:tcPr>
          <w:p w:rsidR="00833D5F" w:rsidRPr="00CD71EB" w:rsidRDefault="00833D5F" w:rsidP="00B04CAA">
            <w:pPr>
              <w:spacing w:after="1" w:line="220" w:lineRule="atLeast"/>
              <w:jc w:val="center"/>
              <w:rPr>
                <w:strike/>
              </w:rPr>
            </w:pPr>
            <w:r>
              <w:t>з</w:t>
            </w:r>
            <w:r w:rsidRPr="00CD71EB">
              <w:t>а 10 рабочих дней до даты завершения ИПРП</w:t>
            </w:r>
          </w:p>
        </w:tc>
      </w:tr>
      <w:tr w:rsidR="00833D5F" w:rsidRPr="00CD71EB" w:rsidTr="00C06E9E">
        <w:tblPrEx>
          <w:tblBorders>
            <w:insideH w:val="nil"/>
          </w:tblBorders>
        </w:tblPrEx>
        <w:tc>
          <w:tcPr>
            <w:tcW w:w="707" w:type="dxa"/>
            <w:tcBorders>
              <w:bottom w:val="nil"/>
            </w:tcBorders>
          </w:tcPr>
          <w:p w:rsidR="00833D5F" w:rsidRPr="00CD71EB" w:rsidRDefault="00833D5F" w:rsidP="00B04CAA">
            <w:pPr>
              <w:jc w:val="center"/>
              <w:outlineLvl w:val="2"/>
            </w:pPr>
            <w:r w:rsidRPr="00CD71EB">
              <w:t>3.</w:t>
            </w:r>
          </w:p>
        </w:tc>
        <w:tc>
          <w:tcPr>
            <w:tcW w:w="8932" w:type="dxa"/>
            <w:gridSpan w:val="4"/>
          </w:tcPr>
          <w:p w:rsidR="00833D5F" w:rsidRPr="00CD71EB" w:rsidRDefault="00833D5F" w:rsidP="00B04CAA">
            <w:pPr>
              <w:jc w:val="center"/>
            </w:pPr>
            <w:r w:rsidRPr="00CD71EB">
              <w:t>Социально-психологические услуги</w:t>
            </w:r>
          </w:p>
        </w:tc>
      </w:tr>
      <w:tr w:rsidR="00833D5F" w:rsidRPr="00CD71EB" w:rsidTr="00C06E9E">
        <w:trPr>
          <w:trHeight w:val="2306"/>
        </w:trPr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3.1.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>Социально-психологическое консультирование, в том числе по вопросам внутрисемейных отношений</w:t>
            </w: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Оказание родителю (законному представителю) </w:t>
            </w:r>
            <w:r>
              <w:t>ребенка</w:t>
            </w:r>
            <w:r w:rsidRPr="00CD71EB">
              <w:t xml:space="preserve"> квалифицированной помощи, направленной  на поддержку социального и эмоционального развития ребенка, его взаимодействия с родителями (законными представителями) и другими непосредственно ухаживающими за ребенком лицами, формирование привязанности, саморегуляции, в том числе в естественных жизненных ситуациях, а также в области социальных установок и представлений родителей (законных представителей) и других непосредственно ухаживающих за </w:t>
            </w:r>
            <w:r w:rsidRPr="00CD71EB">
              <w:lastRenderedPageBreak/>
              <w:t>ребенком лиц, улучшение психологического состояния членов семьи;</w:t>
            </w: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  <w:r w:rsidRPr="00CD71EB">
              <w:t>углубленная оценка состояния получателя услуг ранней помощи</w:t>
            </w:r>
          </w:p>
        </w:tc>
        <w:tc>
          <w:tcPr>
            <w:tcW w:w="1559" w:type="dxa"/>
          </w:tcPr>
          <w:p w:rsidR="00833D5F" w:rsidRDefault="00833D5F" w:rsidP="00B04CAA">
            <w:pPr>
              <w:spacing w:after="1" w:line="220" w:lineRule="atLeast"/>
              <w:jc w:val="center"/>
            </w:pPr>
            <w:r>
              <w:lastRenderedPageBreak/>
              <w:t>к</w:t>
            </w:r>
            <w:r w:rsidRPr="00CD71EB">
              <w:t>онсультаций</w:t>
            </w: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  <w:r>
              <w:t>комплексов мероприятий</w:t>
            </w:r>
          </w:p>
        </w:tc>
        <w:tc>
          <w:tcPr>
            <w:tcW w:w="1417" w:type="dxa"/>
          </w:tcPr>
          <w:p w:rsidR="00833D5F" w:rsidRDefault="00833D5F" w:rsidP="00B04CAA">
            <w:pPr>
              <w:spacing w:after="1" w:line="220" w:lineRule="atLeast"/>
              <w:jc w:val="center"/>
            </w:pPr>
            <w:r w:rsidRPr="00CD71EB">
              <w:lastRenderedPageBreak/>
              <w:t>1 раз в неделю</w:t>
            </w: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  <w:jc w:val="center"/>
            </w:pPr>
          </w:p>
          <w:p w:rsidR="00833D5F" w:rsidRDefault="00833D5F" w:rsidP="00B04CAA">
            <w:pPr>
              <w:spacing w:after="1" w:line="220" w:lineRule="atLeast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B11DAF" w:rsidRDefault="00B11DAF" w:rsidP="00B04CAA">
            <w:pPr>
              <w:spacing w:after="1" w:line="220" w:lineRule="atLeast"/>
              <w:jc w:val="center"/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  <w:r>
              <w:t>1 раз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>
              <w:lastRenderedPageBreak/>
              <w:t>3.2</w:t>
            </w:r>
            <w:r w:rsidRPr="00CD71EB">
              <w:t>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Проведение промежуточной оценки реализации </w:t>
            </w:r>
            <w:r>
              <w:rPr>
                <w:rFonts w:eastAsia="Times New Roman"/>
              </w:rPr>
              <w:t>ИПРП</w:t>
            </w: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Проведение промежуточной оценки реализации </w:t>
            </w:r>
            <w:r>
              <w:rPr>
                <w:rFonts w:eastAsia="Times New Roman"/>
              </w:rPr>
              <w:t>ИПРП</w:t>
            </w:r>
            <w:r w:rsidRPr="00CD71EB">
              <w:rPr>
                <w:rFonts w:eastAsia="Times New Roman"/>
              </w:rPr>
              <w:t xml:space="preserve"> с целью</w:t>
            </w:r>
            <w:r>
              <w:rPr>
                <w:rFonts w:eastAsia="Times New Roman"/>
              </w:rPr>
              <w:t xml:space="preserve"> внесения необходимых изменений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мероприятий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CD71EB" w:rsidRDefault="00833D5F" w:rsidP="00B04CAA">
            <w:pPr>
              <w:jc w:val="center"/>
            </w:pPr>
            <w:r w:rsidRPr="00CD71EB">
              <w:t>не реже 1 раза в 3 месяца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  <w:outlineLvl w:val="2"/>
            </w:pPr>
            <w:r w:rsidRPr="00CD71EB">
              <w:t>4.</w:t>
            </w:r>
          </w:p>
        </w:tc>
        <w:tc>
          <w:tcPr>
            <w:tcW w:w="8932" w:type="dxa"/>
            <w:gridSpan w:val="4"/>
          </w:tcPr>
          <w:p w:rsidR="00833D5F" w:rsidRPr="00CD71EB" w:rsidRDefault="00833D5F" w:rsidP="00B04CAA">
            <w:pPr>
              <w:jc w:val="center"/>
            </w:pPr>
            <w:r w:rsidRPr="00CD71EB">
              <w:t>Социально-педагогические услуги</w:t>
            </w:r>
          </w:p>
        </w:tc>
      </w:tr>
      <w:tr w:rsidR="00833D5F" w:rsidRPr="00CD71EB" w:rsidTr="00C06E9E">
        <w:trPr>
          <w:trHeight w:val="2306"/>
        </w:trPr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4.1.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Проведение оценочных процедур для разработки </w:t>
            </w:r>
            <w:r>
              <w:t>ИПРП</w:t>
            </w:r>
            <w:r w:rsidRPr="00CD71EB">
              <w:t xml:space="preserve"> получателя услуг ранней помощи</w:t>
            </w: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  <w:p w:rsidR="00833D5F" w:rsidRPr="00CD71EB" w:rsidRDefault="00833D5F" w:rsidP="00B04CAA">
            <w:pPr>
              <w:jc w:val="both"/>
            </w:pPr>
          </w:p>
        </w:tc>
        <w:tc>
          <w:tcPr>
            <w:tcW w:w="2977" w:type="dxa"/>
            <w:tcBorders>
              <w:bottom w:val="nil"/>
            </w:tcBorders>
          </w:tcPr>
          <w:p w:rsidR="00833D5F" w:rsidRPr="00CD71EB" w:rsidRDefault="00833D5F" w:rsidP="00B04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Проведение углубленной оценки функционирования и ограничений жизнедеятельности ребенка в контексте факторов окружающей среды по категориям МКФ; оценка других аспектов развития ребенка и его взаимодействия с социальным окружением: качества взаимодействия и отношений ребенка с родителями (законными представителями), другими непосредственно ухаживающими за ребенком лицами, в </w:t>
            </w:r>
            <w:r w:rsidRPr="00CD71EB">
              <w:rPr>
                <w:rFonts w:eastAsia="Times New Roman"/>
              </w:rPr>
              <w:lastRenderedPageBreak/>
              <w:t>семье, с другими детьми; состояние эмоционального и поведенческого благополучия ребенка; оценка вовлеченности и поведения ребенка и его родителей (законных представителей) в повседневных естественных жизненных ситуациях; оценка состояния, потребностей и ресурсов семьи; обсуждение с родителями (законными предст</w:t>
            </w:r>
            <w:r>
              <w:rPr>
                <w:rFonts w:eastAsia="Times New Roman"/>
              </w:rPr>
              <w:t>авителями) результатов оценки</w:t>
            </w:r>
            <w:r w:rsidRPr="00CD71EB">
              <w:rPr>
                <w:rFonts w:eastAsia="Times New Roman"/>
              </w:rPr>
              <w:t xml:space="preserve">   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lastRenderedPageBreak/>
              <w:t>консультаций</w:t>
            </w:r>
          </w:p>
        </w:tc>
        <w:tc>
          <w:tcPr>
            <w:tcW w:w="1417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2 раза в период социального обслуживания</w:t>
            </w:r>
          </w:p>
          <w:p w:rsidR="00833D5F" w:rsidRPr="00CD71EB" w:rsidRDefault="00833D5F" w:rsidP="00B04CAA">
            <w:pPr>
              <w:spacing w:after="1" w:line="220" w:lineRule="atLeast"/>
              <w:jc w:val="center"/>
              <w:rPr>
                <w:strike/>
              </w:rPr>
            </w:pPr>
          </w:p>
          <w:p w:rsidR="00833D5F" w:rsidRPr="00CD71EB" w:rsidRDefault="00833D5F" w:rsidP="00B04CAA">
            <w:pPr>
              <w:spacing w:after="1" w:line="220" w:lineRule="atLeast"/>
              <w:jc w:val="center"/>
            </w:pP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4.2.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Содействие развитию функционирования ребенка и семьи в  естественных жизненных ситуациях     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>Услуга направлена на комплексное развитие функционирования ребенка в повседневных естественных жизненных ситуациях и под</w:t>
            </w:r>
            <w:r>
              <w:rPr>
                <w:rFonts w:eastAsia="Times New Roman"/>
              </w:rPr>
              <w:t>держку функционирования семьи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консультаций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33D5F" w:rsidRPr="00CD71EB" w:rsidRDefault="00833D5F" w:rsidP="00B04CAA">
            <w:pPr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4.3.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>Содействие развитию общения и речи ребенка</w:t>
            </w: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Услуга направлена на развитие общения и речи ребенка в естественных жизненных ситуациях, в том числе с использованием средств дополнительной и альтернативной коммуникации, а именно:  развитие у </w:t>
            </w:r>
            <w:r w:rsidRPr="00CD71EB">
              <w:rPr>
                <w:rFonts w:eastAsia="Times New Roman"/>
              </w:rPr>
              <w:lastRenderedPageBreak/>
              <w:t>ребенка способности воспринимать вербальные и невербальные соо</w:t>
            </w:r>
            <w:r>
              <w:rPr>
                <w:rFonts w:eastAsia="Times New Roman"/>
              </w:rPr>
              <w:t>бщения при общении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lastRenderedPageBreak/>
              <w:t>групповые занятия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AF4530" w:rsidRDefault="00833D5F" w:rsidP="00B04CAA">
            <w:pPr>
              <w:jc w:val="center"/>
            </w:pPr>
            <w:r w:rsidRPr="00AF4530">
              <w:t>2 раза в неделю обучающие групповые занятия совместно с родителями</w:t>
            </w:r>
            <w:r>
              <w:t xml:space="preserve"> (законными </w:t>
            </w:r>
            <w:r>
              <w:lastRenderedPageBreak/>
              <w:t>представителями)</w:t>
            </w:r>
            <w:r w:rsidRPr="00AF4530">
              <w:t xml:space="preserve"> по программе «Раннее вмешательство»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lastRenderedPageBreak/>
              <w:t>4.4.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>Содействие развитию познавательной активности ребенка</w:t>
            </w: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Услуга направлена на поддержку развития познавательной активности ребенка в естественных жизненных ситуациях, в том числе, с использованием адаптированных игрушек и вспомогательных средств, а также средств дополнительной и альтернативной коммуникации, а именно: целенаправленное использование различных анализаторных систем (зрения, слуха и других) для исследования окружения, подражание, научение через действия с </w:t>
            </w:r>
            <w:r>
              <w:rPr>
                <w:rFonts w:eastAsia="Times New Roman"/>
              </w:rPr>
              <w:t xml:space="preserve">предметами (включая игровые), </w:t>
            </w:r>
            <w:r w:rsidRPr="00CD71EB">
              <w:rPr>
                <w:rFonts w:eastAsia="Times New Roman"/>
              </w:rPr>
              <w:t>освоение культурных действий с предметами, развитие</w:t>
            </w:r>
            <w:r w:rsidRPr="00CD71EB">
              <w:rPr>
                <w:rFonts w:eastAsia="Times New Roman"/>
                <w:strike/>
              </w:rPr>
              <w:t xml:space="preserve"> </w:t>
            </w:r>
            <w:r w:rsidRPr="00CD71EB">
              <w:rPr>
                <w:rFonts w:eastAsia="Times New Roman"/>
              </w:rPr>
              <w:t>способностей находить</w:t>
            </w:r>
            <w:r>
              <w:rPr>
                <w:rFonts w:eastAsia="Times New Roman"/>
              </w:rPr>
              <w:t xml:space="preserve"> решения в проблемных ситуациях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индивидуальные и(или) групповые заняти</w:t>
            </w:r>
            <w:r>
              <w:t>я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AF4530" w:rsidRDefault="00833D5F" w:rsidP="00B04CAA">
            <w:pPr>
              <w:jc w:val="center"/>
            </w:pPr>
            <w:r w:rsidRPr="00AF4530">
              <w:t>1 индивидуальное и(или) 2 групповых занятия в соответствии с ИПРП</w:t>
            </w:r>
          </w:p>
        </w:tc>
      </w:tr>
      <w:tr w:rsidR="00833D5F" w:rsidRPr="00CD71EB" w:rsidTr="00C06E9E">
        <w:trPr>
          <w:trHeight w:val="2968"/>
        </w:trPr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lastRenderedPageBreak/>
              <w:t>4.5.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>Поддержка социализации ребенка</w:t>
            </w: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>Услуга направлена на поддержку социализации ребенка, включая взаимодействие со сверстниками, детьми другого возраста и взрослыми вне дома в процессе специально орган</w:t>
            </w:r>
            <w:r>
              <w:rPr>
                <w:rFonts w:eastAsia="Times New Roman"/>
              </w:rPr>
              <w:t>изованной социальной активности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групповые занятия детей и их родителей (законных представителей)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AF4530" w:rsidRDefault="00833D5F" w:rsidP="00B04CAA">
            <w:pPr>
              <w:jc w:val="center"/>
            </w:pPr>
            <w:r w:rsidRPr="00AF4530">
              <w:t>1 раз в неделю в соответствии с ИПРП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4.6.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Проведение промежуточной оценки реализации </w:t>
            </w:r>
            <w:r>
              <w:rPr>
                <w:rFonts w:eastAsia="Times New Roman"/>
              </w:rPr>
              <w:t>ИПРП</w:t>
            </w: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C04B7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Проведение промежуточной оценки реализации </w:t>
            </w:r>
            <w:r w:rsidR="00C04B7B">
              <w:rPr>
                <w:rFonts w:eastAsia="Times New Roman"/>
              </w:rPr>
              <w:t>ИПРП</w:t>
            </w:r>
            <w:r w:rsidRPr="00CD71EB">
              <w:rPr>
                <w:rFonts w:eastAsia="Times New Roman"/>
              </w:rPr>
              <w:t xml:space="preserve"> с целью</w:t>
            </w:r>
            <w:r>
              <w:rPr>
                <w:rFonts w:eastAsia="Times New Roman"/>
              </w:rPr>
              <w:t xml:space="preserve"> внесения необходимых изменений</w:t>
            </w: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мероприятий</w:t>
            </w:r>
          </w:p>
        </w:tc>
        <w:tc>
          <w:tcPr>
            <w:tcW w:w="1417" w:type="dxa"/>
            <w:tcBorders>
              <w:top w:val="nil"/>
            </w:tcBorders>
          </w:tcPr>
          <w:p w:rsidR="00833D5F" w:rsidRPr="00CD71EB" w:rsidRDefault="00833D5F" w:rsidP="00B04CAA">
            <w:pPr>
              <w:jc w:val="center"/>
            </w:pPr>
            <w:r>
              <w:t>н</w:t>
            </w:r>
            <w:r w:rsidRPr="00CD71EB">
              <w:t>е реже 1 раза в 3 месяца</w:t>
            </w:r>
          </w:p>
        </w:tc>
      </w:tr>
      <w:tr w:rsidR="00833D5F" w:rsidRPr="00CD71EB" w:rsidTr="009676BD">
        <w:trPr>
          <w:trHeight w:val="3469"/>
        </w:trPr>
        <w:tc>
          <w:tcPr>
            <w:tcW w:w="707" w:type="dxa"/>
            <w:vMerge w:val="restart"/>
          </w:tcPr>
          <w:p w:rsidR="009676BD" w:rsidRDefault="00833D5F" w:rsidP="00B04CAA">
            <w:pPr>
              <w:jc w:val="center"/>
            </w:pPr>
            <w:r w:rsidRPr="00CD71EB">
              <w:t>4.7.</w:t>
            </w:r>
          </w:p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9676BD" w:rsidRPr="009676BD" w:rsidRDefault="009676BD" w:rsidP="009676BD"/>
          <w:p w:rsidR="00833D5F" w:rsidRPr="009676BD" w:rsidRDefault="00833D5F" w:rsidP="009676BD"/>
        </w:tc>
        <w:tc>
          <w:tcPr>
            <w:tcW w:w="2979" w:type="dxa"/>
            <w:vMerge w:val="restart"/>
          </w:tcPr>
          <w:p w:rsidR="00833D5F" w:rsidRPr="00CD71EB" w:rsidRDefault="009676BD" w:rsidP="00B04CAA">
            <w:pPr>
              <w:jc w:val="both"/>
            </w:pPr>
            <w:r>
              <w:rPr>
                <w:rFonts w:eastAsia="Times New Roman"/>
              </w:rPr>
              <w:t>Консультирование родителей</w:t>
            </w:r>
            <w:r w:rsidR="00833D5F" w:rsidRPr="00CD71EB">
              <w:rPr>
                <w:rFonts w:eastAsia="Times New Roman"/>
              </w:rPr>
              <w:t xml:space="preserve"> в период адаптации ребенка в образовательной организации</w:t>
            </w:r>
          </w:p>
        </w:tc>
        <w:tc>
          <w:tcPr>
            <w:tcW w:w="2977" w:type="dxa"/>
            <w:tcBorders>
              <w:bottom w:val="nil"/>
            </w:tcBorders>
          </w:tcPr>
          <w:p w:rsidR="00833D5F" w:rsidRPr="00CD71EB" w:rsidRDefault="00833D5F" w:rsidP="00B04CAA">
            <w:pPr>
              <w:jc w:val="both"/>
            </w:pPr>
            <w:r w:rsidRPr="00CD71EB">
              <w:rPr>
                <w:rFonts w:eastAsia="Times New Roman"/>
              </w:rPr>
              <w:t xml:space="preserve">Консультирование родителей (законных представителей)  ребенка </w:t>
            </w:r>
            <w:r w:rsidR="00CF4007">
              <w:rPr>
                <w:rFonts w:eastAsia="Times New Roman"/>
              </w:rPr>
              <w:t>и</w:t>
            </w:r>
            <w:r w:rsidRPr="00CD71EB">
              <w:rPr>
                <w:rFonts w:eastAsia="Times New Roman"/>
              </w:rPr>
              <w:t xml:space="preserve">/или специалистов </w:t>
            </w:r>
            <w:r>
              <w:rPr>
                <w:rFonts w:eastAsia="Times New Roman"/>
              </w:rPr>
              <w:t>дошкольного образовательного учреждения</w:t>
            </w:r>
            <w:r w:rsidRPr="00CD71EB">
              <w:rPr>
                <w:rFonts w:eastAsia="Times New Roman"/>
              </w:rPr>
              <w:t xml:space="preserve"> в период адаптации ребенк</w:t>
            </w:r>
            <w:r>
              <w:rPr>
                <w:rFonts w:eastAsia="Times New Roman"/>
              </w:rPr>
              <w:t>а в образовательной организации</w:t>
            </w:r>
          </w:p>
        </w:tc>
        <w:tc>
          <w:tcPr>
            <w:tcW w:w="1559" w:type="dxa"/>
            <w:tcBorders>
              <w:bottom w:val="nil"/>
            </w:tcBorders>
          </w:tcPr>
          <w:p w:rsidR="00833D5F" w:rsidRPr="00CD71EB" w:rsidRDefault="00833D5F" w:rsidP="00B04CAA">
            <w:pPr>
              <w:spacing w:after="1" w:line="220" w:lineRule="atLeast"/>
              <w:jc w:val="center"/>
            </w:pPr>
            <w:r w:rsidRPr="00CD71EB">
              <w:t>консультаций</w:t>
            </w:r>
          </w:p>
        </w:tc>
        <w:tc>
          <w:tcPr>
            <w:tcW w:w="1417" w:type="dxa"/>
            <w:tcBorders>
              <w:bottom w:val="nil"/>
            </w:tcBorders>
          </w:tcPr>
          <w:p w:rsidR="00833D5F" w:rsidRPr="00CD71EB" w:rsidRDefault="00833D5F" w:rsidP="00B04CAA">
            <w:pPr>
              <w:jc w:val="center"/>
              <w:rPr>
                <w:strike/>
              </w:rPr>
            </w:pPr>
            <w:r w:rsidRPr="00CD71EB">
              <w:t>по запросу родителей (законных представителей)</w:t>
            </w:r>
          </w:p>
        </w:tc>
      </w:tr>
      <w:tr w:rsidR="00833D5F" w:rsidRPr="00CD71EB" w:rsidTr="009676BD">
        <w:trPr>
          <w:trHeight w:val="20"/>
        </w:trPr>
        <w:tc>
          <w:tcPr>
            <w:tcW w:w="707" w:type="dxa"/>
            <w:vMerge/>
          </w:tcPr>
          <w:p w:rsidR="00833D5F" w:rsidRPr="00CD71EB" w:rsidRDefault="00833D5F" w:rsidP="00B04CAA">
            <w:pPr>
              <w:rPr>
                <w:strike/>
              </w:rPr>
            </w:pPr>
          </w:p>
        </w:tc>
        <w:tc>
          <w:tcPr>
            <w:tcW w:w="2979" w:type="dxa"/>
            <w:vMerge/>
          </w:tcPr>
          <w:p w:rsidR="00833D5F" w:rsidRPr="00CD71EB" w:rsidRDefault="00833D5F" w:rsidP="00B04CAA">
            <w:pPr>
              <w:jc w:val="both"/>
              <w:rPr>
                <w:strike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833D5F" w:rsidRPr="00CD71EB" w:rsidRDefault="00833D5F" w:rsidP="00B04CAA">
            <w:pPr>
              <w:jc w:val="both"/>
              <w:rPr>
                <w:strike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33D5F" w:rsidRPr="00CD71EB" w:rsidRDefault="00833D5F" w:rsidP="009676BD">
            <w:pPr>
              <w:spacing w:after="1" w:line="220" w:lineRule="atLeast"/>
              <w:rPr>
                <w:strike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3D5F" w:rsidRPr="00CD71EB" w:rsidRDefault="00833D5F" w:rsidP="009676BD">
            <w:pPr>
              <w:spacing w:after="1" w:line="220" w:lineRule="atLeast"/>
              <w:rPr>
                <w:strike/>
              </w:rPr>
            </w:pPr>
          </w:p>
        </w:tc>
      </w:tr>
      <w:tr w:rsidR="00833D5F" w:rsidRPr="00CD71EB" w:rsidTr="009676BD">
        <w:trPr>
          <w:trHeight w:val="314"/>
        </w:trPr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4.8.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rPr>
                <w:rFonts w:eastAsia="Times New Roman"/>
              </w:rPr>
              <w:t xml:space="preserve">Содействие развитию у ребенка самообслуживания и бытовых навыков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eastAsia="Times New Roman"/>
              </w:rPr>
            </w:pPr>
            <w:r w:rsidRPr="00CD71EB">
              <w:rPr>
                <w:rFonts w:eastAsia="Times New Roman"/>
              </w:rPr>
              <w:t xml:space="preserve">Услуга направлена на развитие навыков самообслуживания у ребенка (раздевание, прием пищи, питье), в том числе с использованием вспомогательных средств в естественных жизненных ситуациях, средств альтернативной и </w:t>
            </w:r>
            <w:r w:rsidRPr="00CD71EB">
              <w:rPr>
                <w:rFonts w:eastAsia="Times New Roman"/>
              </w:rPr>
              <w:lastRenderedPageBreak/>
              <w:t>поддерживающей коммуникации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lastRenderedPageBreak/>
              <w:t>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t>1 раз в неделю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4.9.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>Выход из программы. Организация перехода в образовательное учреждение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>Обеспечение преемственности программы ранней помощи и непрерывности обучения ребенка при его поступлении в организацию, осуществляющую образовательную деятельность, включая помощь в выборе организации, прохождении психолого-медико-педагогической комиссии, участие в разработке индивидуального образовательного маршрута по основной или адаптированной образовательной программе, рекомендации по созданию специальных образовательных условий, помощь в адаптации и включении ребенка в образовательный процесс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t>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t>1 раз по окончании курса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  <w:outlineLvl w:val="2"/>
            </w:pPr>
            <w:r w:rsidRPr="00CD71EB">
              <w:t>5.</w:t>
            </w:r>
          </w:p>
        </w:tc>
        <w:tc>
          <w:tcPr>
            <w:tcW w:w="8932" w:type="dxa"/>
            <w:gridSpan w:val="4"/>
          </w:tcPr>
          <w:p w:rsidR="00833D5F" w:rsidRPr="00CD71EB" w:rsidRDefault="00833D5F" w:rsidP="00B04CAA">
            <w:pPr>
              <w:jc w:val="center"/>
            </w:pPr>
            <w:r w:rsidRPr="00CD71EB">
              <w:t>Социально-правовые услуги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5.1.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t>Оказание помощи в получении юридических услуг</w:t>
            </w:r>
          </w:p>
        </w:tc>
        <w:tc>
          <w:tcPr>
            <w:tcW w:w="2977" w:type="dxa"/>
          </w:tcPr>
          <w:p w:rsidR="00833D5F" w:rsidRPr="00CD71EB" w:rsidRDefault="00833D5F" w:rsidP="00B04CAA">
            <w:pPr>
              <w:jc w:val="both"/>
            </w:pPr>
            <w:r w:rsidRPr="00CD71EB">
              <w:t xml:space="preserve">Разъяснение родителю (законному представителю) </w:t>
            </w:r>
            <w:r>
              <w:t xml:space="preserve">ребенка </w:t>
            </w:r>
            <w:r w:rsidRPr="00CD71EB">
              <w:t>прав и механизмов получения бесплатной юридической помощи;</w:t>
            </w:r>
          </w:p>
          <w:p w:rsidR="00833D5F" w:rsidRPr="00CD71EB" w:rsidRDefault="00833D5F" w:rsidP="00B04CAA">
            <w:pPr>
              <w:jc w:val="both"/>
            </w:pPr>
            <w:r w:rsidRPr="00CD71EB">
              <w:lastRenderedPageBreak/>
              <w:t xml:space="preserve">организация консультирования (консультирование) родителя (законного представителя) </w:t>
            </w:r>
            <w:r>
              <w:t>ребенка</w:t>
            </w:r>
            <w:r w:rsidRPr="00CD71EB">
              <w:t xml:space="preserve"> по вопросам, связанным с правом получателя услуг ранней помощи на защиту своих интересов, социальное обслуживание, а также с предоставлением мер социальной поддержки, реабилитации и социальной интеграции, прохождением медико-социальной экспертизы и установлением инвалидности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lastRenderedPageBreak/>
              <w:t xml:space="preserve">консультаций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t>1 раз в период социального обслуживания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  <w:outlineLvl w:val="2"/>
            </w:pPr>
            <w:r w:rsidRPr="00CD71EB">
              <w:lastRenderedPageBreak/>
              <w:t>6.</w:t>
            </w:r>
          </w:p>
        </w:tc>
        <w:tc>
          <w:tcPr>
            <w:tcW w:w="8932" w:type="dxa"/>
            <w:gridSpan w:val="4"/>
          </w:tcPr>
          <w:p w:rsidR="00833D5F" w:rsidRPr="00CD71EB" w:rsidRDefault="00833D5F" w:rsidP="00B04CAA">
            <w:pPr>
              <w:jc w:val="center"/>
            </w:pPr>
            <w:r w:rsidRPr="00CD71EB">
              <w:t>Услуги в целях повышения коммуникативного потенциала получателей услуг ранней помощи, имеющих ограничения жизнедеятельности</w:t>
            </w:r>
          </w:p>
        </w:tc>
      </w:tr>
      <w:tr w:rsidR="00833D5F" w:rsidRPr="00CD71EB" w:rsidTr="00C06E9E">
        <w:tc>
          <w:tcPr>
            <w:tcW w:w="707" w:type="dxa"/>
          </w:tcPr>
          <w:p w:rsidR="00833D5F" w:rsidRPr="00CD71EB" w:rsidRDefault="00833D5F" w:rsidP="00B04CAA">
            <w:pPr>
              <w:jc w:val="center"/>
            </w:pPr>
            <w:r w:rsidRPr="00CD71EB">
              <w:t>6.1.</w:t>
            </w:r>
          </w:p>
        </w:tc>
        <w:tc>
          <w:tcPr>
            <w:tcW w:w="2979" w:type="dxa"/>
          </w:tcPr>
          <w:p w:rsidR="00833D5F" w:rsidRPr="00CD71EB" w:rsidRDefault="00833D5F" w:rsidP="00B04CAA">
            <w:pPr>
              <w:jc w:val="both"/>
            </w:pPr>
            <w:r w:rsidRPr="00CD71EB">
              <w:rPr>
                <w:rFonts w:eastAsia="Times New Roman"/>
              </w:rPr>
              <w:t>Содействие развитию мобильности ребенка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both"/>
            </w:pPr>
            <w:r w:rsidRPr="00CD71EB">
              <w:rPr>
                <w:rFonts w:eastAsia="Times New Roman"/>
              </w:rPr>
              <w:t xml:space="preserve">Услуга направлена на развитие мобильности ребенка в естественных жизненных ситуациях, в том числе с использованием вспомогательных технических средств, а именно: изменение позы тела, поддержание тела в необходимом положении,  поднятие и перенос объектов, использование точных движений кисти (подбирание, захват, манипулирование, отпускание), использование кисти и </w:t>
            </w:r>
            <w:r w:rsidRPr="00CD71EB">
              <w:rPr>
                <w:rFonts w:eastAsia="Times New Roman"/>
              </w:rPr>
              <w:lastRenderedPageBreak/>
              <w:t>руки, ходьба и передвижение другими способами, передвижение с использованием технических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lastRenderedPageBreak/>
              <w:t>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D5F" w:rsidRPr="00CD71EB" w:rsidRDefault="00833D5F" w:rsidP="00B04CAA">
            <w:pPr>
              <w:autoSpaceDE w:val="0"/>
              <w:autoSpaceDN w:val="0"/>
              <w:adjustRightInd w:val="0"/>
              <w:jc w:val="center"/>
            </w:pPr>
            <w:r w:rsidRPr="00CD71EB">
              <w:t xml:space="preserve">в соответствии с </w:t>
            </w:r>
            <w:r>
              <w:t>ИПРП</w:t>
            </w:r>
          </w:p>
        </w:tc>
      </w:tr>
    </w:tbl>
    <w:p w:rsidR="002D03D9" w:rsidRDefault="00833D5F" w:rsidP="002D03D9">
      <w:pPr>
        <w:autoSpaceDE w:val="0"/>
        <w:autoSpaceDN w:val="0"/>
        <w:adjustRightInd w:val="0"/>
        <w:jc w:val="center"/>
        <w:outlineLvl w:val="0"/>
      </w:pPr>
      <w:r>
        <w:tab/>
      </w:r>
    </w:p>
    <w:p w:rsidR="00CF4007" w:rsidRDefault="002D03D9" w:rsidP="00CF400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Показатели качества и оценка результатов </w:t>
      </w:r>
      <w:r w:rsidR="00CF4007">
        <w:rPr>
          <w:b/>
          <w:bCs/>
        </w:rPr>
        <w:t>оказания услуг ранней</w:t>
      </w:r>
    </w:p>
    <w:p w:rsidR="00CF4007" w:rsidRDefault="00CF4007" w:rsidP="00CF400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по</w:t>
      </w:r>
      <w:r w:rsidR="002D03D9" w:rsidRPr="002D03D9">
        <w:rPr>
          <w:b/>
          <w:bCs/>
        </w:rPr>
        <w:t>мощи</w:t>
      </w:r>
      <w:r>
        <w:rPr>
          <w:b/>
          <w:bCs/>
        </w:rPr>
        <w:t xml:space="preserve"> </w:t>
      </w:r>
      <w:r w:rsidR="002D03D9">
        <w:rPr>
          <w:b/>
          <w:bCs/>
        </w:rPr>
        <w:t>в полустационарной форме социального</w:t>
      </w:r>
      <w:r w:rsidR="002D03D9">
        <w:rPr>
          <w:b/>
          <w:bCs/>
        </w:rPr>
        <w:t xml:space="preserve"> </w:t>
      </w:r>
      <w:r w:rsidR="00D34198">
        <w:rPr>
          <w:b/>
          <w:bCs/>
        </w:rPr>
        <w:t xml:space="preserve">обслуживания в </w:t>
      </w:r>
      <w:r w:rsidR="002D03D9">
        <w:rPr>
          <w:b/>
          <w:bCs/>
        </w:rPr>
        <w:t>р</w:t>
      </w:r>
      <w:r w:rsidR="002D03D9">
        <w:rPr>
          <w:b/>
          <w:bCs/>
        </w:rPr>
        <w:t xml:space="preserve">еабилитационных центрах </w:t>
      </w:r>
      <w:r w:rsidR="002D03D9">
        <w:rPr>
          <w:b/>
          <w:bCs/>
        </w:rPr>
        <w:t>для детей и под</w:t>
      </w:r>
      <w:r>
        <w:rPr>
          <w:b/>
          <w:bCs/>
        </w:rPr>
        <w:t>ростков</w:t>
      </w:r>
    </w:p>
    <w:p w:rsidR="002D03D9" w:rsidRDefault="002D03D9" w:rsidP="00CF400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с ограниченными возможностями</w:t>
      </w:r>
    </w:p>
    <w:p w:rsidR="002D03D9" w:rsidRDefault="002D03D9" w:rsidP="00CF4007">
      <w:pPr>
        <w:autoSpaceDE w:val="0"/>
        <w:autoSpaceDN w:val="0"/>
        <w:adjustRightInd w:val="0"/>
        <w:jc w:val="center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280"/>
        <w:gridCol w:w="2973"/>
        <w:gridCol w:w="1701"/>
        <w:gridCol w:w="992"/>
        <w:gridCol w:w="850"/>
      </w:tblGrid>
      <w:tr w:rsidR="002D03D9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Формула расчета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Источник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Пороговое значение индикатора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Весовой коэффициент индикатора</w:t>
            </w:r>
          </w:p>
        </w:tc>
      </w:tr>
      <w:tr w:rsidR="002D03D9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2D03D9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29"/>
                <w:lang w:eastAsia="ru-RU"/>
              </w:rPr>
              <w:drawing>
                <wp:inline distT="0" distB="0" distL="0" distR="0">
                  <wp:extent cx="1028700" cy="5429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где: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КН - количество нарушений, зафиксированных в предписаниях контрольно-надзорных органов;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КП - количество проверок контрольно-надзорных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акт проверки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D03D9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2D03D9">
            <w:pPr>
              <w:autoSpaceDE w:val="0"/>
              <w:autoSpaceDN w:val="0"/>
              <w:adjustRightInd w:val="0"/>
              <w:jc w:val="both"/>
            </w:pPr>
            <w:r>
              <w:t xml:space="preserve">Доля получателей </w:t>
            </w:r>
            <w:r>
              <w:t>услуг ранней помощи</w:t>
            </w:r>
            <w:r>
              <w:t xml:space="preserve">, получающих </w:t>
            </w:r>
            <w:r>
              <w:t>услуги ранней помощи</w:t>
            </w:r>
            <w:r>
              <w:t xml:space="preserve">, от общего числа </w:t>
            </w:r>
            <w:r>
              <w:lastRenderedPageBreak/>
              <w:t xml:space="preserve">получателей </w:t>
            </w:r>
            <w:r>
              <w:t>услуг ранней помощи</w:t>
            </w:r>
            <w:r>
              <w:t>, находящихся на социальном обслуживании в организации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29"/>
                <w:lang w:eastAsia="ru-RU"/>
              </w:rPr>
              <w:drawing>
                <wp:inline distT="0" distB="0" distL="0" distR="0">
                  <wp:extent cx="1190625" cy="5429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где: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ПСУ - число получателей </w:t>
            </w:r>
            <w:r>
              <w:t>услуг ранней помощи</w:t>
            </w:r>
            <w:r>
              <w:t xml:space="preserve">, получивших </w:t>
            </w:r>
            <w:r>
              <w:t xml:space="preserve">услуги </w:t>
            </w:r>
            <w:r>
              <w:lastRenderedPageBreak/>
              <w:t>ранней помощи</w:t>
            </w:r>
            <w:r>
              <w:t xml:space="preserve"> в организации социального обслуживания;</w:t>
            </w:r>
          </w:p>
          <w:p w:rsidR="002D03D9" w:rsidRDefault="002D03D9" w:rsidP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ОПС - общее число получателей </w:t>
            </w:r>
            <w:r>
              <w:t>услуг ранней помощи</w:t>
            </w:r>
            <w:r>
              <w:t xml:space="preserve">, обратившихся к поставщику </w:t>
            </w:r>
            <w:r>
              <w:t>услуг ранней помощи</w:t>
            </w:r>
            <w:r>
              <w:t xml:space="preserve"> за предоставлением </w:t>
            </w:r>
            <w:r>
              <w:t>услуг ранней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2D03D9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2D03D9">
            <w:pPr>
              <w:autoSpaceDE w:val="0"/>
              <w:autoSpaceDN w:val="0"/>
              <w:adjustRightInd w:val="0"/>
              <w:jc w:val="both"/>
            </w:pPr>
            <w:r>
              <w:t xml:space="preserve">Удовлетворенность получателей </w:t>
            </w:r>
            <w:r>
              <w:t>услуг ранней помощи</w:t>
            </w:r>
            <w:r>
              <w:t xml:space="preserve"> в оказанных </w:t>
            </w:r>
            <w:r>
              <w:t>услугах ранней помощи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Определяется на основании результатов опроса: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32"/>
                <w:lang w:eastAsia="ru-RU"/>
              </w:rPr>
              <w:drawing>
                <wp:inline distT="0" distB="0" distL="0" distR="0">
                  <wp:extent cx="2009775" cy="590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где: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Ок - число опрошенных получателей </w:t>
            </w:r>
            <w:r>
              <w:t>услуг ранней помощи</w:t>
            </w:r>
            <w:r>
              <w:t>, удовлетворенных качеством услуг;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Од - число опрошенных получателей </w:t>
            </w:r>
            <w:r>
              <w:t>услуг ранней помощи</w:t>
            </w:r>
            <w:r>
              <w:t>, удовлетворенных доступностью услуг;</w:t>
            </w:r>
          </w:p>
          <w:p w:rsidR="002D03D9" w:rsidRDefault="002D03D9" w:rsidP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О - общее число опрошенных получателей </w:t>
            </w:r>
            <w:r>
              <w:t>услуг ранней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2D03D9">
            <w:pPr>
              <w:autoSpaceDE w:val="0"/>
              <w:autoSpaceDN w:val="0"/>
              <w:adjustRightInd w:val="0"/>
              <w:jc w:val="both"/>
            </w:pPr>
            <w:r>
              <w:t xml:space="preserve">по результатам опросов получателей </w:t>
            </w:r>
            <w:r>
              <w:t>услуг ранней помощи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D03D9" w:rsidTr="00CF400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2D03D9">
            <w:pPr>
              <w:autoSpaceDE w:val="0"/>
              <w:autoSpaceDN w:val="0"/>
              <w:adjustRightInd w:val="0"/>
              <w:jc w:val="both"/>
            </w:pPr>
            <w:r>
              <w:t xml:space="preserve">Укомплектованность организации специалистами, оказывающими </w:t>
            </w:r>
            <w:r>
              <w:t xml:space="preserve">услуги </w:t>
            </w:r>
            <w:r>
              <w:lastRenderedPageBreak/>
              <w:t>ранней помощи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position w:val="-29"/>
                <w:lang w:eastAsia="ru-RU"/>
              </w:rPr>
              <w:drawing>
                <wp:inline distT="0" distB="0" distL="0" distR="0">
                  <wp:extent cx="123825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где: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УС - число специалистов, работающих в организации </w:t>
            </w:r>
            <w:r>
              <w:lastRenderedPageBreak/>
              <w:t>социального обслуживания;</w:t>
            </w:r>
          </w:p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ЧСШ - число ставок специалистов по штатному расписанию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2D03D9" w:rsidTr="00CF400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jc w:val="both"/>
            </w:pPr>
            <w:r>
              <w:t xml:space="preserve">Доступность получения </w:t>
            </w:r>
            <w:r w:rsidR="00D34198">
              <w:t>услуг ранней помощи</w:t>
            </w:r>
            <w:r>
              <w:t xml:space="preserve"> в организации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Определяется по: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по результатам обследования,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5,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в т.ч.: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наличию актуальной информации о порядке и правилах предоставления </w:t>
            </w:r>
            <w:r w:rsidR="00D34198">
              <w:t>услуг ранней помощи</w:t>
            </w:r>
            <w:r>
              <w:t xml:space="preserve"> на сайте и информационных стендах, мониторах поставщика </w:t>
            </w:r>
            <w:r w:rsidR="00D34198">
              <w:t>услуг ранней помощи</w:t>
            </w:r>
            <w:r>
              <w:t>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 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наличию возможности самостоятельного передвижения по территории, на которой расположены объекты (здания, помещения), в которых предоставляются </w:t>
            </w:r>
            <w:r w:rsidR="00D34198">
              <w:t>услуги ранней помощи</w:t>
            </w:r>
            <w:r>
              <w:t>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наличию возможности беспрепятственного входа и выхода в здания (помещения), в которых предоставляются </w:t>
            </w:r>
            <w:r w:rsidR="00D34198">
              <w:t>услуги ранней помощи</w:t>
            </w:r>
            <w:r>
              <w:t>, в том числе с использованием кресла-коляски;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наличию ответственных сотрудников за сопровождение </w:t>
            </w:r>
            <w:r w:rsidR="00D34198">
              <w:t>детей-</w:t>
            </w:r>
            <w:r>
              <w:t xml:space="preserve">инвалидов, имеющих стойкие нарушения функции зрения и самостоятельного передвижения, а также оказание помощи </w:t>
            </w:r>
            <w:r w:rsidR="00D34198">
              <w:t>детям-</w:t>
            </w:r>
            <w:r>
              <w:t>инвалидам в преодолении барьеров, мешающих получению ими услуг наравне с другими лицами;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(20%)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размещению носителей информации с учетом ограничений жизнедеятельности получателей </w:t>
            </w:r>
            <w:r w:rsidR="00D34198">
              <w:t>услуг ранней помощи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 (20%)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jc w:val="both"/>
            </w:pPr>
            <w:r>
              <w:t>Повышение качества услуг</w:t>
            </w:r>
            <w:r w:rsidR="00D34198">
              <w:t xml:space="preserve"> ранней помощи </w:t>
            </w:r>
            <w:r>
              <w:t xml:space="preserve"> и эффективности их оказания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Определяется исходя из мероприятий, направленных на совершенствование деятельности организации при предоставлении социального обслуживания: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8,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в т.ч.: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участие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победа в конкурсе на получение гранта (ежегодно);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результаты независимой оценки качества социальных услуг;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 xml:space="preserve">экспертная оценка проведения независимой </w:t>
            </w:r>
            <w:r>
              <w:lastRenderedPageBreak/>
              <w:t>оценки качества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 менее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85 баллов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устранение выявленных замечаний;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наличие утвержденной внутренней системы качества предоставления </w:t>
            </w:r>
            <w:r w:rsidR="00D34198">
              <w:t>услуг ранней помощи</w:t>
            </w:r>
            <w:r>
              <w:t>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отсутствие нарушений в рамках ведомственного или государственного контроля (надзора) в сфере социального обслуживания;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акт о проведении проверки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(15%)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>внедрение новых технологий, форм и методов работы;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не менее 1 в год</w:t>
            </w:r>
          </w:p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(10%)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2D03D9" w:rsidTr="00CF4007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 w:rsidP="00D34198">
            <w:pPr>
              <w:autoSpaceDE w:val="0"/>
              <w:autoSpaceDN w:val="0"/>
              <w:adjustRightInd w:val="0"/>
              <w:ind w:firstLine="283"/>
              <w:jc w:val="both"/>
            </w:pPr>
            <w:r>
              <w:t xml:space="preserve">исполнение плана повышения квалификации работников, оказывающих </w:t>
            </w:r>
            <w:r w:rsidR="00D34198">
              <w:t>услуги ранней помощи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both"/>
            </w:pPr>
            <w:r>
              <w:t>система мониторинга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наличие (15%)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D9" w:rsidRDefault="002D03D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34198">
              <w:t>».</w:t>
            </w:r>
          </w:p>
        </w:tc>
      </w:tr>
    </w:tbl>
    <w:p w:rsidR="009676BD" w:rsidRDefault="009676BD" w:rsidP="00833D5F">
      <w:pPr>
        <w:tabs>
          <w:tab w:val="left" w:pos="1050"/>
        </w:tabs>
      </w:pPr>
    </w:p>
    <w:p w:rsidR="009676BD" w:rsidRDefault="009676BD" w:rsidP="009676BD">
      <w:pPr>
        <w:pStyle w:val="ConsPlusNormal"/>
        <w:jc w:val="both"/>
      </w:pPr>
      <w:r w:rsidRPr="00D34198">
        <w:t xml:space="preserve">2. Установить, что настоящее постановление вступает в силу с </w:t>
      </w:r>
      <w:r>
        <w:t>_________</w:t>
      </w:r>
      <w:r>
        <w:t>______</w:t>
      </w:r>
      <w:r w:rsidRPr="00D34198">
        <w:t>.</w:t>
      </w:r>
      <w:r w:rsidRPr="009676BD">
        <w:t xml:space="preserve"> </w:t>
      </w:r>
    </w:p>
    <w:p w:rsidR="009676BD" w:rsidRDefault="009676BD" w:rsidP="009676BD">
      <w:pPr>
        <w:pStyle w:val="ConsPlusNormal"/>
        <w:jc w:val="both"/>
      </w:pPr>
    </w:p>
    <w:p w:rsidR="009676BD" w:rsidRDefault="009676BD" w:rsidP="009676BD">
      <w:pPr>
        <w:pStyle w:val="ConsPlusNormal"/>
        <w:jc w:val="both"/>
      </w:pPr>
    </w:p>
    <w:p w:rsidR="009676BD" w:rsidRDefault="009676BD" w:rsidP="009676BD">
      <w:pPr>
        <w:pStyle w:val="ConsPlusNormal"/>
        <w:jc w:val="both"/>
      </w:pPr>
    </w:p>
    <w:p w:rsidR="009676BD" w:rsidRDefault="009676BD" w:rsidP="009676BD">
      <w:pPr>
        <w:pStyle w:val="ConsPlusNormal"/>
        <w:jc w:val="both"/>
      </w:pPr>
    </w:p>
    <w:p w:rsidR="009676BD" w:rsidRDefault="009676BD" w:rsidP="009676BD">
      <w:pPr>
        <w:pStyle w:val="ConsPlusNormal"/>
        <w:jc w:val="both"/>
      </w:pPr>
      <w:r>
        <w:t>Премьер-министр</w:t>
      </w:r>
    </w:p>
    <w:p w:rsidR="009676BD" w:rsidRPr="0018050F" w:rsidRDefault="009676BD" w:rsidP="009676BD">
      <w:pPr>
        <w:pStyle w:val="ConsPlusNormal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</w:t>
      </w:r>
      <w:r>
        <w:tab/>
      </w:r>
      <w:r>
        <w:t xml:space="preserve">  </w:t>
      </w:r>
      <w:r>
        <w:t>А.В. Песошин</w:t>
      </w:r>
    </w:p>
    <w:sectPr w:rsidR="009676BD" w:rsidRPr="0018050F" w:rsidSect="00833D5F">
      <w:footerReference w:type="default" r:id="rId12"/>
      <w:pgSz w:w="11907" w:h="16840"/>
      <w:pgMar w:top="1134" w:right="1134" w:bottom="1134" w:left="1134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409982"/>
      <w:docPartObj>
        <w:docPartGallery w:val="Page Numbers (Bottom of Page)"/>
        <w:docPartUnique/>
      </w:docPartObj>
    </w:sdtPr>
    <w:sdtEndPr/>
    <w:sdtContent>
      <w:p w:rsidR="00C25AEA" w:rsidRDefault="009676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C25AEA" w:rsidRDefault="009676BD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18F"/>
    <w:rsid w:val="000148D0"/>
    <w:rsid w:val="00014B34"/>
    <w:rsid w:val="00014F68"/>
    <w:rsid w:val="00015771"/>
    <w:rsid w:val="00021A7A"/>
    <w:rsid w:val="00022588"/>
    <w:rsid w:val="000258B7"/>
    <w:rsid w:val="00025E10"/>
    <w:rsid w:val="00034234"/>
    <w:rsid w:val="00034693"/>
    <w:rsid w:val="000347EF"/>
    <w:rsid w:val="0003771D"/>
    <w:rsid w:val="00043B65"/>
    <w:rsid w:val="00045CE0"/>
    <w:rsid w:val="000510A6"/>
    <w:rsid w:val="00052B2A"/>
    <w:rsid w:val="0005572F"/>
    <w:rsid w:val="00060FC0"/>
    <w:rsid w:val="00073EB3"/>
    <w:rsid w:val="00074B0C"/>
    <w:rsid w:val="000916EF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5EAB"/>
    <w:rsid w:val="000B688A"/>
    <w:rsid w:val="000C2FA3"/>
    <w:rsid w:val="000C358B"/>
    <w:rsid w:val="000C4058"/>
    <w:rsid w:val="000C6060"/>
    <w:rsid w:val="000D704E"/>
    <w:rsid w:val="000E2BEA"/>
    <w:rsid w:val="000E49B2"/>
    <w:rsid w:val="000E6A5D"/>
    <w:rsid w:val="000F4539"/>
    <w:rsid w:val="000F6110"/>
    <w:rsid w:val="000F7931"/>
    <w:rsid w:val="001048C1"/>
    <w:rsid w:val="00106202"/>
    <w:rsid w:val="001166E5"/>
    <w:rsid w:val="00125435"/>
    <w:rsid w:val="00132AAF"/>
    <w:rsid w:val="00133EF1"/>
    <w:rsid w:val="001367D3"/>
    <w:rsid w:val="001368F9"/>
    <w:rsid w:val="00140CF3"/>
    <w:rsid w:val="001437D7"/>
    <w:rsid w:val="001454E8"/>
    <w:rsid w:val="00151D0E"/>
    <w:rsid w:val="00152B93"/>
    <w:rsid w:val="00157650"/>
    <w:rsid w:val="00165629"/>
    <w:rsid w:val="00171A57"/>
    <w:rsid w:val="00173B47"/>
    <w:rsid w:val="00173E7B"/>
    <w:rsid w:val="0017687E"/>
    <w:rsid w:val="0018050F"/>
    <w:rsid w:val="001812CD"/>
    <w:rsid w:val="00187EB2"/>
    <w:rsid w:val="001909F8"/>
    <w:rsid w:val="0019109D"/>
    <w:rsid w:val="001944D6"/>
    <w:rsid w:val="001948C0"/>
    <w:rsid w:val="00194AE0"/>
    <w:rsid w:val="00197C2A"/>
    <w:rsid w:val="001A3C85"/>
    <w:rsid w:val="001B524E"/>
    <w:rsid w:val="001C0B45"/>
    <w:rsid w:val="001C2052"/>
    <w:rsid w:val="001D074D"/>
    <w:rsid w:val="001D7941"/>
    <w:rsid w:val="001E36D8"/>
    <w:rsid w:val="001E77E1"/>
    <w:rsid w:val="001F09AF"/>
    <w:rsid w:val="001F2824"/>
    <w:rsid w:val="001F4AA9"/>
    <w:rsid w:val="0020420A"/>
    <w:rsid w:val="00224197"/>
    <w:rsid w:val="00224F4E"/>
    <w:rsid w:val="0022648B"/>
    <w:rsid w:val="0023163A"/>
    <w:rsid w:val="00232CFA"/>
    <w:rsid w:val="00234C1D"/>
    <w:rsid w:val="00235579"/>
    <w:rsid w:val="0024059F"/>
    <w:rsid w:val="002425EA"/>
    <w:rsid w:val="002556E2"/>
    <w:rsid w:val="0026076A"/>
    <w:rsid w:val="002620C9"/>
    <w:rsid w:val="0026454A"/>
    <w:rsid w:val="00264563"/>
    <w:rsid w:val="002713E0"/>
    <w:rsid w:val="00271CAA"/>
    <w:rsid w:val="002746AF"/>
    <w:rsid w:val="00276FD9"/>
    <w:rsid w:val="00283F15"/>
    <w:rsid w:val="00286372"/>
    <w:rsid w:val="00291CBE"/>
    <w:rsid w:val="0029206B"/>
    <w:rsid w:val="00292E69"/>
    <w:rsid w:val="002952F8"/>
    <w:rsid w:val="002977E7"/>
    <w:rsid w:val="002B3E60"/>
    <w:rsid w:val="002C4FE5"/>
    <w:rsid w:val="002C64B0"/>
    <w:rsid w:val="002C7FF9"/>
    <w:rsid w:val="002D03D9"/>
    <w:rsid w:val="002D0466"/>
    <w:rsid w:val="002D38D8"/>
    <w:rsid w:val="002D4244"/>
    <w:rsid w:val="002E1137"/>
    <w:rsid w:val="002E4E0D"/>
    <w:rsid w:val="002F007A"/>
    <w:rsid w:val="002F0C85"/>
    <w:rsid w:val="002F39B1"/>
    <w:rsid w:val="002F7B49"/>
    <w:rsid w:val="002F7D24"/>
    <w:rsid w:val="00312B11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721E9"/>
    <w:rsid w:val="00373DA2"/>
    <w:rsid w:val="00373E71"/>
    <w:rsid w:val="00383282"/>
    <w:rsid w:val="00383451"/>
    <w:rsid w:val="00383DB0"/>
    <w:rsid w:val="003B17A5"/>
    <w:rsid w:val="003B250F"/>
    <w:rsid w:val="003B443B"/>
    <w:rsid w:val="003B69AE"/>
    <w:rsid w:val="003B7D68"/>
    <w:rsid w:val="003C0BB8"/>
    <w:rsid w:val="003D139D"/>
    <w:rsid w:val="003D3077"/>
    <w:rsid w:val="003E1CF0"/>
    <w:rsid w:val="003E61EC"/>
    <w:rsid w:val="00402525"/>
    <w:rsid w:val="00406BA7"/>
    <w:rsid w:val="004142B8"/>
    <w:rsid w:val="004166F2"/>
    <w:rsid w:val="00416A7E"/>
    <w:rsid w:val="00417298"/>
    <w:rsid w:val="00425F4A"/>
    <w:rsid w:val="00426FA3"/>
    <w:rsid w:val="004314A2"/>
    <w:rsid w:val="0043555A"/>
    <w:rsid w:val="00437B74"/>
    <w:rsid w:val="00437F98"/>
    <w:rsid w:val="00441B26"/>
    <w:rsid w:val="00450344"/>
    <w:rsid w:val="004515C8"/>
    <w:rsid w:val="00451F91"/>
    <w:rsid w:val="00460536"/>
    <w:rsid w:val="004606FF"/>
    <w:rsid w:val="00463A81"/>
    <w:rsid w:val="00467BC5"/>
    <w:rsid w:val="00477507"/>
    <w:rsid w:val="00484979"/>
    <w:rsid w:val="00485AE7"/>
    <w:rsid w:val="0049293A"/>
    <w:rsid w:val="00493210"/>
    <w:rsid w:val="004940C3"/>
    <w:rsid w:val="00495FF0"/>
    <w:rsid w:val="004961C6"/>
    <w:rsid w:val="004963CE"/>
    <w:rsid w:val="004A03C3"/>
    <w:rsid w:val="004A69F2"/>
    <w:rsid w:val="004B074C"/>
    <w:rsid w:val="004B0AB8"/>
    <w:rsid w:val="004B1C34"/>
    <w:rsid w:val="004C5193"/>
    <w:rsid w:val="004D4951"/>
    <w:rsid w:val="004E2EA1"/>
    <w:rsid w:val="004F0328"/>
    <w:rsid w:val="004F6278"/>
    <w:rsid w:val="004F6B4D"/>
    <w:rsid w:val="004F7107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7194"/>
    <w:rsid w:val="005350ED"/>
    <w:rsid w:val="00542C29"/>
    <w:rsid w:val="00545398"/>
    <w:rsid w:val="00545D8A"/>
    <w:rsid w:val="005474AC"/>
    <w:rsid w:val="005537F2"/>
    <w:rsid w:val="00570E13"/>
    <w:rsid w:val="005846B9"/>
    <w:rsid w:val="005901C5"/>
    <w:rsid w:val="0059547E"/>
    <w:rsid w:val="00596C75"/>
    <w:rsid w:val="005A08A3"/>
    <w:rsid w:val="005A175C"/>
    <w:rsid w:val="005B208C"/>
    <w:rsid w:val="005C027A"/>
    <w:rsid w:val="005C0D17"/>
    <w:rsid w:val="005D3143"/>
    <w:rsid w:val="005D7684"/>
    <w:rsid w:val="005E2EF1"/>
    <w:rsid w:val="005E389E"/>
    <w:rsid w:val="005E4E9F"/>
    <w:rsid w:val="005E5DD5"/>
    <w:rsid w:val="005E6F94"/>
    <w:rsid w:val="006011C3"/>
    <w:rsid w:val="0060180F"/>
    <w:rsid w:val="00601FDA"/>
    <w:rsid w:val="0060498F"/>
    <w:rsid w:val="006114A6"/>
    <w:rsid w:val="00627BFF"/>
    <w:rsid w:val="0063341A"/>
    <w:rsid w:val="00633590"/>
    <w:rsid w:val="00634D59"/>
    <w:rsid w:val="00643945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80B10"/>
    <w:rsid w:val="00683D8F"/>
    <w:rsid w:val="0069091A"/>
    <w:rsid w:val="006958FE"/>
    <w:rsid w:val="00695DA3"/>
    <w:rsid w:val="006A14FE"/>
    <w:rsid w:val="006A20F6"/>
    <w:rsid w:val="006B3516"/>
    <w:rsid w:val="006B5179"/>
    <w:rsid w:val="006C003A"/>
    <w:rsid w:val="006C1EA3"/>
    <w:rsid w:val="006C4F82"/>
    <w:rsid w:val="006C5FA1"/>
    <w:rsid w:val="006D3853"/>
    <w:rsid w:val="006E0755"/>
    <w:rsid w:val="006E4038"/>
    <w:rsid w:val="006E5E90"/>
    <w:rsid w:val="006F21D9"/>
    <w:rsid w:val="006F59DE"/>
    <w:rsid w:val="006F6284"/>
    <w:rsid w:val="006F64B0"/>
    <w:rsid w:val="00700515"/>
    <w:rsid w:val="00703775"/>
    <w:rsid w:val="0070419B"/>
    <w:rsid w:val="00712746"/>
    <w:rsid w:val="0071519D"/>
    <w:rsid w:val="0072784E"/>
    <w:rsid w:val="00731F9D"/>
    <w:rsid w:val="0073338E"/>
    <w:rsid w:val="0073471D"/>
    <w:rsid w:val="007516C8"/>
    <w:rsid w:val="0075604C"/>
    <w:rsid w:val="007571AB"/>
    <w:rsid w:val="007626CB"/>
    <w:rsid w:val="007641A7"/>
    <w:rsid w:val="00770EF9"/>
    <w:rsid w:val="00773221"/>
    <w:rsid w:val="0078277F"/>
    <w:rsid w:val="00782780"/>
    <w:rsid w:val="0078616A"/>
    <w:rsid w:val="00791161"/>
    <w:rsid w:val="0079587B"/>
    <w:rsid w:val="007A2C75"/>
    <w:rsid w:val="007A4107"/>
    <w:rsid w:val="007A43E2"/>
    <w:rsid w:val="007B16BB"/>
    <w:rsid w:val="007B5BB4"/>
    <w:rsid w:val="007B622D"/>
    <w:rsid w:val="007C26C2"/>
    <w:rsid w:val="007C2D1B"/>
    <w:rsid w:val="007C30FD"/>
    <w:rsid w:val="007C4438"/>
    <w:rsid w:val="007D1346"/>
    <w:rsid w:val="007D1359"/>
    <w:rsid w:val="007E54A8"/>
    <w:rsid w:val="007F0E66"/>
    <w:rsid w:val="007F316B"/>
    <w:rsid w:val="007F6DA1"/>
    <w:rsid w:val="007F780D"/>
    <w:rsid w:val="00802119"/>
    <w:rsid w:val="00804705"/>
    <w:rsid w:val="00810FB9"/>
    <w:rsid w:val="00813BB2"/>
    <w:rsid w:val="00813FF7"/>
    <w:rsid w:val="0081747F"/>
    <w:rsid w:val="00825284"/>
    <w:rsid w:val="0083014C"/>
    <w:rsid w:val="00833D5F"/>
    <w:rsid w:val="008349E3"/>
    <w:rsid w:val="00835A80"/>
    <w:rsid w:val="00844ECE"/>
    <w:rsid w:val="00853BF7"/>
    <w:rsid w:val="008627A2"/>
    <w:rsid w:val="0086782D"/>
    <w:rsid w:val="00871A45"/>
    <w:rsid w:val="00872906"/>
    <w:rsid w:val="008769C6"/>
    <w:rsid w:val="00877BE8"/>
    <w:rsid w:val="008847AC"/>
    <w:rsid w:val="008B11C5"/>
    <w:rsid w:val="008B22B4"/>
    <w:rsid w:val="008B3230"/>
    <w:rsid w:val="008B7C1D"/>
    <w:rsid w:val="008C1F44"/>
    <w:rsid w:val="008C3374"/>
    <w:rsid w:val="008D1E8C"/>
    <w:rsid w:val="008D3AE1"/>
    <w:rsid w:val="008E3E65"/>
    <w:rsid w:val="008F04DC"/>
    <w:rsid w:val="008F27A3"/>
    <w:rsid w:val="008F2B70"/>
    <w:rsid w:val="009033F4"/>
    <w:rsid w:val="00907AED"/>
    <w:rsid w:val="0092018E"/>
    <w:rsid w:val="0092226C"/>
    <w:rsid w:val="0092322E"/>
    <w:rsid w:val="00923574"/>
    <w:rsid w:val="00924DAC"/>
    <w:rsid w:val="009428E1"/>
    <w:rsid w:val="0094398F"/>
    <w:rsid w:val="00947A48"/>
    <w:rsid w:val="009512EB"/>
    <w:rsid w:val="009516BF"/>
    <w:rsid w:val="00953D59"/>
    <w:rsid w:val="009666C8"/>
    <w:rsid w:val="009676BD"/>
    <w:rsid w:val="009702D7"/>
    <w:rsid w:val="00976598"/>
    <w:rsid w:val="00981507"/>
    <w:rsid w:val="00981F57"/>
    <w:rsid w:val="00987D21"/>
    <w:rsid w:val="00990F02"/>
    <w:rsid w:val="00991A67"/>
    <w:rsid w:val="009947AE"/>
    <w:rsid w:val="0099574C"/>
    <w:rsid w:val="00997294"/>
    <w:rsid w:val="009A40F6"/>
    <w:rsid w:val="009B3D6A"/>
    <w:rsid w:val="009C3DF2"/>
    <w:rsid w:val="009D1C3D"/>
    <w:rsid w:val="009D4E1E"/>
    <w:rsid w:val="009D5235"/>
    <w:rsid w:val="009D67BE"/>
    <w:rsid w:val="009E0169"/>
    <w:rsid w:val="009E0F3C"/>
    <w:rsid w:val="009E57A6"/>
    <w:rsid w:val="009F2AAB"/>
    <w:rsid w:val="00A00225"/>
    <w:rsid w:val="00A05488"/>
    <w:rsid w:val="00A05755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42DC8"/>
    <w:rsid w:val="00A51F6C"/>
    <w:rsid w:val="00A543B4"/>
    <w:rsid w:val="00A6184E"/>
    <w:rsid w:val="00A66B45"/>
    <w:rsid w:val="00A66BA6"/>
    <w:rsid w:val="00A7262E"/>
    <w:rsid w:val="00A81637"/>
    <w:rsid w:val="00A90748"/>
    <w:rsid w:val="00A935DE"/>
    <w:rsid w:val="00A93D86"/>
    <w:rsid w:val="00A940BA"/>
    <w:rsid w:val="00AA7014"/>
    <w:rsid w:val="00AB0717"/>
    <w:rsid w:val="00AB5703"/>
    <w:rsid w:val="00AC0F6E"/>
    <w:rsid w:val="00AC5132"/>
    <w:rsid w:val="00AD0281"/>
    <w:rsid w:val="00AD05B2"/>
    <w:rsid w:val="00AD0A62"/>
    <w:rsid w:val="00AD1D8B"/>
    <w:rsid w:val="00AD68CD"/>
    <w:rsid w:val="00AD73B7"/>
    <w:rsid w:val="00AE1C39"/>
    <w:rsid w:val="00AE2FB7"/>
    <w:rsid w:val="00AF0915"/>
    <w:rsid w:val="00AF0FA3"/>
    <w:rsid w:val="00B00D65"/>
    <w:rsid w:val="00B056B6"/>
    <w:rsid w:val="00B07AAC"/>
    <w:rsid w:val="00B102A2"/>
    <w:rsid w:val="00B10313"/>
    <w:rsid w:val="00B11DAF"/>
    <w:rsid w:val="00B13EBF"/>
    <w:rsid w:val="00B17D91"/>
    <w:rsid w:val="00B2049B"/>
    <w:rsid w:val="00B25298"/>
    <w:rsid w:val="00B266B0"/>
    <w:rsid w:val="00B30B3C"/>
    <w:rsid w:val="00B3433A"/>
    <w:rsid w:val="00B35045"/>
    <w:rsid w:val="00B35C1C"/>
    <w:rsid w:val="00B46EC0"/>
    <w:rsid w:val="00B5118D"/>
    <w:rsid w:val="00B63AC8"/>
    <w:rsid w:val="00B64690"/>
    <w:rsid w:val="00B64A24"/>
    <w:rsid w:val="00B725AE"/>
    <w:rsid w:val="00B82DF1"/>
    <w:rsid w:val="00B8312D"/>
    <w:rsid w:val="00B86141"/>
    <w:rsid w:val="00B9298A"/>
    <w:rsid w:val="00B9557C"/>
    <w:rsid w:val="00B95EA1"/>
    <w:rsid w:val="00BA2BCC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D1B11"/>
    <w:rsid w:val="00BD2D83"/>
    <w:rsid w:val="00BD40C6"/>
    <w:rsid w:val="00BD42D5"/>
    <w:rsid w:val="00BD69C3"/>
    <w:rsid w:val="00BE07C3"/>
    <w:rsid w:val="00BE4F40"/>
    <w:rsid w:val="00BE5FF2"/>
    <w:rsid w:val="00BE61F4"/>
    <w:rsid w:val="00BF045E"/>
    <w:rsid w:val="00BF3355"/>
    <w:rsid w:val="00BF3A9F"/>
    <w:rsid w:val="00C04B7B"/>
    <w:rsid w:val="00C064A1"/>
    <w:rsid w:val="00C06E9E"/>
    <w:rsid w:val="00C1474D"/>
    <w:rsid w:val="00C15D96"/>
    <w:rsid w:val="00C15FBF"/>
    <w:rsid w:val="00C16E2E"/>
    <w:rsid w:val="00C243C7"/>
    <w:rsid w:val="00C27F61"/>
    <w:rsid w:val="00C3084F"/>
    <w:rsid w:val="00C31CF8"/>
    <w:rsid w:val="00C32774"/>
    <w:rsid w:val="00C401FE"/>
    <w:rsid w:val="00C42D5D"/>
    <w:rsid w:val="00C50CC3"/>
    <w:rsid w:val="00C50FC5"/>
    <w:rsid w:val="00C5335B"/>
    <w:rsid w:val="00C6021E"/>
    <w:rsid w:val="00C65E18"/>
    <w:rsid w:val="00C73F5D"/>
    <w:rsid w:val="00C76F84"/>
    <w:rsid w:val="00C82B7C"/>
    <w:rsid w:val="00C87C84"/>
    <w:rsid w:val="00CA2725"/>
    <w:rsid w:val="00CB1A38"/>
    <w:rsid w:val="00CC0D13"/>
    <w:rsid w:val="00CC0E1C"/>
    <w:rsid w:val="00CD1399"/>
    <w:rsid w:val="00CD160A"/>
    <w:rsid w:val="00CD2606"/>
    <w:rsid w:val="00CD4388"/>
    <w:rsid w:val="00CD4471"/>
    <w:rsid w:val="00CD4B9D"/>
    <w:rsid w:val="00CD62A4"/>
    <w:rsid w:val="00CE6A13"/>
    <w:rsid w:val="00CF3E4A"/>
    <w:rsid w:val="00CF4007"/>
    <w:rsid w:val="00CF416D"/>
    <w:rsid w:val="00CF5597"/>
    <w:rsid w:val="00CF7D3E"/>
    <w:rsid w:val="00D02006"/>
    <w:rsid w:val="00D116B3"/>
    <w:rsid w:val="00D152F8"/>
    <w:rsid w:val="00D17507"/>
    <w:rsid w:val="00D20A0E"/>
    <w:rsid w:val="00D245C6"/>
    <w:rsid w:val="00D3006E"/>
    <w:rsid w:val="00D30290"/>
    <w:rsid w:val="00D31787"/>
    <w:rsid w:val="00D31E45"/>
    <w:rsid w:val="00D331B9"/>
    <w:rsid w:val="00D34198"/>
    <w:rsid w:val="00D353CD"/>
    <w:rsid w:val="00D366B3"/>
    <w:rsid w:val="00D443F7"/>
    <w:rsid w:val="00D4475B"/>
    <w:rsid w:val="00D55391"/>
    <w:rsid w:val="00D5654F"/>
    <w:rsid w:val="00D57256"/>
    <w:rsid w:val="00D57A43"/>
    <w:rsid w:val="00D62DCC"/>
    <w:rsid w:val="00D67E48"/>
    <w:rsid w:val="00D715C5"/>
    <w:rsid w:val="00D72FD2"/>
    <w:rsid w:val="00D7386F"/>
    <w:rsid w:val="00D73FF6"/>
    <w:rsid w:val="00D77C98"/>
    <w:rsid w:val="00D8373F"/>
    <w:rsid w:val="00D84C98"/>
    <w:rsid w:val="00D8506D"/>
    <w:rsid w:val="00D85ADF"/>
    <w:rsid w:val="00D900F0"/>
    <w:rsid w:val="00D9010C"/>
    <w:rsid w:val="00D907D7"/>
    <w:rsid w:val="00D919CC"/>
    <w:rsid w:val="00DA18A4"/>
    <w:rsid w:val="00DA552B"/>
    <w:rsid w:val="00DA5B0B"/>
    <w:rsid w:val="00DA7605"/>
    <w:rsid w:val="00DB0967"/>
    <w:rsid w:val="00DD15E3"/>
    <w:rsid w:val="00DD344A"/>
    <w:rsid w:val="00DD4425"/>
    <w:rsid w:val="00DD48F1"/>
    <w:rsid w:val="00DE08C4"/>
    <w:rsid w:val="00DE4892"/>
    <w:rsid w:val="00DE6ED2"/>
    <w:rsid w:val="00DF3660"/>
    <w:rsid w:val="00DF3D3A"/>
    <w:rsid w:val="00E04876"/>
    <w:rsid w:val="00E05AA4"/>
    <w:rsid w:val="00E06653"/>
    <w:rsid w:val="00E13A0A"/>
    <w:rsid w:val="00E13BE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5CD1"/>
    <w:rsid w:val="00E56CA1"/>
    <w:rsid w:val="00E572A9"/>
    <w:rsid w:val="00E57D22"/>
    <w:rsid w:val="00E608C2"/>
    <w:rsid w:val="00E71673"/>
    <w:rsid w:val="00E757FA"/>
    <w:rsid w:val="00E803B8"/>
    <w:rsid w:val="00E848AA"/>
    <w:rsid w:val="00E86B2A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D44CF"/>
    <w:rsid w:val="00ED6538"/>
    <w:rsid w:val="00ED6CB8"/>
    <w:rsid w:val="00EE2D89"/>
    <w:rsid w:val="00EE7B2A"/>
    <w:rsid w:val="00EF1EE6"/>
    <w:rsid w:val="00EF44A9"/>
    <w:rsid w:val="00F0251F"/>
    <w:rsid w:val="00F031F3"/>
    <w:rsid w:val="00F03E8D"/>
    <w:rsid w:val="00F10183"/>
    <w:rsid w:val="00F11258"/>
    <w:rsid w:val="00F229C1"/>
    <w:rsid w:val="00F247F5"/>
    <w:rsid w:val="00F260D7"/>
    <w:rsid w:val="00F31DD7"/>
    <w:rsid w:val="00F3252D"/>
    <w:rsid w:val="00F417B2"/>
    <w:rsid w:val="00F41AA7"/>
    <w:rsid w:val="00F57692"/>
    <w:rsid w:val="00F62973"/>
    <w:rsid w:val="00F64510"/>
    <w:rsid w:val="00F65BE8"/>
    <w:rsid w:val="00F70622"/>
    <w:rsid w:val="00F7097E"/>
    <w:rsid w:val="00F70CA3"/>
    <w:rsid w:val="00F76968"/>
    <w:rsid w:val="00F76A68"/>
    <w:rsid w:val="00F82701"/>
    <w:rsid w:val="00F85E5F"/>
    <w:rsid w:val="00F90543"/>
    <w:rsid w:val="00F942BB"/>
    <w:rsid w:val="00F9491B"/>
    <w:rsid w:val="00FA1100"/>
    <w:rsid w:val="00FA28E0"/>
    <w:rsid w:val="00FA7A28"/>
    <w:rsid w:val="00FB287A"/>
    <w:rsid w:val="00FC49C9"/>
    <w:rsid w:val="00FC715B"/>
    <w:rsid w:val="00FD3141"/>
    <w:rsid w:val="00FD65E8"/>
    <w:rsid w:val="00FE1187"/>
    <w:rsid w:val="00FE29B0"/>
    <w:rsid w:val="00FE4101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74DC"/>
  <w15:docId w15:val="{B92C85FF-1C13-4FF8-956C-9B5EB347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3D5F"/>
    <w:rPr>
      <w:rFonts w:asciiTheme="minorHAnsi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73E475DC98D4FF98DE820BE20D07037CB10BBBBE1EBDF81E1DB170250D9E3B15495A6E483613EF95752F876E9E5D53F2EECEDCED5FEC52k5QDK" TargetMode="Externa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73E475DC98D4FF98DE9C06F4615A087CB851B6BC1DBEAD4649B7277A5D986E55095C3B0B721CEE967E7DD729C00403B6A5C3D4F343EC5A4A08D8EEk4Q8K" TargetMode="Externa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4ADA-6D22-45AC-9146-F97DD540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Зайдуллина Лейля Вазыховна</cp:lastModifiedBy>
  <cp:revision>2</cp:revision>
  <cp:lastPrinted>2017-09-13T07:55:00Z</cp:lastPrinted>
  <dcterms:created xsi:type="dcterms:W3CDTF">2019-10-08T08:29:00Z</dcterms:created>
  <dcterms:modified xsi:type="dcterms:W3CDTF">2019-10-08T08:29:00Z</dcterms:modified>
</cp:coreProperties>
</file>