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466CB1" w:rsidRPr="00B5674A" w:rsidTr="00466CB1">
        <w:trPr>
          <w:trHeight w:val="1430"/>
        </w:trPr>
        <w:tc>
          <w:tcPr>
            <w:tcW w:w="3969" w:type="dxa"/>
          </w:tcPr>
          <w:p w:rsidR="00466CB1" w:rsidRPr="006C3334" w:rsidRDefault="00466CB1" w:rsidP="001B0570">
            <w:pPr>
              <w:spacing w:line="216" w:lineRule="auto"/>
              <w:ind w:right="-186"/>
              <w:jc w:val="center"/>
              <w:rPr>
                <w:sz w:val="28"/>
                <w:szCs w:val="26"/>
                <w:lang w:val="tt-RU"/>
              </w:rPr>
            </w:pPr>
            <w:r w:rsidRPr="006C3334">
              <w:rPr>
                <w:sz w:val="28"/>
                <w:szCs w:val="26"/>
                <w:lang w:val="tt-RU"/>
              </w:rPr>
              <w:t xml:space="preserve">МИНИСТЕРСТВО </w:t>
            </w:r>
          </w:p>
          <w:p w:rsidR="00466CB1" w:rsidRDefault="00466CB1" w:rsidP="001B0570">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466CB1" w:rsidRPr="006C3334" w:rsidRDefault="00466CB1" w:rsidP="001B0570">
            <w:pPr>
              <w:spacing w:line="216" w:lineRule="auto"/>
              <w:ind w:right="-186"/>
              <w:jc w:val="center"/>
              <w:rPr>
                <w:sz w:val="28"/>
                <w:szCs w:val="26"/>
              </w:rPr>
            </w:pPr>
            <w:r w:rsidRPr="006C3334">
              <w:rPr>
                <w:sz w:val="28"/>
                <w:szCs w:val="26"/>
              </w:rPr>
              <w:t>ТАТАРСТАН</w:t>
            </w:r>
          </w:p>
          <w:p w:rsidR="00466CB1" w:rsidRPr="00787761" w:rsidRDefault="00466CB1" w:rsidP="001B0570">
            <w:pPr>
              <w:spacing w:line="216" w:lineRule="auto"/>
              <w:ind w:right="-186"/>
              <w:jc w:val="center"/>
              <w:rPr>
                <w:sz w:val="10"/>
              </w:rPr>
            </w:pPr>
          </w:p>
          <w:p w:rsidR="00466CB1" w:rsidRPr="00B5674A" w:rsidRDefault="00466CB1" w:rsidP="001B0570">
            <w:pPr>
              <w:jc w:val="center"/>
              <w:rPr>
                <w:b/>
                <w:sz w:val="10"/>
                <w:szCs w:val="10"/>
                <w:lang w:val="tt-RU"/>
              </w:rPr>
            </w:pPr>
          </w:p>
        </w:tc>
        <w:tc>
          <w:tcPr>
            <w:tcW w:w="1560" w:type="dxa"/>
          </w:tcPr>
          <w:p w:rsidR="00466CB1" w:rsidRPr="00B5674A" w:rsidRDefault="00466CB1" w:rsidP="001B0570">
            <w:pPr>
              <w:ind w:left="-108"/>
              <w:rPr>
                <w:b/>
                <w:sz w:val="20"/>
                <w:szCs w:val="20"/>
                <w:lang w:val="tt-RU"/>
              </w:rPr>
            </w:pPr>
            <w:r>
              <w:rPr>
                <w:b/>
                <w:noProof/>
                <w:sz w:val="20"/>
                <w:szCs w:val="20"/>
              </w:rPr>
              <w:drawing>
                <wp:anchor distT="0" distB="0" distL="114300" distR="114300" simplePos="0" relativeHeight="251660288"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CB1" w:rsidRPr="00B5674A" w:rsidRDefault="00466CB1" w:rsidP="001B0570">
            <w:pPr>
              <w:rPr>
                <w:b/>
                <w:sz w:val="20"/>
                <w:szCs w:val="20"/>
                <w:lang w:val="tt-RU"/>
              </w:rPr>
            </w:pPr>
          </w:p>
        </w:tc>
        <w:tc>
          <w:tcPr>
            <w:tcW w:w="4110" w:type="dxa"/>
          </w:tcPr>
          <w:p w:rsidR="00466CB1" w:rsidRPr="00957AC3" w:rsidRDefault="00466CB1" w:rsidP="001B0570">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466CB1" w:rsidRPr="00957AC3" w:rsidRDefault="00466CB1" w:rsidP="001B0570">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466CB1" w:rsidRPr="00957AC3" w:rsidRDefault="00466CB1" w:rsidP="001B0570">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466CB1" w:rsidRPr="00B0660D" w:rsidRDefault="00466CB1" w:rsidP="001B0570">
            <w:pPr>
              <w:rPr>
                <w:b/>
                <w:spacing w:val="-10"/>
                <w:sz w:val="20"/>
                <w:szCs w:val="20"/>
                <w:lang w:val="tt-RU"/>
              </w:rPr>
            </w:pPr>
          </w:p>
        </w:tc>
      </w:tr>
      <w:tr w:rsidR="00466CB1" w:rsidTr="00466CB1">
        <w:tblPrEx>
          <w:tblLook w:val="0000" w:firstRow="0" w:lastRow="0" w:firstColumn="0" w:lastColumn="0" w:noHBand="0" w:noVBand="0"/>
        </w:tblPrEx>
        <w:tc>
          <w:tcPr>
            <w:tcW w:w="3969" w:type="dxa"/>
            <w:shd w:val="clear" w:color="auto" w:fill="FFFFFF"/>
          </w:tcPr>
          <w:p w:rsidR="00466CB1" w:rsidRPr="00B355A4" w:rsidRDefault="00466CB1" w:rsidP="001B0570">
            <w:pPr>
              <w:pStyle w:val="1"/>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406F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466CB1" w:rsidRPr="00B355A4" w:rsidRDefault="00466CB1" w:rsidP="001B0570">
            <w:pPr>
              <w:pStyle w:val="1"/>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466CB1" w:rsidRPr="00B355A4" w:rsidRDefault="00466CB1" w:rsidP="001B0570">
            <w:pPr>
              <w:pStyle w:val="1"/>
              <w:widowControl/>
              <w:jc w:val="center"/>
            </w:pPr>
          </w:p>
        </w:tc>
        <w:tc>
          <w:tcPr>
            <w:tcW w:w="4110" w:type="dxa"/>
            <w:shd w:val="clear" w:color="auto" w:fill="FFFFFF"/>
          </w:tcPr>
          <w:p w:rsidR="00466CB1" w:rsidRPr="00B355A4" w:rsidRDefault="00466CB1" w:rsidP="001B0570">
            <w:pPr>
              <w:pStyle w:val="1"/>
              <w:widowControl/>
              <w:jc w:val="center"/>
              <w:rPr>
                <w:sz w:val="22"/>
                <w:szCs w:val="22"/>
              </w:rPr>
            </w:pPr>
          </w:p>
          <w:p w:rsidR="00466CB1" w:rsidRPr="00B355A4" w:rsidRDefault="00466CB1" w:rsidP="001B0570">
            <w:pPr>
              <w:pStyle w:val="1"/>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466CB1" w:rsidRPr="00B355A4" w:rsidRDefault="00466CB1" w:rsidP="001B0570">
            <w:pPr>
              <w:pStyle w:val="1"/>
              <w:widowControl/>
              <w:jc w:val="center"/>
              <w:rPr>
                <w:rFonts w:ascii="SL_Times New Roman" w:hAnsi="SL_Times New Roman"/>
                <w:sz w:val="26"/>
              </w:rPr>
            </w:pPr>
          </w:p>
        </w:tc>
      </w:tr>
      <w:tr w:rsidR="00466CB1" w:rsidTr="00466CB1">
        <w:tblPrEx>
          <w:tblLook w:val="0000" w:firstRow="0" w:lastRow="0" w:firstColumn="0" w:lastColumn="0" w:noHBand="0" w:noVBand="0"/>
        </w:tblPrEx>
        <w:trPr>
          <w:trHeight w:val="569"/>
        </w:trPr>
        <w:tc>
          <w:tcPr>
            <w:tcW w:w="3969" w:type="dxa"/>
            <w:shd w:val="clear" w:color="auto" w:fill="FFFFFF"/>
          </w:tcPr>
          <w:p w:rsidR="00466CB1" w:rsidRPr="00EB64B3" w:rsidRDefault="00466CB1" w:rsidP="001B0570">
            <w:pPr>
              <w:jc w:val="center"/>
              <w:rPr>
                <w:sz w:val="28"/>
                <w:szCs w:val="28"/>
                <w:lang w:val="tt-RU"/>
              </w:rPr>
            </w:pPr>
            <w:r w:rsidRPr="00EB64B3">
              <w:rPr>
                <w:sz w:val="28"/>
                <w:szCs w:val="28"/>
                <w:lang w:val="tt-RU"/>
              </w:rPr>
              <w:t>_________________</w:t>
            </w:r>
          </w:p>
        </w:tc>
        <w:tc>
          <w:tcPr>
            <w:tcW w:w="1560" w:type="dxa"/>
            <w:shd w:val="clear" w:color="auto" w:fill="FFFFFF"/>
          </w:tcPr>
          <w:p w:rsidR="00466CB1" w:rsidRPr="00EB64B3" w:rsidRDefault="00466CB1" w:rsidP="001B0570">
            <w:pPr>
              <w:jc w:val="center"/>
            </w:pPr>
            <w:r w:rsidRPr="00EB64B3">
              <w:rPr>
                <w:lang w:val="tt-RU"/>
              </w:rPr>
              <w:t>г.Казан</w:t>
            </w:r>
            <w:r w:rsidRPr="00EB64B3">
              <w:t>ь</w:t>
            </w:r>
          </w:p>
        </w:tc>
        <w:tc>
          <w:tcPr>
            <w:tcW w:w="4110" w:type="dxa"/>
            <w:shd w:val="clear" w:color="auto" w:fill="FFFFFF"/>
          </w:tcPr>
          <w:p w:rsidR="00466CB1" w:rsidRPr="00EB64B3" w:rsidRDefault="00466CB1" w:rsidP="001B0570">
            <w:pPr>
              <w:jc w:val="center"/>
            </w:pPr>
            <w:r w:rsidRPr="00EB64B3">
              <w:rPr>
                <w:sz w:val="28"/>
                <w:szCs w:val="28"/>
                <w:lang w:val="tt-RU"/>
              </w:rPr>
              <w:t>№ ____________</w:t>
            </w:r>
          </w:p>
        </w:tc>
      </w:tr>
    </w:tbl>
    <w:p w:rsidR="00466CB1" w:rsidRDefault="00466CB1" w:rsidP="001B0570">
      <w:pPr>
        <w:tabs>
          <w:tab w:val="left" w:pos="1820"/>
        </w:tabs>
        <w:rPr>
          <w:b/>
          <w:sz w:val="12"/>
          <w:szCs w:val="12"/>
          <w:lang w:val="tt-RU"/>
        </w:rPr>
      </w:pPr>
    </w:p>
    <w:p w:rsidR="00466CB1" w:rsidRDefault="00466CB1" w:rsidP="001B0570">
      <w:pPr>
        <w:tabs>
          <w:tab w:val="left" w:pos="1820"/>
        </w:tabs>
        <w:rPr>
          <w:b/>
          <w:sz w:val="12"/>
          <w:szCs w:val="12"/>
          <w:lang w:val="tt-RU"/>
        </w:rPr>
      </w:pPr>
      <w:r>
        <w:rPr>
          <w:b/>
          <w:sz w:val="12"/>
          <w:szCs w:val="12"/>
          <w:lang w:val="tt-RU"/>
        </w:rPr>
        <w:tab/>
      </w:r>
    </w:p>
    <w:p w:rsidR="00F50E8B" w:rsidRPr="00F50E8B" w:rsidRDefault="00F50E8B" w:rsidP="001B0570">
      <w:pPr>
        <w:pStyle w:val="ConsPlusTitle"/>
        <w:contextualSpacing/>
        <w:rPr>
          <w:rFonts w:ascii="Times New Roman" w:hAnsi="Times New Roman" w:cs="Times New Roman"/>
          <w:b w:val="0"/>
          <w:sz w:val="28"/>
          <w:szCs w:val="28"/>
        </w:rPr>
      </w:pPr>
    </w:p>
    <w:tbl>
      <w:tblPr>
        <w:tblW w:w="0" w:type="auto"/>
        <w:tblLook w:val="04A0" w:firstRow="1" w:lastRow="0" w:firstColumn="1" w:lastColumn="0" w:noHBand="0" w:noVBand="1"/>
      </w:tblPr>
      <w:tblGrid>
        <w:gridCol w:w="4678"/>
      </w:tblGrid>
      <w:tr w:rsidR="00466CB1" w:rsidTr="007824D9">
        <w:tc>
          <w:tcPr>
            <w:tcW w:w="4678" w:type="dxa"/>
          </w:tcPr>
          <w:p w:rsidR="00466CB1" w:rsidRPr="00F50E8B" w:rsidRDefault="00466CB1" w:rsidP="001B0570">
            <w:pPr>
              <w:pStyle w:val="ConsPlusTitle"/>
              <w:contextualSpacing/>
              <w:jc w:val="both"/>
              <w:rPr>
                <w:rFonts w:ascii="Times New Roman" w:hAnsi="Times New Roman" w:cs="Times New Roman"/>
                <w:b w:val="0"/>
                <w:sz w:val="28"/>
                <w:szCs w:val="28"/>
              </w:rPr>
            </w:pPr>
            <w:r>
              <w:rPr>
                <w:rFonts w:ascii="Times New Roman" w:hAnsi="Times New Roman" w:cs="Times New Roman"/>
                <w:b w:val="0"/>
                <w:sz w:val="28"/>
                <w:szCs w:val="28"/>
              </w:rPr>
              <w:t>О внесении изменений в А</w:t>
            </w:r>
            <w:r w:rsidRPr="00F50E8B">
              <w:rPr>
                <w:rFonts w:ascii="Times New Roman" w:hAnsi="Times New Roman" w:cs="Times New Roman"/>
                <w:b w:val="0"/>
                <w:sz w:val="28"/>
                <w:szCs w:val="28"/>
              </w:rPr>
              <w:t>дминистративн</w:t>
            </w:r>
            <w:r>
              <w:rPr>
                <w:rFonts w:ascii="Times New Roman" w:hAnsi="Times New Roman" w:cs="Times New Roman"/>
                <w:b w:val="0"/>
                <w:sz w:val="28"/>
                <w:szCs w:val="28"/>
              </w:rPr>
              <w:t>ый</w:t>
            </w:r>
            <w:r w:rsidRPr="00F50E8B">
              <w:rPr>
                <w:rFonts w:ascii="Times New Roman" w:hAnsi="Times New Roman" w:cs="Times New Roman"/>
                <w:b w:val="0"/>
                <w:sz w:val="28"/>
                <w:szCs w:val="28"/>
              </w:rPr>
              <w:t xml:space="preserve"> регламент предоставления</w:t>
            </w:r>
            <w:r w:rsidR="007824D9">
              <w:rPr>
                <w:rFonts w:ascii="Times New Roman" w:hAnsi="Times New Roman" w:cs="Times New Roman"/>
                <w:b w:val="0"/>
                <w:sz w:val="28"/>
                <w:szCs w:val="28"/>
              </w:rPr>
              <w:t xml:space="preserve"> </w:t>
            </w:r>
            <w:r w:rsidRPr="00F50E8B">
              <w:rPr>
                <w:rFonts w:ascii="Times New Roman" w:hAnsi="Times New Roman" w:cs="Times New Roman"/>
                <w:b w:val="0"/>
                <w:sz w:val="28"/>
                <w:szCs w:val="28"/>
              </w:rPr>
              <w:t>государственной услуги по организации сопровождения</w:t>
            </w:r>
            <w:r w:rsidR="007824D9">
              <w:rPr>
                <w:rFonts w:ascii="Times New Roman" w:hAnsi="Times New Roman" w:cs="Times New Roman"/>
                <w:b w:val="0"/>
                <w:sz w:val="28"/>
                <w:szCs w:val="28"/>
              </w:rPr>
              <w:t xml:space="preserve"> </w:t>
            </w:r>
            <w:r w:rsidRPr="00F50E8B">
              <w:rPr>
                <w:rFonts w:ascii="Times New Roman" w:hAnsi="Times New Roman" w:cs="Times New Roman"/>
                <w:b w:val="0"/>
                <w:sz w:val="28"/>
                <w:szCs w:val="28"/>
              </w:rPr>
              <w:t>при содействии занятости инвалидов</w:t>
            </w:r>
            <w:r>
              <w:rPr>
                <w:rFonts w:ascii="Times New Roman" w:hAnsi="Times New Roman" w:cs="Times New Roman"/>
                <w:b w:val="0"/>
                <w:sz w:val="28"/>
                <w:szCs w:val="28"/>
              </w:rPr>
              <w:t>, утвержденный приказом Министе</w:t>
            </w:r>
            <w:r w:rsidR="007824D9">
              <w:rPr>
                <w:rFonts w:ascii="Times New Roman" w:hAnsi="Times New Roman" w:cs="Times New Roman"/>
                <w:b w:val="0"/>
                <w:sz w:val="28"/>
                <w:szCs w:val="28"/>
              </w:rPr>
              <w:t>рства труда, занятости и социальной защиты Республики Татарстан от 20</w:t>
            </w:r>
            <w:r w:rsidR="00DB5F93">
              <w:rPr>
                <w:rFonts w:ascii="Times New Roman" w:hAnsi="Times New Roman" w:cs="Times New Roman"/>
                <w:b w:val="0"/>
                <w:sz w:val="28"/>
                <w:szCs w:val="28"/>
              </w:rPr>
              <w:t xml:space="preserve">.11.2018 </w:t>
            </w:r>
            <w:r w:rsidR="007824D9">
              <w:rPr>
                <w:rFonts w:ascii="Times New Roman" w:hAnsi="Times New Roman" w:cs="Times New Roman"/>
                <w:b w:val="0"/>
                <w:sz w:val="28"/>
                <w:szCs w:val="28"/>
              </w:rPr>
              <w:t>№</w:t>
            </w:r>
            <w:r w:rsidR="007824D9" w:rsidRPr="007824D9">
              <w:rPr>
                <w:rFonts w:ascii="Times New Roman" w:hAnsi="Times New Roman" w:cs="Times New Roman"/>
                <w:b w:val="0"/>
                <w:sz w:val="28"/>
                <w:szCs w:val="28"/>
              </w:rPr>
              <w:t xml:space="preserve"> 1064</w:t>
            </w:r>
          </w:p>
          <w:p w:rsidR="00466CB1" w:rsidRDefault="00466CB1" w:rsidP="001B0570">
            <w:pPr>
              <w:pStyle w:val="ConsPlusTitle"/>
              <w:contextualSpacing/>
              <w:rPr>
                <w:rFonts w:ascii="Times New Roman" w:hAnsi="Times New Roman" w:cs="Times New Roman"/>
                <w:b w:val="0"/>
                <w:sz w:val="28"/>
                <w:szCs w:val="28"/>
              </w:rPr>
            </w:pPr>
          </w:p>
        </w:tc>
      </w:tr>
    </w:tbl>
    <w:p w:rsidR="00466CB1" w:rsidRDefault="00466CB1" w:rsidP="001B0570">
      <w:pPr>
        <w:pStyle w:val="ConsPlusTitle"/>
        <w:contextualSpacing/>
        <w:rPr>
          <w:rFonts w:ascii="Times New Roman" w:hAnsi="Times New Roman" w:cs="Times New Roman"/>
          <w:b w:val="0"/>
          <w:sz w:val="28"/>
          <w:szCs w:val="28"/>
        </w:rPr>
      </w:pPr>
    </w:p>
    <w:p w:rsidR="00584E28" w:rsidRDefault="00966342" w:rsidP="00333EB8">
      <w:pPr>
        <w:pStyle w:val="ConsPlusTitle"/>
        <w:ind w:right="282"/>
        <w:contextualSpacing/>
        <w:jc w:val="both"/>
        <w:rPr>
          <w:rFonts w:ascii="Times New Roman" w:hAnsi="Times New Roman" w:cs="Times New Roman"/>
          <w:b w:val="0"/>
          <w:spacing w:val="20"/>
          <w:sz w:val="28"/>
          <w:szCs w:val="28"/>
        </w:rPr>
      </w:pPr>
      <w:r>
        <w:rPr>
          <w:rFonts w:ascii="Times New Roman" w:hAnsi="Times New Roman" w:cs="Times New Roman"/>
          <w:b w:val="0"/>
          <w:sz w:val="28"/>
          <w:szCs w:val="28"/>
        </w:rPr>
        <w:tab/>
        <w:t xml:space="preserve">В целях совершенствования работы по предоставлению </w:t>
      </w:r>
      <w:r w:rsidR="00584E28">
        <w:rPr>
          <w:rFonts w:ascii="Times New Roman" w:hAnsi="Times New Roman" w:cs="Times New Roman"/>
          <w:b w:val="0"/>
          <w:sz w:val="28"/>
          <w:szCs w:val="28"/>
        </w:rPr>
        <w:t xml:space="preserve">государственных услуг </w:t>
      </w:r>
      <w:r w:rsidR="00584E28" w:rsidRPr="00584E28">
        <w:rPr>
          <w:rFonts w:ascii="Times New Roman" w:hAnsi="Times New Roman" w:cs="Times New Roman"/>
          <w:b w:val="0"/>
          <w:spacing w:val="20"/>
          <w:sz w:val="28"/>
          <w:szCs w:val="28"/>
        </w:rPr>
        <w:t>приказываю:</w:t>
      </w:r>
    </w:p>
    <w:p w:rsidR="00584E28" w:rsidRDefault="00584E28" w:rsidP="00333EB8">
      <w:pPr>
        <w:pStyle w:val="ConsPlusTitle"/>
        <w:ind w:right="282"/>
        <w:contextualSpacing/>
        <w:rPr>
          <w:rFonts w:ascii="Times New Roman" w:hAnsi="Times New Roman" w:cs="Times New Roman"/>
          <w:b w:val="0"/>
          <w:spacing w:val="20"/>
          <w:sz w:val="28"/>
          <w:szCs w:val="28"/>
        </w:rPr>
      </w:pPr>
    </w:p>
    <w:p w:rsidR="00966342" w:rsidRDefault="00DB5F93" w:rsidP="001B0570">
      <w:pPr>
        <w:pStyle w:val="ConsPlusTitle"/>
        <w:tabs>
          <w:tab w:val="left" w:pos="9639"/>
        </w:tabs>
        <w:ind w:right="142" w:firstLine="708"/>
        <w:contextualSpacing/>
        <w:jc w:val="both"/>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 xml:space="preserve">1. </w:t>
      </w:r>
      <w:r w:rsidR="00966342" w:rsidRPr="00584E28">
        <w:rPr>
          <w:rFonts w:ascii="Times New Roman" w:eastAsiaTheme="minorHAnsi" w:hAnsi="Times New Roman" w:cs="Times New Roman"/>
          <w:b w:val="0"/>
          <w:sz w:val="28"/>
          <w:szCs w:val="28"/>
          <w:lang w:eastAsia="en-US"/>
        </w:rPr>
        <w:t xml:space="preserve">Внести в Административный </w:t>
      </w:r>
      <w:hyperlink r:id="rId7" w:history="1">
        <w:r w:rsidR="00966342" w:rsidRPr="00584E28">
          <w:rPr>
            <w:rFonts w:ascii="Times New Roman" w:eastAsiaTheme="minorHAnsi" w:hAnsi="Times New Roman" w:cs="Times New Roman"/>
            <w:b w:val="0"/>
            <w:sz w:val="28"/>
            <w:szCs w:val="28"/>
            <w:lang w:eastAsia="en-US"/>
          </w:rPr>
          <w:t>регламент</w:t>
        </w:r>
      </w:hyperlink>
      <w:r w:rsidR="00966342" w:rsidRPr="00584E28">
        <w:rPr>
          <w:rFonts w:ascii="Times New Roman" w:eastAsiaTheme="minorHAnsi" w:hAnsi="Times New Roman" w:cs="Times New Roman"/>
          <w:b w:val="0"/>
          <w:sz w:val="28"/>
          <w:szCs w:val="28"/>
          <w:lang w:eastAsia="en-US"/>
        </w:rPr>
        <w:t xml:space="preserve"> </w:t>
      </w:r>
      <w:r w:rsidR="007F5E82">
        <w:rPr>
          <w:rFonts w:ascii="Times New Roman" w:eastAsiaTheme="minorHAnsi" w:hAnsi="Times New Roman" w:cs="Times New Roman"/>
          <w:b w:val="0"/>
          <w:sz w:val="28"/>
          <w:szCs w:val="28"/>
          <w:lang w:eastAsia="en-US"/>
        </w:rPr>
        <w:t xml:space="preserve">предоставления государственной услуги по организации сопровождения при содействии </w:t>
      </w:r>
      <w:r>
        <w:rPr>
          <w:rFonts w:ascii="Times New Roman" w:eastAsiaTheme="minorHAnsi" w:hAnsi="Times New Roman" w:cs="Times New Roman"/>
          <w:b w:val="0"/>
          <w:sz w:val="28"/>
          <w:szCs w:val="28"/>
          <w:lang w:eastAsia="en-US"/>
        </w:rPr>
        <w:t xml:space="preserve">занятости инвалидов, утвержденный приказом </w:t>
      </w:r>
      <w:r w:rsidR="00966342" w:rsidRPr="00584E28">
        <w:rPr>
          <w:rFonts w:ascii="Times New Roman" w:eastAsiaTheme="minorHAnsi" w:hAnsi="Times New Roman" w:cs="Times New Roman"/>
          <w:b w:val="0"/>
          <w:sz w:val="28"/>
          <w:szCs w:val="28"/>
          <w:lang w:eastAsia="en-US"/>
        </w:rPr>
        <w:t xml:space="preserve">Министерства труда, занятости и социальной защиты Республики Татарстан </w:t>
      </w:r>
      <w:r>
        <w:rPr>
          <w:rFonts w:ascii="Times New Roman" w:eastAsiaTheme="minorHAnsi" w:hAnsi="Times New Roman" w:cs="Times New Roman"/>
          <w:b w:val="0"/>
          <w:sz w:val="28"/>
          <w:szCs w:val="28"/>
          <w:lang w:eastAsia="en-US"/>
        </w:rPr>
        <w:t>от 20.11.2018 № 1064 «</w:t>
      </w:r>
      <w:r w:rsidR="00966342" w:rsidRPr="00584E28">
        <w:rPr>
          <w:rFonts w:ascii="Times New Roman" w:eastAsiaTheme="minorHAnsi" w:hAnsi="Times New Roman" w:cs="Times New Roman"/>
          <w:b w:val="0"/>
          <w:sz w:val="28"/>
          <w:szCs w:val="28"/>
          <w:lang w:eastAsia="en-US"/>
        </w:rPr>
        <w:t xml:space="preserve">Об утверждении Административного регламента </w:t>
      </w:r>
      <w:r>
        <w:rPr>
          <w:rFonts w:ascii="Times New Roman" w:eastAsiaTheme="minorHAnsi" w:hAnsi="Times New Roman" w:cs="Times New Roman"/>
          <w:b w:val="0"/>
          <w:sz w:val="28"/>
          <w:szCs w:val="28"/>
          <w:lang w:eastAsia="en-US"/>
        </w:rPr>
        <w:t>предоставления государственной услуги по организации сопровождения при содействии занятости инвалидов</w:t>
      </w:r>
      <w:r w:rsidR="008D2D30">
        <w:rPr>
          <w:rFonts w:ascii="Times New Roman" w:eastAsiaTheme="minorHAnsi" w:hAnsi="Times New Roman" w:cs="Times New Roman"/>
          <w:b w:val="0"/>
          <w:sz w:val="28"/>
          <w:szCs w:val="28"/>
          <w:lang w:eastAsia="en-US"/>
        </w:rPr>
        <w:t>»</w:t>
      </w:r>
      <w:r w:rsidRPr="00584E28">
        <w:rPr>
          <w:rFonts w:ascii="Times New Roman" w:eastAsiaTheme="minorHAnsi" w:hAnsi="Times New Roman" w:cs="Times New Roman"/>
          <w:b w:val="0"/>
          <w:sz w:val="28"/>
          <w:szCs w:val="28"/>
          <w:lang w:eastAsia="en-US"/>
        </w:rPr>
        <w:t xml:space="preserve"> </w:t>
      </w:r>
      <w:r w:rsidR="005F66D7">
        <w:rPr>
          <w:rFonts w:ascii="Times New Roman" w:eastAsiaTheme="minorHAnsi" w:hAnsi="Times New Roman" w:cs="Times New Roman"/>
          <w:b w:val="0"/>
          <w:sz w:val="28"/>
          <w:szCs w:val="28"/>
          <w:lang w:eastAsia="en-US"/>
        </w:rPr>
        <w:t xml:space="preserve">                                               </w:t>
      </w:r>
      <w:r w:rsidR="00966342" w:rsidRPr="00584E28">
        <w:rPr>
          <w:rFonts w:ascii="Times New Roman" w:eastAsiaTheme="minorHAnsi" w:hAnsi="Times New Roman" w:cs="Times New Roman"/>
          <w:b w:val="0"/>
          <w:sz w:val="28"/>
          <w:szCs w:val="28"/>
          <w:lang w:eastAsia="en-US"/>
        </w:rPr>
        <w:t>(с изменениями, внесенными приказ</w:t>
      </w:r>
      <w:r>
        <w:rPr>
          <w:rFonts w:ascii="Times New Roman" w:eastAsiaTheme="minorHAnsi" w:hAnsi="Times New Roman" w:cs="Times New Roman"/>
          <w:b w:val="0"/>
          <w:sz w:val="28"/>
          <w:szCs w:val="28"/>
          <w:lang w:eastAsia="en-US"/>
        </w:rPr>
        <w:t xml:space="preserve">ом </w:t>
      </w:r>
      <w:r w:rsidR="00966342" w:rsidRPr="00584E28">
        <w:rPr>
          <w:rFonts w:ascii="Times New Roman" w:eastAsiaTheme="minorHAnsi" w:hAnsi="Times New Roman" w:cs="Times New Roman"/>
          <w:b w:val="0"/>
          <w:sz w:val="28"/>
          <w:szCs w:val="28"/>
          <w:lang w:eastAsia="en-US"/>
        </w:rPr>
        <w:t xml:space="preserve">Министерства труда, занятости и социальной защиты Республики Татарстан от </w:t>
      </w:r>
      <w:r>
        <w:rPr>
          <w:rFonts w:ascii="Times New Roman" w:eastAsiaTheme="minorHAnsi" w:hAnsi="Times New Roman" w:cs="Times New Roman"/>
          <w:b w:val="0"/>
          <w:sz w:val="28"/>
          <w:szCs w:val="28"/>
          <w:lang w:eastAsia="en-US"/>
        </w:rPr>
        <w:t>07.05.2019 № 328</w:t>
      </w:r>
      <w:r w:rsidR="004E7E9B">
        <w:rPr>
          <w:rFonts w:ascii="Times New Roman" w:eastAsiaTheme="minorHAnsi" w:hAnsi="Times New Roman" w:cs="Times New Roman"/>
          <w:b w:val="0"/>
          <w:sz w:val="28"/>
          <w:szCs w:val="28"/>
          <w:lang w:eastAsia="en-US"/>
        </w:rPr>
        <w:t>)</w:t>
      </w:r>
      <w:r w:rsidR="00B35F1E">
        <w:rPr>
          <w:rFonts w:ascii="Times New Roman" w:eastAsiaTheme="minorHAnsi" w:hAnsi="Times New Roman" w:cs="Times New Roman"/>
          <w:b w:val="0"/>
          <w:sz w:val="28"/>
          <w:szCs w:val="28"/>
          <w:lang w:eastAsia="en-US"/>
        </w:rPr>
        <w:t>,</w:t>
      </w:r>
      <w:r w:rsidR="00966342" w:rsidRPr="00584E28">
        <w:rPr>
          <w:rFonts w:ascii="Times New Roman" w:eastAsiaTheme="minorHAnsi" w:hAnsi="Times New Roman" w:cs="Times New Roman"/>
          <w:b w:val="0"/>
          <w:sz w:val="28"/>
          <w:szCs w:val="28"/>
          <w:lang w:eastAsia="en-US"/>
        </w:rPr>
        <w:t xml:space="preserve"> изменение, изложив его в новой </w:t>
      </w:r>
      <w:hyperlink r:id="rId8" w:history="1">
        <w:r w:rsidR="00966342" w:rsidRPr="00DB5F93">
          <w:rPr>
            <w:rFonts w:ascii="Times New Roman" w:eastAsiaTheme="minorHAnsi" w:hAnsi="Times New Roman" w:cs="Times New Roman"/>
            <w:b w:val="0"/>
            <w:sz w:val="28"/>
            <w:szCs w:val="28"/>
            <w:lang w:eastAsia="en-US"/>
          </w:rPr>
          <w:t>редакции</w:t>
        </w:r>
      </w:hyperlink>
      <w:r w:rsidR="00966342" w:rsidRPr="00584E28">
        <w:rPr>
          <w:rFonts w:ascii="Times New Roman" w:eastAsiaTheme="minorHAnsi" w:hAnsi="Times New Roman" w:cs="Times New Roman"/>
          <w:b w:val="0"/>
          <w:sz w:val="28"/>
          <w:szCs w:val="28"/>
          <w:lang w:eastAsia="en-US"/>
        </w:rPr>
        <w:t xml:space="preserve"> (прилагается).</w:t>
      </w:r>
    </w:p>
    <w:p w:rsidR="00DB5F93" w:rsidRPr="00DB5F93" w:rsidRDefault="00DB5F93" w:rsidP="001B0570">
      <w:pPr>
        <w:pStyle w:val="ConsPlusTitle"/>
        <w:ind w:right="142" w:firstLine="708"/>
        <w:contextualSpacing/>
        <w:jc w:val="both"/>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 xml:space="preserve">2. Настоящий приказ вступает в силу со дня его официального опубликования. </w:t>
      </w:r>
    </w:p>
    <w:p w:rsidR="00F50E8B" w:rsidRPr="00584E28" w:rsidRDefault="00F50E8B" w:rsidP="001B0570">
      <w:pPr>
        <w:contextualSpacing/>
        <w:jc w:val="both"/>
        <w:rPr>
          <w:sz w:val="28"/>
          <w:szCs w:val="28"/>
        </w:rPr>
      </w:pPr>
    </w:p>
    <w:p w:rsidR="008D2D30" w:rsidRDefault="008D2D30" w:rsidP="001B0570">
      <w:pPr>
        <w:pStyle w:val="ConsPlusNormal"/>
        <w:contextualSpacing/>
        <w:rPr>
          <w:rFonts w:ascii="Times New Roman" w:hAnsi="Times New Roman" w:cs="Times New Roman"/>
          <w:sz w:val="28"/>
          <w:szCs w:val="28"/>
        </w:rPr>
      </w:pPr>
    </w:p>
    <w:p w:rsidR="00DB5F93"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Министр</w:t>
      </w:r>
      <w:r w:rsidR="008D2D30">
        <w:rPr>
          <w:rFonts w:ascii="Times New Roman" w:hAnsi="Times New Roman" w:cs="Times New Roman"/>
          <w:sz w:val="28"/>
          <w:szCs w:val="28"/>
        </w:rPr>
        <w:tab/>
      </w:r>
      <w:r w:rsidR="008D2D30">
        <w:rPr>
          <w:rFonts w:ascii="Times New Roman" w:hAnsi="Times New Roman" w:cs="Times New Roman"/>
          <w:sz w:val="28"/>
          <w:szCs w:val="28"/>
        </w:rPr>
        <w:tab/>
      </w:r>
      <w:r w:rsidR="008D2D30">
        <w:rPr>
          <w:rFonts w:ascii="Times New Roman" w:hAnsi="Times New Roman" w:cs="Times New Roman"/>
          <w:sz w:val="28"/>
          <w:szCs w:val="28"/>
        </w:rPr>
        <w:tab/>
      </w:r>
      <w:r w:rsidR="008D2D30">
        <w:rPr>
          <w:rFonts w:ascii="Times New Roman" w:hAnsi="Times New Roman" w:cs="Times New Roman"/>
          <w:sz w:val="28"/>
          <w:szCs w:val="28"/>
        </w:rPr>
        <w:tab/>
      </w:r>
      <w:r w:rsidR="008D2D30">
        <w:rPr>
          <w:rFonts w:ascii="Times New Roman" w:hAnsi="Times New Roman" w:cs="Times New Roman"/>
          <w:sz w:val="28"/>
          <w:szCs w:val="28"/>
        </w:rPr>
        <w:tab/>
      </w:r>
      <w:r w:rsidR="008D2D30">
        <w:rPr>
          <w:rFonts w:ascii="Times New Roman" w:hAnsi="Times New Roman" w:cs="Times New Roman"/>
          <w:sz w:val="28"/>
          <w:szCs w:val="28"/>
        </w:rPr>
        <w:tab/>
      </w:r>
      <w:r w:rsidR="008D2D30">
        <w:rPr>
          <w:rFonts w:ascii="Times New Roman" w:hAnsi="Times New Roman" w:cs="Times New Roman"/>
          <w:sz w:val="28"/>
          <w:szCs w:val="28"/>
        </w:rPr>
        <w:tab/>
      </w:r>
      <w:r w:rsidR="008D2D30">
        <w:rPr>
          <w:rFonts w:ascii="Times New Roman" w:hAnsi="Times New Roman" w:cs="Times New Roman"/>
          <w:sz w:val="28"/>
          <w:szCs w:val="28"/>
        </w:rPr>
        <w:tab/>
      </w:r>
      <w:r w:rsidR="008D2D30">
        <w:rPr>
          <w:rFonts w:ascii="Times New Roman" w:hAnsi="Times New Roman" w:cs="Times New Roman"/>
          <w:sz w:val="28"/>
          <w:szCs w:val="28"/>
        </w:rPr>
        <w:tab/>
      </w:r>
      <w:r w:rsidR="008D2D30">
        <w:rPr>
          <w:rFonts w:ascii="Times New Roman" w:hAnsi="Times New Roman" w:cs="Times New Roman"/>
          <w:sz w:val="28"/>
          <w:szCs w:val="28"/>
        </w:rPr>
        <w:tab/>
        <w:t xml:space="preserve">   </w:t>
      </w:r>
      <w:proofErr w:type="spellStart"/>
      <w:r w:rsidR="008D2D30">
        <w:rPr>
          <w:rFonts w:ascii="Times New Roman" w:hAnsi="Times New Roman" w:cs="Times New Roman"/>
          <w:sz w:val="28"/>
          <w:szCs w:val="28"/>
        </w:rPr>
        <w:t>Э.А.Зарипова</w:t>
      </w:r>
      <w:proofErr w:type="spellEnd"/>
    </w:p>
    <w:p w:rsidR="00DB5F93" w:rsidRDefault="00DB5F93" w:rsidP="001B0570">
      <w:pPr>
        <w:pStyle w:val="ConsPlusNormal"/>
        <w:contextualSpacing/>
        <w:jc w:val="right"/>
        <w:rPr>
          <w:rFonts w:ascii="Times New Roman" w:hAnsi="Times New Roman" w:cs="Times New Roman"/>
          <w:sz w:val="28"/>
          <w:szCs w:val="28"/>
        </w:rPr>
      </w:pPr>
    </w:p>
    <w:p w:rsidR="00DB5F93" w:rsidRDefault="00DB5F93" w:rsidP="001B0570">
      <w:pPr>
        <w:pStyle w:val="ConsPlusNormal"/>
        <w:contextualSpacing/>
        <w:jc w:val="right"/>
        <w:rPr>
          <w:rFonts w:ascii="Times New Roman" w:hAnsi="Times New Roman" w:cs="Times New Roman"/>
          <w:sz w:val="28"/>
          <w:szCs w:val="28"/>
        </w:rPr>
      </w:pPr>
    </w:p>
    <w:p w:rsidR="00DB5F93" w:rsidRDefault="00DB5F93" w:rsidP="001B0570">
      <w:pPr>
        <w:pStyle w:val="ConsPlusNormal"/>
        <w:contextualSpacing/>
        <w:jc w:val="right"/>
        <w:rPr>
          <w:rFonts w:ascii="Times New Roman" w:hAnsi="Times New Roman" w:cs="Times New Roman"/>
          <w:sz w:val="28"/>
          <w:szCs w:val="28"/>
        </w:rPr>
      </w:pPr>
    </w:p>
    <w:p w:rsidR="008D2D30" w:rsidRDefault="008D2D30" w:rsidP="001B0570">
      <w:pPr>
        <w:pStyle w:val="ConsPlusNormal"/>
        <w:contextualSpacing/>
        <w:jc w:val="right"/>
        <w:rPr>
          <w:rFonts w:ascii="Times New Roman" w:hAnsi="Times New Roman" w:cs="Times New Roman"/>
          <w:sz w:val="28"/>
          <w:szCs w:val="28"/>
        </w:rPr>
      </w:pPr>
    </w:p>
    <w:p w:rsidR="008D2D30" w:rsidRDefault="008D2D30" w:rsidP="001B0570">
      <w:pPr>
        <w:pStyle w:val="ConsPlusNormal"/>
        <w:contextualSpacing/>
        <w:jc w:val="right"/>
        <w:rPr>
          <w:rFonts w:ascii="Times New Roman" w:hAnsi="Times New Roman" w:cs="Times New Roman"/>
          <w:sz w:val="28"/>
          <w:szCs w:val="28"/>
        </w:rPr>
      </w:pPr>
    </w:p>
    <w:tbl>
      <w:tblPr>
        <w:tblStyle w:val="a3"/>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DB5F93" w:rsidTr="00853924">
        <w:tc>
          <w:tcPr>
            <w:tcW w:w="4252" w:type="dxa"/>
          </w:tcPr>
          <w:p w:rsidR="00DB5F93" w:rsidRPr="00F50E8B" w:rsidRDefault="00DB5F93" w:rsidP="00853924">
            <w:pPr>
              <w:pStyle w:val="ConsPlusNormal"/>
              <w:contextualSpacing/>
              <w:jc w:val="both"/>
              <w:rPr>
                <w:rFonts w:ascii="Times New Roman" w:hAnsi="Times New Roman" w:cs="Times New Roman"/>
                <w:sz w:val="28"/>
                <w:szCs w:val="28"/>
              </w:rPr>
            </w:pPr>
            <w:r w:rsidRPr="00F50E8B">
              <w:rPr>
                <w:rFonts w:ascii="Times New Roman" w:hAnsi="Times New Roman" w:cs="Times New Roman"/>
                <w:sz w:val="28"/>
                <w:szCs w:val="28"/>
              </w:rPr>
              <w:t>Утвержден</w:t>
            </w:r>
            <w:r>
              <w:rPr>
                <w:rFonts w:ascii="Times New Roman" w:hAnsi="Times New Roman" w:cs="Times New Roman"/>
                <w:sz w:val="28"/>
                <w:szCs w:val="28"/>
              </w:rPr>
              <w:t xml:space="preserve"> </w:t>
            </w:r>
            <w:r w:rsidRPr="00F50E8B">
              <w:rPr>
                <w:rFonts w:ascii="Times New Roman" w:hAnsi="Times New Roman" w:cs="Times New Roman"/>
                <w:sz w:val="28"/>
                <w:szCs w:val="28"/>
              </w:rPr>
              <w:t>приказом</w:t>
            </w:r>
          </w:p>
          <w:p w:rsidR="00DB5F93" w:rsidRPr="00F50E8B" w:rsidRDefault="00DB5F93" w:rsidP="00853924">
            <w:pPr>
              <w:pStyle w:val="ConsPlusNormal"/>
              <w:contextualSpacing/>
              <w:jc w:val="both"/>
              <w:rPr>
                <w:rFonts w:ascii="Times New Roman" w:hAnsi="Times New Roman" w:cs="Times New Roman"/>
                <w:sz w:val="28"/>
                <w:szCs w:val="28"/>
              </w:rPr>
            </w:pPr>
            <w:r w:rsidRPr="00F50E8B">
              <w:rPr>
                <w:rFonts w:ascii="Times New Roman" w:hAnsi="Times New Roman" w:cs="Times New Roman"/>
                <w:sz w:val="28"/>
                <w:szCs w:val="28"/>
              </w:rPr>
              <w:t>Министерства труда, занятости</w:t>
            </w:r>
          </w:p>
          <w:p w:rsidR="00DB5F93" w:rsidRPr="00F50E8B" w:rsidRDefault="00DB5F93" w:rsidP="00853924">
            <w:pPr>
              <w:pStyle w:val="ConsPlusNormal"/>
              <w:contextualSpacing/>
              <w:jc w:val="both"/>
              <w:rPr>
                <w:rFonts w:ascii="Times New Roman" w:hAnsi="Times New Roman" w:cs="Times New Roman"/>
                <w:sz w:val="28"/>
                <w:szCs w:val="28"/>
              </w:rPr>
            </w:pPr>
            <w:r w:rsidRPr="00F50E8B">
              <w:rPr>
                <w:rFonts w:ascii="Times New Roman" w:hAnsi="Times New Roman" w:cs="Times New Roman"/>
                <w:sz w:val="28"/>
                <w:szCs w:val="28"/>
              </w:rPr>
              <w:t>и социальной защиты</w:t>
            </w:r>
          </w:p>
          <w:p w:rsidR="00DB5F93" w:rsidRPr="00F50E8B" w:rsidRDefault="00DB5F93" w:rsidP="00853924">
            <w:pPr>
              <w:pStyle w:val="ConsPlusNormal"/>
              <w:contextualSpacing/>
              <w:jc w:val="both"/>
              <w:rPr>
                <w:rFonts w:ascii="Times New Roman" w:hAnsi="Times New Roman" w:cs="Times New Roman"/>
                <w:sz w:val="28"/>
                <w:szCs w:val="28"/>
              </w:rPr>
            </w:pPr>
            <w:r w:rsidRPr="00F50E8B">
              <w:rPr>
                <w:rFonts w:ascii="Times New Roman" w:hAnsi="Times New Roman" w:cs="Times New Roman"/>
                <w:sz w:val="28"/>
                <w:szCs w:val="28"/>
              </w:rPr>
              <w:t>Республики Татарстан</w:t>
            </w:r>
          </w:p>
          <w:p w:rsidR="00DB5F93" w:rsidRDefault="00DB5F93" w:rsidP="00853924">
            <w:pPr>
              <w:pStyle w:val="ConsPlusNormal"/>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от 20 ноября 2018 г. </w:t>
            </w:r>
            <w:r>
              <w:rPr>
                <w:rFonts w:ascii="Times New Roman" w:hAnsi="Times New Roman" w:cs="Times New Roman"/>
                <w:sz w:val="28"/>
                <w:szCs w:val="28"/>
              </w:rPr>
              <w:t>№</w:t>
            </w:r>
            <w:r w:rsidRPr="00F50E8B">
              <w:rPr>
                <w:rFonts w:ascii="Times New Roman" w:hAnsi="Times New Roman" w:cs="Times New Roman"/>
                <w:sz w:val="28"/>
                <w:szCs w:val="28"/>
              </w:rPr>
              <w:t xml:space="preserve"> 1064</w:t>
            </w:r>
          </w:p>
          <w:p w:rsidR="00DB5F93" w:rsidRDefault="00DB5F93" w:rsidP="00853924">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(в редакции приказа </w:t>
            </w:r>
          </w:p>
          <w:p w:rsidR="00DB5F93" w:rsidRDefault="00DB5F93" w:rsidP="00853924">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Министерства труда, занятости </w:t>
            </w:r>
          </w:p>
          <w:p w:rsidR="00DB5F93" w:rsidRDefault="00DB5F93" w:rsidP="00853924">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и социальной защиты </w:t>
            </w:r>
          </w:p>
          <w:p w:rsidR="00DB5F93" w:rsidRDefault="00DB5F93" w:rsidP="00853924">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DB5F93" w:rsidRPr="00F50E8B" w:rsidRDefault="00DB5F93" w:rsidP="00853924">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от ____________</w:t>
            </w:r>
            <w:r w:rsidR="008708A5">
              <w:rPr>
                <w:rFonts w:ascii="Times New Roman" w:hAnsi="Times New Roman" w:cs="Times New Roman"/>
                <w:sz w:val="28"/>
                <w:szCs w:val="28"/>
              </w:rPr>
              <w:t>___</w:t>
            </w:r>
            <w:r>
              <w:rPr>
                <w:rFonts w:ascii="Times New Roman" w:hAnsi="Times New Roman" w:cs="Times New Roman"/>
                <w:sz w:val="28"/>
                <w:szCs w:val="28"/>
              </w:rPr>
              <w:t xml:space="preserve"> № </w:t>
            </w:r>
            <w:r w:rsidR="008708A5">
              <w:rPr>
                <w:rFonts w:ascii="Times New Roman" w:hAnsi="Times New Roman" w:cs="Times New Roman"/>
                <w:sz w:val="28"/>
                <w:szCs w:val="28"/>
              </w:rPr>
              <w:t>___</w:t>
            </w:r>
            <w:r>
              <w:rPr>
                <w:rFonts w:ascii="Times New Roman" w:hAnsi="Times New Roman" w:cs="Times New Roman"/>
                <w:sz w:val="28"/>
                <w:szCs w:val="28"/>
              </w:rPr>
              <w:t>__)</w:t>
            </w:r>
          </w:p>
          <w:p w:rsidR="00DB5F93" w:rsidRDefault="00DB5F93" w:rsidP="001B0570">
            <w:pPr>
              <w:pStyle w:val="ConsPlusNormal"/>
              <w:contextualSpacing/>
              <w:jc w:val="right"/>
              <w:rPr>
                <w:rFonts w:ascii="Times New Roman" w:hAnsi="Times New Roman" w:cs="Times New Roman"/>
                <w:sz w:val="28"/>
                <w:szCs w:val="28"/>
              </w:rPr>
            </w:pPr>
          </w:p>
        </w:tc>
      </w:tr>
    </w:tbl>
    <w:p w:rsidR="00DB5F93" w:rsidRDefault="00DB5F93" w:rsidP="001B0570">
      <w:pPr>
        <w:pStyle w:val="ConsPlusTitle"/>
        <w:contextualSpacing/>
        <w:jc w:val="center"/>
        <w:rPr>
          <w:rFonts w:ascii="Times New Roman" w:hAnsi="Times New Roman" w:cs="Times New Roman"/>
          <w:b w:val="0"/>
          <w:sz w:val="28"/>
          <w:szCs w:val="28"/>
        </w:rPr>
      </w:pPr>
      <w:bookmarkStart w:id="0" w:name="P36"/>
      <w:bookmarkEnd w:id="0"/>
    </w:p>
    <w:p w:rsidR="00F50E8B" w:rsidRPr="00F50E8B" w:rsidRDefault="00F50E8B" w:rsidP="001B0570">
      <w:pPr>
        <w:pStyle w:val="ConsPlusTitle"/>
        <w:contextualSpacing/>
        <w:jc w:val="center"/>
        <w:rPr>
          <w:rFonts w:ascii="Times New Roman" w:hAnsi="Times New Roman" w:cs="Times New Roman"/>
          <w:b w:val="0"/>
          <w:sz w:val="28"/>
          <w:szCs w:val="28"/>
        </w:rPr>
      </w:pPr>
      <w:r>
        <w:rPr>
          <w:rFonts w:ascii="Times New Roman" w:hAnsi="Times New Roman" w:cs="Times New Roman"/>
          <w:b w:val="0"/>
          <w:sz w:val="28"/>
          <w:szCs w:val="28"/>
        </w:rPr>
        <w:t>А</w:t>
      </w:r>
      <w:r w:rsidRPr="00F50E8B">
        <w:rPr>
          <w:rFonts w:ascii="Times New Roman" w:hAnsi="Times New Roman" w:cs="Times New Roman"/>
          <w:b w:val="0"/>
          <w:sz w:val="28"/>
          <w:szCs w:val="28"/>
        </w:rPr>
        <w:t>дминистративный регламент</w:t>
      </w:r>
    </w:p>
    <w:p w:rsidR="00DB5F93" w:rsidRDefault="00F50E8B" w:rsidP="001B0570">
      <w:pPr>
        <w:pStyle w:val="ConsPlusTitle"/>
        <w:contextualSpacing/>
        <w:jc w:val="center"/>
        <w:rPr>
          <w:rFonts w:ascii="Times New Roman" w:hAnsi="Times New Roman" w:cs="Times New Roman"/>
          <w:b w:val="0"/>
          <w:sz w:val="28"/>
          <w:szCs w:val="28"/>
        </w:rPr>
      </w:pPr>
      <w:r w:rsidRPr="00F50E8B">
        <w:rPr>
          <w:rFonts w:ascii="Times New Roman" w:hAnsi="Times New Roman" w:cs="Times New Roman"/>
          <w:b w:val="0"/>
          <w:sz w:val="28"/>
          <w:szCs w:val="28"/>
        </w:rPr>
        <w:t>предоставления государственной услуги по организации</w:t>
      </w:r>
      <w:r w:rsidR="00981647">
        <w:rPr>
          <w:rFonts w:ascii="Times New Roman" w:hAnsi="Times New Roman" w:cs="Times New Roman"/>
          <w:b w:val="0"/>
          <w:sz w:val="28"/>
          <w:szCs w:val="28"/>
        </w:rPr>
        <w:t xml:space="preserve"> </w:t>
      </w:r>
      <w:r w:rsidRPr="00F50E8B">
        <w:rPr>
          <w:rFonts w:ascii="Times New Roman" w:hAnsi="Times New Roman" w:cs="Times New Roman"/>
          <w:b w:val="0"/>
          <w:sz w:val="28"/>
          <w:szCs w:val="28"/>
        </w:rPr>
        <w:t>сопровождения при содействии занятости и</w:t>
      </w:r>
      <w:r w:rsidR="00DB5F93">
        <w:rPr>
          <w:rFonts w:ascii="Times New Roman" w:hAnsi="Times New Roman" w:cs="Times New Roman"/>
          <w:b w:val="0"/>
          <w:sz w:val="28"/>
          <w:szCs w:val="28"/>
        </w:rPr>
        <w:t>нвалидов</w:t>
      </w:r>
    </w:p>
    <w:p w:rsidR="00DB5F93" w:rsidRDefault="00DB5F93" w:rsidP="001B0570">
      <w:pPr>
        <w:pStyle w:val="ConsPlusTitle"/>
        <w:contextualSpacing/>
        <w:jc w:val="center"/>
        <w:rPr>
          <w:rFonts w:ascii="Times New Roman" w:hAnsi="Times New Roman" w:cs="Times New Roman"/>
          <w:b w:val="0"/>
          <w:sz w:val="28"/>
          <w:szCs w:val="28"/>
        </w:rPr>
      </w:pPr>
    </w:p>
    <w:p w:rsidR="00F50E8B" w:rsidRPr="00DB5F93" w:rsidRDefault="00F50E8B" w:rsidP="001B0570">
      <w:pPr>
        <w:pStyle w:val="ConsPlusTitle"/>
        <w:contextualSpacing/>
        <w:jc w:val="center"/>
        <w:rPr>
          <w:rFonts w:ascii="Times New Roman" w:hAnsi="Times New Roman" w:cs="Times New Roman"/>
          <w:b w:val="0"/>
          <w:sz w:val="28"/>
          <w:szCs w:val="28"/>
        </w:rPr>
      </w:pPr>
      <w:r w:rsidRPr="00DB5F93">
        <w:rPr>
          <w:rFonts w:ascii="Times New Roman" w:hAnsi="Times New Roman" w:cs="Times New Roman"/>
          <w:b w:val="0"/>
          <w:sz w:val="28"/>
          <w:szCs w:val="28"/>
        </w:rPr>
        <w:t>1. Общие положения</w:t>
      </w:r>
    </w:p>
    <w:p w:rsidR="00F50E8B" w:rsidRPr="00F50E8B" w:rsidRDefault="00F50E8B" w:rsidP="001B0570">
      <w:pPr>
        <w:pStyle w:val="ConsPlusNormal"/>
        <w:contextualSpacing/>
        <w:jc w:val="both"/>
        <w:rPr>
          <w:rFonts w:ascii="Times New Roman" w:hAnsi="Times New Roman" w:cs="Times New Roman"/>
          <w:sz w:val="28"/>
          <w:szCs w:val="28"/>
        </w:rPr>
      </w:pP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bookmarkStart w:id="1" w:name="P44"/>
      <w:bookmarkEnd w:id="1"/>
      <w:r w:rsidRPr="00F50E8B">
        <w:rPr>
          <w:rFonts w:ascii="Times New Roman" w:hAnsi="Times New Roman" w:cs="Times New Roman"/>
          <w:sz w:val="28"/>
          <w:szCs w:val="28"/>
        </w:rPr>
        <w:t>1.1. Административный регламент предоставления государственной услуги по организации сопровождения при содействии занятости инвалидов (далее - Регламент) разработан с целью обеспечения единства, полноты, качества предоставления и равной доступности государственной услуги по организации сопровождения при содействии занятости инвалидов (далее - сопровождение, государственная услуга) в Республике Татарстан.</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1.2. Регламент устанавливает стандарт предоставления государственной услуги, порядок предоставления государственной услуги и последовательность действий (административных процедур) государственных учреждений службы занятости населения Республики Татарстан (далее - центры занятости населения) при осуществлении ими полномочий по организации сопровождения при содействии занятости инвалидов.</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1.3. Получателями государственной услуги являются незанятые инвалиды, нуждающиеся в оказании индивидуальной помощи в виде организации сопровождения при трудоустройстве (далее - инвалид) с учетом рекомендаций, содержащихся в индивидуальной программе реабилитации или абилитации (далее - ИПРА), разрабатываемой федеральными учреждениями медико-социальной экспертизы (далее - МСЭ).</w:t>
      </w:r>
      <w:r w:rsidR="0019262B">
        <w:rPr>
          <w:rFonts w:ascii="Times New Roman" w:hAnsi="Times New Roman" w:cs="Times New Roman"/>
          <w:sz w:val="28"/>
          <w:szCs w:val="28"/>
        </w:rPr>
        <w:t xml:space="preserve"> </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Заявителями при подаче заявления на предоставление государственной услуги являются получатели государственной услуги или лица, уполномоченные получателями государственной услуги действовать на основании доверенности, оформленной в установленном законодательством Российской Федерации порядке.</w:t>
      </w:r>
    </w:p>
    <w:p w:rsidR="00AE503B" w:rsidRDefault="00F50E8B" w:rsidP="00AE503B">
      <w:pPr>
        <w:pStyle w:val="ConsPlusNormal"/>
        <w:tabs>
          <w:tab w:val="left" w:pos="9498"/>
          <w:tab w:val="left" w:pos="9639"/>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1.4. Информация о государственной услуге предоставляется непосредственно в помещениях центров занятости населения, с использованием средств массовой информации, электронной или телефонной связи, включая </w:t>
      </w:r>
      <w:proofErr w:type="spellStart"/>
      <w:r w:rsidRPr="00F50E8B">
        <w:rPr>
          <w:rFonts w:ascii="Times New Roman" w:hAnsi="Times New Roman" w:cs="Times New Roman"/>
          <w:sz w:val="28"/>
          <w:szCs w:val="28"/>
        </w:rPr>
        <w:lastRenderedPageBreak/>
        <w:t>автоинформирование</w:t>
      </w:r>
      <w:proofErr w:type="spellEnd"/>
      <w:r w:rsidRPr="00F50E8B">
        <w:rPr>
          <w:rFonts w:ascii="Times New Roman" w:hAnsi="Times New Roman" w:cs="Times New Roman"/>
          <w:sz w:val="28"/>
          <w:szCs w:val="28"/>
        </w:rPr>
        <w:t xml:space="preserve">, посредством издания информационных материалов (брошюр, буклетов и т.д.), информационно-телекоммуникационной сети </w:t>
      </w:r>
      <w:r w:rsidR="006432B7">
        <w:rPr>
          <w:rFonts w:ascii="Times New Roman" w:hAnsi="Times New Roman" w:cs="Times New Roman"/>
          <w:sz w:val="28"/>
          <w:szCs w:val="28"/>
        </w:rPr>
        <w:t>«</w:t>
      </w:r>
      <w:r w:rsidRPr="00F50E8B">
        <w:rPr>
          <w:rFonts w:ascii="Times New Roman" w:hAnsi="Times New Roman" w:cs="Times New Roman"/>
          <w:sz w:val="28"/>
          <w:szCs w:val="28"/>
        </w:rPr>
        <w:t>Интернет</w:t>
      </w:r>
      <w:r w:rsidR="006432B7">
        <w:rPr>
          <w:rFonts w:ascii="Times New Roman" w:hAnsi="Times New Roman" w:cs="Times New Roman"/>
          <w:sz w:val="28"/>
          <w:szCs w:val="28"/>
        </w:rPr>
        <w:t>»</w:t>
      </w:r>
      <w:r w:rsidRPr="00F50E8B">
        <w:rPr>
          <w:rFonts w:ascii="Times New Roman" w:hAnsi="Times New Roman" w:cs="Times New Roman"/>
          <w:sz w:val="28"/>
          <w:szCs w:val="28"/>
        </w:rPr>
        <w:t xml:space="preserve"> (далее - сеть Интернет), включая федеральную государс</w:t>
      </w:r>
      <w:r w:rsidR="007E2185">
        <w:rPr>
          <w:rFonts w:ascii="Times New Roman" w:hAnsi="Times New Roman" w:cs="Times New Roman"/>
          <w:sz w:val="28"/>
          <w:szCs w:val="28"/>
        </w:rPr>
        <w:t>твенную информационную систему «</w:t>
      </w:r>
      <w:r w:rsidRPr="00F50E8B">
        <w:rPr>
          <w:rFonts w:ascii="Times New Roman" w:hAnsi="Times New Roman" w:cs="Times New Roman"/>
          <w:sz w:val="28"/>
          <w:szCs w:val="28"/>
        </w:rPr>
        <w:t xml:space="preserve">Единый портал государственных </w:t>
      </w:r>
      <w:r w:rsidR="007E2185">
        <w:rPr>
          <w:rFonts w:ascii="Times New Roman" w:hAnsi="Times New Roman" w:cs="Times New Roman"/>
          <w:sz w:val="28"/>
          <w:szCs w:val="28"/>
        </w:rPr>
        <w:t>и муниципальных услуг (функций)»</w:t>
      </w:r>
      <w:r w:rsidRPr="00F50E8B">
        <w:rPr>
          <w:rFonts w:ascii="Times New Roman" w:hAnsi="Times New Roman" w:cs="Times New Roman"/>
          <w:sz w:val="28"/>
          <w:szCs w:val="28"/>
        </w:rPr>
        <w:t xml:space="preserve"> (далее - Единый портал) и (или) Портал государственных и муниципальных услуг Республики Татарстан (далее - Портал Республики Татарстан), а также через многофункциональные центры предоставления государственных и муниципальных услуг (далее - МФЦ) и (или) удаленные рабочие места многофункционального центра предоставления государственных и муниципальных услуг (далее - удаленное рабочее место).</w:t>
      </w:r>
    </w:p>
    <w:p w:rsidR="006D066C" w:rsidRPr="00831DB7" w:rsidRDefault="00AE503B" w:rsidP="006D066C">
      <w:pPr>
        <w:pStyle w:val="ConsPlusNormal"/>
        <w:tabs>
          <w:tab w:val="left" w:pos="9498"/>
          <w:tab w:val="left" w:pos="9639"/>
        </w:tabs>
        <w:ind w:right="142" w:firstLine="709"/>
        <w:contextualSpacing/>
        <w:jc w:val="both"/>
        <w:rPr>
          <w:rFonts w:ascii="Times New Roman" w:hAnsi="Times New Roman" w:cs="Times New Roman"/>
          <w:sz w:val="28"/>
          <w:szCs w:val="28"/>
        </w:rPr>
      </w:pPr>
      <w:r w:rsidRPr="00831DB7">
        <w:rPr>
          <w:rFonts w:ascii="Times New Roman" w:hAnsi="Times New Roman" w:cs="Times New Roman"/>
          <w:sz w:val="28"/>
          <w:szCs w:val="28"/>
        </w:rPr>
        <w:t xml:space="preserve">1.4.1. Информация о месте нахождения, справочных телефонах, адресе электронной почты </w:t>
      </w:r>
      <w:r w:rsidR="006D066C" w:rsidRPr="00831DB7">
        <w:rPr>
          <w:rFonts w:ascii="Times New Roman" w:hAnsi="Times New Roman" w:cs="Times New Roman"/>
          <w:sz w:val="28"/>
          <w:szCs w:val="28"/>
        </w:rPr>
        <w:t>ц</w:t>
      </w:r>
      <w:r w:rsidRPr="00831DB7">
        <w:rPr>
          <w:rFonts w:ascii="Times New Roman" w:hAnsi="Times New Roman" w:cs="Times New Roman"/>
          <w:sz w:val="28"/>
          <w:szCs w:val="28"/>
        </w:rPr>
        <w:t>ентра занятости населения указана на официальном сайте Министерства труда, занятости и социальной защиты Республики Татарстан (далее – Министерство).</w:t>
      </w:r>
    </w:p>
    <w:p w:rsidR="006D066C" w:rsidRPr="00831DB7" w:rsidRDefault="006D066C" w:rsidP="006D066C">
      <w:pPr>
        <w:pStyle w:val="ConsPlusNormal"/>
        <w:tabs>
          <w:tab w:val="left" w:pos="9498"/>
          <w:tab w:val="left" w:pos="9639"/>
        </w:tabs>
        <w:ind w:right="142" w:firstLine="709"/>
        <w:contextualSpacing/>
        <w:jc w:val="both"/>
        <w:rPr>
          <w:rFonts w:ascii="Times New Roman" w:hAnsi="Times New Roman" w:cs="Times New Roman"/>
          <w:sz w:val="28"/>
          <w:szCs w:val="28"/>
        </w:rPr>
      </w:pPr>
      <w:r w:rsidRPr="00831DB7">
        <w:rPr>
          <w:rFonts w:ascii="Times New Roman" w:hAnsi="Times New Roman" w:cs="Times New Roman"/>
          <w:sz w:val="28"/>
          <w:szCs w:val="28"/>
        </w:rPr>
        <w:t>1.5. Сведения об органах (учреждениях) и должностных лицах, ответственных за предоставление государственной услуги, приведены в Приложении № 1 к настоящему Регламенту.</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bookmarkStart w:id="2" w:name="P50"/>
      <w:bookmarkEnd w:id="2"/>
      <w:r w:rsidRPr="00F50E8B">
        <w:rPr>
          <w:rFonts w:ascii="Times New Roman" w:hAnsi="Times New Roman" w:cs="Times New Roman"/>
          <w:sz w:val="28"/>
          <w:szCs w:val="28"/>
        </w:rPr>
        <w:t>1.6. Центры занятости населения работают ежедневно, кроме субботы, воскресенья и нерабочих праздничных дней. Часы работы установлены согласно Правилам внутреннего трудового распорядка центра занятости населения.</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График приема заявлений на предоставление государственной услуги - ежедневно, кроме субботы, воскресенья и нерабочих праздничных дней, в часы работы центра занятости населения.</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Основными требованиями к информированию инвалида о порядке предоставления государственной услуги являются: достоверность, доступность и полнота информации, четкость в ее изложении и оперативность ее предоставления, дублирование необходимой для инвалидов звуковой и зрительной информации о государственной услуге, а также надписей, знаков и иной текстовой и зрительной информации знаками, выполненными рельефно-точечным шрифтом Брайля, создание условий для получения информации о государственной услуге с использованием русского жестового языка.</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1.7. Информация о государственной услуге может быть получена на государственных языках Республики Татарстан:</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центре занятости населения</w:t>
      </w:r>
      <w:r w:rsidR="0052749C">
        <w:rPr>
          <w:rFonts w:ascii="Times New Roman" w:hAnsi="Times New Roman" w:cs="Times New Roman"/>
          <w:sz w:val="28"/>
          <w:szCs w:val="28"/>
        </w:rPr>
        <w:t xml:space="preserve">, </w:t>
      </w:r>
      <w:r w:rsidR="0052749C" w:rsidRPr="00831DB7">
        <w:rPr>
          <w:rFonts w:ascii="Times New Roman" w:hAnsi="Times New Roman" w:cs="Times New Roman"/>
          <w:sz w:val="28"/>
          <w:szCs w:val="28"/>
        </w:rPr>
        <w:t>для работы с заявителями</w:t>
      </w:r>
      <w:r w:rsidRPr="00831DB7">
        <w:rPr>
          <w:rFonts w:ascii="Times New Roman" w:hAnsi="Times New Roman" w:cs="Times New Roman"/>
          <w:sz w:val="28"/>
          <w:szCs w:val="28"/>
        </w:rPr>
        <w:t>.</w:t>
      </w:r>
      <w:r w:rsidRPr="00F50E8B">
        <w:rPr>
          <w:rFonts w:ascii="Times New Roman" w:hAnsi="Times New Roman" w:cs="Times New Roman"/>
          <w:sz w:val="28"/>
          <w:szCs w:val="28"/>
        </w:rPr>
        <w:t xml:space="preserve">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w:t>
      </w:r>
      <w:hyperlink w:anchor="P44" w:history="1">
        <w:r w:rsidRPr="006432B7">
          <w:rPr>
            <w:rFonts w:ascii="Times New Roman" w:hAnsi="Times New Roman" w:cs="Times New Roman"/>
            <w:sz w:val="28"/>
            <w:szCs w:val="28"/>
          </w:rPr>
          <w:t>пунктах 1.1</w:t>
        </w:r>
      </w:hyperlink>
      <w:r w:rsidRPr="00F50E8B">
        <w:rPr>
          <w:rFonts w:ascii="Times New Roman" w:hAnsi="Times New Roman" w:cs="Times New Roman"/>
          <w:sz w:val="28"/>
          <w:szCs w:val="28"/>
        </w:rPr>
        <w:t xml:space="preserve">, </w:t>
      </w:r>
      <w:hyperlink w:anchor="P50" w:history="1">
        <w:r w:rsidRPr="006432B7">
          <w:rPr>
            <w:rFonts w:ascii="Times New Roman" w:hAnsi="Times New Roman" w:cs="Times New Roman"/>
            <w:sz w:val="28"/>
            <w:szCs w:val="28"/>
          </w:rPr>
          <w:t>1.6</w:t>
        </w:r>
      </w:hyperlink>
      <w:r w:rsidRPr="00F50E8B">
        <w:rPr>
          <w:rFonts w:ascii="Times New Roman" w:hAnsi="Times New Roman" w:cs="Times New Roman"/>
          <w:sz w:val="28"/>
          <w:szCs w:val="28"/>
        </w:rPr>
        <w:t xml:space="preserve">, </w:t>
      </w:r>
      <w:hyperlink w:anchor="P62" w:history="1">
        <w:r w:rsidRPr="006432B7">
          <w:rPr>
            <w:rFonts w:ascii="Times New Roman" w:hAnsi="Times New Roman" w:cs="Times New Roman"/>
            <w:sz w:val="28"/>
            <w:szCs w:val="28"/>
          </w:rPr>
          <w:t>1.8</w:t>
        </w:r>
      </w:hyperlink>
      <w:r w:rsidRPr="00F50E8B">
        <w:rPr>
          <w:rFonts w:ascii="Times New Roman" w:hAnsi="Times New Roman" w:cs="Times New Roman"/>
          <w:sz w:val="28"/>
          <w:szCs w:val="28"/>
        </w:rPr>
        <w:t xml:space="preserve">, </w:t>
      </w:r>
      <w:hyperlink w:anchor="P85" w:history="1">
        <w:r w:rsidRPr="006432B7">
          <w:rPr>
            <w:rFonts w:ascii="Times New Roman" w:hAnsi="Times New Roman" w:cs="Times New Roman"/>
            <w:sz w:val="28"/>
            <w:szCs w:val="28"/>
          </w:rPr>
          <w:t>1.9</w:t>
        </w:r>
      </w:hyperlink>
      <w:r w:rsidRPr="00F50E8B">
        <w:rPr>
          <w:rFonts w:ascii="Times New Roman" w:hAnsi="Times New Roman" w:cs="Times New Roman"/>
          <w:sz w:val="28"/>
          <w:szCs w:val="28"/>
        </w:rPr>
        <w:t xml:space="preserve">, </w:t>
      </w:r>
      <w:hyperlink w:anchor="P107" w:history="1">
        <w:r w:rsidRPr="006432B7">
          <w:rPr>
            <w:rFonts w:ascii="Times New Roman" w:hAnsi="Times New Roman" w:cs="Times New Roman"/>
            <w:sz w:val="28"/>
            <w:szCs w:val="28"/>
          </w:rPr>
          <w:t>2.3</w:t>
        </w:r>
      </w:hyperlink>
      <w:r w:rsidRPr="00F50E8B">
        <w:rPr>
          <w:rFonts w:ascii="Times New Roman" w:hAnsi="Times New Roman" w:cs="Times New Roman"/>
          <w:sz w:val="28"/>
          <w:szCs w:val="28"/>
        </w:rPr>
        <w:t xml:space="preserve">, </w:t>
      </w:r>
      <w:hyperlink w:anchor="P112" w:history="1">
        <w:r w:rsidRPr="006432B7">
          <w:rPr>
            <w:rFonts w:ascii="Times New Roman" w:hAnsi="Times New Roman" w:cs="Times New Roman"/>
            <w:sz w:val="28"/>
            <w:szCs w:val="28"/>
          </w:rPr>
          <w:t>2.4</w:t>
        </w:r>
      </w:hyperlink>
      <w:r w:rsidRPr="00F50E8B">
        <w:rPr>
          <w:rFonts w:ascii="Times New Roman" w:hAnsi="Times New Roman" w:cs="Times New Roman"/>
          <w:sz w:val="28"/>
          <w:szCs w:val="28"/>
        </w:rPr>
        <w:t xml:space="preserve">, </w:t>
      </w:r>
      <w:hyperlink w:anchor="P124" w:history="1">
        <w:r w:rsidRPr="006432B7">
          <w:rPr>
            <w:rFonts w:ascii="Times New Roman" w:hAnsi="Times New Roman" w:cs="Times New Roman"/>
            <w:sz w:val="28"/>
            <w:szCs w:val="28"/>
          </w:rPr>
          <w:t>2.5</w:t>
        </w:r>
      </w:hyperlink>
      <w:r w:rsidRPr="00F50E8B">
        <w:rPr>
          <w:rFonts w:ascii="Times New Roman" w:hAnsi="Times New Roman" w:cs="Times New Roman"/>
          <w:sz w:val="28"/>
          <w:szCs w:val="28"/>
        </w:rPr>
        <w:t xml:space="preserve">, </w:t>
      </w:r>
      <w:hyperlink w:anchor="P157" w:history="1">
        <w:r w:rsidRPr="006432B7">
          <w:rPr>
            <w:rFonts w:ascii="Times New Roman" w:hAnsi="Times New Roman" w:cs="Times New Roman"/>
            <w:sz w:val="28"/>
            <w:szCs w:val="28"/>
          </w:rPr>
          <w:t>2.8</w:t>
        </w:r>
      </w:hyperlink>
      <w:r w:rsidRPr="00F50E8B">
        <w:rPr>
          <w:rFonts w:ascii="Times New Roman" w:hAnsi="Times New Roman" w:cs="Times New Roman"/>
          <w:sz w:val="28"/>
          <w:szCs w:val="28"/>
        </w:rPr>
        <w:t xml:space="preserve">, </w:t>
      </w:r>
      <w:hyperlink w:anchor="P160" w:history="1">
        <w:r w:rsidRPr="006432B7">
          <w:rPr>
            <w:rFonts w:ascii="Times New Roman" w:hAnsi="Times New Roman" w:cs="Times New Roman"/>
            <w:sz w:val="28"/>
            <w:szCs w:val="28"/>
          </w:rPr>
          <w:t>2.9</w:t>
        </w:r>
      </w:hyperlink>
      <w:r w:rsidRPr="00F50E8B">
        <w:rPr>
          <w:rFonts w:ascii="Times New Roman" w:hAnsi="Times New Roman" w:cs="Times New Roman"/>
          <w:sz w:val="28"/>
          <w:szCs w:val="28"/>
        </w:rPr>
        <w:t xml:space="preserve">, </w:t>
      </w:r>
      <w:hyperlink w:anchor="P164" w:history="1">
        <w:r w:rsidRPr="006432B7">
          <w:rPr>
            <w:rFonts w:ascii="Times New Roman" w:hAnsi="Times New Roman" w:cs="Times New Roman"/>
            <w:sz w:val="28"/>
            <w:szCs w:val="28"/>
          </w:rPr>
          <w:t>2.10</w:t>
        </w:r>
      </w:hyperlink>
      <w:r w:rsidRPr="00F50E8B">
        <w:rPr>
          <w:rFonts w:ascii="Times New Roman" w:hAnsi="Times New Roman" w:cs="Times New Roman"/>
          <w:sz w:val="28"/>
          <w:szCs w:val="28"/>
        </w:rPr>
        <w:t xml:space="preserve">, </w:t>
      </w:r>
      <w:hyperlink w:anchor="P167" w:history="1">
        <w:r w:rsidRPr="006432B7">
          <w:rPr>
            <w:rFonts w:ascii="Times New Roman" w:hAnsi="Times New Roman" w:cs="Times New Roman"/>
            <w:sz w:val="28"/>
            <w:szCs w:val="28"/>
          </w:rPr>
          <w:t>2.11</w:t>
        </w:r>
      </w:hyperlink>
      <w:r w:rsidRPr="00F50E8B">
        <w:rPr>
          <w:rFonts w:ascii="Times New Roman" w:hAnsi="Times New Roman" w:cs="Times New Roman"/>
          <w:sz w:val="28"/>
          <w:szCs w:val="28"/>
        </w:rPr>
        <w:t xml:space="preserve">, </w:t>
      </w:r>
      <w:hyperlink w:anchor="P403" w:history="1">
        <w:r w:rsidRPr="006432B7">
          <w:rPr>
            <w:rFonts w:ascii="Times New Roman" w:hAnsi="Times New Roman" w:cs="Times New Roman"/>
            <w:sz w:val="28"/>
            <w:szCs w:val="28"/>
          </w:rPr>
          <w:t>5.1</w:t>
        </w:r>
      </w:hyperlink>
      <w:r w:rsidRPr="00F50E8B">
        <w:rPr>
          <w:rFonts w:ascii="Times New Roman" w:hAnsi="Times New Roman" w:cs="Times New Roman"/>
          <w:sz w:val="28"/>
          <w:szCs w:val="28"/>
        </w:rPr>
        <w:t xml:space="preserve"> настоящего Регламента;</w:t>
      </w:r>
    </w:p>
    <w:p w:rsidR="00F50E8B" w:rsidRPr="00F50E8B" w:rsidRDefault="00F50E8B" w:rsidP="001B0570">
      <w:pPr>
        <w:pStyle w:val="ConsPlusNormal"/>
        <w:tabs>
          <w:tab w:val="left" w:pos="9639"/>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2) посредством сети Интернет:</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на официальном сайте Министерства (http://www.mtsz.tatarstan.ru), центра занятости населения;</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на Портале Республики Татарстан (http://www.uslugi.tatarstan.ru);</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на Едином портале (http://www.gosuslugi.ru/);</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3) при устном обращении в МФЦ, удаленное рабочее место, центр занятости населения, Министерство (лично или по телефону);</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4) при устном обращении в Министерство, центр занятости населения (лично или по телефону);</w:t>
      </w:r>
    </w:p>
    <w:p w:rsidR="00F50E8B" w:rsidRPr="0052749C"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5) при письменном (в том числе в форме электронного документа) обращении в МФЦ, удаленное рабочее место, центр занятости населения, </w:t>
      </w:r>
      <w:r w:rsidRPr="0052749C">
        <w:rPr>
          <w:rFonts w:ascii="Times New Roman" w:hAnsi="Times New Roman" w:cs="Times New Roman"/>
          <w:sz w:val="28"/>
          <w:szCs w:val="28"/>
        </w:rPr>
        <w:t>Министерство (</w:t>
      </w:r>
      <w:hyperlink r:id="rId9" w:history="1">
        <w:r w:rsidR="0052749C" w:rsidRPr="0052749C">
          <w:rPr>
            <w:rFonts w:ascii="Times New Roman" w:hAnsi="Times New Roman" w:cs="Times New Roman"/>
            <w:sz w:val="28"/>
            <w:szCs w:val="28"/>
          </w:rPr>
          <w:t>http://www.mtsz.tatarstan.ru</w:t>
        </w:r>
      </w:hyperlink>
      <w:r w:rsidRPr="0052749C">
        <w:rPr>
          <w:rFonts w:ascii="Times New Roman" w:hAnsi="Times New Roman" w:cs="Times New Roman"/>
          <w:sz w:val="28"/>
          <w:szCs w:val="28"/>
        </w:rPr>
        <w:t>).</w:t>
      </w:r>
    </w:p>
    <w:p w:rsidR="0052749C" w:rsidRPr="00831DB7" w:rsidRDefault="0052749C" w:rsidP="00831DB7">
      <w:pPr>
        <w:pStyle w:val="ConsPlusNormal"/>
        <w:tabs>
          <w:tab w:val="left" w:pos="9498"/>
        </w:tabs>
        <w:ind w:right="142" w:firstLine="709"/>
        <w:contextualSpacing/>
        <w:jc w:val="both"/>
        <w:rPr>
          <w:rFonts w:ascii="Times New Roman" w:hAnsi="Times New Roman" w:cs="Times New Roman"/>
          <w:sz w:val="28"/>
          <w:szCs w:val="28"/>
        </w:rPr>
      </w:pPr>
      <w:r w:rsidRPr="00831DB7">
        <w:rPr>
          <w:rFonts w:ascii="Times New Roman" w:hAnsi="Times New Roman" w:cs="Times New Roman"/>
          <w:sz w:val="28"/>
          <w:szCs w:val="28"/>
        </w:rPr>
        <w:t xml:space="preserve">1.7.1.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w:t>
      </w:r>
      <w:r w:rsidR="002A384A" w:rsidRPr="00831DB7">
        <w:rPr>
          <w:rFonts w:ascii="Times New Roman" w:hAnsi="Times New Roman" w:cs="Times New Roman"/>
          <w:sz w:val="28"/>
          <w:szCs w:val="28"/>
        </w:rPr>
        <w:t xml:space="preserve">центра занятости населения </w:t>
      </w:r>
      <w:r w:rsidRPr="00831DB7">
        <w:rPr>
          <w:rFonts w:ascii="Times New Roman" w:hAnsi="Times New Roman" w:cs="Times New Roman"/>
          <w:sz w:val="28"/>
          <w:szCs w:val="28"/>
        </w:rPr>
        <w:t>на информационных стендах в помещениях центр</w:t>
      </w:r>
      <w:r w:rsidR="002A384A" w:rsidRPr="00831DB7">
        <w:rPr>
          <w:rFonts w:ascii="Times New Roman" w:hAnsi="Times New Roman" w:cs="Times New Roman"/>
          <w:sz w:val="28"/>
          <w:szCs w:val="28"/>
        </w:rPr>
        <w:t>а</w:t>
      </w:r>
      <w:r w:rsidRPr="00831DB7">
        <w:rPr>
          <w:rFonts w:ascii="Times New Roman" w:hAnsi="Times New Roman" w:cs="Times New Roman"/>
          <w:sz w:val="28"/>
          <w:szCs w:val="28"/>
        </w:rPr>
        <w:t xml:space="preserve"> занятости населения для работы с заявителями.</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bookmarkStart w:id="3" w:name="P62"/>
      <w:bookmarkEnd w:id="3"/>
      <w:r w:rsidRPr="00F50E8B">
        <w:rPr>
          <w:rFonts w:ascii="Times New Roman" w:hAnsi="Times New Roman" w:cs="Times New Roman"/>
          <w:sz w:val="28"/>
          <w:szCs w:val="28"/>
        </w:rPr>
        <w:t>1.8. Предоставление государственной услуги осуществляется в соответствии с:</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Трудовым </w:t>
      </w:r>
      <w:hyperlink r:id="rId10" w:history="1">
        <w:r w:rsidRPr="006432B7">
          <w:rPr>
            <w:rFonts w:ascii="Times New Roman" w:hAnsi="Times New Roman" w:cs="Times New Roman"/>
            <w:sz w:val="28"/>
            <w:szCs w:val="28"/>
          </w:rPr>
          <w:t>кодексом</w:t>
        </w:r>
      </w:hyperlink>
      <w:r w:rsidRPr="00F50E8B">
        <w:rPr>
          <w:rFonts w:ascii="Times New Roman" w:hAnsi="Times New Roman" w:cs="Times New Roman"/>
          <w:sz w:val="28"/>
          <w:szCs w:val="28"/>
        </w:rPr>
        <w:t xml:space="preserve"> Российской Федерации (Собрание законодательства Российской Федерации, 2002, </w:t>
      </w:r>
      <w:r w:rsidR="006432B7">
        <w:rPr>
          <w:rFonts w:ascii="Times New Roman" w:hAnsi="Times New Roman" w:cs="Times New Roman"/>
          <w:sz w:val="28"/>
          <w:szCs w:val="28"/>
        </w:rPr>
        <w:t>№</w:t>
      </w:r>
      <w:r w:rsidRPr="00F50E8B">
        <w:rPr>
          <w:rFonts w:ascii="Times New Roman" w:hAnsi="Times New Roman" w:cs="Times New Roman"/>
          <w:sz w:val="28"/>
          <w:szCs w:val="28"/>
        </w:rPr>
        <w:t xml:space="preserve"> 1, ст. 3, с учетом внесенных изменений);</w:t>
      </w:r>
    </w:p>
    <w:p w:rsidR="00F50E8B" w:rsidRPr="00F50E8B" w:rsidRDefault="0095752D" w:rsidP="001B0570">
      <w:pPr>
        <w:pStyle w:val="ConsPlusNormal"/>
        <w:tabs>
          <w:tab w:val="left" w:pos="9498"/>
        </w:tabs>
        <w:ind w:right="142" w:firstLine="709"/>
        <w:contextualSpacing/>
        <w:jc w:val="both"/>
        <w:rPr>
          <w:rFonts w:ascii="Times New Roman" w:hAnsi="Times New Roman" w:cs="Times New Roman"/>
          <w:sz w:val="28"/>
          <w:szCs w:val="28"/>
        </w:rPr>
      </w:pPr>
      <w:hyperlink r:id="rId11" w:history="1">
        <w:r w:rsidR="00F50E8B" w:rsidRPr="006432B7">
          <w:rPr>
            <w:rFonts w:ascii="Times New Roman" w:hAnsi="Times New Roman" w:cs="Times New Roman"/>
            <w:sz w:val="28"/>
            <w:szCs w:val="28"/>
          </w:rPr>
          <w:t>Законом</w:t>
        </w:r>
      </w:hyperlink>
      <w:r w:rsidR="00F50E8B" w:rsidRPr="00F50E8B">
        <w:rPr>
          <w:rFonts w:ascii="Times New Roman" w:hAnsi="Times New Roman" w:cs="Times New Roman"/>
          <w:sz w:val="28"/>
          <w:szCs w:val="28"/>
        </w:rPr>
        <w:t xml:space="preserve"> Российской Федерации от 19 апреля 1991 года </w:t>
      </w:r>
      <w:r w:rsidR="006432B7">
        <w:rPr>
          <w:rFonts w:ascii="Times New Roman" w:hAnsi="Times New Roman" w:cs="Times New Roman"/>
          <w:sz w:val="28"/>
          <w:szCs w:val="28"/>
        </w:rPr>
        <w:t>№</w:t>
      </w:r>
      <w:r w:rsidR="00F50E8B" w:rsidRPr="00F50E8B">
        <w:rPr>
          <w:rFonts w:ascii="Times New Roman" w:hAnsi="Times New Roman" w:cs="Times New Roman"/>
          <w:sz w:val="28"/>
          <w:szCs w:val="28"/>
        </w:rPr>
        <w:t xml:space="preserve"> 1032-1 </w:t>
      </w:r>
      <w:r w:rsidR="006432B7">
        <w:rPr>
          <w:rFonts w:ascii="Times New Roman" w:hAnsi="Times New Roman" w:cs="Times New Roman"/>
          <w:sz w:val="28"/>
          <w:szCs w:val="28"/>
        </w:rPr>
        <w:t>«</w:t>
      </w:r>
      <w:r w:rsidR="00F50E8B" w:rsidRPr="00F50E8B">
        <w:rPr>
          <w:rFonts w:ascii="Times New Roman" w:hAnsi="Times New Roman" w:cs="Times New Roman"/>
          <w:sz w:val="28"/>
          <w:szCs w:val="28"/>
        </w:rPr>
        <w:t>О занятости н</w:t>
      </w:r>
      <w:r w:rsidR="006432B7">
        <w:rPr>
          <w:rFonts w:ascii="Times New Roman" w:hAnsi="Times New Roman" w:cs="Times New Roman"/>
          <w:sz w:val="28"/>
          <w:szCs w:val="28"/>
        </w:rPr>
        <w:t>аселения в Российской Федерации»</w:t>
      </w:r>
      <w:r w:rsidR="00F50E8B" w:rsidRPr="00F50E8B">
        <w:rPr>
          <w:rFonts w:ascii="Times New Roman" w:hAnsi="Times New Roman" w:cs="Times New Roman"/>
          <w:sz w:val="28"/>
          <w:szCs w:val="28"/>
        </w:rPr>
        <w:t xml:space="preserve"> (Ведомости Съезда народных депутатов РСФСР и </w:t>
      </w:r>
      <w:r w:rsidR="006432B7">
        <w:rPr>
          <w:rFonts w:ascii="Times New Roman" w:hAnsi="Times New Roman" w:cs="Times New Roman"/>
          <w:sz w:val="28"/>
          <w:szCs w:val="28"/>
        </w:rPr>
        <w:t>Верховного Совета РСФСР, 1991, №</w:t>
      </w:r>
      <w:r w:rsidR="00F50E8B" w:rsidRPr="00F50E8B">
        <w:rPr>
          <w:rFonts w:ascii="Times New Roman" w:hAnsi="Times New Roman" w:cs="Times New Roman"/>
          <w:sz w:val="28"/>
          <w:szCs w:val="28"/>
        </w:rPr>
        <w:t xml:space="preserve"> 18, ст. 565, с учетом внесенных изменений) (далее - Закон о занятости населения);</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Федеральным </w:t>
      </w:r>
      <w:hyperlink r:id="rId12" w:history="1">
        <w:r w:rsidRPr="007E2185">
          <w:rPr>
            <w:rFonts w:ascii="Times New Roman" w:hAnsi="Times New Roman" w:cs="Times New Roman"/>
            <w:sz w:val="28"/>
            <w:szCs w:val="28"/>
          </w:rPr>
          <w:t>законом</w:t>
        </w:r>
      </w:hyperlink>
      <w:r w:rsidRPr="00F50E8B">
        <w:rPr>
          <w:rFonts w:ascii="Times New Roman" w:hAnsi="Times New Roman" w:cs="Times New Roman"/>
          <w:sz w:val="28"/>
          <w:szCs w:val="28"/>
        </w:rPr>
        <w:t xml:space="preserve"> от 24 ноября 1995 года </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181-ФЗ </w:t>
      </w:r>
      <w:r w:rsidR="007E2185">
        <w:rPr>
          <w:rFonts w:ascii="Times New Roman" w:hAnsi="Times New Roman" w:cs="Times New Roman"/>
          <w:sz w:val="28"/>
          <w:szCs w:val="28"/>
        </w:rPr>
        <w:t>«</w:t>
      </w:r>
      <w:r w:rsidRPr="00F50E8B">
        <w:rPr>
          <w:rFonts w:ascii="Times New Roman" w:hAnsi="Times New Roman" w:cs="Times New Roman"/>
          <w:sz w:val="28"/>
          <w:szCs w:val="28"/>
        </w:rPr>
        <w:t>О социальной защите инвалидов в Российской Федерации</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(Собрание законодательства Российской Федерации, 1995, </w:t>
      </w:r>
      <w:r w:rsidR="007E2185">
        <w:rPr>
          <w:rFonts w:ascii="Times New Roman" w:hAnsi="Times New Roman" w:cs="Times New Roman"/>
          <w:sz w:val="28"/>
          <w:szCs w:val="28"/>
        </w:rPr>
        <w:t xml:space="preserve">№ </w:t>
      </w:r>
      <w:r w:rsidRPr="00F50E8B">
        <w:rPr>
          <w:rFonts w:ascii="Times New Roman" w:hAnsi="Times New Roman" w:cs="Times New Roman"/>
          <w:sz w:val="28"/>
          <w:szCs w:val="28"/>
        </w:rPr>
        <w:t>48, ст. 4563, с учетом внесенных изменений);</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Федеральным </w:t>
      </w:r>
      <w:hyperlink r:id="rId13" w:history="1">
        <w:r w:rsidRPr="007E2185">
          <w:rPr>
            <w:rFonts w:ascii="Times New Roman" w:hAnsi="Times New Roman" w:cs="Times New Roman"/>
            <w:sz w:val="28"/>
            <w:szCs w:val="28"/>
          </w:rPr>
          <w:t>законом</w:t>
        </w:r>
      </w:hyperlink>
      <w:r w:rsidRPr="00F50E8B">
        <w:rPr>
          <w:rFonts w:ascii="Times New Roman" w:hAnsi="Times New Roman" w:cs="Times New Roman"/>
          <w:sz w:val="28"/>
          <w:szCs w:val="28"/>
        </w:rPr>
        <w:t xml:space="preserve"> от 25 июля 2002 года </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115-ФЗ </w:t>
      </w:r>
      <w:r w:rsidR="007E2185">
        <w:rPr>
          <w:rFonts w:ascii="Times New Roman" w:hAnsi="Times New Roman" w:cs="Times New Roman"/>
          <w:sz w:val="28"/>
          <w:szCs w:val="28"/>
        </w:rPr>
        <w:t>«</w:t>
      </w:r>
      <w:r w:rsidRPr="00F50E8B">
        <w:rPr>
          <w:rFonts w:ascii="Times New Roman" w:hAnsi="Times New Roman" w:cs="Times New Roman"/>
          <w:sz w:val="28"/>
          <w:szCs w:val="28"/>
        </w:rPr>
        <w:t>О правовом положении иностранных</w:t>
      </w:r>
      <w:r w:rsidR="007E2185">
        <w:rPr>
          <w:rFonts w:ascii="Times New Roman" w:hAnsi="Times New Roman" w:cs="Times New Roman"/>
          <w:sz w:val="28"/>
          <w:szCs w:val="28"/>
        </w:rPr>
        <w:t xml:space="preserve"> граждан в Российской Федерации»</w:t>
      </w:r>
      <w:r w:rsidRPr="00F50E8B">
        <w:rPr>
          <w:rFonts w:ascii="Times New Roman" w:hAnsi="Times New Roman" w:cs="Times New Roman"/>
          <w:sz w:val="28"/>
          <w:szCs w:val="28"/>
        </w:rPr>
        <w:t xml:space="preserve"> (Собрание законодательст</w:t>
      </w:r>
      <w:r w:rsidR="007E2185">
        <w:rPr>
          <w:rFonts w:ascii="Times New Roman" w:hAnsi="Times New Roman" w:cs="Times New Roman"/>
          <w:sz w:val="28"/>
          <w:szCs w:val="28"/>
        </w:rPr>
        <w:t>ва Российской Федерации, 2002, №</w:t>
      </w:r>
      <w:r w:rsidRPr="00F50E8B">
        <w:rPr>
          <w:rFonts w:ascii="Times New Roman" w:hAnsi="Times New Roman" w:cs="Times New Roman"/>
          <w:sz w:val="28"/>
          <w:szCs w:val="28"/>
        </w:rPr>
        <w:t xml:space="preserve"> 30, ст. 3032, с учетом внесенных изменений);</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Федеральным </w:t>
      </w:r>
      <w:hyperlink r:id="rId14" w:history="1">
        <w:r w:rsidRPr="007E2185">
          <w:rPr>
            <w:rFonts w:ascii="Times New Roman" w:hAnsi="Times New Roman" w:cs="Times New Roman"/>
            <w:sz w:val="28"/>
            <w:szCs w:val="28"/>
          </w:rPr>
          <w:t>законом</w:t>
        </w:r>
      </w:hyperlink>
      <w:r w:rsidRPr="00F50E8B">
        <w:rPr>
          <w:rFonts w:ascii="Times New Roman" w:hAnsi="Times New Roman" w:cs="Times New Roman"/>
          <w:sz w:val="28"/>
          <w:szCs w:val="28"/>
        </w:rPr>
        <w:t xml:space="preserve"> от 27 июля 2006 года </w:t>
      </w:r>
      <w:r w:rsidR="007E2185">
        <w:rPr>
          <w:rFonts w:ascii="Times New Roman" w:hAnsi="Times New Roman" w:cs="Times New Roman"/>
          <w:sz w:val="28"/>
          <w:szCs w:val="28"/>
        </w:rPr>
        <w:t>№ 152-ФЗ «</w:t>
      </w:r>
      <w:r w:rsidRPr="00F50E8B">
        <w:rPr>
          <w:rFonts w:ascii="Times New Roman" w:hAnsi="Times New Roman" w:cs="Times New Roman"/>
          <w:sz w:val="28"/>
          <w:szCs w:val="28"/>
        </w:rPr>
        <w:t>О персональных данных</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(Собрание законодательства Российской Федерации, 2006, </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31, </w:t>
      </w:r>
      <w:r w:rsidR="007E2185">
        <w:rPr>
          <w:rFonts w:ascii="Times New Roman" w:hAnsi="Times New Roman" w:cs="Times New Roman"/>
          <w:sz w:val="28"/>
          <w:szCs w:val="28"/>
        </w:rPr>
        <w:t xml:space="preserve">                       </w:t>
      </w:r>
      <w:r w:rsidRPr="00F50E8B">
        <w:rPr>
          <w:rFonts w:ascii="Times New Roman" w:hAnsi="Times New Roman" w:cs="Times New Roman"/>
          <w:sz w:val="28"/>
          <w:szCs w:val="28"/>
        </w:rPr>
        <w:t>ст. 3451, с учетом внесенных изменений);</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Федеральным </w:t>
      </w:r>
      <w:hyperlink r:id="rId15" w:history="1">
        <w:r w:rsidRPr="007E2185">
          <w:rPr>
            <w:rFonts w:ascii="Times New Roman" w:hAnsi="Times New Roman" w:cs="Times New Roman"/>
            <w:sz w:val="28"/>
            <w:szCs w:val="28"/>
          </w:rPr>
          <w:t>законом</w:t>
        </w:r>
      </w:hyperlink>
      <w:r w:rsidRPr="00F50E8B">
        <w:rPr>
          <w:rFonts w:ascii="Times New Roman" w:hAnsi="Times New Roman" w:cs="Times New Roman"/>
          <w:sz w:val="28"/>
          <w:szCs w:val="28"/>
        </w:rPr>
        <w:t xml:space="preserve"> от 27 июля 2010 года </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210-ФЗ </w:t>
      </w:r>
      <w:r w:rsidR="007E2185">
        <w:rPr>
          <w:rFonts w:ascii="Times New Roman" w:hAnsi="Times New Roman" w:cs="Times New Roman"/>
          <w:sz w:val="28"/>
          <w:szCs w:val="28"/>
        </w:rPr>
        <w:t>«</w:t>
      </w:r>
      <w:r w:rsidRPr="00F50E8B">
        <w:rPr>
          <w:rFonts w:ascii="Times New Roman" w:hAnsi="Times New Roman" w:cs="Times New Roman"/>
          <w:sz w:val="28"/>
          <w:szCs w:val="28"/>
        </w:rPr>
        <w:t>Об организации предоставления государственных и муниципальных услуг</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(Собрание законодательства Российской Федерации, 2010, </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31, ст. 4179, с учетом внесенных изменен</w:t>
      </w:r>
      <w:r w:rsidR="007E2185">
        <w:rPr>
          <w:rFonts w:ascii="Times New Roman" w:hAnsi="Times New Roman" w:cs="Times New Roman"/>
          <w:sz w:val="28"/>
          <w:szCs w:val="28"/>
        </w:rPr>
        <w:t>ий) (далее - Федеральный закон №</w:t>
      </w:r>
      <w:r w:rsidRPr="00F50E8B">
        <w:rPr>
          <w:rFonts w:ascii="Times New Roman" w:hAnsi="Times New Roman" w:cs="Times New Roman"/>
          <w:sz w:val="28"/>
          <w:szCs w:val="28"/>
        </w:rPr>
        <w:t xml:space="preserve"> 210-ФЗ);</w:t>
      </w:r>
    </w:p>
    <w:p w:rsidR="00F50E8B" w:rsidRPr="00F50E8B" w:rsidRDefault="00F50E8B" w:rsidP="001B0570">
      <w:pPr>
        <w:pStyle w:val="ConsPlusNormal"/>
        <w:tabs>
          <w:tab w:val="left" w:pos="9498"/>
        </w:tabs>
        <w:ind w:right="142"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Федеральным </w:t>
      </w:r>
      <w:hyperlink r:id="rId16" w:history="1">
        <w:r w:rsidRPr="007E2185">
          <w:rPr>
            <w:rFonts w:ascii="Times New Roman" w:hAnsi="Times New Roman" w:cs="Times New Roman"/>
            <w:sz w:val="28"/>
            <w:szCs w:val="28"/>
          </w:rPr>
          <w:t>законом</w:t>
        </w:r>
      </w:hyperlink>
      <w:r w:rsidRPr="00F50E8B">
        <w:rPr>
          <w:rFonts w:ascii="Times New Roman" w:hAnsi="Times New Roman" w:cs="Times New Roman"/>
          <w:sz w:val="28"/>
          <w:szCs w:val="28"/>
        </w:rPr>
        <w:t xml:space="preserve"> от 6 апреля 2011 года </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63-ФЗ </w:t>
      </w:r>
      <w:r w:rsidR="007E2185">
        <w:rPr>
          <w:rFonts w:ascii="Times New Roman" w:hAnsi="Times New Roman" w:cs="Times New Roman"/>
          <w:sz w:val="28"/>
          <w:szCs w:val="28"/>
        </w:rPr>
        <w:t>«</w:t>
      </w:r>
      <w:r w:rsidRPr="00F50E8B">
        <w:rPr>
          <w:rFonts w:ascii="Times New Roman" w:hAnsi="Times New Roman" w:cs="Times New Roman"/>
          <w:sz w:val="28"/>
          <w:szCs w:val="28"/>
        </w:rPr>
        <w:t>Об электронной подписи</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(Собрание законодательства Российской Федерации, 2011, </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15, ст. 2036, с учетом внесенных изменений) (далее - Федеральный закон </w:t>
      </w:r>
      <w:r w:rsidR="007E2185">
        <w:rPr>
          <w:rFonts w:ascii="Times New Roman" w:hAnsi="Times New Roman" w:cs="Times New Roman"/>
          <w:sz w:val="28"/>
          <w:szCs w:val="28"/>
        </w:rPr>
        <w:t>№</w:t>
      </w:r>
      <w:r w:rsidRPr="00F50E8B">
        <w:rPr>
          <w:rFonts w:ascii="Times New Roman" w:hAnsi="Times New Roman" w:cs="Times New Roman"/>
          <w:sz w:val="28"/>
          <w:szCs w:val="28"/>
        </w:rPr>
        <w:t xml:space="preserve"> 63-ФЗ);</w:t>
      </w:r>
    </w:p>
    <w:p w:rsidR="00F50E8B" w:rsidRPr="00F50E8B" w:rsidRDefault="0095752D" w:rsidP="001B0570">
      <w:pPr>
        <w:pStyle w:val="ConsPlusNormal"/>
        <w:tabs>
          <w:tab w:val="left" w:pos="9498"/>
        </w:tabs>
        <w:ind w:right="142" w:firstLine="709"/>
        <w:contextualSpacing/>
        <w:jc w:val="both"/>
        <w:rPr>
          <w:rFonts w:ascii="Times New Roman" w:hAnsi="Times New Roman" w:cs="Times New Roman"/>
          <w:sz w:val="28"/>
          <w:szCs w:val="28"/>
        </w:rPr>
      </w:pPr>
      <w:hyperlink r:id="rId17" w:history="1">
        <w:r w:rsidR="00F50E8B" w:rsidRPr="00E42E44">
          <w:rPr>
            <w:rFonts w:ascii="Times New Roman" w:hAnsi="Times New Roman" w:cs="Times New Roman"/>
            <w:sz w:val="28"/>
            <w:szCs w:val="28"/>
          </w:rPr>
          <w:t>Указом</w:t>
        </w:r>
      </w:hyperlink>
      <w:r w:rsidR="00F50E8B" w:rsidRPr="00F50E8B">
        <w:rPr>
          <w:rFonts w:ascii="Times New Roman" w:hAnsi="Times New Roman" w:cs="Times New Roman"/>
          <w:sz w:val="28"/>
          <w:szCs w:val="28"/>
        </w:rPr>
        <w:t xml:space="preserve"> Президента Российской Федерации от 7 мая 2012 года </w:t>
      </w:r>
      <w:r w:rsidR="00E42E44">
        <w:rPr>
          <w:rFonts w:ascii="Times New Roman" w:hAnsi="Times New Roman" w:cs="Times New Roman"/>
          <w:sz w:val="28"/>
          <w:szCs w:val="28"/>
        </w:rPr>
        <w:t>№</w:t>
      </w:r>
      <w:r w:rsidR="00F50E8B" w:rsidRPr="00F50E8B">
        <w:rPr>
          <w:rFonts w:ascii="Times New Roman" w:hAnsi="Times New Roman" w:cs="Times New Roman"/>
          <w:sz w:val="28"/>
          <w:szCs w:val="28"/>
        </w:rPr>
        <w:t xml:space="preserve"> 601 </w:t>
      </w:r>
      <w:r w:rsidR="00E42E44">
        <w:rPr>
          <w:rFonts w:ascii="Times New Roman" w:hAnsi="Times New Roman" w:cs="Times New Roman"/>
          <w:sz w:val="28"/>
          <w:szCs w:val="28"/>
        </w:rPr>
        <w:t>«</w:t>
      </w:r>
      <w:r w:rsidR="00F50E8B" w:rsidRPr="00F50E8B">
        <w:rPr>
          <w:rFonts w:ascii="Times New Roman" w:hAnsi="Times New Roman" w:cs="Times New Roman"/>
          <w:sz w:val="28"/>
          <w:szCs w:val="28"/>
        </w:rPr>
        <w:t>Об основных направлениях совершенствования системы государственного управления</w:t>
      </w:r>
      <w:r w:rsidR="00E42E44">
        <w:rPr>
          <w:rFonts w:ascii="Times New Roman" w:hAnsi="Times New Roman" w:cs="Times New Roman"/>
          <w:sz w:val="28"/>
          <w:szCs w:val="28"/>
        </w:rPr>
        <w:t>»</w:t>
      </w:r>
      <w:r w:rsidR="00F50E8B" w:rsidRPr="00F50E8B">
        <w:rPr>
          <w:rFonts w:ascii="Times New Roman" w:hAnsi="Times New Roman" w:cs="Times New Roman"/>
          <w:sz w:val="28"/>
          <w:szCs w:val="28"/>
        </w:rPr>
        <w:t xml:space="preserve"> (Собрание законодательства Российской Федерации, 2012, </w:t>
      </w:r>
      <w:r w:rsidR="00E42E44">
        <w:rPr>
          <w:rFonts w:ascii="Times New Roman" w:hAnsi="Times New Roman" w:cs="Times New Roman"/>
          <w:sz w:val="28"/>
          <w:szCs w:val="28"/>
        </w:rPr>
        <w:t>№</w:t>
      </w:r>
      <w:r w:rsidR="00F50E8B" w:rsidRPr="00F50E8B">
        <w:rPr>
          <w:rFonts w:ascii="Times New Roman" w:hAnsi="Times New Roman" w:cs="Times New Roman"/>
          <w:sz w:val="28"/>
          <w:szCs w:val="28"/>
        </w:rPr>
        <w:t xml:space="preserve"> 19, ст. 2338) (далее - Указ </w:t>
      </w:r>
      <w:r w:rsidR="00E42E44">
        <w:rPr>
          <w:rFonts w:ascii="Times New Roman" w:hAnsi="Times New Roman" w:cs="Times New Roman"/>
          <w:sz w:val="28"/>
          <w:szCs w:val="28"/>
        </w:rPr>
        <w:t>№</w:t>
      </w:r>
      <w:r w:rsidR="00F50E8B" w:rsidRPr="00F50E8B">
        <w:rPr>
          <w:rFonts w:ascii="Times New Roman" w:hAnsi="Times New Roman" w:cs="Times New Roman"/>
          <w:sz w:val="28"/>
          <w:szCs w:val="28"/>
        </w:rPr>
        <w:t xml:space="preserve"> 601);</w:t>
      </w:r>
    </w:p>
    <w:p w:rsidR="00F50E8B" w:rsidRPr="00F50E8B" w:rsidRDefault="0095752D" w:rsidP="005F66D7">
      <w:pPr>
        <w:pStyle w:val="ConsPlusNormal"/>
        <w:tabs>
          <w:tab w:val="left" w:pos="9498"/>
        </w:tabs>
        <w:ind w:right="-2" w:firstLine="709"/>
        <w:contextualSpacing/>
        <w:jc w:val="both"/>
        <w:rPr>
          <w:rFonts w:ascii="Times New Roman" w:hAnsi="Times New Roman" w:cs="Times New Roman"/>
          <w:sz w:val="28"/>
          <w:szCs w:val="28"/>
        </w:rPr>
      </w:pPr>
      <w:hyperlink r:id="rId18" w:history="1">
        <w:r w:rsidR="00F50E8B" w:rsidRPr="00E42E44">
          <w:rPr>
            <w:rFonts w:ascii="Times New Roman" w:hAnsi="Times New Roman" w:cs="Times New Roman"/>
            <w:sz w:val="28"/>
            <w:szCs w:val="28"/>
          </w:rPr>
          <w:t>постановлением</w:t>
        </w:r>
      </w:hyperlink>
      <w:r w:rsidR="00F50E8B" w:rsidRPr="00F50E8B">
        <w:rPr>
          <w:rFonts w:ascii="Times New Roman" w:hAnsi="Times New Roman" w:cs="Times New Roman"/>
          <w:sz w:val="28"/>
          <w:szCs w:val="28"/>
        </w:rPr>
        <w:t xml:space="preserve"> Правительства Российской Ф</w:t>
      </w:r>
      <w:r w:rsidR="00E42E44">
        <w:rPr>
          <w:rFonts w:ascii="Times New Roman" w:hAnsi="Times New Roman" w:cs="Times New Roman"/>
          <w:sz w:val="28"/>
          <w:szCs w:val="28"/>
        </w:rPr>
        <w:t>едерации от 8 сентября 2010 г. №</w:t>
      </w:r>
      <w:r w:rsidR="00F50E8B" w:rsidRPr="00F50E8B">
        <w:rPr>
          <w:rFonts w:ascii="Times New Roman" w:hAnsi="Times New Roman" w:cs="Times New Roman"/>
          <w:sz w:val="28"/>
          <w:szCs w:val="28"/>
        </w:rPr>
        <w:t xml:space="preserve"> 697 </w:t>
      </w:r>
      <w:r w:rsidR="00E42E44">
        <w:rPr>
          <w:rFonts w:ascii="Times New Roman" w:hAnsi="Times New Roman" w:cs="Times New Roman"/>
          <w:sz w:val="28"/>
          <w:szCs w:val="28"/>
        </w:rPr>
        <w:t>«</w:t>
      </w:r>
      <w:r w:rsidR="00F50E8B" w:rsidRPr="00F50E8B">
        <w:rPr>
          <w:rFonts w:ascii="Times New Roman" w:hAnsi="Times New Roman" w:cs="Times New Roman"/>
          <w:sz w:val="28"/>
          <w:szCs w:val="28"/>
        </w:rPr>
        <w:t>О единой системе межведомственного электронного взаимодействия</w:t>
      </w:r>
      <w:r w:rsidR="00E42E44">
        <w:rPr>
          <w:rFonts w:ascii="Times New Roman" w:hAnsi="Times New Roman" w:cs="Times New Roman"/>
          <w:sz w:val="28"/>
          <w:szCs w:val="28"/>
        </w:rPr>
        <w:t>»</w:t>
      </w:r>
      <w:r w:rsidR="00F50E8B" w:rsidRPr="00F50E8B">
        <w:rPr>
          <w:rFonts w:ascii="Times New Roman" w:hAnsi="Times New Roman" w:cs="Times New Roman"/>
          <w:sz w:val="28"/>
          <w:szCs w:val="28"/>
        </w:rPr>
        <w:t xml:space="preserve"> (Собрание законодательства Российской Федерации, 2010, </w:t>
      </w:r>
      <w:r w:rsidR="00E42E44">
        <w:rPr>
          <w:rFonts w:ascii="Times New Roman" w:hAnsi="Times New Roman" w:cs="Times New Roman"/>
          <w:sz w:val="28"/>
          <w:szCs w:val="28"/>
        </w:rPr>
        <w:t>№</w:t>
      </w:r>
      <w:r w:rsidR="00F50E8B" w:rsidRPr="00F50E8B">
        <w:rPr>
          <w:rFonts w:ascii="Times New Roman" w:hAnsi="Times New Roman" w:cs="Times New Roman"/>
          <w:sz w:val="28"/>
          <w:szCs w:val="28"/>
        </w:rPr>
        <w:t xml:space="preserve"> 38, ст. 4823, с учетом внесенных изменений);</w:t>
      </w:r>
    </w:p>
    <w:p w:rsidR="00F50E8B" w:rsidRPr="00F50E8B" w:rsidRDefault="0095752D" w:rsidP="005F66D7">
      <w:pPr>
        <w:pStyle w:val="ConsPlusNormal"/>
        <w:tabs>
          <w:tab w:val="left" w:pos="9498"/>
        </w:tabs>
        <w:ind w:right="-2" w:firstLine="709"/>
        <w:contextualSpacing/>
        <w:jc w:val="both"/>
        <w:rPr>
          <w:rFonts w:ascii="Times New Roman" w:hAnsi="Times New Roman" w:cs="Times New Roman"/>
          <w:sz w:val="28"/>
          <w:szCs w:val="28"/>
        </w:rPr>
      </w:pPr>
      <w:hyperlink r:id="rId19" w:history="1">
        <w:r w:rsidR="00F50E8B" w:rsidRPr="005972B8">
          <w:rPr>
            <w:rFonts w:ascii="Times New Roman" w:hAnsi="Times New Roman" w:cs="Times New Roman"/>
            <w:sz w:val="28"/>
            <w:szCs w:val="28"/>
          </w:rPr>
          <w:t>постановлением</w:t>
        </w:r>
      </w:hyperlink>
      <w:r w:rsidR="00F50E8B" w:rsidRPr="00F50E8B">
        <w:rPr>
          <w:rFonts w:ascii="Times New Roman" w:hAnsi="Times New Roman" w:cs="Times New Roman"/>
          <w:sz w:val="28"/>
          <w:szCs w:val="28"/>
        </w:rPr>
        <w:t xml:space="preserve"> Правительства Российской Федерации от 7 сентября 2012 г. </w:t>
      </w:r>
      <w:r w:rsidR="005972B8">
        <w:rPr>
          <w:rFonts w:ascii="Times New Roman" w:hAnsi="Times New Roman" w:cs="Times New Roman"/>
          <w:sz w:val="28"/>
          <w:szCs w:val="28"/>
        </w:rPr>
        <w:lastRenderedPageBreak/>
        <w:t>№</w:t>
      </w:r>
      <w:r w:rsidR="00F50E8B" w:rsidRPr="00F50E8B">
        <w:rPr>
          <w:rFonts w:ascii="Times New Roman" w:hAnsi="Times New Roman" w:cs="Times New Roman"/>
          <w:sz w:val="28"/>
          <w:szCs w:val="28"/>
        </w:rPr>
        <w:t xml:space="preserve"> 891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О порядке регистрации граждан в целях поиска подходящей работы, регистрации безработных граждан и требованиях к подбору подходящей работы</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(Собрание законодательства Российской Федерации, 2012,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38, ст. 5103, с учетом внесенных изменений) (далее - Постановление Правительства Российской Федерации от 07.09.2012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981);</w:t>
      </w:r>
    </w:p>
    <w:p w:rsidR="00F50E8B" w:rsidRPr="00F50E8B" w:rsidRDefault="0095752D" w:rsidP="005F66D7">
      <w:pPr>
        <w:pStyle w:val="ConsPlusNormal"/>
        <w:tabs>
          <w:tab w:val="left" w:pos="9498"/>
        </w:tabs>
        <w:ind w:right="-2" w:firstLine="709"/>
        <w:contextualSpacing/>
        <w:jc w:val="both"/>
        <w:rPr>
          <w:rFonts w:ascii="Times New Roman" w:hAnsi="Times New Roman" w:cs="Times New Roman"/>
          <w:sz w:val="28"/>
          <w:szCs w:val="28"/>
        </w:rPr>
      </w:pPr>
      <w:hyperlink r:id="rId20" w:history="1">
        <w:r w:rsidR="00F50E8B" w:rsidRPr="005972B8">
          <w:rPr>
            <w:rFonts w:ascii="Times New Roman" w:hAnsi="Times New Roman" w:cs="Times New Roman"/>
            <w:sz w:val="28"/>
            <w:szCs w:val="28"/>
          </w:rPr>
          <w:t>постановлением</w:t>
        </w:r>
      </w:hyperlink>
      <w:r w:rsidR="00F50E8B" w:rsidRPr="00F50E8B">
        <w:rPr>
          <w:rFonts w:ascii="Times New Roman" w:hAnsi="Times New Roman" w:cs="Times New Roman"/>
          <w:sz w:val="28"/>
          <w:szCs w:val="28"/>
        </w:rPr>
        <w:t xml:space="preserve"> Правительства Российской Федерации от 11 июня 2015 г.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585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О порядке подготовки доклада о мерах, принимаемых для выполнения обязательств Российской Федерации </w:t>
      </w:r>
      <w:r w:rsidR="005972B8">
        <w:rPr>
          <w:rFonts w:ascii="Times New Roman" w:hAnsi="Times New Roman" w:cs="Times New Roman"/>
          <w:sz w:val="28"/>
          <w:szCs w:val="28"/>
        </w:rPr>
        <w:t>по Конвенции о правах инвалидов»</w:t>
      </w:r>
      <w:r w:rsidR="00F50E8B" w:rsidRPr="00F50E8B">
        <w:rPr>
          <w:rFonts w:ascii="Times New Roman" w:hAnsi="Times New Roman" w:cs="Times New Roman"/>
          <w:sz w:val="28"/>
          <w:szCs w:val="28"/>
        </w:rPr>
        <w:t xml:space="preserve"> (Собрание законодательства Российской Федерации, 2015,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25, ст. 3666, с учетом внесенных изменений);</w:t>
      </w:r>
    </w:p>
    <w:p w:rsidR="00F50E8B" w:rsidRPr="00F50E8B" w:rsidRDefault="0095752D" w:rsidP="005F66D7">
      <w:pPr>
        <w:pStyle w:val="ConsPlusNormal"/>
        <w:tabs>
          <w:tab w:val="left" w:pos="9498"/>
        </w:tabs>
        <w:ind w:right="-2" w:firstLine="709"/>
        <w:contextualSpacing/>
        <w:jc w:val="both"/>
        <w:rPr>
          <w:rFonts w:ascii="Times New Roman" w:hAnsi="Times New Roman" w:cs="Times New Roman"/>
          <w:sz w:val="28"/>
          <w:szCs w:val="28"/>
        </w:rPr>
      </w:pPr>
      <w:hyperlink r:id="rId21" w:history="1">
        <w:r w:rsidR="00F50E8B" w:rsidRPr="005972B8">
          <w:rPr>
            <w:rFonts w:ascii="Times New Roman" w:hAnsi="Times New Roman" w:cs="Times New Roman"/>
            <w:sz w:val="28"/>
            <w:szCs w:val="28"/>
          </w:rPr>
          <w:t>постановлением</w:t>
        </w:r>
      </w:hyperlink>
      <w:r w:rsidR="00F50E8B" w:rsidRPr="00F50E8B">
        <w:rPr>
          <w:rFonts w:ascii="Times New Roman" w:hAnsi="Times New Roman" w:cs="Times New Roman"/>
          <w:sz w:val="28"/>
          <w:szCs w:val="28"/>
        </w:rPr>
        <w:t xml:space="preserve"> Правительства Российской Ф</w:t>
      </w:r>
      <w:r w:rsidR="005972B8">
        <w:rPr>
          <w:rFonts w:ascii="Times New Roman" w:hAnsi="Times New Roman" w:cs="Times New Roman"/>
          <w:sz w:val="28"/>
          <w:szCs w:val="28"/>
        </w:rPr>
        <w:t>едерации от 27 октября 2016 г. №</w:t>
      </w:r>
      <w:r w:rsidR="00F50E8B" w:rsidRPr="00F50E8B">
        <w:rPr>
          <w:rFonts w:ascii="Times New Roman" w:hAnsi="Times New Roman" w:cs="Times New Roman"/>
          <w:sz w:val="28"/>
          <w:szCs w:val="28"/>
        </w:rPr>
        <w:t xml:space="preserve"> 1096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Об утверждении перечня общественно полезных услуг и критериев оценки качества их оказания</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(Официальный интернет-портал правовой информации (www.pravo.gov.ru), 2016, 1 ноября, номер опубликования: 0001201611010013, с учетом внесенных изменений);</w:t>
      </w:r>
    </w:p>
    <w:p w:rsidR="00F50E8B" w:rsidRPr="00F50E8B" w:rsidRDefault="0095752D" w:rsidP="005F66D7">
      <w:pPr>
        <w:pStyle w:val="ConsPlusNormal"/>
        <w:tabs>
          <w:tab w:val="left" w:pos="9498"/>
        </w:tabs>
        <w:ind w:right="-2" w:firstLine="709"/>
        <w:contextualSpacing/>
        <w:jc w:val="both"/>
        <w:rPr>
          <w:rFonts w:ascii="Times New Roman" w:hAnsi="Times New Roman" w:cs="Times New Roman"/>
          <w:sz w:val="28"/>
          <w:szCs w:val="28"/>
        </w:rPr>
      </w:pPr>
      <w:hyperlink r:id="rId22" w:history="1">
        <w:r w:rsidR="00F50E8B" w:rsidRPr="005972B8">
          <w:rPr>
            <w:rFonts w:ascii="Times New Roman" w:hAnsi="Times New Roman" w:cs="Times New Roman"/>
            <w:sz w:val="28"/>
            <w:szCs w:val="28"/>
          </w:rPr>
          <w:t>постановлением</w:t>
        </w:r>
      </w:hyperlink>
      <w:r w:rsidR="00F50E8B" w:rsidRPr="00F50E8B">
        <w:rPr>
          <w:rFonts w:ascii="Times New Roman" w:hAnsi="Times New Roman" w:cs="Times New Roman"/>
          <w:sz w:val="28"/>
          <w:szCs w:val="28"/>
        </w:rPr>
        <w:t xml:space="preserve"> Правительства Российской Федерации от 29 марта 2019 г.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363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Об утверждении государственной программы Российской Федерации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Доступная среда</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(Официальный интернет-портал правовой информации (www.pravo.gov.ru), 2019, 8 апреля, номер опубликования: 0001201904080016);</w:t>
      </w:r>
    </w:p>
    <w:p w:rsidR="00F50E8B" w:rsidRPr="00F50E8B" w:rsidRDefault="0095752D" w:rsidP="005F66D7">
      <w:pPr>
        <w:pStyle w:val="ConsPlusNormal"/>
        <w:tabs>
          <w:tab w:val="left" w:pos="9498"/>
        </w:tabs>
        <w:ind w:right="-2" w:firstLine="709"/>
        <w:contextualSpacing/>
        <w:jc w:val="both"/>
        <w:rPr>
          <w:rFonts w:ascii="Times New Roman" w:hAnsi="Times New Roman" w:cs="Times New Roman"/>
          <w:sz w:val="28"/>
          <w:szCs w:val="28"/>
        </w:rPr>
      </w:pPr>
      <w:hyperlink r:id="rId23" w:history="1">
        <w:r w:rsidR="00F50E8B" w:rsidRPr="005972B8">
          <w:rPr>
            <w:rFonts w:ascii="Times New Roman" w:hAnsi="Times New Roman" w:cs="Times New Roman"/>
            <w:sz w:val="28"/>
            <w:szCs w:val="28"/>
          </w:rPr>
          <w:t>приказом</w:t>
        </w:r>
      </w:hyperlink>
      <w:r w:rsidR="00F50E8B" w:rsidRPr="00F50E8B">
        <w:rPr>
          <w:rFonts w:ascii="Times New Roman" w:hAnsi="Times New Roman" w:cs="Times New Roman"/>
          <w:sz w:val="28"/>
          <w:szCs w:val="28"/>
        </w:rPr>
        <w:t xml:space="preserve"> Министерства труда и социальной защиты Российской Федерации от 16 ноября 2015 г.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871н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Об утверждении профессионального стандарта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Сопровождающий инвалидов, лиц с ограниченными возможностями здоровья и несовершеннолетних</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(Официальный интернет-портал правовой информации (www.pravo.gov.ru), 2015, 18 декабря, номер опубликования: 0001201512180009, с учетом внесенных изменений);</w:t>
      </w:r>
    </w:p>
    <w:p w:rsidR="00F50E8B" w:rsidRPr="00F50E8B" w:rsidRDefault="0095752D" w:rsidP="005F66D7">
      <w:pPr>
        <w:pStyle w:val="ConsPlusNormal"/>
        <w:ind w:right="-2" w:firstLine="709"/>
        <w:contextualSpacing/>
        <w:jc w:val="both"/>
        <w:rPr>
          <w:rFonts w:ascii="Times New Roman" w:hAnsi="Times New Roman" w:cs="Times New Roman"/>
          <w:sz w:val="28"/>
          <w:szCs w:val="28"/>
        </w:rPr>
      </w:pPr>
      <w:hyperlink r:id="rId24" w:history="1">
        <w:r w:rsidR="00F50E8B" w:rsidRPr="005972B8">
          <w:rPr>
            <w:rFonts w:ascii="Times New Roman" w:hAnsi="Times New Roman" w:cs="Times New Roman"/>
            <w:sz w:val="28"/>
            <w:szCs w:val="28"/>
          </w:rPr>
          <w:t>приказом</w:t>
        </w:r>
      </w:hyperlink>
      <w:r w:rsidR="00F50E8B" w:rsidRPr="00F50E8B">
        <w:rPr>
          <w:rFonts w:ascii="Times New Roman" w:hAnsi="Times New Roman" w:cs="Times New Roman"/>
          <w:sz w:val="28"/>
          <w:szCs w:val="28"/>
        </w:rPr>
        <w:t xml:space="preserve"> Министерства труда и социальной защиты Российской </w:t>
      </w:r>
      <w:r w:rsidR="005972B8">
        <w:rPr>
          <w:rFonts w:ascii="Times New Roman" w:hAnsi="Times New Roman" w:cs="Times New Roman"/>
          <w:sz w:val="28"/>
          <w:szCs w:val="28"/>
        </w:rPr>
        <w:t>Федерации от 16 ноября 2015 г. №</w:t>
      </w:r>
      <w:r w:rsidR="00F50E8B" w:rsidRPr="00F50E8B">
        <w:rPr>
          <w:rFonts w:ascii="Times New Roman" w:hAnsi="Times New Roman" w:cs="Times New Roman"/>
          <w:sz w:val="28"/>
          <w:szCs w:val="28"/>
        </w:rPr>
        <w:t xml:space="preserve"> 872н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Об утверждении порядка, формы и сроков обмена сведениями между органами службы занятости и федеральными учреждениями медико-социальной экспертизы</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(Официальный интернет-портал правовой информации (www.pravo.gov.ru), 2015, 14 декабря, номер опубликования: 0001201512140027, с учетом внесенных изменений) (далее - Приказ от 16.11.2015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872н);</w:t>
      </w:r>
    </w:p>
    <w:p w:rsidR="00F50E8B" w:rsidRPr="00F50E8B" w:rsidRDefault="0095752D" w:rsidP="001B0570">
      <w:pPr>
        <w:pStyle w:val="ConsPlusNormal"/>
        <w:ind w:firstLine="709"/>
        <w:contextualSpacing/>
        <w:jc w:val="both"/>
        <w:rPr>
          <w:rFonts w:ascii="Times New Roman" w:hAnsi="Times New Roman" w:cs="Times New Roman"/>
          <w:sz w:val="28"/>
          <w:szCs w:val="28"/>
        </w:rPr>
      </w:pPr>
      <w:hyperlink r:id="rId25" w:history="1">
        <w:r w:rsidR="00F50E8B" w:rsidRPr="005972B8">
          <w:rPr>
            <w:rFonts w:ascii="Times New Roman" w:hAnsi="Times New Roman" w:cs="Times New Roman"/>
            <w:sz w:val="28"/>
            <w:szCs w:val="28"/>
          </w:rPr>
          <w:t>приказом</w:t>
        </w:r>
      </w:hyperlink>
      <w:r w:rsidR="00F50E8B" w:rsidRPr="00F50E8B">
        <w:rPr>
          <w:rFonts w:ascii="Times New Roman" w:hAnsi="Times New Roman" w:cs="Times New Roman"/>
          <w:sz w:val="28"/>
          <w:szCs w:val="28"/>
        </w:rPr>
        <w:t xml:space="preserve"> Министерства труда и социальной защиты Российской Федерации от 13 июня 2017 г.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486н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w:t>
      </w:r>
      <w:r w:rsidR="005972B8">
        <w:rPr>
          <w:rFonts w:ascii="Times New Roman" w:hAnsi="Times New Roman" w:cs="Times New Roman"/>
          <w:sz w:val="28"/>
          <w:szCs w:val="28"/>
        </w:rPr>
        <w:t>оциальной экспертизы, и их форм»</w:t>
      </w:r>
      <w:r w:rsidR="00F50E8B" w:rsidRPr="00F50E8B">
        <w:rPr>
          <w:rFonts w:ascii="Times New Roman" w:hAnsi="Times New Roman" w:cs="Times New Roman"/>
          <w:sz w:val="28"/>
          <w:szCs w:val="28"/>
        </w:rPr>
        <w:t xml:space="preserve"> (Официальный интернет-портал правовой информации (www.pravo.gov.ru), 2017, 1 августа, номер опубликования: 0001201708010058, с учетом внесенных изменений);</w:t>
      </w:r>
    </w:p>
    <w:p w:rsidR="00F50E8B" w:rsidRPr="00F50E8B" w:rsidRDefault="0095752D" w:rsidP="001B0570">
      <w:pPr>
        <w:pStyle w:val="ConsPlusNormal"/>
        <w:ind w:firstLine="709"/>
        <w:contextualSpacing/>
        <w:jc w:val="both"/>
        <w:rPr>
          <w:rFonts w:ascii="Times New Roman" w:hAnsi="Times New Roman" w:cs="Times New Roman"/>
          <w:sz w:val="28"/>
          <w:szCs w:val="28"/>
        </w:rPr>
      </w:pPr>
      <w:hyperlink r:id="rId26" w:history="1">
        <w:r w:rsidR="00F50E8B" w:rsidRPr="005972B8">
          <w:rPr>
            <w:rFonts w:ascii="Times New Roman" w:hAnsi="Times New Roman" w:cs="Times New Roman"/>
            <w:sz w:val="28"/>
            <w:szCs w:val="28"/>
          </w:rPr>
          <w:t>приказом</w:t>
        </w:r>
      </w:hyperlink>
      <w:r w:rsidR="00F50E8B" w:rsidRPr="00F50E8B">
        <w:rPr>
          <w:rFonts w:ascii="Times New Roman" w:hAnsi="Times New Roman" w:cs="Times New Roman"/>
          <w:sz w:val="28"/>
          <w:szCs w:val="28"/>
        </w:rPr>
        <w:t xml:space="preserve"> Министерства труда и социальной защиты Российской Федерации от 19 февраля 2019 г.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90н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Об утверждении форм бланков личного дела получателя государственных услуг в области содействия занятости населения</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(Официальный интернет-портал правовой информации (www.pravo.gov.ru), 2019, 19 марта, номер опубликования: 0001201903190024) (далее - приказ от 19.02.2019 </w:t>
      </w:r>
      <w:r w:rsidR="005972B8">
        <w:rPr>
          <w:rFonts w:ascii="Times New Roman" w:hAnsi="Times New Roman" w:cs="Times New Roman"/>
          <w:sz w:val="28"/>
          <w:szCs w:val="28"/>
        </w:rPr>
        <w:lastRenderedPageBreak/>
        <w:t>№</w:t>
      </w:r>
      <w:r w:rsidR="00F50E8B" w:rsidRPr="00F50E8B">
        <w:rPr>
          <w:rFonts w:ascii="Times New Roman" w:hAnsi="Times New Roman" w:cs="Times New Roman"/>
          <w:sz w:val="28"/>
          <w:szCs w:val="28"/>
        </w:rPr>
        <w:t xml:space="preserve"> 90н);</w:t>
      </w:r>
    </w:p>
    <w:p w:rsidR="00F50E8B" w:rsidRPr="00F50E8B" w:rsidRDefault="00F50E8B" w:rsidP="001B0570">
      <w:pPr>
        <w:pStyle w:val="ConsPlusNormal"/>
        <w:ind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Федеральным государственным </w:t>
      </w:r>
      <w:hyperlink r:id="rId27" w:history="1">
        <w:r w:rsidRPr="005972B8">
          <w:rPr>
            <w:rFonts w:ascii="Times New Roman" w:hAnsi="Times New Roman" w:cs="Times New Roman"/>
            <w:sz w:val="28"/>
            <w:szCs w:val="28"/>
          </w:rPr>
          <w:t>стандартом</w:t>
        </w:r>
      </w:hyperlink>
      <w:r w:rsidRPr="00F50E8B">
        <w:rPr>
          <w:rFonts w:ascii="Times New Roman" w:hAnsi="Times New Roman" w:cs="Times New Roman"/>
          <w:sz w:val="28"/>
          <w:szCs w:val="28"/>
        </w:rPr>
        <w:t xml:space="preserve"> государственной услуги содействия гражданам в поиске подходящей работы, а работодателям в подборе необходимых работников, утвержденным приказом Министерства труда и социальной защиты Российской Федерации от 13 ноября 2012 г. </w:t>
      </w:r>
      <w:r w:rsidR="005972B8">
        <w:rPr>
          <w:rFonts w:ascii="Times New Roman" w:hAnsi="Times New Roman" w:cs="Times New Roman"/>
          <w:sz w:val="28"/>
          <w:szCs w:val="28"/>
        </w:rPr>
        <w:t>№</w:t>
      </w:r>
      <w:r w:rsidRPr="00F50E8B">
        <w:rPr>
          <w:rFonts w:ascii="Times New Roman" w:hAnsi="Times New Roman" w:cs="Times New Roman"/>
          <w:sz w:val="28"/>
          <w:szCs w:val="28"/>
        </w:rPr>
        <w:t xml:space="preserve"> 524н </w:t>
      </w:r>
      <w:r w:rsidR="005972B8">
        <w:rPr>
          <w:rFonts w:ascii="Times New Roman" w:hAnsi="Times New Roman" w:cs="Times New Roman"/>
          <w:sz w:val="28"/>
          <w:szCs w:val="28"/>
        </w:rPr>
        <w:t>«</w:t>
      </w:r>
      <w:r w:rsidRPr="00F50E8B">
        <w:rPr>
          <w:rFonts w:ascii="Times New Roman" w:hAnsi="Times New Roman" w:cs="Times New Roman"/>
          <w:sz w:val="28"/>
          <w:szCs w:val="28"/>
        </w:rPr>
        <w:t>Об утверждении Федерального государственного стандарта государственной услуги содействия гражданам в поиске подходящей работы, а работодателям в</w:t>
      </w:r>
      <w:r w:rsidR="005972B8">
        <w:rPr>
          <w:rFonts w:ascii="Times New Roman" w:hAnsi="Times New Roman" w:cs="Times New Roman"/>
          <w:sz w:val="28"/>
          <w:szCs w:val="28"/>
        </w:rPr>
        <w:t xml:space="preserve"> подборе необходимых работников»</w:t>
      </w:r>
      <w:r w:rsidRPr="00F50E8B">
        <w:rPr>
          <w:rFonts w:ascii="Times New Roman" w:hAnsi="Times New Roman" w:cs="Times New Roman"/>
          <w:sz w:val="28"/>
          <w:szCs w:val="28"/>
        </w:rPr>
        <w:t xml:space="preserve"> (Российская газета, 2013, 30 января, с учетом внесенных изменений) (далее - Федеральный стандарт от 13.11.2012 </w:t>
      </w:r>
      <w:r w:rsidR="005972B8">
        <w:rPr>
          <w:rFonts w:ascii="Times New Roman" w:hAnsi="Times New Roman" w:cs="Times New Roman"/>
          <w:sz w:val="28"/>
          <w:szCs w:val="28"/>
        </w:rPr>
        <w:t>№</w:t>
      </w:r>
      <w:r w:rsidRPr="00F50E8B">
        <w:rPr>
          <w:rFonts w:ascii="Times New Roman" w:hAnsi="Times New Roman" w:cs="Times New Roman"/>
          <w:sz w:val="28"/>
          <w:szCs w:val="28"/>
        </w:rPr>
        <w:t xml:space="preserve"> 524н);</w:t>
      </w:r>
    </w:p>
    <w:p w:rsidR="00F50E8B" w:rsidRPr="00F50E8B" w:rsidRDefault="00F50E8B" w:rsidP="001B0570">
      <w:pPr>
        <w:pStyle w:val="ConsPlusNormal"/>
        <w:ind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Федеральным государственным </w:t>
      </w:r>
      <w:hyperlink r:id="rId28" w:history="1">
        <w:r w:rsidRPr="005972B8">
          <w:rPr>
            <w:rFonts w:ascii="Times New Roman" w:hAnsi="Times New Roman" w:cs="Times New Roman"/>
            <w:sz w:val="28"/>
            <w:szCs w:val="28"/>
          </w:rPr>
          <w:t>стандартом</w:t>
        </w:r>
      </w:hyperlink>
      <w:r w:rsidRPr="00F50E8B">
        <w:rPr>
          <w:rFonts w:ascii="Times New Roman" w:hAnsi="Times New Roman" w:cs="Times New Roman"/>
          <w:sz w:val="28"/>
          <w:szCs w:val="28"/>
        </w:rPr>
        <w:t xml:space="preserve"> государственной услуги по организации сопровождения при содействии занятости инвалидов, утвержденным приказом Министерства труда и социальной защиты Российской Федерации от 3 августа 2018 г. </w:t>
      </w:r>
      <w:r w:rsidR="005972B8">
        <w:rPr>
          <w:rFonts w:ascii="Times New Roman" w:hAnsi="Times New Roman" w:cs="Times New Roman"/>
          <w:sz w:val="28"/>
          <w:szCs w:val="28"/>
        </w:rPr>
        <w:t>№</w:t>
      </w:r>
      <w:r w:rsidRPr="00F50E8B">
        <w:rPr>
          <w:rFonts w:ascii="Times New Roman" w:hAnsi="Times New Roman" w:cs="Times New Roman"/>
          <w:sz w:val="28"/>
          <w:szCs w:val="28"/>
        </w:rPr>
        <w:t xml:space="preserve"> 518н (Официальный интернет-портал правовой информации (www.pravo.gov.ru), 2018, 22 августа, номер опубликования: 0001201808220025) (далее - Федеральный стандарт </w:t>
      </w:r>
      <w:r w:rsidR="005972B8">
        <w:rPr>
          <w:rFonts w:ascii="Times New Roman" w:hAnsi="Times New Roman" w:cs="Times New Roman"/>
          <w:sz w:val="28"/>
          <w:szCs w:val="28"/>
        </w:rPr>
        <w:t>№</w:t>
      </w:r>
      <w:r w:rsidRPr="00F50E8B">
        <w:rPr>
          <w:rFonts w:ascii="Times New Roman" w:hAnsi="Times New Roman" w:cs="Times New Roman"/>
          <w:sz w:val="28"/>
          <w:szCs w:val="28"/>
        </w:rPr>
        <w:t xml:space="preserve"> 518н);</w:t>
      </w:r>
    </w:p>
    <w:p w:rsidR="00F50E8B" w:rsidRPr="00F50E8B" w:rsidRDefault="0095752D" w:rsidP="001B0570">
      <w:pPr>
        <w:pStyle w:val="ConsPlusNormal"/>
        <w:ind w:firstLine="709"/>
        <w:contextualSpacing/>
        <w:jc w:val="both"/>
        <w:rPr>
          <w:rFonts w:ascii="Times New Roman" w:hAnsi="Times New Roman" w:cs="Times New Roman"/>
          <w:sz w:val="28"/>
          <w:szCs w:val="28"/>
        </w:rPr>
      </w:pPr>
      <w:hyperlink r:id="rId29" w:history="1">
        <w:r w:rsidR="00F50E8B" w:rsidRPr="005972B8">
          <w:rPr>
            <w:rFonts w:ascii="Times New Roman" w:hAnsi="Times New Roman" w:cs="Times New Roman"/>
            <w:sz w:val="28"/>
            <w:szCs w:val="28"/>
          </w:rPr>
          <w:t>постановлением</w:t>
        </w:r>
      </w:hyperlink>
      <w:r w:rsidR="00F50E8B" w:rsidRPr="00F50E8B">
        <w:rPr>
          <w:rFonts w:ascii="Times New Roman" w:hAnsi="Times New Roman" w:cs="Times New Roman"/>
          <w:sz w:val="28"/>
          <w:szCs w:val="28"/>
        </w:rPr>
        <w:t xml:space="preserve"> Кабинета Министров Республики Татарстан от 15.08.2007 </w:t>
      </w:r>
      <w:r w:rsidR="005972B8">
        <w:rPr>
          <w:rFonts w:ascii="Times New Roman" w:hAnsi="Times New Roman" w:cs="Times New Roman"/>
          <w:sz w:val="28"/>
          <w:szCs w:val="28"/>
        </w:rPr>
        <w:t>№ 388 «</w:t>
      </w:r>
      <w:r w:rsidR="00F50E8B" w:rsidRPr="00F50E8B">
        <w:rPr>
          <w:rFonts w:ascii="Times New Roman" w:hAnsi="Times New Roman" w:cs="Times New Roman"/>
          <w:sz w:val="28"/>
          <w:szCs w:val="28"/>
        </w:rPr>
        <w:t>Вопросы Министерства труда, занятости и социальной защиты Республики Татарстан</w:t>
      </w:r>
      <w:r w:rsidR="005972B8">
        <w:rPr>
          <w:rFonts w:ascii="Times New Roman" w:hAnsi="Times New Roman" w:cs="Times New Roman"/>
          <w:sz w:val="28"/>
          <w:szCs w:val="28"/>
        </w:rPr>
        <w:t>» (журнал «</w:t>
      </w:r>
      <w:r w:rsidR="00F50E8B" w:rsidRPr="00F50E8B">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2007,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33, ст. 1178, с учетом внесенных изменений);</w:t>
      </w:r>
    </w:p>
    <w:p w:rsidR="00F50E8B" w:rsidRPr="00F50E8B" w:rsidRDefault="0095752D" w:rsidP="001B0570">
      <w:pPr>
        <w:pStyle w:val="ConsPlusNormal"/>
        <w:ind w:firstLine="709"/>
        <w:contextualSpacing/>
        <w:jc w:val="both"/>
        <w:rPr>
          <w:rFonts w:ascii="Times New Roman" w:hAnsi="Times New Roman" w:cs="Times New Roman"/>
          <w:sz w:val="28"/>
          <w:szCs w:val="28"/>
        </w:rPr>
      </w:pPr>
      <w:hyperlink r:id="rId30" w:history="1">
        <w:r w:rsidR="00F50E8B" w:rsidRPr="005972B8">
          <w:rPr>
            <w:rFonts w:ascii="Times New Roman" w:hAnsi="Times New Roman" w:cs="Times New Roman"/>
            <w:sz w:val="28"/>
            <w:szCs w:val="28"/>
          </w:rPr>
          <w:t>Порядком</w:t>
        </w:r>
      </w:hyperlink>
      <w:r w:rsidR="00F50E8B" w:rsidRPr="00F50E8B">
        <w:rPr>
          <w:rFonts w:ascii="Times New Roman" w:hAnsi="Times New Roman" w:cs="Times New Roman"/>
          <w:sz w:val="28"/>
          <w:szCs w:val="28"/>
        </w:rP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утвержденным постановлением Кабинета Министров Республики Татарстан от 02.11.2010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880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(журнал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2010,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46, ст. 2144, с учетом внесенных изменений) (далее - Порядок, утвержденный постановлением КМ РТ </w:t>
      </w:r>
      <w:r w:rsidR="005972B8">
        <w:rPr>
          <w:rFonts w:ascii="Times New Roman" w:hAnsi="Times New Roman" w:cs="Times New Roman"/>
          <w:sz w:val="28"/>
          <w:szCs w:val="28"/>
        </w:rPr>
        <w:t>№</w:t>
      </w:r>
      <w:r w:rsidR="00F50E8B" w:rsidRPr="00F50E8B">
        <w:rPr>
          <w:rFonts w:ascii="Times New Roman" w:hAnsi="Times New Roman" w:cs="Times New Roman"/>
          <w:sz w:val="28"/>
          <w:szCs w:val="28"/>
        </w:rPr>
        <w:t xml:space="preserve"> 880).</w:t>
      </w:r>
    </w:p>
    <w:p w:rsidR="00965AB2" w:rsidRDefault="00F50E8B" w:rsidP="00965AB2">
      <w:pPr>
        <w:pStyle w:val="ConsPlusNormal"/>
        <w:ind w:firstLine="709"/>
        <w:contextualSpacing/>
        <w:jc w:val="both"/>
        <w:rPr>
          <w:rFonts w:ascii="Times New Roman" w:hAnsi="Times New Roman" w:cs="Times New Roman"/>
          <w:sz w:val="28"/>
          <w:szCs w:val="28"/>
        </w:rPr>
      </w:pPr>
      <w:bookmarkStart w:id="4" w:name="P85"/>
      <w:bookmarkEnd w:id="4"/>
      <w:r w:rsidRPr="00F50E8B">
        <w:rPr>
          <w:rFonts w:ascii="Times New Roman" w:hAnsi="Times New Roman" w:cs="Times New Roman"/>
          <w:sz w:val="28"/>
          <w:szCs w:val="28"/>
        </w:rPr>
        <w:t>1.9. В настоящем Регламенте используются с</w:t>
      </w:r>
      <w:r w:rsidR="00965AB2">
        <w:rPr>
          <w:rFonts w:ascii="Times New Roman" w:hAnsi="Times New Roman" w:cs="Times New Roman"/>
          <w:sz w:val="28"/>
          <w:szCs w:val="28"/>
        </w:rPr>
        <w:t>ледующие термины и определения:</w:t>
      </w:r>
    </w:p>
    <w:p w:rsidR="00965AB2" w:rsidRDefault="00F50E8B" w:rsidP="00965AB2">
      <w:pPr>
        <w:pStyle w:val="ConsPlusNormal"/>
        <w:ind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31" w:history="1">
        <w:r w:rsidRPr="005972B8">
          <w:rPr>
            <w:rFonts w:ascii="Times New Roman" w:hAnsi="Times New Roman" w:cs="Times New Roman"/>
            <w:sz w:val="28"/>
            <w:szCs w:val="28"/>
          </w:rPr>
          <w:t>пунктом 34</w:t>
        </w:r>
      </w:hyperlink>
      <w:r w:rsidRPr="00F50E8B">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sidR="005972B8">
        <w:rPr>
          <w:rFonts w:ascii="Times New Roman" w:hAnsi="Times New Roman" w:cs="Times New Roman"/>
          <w:sz w:val="28"/>
          <w:szCs w:val="28"/>
        </w:rPr>
        <w:t>№</w:t>
      </w:r>
      <w:r w:rsidRPr="00F50E8B">
        <w:rPr>
          <w:rFonts w:ascii="Times New Roman" w:hAnsi="Times New Roman" w:cs="Times New Roman"/>
          <w:sz w:val="28"/>
          <w:szCs w:val="28"/>
        </w:rPr>
        <w:t xml:space="preserve"> 1376 </w:t>
      </w:r>
      <w:r w:rsidR="005972B8">
        <w:rPr>
          <w:rFonts w:ascii="Times New Roman" w:hAnsi="Times New Roman" w:cs="Times New Roman"/>
          <w:sz w:val="28"/>
          <w:szCs w:val="28"/>
        </w:rPr>
        <w:t>«</w:t>
      </w:r>
      <w:r w:rsidRPr="00F50E8B">
        <w:rPr>
          <w:rFonts w:ascii="Times New Roman" w:hAnsi="Times New Roman" w:cs="Times New Roman"/>
          <w:sz w:val="28"/>
          <w:szCs w:val="28"/>
        </w:rPr>
        <w:t xml:space="preserve">Об утверждении правил </w:t>
      </w:r>
      <w:r w:rsidR="005972B8">
        <w:rPr>
          <w:rFonts w:ascii="Times New Roman" w:hAnsi="Times New Roman" w:cs="Times New Roman"/>
          <w:sz w:val="28"/>
          <w:szCs w:val="28"/>
        </w:rPr>
        <w:t>о</w:t>
      </w:r>
      <w:r w:rsidRPr="00F50E8B">
        <w:rPr>
          <w:rFonts w:ascii="Times New Roman" w:hAnsi="Times New Roman" w:cs="Times New Roman"/>
          <w:sz w:val="28"/>
          <w:szCs w:val="28"/>
        </w:rPr>
        <w:t xml:space="preserve">рганизации деятельности многофункциональных центров предоставления государственных и </w:t>
      </w:r>
      <w:r w:rsidRPr="00F50E8B">
        <w:rPr>
          <w:rFonts w:ascii="Times New Roman" w:hAnsi="Times New Roman" w:cs="Times New Roman"/>
          <w:sz w:val="28"/>
          <w:szCs w:val="28"/>
        </w:rPr>
        <w:lastRenderedPageBreak/>
        <w:t>муниципальных услуг</w:t>
      </w:r>
      <w:r w:rsidR="005972B8">
        <w:rPr>
          <w:rFonts w:ascii="Times New Roman" w:hAnsi="Times New Roman" w:cs="Times New Roman"/>
          <w:sz w:val="28"/>
          <w:szCs w:val="28"/>
        </w:rPr>
        <w:t>»</w:t>
      </w:r>
      <w:r w:rsidRPr="00F50E8B">
        <w:rPr>
          <w:rFonts w:ascii="Times New Roman" w:hAnsi="Times New Roman" w:cs="Times New Roman"/>
          <w:sz w:val="28"/>
          <w:szCs w:val="28"/>
        </w:rPr>
        <w:t>;</w:t>
      </w:r>
    </w:p>
    <w:p w:rsidR="00965AB2" w:rsidRDefault="00F50E8B" w:rsidP="00965AB2">
      <w:pPr>
        <w:pStyle w:val="ConsPlusNormal"/>
        <w:ind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техническая ошибка - ошибка (описка, опечатка, грамматическая или арифметическая ошибка</w:t>
      </w:r>
      <w:r w:rsidR="0059230B">
        <w:rPr>
          <w:rFonts w:ascii="Times New Roman" w:hAnsi="Times New Roman" w:cs="Times New Roman"/>
          <w:sz w:val="28"/>
          <w:szCs w:val="28"/>
        </w:rPr>
        <w:t xml:space="preserve"> </w:t>
      </w:r>
      <w:r w:rsidR="0059230B" w:rsidRPr="00831DB7">
        <w:rPr>
          <w:rFonts w:ascii="Times New Roman" w:hAnsi="Times New Roman" w:cs="Times New Roman"/>
          <w:sz w:val="28"/>
          <w:szCs w:val="28"/>
        </w:rPr>
        <w:t>либо подобная ошибка</w:t>
      </w:r>
      <w:r w:rsidRPr="00F50E8B">
        <w:rPr>
          <w:rFonts w:ascii="Times New Roman" w:hAnsi="Times New Roman" w:cs="Times New Roman"/>
          <w:sz w:val="28"/>
          <w:szCs w:val="28"/>
        </w:rPr>
        <w:t>), допущенная органом, предоставляющим государственную услугу, и приведшая к несоответствию сведений, внесенных в документ (результат предоставления государственной услуги), сведениям в документах, на основании которых вносились сведения;</w:t>
      </w:r>
    </w:p>
    <w:p w:rsidR="00F50E8B" w:rsidRPr="00F50E8B" w:rsidRDefault="00F50E8B" w:rsidP="00965AB2">
      <w:pPr>
        <w:pStyle w:val="ConsPlusNormal"/>
        <w:ind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сопровождение при содействии занятости инвалидов -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F50E8B" w:rsidRPr="00F50E8B" w:rsidRDefault="00F50E8B" w:rsidP="001B0570">
      <w:pPr>
        <w:pStyle w:val="ConsPlusNormal"/>
        <w:ind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В настоящем Регламенте под заявлением о предоставлении государственной услуги понимается запрос о предоставлении государственной услуги (</w:t>
      </w:r>
      <w:hyperlink r:id="rId32" w:history="1">
        <w:r w:rsidRPr="005972B8">
          <w:rPr>
            <w:rFonts w:ascii="Times New Roman" w:hAnsi="Times New Roman" w:cs="Times New Roman"/>
            <w:sz w:val="28"/>
            <w:szCs w:val="28"/>
          </w:rPr>
          <w:t>п. 1 ст. 2</w:t>
        </w:r>
      </w:hyperlink>
      <w:r w:rsidRPr="00F50E8B">
        <w:rPr>
          <w:rFonts w:ascii="Times New Roman" w:hAnsi="Times New Roman" w:cs="Times New Roman"/>
          <w:sz w:val="28"/>
          <w:szCs w:val="28"/>
        </w:rPr>
        <w:t xml:space="preserve"> Федерального закона от 27.07.2010 </w:t>
      </w:r>
      <w:r w:rsidR="005972B8">
        <w:rPr>
          <w:rFonts w:ascii="Times New Roman" w:hAnsi="Times New Roman" w:cs="Times New Roman"/>
          <w:sz w:val="28"/>
          <w:szCs w:val="28"/>
        </w:rPr>
        <w:t>№</w:t>
      </w:r>
      <w:r w:rsidRPr="00F50E8B">
        <w:rPr>
          <w:rFonts w:ascii="Times New Roman" w:hAnsi="Times New Roman" w:cs="Times New Roman"/>
          <w:sz w:val="28"/>
          <w:szCs w:val="28"/>
        </w:rPr>
        <w:t xml:space="preserve"> 210-ФЗ).</w:t>
      </w:r>
    </w:p>
    <w:p w:rsidR="00F50E8B" w:rsidRPr="00F50E8B" w:rsidRDefault="0095752D" w:rsidP="001B0570">
      <w:pPr>
        <w:pStyle w:val="ConsPlusNormal"/>
        <w:ind w:firstLine="709"/>
        <w:contextualSpacing/>
        <w:jc w:val="both"/>
        <w:rPr>
          <w:rFonts w:ascii="Times New Roman" w:hAnsi="Times New Roman" w:cs="Times New Roman"/>
          <w:sz w:val="28"/>
          <w:szCs w:val="28"/>
        </w:rPr>
      </w:pPr>
      <w:hyperlink r:id="rId33" w:history="1">
        <w:r w:rsidR="00F50E8B" w:rsidRPr="005972B8">
          <w:rPr>
            <w:rFonts w:ascii="Times New Roman" w:hAnsi="Times New Roman" w:cs="Times New Roman"/>
            <w:sz w:val="28"/>
            <w:szCs w:val="28"/>
          </w:rPr>
          <w:t>Форма</w:t>
        </w:r>
      </w:hyperlink>
      <w:r w:rsidR="00F50E8B" w:rsidRPr="00F50E8B">
        <w:rPr>
          <w:rFonts w:ascii="Times New Roman" w:hAnsi="Times New Roman" w:cs="Times New Roman"/>
          <w:sz w:val="28"/>
          <w:szCs w:val="28"/>
        </w:rPr>
        <w:t xml:space="preserve"> заявления утверждена приказом Министерства труда и социальной защиты Росс</w:t>
      </w:r>
      <w:r w:rsidR="005972B8">
        <w:rPr>
          <w:rFonts w:ascii="Times New Roman" w:hAnsi="Times New Roman" w:cs="Times New Roman"/>
          <w:sz w:val="28"/>
          <w:szCs w:val="28"/>
        </w:rPr>
        <w:t>ийской Федерации от 19.02.2019 №</w:t>
      </w:r>
      <w:r w:rsidR="00F50E8B" w:rsidRPr="00F50E8B">
        <w:rPr>
          <w:rFonts w:ascii="Times New Roman" w:hAnsi="Times New Roman" w:cs="Times New Roman"/>
          <w:sz w:val="28"/>
          <w:szCs w:val="28"/>
        </w:rPr>
        <w:t xml:space="preserve"> 90н.</w:t>
      </w:r>
    </w:p>
    <w:p w:rsidR="00F50E8B" w:rsidRPr="00F50E8B" w:rsidRDefault="00F50E8B" w:rsidP="001B0570">
      <w:pPr>
        <w:pStyle w:val="ConsPlusNormal"/>
        <w:ind w:firstLine="709"/>
        <w:contextualSpacing/>
        <w:jc w:val="both"/>
        <w:rPr>
          <w:rFonts w:ascii="Times New Roman" w:hAnsi="Times New Roman" w:cs="Times New Roman"/>
          <w:sz w:val="28"/>
          <w:szCs w:val="28"/>
        </w:rPr>
      </w:pPr>
    </w:p>
    <w:p w:rsidR="00F50E8B" w:rsidRPr="00F50E8B" w:rsidRDefault="00F50E8B" w:rsidP="001B0570">
      <w:pPr>
        <w:pStyle w:val="ConsPlusTitle"/>
        <w:contextualSpacing/>
        <w:jc w:val="center"/>
        <w:outlineLvl w:val="1"/>
        <w:rPr>
          <w:rFonts w:ascii="Times New Roman" w:hAnsi="Times New Roman" w:cs="Times New Roman"/>
          <w:sz w:val="28"/>
          <w:szCs w:val="28"/>
        </w:rPr>
      </w:pPr>
      <w:r w:rsidRPr="00F50E8B">
        <w:rPr>
          <w:rFonts w:ascii="Times New Roman" w:hAnsi="Times New Roman" w:cs="Times New Roman"/>
          <w:sz w:val="28"/>
          <w:szCs w:val="28"/>
        </w:rPr>
        <w:t>2. Стандарт предоставления государственной услуги</w:t>
      </w:r>
    </w:p>
    <w:p w:rsidR="00F50E8B" w:rsidRPr="00F50E8B" w:rsidRDefault="00F50E8B" w:rsidP="001B0570">
      <w:pPr>
        <w:pStyle w:val="ConsPlusNormal"/>
        <w:contextualSpacing/>
        <w:jc w:val="both"/>
        <w:rPr>
          <w:rFonts w:ascii="Times New Roman" w:hAnsi="Times New Roman" w:cs="Times New Roman"/>
          <w:sz w:val="28"/>
          <w:szCs w:val="28"/>
        </w:rPr>
      </w:pPr>
    </w:p>
    <w:p w:rsidR="00F50E8B" w:rsidRPr="00F50E8B" w:rsidRDefault="00F50E8B" w:rsidP="001B0570">
      <w:pPr>
        <w:contextualSpacing/>
        <w:rPr>
          <w:sz w:val="28"/>
          <w:szCs w:val="28"/>
        </w:rPr>
        <w:sectPr w:rsidR="00F50E8B" w:rsidRPr="00F50E8B" w:rsidSect="00B35F1E">
          <w:pgSz w:w="11906" w:h="16838"/>
          <w:pgMar w:top="1134" w:right="851" w:bottom="1134" w:left="1134" w:header="709" w:footer="709" w:gutter="0"/>
          <w:cols w:space="708"/>
          <w:docGrid w:linePitch="360"/>
        </w:sectPr>
      </w:pPr>
    </w:p>
    <w:tbl>
      <w:tblPr>
        <w:tblW w:w="14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20"/>
        <w:gridCol w:w="7026"/>
        <w:gridCol w:w="4306"/>
      </w:tblGrid>
      <w:tr w:rsidR="00F50E8B" w:rsidRPr="00F50E8B" w:rsidTr="001F2E20">
        <w:tc>
          <w:tcPr>
            <w:tcW w:w="3120"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lastRenderedPageBreak/>
              <w:t>Наименование требования к стандарту предоставления государственной услуги</w:t>
            </w:r>
          </w:p>
        </w:tc>
        <w:tc>
          <w:tcPr>
            <w:tcW w:w="702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Содержание требований к стандарту</w:t>
            </w:r>
          </w:p>
        </w:tc>
        <w:tc>
          <w:tcPr>
            <w:tcW w:w="430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Нормативный акт, устанавливающий услугу или требование</w:t>
            </w:r>
          </w:p>
        </w:tc>
      </w:tr>
      <w:tr w:rsidR="00F50E8B" w:rsidRPr="00F50E8B" w:rsidTr="001F2E20">
        <w:tc>
          <w:tcPr>
            <w:tcW w:w="3120"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2.1. Наименование государственной услуги</w:t>
            </w:r>
          </w:p>
        </w:tc>
        <w:tc>
          <w:tcPr>
            <w:tcW w:w="7026" w:type="dxa"/>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Организация сопровождения при содействии занятости инвалидов</w:t>
            </w:r>
          </w:p>
        </w:tc>
        <w:tc>
          <w:tcPr>
            <w:tcW w:w="4306" w:type="dxa"/>
          </w:tcPr>
          <w:p w:rsidR="00F50E8B" w:rsidRPr="00F50E8B" w:rsidRDefault="0095752D" w:rsidP="00B35F1E">
            <w:pPr>
              <w:pStyle w:val="ConsPlusNormal"/>
              <w:contextualSpacing/>
              <w:jc w:val="both"/>
              <w:rPr>
                <w:rFonts w:ascii="Times New Roman" w:hAnsi="Times New Roman" w:cs="Times New Roman"/>
                <w:sz w:val="28"/>
                <w:szCs w:val="28"/>
              </w:rPr>
            </w:pPr>
            <w:hyperlink r:id="rId34" w:history="1">
              <w:proofErr w:type="spellStart"/>
              <w:r w:rsidR="00F50E8B" w:rsidRPr="00F42246">
                <w:rPr>
                  <w:rFonts w:ascii="Times New Roman" w:hAnsi="Times New Roman" w:cs="Times New Roman"/>
                  <w:sz w:val="28"/>
                  <w:szCs w:val="28"/>
                </w:rPr>
                <w:t>пп</w:t>
              </w:r>
              <w:proofErr w:type="spellEnd"/>
              <w:r w:rsidR="00F50E8B" w:rsidRPr="00F42246">
                <w:rPr>
                  <w:rFonts w:ascii="Times New Roman" w:hAnsi="Times New Roman" w:cs="Times New Roman"/>
                  <w:sz w:val="28"/>
                  <w:szCs w:val="28"/>
                </w:rPr>
                <w:t>. 8 п. 1 ст. 7.1-1</w:t>
              </w:r>
            </w:hyperlink>
            <w:r w:rsidR="00F50E8B" w:rsidRPr="00F50E8B">
              <w:rPr>
                <w:rFonts w:ascii="Times New Roman" w:hAnsi="Times New Roman" w:cs="Times New Roman"/>
                <w:sz w:val="28"/>
                <w:szCs w:val="28"/>
              </w:rPr>
              <w:t xml:space="preserve"> Закона о занятости населения</w:t>
            </w:r>
          </w:p>
        </w:tc>
      </w:tr>
      <w:tr w:rsidR="00F50E8B" w:rsidRPr="00F50E8B" w:rsidTr="001F2E20">
        <w:tc>
          <w:tcPr>
            <w:tcW w:w="3120" w:type="dxa"/>
            <w:vMerge w:val="restart"/>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2.2. Наименование органа (учреждения), непосредственно предоставляющего государственную услугу</w:t>
            </w:r>
          </w:p>
        </w:tc>
        <w:tc>
          <w:tcPr>
            <w:tcW w:w="7026" w:type="dxa"/>
            <w:tcBorders>
              <w:bottom w:val="nil"/>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Государственное учреждение службы занятости населения Республики Татарстан (центр занятости населения).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Центр занятости населения осуществляет предоставление государственной услуги на территории соответствующего муниципального образования Республики Татарстан.</w:t>
            </w:r>
          </w:p>
        </w:tc>
        <w:tc>
          <w:tcPr>
            <w:tcW w:w="4306" w:type="dxa"/>
            <w:tcBorders>
              <w:bottom w:val="nil"/>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35" w:history="1">
              <w:proofErr w:type="spellStart"/>
              <w:r w:rsidR="00F50E8B" w:rsidRPr="00F42246">
                <w:rPr>
                  <w:rFonts w:ascii="Times New Roman" w:hAnsi="Times New Roman" w:cs="Times New Roman"/>
                  <w:sz w:val="28"/>
                  <w:szCs w:val="28"/>
                </w:rPr>
                <w:t>пп</w:t>
              </w:r>
              <w:proofErr w:type="spellEnd"/>
              <w:r w:rsidR="00F50E8B" w:rsidRPr="00F42246">
                <w:rPr>
                  <w:rFonts w:ascii="Times New Roman" w:hAnsi="Times New Roman" w:cs="Times New Roman"/>
                  <w:sz w:val="28"/>
                  <w:szCs w:val="28"/>
                </w:rPr>
                <w:t>. 8 ч. 1 ст. 7.1-1</w:t>
              </w:r>
            </w:hyperlink>
            <w:r w:rsidR="00F50E8B" w:rsidRPr="00F50E8B">
              <w:rPr>
                <w:rFonts w:ascii="Times New Roman" w:hAnsi="Times New Roman" w:cs="Times New Roman"/>
                <w:sz w:val="28"/>
                <w:szCs w:val="28"/>
              </w:rPr>
              <w:t xml:space="preserve"> Закона о занятости населения</w:t>
            </w:r>
          </w:p>
        </w:tc>
      </w:tr>
      <w:tr w:rsidR="00F50E8B" w:rsidRPr="00F50E8B" w:rsidTr="001F2E20">
        <w:tc>
          <w:tcPr>
            <w:tcW w:w="3120" w:type="dxa"/>
            <w:vMerge/>
            <w:tcBorders>
              <w:bottom w:val="single" w:sz="4" w:space="0" w:color="auto"/>
            </w:tcBorders>
          </w:tcPr>
          <w:p w:rsidR="00F50E8B" w:rsidRPr="00F50E8B" w:rsidRDefault="00F50E8B" w:rsidP="001B0570">
            <w:pPr>
              <w:contextualSpacing/>
              <w:rPr>
                <w:sz w:val="28"/>
                <w:szCs w:val="28"/>
              </w:rPr>
            </w:pPr>
          </w:p>
        </w:tc>
        <w:tc>
          <w:tcPr>
            <w:tcW w:w="7026" w:type="dxa"/>
            <w:tcBorders>
              <w:top w:val="nil"/>
              <w:bottom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Допускается осуществление сопровождения привлекаемыми центром занятости населения на договорной основе негосударственными организациями, в том числе добровольческими (волонтерскими) организациями, которые в установленном законодательством Российской Федерации порядке вправе оказывать соответствующие услуги</w:t>
            </w:r>
          </w:p>
        </w:tc>
        <w:tc>
          <w:tcPr>
            <w:tcW w:w="4306" w:type="dxa"/>
            <w:tcBorders>
              <w:top w:val="nil"/>
              <w:bottom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36" w:history="1">
              <w:r w:rsidR="00F50E8B" w:rsidRPr="00F42246">
                <w:rPr>
                  <w:rFonts w:ascii="Times New Roman" w:hAnsi="Times New Roman" w:cs="Times New Roman"/>
                  <w:sz w:val="28"/>
                  <w:szCs w:val="28"/>
                </w:rPr>
                <w:t>п. 11</w:t>
              </w:r>
            </w:hyperlink>
            <w:r w:rsidR="00F50E8B" w:rsidRPr="00F50E8B">
              <w:rPr>
                <w:rFonts w:ascii="Times New Roman" w:hAnsi="Times New Roman" w:cs="Times New Roman"/>
                <w:sz w:val="28"/>
                <w:szCs w:val="28"/>
              </w:rPr>
              <w:t xml:space="preserve"> Федерального стандарта </w:t>
            </w:r>
            <w:r w:rsidR="00010766">
              <w:rPr>
                <w:rFonts w:ascii="Times New Roman" w:hAnsi="Times New Roman" w:cs="Times New Roman"/>
                <w:sz w:val="28"/>
                <w:szCs w:val="28"/>
              </w:rPr>
              <w:t xml:space="preserve">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tc>
      </w:tr>
      <w:tr w:rsidR="00F50E8B" w:rsidRPr="00F50E8B" w:rsidTr="00C8644E">
        <w:tblPrEx>
          <w:tblBorders>
            <w:insideH w:val="nil"/>
          </w:tblBorders>
        </w:tblPrEx>
        <w:tc>
          <w:tcPr>
            <w:tcW w:w="3120" w:type="dxa"/>
            <w:tcBorders>
              <w:top w:val="single" w:sz="4" w:space="0" w:color="auto"/>
              <w:bottom w:val="single" w:sz="4" w:space="0" w:color="auto"/>
            </w:tcBorders>
          </w:tcPr>
          <w:p w:rsidR="00F50E8B" w:rsidRPr="00F50E8B" w:rsidRDefault="00F50E8B" w:rsidP="001B0570">
            <w:pPr>
              <w:pStyle w:val="ConsPlusNormal"/>
              <w:contextualSpacing/>
              <w:jc w:val="both"/>
              <w:rPr>
                <w:rFonts w:ascii="Times New Roman" w:hAnsi="Times New Roman" w:cs="Times New Roman"/>
                <w:sz w:val="28"/>
                <w:szCs w:val="28"/>
              </w:rPr>
            </w:pPr>
            <w:bookmarkStart w:id="5" w:name="P107"/>
            <w:bookmarkEnd w:id="5"/>
            <w:r w:rsidRPr="00F50E8B">
              <w:rPr>
                <w:rFonts w:ascii="Times New Roman" w:hAnsi="Times New Roman" w:cs="Times New Roman"/>
                <w:sz w:val="28"/>
                <w:szCs w:val="28"/>
              </w:rPr>
              <w:t>2.3. Описание результата предоставления государственной услуги</w:t>
            </w:r>
          </w:p>
        </w:tc>
        <w:tc>
          <w:tcPr>
            <w:tcW w:w="7026" w:type="dxa"/>
            <w:tcBorders>
              <w:top w:val="single" w:sz="4" w:space="0" w:color="auto"/>
              <w:bottom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Результатом предоставления государственной услуги является выдача инвалиду заключения о предоставлении государственной услуги по организации сопровождения при содействии занятости инвалидов (далее - заключение).</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Результат предоставления государственной услуги по выбору инвалида может быть представлен в форме документа на бумажном носителе, а также в форме </w:t>
            </w:r>
            <w:r w:rsidRPr="00F50E8B">
              <w:rPr>
                <w:rFonts w:ascii="Times New Roman" w:hAnsi="Times New Roman" w:cs="Times New Roman"/>
                <w:sz w:val="28"/>
                <w:szCs w:val="28"/>
              </w:rPr>
              <w:lastRenderedPageBreak/>
              <w:t>электронного документа, подписанного уполномоченным должностным лицом с использованием усиленной квалифицированной электронной подписи, в соответствии с настоящим Регламентом</w:t>
            </w:r>
          </w:p>
        </w:tc>
        <w:tc>
          <w:tcPr>
            <w:tcW w:w="4306" w:type="dxa"/>
            <w:tcBorders>
              <w:top w:val="single" w:sz="4" w:space="0" w:color="auto"/>
              <w:bottom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37" w:history="1">
              <w:r w:rsidR="00F50E8B" w:rsidRPr="00F42246">
                <w:rPr>
                  <w:rFonts w:ascii="Times New Roman" w:hAnsi="Times New Roman" w:cs="Times New Roman"/>
                  <w:sz w:val="28"/>
                  <w:szCs w:val="28"/>
                </w:rPr>
                <w:t>п. 16</w:t>
              </w:r>
            </w:hyperlink>
            <w:r w:rsidR="00F50E8B" w:rsidRPr="00F50E8B">
              <w:rPr>
                <w:rFonts w:ascii="Times New Roman" w:hAnsi="Times New Roman" w:cs="Times New Roman"/>
                <w:sz w:val="28"/>
                <w:szCs w:val="28"/>
              </w:rPr>
              <w:t xml:space="preserve"> Федерального стандарта </w:t>
            </w:r>
            <w:r w:rsidR="00F42246">
              <w:rPr>
                <w:rFonts w:ascii="Times New Roman" w:hAnsi="Times New Roman" w:cs="Times New Roman"/>
                <w:sz w:val="28"/>
                <w:szCs w:val="28"/>
              </w:rPr>
              <w:t xml:space="preserve">                 №</w:t>
            </w:r>
            <w:r w:rsidR="00F50E8B" w:rsidRPr="00F50E8B">
              <w:rPr>
                <w:rFonts w:ascii="Times New Roman" w:hAnsi="Times New Roman" w:cs="Times New Roman"/>
                <w:sz w:val="28"/>
                <w:szCs w:val="28"/>
              </w:rPr>
              <w:t xml:space="preserve"> 518н, </w:t>
            </w:r>
            <w:hyperlink r:id="rId38" w:history="1">
              <w:r w:rsidR="00F50E8B" w:rsidRPr="00F42246">
                <w:rPr>
                  <w:rFonts w:ascii="Times New Roman" w:hAnsi="Times New Roman" w:cs="Times New Roman"/>
                  <w:sz w:val="28"/>
                  <w:szCs w:val="28"/>
                </w:rPr>
                <w:t xml:space="preserve">приложение </w:t>
              </w:r>
              <w:r w:rsidR="00F42246" w:rsidRPr="00F42246">
                <w:rPr>
                  <w:rFonts w:ascii="Times New Roman" w:hAnsi="Times New Roman" w:cs="Times New Roman"/>
                  <w:sz w:val="28"/>
                  <w:szCs w:val="28"/>
                </w:rPr>
                <w:t>№</w:t>
              </w:r>
              <w:r w:rsidR="00F50E8B" w:rsidRPr="00F42246">
                <w:rPr>
                  <w:rFonts w:ascii="Times New Roman" w:hAnsi="Times New Roman" w:cs="Times New Roman"/>
                  <w:sz w:val="28"/>
                  <w:szCs w:val="28"/>
                </w:rPr>
                <w:t xml:space="preserve"> 25</w:t>
              </w:r>
            </w:hyperlink>
            <w:r w:rsidR="00F50E8B" w:rsidRPr="00F50E8B">
              <w:rPr>
                <w:rFonts w:ascii="Times New Roman" w:hAnsi="Times New Roman" w:cs="Times New Roman"/>
                <w:sz w:val="28"/>
                <w:szCs w:val="28"/>
              </w:rPr>
              <w:t xml:space="preserve"> приказу от 19.02.2019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90н</w:t>
            </w:r>
          </w:p>
        </w:tc>
      </w:tr>
      <w:tr w:rsidR="00F50E8B" w:rsidRPr="00F50E8B" w:rsidTr="00C8644E">
        <w:tc>
          <w:tcPr>
            <w:tcW w:w="3120" w:type="dxa"/>
            <w:vMerge w:val="restart"/>
            <w:tcBorders>
              <w:right w:val="single" w:sz="4" w:space="0" w:color="auto"/>
            </w:tcBorders>
          </w:tcPr>
          <w:p w:rsidR="00F50E8B" w:rsidRPr="00F50E8B" w:rsidRDefault="00F50E8B" w:rsidP="001B0570">
            <w:pPr>
              <w:pStyle w:val="ConsPlusNormal"/>
              <w:contextualSpacing/>
              <w:rPr>
                <w:rFonts w:ascii="Times New Roman" w:hAnsi="Times New Roman" w:cs="Times New Roman"/>
                <w:sz w:val="28"/>
                <w:szCs w:val="28"/>
              </w:rPr>
            </w:pPr>
            <w:bookmarkStart w:id="6" w:name="P112"/>
            <w:bookmarkEnd w:id="6"/>
            <w:r w:rsidRPr="00F50E8B">
              <w:rPr>
                <w:rFonts w:ascii="Times New Roman" w:hAnsi="Times New Roman" w:cs="Times New Roman"/>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r w:rsidR="008708A5" w:rsidRPr="00831DB7">
              <w:rPr>
                <w:rFonts w:ascii="Times New Roman" w:hAnsi="Times New Roman" w:cs="Times New Roman"/>
                <w:sz w:val="28"/>
                <w:szCs w:val="28"/>
              </w:rPr>
              <w:t>, срок выдачи (направления) документов, являющихся результатом предоставления государственной  услуги</w:t>
            </w:r>
          </w:p>
        </w:tc>
        <w:tc>
          <w:tcPr>
            <w:tcW w:w="7026" w:type="dxa"/>
            <w:tcBorders>
              <w:top w:val="single" w:sz="4" w:space="0" w:color="auto"/>
              <w:left w:val="single" w:sz="4" w:space="0" w:color="auto"/>
              <w:bottom w:val="nil"/>
              <w:right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Максимально допустимое время предоставления государственной услуги - 60 минут.</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Согласование с инвалидом даты и времени обращения в центр занятости населения осуществляется с использованием телефонной или электронной связи, включая сеть Интернет, а также почтовой связью не позднее рабочего дня, следующего за днем регистрации заяв</w:t>
            </w:r>
            <w:r w:rsidR="00914EEF">
              <w:rPr>
                <w:rFonts w:ascii="Times New Roman" w:hAnsi="Times New Roman" w:cs="Times New Roman"/>
                <w:sz w:val="28"/>
                <w:szCs w:val="28"/>
              </w:rPr>
              <w:t>ления</w:t>
            </w:r>
          </w:p>
        </w:tc>
        <w:tc>
          <w:tcPr>
            <w:tcW w:w="4306" w:type="dxa"/>
            <w:tcBorders>
              <w:top w:val="single" w:sz="4" w:space="0" w:color="auto"/>
              <w:left w:val="single" w:sz="4" w:space="0" w:color="auto"/>
              <w:bottom w:val="nil"/>
              <w:right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39" w:history="1">
              <w:r w:rsidR="00F50E8B" w:rsidRPr="00F42246">
                <w:rPr>
                  <w:rFonts w:ascii="Times New Roman" w:hAnsi="Times New Roman" w:cs="Times New Roman"/>
                  <w:sz w:val="28"/>
                  <w:szCs w:val="28"/>
                </w:rPr>
                <w:t>п. 7</w:t>
              </w:r>
            </w:hyperlink>
            <w:r w:rsidR="00F50E8B" w:rsidRPr="00F50E8B">
              <w:rPr>
                <w:rFonts w:ascii="Times New Roman" w:hAnsi="Times New Roman" w:cs="Times New Roman"/>
                <w:sz w:val="28"/>
                <w:szCs w:val="28"/>
              </w:rPr>
              <w:t xml:space="preserve"> Федерального стандарта </w:t>
            </w:r>
            <w:r w:rsidR="00010766">
              <w:rPr>
                <w:rFonts w:ascii="Times New Roman" w:hAnsi="Times New Roman" w:cs="Times New Roman"/>
                <w:sz w:val="28"/>
                <w:szCs w:val="28"/>
              </w:rPr>
              <w:t xml:space="preserve">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p w:rsidR="00F50E8B" w:rsidRPr="00F50E8B" w:rsidRDefault="0095752D" w:rsidP="00B35F1E">
            <w:pPr>
              <w:pStyle w:val="ConsPlusNormal"/>
              <w:contextualSpacing/>
              <w:jc w:val="both"/>
              <w:rPr>
                <w:rFonts w:ascii="Times New Roman" w:hAnsi="Times New Roman" w:cs="Times New Roman"/>
                <w:sz w:val="28"/>
                <w:szCs w:val="28"/>
              </w:rPr>
            </w:pPr>
            <w:hyperlink r:id="rId40" w:history="1">
              <w:proofErr w:type="spellStart"/>
              <w:r w:rsidR="00F50E8B" w:rsidRPr="00F42246">
                <w:rPr>
                  <w:rFonts w:ascii="Times New Roman" w:hAnsi="Times New Roman" w:cs="Times New Roman"/>
                  <w:sz w:val="28"/>
                  <w:szCs w:val="28"/>
                </w:rPr>
                <w:t>абз</w:t>
              </w:r>
              <w:proofErr w:type="spellEnd"/>
              <w:r w:rsidR="00F50E8B" w:rsidRPr="00F42246">
                <w:rPr>
                  <w:rFonts w:ascii="Times New Roman" w:hAnsi="Times New Roman" w:cs="Times New Roman"/>
                  <w:sz w:val="28"/>
                  <w:szCs w:val="28"/>
                </w:rPr>
                <w:t>. 2 п. 8</w:t>
              </w:r>
            </w:hyperlink>
            <w:r w:rsidR="00F42246">
              <w:rPr>
                <w:rFonts w:ascii="Times New Roman" w:hAnsi="Times New Roman" w:cs="Times New Roman"/>
                <w:sz w:val="28"/>
                <w:szCs w:val="28"/>
              </w:rPr>
              <w:t xml:space="preserve"> Федерального стандарта №</w:t>
            </w:r>
            <w:r w:rsidR="00F50E8B" w:rsidRPr="00F50E8B">
              <w:rPr>
                <w:rFonts w:ascii="Times New Roman" w:hAnsi="Times New Roman" w:cs="Times New Roman"/>
                <w:sz w:val="28"/>
                <w:szCs w:val="28"/>
              </w:rPr>
              <w:t xml:space="preserve"> 518н</w:t>
            </w:r>
          </w:p>
        </w:tc>
      </w:tr>
      <w:tr w:rsidR="00F50E8B" w:rsidRPr="00F50E8B" w:rsidTr="00C8644E">
        <w:tc>
          <w:tcPr>
            <w:tcW w:w="3120" w:type="dxa"/>
            <w:vMerge/>
            <w:tcBorders>
              <w:bottom w:val="single" w:sz="4" w:space="0" w:color="auto"/>
              <w:right w:val="single" w:sz="4" w:space="0" w:color="auto"/>
            </w:tcBorders>
          </w:tcPr>
          <w:p w:rsidR="00F50E8B" w:rsidRPr="00F50E8B" w:rsidRDefault="00F50E8B" w:rsidP="001B0570">
            <w:pPr>
              <w:contextualSpacing/>
              <w:rPr>
                <w:sz w:val="28"/>
                <w:szCs w:val="28"/>
              </w:rPr>
            </w:pPr>
          </w:p>
        </w:tc>
        <w:tc>
          <w:tcPr>
            <w:tcW w:w="7026" w:type="dxa"/>
            <w:tcBorders>
              <w:top w:val="nil"/>
              <w:left w:val="single" w:sz="4" w:space="0" w:color="auto"/>
              <w:bottom w:val="single" w:sz="4" w:space="0" w:color="auto"/>
              <w:right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При обращении инвалида в МФЦ обеспечивается передача заявления в центр занятости населения в порядке и в сроки, установленные соглашением о взаимодействии между МФЦ и центром занятости населения, но не позднее рабочего дня, следующего за днем регистрации заявления.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Максимально допустимое время предоставления государственной услуги в случае непредставления по собственной инициативе ИПРА, выданной МСЭ, не должен превышать 7 рабочих дней с даты подачи заявителем заявления.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Срок подписания договора о сопровождении при содействии занятости инвалида (далее - договор) между центром занятости и негосударственной организацией, в том числе добровольческой (волонтерской) организацией, осуществляющей оказание инвалиду индивидуальной помощи в виде сопровождения, которая </w:t>
            </w:r>
            <w:r w:rsidRPr="00F50E8B">
              <w:rPr>
                <w:rFonts w:ascii="Times New Roman" w:hAnsi="Times New Roman" w:cs="Times New Roman"/>
                <w:sz w:val="28"/>
                <w:szCs w:val="28"/>
              </w:rPr>
              <w:lastRenderedPageBreak/>
              <w:t>в установленном законодательством Российской Федерации порядке вправе оказывать соответствующие услуги (далее - организация), не должен превышать 2 рабочих дней с даты определения организации, которая будет осуществлять сопровождение.</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Срок выдачи инвалиду заключения не должен превышать 10 минут с момента его составления специалистом центра занятости населения, на которого в соответствии с должностной инструкцией возложена обязанность по предоставлению государственной услуги (далее - специалист ЦЗН).</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В срок предоставления государственной услуги не включается время нахождения заявления о предоставлении государственной услуги в МФЦ (в случае подачи заявления о предоставлении государственной услуги через МФЦ), а также время подписания организацией договора.</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Приостановление предоставления государственной услуги законодательством Российской Федерации не предусмотрено</w:t>
            </w:r>
          </w:p>
        </w:tc>
        <w:tc>
          <w:tcPr>
            <w:tcW w:w="4306" w:type="dxa"/>
            <w:tcBorders>
              <w:top w:val="nil"/>
              <w:left w:val="single" w:sz="4" w:space="0" w:color="auto"/>
              <w:bottom w:val="single" w:sz="4" w:space="0" w:color="auto"/>
              <w:right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41" w:history="1">
              <w:r w:rsidR="00F50E8B" w:rsidRPr="00F42246">
                <w:rPr>
                  <w:rFonts w:ascii="Times New Roman" w:hAnsi="Times New Roman" w:cs="Times New Roman"/>
                  <w:sz w:val="28"/>
                  <w:szCs w:val="28"/>
                </w:rPr>
                <w:t>п. 9</w:t>
              </w:r>
            </w:hyperlink>
            <w:r w:rsidR="00F50E8B" w:rsidRPr="00F50E8B">
              <w:rPr>
                <w:rFonts w:ascii="Times New Roman" w:hAnsi="Times New Roman" w:cs="Times New Roman"/>
                <w:sz w:val="28"/>
                <w:szCs w:val="28"/>
              </w:rPr>
              <w:t xml:space="preserve"> Федерального стандарта </w:t>
            </w:r>
            <w:r w:rsidR="00010766">
              <w:rPr>
                <w:rFonts w:ascii="Times New Roman" w:hAnsi="Times New Roman" w:cs="Times New Roman"/>
                <w:sz w:val="28"/>
                <w:szCs w:val="28"/>
              </w:rPr>
              <w:t xml:space="preserve">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tc>
      </w:tr>
      <w:tr w:rsidR="00F50E8B" w:rsidRPr="00F50E8B" w:rsidTr="00C8644E">
        <w:tc>
          <w:tcPr>
            <w:tcW w:w="3120" w:type="dxa"/>
            <w:vMerge w:val="restart"/>
            <w:tcBorders>
              <w:bottom w:val="single" w:sz="4" w:space="0" w:color="auto"/>
              <w:right w:val="single" w:sz="4" w:space="0" w:color="auto"/>
            </w:tcBorders>
          </w:tcPr>
          <w:p w:rsidR="00F50E8B" w:rsidRPr="00F50E8B" w:rsidRDefault="00F50E8B" w:rsidP="000D2EE7">
            <w:pPr>
              <w:pStyle w:val="ConsPlusNormal"/>
              <w:contextualSpacing/>
              <w:rPr>
                <w:rFonts w:ascii="Times New Roman" w:hAnsi="Times New Roman" w:cs="Times New Roman"/>
                <w:sz w:val="28"/>
                <w:szCs w:val="28"/>
              </w:rPr>
            </w:pPr>
            <w:bookmarkStart w:id="7" w:name="P124"/>
            <w:bookmarkEnd w:id="7"/>
            <w:r w:rsidRPr="00F50E8B">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r w:rsidR="000D2EE7" w:rsidRPr="000D2EE7">
              <w:rPr>
                <w:rFonts w:ascii="Times New Roman" w:hAnsi="Times New Roman" w:cs="Times New Roman"/>
                <w:sz w:val="28"/>
                <w:szCs w:val="28"/>
              </w:rPr>
              <w:t xml:space="preserve"> </w:t>
            </w:r>
            <w:r w:rsidR="000D2EE7" w:rsidRPr="00831DB7">
              <w:rPr>
                <w:rFonts w:ascii="Times New Roman" w:hAnsi="Times New Roman" w:cs="Times New Roman"/>
                <w:sz w:val="28"/>
                <w:szCs w:val="28"/>
              </w:rPr>
              <w:t xml:space="preserve">и </w:t>
            </w:r>
            <w:r w:rsidRPr="00831DB7">
              <w:rPr>
                <w:rFonts w:ascii="Times New Roman" w:hAnsi="Times New Roman" w:cs="Times New Roman"/>
                <w:sz w:val="28"/>
                <w:szCs w:val="28"/>
              </w:rPr>
              <w:t>услуг</w:t>
            </w:r>
            <w:r w:rsidRPr="00F50E8B">
              <w:rPr>
                <w:rFonts w:ascii="Times New Roman" w:hAnsi="Times New Roman" w:cs="Times New Roman"/>
                <w:sz w:val="28"/>
                <w:szCs w:val="28"/>
              </w:rPr>
              <w:t xml:space="preserve">, которые </w:t>
            </w:r>
            <w:r w:rsidRPr="00F50E8B">
              <w:rPr>
                <w:rFonts w:ascii="Times New Roman" w:hAnsi="Times New Roman" w:cs="Times New Roman"/>
                <w:sz w:val="28"/>
                <w:szCs w:val="28"/>
              </w:rPr>
              <w:lastRenderedPageBreak/>
              <w:t>являются необходимыми и обязательными для предоставления государственн</w:t>
            </w:r>
            <w:r w:rsidR="000D2EE7">
              <w:rPr>
                <w:rFonts w:ascii="Times New Roman" w:hAnsi="Times New Roman" w:cs="Times New Roman"/>
                <w:sz w:val="28"/>
                <w:szCs w:val="28"/>
              </w:rPr>
              <w:t>ой услуги</w:t>
            </w:r>
            <w:r w:rsidRPr="00F50E8B">
              <w:rPr>
                <w:rFonts w:ascii="Times New Roman" w:hAnsi="Times New Roman" w:cs="Times New Roman"/>
                <w:sz w:val="28"/>
                <w:szCs w:val="28"/>
              </w:rPr>
              <w:t>, подлежащих представлению заявителем, способы их получения заявителем, в том числе в электронной форме, порядок их представления</w:t>
            </w:r>
          </w:p>
        </w:tc>
        <w:tc>
          <w:tcPr>
            <w:tcW w:w="7026" w:type="dxa"/>
            <w:vMerge w:val="restart"/>
            <w:tcBorders>
              <w:top w:val="single" w:sz="4" w:space="0" w:color="auto"/>
              <w:left w:val="single" w:sz="4" w:space="0" w:color="auto"/>
              <w:bottom w:val="nil"/>
              <w:right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Для получения государственной услуги представляется заявление о предоставлении государственной услуги (далее - заявление).</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Бланк заявления для получения государственной услуги гражданин может получить при личном обращении в центр занятости населения.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Электронная форма бланка размещена на официальном сайте центра занятости населения, Портале государственных и муниципальных услуг Республики Татарстан.</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В заявлении должны быть указаны:</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фамилия, имя, отчество (последнее - при наличии) инвалида;</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дата обращения.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Заявление заверяется личной или простой электронной подписью инвалида в соответствии с Федеральным </w:t>
            </w:r>
            <w:hyperlink r:id="rId42" w:history="1">
              <w:r w:rsidRPr="0059690D">
                <w:rPr>
                  <w:rFonts w:ascii="Times New Roman" w:hAnsi="Times New Roman" w:cs="Times New Roman"/>
                  <w:sz w:val="28"/>
                  <w:szCs w:val="28"/>
                </w:rPr>
                <w:t>законом</w:t>
              </w:r>
            </w:hyperlink>
            <w:r w:rsidRPr="00F50E8B">
              <w:rPr>
                <w:rFonts w:ascii="Times New Roman" w:hAnsi="Times New Roman" w:cs="Times New Roman"/>
                <w:sz w:val="28"/>
                <w:szCs w:val="28"/>
              </w:rPr>
              <w:t xml:space="preserve"> </w:t>
            </w:r>
            <w:r w:rsidR="0059690D">
              <w:rPr>
                <w:rFonts w:ascii="Times New Roman" w:hAnsi="Times New Roman" w:cs="Times New Roman"/>
                <w:sz w:val="28"/>
                <w:szCs w:val="28"/>
              </w:rPr>
              <w:t>№</w:t>
            </w:r>
            <w:r w:rsidRPr="00F50E8B">
              <w:rPr>
                <w:rFonts w:ascii="Times New Roman" w:hAnsi="Times New Roman" w:cs="Times New Roman"/>
                <w:sz w:val="28"/>
                <w:szCs w:val="28"/>
              </w:rPr>
              <w:t xml:space="preserve"> 63-ФЗ.</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Инвалиду обеспечивается возможность выбора способа подачи заявления.</w:t>
            </w:r>
          </w:p>
          <w:p w:rsidR="00F50E8B" w:rsidRPr="00F50E8B" w:rsidRDefault="00F50E8B" w:rsidP="0059690D">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Заявление может быть подано при личном обращении в центр занятости населения или в МФЦ посредством почтовой связи, с использованием средств факсимильной связи или в электронной форме, в том числе с использованием официального сайта центра занятости населения, Портала государственных и муниципальных услуг Республики Татарстан, Единого портала государственных и муниципальных услуг (функций) или через </w:t>
            </w:r>
            <w:r w:rsidR="0059690D">
              <w:rPr>
                <w:rFonts w:ascii="Times New Roman" w:hAnsi="Times New Roman" w:cs="Times New Roman"/>
                <w:sz w:val="28"/>
                <w:szCs w:val="28"/>
              </w:rPr>
              <w:t>«</w:t>
            </w:r>
            <w:r w:rsidRPr="00F50E8B">
              <w:rPr>
                <w:rFonts w:ascii="Times New Roman" w:hAnsi="Times New Roman" w:cs="Times New Roman"/>
                <w:sz w:val="28"/>
                <w:szCs w:val="28"/>
              </w:rPr>
              <w:t>личный кабинет</w:t>
            </w:r>
            <w:r w:rsidR="0059690D">
              <w:rPr>
                <w:rFonts w:ascii="Times New Roman" w:hAnsi="Times New Roman" w:cs="Times New Roman"/>
                <w:sz w:val="28"/>
                <w:szCs w:val="28"/>
              </w:rPr>
              <w:t>»</w:t>
            </w:r>
            <w:r w:rsidRPr="00F50E8B">
              <w:rPr>
                <w:rFonts w:ascii="Times New Roman" w:hAnsi="Times New Roman" w:cs="Times New Roman"/>
                <w:sz w:val="28"/>
                <w:szCs w:val="28"/>
              </w:rPr>
              <w:t xml:space="preserve"> в федеральной государственной информационной системе </w:t>
            </w:r>
            <w:r w:rsidR="0059690D">
              <w:rPr>
                <w:rFonts w:ascii="Times New Roman" w:hAnsi="Times New Roman" w:cs="Times New Roman"/>
                <w:sz w:val="28"/>
                <w:szCs w:val="28"/>
              </w:rPr>
              <w:t>«</w:t>
            </w:r>
            <w:r w:rsidRPr="00F50E8B">
              <w:rPr>
                <w:rFonts w:ascii="Times New Roman" w:hAnsi="Times New Roman" w:cs="Times New Roman"/>
                <w:sz w:val="28"/>
                <w:szCs w:val="28"/>
              </w:rPr>
              <w:t>Федеральный реестр инвалидов</w:t>
            </w:r>
            <w:r w:rsidR="0059690D">
              <w:rPr>
                <w:rFonts w:ascii="Times New Roman" w:hAnsi="Times New Roman" w:cs="Times New Roman"/>
                <w:sz w:val="28"/>
                <w:szCs w:val="28"/>
              </w:rPr>
              <w:t>»</w:t>
            </w:r>
            <w:r w:rsidRPr="00F50E8B">
              <w:rPr>
                <w:rFonts w:ascii="Times New Roman" w:hAnsi="Times New Roman" w:cs="Times New Roman"/>
                <w:sz w:val="28"/>
                <w:szCs w:val="28"/>
              </w:rPr>
              <w:t xml:space="preserve"> (далее </w:t>
            </w:r>
            <w:r w:rsidR="0059690D">
              <w:rPr>
                <w:rFonts w:ascii="Times New Roman" w:hAnsi="Times New Roman" w:cs="Times New Roman"/>
                <w:sz w:val="28"/>
                <w:szCs w:val="28"/>
              </w:rPr>
              <w:t>–</w:t>
            </w:r>
            <w:r w:rsidRPr="00F50E8B">
              <w:rPr>
                <w:rFonts w:ascii="Times New Roman" w:hAnsi="Times New Roman" w:cs="Times New Roman"/>
                <w:sz w:val="28"/>
                <w:szCs w:val="28"/>
              </w:rPr>
              <w:t xml:space="preserve"> </w:t>
            </w:r>
            <w:r w:rsidR="0059690D">
              <w:rPr>
                <w:rFonts w:ascii="Times New Roman" w:hAnsi="Times New Roman" w:cs="Times New Roman"/>
                <w:sz w:val="28"/>
                <w:szCs w:val="28"/>
              </w:rPr>
              <w:t>«</w:t>
            </w:r>
            <w:r w:rsidRPr="00F50E8B">
              <w:rPr>
                <w:rFonts w:ascii="Times New Roman" w:hAnsi="Times New Roman" w:cs="Times New Roman"/>
                <w:sz w:val="28"/>
                <w:szCs w:val="28"/>
              </w:rPr>
              <w:t>личный кабинет</w:t>
            </w:r>
            <w:r w:rsidR="0059690D">
              <w:rPr>
                <w:rFonts w:ascii="Times New Roman" w:hAnsi="Times New Roman" w:cs="Times New Roman"/>
                <w:sz w:val="28"/>
                <w:szCs w:val="28"/>
              </w:rPr>
              <w:t>»</w:t>
            </w:r>
            <w:r w:rsidRPr="00F50E8B">
              <w:rPr>
                <w:rFonts w:ascii="Times New Roman" w:hAnsi="Times New Roman" w:cs="Times New Roman"/>
                <w:sz w:val="28"/>
                <w:szCs w:val="28"/>
              </w:rPr>
              <w:t xml:space="preserve"> в системе </w:t>
            </w:r>
            <w:r w:rsidR="0059690D">
              <w:rPr>
                <w:rFonts w:ascii="Times New Roman" w:hAnsi="Times New Roman" w:cs="Times New Roman"/>
                <w:sz w:val="28"/>
                <w:szCs w:val="28"/>
              </w:rPr>
              <w:t>«</w:t>
            </w:r>
            <w:r w:rsidRPr="00F50E8B">
              <w:rPr>
                <w:rFonts w:ascii="Times New Roman" w:hAnsi="Times New Roman" w:cs="Times New Roman"/>
                <w:sz w:val="28"/>
                <w:szCs w:val="28"/>
              </w:rPr>
              <w:t>Федеральный реестр инвалидов</w:t>
            </w:r>
            <w:r w:rsidR="0059690D">
              <w:rPr>
                <w:rFonts w:ascii="Times New Roman" w:hAnsi="Times New Roman" w:cs="Times New Roman"/>
                <w:sz w:val="28"/>
                <w:szCs w:val="28"/>
              </w:rPr>
              <w:t>»)</w:t>
            </w:r>
          </w:p>
        </w:tc>
        <w:tc>
          <w:tcPr>
            <w:tcW w:w="4306" w:type="dxa"/>
            <w:tcBorders>
              <w:top w:val="single" w:sz="4" w:space="0" w:color="auto"/>
              <w:left w:val="single" w:sz="4" w:space="0" w:color="auto"/>
              <w:bottom w:val="nil"/>
              <w:right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43" w:history="1">
              <w:r w:rsidR="00F50E8B" w:rsidRPr="00F42246">
                <w:rPr>
                  <w:rFonts w:ascii="Times New Roman" w:hAnsi="Times New Roman" w:cs="Times New Roman"/>
                  <w:sz w:val="28"/>
                  <w:szCs w:val="28"/>
                </w:rPr>
                <w:t>п. 5</w:t>
              </w:r>
            </w:hyperlink>
            <w:r w:rsidR="00F42246">
              <w:rPr>
                <w:rFonts w:ascii="Times New Roman" w:hAnsi="Times New Roman" w:cs="Times New Roman"/>
                <w:sz w:val="28"/>
                <w:szCs w:val="28"/>
              </w:rPr>
              <w:t xml:space="preserve"> Федерального стандарта </w:t>
            </w:r>
            <w:r w:rsidR="00FF4153">
              <w:rPr>
                <w:rFonts w:ascii="Times New Roman" w:hAnsi="Times New Roman" w:cs="Times New Roman"/>
                <w:sz w:val="28"/>
                <w:szCs w:val="28"/>
              </w:rPr>
              <w:t xml:space="preserve">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 </w:t>
            </w:r>
            <w:hyperlink r:id="rId44" w:history="1">
              <w:r w:rsidR="00F50E8B" w:rsidRPr="00F42246">
                <w:rPr>
                  <w:rFonts w:ascii="Times New Roman" w:hAnsi="Times New Roman" w:cs="Times New Roman"/>
                  <w:sz w:val="28"/>
                  <w:szCs w:val="28"/>
                </w:rPr>
                <w:t xml:space="preserve">приложение </w:t>
              </w:r>
              <w:r w:rsidR="00F42246">
                <w:rPr>
                  <w:rFonts w:ascii="Times New Roman" w:hAnsi="Times New Roman" w:cs="Times New Roman"/>
                  <w:sz w:val="28"/>
                  <w:szCs w:val="28"/>
                </w:rPr>
                <w:t>№</w:t>
              </w:r>
              <w:r w:rsidR="00F50E8B" w:rsidRPr="00F42246">
                <w:rPr>
                  <w:rFonts w:ascii="Times New Roman" w:hAnsi="Times New Roman" w:cs="Times New Roman"/>
                  <w:sz w:val="28"/>
                  <w:szCs w:val="28"/>
                </w:rPr>
                <w:t xml:space="preserve"> 13</w:t>
              </w:r>
            </w:hyperlink>
            <w:r w:rsidR="00F50E8B" w:rsidRPr="00F50E8B">
              <w:rPr>
                <w:rFonts w:ascii="Times New Roman" w:hAnsi="Times New Roman" w:cs="Times New Roman"/>
                <w:sz w:val="28"/>
                <w:szCs w:val="28"/>
              </w:rPr>
              <w:t xml:space="preserve"> к приказу от 19.02.2019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90н</w:t>
            </w:r>
          </w:p>
        </w:tc>
      </w:tr>
      <w:tr w:rsidR="00F50E8B" w:rsidRPr="00F50E8B" w:rsidTr="00C8644E">
        <w:tc>
          <w:tcPr>
            <w:tcW w:w="3120" w:type="dxa"/>
            <w:vMerge/>
            <w:tcBorders>
              <w:bottom w:val="single" w:sz="4" w:space="0" w:color="auto"/>
              <w:right w:val="single" w:sz="4" w:space="0" w:color="auto"/>
            </w:tcBorders>
          </w:tcPr>
          <w:p w:rsidR="00F50E8B" w:rsidRPr="00F50E8B" w:rsidRDefault="00F50E8B" w:rsidP="001B0570">
            <w:pPr>
              <w:contextualSpacing/>
              <w:rPr>
                <w:sz w:val="28"/>
                <w:szCs w:val="28"/>
              </w:rPr>
            </w:pPr>
          </w:p>
        </w:tc>
        <w:tc>
          <w:tcPr>
            <w:tcW w:w="7026" w:type="dxa"/>
            <w:vMerge/>
            <w:tcBorders>
              <w:top w:val="nil"/>
              <w:left w:val="single" w:sz="4" w:space="0" w:color="auto"/>
              <w:bottom w:val="nil"/>
              <w:right w:val="single" w:sz="4" w:space="0" w:color="auto"/>
            </w:tcBorders>
          </w:tcPr>
          <w:p w:rsidR="00F50E8B" w:rsidRPr="00F50E8B" w:rsidRDefault="00F50E8B" w:rsidP="001B0570">
            <w:pPr>
              <w:contextualSpacing/>
              <w:rPr>
                <w:sz w:val="28"/>
                <w:szCs w:val="28"/>
              </w:rPr>
            </w:pPr>
          </w:p>
        </w:tc>
        <w:tc>
          <w:tcPr>
            <w:tcW w:w="4306" w:type="dxa"/>
            <w:tcBorders>
              <w:top w:val="nil"/>
              <w:left w:val="single" w:sz="4" w:space="0" w:color="auto"/>
              <w:bottom w:val="nil"/>
              <w:right w:val="single" w:sz="4" w:space="0" w:color="auto"/>
            </w:tcBorders>
          </w:tcPr>
          <w:p w:rsidR="00FF4153" w:rsidRDefault="00FF4153" w:rsidP="00B35F1E">
            <w:pPr>
              <w:pStyle w:val="ConsPlusNormal"/>
              <w:contextualSpacing/>
              <w:jc w:val="both"/>
            </w:pPr>
          </w:p>
          <w:p w:rsidR="00FF4153" w:rsidRDefault="00FF4153" w:rsidP="00B35F1E">
            <w:pPr>
              <w:pStyle w:val="ConsPlusNormal"/>
              <w:contextualSpacing/>
              <w:jc w:val="both"/>
            </w:pPr>
          </w:p>
          <w:p w:rsidR="00FF4153" w:rsidRDefault="00FF4153" w:rsidP="00B35F1E">
            <w:pPr>
              <w:pStyle w:val="ConsPlusNormal"/>
              <w:contextualSpacing/>
              <w:jc w:val="both"/>
            </w:pPr>
          </w:p>
          <w:p w:rsidR="00FF4153" w:rsidRDefault="00FF4153" w:rsidP="00B35F1E">
            <w:pPr>
              <w:pStyle w:val="ConsPlusNormal"/>
              <w:contextualSpacing/>
              <w:jc w:val="both"/>
            </w:pPr>
          </w:p>
          <w:p w:rsidR="00F50E8B" w:rsidRPr="00F50E8B" w:rsidRDefault="0095752D" w:rsidP="00B35F1E">
            <w:pPr>
              <w:pStyle w:val="ConsPlusNormal"/>
              <w:contextualSpacing/>
              <w:jc w:val="both"/>
              <w:rPr>
                <w:rFonts w:ascii="Times New Roman" w:hAnsi="Times New Roman" w:cs="Times New Roman"/>
                <w:sz w:val="28"/>
                <w:szCs w:val="28"/>
              </w:rPr>
            </w:pPr>
            <w:hyperlink r:id="rId45" w:history="1">
              <w:r w:rsidR="00F50E8B" w:rsidRPr="00F42246">
                <w:rPr>
                  <w:rFonts w:ascii="Times New Roman" w:hAnsi="Times New Roman" w:cs="Times New Roman"/>
                  <w:sz w:val="28"/>
                  <w:szCs w:val="28"/>
                </w:rPr>
                <w:t>п. 5</w:t>
              </w:r>
            </w:hyperlink>
            <w:r w:rsidR="00F50E8B" w:rsidRPr="00F50E8B">
              <w:rPr>
                <w:rFonts w:ascii="Times New Roman" w:hAnsi="Times New Roman" w:cs="Times New Roman"/>
                <w:sz w:val="28"/>
                <w:szCs w:val="28"/>
              </w:rPr>
              <w:t xml:space="preserve"> Федерального стандарта </w:t>
            </w:r>
            <w:r w:rsidR="00FF4153">
              <w:rPr>
                <w:rFonts w:ascii="Times New Roman" w:hAnsi="Times New Roman" w:cs="Times New Roman"/>
                <w:sz w:val="28"/>
                <w:szCs w:val="28"/>
              </w:rPr>
              <w:t xml:space="preserve">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 </w:t>
            </w:r>
            <w:hyperlink r:id="rId46" w:history="1">
              <w:r w:rsidR="00F50E8B" w:rsidRPr="00F42246">
                <w:rPr>
                  <w:rFonts w:ascii="Times New Roman" w:hAnsi="Times New Roman" w:cs="Times New Roman"/>
                  <w:sz w:val="28"/>
                  <w:szCs w:val="28"/>
                </w:rPr>
                <w:t xml:space="preserve">приложение </w:t>
              </w:r>
              <w:r w:rsidR="00F42246">
                <w:rPr>
                  <w:rFonts w:ascii="Times New Roman" w:hAnsi="Times New Roman" w:cs="Times New Roman"/>
                  <w:sz w:val="28"/>
                  <w:szCs w:val="28"/>
                </w:rPr>
                <w:t>№</w:t>
              </w:r>
              <w:r w:rsidR="00F50E8B" w:rsidRPr="00F42246">
                <w:rPr>
                  <w:rFonts w:ascii="Times New Roman" w:hAnsi="Times New Roman" w:cs="Times New Roman"/>
                  <w:sz w:val="28"/>
                  <w:szCs w:val="28"/>
                </w:rPr>
                <w:t xml:space="preserve"> 13</w:t>
              </w:r>
            </w:hyperlink>
            <w:r w:rsidR="00F50E8B" w:rsidRPr="00F50E8B">
              <w:rPr>
                <w:rFonts w:ascii="Times New Roman" w:hAnsi="Times New Roman" w:cs="Times New Roman"/>
                <w:sz w:val="28"/>
                <w:szCs w:val="28"/>
              </w:rPr>
              <w:t xml:space="preserve"> к приказу от 19.02.2019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90н</w:t>
            </w:r>
          </w:p>
          <w:p w:rsidR="00F50E8B" w:rsidRPr="00F50E8B" w:rsidRDefault="00F50E8B" w:rsidP="00B35F1E">
            <w:pPr>
              <w:pStyle w:val="ConsPlusNormal"/>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 xml:space="preserve">Федеральный </w:t>
            </w:r>
            <w:hyperlink r:id="rId47" w:history="1">
              <w:r w:rsidRPr="00F42246">
                <w:rPr>
                  <w:rFonts w:ascii="Times New Roman" w:hAnsi="Times New Roman" w:cs="Times New Roman"/>
                  <w:sz w:val="28"/>
                  <w:szCs w:val="28"/>
                </w:rPr>
                <w:t>закон</w:t>
              </w:r>
            </w:hyperlink>
            <w:r w:rsidRPr="00F50E8B">
              <w:rPr>
                <w:rFonts w:ascii="Times New Roman" w:hAnsi="Times New Roman" w:cs="Times New Roman"/>
                <w:sz w:val="28"/>
                <w:szCs w:val="28"/>
              </w:rPr>
              <w:t xml:space="preserve"> </w:t>
            </w:r>
            <w:r w:rsidR="00F42246">
              <w:rPr>
                <w:rFonts w:ascii="Times New Roman" w:hAnsi="Times New Roman" w:cs="Times New Roman"/>
                <w:sz w:val="28"/>
                <w:szCs w:val="28"/>
              </w:rPr>
              <w:t>№</w:t>
            </w:r>
            <w:r w:rsidRPr="00F50E8B">
              <w:rPr>
                <w:rFonts w:ascii="Times New Roman" w:hAnsi="Times New Roman" w:cs="Times New Roman"/>
                <w:sz w:val="28"/>
                <w:szCs w:val="28"/>
              </w:rPr>
              <w:t xml:space="preserve"> 63-ФЗ, Федеральный </w:t>
            </w:r>
            <w:hyperlink r:id="rId48" w:history="1">
              <w:r w:rsidRPr="00F42246">
                <w:rPr>
                  <w:rFonts w:ascii="Times New Roman" w:hAnsi="Times New Roman" w:cs="Times New Roman"/>
                  <w:sz w:val="28"/>
                  <w:szCs w:val="28"/>
                </w:rPr>
                <w:t>закон</w:t>
              </w:r>
            </w:hyperlink>
            <w:r w:rsidRPr="00F50E8B">
              <w:rPr>
                <w:rFonts w:ascii="Times New Roman" w:hAnsi="Times New Roman" w:cs="Times New Roman"/>
                <w:sz w:val="28"/>
                <w:szCs w:val="28"/>
              </w:rPr>
              <w:t xml:space="preserve"> </w:t>
            </w:r>
            <w:r w:rsidR="00F42246">
              <w:rPr>
                <w:rFonts w:ascii="Times New Roman" w:hAnsi="Times New Roman" w:cs="Times New Roman"/>
                <w:sz w:val="28"/>
                <w:szCs w:val="28"/>
              </w:rPr>
              <w:t>№</w:t>
            </w:r>
            <w:r w:rsidRPr="00F50E8B">
              <w:rPr>
                <w:rFonts w:ascii="Times New Roman" w:hAnsi="Times New Roman" w:cs="Times New Roman"/>
                <w:sz w:val="28"/>
                <w:szCs w:val="28"/>
              </w:rPr>
              <w:t xml:space="preserve"> 210-ФЗ, </w:t>
            </w:r>
            <w:hyperlink r:id="rId49" w:history="1">
              <w:r w:rsidRPr="00F42246">
                <w:rPr>
                  <w:rFonts w:ascii="Times New Roman" w:hAnsi="Times New Roman" w:cs="Times New Roman"/>
                  <w:sz w:val="28"/>
                  <w:szCs w:val="28"/>
                </w:rPr>
                <w:t>п. 5</w:t>
              </w:r>
            </w:hyperlink>
            <w:r w:rsidRPr="00F50E8B">
              <w:rPr>
                <w:rFonts w:ascii="Times New Roman" w:hAnsi="Times New Roman" w:cs="Times New Roman"/>
                <w:sz w:val="28"/>
                <w:szCs w:val="28"/>
              </w:rPr>
              <w:t xml:space="preserve"> Федерального стандарта </w:t>
            </w:r>
            <w:r w:rsidR="00F42246">
              <w:rPr>
                <w:rFonts w:ascii="Times New Roman" w:hAnsi="Times New Roman" w:cs="Times New Roman"/>
                <w:sz w:val="28"/>
                <w:szCs w:val="28"/>
              </w:rPr>
              <w:t>№</w:t>
            </w:r>
            <w:r w:rsidRPr="00F50E8B">
              <w:rPr>
                <w:rFonts w:ascii="Times New Roman" w:hAnsi="Times New Roman" w:cs="Times New Roman"/>
                <w:sz w:val="28"/>
                <w:szCs w:val="28"/>
              </w:rPr>
              <w:t xml:space="preserve"> 518н</w:t>
            </w:r>
          </w:p>
          <w:p w:rsidR="00FF4153" w:rsidRDefault="00FF4153" w:rsidP="00B35F1E">
            <w:pPr>
              <w:pStyle w:val="ConsPlusNormal"/>
              <w:contextualSpacing/>
              <w:jc w:val="both"/>
            </w:pPr>
          </w:p>
          <w:p w:rsidR="00FF4153" w:rsidRDefault="00FF4153" w:rsidP="00B35F1E">
            <w:pPr>
              <w:pStyle w:val="ConsPlusNormal"/>
              <w:contextualSpacing/>
              <w:jc w:val="both"/>
            </w:pPr>
          </w:p>
          <w:p w:rsidR="00FF4153" w:rsidRDefault="00FF4153" w:rsidP="00B35F1E">
            <w:pPr>
              <w:pStyle w:val="ConsPlusNormal"/>
              <w:contextualSpacing/>
              <w:jc w:val="both"/>
            </w:pPr>
          </w:p>
          <w:p w:rsidR="00FF4153" w:rsidRDefault="00FF4153" w:rsidP="00B35F1E">
            <w:pPr>
              <w:pStyle w:val="ConsPlusNormal"/>
              <w:contextualSpacing/>
              <w:jc w:val="both"/>
            </w:pPr>
          </w:p>
          <w:p w:rsidR="00FF4153" w:rsidRDefault="00FF4153" w:rsidP="00B35F1E">
            <w:pPr>
              <w:pStyle w:val="ConsPlusNormal"/>
              <w:contextualSpacing/>
              <w:jc w:val="both"/>
            </w:pPr>
          </w:p>
          <w:p w:rsidR="00FF4153" w:rsidRDefault="00FF4153" w:rsidP="00B35F1E">
            <w:pPr>
              <w:pStyle w:val="ConsPlusNormal"/>
              <w:contextualSpacing/>
              <w:jc w:val="both"/>
            </w:pPr>
          </w:p>
          <w:p w:rsidR="00F50E8B" w:rsidRPr="00F50E8B" w:rsidRDefault="0095752D" w:rsidP="00B35F1E">
            <w:pPr>
              <w:pStyle w:val="ConsPlusNormal"/>
              <w:contextualSpacing/>
              <w:jc w:val="both"/>
              <w:rPr>
                <w:rFonts w:ascii="Times New Roman" w:hAnsi="Times New Roman" w:cs="Times New Roman"/>
                <w:sz w:val="28"/>
                <w:szCs w:val="28"/>
              </w:rPr>
            </w:pPr>
            <w:hyperlink r:id="rId50" w:history="1">
              <w:r w:rsidR="00F50E8B" w:rsidRPr="00F42246">
                <w:rPr>
                  <w:rFonts w:ascii="Times New Roman" w:hAnsi="Times New Roman" w:cs="Times New Roman"/>
                  <w:sz w:val="28"/>
                  <w:szCs w:val="28"/>
                </w:rPr>
                <w:t>п. 6</w:t>
              </w:r>
            </w:hyperlink>
            <w:r w:rsidR="00F50E8B" w:rsidRPr="00F50E8B">
              <w:rPr>
                <w:rFonts w:ascii="Times New Roman" w:hAnsi="Times New Roman" w:cs="Times New Roman"/>
                <w:sz w:val="28"/>
                <w:szCs w:val="28"/>
              </w:rPr>
              <w:t xml:space="preserve"> Федерального стандарта </w:t>
            </w:r>
            <w:r w:rsidR="00A45C3B">
              <w:rPr>
                <w:rFonts w:ascii="Times New Roman" w:hAnsi="Times New Roman" w:cs="Times New Roman"/>
                <w:sz w:val="28"/>
                <w:szCs w:val="28"/>
              </w:rPr>
              <w:t xml:space="preserve">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tc>
      </w:tr>
      <w:tr w:rsidR="00F50E8B" w:rsidRPr="00F50E8B" w:rsidTr="00C8644E">
        <w:tblPrEx>
          <w:tblBorders>
            <w:insideH w:val="nil"/>
          </w:tblBorders>
        </w:tblPrEx>
        <w:tc>
          <w:tcPr>
            <w:tcW w:w="3120" w:type="dxa"/>
            <w:vMerge/>
            <w:tcBorders>
              <w:top w:val="single" w:sz="4" w:space="0" w:color="auto"/>
              <w:bottom w:val="single" w:sz="4" w:space="0" w:color="auto"/>
              <w:right w:val="single" w:sz="4" w:space="0" w:color="auto"/>
            </w:tcBorders>
          </w:tcPr>
          <w:p w:rsidR="00F50E8B" w:rsidRPr="00F50E8B" w:rsidRDefault="00F50E8B" w:rsidP="001B0570">
            <w:pPr>
              <w:contextualSpacing/>
              <w:rPr>
                <w:sz w:val="28"/>
                <w:szCs w:val="28"/>
              </w:rPr>
            </w:pPr>
          </w:p>
        </w:tc>
        <w:tc>
          <w:tcPr>
            <w:tcW w:w="7026" w:type="dxa"/>
            <w:tcBorders>
              <w:top w:val="nil"/>
              <w:left w:val="single" w:sz="4" w:space="0" w:color="auto"/>
              <w:bottom w:val="single" w:sz="4" w:space="0" w:color="auto"/>
              <w:right w:val="single" w:sz="4" w:space="0" w:color="auto"/>
            </w:tcBorders>
            <w:vAlign w:val="center"/>
          </w:tcPr>
          <w:p w:rsidR="00F50E8B" w:rsidRDefault="00FF4153" w:rsidP="00FF4153">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50E8B" w:rsidRPr="00F50E8B">
              <w:rPr>
                <w:rFonts w:ascii="Times New Roman" w:hAnsi="Times New Roman" w:cs="Times New Roman"/>
                <w:sz w:val="28"/>
                <w:szCs w:val="28"/>
              </w:rPr>
              <w:t>При личном обращении инвалид предъявляет паспорт гражданина Российской Федерации или документ, его заменяющий; документ, удостоверяющий личность иностранного гражданина, лица без гражданства</w:t>
            </w:r>
          </w:p>
          <w:p w:rsidR="008857DD" w:rsidRPr="00F50E8B" w:rsidRDefault="008857DD" w:rsidP="001B0570">
            <w:pPr>
              <w:pStyle w:val="ConsPlusNormal"/>
              <w:ind w:firstLine="283"/>
              <w:contextualSpacing/>
              <w:jc w:val="both"/>
              <w:rPr>
                <w:rFonts w:ascii="Times New Roman" w:hAnsi="Times New Roman" w:cs="Times New Roman"/>
                <w:sz w:val="28"/>
                <w:szCs w:val="28"/>
              </w:rPr>
            </w:pPr>
          </w:p>
        </w:tc>
        <w:tc>
          <w:tcPr>
            <w:tcW w:w="4306" w:type="dxa"/>
            <w:tcBorders>
              <w:top w:val="nil"/>
              <w:left w:val="single" w:sz="4" w:space="0" w:color="auto"/>
              <w:bottom w:val="single" w:sz="4" w:space="0" w:color="auto"/>
              <w:right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51" w:history="1">
              <w:r w:rsidR="00F50E8B" w:rsidRPr="00F42246">
                <w:rPr>
                  <w:rFonts w:ascii="Times New Roman" w:hAnsi="Times New Roman" w:cs="Times New Roman"/>
                  <w:sz w:val="28"/>
                  <w:szCs w:val="28"/>
                </w:rPr>
                <w:t>абзац 4 п. 13</w:t>
              </w:r>
            </w:hyperlink>
            <w:r w:rsidR="00F50E8B" w:rsidRPr="00F50E8B">
              <w:rPr>
                <w:rFonts w:ascii="Times New Roman" w:hAnsi="Times New Roman" w:cs="Times New Roman"/>
                <w:sz w:val="28"/>
                <w:szCs w:val="28"/>
              </w:rPr>
              <w:t xml:space="preserve"> Федерального стандарта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tc>
      </w:tr>
      <w:tr w:rsidR="00F50E8B" w:rsidRPr="00F50E8B" w:rsidTr="00C8644E">
        <w:tblPrEx>
          <w:tblBorders>
            <w:insideH w:val="nil"/>
          </w:tblBorders>
        </w:tblPrEx>
        <w:tc>
          <w:tcPr>
            <w:tcW w:w="3120" w:type="dxa"/>
            <w:tcBorders>
              <w:top w:val="single" w:sz="4" w:space="0" w:color="auto"/>
              <w:bottom w:val="nil"/>
            </w:tcBorders>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2.6. Исчерпывающий перечень документов, необходимых в </w:t>
            </w:r>
            <w:r w:rsidRPr="00F50E8B">
              <w:rPr>
                <w:rFonts w:ascii="Times New Roman" w:hAnsi="Times New Roman" w:cs="Times New Roman"/>
                <w:sz w:val="28"/>
                <w:szCs w:val="28"/>
              </w:rPr>
              <w:lastRenderedPageBreak/>
              <w:t>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026" w:type="dxa"/>
            <w:tcBorders>
              <w:top w:val="single" w:sz="4" w:space="0" w:color="auto"/>
              <w:bottom w:val="nil"/>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 xml:space="preserve">Получаются по каналам межведомственного взаимодействия между центром занятости населения и МСЭ сведения, содержащиеся в ИПРА, которые </w:t>
            </w:r>
            <w:r w:rsidRPr="00F50E8B">
              <w:rPr>
                <w:rFonts w:ascii="Times New Roman" w:hAnsi="Times New Roman" w:cs="Times New Roman"/>
                <w:sz w:val="28"/>
                <w:szCs w:val="28"/>
              </w:rPr>
              <w:lastRenderedPageBreak/>
              <w:t xml:space="preserve">представляются в электронной форме с использованием единой системы межведомственного электронного взаимодействия в соответствии с </w:t>
            </w:r>
            <w:hyperlink r:id="rId52" w:history="1">
              <w:r w:rsidRPr="0059690D">
                <w:rPr>
                  <w:rFonts w:ascii="Times New Roman" w:hAnsi="Times New Roman" w:cs="Times New Roman"/>
                  <w:sz w:val="28"/>
                  <w:szCs w:val="28"/>
                </w:rPr>
                <w:t>Порядком</w:t>
              </w:r>
            </w:hyperlink>
            <w:r w:rsidRPr="00F50E8B">
              <w:rPr>
                <w:rFonts w:ascii="Times New Roman" w:hAnsi="Times New Roman" w:cs="Times New Roman"/>
                <w:sz w:val="28"/>
                <w:szCs w:val="28"/>
              </w:rPr>
              <w:t xml:space="preserve"> 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7 августа 2012 г. </w:t>
            </w:r>
            <w:r w:rsidR="0059690D">
              <w:rPr>
                <w:rFonts w:ascii="Times New Roman" w:hAnsi="Times New Roman" w:cs="Times New Roman"/>
                <w:sz w:val="28"/>
                <w:szCs w:val="28"/>
              </w:rPr>
              <w:t>№ 674 «</w:t>
            </w:r>
            <w:r w:rsidRPr="00F50E8B">
              <w:rPr>
                <w:rFonts w:ascii="Times New Roman" w:hAnsi="Times New Roman" w:cs="Times New Roman"/>
                <w:sz w:val="28"/>
                <w:szCs w:val="28"/>
              </w:rPr>
              <w:t>О Порядке 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w:t>
            </w:r>
            <w:r w:rsidR="0059690D">
              <w:rPr>
                <w:rFonts w:ascii="Times New Roman" w:hAnsi="Times New Roman" w:cs="Times New Roman"/>
                <w:sz w:val="28"/>
                <w:szCs w:val="28"/>
              </w:rPr>
              <w:t>»</w:t>
            </w:r>
            <w:r w:rsidRPr="00F50E8B">
              <w:rPr>
                <w:rFonts w:ascii="Times New Roman" w:hAnsi="Times New Roman" w:cs="Times New Roman"/>
                <w:sz w:val="28"/>
                <w:szCs w:val="28"/>
              </w:rPr>
              <w:t xml:space="preserve"> и </w:t>
            </w:r>
            <w:hyperlink r:id="rId53" w:history="1">
              <w:r w:rsidRPr="0059690D">
                <w:rPr>
                  <w:rFonts w:ascii="Times New Roman" w:hAnsi="Times New Roman" w:cs="Times New Roman"/>
                  <w:sz w:val="28"/>
                  <w:szCs w:val="28"/>
                </w:rPr>
                <w:t>приказом</w:t>
              </w:r>
            </w:hyperlink>
            <w:r w:rsidRPr="00F50E8B">
              <w:rPr>
                <w:rFonts w:ascii="Times New Roman" w:hAnsi="Times New Roman" w:cs="Times New Roman"/>
                <w:sz w:val="28"/>
                <w:szCs w:val="28"/>
              </w:rPr>
              <w:t xml:space="preserve"> от 16.11.2015 </w:t>
            </w:r>
            <w:r w:rsidR="0059690D">
              <w:rPr>
                <w:rFonts w:ascii="Times New Roman" w:hAnsi="Times New Roman" w:cs="Times New Roman"/>
                <w:sz w:val="28"/>
                <w:szCs w:val="28"/>
              </w:rPr>
              <w:t>№</w:t>
            </w:r>
            <w:r w:rsidRPr="00F50E8B">
              <w:rPr>
                <w:rFonts w:ascii="Times New Roman" w:hAnsi="Times New Roman" w:cs="Times New Roman"/>
                <w:sz w:val="28"/>
                <w:szCs w:val="28"/>
              </w:rPr>
              <w:t xml:space="preserve"> 872н.</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Инвалид вправе по собственной инициативе представить ИПРА, выданную МСЭ.</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Запрещается требовать от инвалида (заявителя):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местных администраций и иных органов местного самоуправления, осуществляющих исполнительно-распорядительные полномочия (далее - органы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w:t>
            </w:r>
            <w:r w:rsidRPr="00F50E8B">
              <w:rPr>
                <w:rFonts w:ascii="Times New Roman" w:hAnsi="Times New Roman" w:cs="Times New Roman"/>
                <w:sz w:val="28"/>
                <w:szCs w:val="28"/>
              </w:rPr>
              <w:lastRenderedPageBreak/>
              <w:t xml:space="preserve">Федерации, а также органами местного самоуправления, за исключением документов, предусмотренных </w:t>
            </w:r>
            <w:hyperlink r:id="rId54" w:history="1">
              <w:r w:rsidRPr="0059690D">
                <w:rPr>
                  <w:rFonts w:ascii="Times New Roman" w:hAnsi="Times New Roman" w:cs="Times New Roman"/>
                  <w:sz w:val="28"/>
                  <w:szCs w:val="28"/>
                </w:rPr>
                <w:t>частью 6 статьи 7</w:t>
              </w:r>
            </w:hyperlink>
            <w:r w:rsidRPr="00F50E8B">
              <w:rPr>
                <w:rFonts w:ascii="Times New Roman" w:hAnsi="Times New Roman" w:cs="Times New Roman"/>
                <w:sz w:val="28"/>
                <w:szCs w:val="28"/>
              </w:rPr>
              <w:t xml:space="preserve"> Федерального закона </w:t>
            </w:r>
            <w:r w:rsidR="0059690D">
              <w:rPr>
                <w:rFonts w:ascii="Times New Roman" w:hAnsi="Times New Roman" w:cs="Times New Roman"/>
                <w:sz w:val="28"/>
                <w:szCs w:val="28"/>
              </w:rPr>
              <w:t>№</w:t>
            </w:r>
            <w:r w:rsidRPr="00F50E8B">
              <w:rPr>
                <w:rFonts w:ascii="Times New Roman" w:hAnsi="Times New Roman" w:cs="Times New Roman"/>
                <w:sz w:val="28"/>
                <w:szCs w:val="28"/>
              </w:rPr>
              <w:t xml:space="preserve"> 210-ФЗ, представление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наличие ошибок в заявлении о предоставлении государственной услуги и документах, поданных гражданином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выявление документально подтвержденного факта (признаков) ошибочного или противоправного действия (бездействия) работника центра занятости населения при первоначальном отказе в </w:t>
            </w:r>
            <w:r w:rsidRPr="00F50E8B">
              <w:rPr>
                <w:rFonts w:ascii="Times New Roman" w:hAnsi="Times New Roman" w:cs="Times New Roman"/>
                <w:sz w:val="28"/>
                <w:szCs w:val="28"/>
              </w:rPr>
              <w:lastRenderedPageBreak/>
              <w:t>приеме документов, необходимых для предоставления государственной услуги, либо в предоставлении государственной услуги, о чем в десятидневный срок, исчисляемый в рабочих днях, со дня выявления такого факта (признака) ошибочного или противоправного действия (бездействия), в письменном виде за подписью руководителя центра занятости населения, предоставляющего государственную услугу, уведомляется гражданин, а также приносятся извинения за доставленные неудобства</w:t>
            </w:r>
          </w:p>
        </w:tc>
        <w:tc>
          <w:tcPr>
            <w:tcW w:w="4306" w:type="dxa"/>
            <w:tcBorders>
              <w:top w:val="single" w:sz="4" w:space="0" w:color="auto"/>
              <w:bottom w:val="nil"/>
            </w:tcBorders>
          </w:tcPr>
          <w:p w:rsidR="00F50E8B" w:rsidRPr="00F50E8B" w:rsidRDefault="00F50E8B" w:rsidP="001B0570">
            <w:pPr>
              <w:pStyle w:val="ConsPlusNormal"/>
              <w:contextualSpacing/>
              <w:rPr>
                <w:rFonts w:ascii="Times New Roman" w:hAnsi="Times New Roman" w:cs="Times New Roman"/>
                <w:sz w:val="28"/>
                <w:szCs w:val="28"/>
              </w:rPr>
            </w:pPr>
          </w:p>
        </w:tc>
      </w:tr>
      <w:tr w:rsidR="00F50E8B" w:rsidRPr="00F50E8B" w:rsidTr="001F2E20">
        <w:tc>
          <w:tcPr>
            <w:tcW w:w="3120" w:type="dxa"/>
            <w:vMerge w:val="restart"/>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lastRenderedPageBreak/>
              <w:t>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7026" w:type="dxa"/>
            <w:tcBorders>
              <w:bottom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В целях получения рекомендации МСЭ о нуждаемости инвалида в сопровождении центрами занятости населения и федеральными учреждениями медико-социальной экспертизы обеспечивается информационное взаимодействие.</w:t>
            </w:r>
          </w:p>
        </w:tc>
        <w:tc>
          <w:tcPr>
            <w:tcW w:w="4306" w:type="dxa"/>
            <w:tcBorders>
              <w:bottom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55" w:history="1">
              <w:proofErr w:type="spellStart"/>
              <w:r w:rsidR="00F50E8B" w:rsidRPr="00F42246">
                <w:rPr>
                  <w:rFonts w:ascii="Times New Roman" w:hAnsi="Times New Roman" w:cs="Times New Roman"/>
                  <w:sz w:val="28"/>
                  <w:szCs w:val="28"/>
                </w:rPr>
                <w:t>абз</w:t>
              </w:r>
              <w:proofErr w:type="spellEnd"/>
              <w:r w:rsidR="00F50E8B" w:rsidRPr="00F42246">
                <w:rPr>
                  <w:rFonts w:ascii="Times New Roman" w:hAnsi="Times New Roman" w:cs="Times New Roman"/>
                  <w:sz w:val="28"/>
                  <w:szCs w:val="28"/>
                </w:rPr>
                <w:t>. 2 п. 13</w:t>
              </w:r>
            </w:hyperlink>
            <w:r w:rsidR="00F50E8B" w:rsidRPr="00F50E8B">
              <w:rPr>
                <w:rFonts w:ascii="Times New Roman" w:hAnsi="Times New Roman" w:cs="Times New Roman"/>
                <w:sz w:val="28"/>
                <w:szCs w:val="28"/>
              </w:rPr>
              <w:t xml:space="preserve"> Федерального стандарта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518н</w:t>
            </w:r>
          </w:p>
        </w:tc>
      </w:tr>
      <w:tr w:rsidR="00F50E8B" w:rsidRPr="00F50E8B" w:rsidTr="001F2E20">
        <w:tc>
          <w:tcPr>
            <w:tcW w:w="3120" w:type="dxa"/>
            <w:vMerge/>
          </w:tcPr>
          <w:p w:rsidR="00F50E8B" w:rsidRPr="00F50E8B" w:rsidRDefault="00F50E8B" w:rsidP="001B0570">
            <w:pPr>
              <w:contextualSpacing/>
              <w:rPr>
                <w:sz w:val="28"/>
                <w:szCs w:val="28"/>
              </w:rPr>
            </w:pPr>
          </w:p>
        </w:tc>
        <w:tc>
          <w:tcPr>
            <w:tcW w:w="7026" w:type="dxa"/>
            <w:tcBorders>
              <w:top w:val="single" w:sz="4" w:space="0" w:color="auto"/>
            </w:tcBorders>
          </w:tcPr>
          <w:p w:rsidR="00F50E8B" w:rsidRPr="00F50E8B" w:rsidRDefault="00F50E8B" w:rsidP="0059690D">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Информационное взаимодействие центров занятости населения с МСЭ при принятии решения о предоставлении инвалиду государственной услуги осуществляется в соответствии с </w:t>
            </w:r>
            <w:hyperlink r:id="rId56" w:history="1">
              <w:r w:rsidRPr="0059690D">
                <w:rPr>
                  <w:rFonts w:ascii="Times New Roman" w:hAnsi="Times New Roman" w:cs="Times New Roman"/>
                  <w:sz w:val="28"/>
                  <w:szCs w:val="28"/>
                </w:rPr>
                <w:t>приказом</w:t>
              </w:r>
            </w:hyperlink>
            <w:r w:rsidRPr="00F50E8B">
              <w:rPr>
                <w:rFonts w:ascii="Times New Roman" w:hAnsi="Times New Roman" w:cs="Times New Roman"/>
                <w:sz w:val="28"/>
                <w:szCs w:val="28"/>
              </w:rPr>
              <w:t xml:space="preserve"> от 16.11.2015 </w:t>
            </w:r>
            <w:r w:rsidR="0059690D">
              <w:rPr>
                <w:rFonts w:ascii="Times New Roman" w:hAnsi="Times New Roman" w:cs="Times New Roman"/>
                <w:sz w:val="28"/>
                <w:szCs w:val="28"/>
              </w:rPr>
              <w:t>№</w:t>
            </w:r>
            <w:r w:rsidRPr="00F50E8B">
              <w:rPr>
                <w:rFonts w:ascii="Times New Roman" w:hAnsi="Times New Roman" w:cs="Times New Roman"/>
                <w:sz w:val="28"/>
                <w:szCs w:val="28"/>
              </w:rPr>
              <w:t xml:space="preserve"> 872н</w:t>
            </w:r>
          </w:p>
        </w:tc>
        <w:tc>
          <w:tcPr>
            <w:tcW w:w="4306" w:type="dxa"/>
            <w:tcBorders>
              <w:top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57" w:history="1">
              <w:proofErr w:type="spellStart"/>
              <w:r w:rsidR="00F50E8B" w:rsidRPr="00F42246">
                <w:rPr>
                  <w:rFonts w:ascii="Times New Roman" w:hAnsi="Times New Roman" w:cs="Times New Roman"/>
                  <w:sz w:val="28"/>
                  <w:szCs w:val="28"/>
                </w:rPr>
                <w:t>абз</w:t>
              </w:r>
              <w:proofErr w:type="spellEnd"/>
              <w:r w:rsidR="00F50E8B" w:rsidRPr="00F42246">
                <w:rPr>
                  <w:rFonts w:ascii="Times New Roman" w:hAnsi="Times New Roman" w:cs="Times New Roman"/>
                  <w:sz w:val="28"/>
                  <w:szCs w:val="28"/>
                </w:rPr>
                <w:t>. 3 п. 13</w:t>
              </w:r>
            </w:hyperlink>
            <w:r w:rsidR="00F50E8B" w:rsidRPr="00F50E8B">
              <w:rPr>
                <w:rFonts w:ascii="Times New Roman" w:hAnsi="Times New Roman" w:cs="Times New Roman"/>
                <w:sz w:val="28"/>
                <w:szCs w:val="28"/>
              </w:rPr>
              <w:t xml:space="preserve"> Федерального стандарта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tc>
      </w:tr>
      <w:tr w:rsidR="00F50E8B" w:rsidRPr="00F50E8B" w:rsidTr="001F2E20">
        <w:tc>
          <w:tcPr>
            <w:tcW w:w="3120" w:type="dxa"/>
          </w:tcPr>
          <w:p w:rsidR="005C0F95" w:rsidRPr="00F50E8B" w:rsidRDefault="00F50E8B" w:rsidP="001B0570">
            <w:pPr>
              <w:pStyle w:val="ConsPlusNormal"/>
              <w:contextualSpacing/>
              <w:rPr>
                <w:rFonts w:ascii="Times New Roman" w:hAnsi="Times New Roman" w:cs="Times New Roman"/>
                <w:sz w:val="28"/>
                <w:szCs w:val="28"/>
              </w:rPr>
            </w:pPr>
            <w:bookmarkStart w:id="8" w:name="P157"/>
            <w:bookmarkEnd w:id="8"/>
            <w:r w:rsidRPr="00F50E8B">
              <w:rPr>
                <w:rFonts w:ascii="Times New Roman" w:hAnsi="Times New Roman" w:cs="Times New Roman"/>
                <w:sz w:val="28"/>
                <w:szCs w:val="28"/>
              </w:rPr>
              <w:lastRenderedPageBreak/>
              <w:t>2.8. Исчерпывающий перечень оснований для отказа в приеме документов, необходимых для предоставления государственной услуги</w:t>
            </w:r>
          </w:p>
        </w:tc>
        <w:tc>
          <w:tcPr>
            <w:tcW w:w="7026" w:type="dxa"/>
          </w:tcPr>
          <w:p w:rsidR="00F50E8B" w:rsidRPr="00F50E8B" w:rsidRDefault="00F50E8B" w:rsidP="00B904FA">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Основания для отказа в приеме </w:t>
            </w:r>
            <w:r w:rsidR="00B904FA" w:rsidRPr="00831DB7">
              <w:rPr>
                <w:rFonts w:ascii="Times New Roman" w:hAnsi="Times New Roman" w:cs="Times New Roman"/>
                <w:sz w:val="28"/>
                <w:szCs w:val="28"/>
              </w:rPr>
              <w:t>документов</w:t>
            </w:r>
            <w:r w:rsidR="00B904FA">
              <w:rPr>
                <w:rFonts w:ascii="Times New Roman" w:hAnsi="Times New Roman" w:cs="Times New Roman"/>
                <w:sz w:val="28"/>
                <w:szCs w:val="28"/>
              </w:rPr>
              <w:t xml:space="preserve"> </w:t>
            </w:r>
            <w:r w:rsidRPr="00F50E8B">
              <w:rPr>
                <w:rFonts w:ascii="Times New Roman" w:hAnsi="Times New Roman" w:cs="Times New Roman"/>
                <w:sz w:val="28"/>
                <w:szCs w:val="28"/>
              </w:rPr>
              <w:t>не предусмотрены</w:t>
            </w:r>
            <w:r w:rsidR="00B904FA">
              <w:rPr>
                <w:rFonts w:ascii="yandex-sans" w:hAnsi="yandex-sans"/>
                <w:color w:val="000000"/>
                <w:sz w:val="23"/>
                <w:szCs w:val="23"/>
                <w:shd w:val="clear" w:color="auto" w:fill="FFFFFF"/>
              </w:rPr>
              <w:t xml:space="preserve"> </w:t>
            </w:r>
          </w:p>
        </w:tc>
        <w:tc>
          <w:tcPr>
            <w:tcW w:w="4306" w:type="dxa"/>
          </w:tcPr>
          <w:p w:rsidR="00F50E8B" w:rsidRPr="00F50E8B" w:rsidRDefault="00F50E8B" w:rsidP="001B0570">
            <w:pPr>
              <w:pStyle w:val="ConsPlusNormal"/>
              <w:contextualSpacing/>
              <w:rPr>
                <w:rFonts w:ascii="Times New Roman" w:hAnsi="Times New Roman" w:cs="Times New Roman"/>
                <w:sz w:val="28"/>
                <w:szCs w:val="28"/>
              </w:rPr>
            </w:pPr>
          </w:p>
        </w:tc>
      </w:tr>
      <w:tr w:rsidR="00F50E8B" w:rsidRPr="00F50E8B" w:rsidTr="001F2E20">
        <w:tc>
          <w:tcPr>
            <w:tcW w:w="3120" w:type="dxa"/>
          </w:tcPr>
          <w:p w:rsidR="00F50E8B" w:rsidRPr="00F50E8B" w:rsidRDefault="00F50E8B" w:rsidP="001B0570">
            <w:pPr>
              <w:pStyle w:val="ConsPlusNormal"/>
              <w:contextualSpacing/>
              <w:rPr>
                <w:rFonts w:ascii="Times New Roman" w:hAnsi="Times New Roman" w:cs="Times New Roman"/>
                <w:sz w:val="28"/>
                <w:szCs w:val="28"/>
              </w:rPr>
            </w:pPr>
            <w:bookmarkStart w:id="9" w:name="P160"/>
            <w:bookmarkEnd w:id="9"/>
            <w:r w:rsidRPr="00F50E8B">
              <w:rPr>
                <w:rFonts w:ascii="Times New Roman" w:hAnsi="Times New Roman" w:cs="Times New Roman"/>
                <w:sz w:val="28"/>
                <w:szCs w:val="28"/>
              </w:rPr>
              <w:t>2.9. Исчерпывающий перечень оснований для приостановления или отказа в предоставлении государственной услуги</w:t>
            </w:r>
          </w:p>
        </w:tc>
        <w:tc>
          <w:tcPr>
            <w:tcW w:w="7026" w:type="dxa"/>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Основания для приостановления предоставления государственной услуги не предусмотрены.</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Основания для отказа в предоставлении государственной услуги не предусмотрены</w:t>
            </w:r>
          </w:p>
        </w:tc>
        <w:tc>
          <w:tcPr>
            <w:tcW w:w="4306" w:type="dxa"/>
          </w:tcPr>
          <w:p w:rsidR="00F50E8B" w:rsidRPr="00F50E8B" w:rsidRDefault="00F50E8B" w:rsidP="001B0570">
            <w:pPr>
              <w:pStyle w:val="ConsPlusNormal"/>
              <w:contextualSpacing/>
              <w:rPr>
                <w:rFonts w:ascii="Times New Roman" w:hAnsi="Times New Roman" w:cs="Times New Roman"/>
                <w:sz w:val="28"/>
                <w:szCs w:val="28"/>
              </w:rPr>
            </w:pPr>
          </w:p>
        </w:tc>
      </w:tr>
      <w:tr w:rsidR="00F50E8B" w:rsidRPr="00F50E8B" w:rsidTr="001F2E20">
        <w:tc>
          <w:tcPr>
            <w:tcW w:w="3120" w:type="dxa"/>
          </w:tcPr>
          <w:p w:rsidR="00F50E8B" w:rsidRPr="00F50E8B" w:rsidRDefault="00F50E8B" w:rsidP="005D1000">
            <w:pPr>
              <w:pStyle w:val="ConsPlusNormal"/>
              <w:contextualSpacing/>
              <w:rPr>
                <w:rFonts w:ascii="Times New Roman" w:hAnsi="Times New Roman" w:cs="Times New Roman"/>
                <w:sz w:val="28"/>
                <w:szCs w:val="28"/>
              </w:rPr>
            </w:pPr>
            <w:bookmarkStart w:id="10" w:name="P164"/>
            <w:bookmarkEnd w:id="10"/>
            <w:r w:rsidRPr="00F50E8B">
              <w:rPr>
                <w:rFonts w:ascii="Times New Roman" w:hAnsi="Times New Roman" w:cs="Times New Roman"/>
                <w:sz w:val="28"/>
                <w:szCs w:val="28"/>
              </w:rPr>
              <w:t>2.10. Порядок, размер и основания взимания государственной пошлины или иной платы, взимаемой за предоставление государственной услуги</w:t>
            </w:r>
          </w:p>
        </w:tc>
        <w:tc>
          <w:tcPr>
            <w:tcW w:w="7026" w:type="dxa"/>
          </w:tcPr>
          <w:p w:rsidR="00F50E8B" w:rsidRPr="00996402" w:rsidRDefault="00996402" w:rsidP="00996402">
            <w:pPr>
              <w:pStyle w:val="ConsPlusNormal"/>
              <w:ind w:firstLine="283"/>
              <w:contextualSpacing/>
              <w:jc w:val="both"/>
              <w:rPr>
                <w:rFonts w:ascii="Times New Roman" w:hAnsi="Times New Roman" w:cs="Times New Roman"/>
                <w:sz w:val="28"/>
                <w:szCs w:val="28"/>
                <w:highlight w:val="yellow"/>
              </w:rPr>
            </w:pPr>
            <w:r w:rsidRPr="00831DB7">
              <w:rPr>
                <w:rFonts w:ascii="Times New Roman" w:hAnsi="Times New Roman" w:cs="Times New Roman"/>
                <w:sz w:val="28"/>
                <w:szCs w:val="28"/>
              </w:rPr>
              <w:t>Государственная услуга предоставляется на безвозмездной основе</w:t>
            </w:r>
          </w:p>
        </w:tc>
        <w:tc>
          <w:tcPr>
            <w:tcW w:w="4306" w:type="dxa"/>
          </w:tcPr>
          <w:p w:rsidR="00F50E8B" w:rsidRPr="00F50E8B" w:rsidRDefault="0095752D" w:rsidP="00B35F1E">
            <w:pPr>
              <w:pStyle w:val="ConsPlusNormal"/>
              <w:contextualSpacing/>
              <w:jc w:val="both"/>
              <w:rPr>
                <w:rFonts w:ascii="Times New Roman" w:hAnsi="Times New Roman" w:cs="Times New Roman"/>
                <w:sz w:val="28"/>
                <w:szCs w:val="28"/>
              </w:rPr>
            </w:pPr>
            <w:hyperlink r:id="rId58" w:history="1">
              <w:r w:rsidR="00F50E8B" w:rsidRPr="00F42246">
                <w:rPr>
                  <w:rFonts w:ascii="Times New Roman" w:hAnsi="Times New Roman" w:cs="Times New Roman"/>
                  <w:sz w:val="28"/>
                  <w:szCs w:val="28"/>
                </w:rPr>
                <w:t>п. 12</w:t>
              </w:r>
            </w:hyperlink>
            <w:r w:rsidR="00F50E8B" w:rsidRPr="00F50E8B">
              <w:rPr>
                <w:rFonts w:ascii="Times New Roman" w:hAnsi="Times New Roman" w:cs="Times New Roman"/>
                <w:sz w:val="28"/>
                <w:szCs w:val="28"/>
              </w:rPr>
              <w:t xml:space="preserve"> Федерального стандарта </w:t>
            </w:r>
            <w:r w:rsidR="00A45C3B">
              <w:rPr>
                <w:rFonts w:ascii="Times New Roman" w:hAnsi="Times New Roman" w:cs="Times New Roman"/>
                <w:sz w:val="28"/>
                <w:szCs w:val="28"/>
              </w:rPr>
              <w:t xml:space="preserve">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tc>
      </w:tr>
      <w:tr w:rsidR="00F50E8B" w:rsidRPr="00F50E8B" w:rsidTr="001F2E20">
        <w:tc>
          <w:tcPr>
            <w:tcW w:w="3120" w:type="dxa"/>
          </w:tcPr>
          <w:p w:rsidR="0028224B" w:rsidRPr="00F50E8B" w:rsidRDefault="00F50E8B" w:rsidP="0028224B">
            <w:pPr>
              <w:pStyle w:val="ConsPlusNormal"/>
              <w:contextualSpacing/>
              <w:jc w:val="both"/>
              <w:rPr>
                <w:rFonts w:ascii="Times New Roman" w:hAnsi="Times New Roman" w:cs="Times New Roman"/>
                <w:sz w:val="28"/>
                <w:szCs w:val="28"/>
              </w:rPr>
            </w:pPr>
            <w:bookmarkStart w:id="11" w:name="P167"/>
            <w:bookmarkEnd w:id="11"/>
            <w:r w:rsidRPr="00831DB7">
              <w:rPr>
                <w:rFonts w:ascii="Times New Roman" w:hAnsi="Times New Roman" w:cs="Times New Roman"/>
                <w:sz w:val="28"/>
                <w:szCs w:val="28"/>
              </w:rPr>
              <w:t xml:space="preserve">2.11. </w:t>
            </w:r>
            <w:r w:rsidR="0028224B" w:rsidRPr="00831DB7">
              <w:rPr>
                <w:rFonts w:ascii="Times New Roman" w:hAnsi="Times New Roman" w:cs="Times New Roman"/>
                <w:sz w:val="28"/>
                <w:szCs w:val="28"/>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w:t>
            </w:r>
            <w:r w:rsidR="0028224B" w:rsidRPr="00831DB7">
              <w:rPr>
                <w:rFonts w:ascii="Times New Roman" w:hAnsi="Times New Roman" w:cs="Times New Roman"/>
                <w:sz w:val="28"/>
                <w:szCs w:val="28"/>
              </w:rPr>
              <w:lastRenderedPageBreak/>
              <w:t>организациями, участвующими в предоставлении государственной услуги</w:t>
            </w:r>
          </w:p>
        </w:tc>
        <w:tc>
          <w:tcPr>
            <w:tcW w:w="7026" w:type="dxa"/>
            <w:tcBorders>
              <w:bottom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Предоставление необходимых и обязательных услуг не требуется</w:t>
            </w:r>
          </w:p>
        </w:tc>
        <w:tc>
          <w:tcPr>
            <w:tcW w:w="4306" w:type="dxa"/>
            <w:tcBorders>
              <w:bottom w:val="single" w:sz="4" w:space="0" w:color="auto"/>
            </w:tcBorders>
          </w:tcPr>
          <w:p w:rsidR="00F50E8B" w:rsidRPr="00F50E8B" w:rsidRDefault="00F50E8B" w:rsidP="001B0570">
            <w:pPr>
              <w:pStyle w:val="ConsPlusNormal"/>
              <w:contextualSpacing/>
              <w:rPr>
                <w:rFonts w:ascii="Times New Roman" w:hAnsi="Times New Roman" w:cs="Times New Roman"/>
                <w:sz w:val="28"/>
                <w:szCs w:val="28"/>
              </w:rPr>
            </w:pPr>
          </w:p>
        </w:tc>
      </w:tr>
      <w:tr w:rsidR="0052738B" w:rsidRPr="00F50E8B" w:rsidTr="001F2E20">
        <w:tc>
          <w:tcPr>
            <w:tcW w:w="3120" w:type="dxa"/>
          </w:tcPr>
          <w:p w:rsidR="002E37DE" w:rsidRPr="00831DB7" w:rsidRDefault="002E37DE" w:rsidP="002E37DE">
            <w:pPr>
              <w:shd w:val="clear" w:color="auto" w:fill="FFFFFF"/>
              <w:rPr>
                <w:sz w:val="28"/>
                <w:szCs w:val="28"/>
              </w:rPr>
            </w:pPr>
            <w:r w:rsidRPr="00831DB7">
              <w:rPr>
                <w:sz w:val="28"/>
                <w:szCs w:val="28"/>
              </w:rPr>
              <w:t>2.1</w:t>
            </w:r>
            <w:r w:rsidR="005157B0" w:rsidRPr="00831DB7">
              <w:rPr>
                <w:sz w:val="28"/>
                <w:szCs w:val="28"/>
              </w:rPr>
              <w:t>2</w:t>
            </w:r>
            <w:r w:rsidRPr="00831DB7">
              <w:rPr>
                <w:sz w:val="28"/>
                <w:szCs w:val="28"/>
              </w:rPr>
              <w:t>. Порядок, размер и</w:t>
            </w:r>
          </w:p>
          <w:p w:rsidR="002E37DE" w:rsidRPr="00831DB7" w:rsidRDefault="002E37DE" w:rsidP="002E37DE">
            <w:pPr>
              <w:shd w:val="clear" w:color="auto" w:fill="FFFFFF"/>
              <w:rPr>
                <w:sz w:val="28"/>
                <w:szCs w:val="28"/>
              </w:rPr>
            </w:pPr>
            <w:r w:rsidRPr="00831DB7">
              <w:rPr>
                <w:sz w:val="28"/>
                <w:szCs w:val="28"/>
              </w:rPr>
              <w:t>основания</w:t>
            </w:r>
          </w:p>
          <w:p w:rsidR="002E37DE" w:rsidRPr="00831DB7" w:rsidRDefault="002E37DE" w:rsidP="002E37DE">
            <w:pPr>
              <w:shd w:val="clear" w:color="auto" w:fill="FFFFFF"/>
              <w:rPr>
                <w:sz w:val="28"/>
                <w:szCs w:val="28"/>
              </w:rPr>
            </w:pPr>
            <w:r w:rsidRPr="00831DB7">
              <w:rPr>
                <w:sz w:val="28"/>
                <w:szCs w:val="28"/>
              </w:rPr>
              <w:t>взимания платы за предоставление</w:t>
            </w:r>
          </w:p>
          <w:p w:rsidR="002E37DE" w:rsidRPr="00831DB7" w:rsidRDefault="002E37DE" w:rsidP="002E37DE">
            <w:pPr>
              <w:shd w:val="clear" w:color="auto" w:fill="FFFFFF"/>
              <w:jc w:val="both"/>
              <w:rPr>
                <w:sz w:val="28"/>
                <w:szCs w:val="28"/>
              </w:rPr>
            </w:pPr>
            <w:r w:rsidRPr="00831DB7">
              <w:rPr>
                <w:sz w:val="28"/>
                <w:szCs w:val="28"/>
              </w:rPr>
              <w:t>услуг, которые являются</w:t>
            </w:r>
          </w:p>
          <w:p w:rsidR="002E37DE" w:rsidRPr="00831DB7" w:rsidRDefault="002E37DE" w:rsidP="002E37DE">
            <w:pPr>
              <w:shd w:val="clear" w:color="auto" w:fill="FFFFFF"/>
              <w:rPr>
                <w:sz w:val="28"/>
                <w:szCs w:val="28"/>
              </w:rPr>
            </w:pPr>
            <w:r w:rsidRPr="00831DB7">
              <w:rPr>
                <w:sz w:val="28"/>
                <w:szCs w:val="28"/>
              </w:rPr>
              <w:t>необходимыми</w:t>
            </w:r>
          </w:p>
          <w:p w:rsidR="002E37DE" w:rsidRPr="00831DB7" w:rsidRDefault="002E37DE" w:rsidP="002E37DE">
            <w:pPr>
              <w:shd w:val="clear" w:color="auto" w:fill="FFFFFF"/>
              <w:rPr>
                <w:sz w:val="28"/>
                <w:szCs w:val="28"/>
              </w:rPr>
            </w:pPr>
            <w:r w:rsidRPr="00831DB7">
              <w:rPr>
                <w:sz w:val="28"/>
                <w:szCs w:val="28"/>
              </w:rPr>
              <w:t>обязательными</w:t>
            </w:r>
          </w:p>
          <w:p w:rsidR="002E37DE" w:rsidRPr="00831DB7" w:rsidRDefault="002E37DE" w:rsidP="002E37DE">
            <w:pPr>
              <w:shd w:val="clear" w:color="auto" w:fill="FFFFFF"/>
              <w:rPr>
                <w:sz w:val="28"/>
                <w:szCs w:val="28"/>
              </w:rPr>
            </w:pPr>
            <w:r w:rsidRPr="00831DB7">
              <w:rPr>
                <w:sz w:val="28"/>
                <w:szCs w:val="28"/>
              </w:rPr>
              <w:t>предоставления</w:t>
            </w:r>
          </w:p>
          <w:p w:rsidR="002E37DE" w:rsidRPr="00831DB7" w:rsidRDefault="002E37DE" w:rsidP="002E37DE">
            <w:pPr>
              <w:shd w:val="clear" w:color="auto" w:fill="FFFFFF"/>
              <w:rPr>
                <w:sz w:val="28"/>
                <w:szCs w:val="28"/>
              </w:rPr>
            </w:pPr>
            <w:r w:rsidRPr="00831DB7">
              <w:rPr>
                <w:sz w:val="28"/>
                <w:szCs w:val="28"/>
              </w:rPr>
              <w:t>государственной услуги,</w:t>
            </w:r>
          </w:p>
          <w:p w:rsidR="002E37DE" w:rsidRPr="00831DB7" w:rsidRDefault="002E37DE" w:rsidP="002E37DE">
            <w:pPr>
              <w:shd w:val="clear" w:color="auto" w:fill="FFFFFF"/>
              <w:rPr>
                <w:sz w:val="28"/>
                <w:szCs w:val="28"/>
              </w:rPr>
            </w:pPr>
            <w:r w:rsidRPr="00831DB7">
              <w:rPr>
                <w:sz w:val="28"/>
                <w:szCs w:val="28"/>
              </w:rPr>
              <w:t>включая информацию о</w:t>
            </w:r>
          </w:p>
          <w:p w:rsidR="002E37DE" w:rsidRPr="00831DB7" w:rsidRDefault="002E37DE" w:rsidP="002E37DE">
            <w:pPr>
              <w:shd w:val="clear" w:color="auto" w:fill="FFFFFF"/>
              <w:rPr>
                <w:sz w:val="28"/>
                <w:szCs w:val="28"/>
              </w:rPr>
            </w:pPr>
            <w:r w:rsidRPr="00831DB7">
              <w:rPr>
                <w:sz w:val="28"/>
                <w:szCs w:val="28"/>
              </w:rPr>
              <w:t>методике расчета размера</w:t>
            </w:r>
          </w:p>
          <w:p w:rsidR="0052738B" w:rsidRPr="00831DB7" w:rsidRDefault="002E37DE" w:rsidP="002E37DE">
            <w:pPr>
              <w:shd w:val="clear" w:color="auto" w:fill="FFFFFF"/>
              <w:rPr>
                <w:sz w:val="28"/>
                <w:szCs w:val="28"/>
              </w:rPr>
            </w:pPr>
            <w:r w:rsidRPr="00831DB7">
              <w:rPr>
                <w:sz w:val="28"/>
                <w:szCs w:val="28"/>
              </w:rPr>
              <w:t>такой платы</w:t>
            </w:r>
          </w:p>
        </w:tc>
        <w:tc>
          <w:tcPr>
            <w:tcW w:w="7026" w:type="dxa"/>
            <w:tcBorders>
              <w:bottom w:val="single" w:sz="4" w:space="0" w:color="auto"/>
            </w:tcBorders>
          </w:tcPr>
          <w:p w:rsidR="0052738B" w:rsidRPr="00F50E8B" w:rsidRDefault="002E37DE" w:rsidP="001B0570">
            <w:pPr>
              <w:pStyle w:val="ConsPlusNormal"/>
              <w:ind w:firstLine="283"/>
              <w:contextualSpacing/>
              <w:jc w:val="both"/>
              <w:rPr>
                <w:rFonts w:ascii="Times New Roman" w:hAnsi="Times New Roman" w:cs="Times New Roman"/>
                <w:sz w:val="28"/>
                <w:szCs w:val="28"/>
              </w:rPr>
            </w:pPr>
            <w:r w:rsidRPr="002E37DE">
              <w:rPr>
                <w:rFonts w:ascii="Times New Roman" w:hAnsi="Times New Roman" w:cs="Times New Roman"/>
                <w:sz w:val="28"/>
                <w:szCs w:val="28"/>
              </w:rPr>
              <w:t>Предоставление необходимых и обязательных услуг не требуется</w:t>
            </w:r>
          </w:p>
        </w:tc>
        <w:tc>
          <w:tcPr>
            <w:tcW w:w="4306" w:type="dxa"/>
            <w:tcBorders>
              <w:bottom w:val="single" w:sz="4" w:space="0" w:color="auto"/>
            </w:tcBorders>
          </w:tcPr>
          <w:p w:rsidR="0052738B" w:rsidRPr="00F50E8B" w:rsidRDefault="0052738B" w:rsidP="001B0570">
            <w:pPr>
              <w:pStyle w:val="ConsPlusNormal"/>
              <w:contextualSpacing/>
              <w:rPr>
                <w:rFonts w:ascii="Times New Roman" w:hAnsi="Times New Roman" w:cs="Times New Roman"/>
                <w:sz w:val="28"/>
                <w:szCs w:val="28"/>
              </w:rPr>
            </w:pPr>
          </w:p>
        </w:tc>
      </w:tr>
      <w:tr w:rsidR="00F50E8B" w:rsidRPr="00F50E8B" w:rsidTr="001F2E20">
        <w:tc>
          <w:tcPr>
            <w:tcW w:w="3120" w:type="dxa"/>
            <w:vMerge w:val="restart"/>
            <w:tcBorders>
              <w:right w:val="single" w:sz="4" w:space="0" w:color="auto"/>
            </w:tcBorders>
          </w:tcPr>
          <w:p w:rsidR="002E37DE" w:rsidRPr="00831DB7" w:rsidRDefault="00F50E8B" w:rsidP="00831DB7">
            <w:pPr>
              <w:pStyle w:val="ConsPlusNormal"/>
              <w:contextualSpacing/>
              <w:jc w:val="both"/>
              <w:rPr>
                <w:rFonts w:ascii="Times New Roman" w:hAnsi="Times New Roman" w:cs="Times New Roman"/>
                <w:sz w:val="28"/>
                <w:szCs w:val="28"/>
              </w:rPr>
            </w:pPr>
            <w:r w:rsidRPr="00831DB7">
              <w:rPr>
                <w:rFonts w:ascii="Times New Roman" w:hAnsi="Times New Roman" w:cs="Times New Roman"/>
                <w:sz w:val="28"/>
                <w:szCs w:val="28"/>
              </w:rPr>
              <w:t>2.1</w:t>
            </w:r>
            <w:r w:rsidR="005157B0" w:rsidRPr="00831DB7">
              <w:rPr>
                <w:rFonts w:ascii="Times New Roman" w:hAnsi="Times New Roman" w:cs="Times New Roman"/>
                <w:sz w:val="28"/>
                <w:szCs w:val="28"/>
              </w:rPr>
              <w:t>3</w:t>
            </w:r>
            <w:r w:rsidRPr="00831DB7">
              <w:rPr>
                <w:rFonts w:ascii="Times New Roman" w:hAnsi="Times New Roman" w:cs="Times New Roman"/>
                <w:sz w:val="28"/>
                <w:szCs w:val="28"/>
              </w:rPr>
              <w:t xml:space="preserve">. </w:t>
            </w:r>
            <w:r w:rsidR="002E37DE" w:rsidRPr="00831DB7">
              <w:rPr>
                <w:rFonts w:ascii="Times New Roman" w:hAnsi="Times New Roman" w:cs="Times New Roman"/>
                <w:sz w:val="28"/>
                <w:szCs w:val="28"/>
              </w:rPr>
              <w:t>Максимальный срок ожидания в очереди при подаче</w:t>
            </w:r>
            <w:r w:rsidR="005157B0" w:rsidRPr="00831DB7">
              <w:rPr>
                <w:rFonts w:ascii="Times New Roman" w:hAnsi="Times New Roman" w:cs="Times New Roman"/>
                <w:sz w:val="28"/>
                <w:szCs w:val="28"/>
              </w:rPr>
              <w:t xml:space="preserve"> запроса о </w:t>
            </w:r>
          </w:p>
          <w:p w:rsidR="002E37DE" w:rsidRPr="00831DB7" w:rsidRDefault="002E37DE" w:rsidP="00831DB7">
            <w:pPr>
              <w:pStyle w:val="ConsPlusNormal"/>
              <w:contextualSpacing/>
              <w:jc w:val="both"/>
              <w:rPr>
                <w:rFonts w:ascii="Times New Roman" w:hAnsi="Times New Roman" w:cs="Times New Roman"/>
                <w:sz w:val="28"/>
                <w:szCs w:val="28"/>
              </w:rPr>
            </w:pPr>
            <w:r w:rsidRPr="00831DB7">
              <w:rPr>
                <w:rFonts w:ascii="Times New Roman" w:hAnsi="Times New Roman" w:cs="Times New Roman"/>
                <w:sz w:val="28"/>
                <w:szCs w:val="28"/>
              </w:rPr>
              <w:t>предоставлении</w:t>
            </w:r>
          </w:p>
          <w:p w:rsidR="002E37DE" w:rsidRPr="00831DB7" w:rsidRDefault="002E37DE" w:rsidP="00831DB7">
            <w:pPr>
              <w:pStyle w:val="ConsPlusNormal"/>
              <w:contextualSpacing/>
              <w:jc w:val="both"/>
              <w:rPr>
                <w:rFonts w:ascii="Times New Roman" w:hAnsi="Times New Roman" w:cs="Times New Roman"/>
                <w:sz w:val="28"/>
                <w:szCs w:val="28"/>
              </w:rPr>
            </w:pPr>
            <w:r w:rsidRPr="00831DB7">
              <w:rPr>
                <w:rFonts w:ascii="Times New Roman" w:hAnsi="Times New Roman" w:cs="Times New Roman"/>
                <w:sz w:val="28"/>
                <w:szCs w:val="28"/>
              </w:rPr>
              <w:t>государственной услуги, услуги, предоставляемой</w:t>
            </w:r>
          </w:p>
          <w:p w:rsidR="002E37DE" w:rsidRPr="00831DB7" w:rsidRDefault="002E37DE" w:rsidP="00831DB7">
            <w:pPr>
              <w:pStyle w:val="ConsPlusNormal"/>
              <w:contextualSpacing/>
              <w:jc w:val="both"/>
              <w:rPr>
                <w:rFonts w:ascii="Times New Roman" w:hAnsi="Times New Roman" w:cs="Times New Roman"/>
                <w:sz w:val="28"/>
                <w:szCs w:val="28"/>
              </w:rPr>
            </w:pPr>
            <w:r w:rsidRPr="00831DB7">
              <w:rPr>
                <w:rFonts w:ascii="Times New Roman" w:hAnsi="Times New Roman" w:cs="Times New Roman"/>
                <w:sz w:val="28"/>
                <w:szCs w:val="28"/>
              </w:rPr>
              <w:t>организацией,</w:t>
            </w:r>
          </w:p>
          <w:p w:rsidR="002E37DE" w:rsidRPr="00831DB7" w:rsidRDefault="002E37DE" w:rsidP="00831DB7">
            <w:pPr>
              <w:pStyle w:val="ConsPlusNormal"/>
              <w:contextualSpacing/>
              <w:jc w:val="both"/>
              <w:rPr>
                <w:rFonts w:ascii="Times New Roman" w:hAnsi="Times New Roman" w:cs="Times New Roman"/>
                <w:sz w:val="28"/>
                <w:szCs w:val="28"/>
              </w:rPr>
            </w:pPr>
            <w:r w:rsidRPr="00831DB7">
              <w:rPr>
                <w:rFonts w:ascii="Times New Roman" w:hAnsi="Times New Roman" w:cs="Times New Roman"/>
                <w:sz w:val="28"/>
                <w:szCs w:val="28"/>
              </w:rPr>
              <w:t>участвующей</w:t>
            </w:r>
          </w:p>
          <w:p w:rsidR="002E37DE" w:rsidRPr="00831DB7" w:rsidRDefault="002E37DE" w:rsidP="00831DB7">
            <w:pPr>
              <w:pStyle w:val="ConsPlusNormal"/>
              <w:contextualSpacing/>
              <w:jc w:val="both"/>
              <w:rPr>
                <w:rFonts w:ascii="Times New Roman" w:hAnsi="Times New Roman" w:cs="Times New Roman"/>
                <w:sz w:val="28"/>
                <w:szCs w:val="28"/>
              </w:rPr>
            </w:pPr>
            <w:r w:rsidRPr="00831DB7">
              <w:rPr>
                <w:rFonts w:ascii="Times New Roman" w:hAnsi="Times New Roman" w:cs="Times New Roman"/>
                <w:sz w:val="28"/>
                <w:szCs w:val="28"/>
              </w:rPr>
              <w:t>предоставлении</w:t>
            </w:r>
          </w:p>
          <w:p w:rsidR="002E37DE" w:rsidRPr="00831DB7" w:rsidRDefault="002E37DE" w:rsidP="00831DB7">
            <w:pPr>
              <w:pStyle w:val="ConsPlusNormal"/>
              <w:contextualSpacing/>
              <w:jc w:val="both"/>
              <w:rPr>
                <w:rFonts w:ascii="Times New Roman" w:hAnsi="Times New Roman" w:cs="Times New Roman"/>
                <w:sz w:val="28"/>
                <w:szCs w:val="28"/>
              </w:rPr>
            </w:pPr>
            <w:r w:rsidRPr="00831DB7">
              <w:rPr>
                <w:rFonts w:ascii="Times New Roman" w:hAnsi="Times New Roman" w:cs="Times New Roman"/>
                <w:sz w:val="28"/>
                <w:szCs w:val="28"/>
              </w:rPr>
              <w:t>государственной услуги, и при</w:t>
            </w:r>
          </w:p>
          <w:p w:rsidR="002E37DE" w:rsidRPr="00831DB7" w:rsidRDefault="002E37DE" w:rsidP="00831DB7">
            <w:pPr>
              <w:pStyle w:val="ConsPlusNormal"/>
              <w:contextualSpacing/>
              <w:jc w:val="both"/>
              <w:rPr>
                <w:rFonts w:ascii="Times New Roman" w:hAnsi="Times New Roman" w:cs="Times New Roman"/>
                <w:sz w:val="28"/>
                <w:szCs w:val="28"/>
              </w:rPr>
            </w:pPr>
            <w:r w:rsidRPr="00831DB7">
              <w:rPr>
                <w:rFonts w:ascii="Times New Roman" w:hAnsi="Times New Roman" w:cs="Times New Roman"/>
                <w:sz w:val="28"/>
                <w:szCs w:val="28"/>
              </w:rPr>
              <w:t>результата</w:t>
            </w:r>
          </w:p>
          <w:p w:rsidR="002E37DE" w:rsidRPr="00831DB7" w:rsidRDefault="002E37DE" w:rsidP="002E37DE">
            <w:pPr>
              <w:shd w:val="clear" w:color="auto" w:fill="FFFFFF"/>
              <w:jc w:val="both"/>
              <w:rPr>
                <w:sz w:val="28"/>
                <w:szCs w:val="28"/>
              </w:rPr>
            </w:pPr>
            <w:r w:rsidRPr="00831DB7">
              <w:rPr>
                <w:sz w:val="28"/>
                <w:szCs w:val="28"/>
              </w:rPr>
              <w:lastRenderedPageBreak/>
              <w:t>предоставления</w:t>
            </w:r>
          </w:p>
          <w:p w:rsidR="00F50E8B" w:rsidRPr="00F50E8B" w:rsidRDefault="002E37DE" w:rsidP="00A45C3B">
            <w:pPr>
              <w:shd w:val="clear" w:color="auto" w:fill="FFFFFF"/>
              <w:jc w:val="both"/>
              <w:rPr>
                <w:sz w:val="28"/>
                <w:szCs w:val="28"/>
              </w:rPr>
            </w:pPr>
            <w:r w:rsidRPr="00831DB7">
              <w:rPr>
                <w:sz w:val="28"/>
                <w:szCs w:val="28"/>
              </w:rPr>
              <w:t>услуг</w:t>
            </w:r>
          </w:p>
        </w:tc>
        <w:tc>
          <w:tcPr>
            <w:tcW w:w="7026" w:type="dxa"/>
            <w:tcBorders>
              <w:top w:val="single" w:sz="4" w:space="0" w:color="auto"/>
              <w:left w:val="single" w:sz="4" w:space="0" w:color="auto"/>
              <w:bottom w:val="nil"/>
              <w:right w:val="single" w:sz="4" w:space="0" w:color="auto"/>
            </w:tcBorders>
          </w:tcPr>
          <w:p w:rsidR="00F50E8B" w:rsidRPr="00F50E8B" w:rsidRDefault="00F50E8B" w:rsidP="002E37DE">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При личном обращении инвалида, впервые обратившегося в центр занятости населения, государственная услуга предоставляется в порядке очереди. Время ожидания в очереди не должно превышать 15 минут.</w:t>
            </w:r>
          </w:p>
        </w:tc>
        <w:tc>
          <w:tcPr>
            <w:tcW w:w="4306" w:type="dxa"/>
            <w:tcBorders>
              <w:top w:val="single" w:sz="4" w:space="0" w:color="auto"/>
              <w:left w:val="single" w:sz="4" w:space="0" w:color="auto"/>
              <w:bottom w:val="nil"/>
              <w:right w:val="single" w:sz="4" w:space="0" w:color="auto"/>
            </w:tcBorders>
          </w:tcPr>
          <w:p w:rsidR="00F50E8B" w:rsidRPr="00F50E8B" w:rsidRDefault="0095752D" w:rsidP="002E37DE">
            <w:pPr>
              <w:pStyle w:val="ConsPlusNormal"/>
              <w:contextualSpacing/>
              <w:jc w:val="both"/>
              <w:rPr>
                <w:rFonts w:ascii="Times New Roman" w:hAnsi="Times New Roman" w:cs="Times New Roman"/>
                <w:sz w:val="28"/>
                <w:szCs w:val="28"/>
              </w:rPr>
            </w:pPr>
            <w:hyperlink r:id="rId59" w:history="1">
              <w:r w:rsidR="00F50E8B" w:rsidRPr="00F42246">
                <w:rPr>
                  <w:rFonts w:ascii="Times New Roman" w:hAnsi="Times New Roman" w:cs="Times New Roman"/>
                  <w:sz w:val="28"/>
                  <w:szCs w:val="28"/>
                </w:rPr>
                <w:t>п. 7</w:t>
              </w:r>
            </w:hyperlink>
            <w:r w:rsidR="00F50E8B" w:rsidRPr="00F50E8B">
              <w:rPr>
                <w:rFonts w:ascii="Times New Roman" w:hAnsi="Times New Roman" w:cs="Times New Roman"/>
                <w:sz w:val="28"/>
                <w:szCs w:val="28"/>
              </w:rPr>
              <w:t xml:space="preserve"> Федерального стандарта </w:t>
            </w:r>
            <w:r w:rsidR="002E37DE">
              <w:rPr>
                <w:rFonts w:ascii="Times New Roman" w:hAnsi="Times New Roman" w:cs="Times New Roman"/>
                <w:sz w:val="28"/>
                <w:szCs w:val="28"/>
              </w:rPr>
              <w:t xml:space="preserve">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tc>
      </w:tr>
      <w:tr w:rsidR="00F50E8B" w:rsidRPr="00F50E8B" w:rsidTr="001F2E20">
        <w:tblPrEx>
          <w:tblBorders>
            <w:insideH w:val="nil"/>
          </w:tblBorders>
        </w:tblPrEx>
        <w:tc>
          <w:tcPr>
            <w:tcW w:w="3120" w:type="dxa"/>
            <w:vMerge/>
            <w:tcBorders>
              <w:right w:val="single" w:sz="4" w:space="0" w:color="auto"/>
            </w:tcBorders>
          </w:tcPr>
          <w:p w:rsidR="00F50E8B" w:rsidRPr="00831DB7" w:rsidRDefault="00F50E8B" w:rsidP="00831DB7">
            <w:pPr>
              <w:pStyle w:val="ConsPlusNormal"/>
              <w:contextualSpacing/>
              <w:jc w:val="both"/>
              <w:rPr>
                <w:rFonts w:ascii="Times New Roman" w:hAnsi="Times New Roman" w:cs="Times New Roman"/>
                <w:sz w:val="28"/>
                <w:szCs w:val="28"/>
              </w:rPr>
            </w:pPr>
          </w:p>
        </w:tc>
        <w:tc>
          <w:tcPr>
            <w:tcW w:w="7026" w:type="dxa"/>
            <w:tcBorders>
              <w:top w:val="nil"/>
              <w:left w:val="single" w:sz="4" w:space="0" w:color="auto"/>
              <w:bottom w:val="nil"/>
              <w:right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Время ожидания предоставления государственной услуги в случае предварительного согласования даты и времени обращения инвалида не должно превышать 5 минут.</w:t>
            </w:r>
          </w:p>
        </w:tc>
        <w:tc>
          <w:tcPr>
            <w:tcW w:w="4306" w:type="dxa"/>
            <w:tcBorders>
              <w:top w:val="nil"/>
              <w:left w:val="single" w:sz="4" w:space="0" w:color="auto"/>
              <w:bottom w:val="nil"/>
              <w:right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60" w:history="1">
              <w:r w:rsidR="00F50E8B" w:rsidRPr="00F42246">
                <w:rPr>
                  <w:rFonts w:ascii="Times New Roman" w:hAnsi="Times New Roman" w:cs="Times New Roman"/>
                  <w:sz w:val="28"/>
                  <w:szCs w:val="28"/>
                </w:rPr>
                <w:t>п. 8</w:t>
              </w:r>
            </w:hyperlink>
            <w:r w:rsidR="00F50E8B" w:rsidRPr="00F50E8B">
              <w:rPr>
                <w:rFonts w:ascii="Times New Roman" w:hAnsi="Times New Roman" w:cs="Times New Roman"/>
                <w:sz w:val="28"/>
                <w:szCs w:val="28"/>
              </w:rPr>
              <w:t xml:space="preserve"> Федерального стандарта </w:t>
            </w:r>
            <w:r w:rsidR="002E37DE">
              <w:rPr>
                <w:rFonts w:ascii="Times New Roman" w:hAnsi="Times New Roman" w:cs="Times New Roman"/>
                <w:sz w:val="28"/>
                <w:szCs w:val="28"/>
              </w:rPr>
              <w:t xml:space="preserve">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tc>
      </w:tr>
      <w:tr w:rsidR="00F50E8B" w:rsidRPr="00F50E8B" w:rsidTr="001F2E20">
        <w:tc>
          <w:tcPr>
            <w:tcW w:w="3120" w:type="dxa"/>
            <w:vMerge/>
            <w:tcBorders>
              <w:right w:val="single" w:sz="4" w:space="0" w:color="auto"/>
            </w:tcBorders>
          </w:tcPr>
          <w:p w:rsidR="00F50E8B" w:rsidRPr="00831DB7" w:rsidRDefault="00F50E8B" w:rsidP="00831DB7">
            <w:pPr>
              <w:pStyle w:val="ConsPlusNormal"/>
              <w:contextualSpacing/>
              <w:jc w:val="both"/>
              <w:rPr>
                <w:rFonts w:ascii="Times New Roman" w:hAnsi="Times New Roman" w:cs="Times New Roman"/>
                <w:sz w:val="28"/>
                <w:szCs w:val="28"/>
              </w:rPr>
            </w:pPr>
          </w:p>
        </w:tc>
        <w:tc>
          <w:tcPr>
            <w:tcW w:w="7026" w:type="dxa"/>
            <w:tcBorders>
              <w:top w:val="nil"/>
              <w:left w:val="single" w:sz="4" w:space="0" w:color="auto"/>
              <w:bottom w:val="single" w:sz="4" w:space="0" w:color="auto"/>
              <w:right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Максимально допустимое время предоставления государственной услуги - 60 минут</w:t>
            </w:r>
          </w:p>
        </w:tc>
        <w:tc>
          <w:tcPr>
            <w:tcW w:w="4306" w:type="dxa"/>
            <w:tcBorders>
              <w:top w:val="nil"/>
              <w:left w:val="single" w:sz="4" w:space="0" w:color="auto"/>
              <w:bottom w:val="single" w:sz="4" w:space="0" w:color="auto"/>
              <w:right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61" w:history="1">
              <w:r w:rsidR="00F50E8B" w:rsidRPr="00F42246">
                <w:rPr>
                  <w:rFonts w:ascii="Times New Roman" w:hAnsi="Times New Roman" w:cs="Times New Roman"/>
                  <w:sz w:val="28"/>
                  <w:szCs w:val="28"/>
                </w:rPr>
                <w:t>п. 15</w:t>
              </w:r>
            </w:hyperlink>
            <w:r w:rsidR="00F50E8B" w:rsidRPr="00F50E8B">
              <w:rPr>
                <w:rFonts w:ascii="Times New Roman" w:hAnsi="Times New Roman" w:cs="Times New Roman"/>
                <w:sz w:val="28"/>
                <w:szCs w:val="28"/>
              </w:rPr>
              <w:t xml:space="preserve"> Федерального стандарта </w:t>
            </w:r>
            <w:r w:rsidR="002E37DE">
              <w:rPr>
                <w:rFonts w:ascii="Times New Roman" w:hAnsi="Times New Roman" w:cs="Times New Roman"/>
                <w:sz w:val="28"/>
                <w:szCs w:val="28"/>
              </w:rPr>
              <w:t xml:space="preserve">                  </w:t>
            </w:r>
            <w:r w:rsidR="00F42246">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tc>
      </w:tr>
      <w:tr w:rsidR="00F50E8B" w:rsidRPr="00F50E8B" w:rsidTr="001F2E20">
        <w:tc>
          <w:tcPr>
            <w:tcW w:w="3120" w:type="dxa"/>
          </w:tcPr>
          <w:p w:rsidR="00F50E8B" w:rsidRPr="00F50E8B" w:rsidRDefault="00F50E8B" w:rsidP="00831DB7">
            <w:pPr>
              <w:pStyle w:val="ConsPlusNormal"/>
              <w:contextualSpacing/>
              <w:jc w:val="both"/>
              <w:rPr>
                <w:rFonts w:ascii="Times New Roman" w:hAnsi="Times New Roman" w:cs="Times New Roman"/>
                <w:sz w:val="28"/>
                <w:szCs w:val="28"/>
              </w:rPr>
            </w:pPr>
            <w:r w:rsidRPr="00831DB7">
              <w:rPr>
                <w:rFonts w:ascii="Times New Roman" w:hAnsi="Times New Roman" w:cs="Times New Roman"/>
                <w:sz w:val="28"/>
                <w:szCs w:val="28"/>
              </w:rPr>
              <w:t>2.1</w:t>
            </w:r>
            <w:r w:rsidR="00365F13" w:rsidRPr="00831DB7">
              <w:rPr>
                <w:rFonts w:ascii="Times New Roman" w:hAnsi="Times New Roman" w:cs="Times New Roman"/>
                <w:sz w:val="28"/>
                <w:szCs w:val="28"/>
              </w:rPr>
              <w:t>4</w:t>
            </w:r>
            <w:r w:rsidRPr="00831DB7">
              <w:rPr>
                <w:rFonts w:ascii="Times New Roman" w:hAnsi="Times New Roman" w:cs="Times New Roman"/>
                <w:sz w:val="28"/>
                <w:szCs w:val="28"/>
              </w:rPr>
              <w:t xml:space="preserve">. Срок </w:t>
            </w:r>
            <w:r w:rsidR="00365F13" w:rsidRPr="00831DB7">
              <w:rPr>
                <w:rFonts w:ascii="Times New Roman" w:hAnsi="Times New Roman" w:cs="Times New Roman"/>
                <w:sz w:val="28"/>
                <w:szCs w:val="28"/>
              </w:rPr>
              <w:t xml:space="preserve">и порядок </w:t>
            </w:r>
            <w:r w:rsidRPr="00831DB7">
              <w:rPr>
                <w:rFonts w:ascii="Times New Roman" w:hAnsi="Times New Roman" w:cs="Times New Roman"/>
                <w:sz w:val="28"/>
                <w:szCs w:val="28"/>
              </w:rPr>
              <w:t>регистрации запроса заявителя о предоставлении государственной услуги</w:t>
            </w:r>
            <w:r w:rsidR="00365F13" w:rsidRPr="00831DB7">
              <w:rPr>
                <w:rFonts w:ascii="Times New Roman" w:hAnsi="Times New Roman" w:cs="Times New Roman"/>
                <w:sz w:val="28"/>
                <w:szCs w:val="28"/>
              </w:rPr>
              <w:t xml:space="preserve"> и услуги, предоставляемой организацией, участвующей в предоставлении государственной услуги</w:t>
            </w:r>
            <w:r w:rsidRPr="00831DB7">
              <w:rPr>
                <w:rFonts w:ascii="Times New Roman" w:hAnsi="Times New Roman" w:cs="Times New Roman"/>
                <w:sz w:val="28"/>
                <w:szCs w:val="28"/>
              </w:rPr>
              <w:t>, в том числе в электронной форме</w:t>
            </w:r>
          </w:p>
        </w:tc>
        <w:tc>
          <w:tcPr>
            <w:tcW w:w="7026" w:type="dxa"/>
            <w:tcBorders>
              <w:top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Заявление, поступившее в центр занятости населения при личном обращении инвалида, регистрируется специалистом ЦЗН в программно-техническом комплексе, содержащем регистр получателей государственных услуг в сфере занятости населения (далее - ПК), в день личного обращения инвалида.</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При направлении инвалидом либо заявителем заявления почтовой связью, с использованием средств факсимильной связи специалист ЦЗН регистрирует его в журнале регистрации заявлений о предоставлении государственных услуг в день его поступления.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При направлении инвалидом либо заявителем заявления в электронной форме, в том числе через официальный сайт центра занятости, Портал Республики Татарстан, Единый портал или через </w:t>
            </w:r>
            <w:r w:rsidR="00BE36D8">
              <w:rPr>
                <w:rFonts w:ascii="Times New Roman" w:hAnsi="Times New Roman" w:cs="Times New Roman"/>
                <w:sz w:val="28"/>
                <w:szCs w:val="28"/>
              </w:rPr>
              <w:t>«</w:t>
            </w:r>
            <w:r w:rsidRPr="00F50E8B">
              <w:rPr>
                <w:rFonts w:ascii="Times New Roman" w:hAnsi="Times New Roman" w:cs="Times New Roman"/>
                <w:sz w:val="28"/>
                <w:szCs w:val="28"/>
              </w:rPr>
              <w:t>личный кабинет</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 в системе </w:t>
            </w:r>
            <w:r w:rsidR="00BE36D8">
              <w:rPr>
                <w:rFonts w:ascii="Times New Roman" w:hAnsi="Times New Roman" w:cs="Times New Roman"/>
                <w:sz w:val="28"/>
                <w:szCs w:val="28"/>
              </w:rPr>
              <w:t>«</w:t>
            </w:r>
            <w:r w:rsidRPr="00F50E8B">
              <w:rPr>
                <w:rFonts w:ascii="Times New Roman" w:hAnsi="Times New Roman" w:cs="Times New Roman"/>
                <w:sz w:val="28"/>
                <w:szCs w:val="28"/>
              </w:rPr>
              <w:t>Федеральный реестр инвалидов</w:t>
            </w:r>
            <w:r w:rsidR="00BE36D8">
              <w:rPr>
                <w:rFonts w:ascii="Times New Roman" w:hAnsi="Times New Roman" w:cs="Times New Roman"/>
                <w:sz w:val="28"/>
                <w:szCs w:val="28"/>
              </w:rPr>
              <w:t>»</w:t>
            </w:r>
            <w:r w:rsidRPr="00F50E8B">
              <w:rPr>
                <w:rFonts w:ascii="Times New Roman" w:hAnsi="Times New Roman" w:cs="Times New Roman"/>
                <w:sz w:val="28"/>
                <w:szCs w:val="28"/>
              </w:rPr>
              <w:t>, специалист ЦЗН распечатывает заявление на бумажном носителе и регистрирует в журнале регистрации заявлений о предоставлении государственных услуг в день его поступления.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В случае поступления заявления в электронной форме в нерабочее время специалист ЦЗН распечатывает заявление на бумажном носителе и регистрирует в журнале регистрации заявлений о предоставлении государственных услуг в первый рабочий день, следующий за днем его поступления.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При подаче заявления в МФЦ заявление регистрируется работником МФЦ, осуществляющим в </w:t>
            </w:r>
            <w:r w:rsidRPr="00F50E8B">
              <w:rPr>
                <w:rFonts w:ascii="Times New Roman" w:hAnsi="Times New Roman" w:cs="Times New Roman"/>
                <w:sz w:val="28"/>
                <w:szCs w:val="28"/>
              </w:rPr>
              <w:lastRenderedPageBreak/>
              <w:t>соответствии с должностной инструкцией обязанности по приему и регистрации заявления (далее - работник МФЦ), в день его поступления.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Обеспечивается передача заявления в центр занятости населения в порядке и в сроки, установленные соглашением о взаимодействии между МФЦ и центром занятости населения, но не позднее рабочего дня, следующего за днем регистрации заявления.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При поступлении заявления в центр занятости населения из МФЦ заявление регистрируется в ПК специалистом ЦЗН в день его поступления из МФЦ</w:t>
            </w:r>
          </w:p>
        </w:tc>
        <w:tc>
          <w:tcPr>
            <w:tcW w:w="4306" w:type="dxa"/>
            <w:tcBorders>
              <w:top w:val="single" w:sz="4" w:space="0" w:color="auto"/>
            </w:tcBorders>
          </w:tcPr>
          <w:p w:rsidR="00F50E8B" w:rsidRPr="00F50E8B" w:rsidRDefault="00F50E8B" w:rsidP="001B0570">
            <w:pPr>
              <w:pStyle w:val="ConsPlusNormal"/>
              <w:contextualSpacing/>
              <w:rPr>
                <w:rFonts w:ascii="Times New Roman" w:hAnsi="Times New Roman" w:cs="Times New Roman"/>
                <w:sz w:val="28"/>
                <w:szCs w:val="28"/>
              </w:rPr>
            </w:pPr>
          </w:p>
        </w:tc>
      </w:tr>
      <w:tr w:rsidR="00F50E8B" w:rsidRPr="00F50E8B" w:rsidTr="001F2E20">
        <w:tc>
          <w:tcPr>
            <w:tcW w:w="3120" w:type="dxa"/>
            <w:tcBorders>
              <w:bottom w:val="single" w:sz="4" w:space="0" w:color="auto"/>
            </w:tcBorders>
          </w:tcPr>
          <w:p w:rsidR="00365F13" w:rsidRPr="00831DB7" w:rsidRDefault="00F50E8B" w:rsidP="00365F13">
            <w:pPr>
              <w:shd w:val="clear" w:color="auto" w:fill="FFFFFF"/>
              <w:jc w:val="both"/>
              <w:rPr>
                <w:sz w:val="28"/>
                <w:szCs w:val="28"/>
              </w:rPr>
            </w:pPr>
            <w:r w:rsidRPr="00831DB7">
              <w:rPr>
                <w:sz w:val="28"/>
                <w:szCs w:val="28"/>
              </w:rPr>
              <w:t>2.1</w:t>
            </w:r>
            <w:r w:rsidR="009E52B7" w:rsidRPr="00831DB7">
              <w:rPr>
                <w:sz w:val="28"/>
                <w:szCs w:val="28"/>
              </w:rPr>
              <w:t>5</w:t>
            </w:r>
            <w:r w:rsidRPr="00831DB7">
              <w:rPr>
                <w:sz w:val="28"/>
                <w:szCs w:val="28"/>
              </w:rPr>
              <w:t xml:space="preserve">. </w:t>
            </w:r>
            <w:r w:rsidR="00365F13" w:rsidRPr="00831DB7">
              <w:rPr>
                <w:sz w:val="28"/>
                <w:szCs w:val="28"/>
              </w:rPr>
              <w:t>Требования к помещениям, в которых</w:t>
            </w:r>
          </w:p>
          <w:p w:rsidR="00365F13" w:rsidRPr="00831DB7" w:rsidRDefault="00365F13" w:rsidP="00365F13">
            <w:pPr>
              <w:shd w:val="clear" w:color="auto" w:fill="FFFFFF"/>
              <w:jc w:val="both"/>
              <w:rPr>
                <w:sz w:val="28"/>
                <w:szCs w:val="28"/>
              </w:rPr>
            </w:pPr>
            <w:r w:rsidRPr="00831DB7">
              <w:rPr>
                <w:sz w:val="28"/>
                <w:szCs w:val="28"/>
              </w:rPr>
              <w:t>предоставляется</w:t>
            </w:r>
          </w:p>
          <w:p w:rsidR="00365F13" w:rsidRPr="00831DB7" w:rsidRDefault="00365F13" w:rsidP="00365F13">
            <w:pPr>
              <w:shd w:val="clear" w:color="auto" w:fill="FFFFFF"/>
              <w:jc w:val="both"/>
              <w:rPr>
                <w:sz w:val="28"/>
                <w:szCs w:val="28"/>
              </w:rPr>
            </w:pPr>
            <w:r w:rsidRPr="00831DB7">
              <w:rPr>
                <w:sz w:val="28"/>
                <w:szCs w:val="28"/>
              </w:rPr>
              <w:t>государственная услуга, к залу ожидания, местам</w:t>
            </w:r>
          </w:p>
          <w:p w:rsidR="00365F13" w:rsidRPr="00831DB7" w:rsidRDefault="00365F13" w:rsidP="00365F13">
            <w:pPr>
              <w:shd w:val="clear" w:color="auto" w:fill="FFFFFF"/>
              <w:jc w:val="both"/>
              <w:rPr>
                <w:sz w:val="28"/>
                <w:szCs w:val="28"/>
              </w:rPr>
            </w:pPr>
            <w:r w:rsidRPr="00831DB7">
              <w:rPr>
                <w:sz w:val="28"/>
                <w:szCs w:val="28"/>
              </w:rPr>
              <w:t>для заполнения запросов предоставлении</w:t>
            </w:r>
          </w:p>
          <w:p w:rsidR="00365F13" w:rsidRPr="00831DB7" w:rsidRDefault="00365F13" w:rsidP="00365F13">
            <w:pPr>
              <w:shd w:val="clear" w:color="auto" w:fill="FFFFFF"/>
              <w:jc w:val="both"/>
              <w:rPr>
                <w:sz w:val="28"/>
                <w:szCs w:val="28"/>
              </w:rPr>
            </w:pPr>
            <w:r w:rsidRPr="00831DB7">
              <w:rPr>
                <w:sz w:val="28"/>
                <w:szCs w:val="28"/>
              </w:rPr>
              <w:t>государственной услуги, информационным</w:t>
            </w:r>
          </w:p>
          <w:p w:rsidR="00365F13" w:rsidRPr="00831DB7" w:rsidRDefault="00365F13" w:rsidP="00365F13">
            <w:pPr>
              <w:shd w:val="clear" w:color="auto" w:fill="FFFFFF"/>
              <w:jc w:val="both"/>
              <w:rPr>
                <w:sz w:val="28"/>
                <w:szCs w:val="28"/>
              </w:rPr>
            </w:pPr>
            <w:r w:rsidRPr="00831DB7">
              <w:rPr>
                <w:sz w:val="28"/>
                <w:szCs w:val="28"/>
              </w:rPr>
              <w:t xml:space="preserve">стендам с образцами их заполнения и перечнем </w:t>
            </w:r>
          </w:p>
          <w:p w:rsidR="00365F13" w:rsidRPr="00831DB7" w:rsidRDefault="00365F13" w:rsidP="00365F13">
            <w:pPr>
              <w:shd w:val="clear" w:color="auto" w:fill="FFFFFF"/>
              <w:jc w:val="both"/>
              <w:rPr>
                <w:sz w:val="28"/>
                <w:szCs w:val="28"/>
              </w:rPr>
            </w:pPr>
            <w:r w:rsidRPr="00831DB7">
              <w:rPr>
                <w:sz w:val="28"/>
                <w:szCs w:val="28"/>
              </w:rPr>
              <w:t>документов, необходимых</w:t>
            </w:r>
          </w:p>
          <w:p w:rsidR="00365F13" w:rsidRPr="00831DB7" w:rsidRDefault="00365F13" w:rsidP="00365F13">
            <w:pPr>
              <w:shd w:val="clear" w:color="auto" w:fill="FFFFFF"/>
              <w:jc w:val="both"/>
              <w:rPr>
                <w:sz w:val="28"/>
                <w:szCs w:val="28"/>
              </w:rPr>
            </w:pPr>
            <w:r w:rsidRPr="00831DB7">
              <w:rPr>
                <w:sz w:val="28"/>
                <w:szCs w:val="28"/>
              </w:rPr>
              <w:t>предоставления</w:t>
            </w:r>
          </w:p>
          <w:p w:rsidR="00365F13" w:rsidRPr="00831DB7" w:rsidRDefault="00365F13" w:rsidP="00365F13">
            <w:pPr>
              <w:shd w:val="clear" w:color="auto" w:fill="FFFFFF"/>
              <w:jc w:val="both"/>
              <w:rPr>
                <w:sz w:val="28"/>
                <w:szCs w:val="28"/>
              </w:rPr>
            </w:pPr>
            <w:r w:rsidRPr="00831DB7">
              <w:rPr>
                <w:sz w:val="28"/>
                <w:szCs w:val="28"/>
              </w:rPr>
              <w:t>каждой государственной</w:t>
            </w:r>
          </w:p>
          <w:p w:rsidR="00365F13" w:rsidRPr="00831DB7" w:rsidRDefault="00365F13" w:rsidP="00365F13">
            <w:pPr>
              <w:shd w:val="clear" w:color="auto" w:fill="FFFFFF"/>
              <w:jc w:val="both"/>
              <w:rPr>
                <w:sz w:val="28"/>
                <w:szCs w:val="28"/>
              </w:rPr>
            </w:pPr>
            <w:r w:rsidRPr="00831DB7">
              <w:rPr>
                <w:sz w:val="28"/>
                <w:szCs w:val="28"/>
              </w:rPr>
              <w:t>услуги, размещению и оформлению визуальной,</w:t>
            </w:r>
          </w:p>
          <w:p w:rsidR="00365F13" w:rsidRPr="00831DB7" w:rsidRDefault="00365F13" w:rsidP="00365F13">
            <w:pPr>
              <w:shd w:val="clear" w:color="auto" w:fill="FFFFFF"/>
              <w:jc w:val="both"/>
              <w:rPr>
                <w:sz w:val="28"/>
                <w:szCs w:val="28"/>
              </w:rPr>
            </w:pPr>
            <w:r w:rsidRPr="00831DB7">
              <w:rPr>
                <w:sz w:val="28"/>
                <w:szCs w:val="28"/>
              </w:rPr>
              <w:lastRenderedPageBreak/>
              <w:t>текстовой и мультимедийной</w:t>
            </w:r>
          </w:p>
          <w:p w:rsidR="00365F13" w:rsidRPr="00831DB7" w:rsidRDefault="00365F13" w:rsidP="00365F13">
            <w:pPr>
              <w:shd w:val="clear" w:color="auto" w:fill="FFFFFF"/>
              <w:jc w:val="both"/>
              <w:rPr>
                <w:sz w:val="28"/>
                <w:szCs w:val="28"/>
              </w:rPr>
            </w:pPr>
            <w:r w:rsidRPr="00831DB7">
              <w:rPr>
                <w:sz w:val="28"/>
                <w:szCs w:val="28"/>
              </w:rPr>
              <w:t>информации о порядке</w:t>
            </w:r>
          </w:p>
          <w:p w:rsidR="00365F13" w:rsidRPr="00831DB7" w:rsidRDefault="00365F13" w:rsidP="00365F13">
            <w:pPr>
              <w:shd w:val="clear" w:color="auto" w:fill="FFFFFF"/>
              <w:jc w:val="both"/>
              <w:rPr>
                <w:sz w:val="28"/>
                <w:szCs w:val="28"/>
              </w:rPr>
            </w:pPr>
            <w:r w:rsidRPr="00831DB7">
              <w:rPr>
                <w:sz w:val="28"/>
                <w:szCs w:val="28"/>
              </w:rPr>
              <w:t>предоставления</w:t>
            </w:r>
          </w:p>
          <w:p w:rsidR="00365F13" w:rsidRPr="00831DB7" w:rsidRDefault="00365F13" w:rsidP="00365F13">
            <w:pPr>
              <w:shd w:val="clear" w:color="auto" w:fill="FFFFFF"/>
              <w:jc w:val="both"/>
              <w:rPr>
                <w:sz w:val="28"/>
                <w:szCs w:val="28"/>
              </w:rPr>
            </w:pPr>
            <w:r w:rsidRPr="00831DB7">
              <w:rPr>
                <w:sz w:val="28"/>
                <w:szCs w:val="28"/>
              </w:rPr>
              <w:t>такой услуги, в том числе к</w:t>
            </w:r>
            <w:r w:rsidR="00831DB7">
              <w:rPr>
                <w:sz w:val="28"/>
                <w:szCs w:val="28"/>
              </w:rPr>
              <w:t xml:space="preserve"> </w:t>
            </w:r>
            <w:r w:rsidRPr="00831DB7">
              <w:rPr>
                <w:sz w:val="28"/>
                <w:szCs w:val="28"/>
              </w:rPr>
              <w:t>обеспечению доступности</w:t>
            </w:r>
          </w:p>
          <w:p w:rsidR="00365F13" w:rsidRPr="00831DB7" w:rsidRDefault="00365F13" w:rsidP="00365F13">
            <w:pPr>
              <w:shd w:val="clear" w:color="auto" w:fill="FFFFFF"/>
              <w:jc w:val="both"/>
              <w:rPr>
                <w:sz w:val="28"/>
                <w:szCs w:val="28"/>
              </w:rPr>
            </w:pPr>
            <w:r w:rsidRPr="00831DB7">
              <w:rPr>
                <w:sz w:val="28"/>
                <w:szCs w:val="28"/>
              </w:rPr>
              <w:t>для инвалидов указанных объектов в соответствии с федеральным</w:t>
            </w:r>
          </w:p>
          <w:p w:rsidR="00365F13" w:rsidRPr="00831DB7" w:rsidRDefault="00365F13" w:rsidP="00365F13">
            <w:pPr>
              <w:shd w:val="clear" w:color="auto" w:fill="FFFFFF"/>
              <w:jc w:val="both"/>
              <w:rPr>
                <w:sz w:val="28"/>
                <w:szCs w:val="28"/>
              </w:rPr>
            </w:pPr>
            <w:r w:rsidRPr="00831DB7">
              <w:rPr>
                <w:sz w:val="28"/>
                <w:szCs w:val="28"/>
              </w:rPr>
              <w:t>законодательством</w:t>
            </w:r>
          </w:p>
          <w:p w:rsidR="00365F13" w:rsidRPr="00831DB7" w:rsidRDefault="00365F13" w:rsidP="00365F13">
            <w:pPr>
              <w:shd w:val="clear" w:color="auto" w:fill="FFFFFF"/>
              <w:jc w:val="both"/>
              <w:rPr>
                <w:sz w:val="28"/>
                <w:szCs w:val="28"/>
              </w:rPr>
            </w:pPr>
            <w:r w:rsidRPr="00831DB7">
              <w:rPr>
                <w:sz w:val="28"/>
                <w:szCs w:val="28"/>
              </w:rPr>
              <w:t>законодательством</w:t>
            </w:r>
          </w:p>
          <w:p w:rsidR="00365F13" w:rsidRPr="00831DB7" w:rsidRDefault="00365F13" w:rsidP="00365F13">
            <w:pPr>
              <w:shd w:val="clear" w:color="auto" w:fill="FFFFFF"/>
              <w:jc w:val="both"/>
              <w:rPr>
                <w:sz w:val="28"/>
                <w:szCs w:val="28"/>
              </w:rPr>
            </w:pPr>
            <w:r w:rsidRPr="00831DB7">
              <w:rPr>
                <w:sz w:val="28"/>
                <w:szCs w:val="28"/>
              </w:rPr>
              <w:t>Республики Татарстан о</w:t>
            </w:r>
          </w:p>
          <w:p w:rsidR="00365F13" w:rsidRPr="00365F13" w:rsidRDefault="00831DB7" w:rsidP="00365F13">
            <w:pPr>
              <w:shd w:val="clear" w:color="auto" w:fill="FFFFFF"/>
              <w:jc w:val="both"/>
              <w:rPr>
                <w:sz w:val="28"/>
                <w:szCs w:val="28"/>
              </w:rPr>
            </w:pPr>
            <w:r>
              <w:rPr>
                <w:sz w:val="28"/>
                <w:szCs w:val="28"/>
              </w:rPr>
              <w:t>с</w:t>
            </w:r>
            <w:r w:rsidR="00365F13" w:rsidRPr="00831DB7">
              <w:rPr>
                <w:sz w:val="28"/>
                <w:szCs w:val="28"/>
              </w:rPr>
              <w:t>оциальной</w:t>
            </w:r>
            <w:r>
              <w:rPr>
                <w:sz w:val="28"/>
                <w:szCs w:val="28"/>
              </w:rPr>
              <w:t xml:space="preserve"> </w:t>
            </w:r>
            <w:r w:rsidR="00365F13" w:rsidRPr="00831DB7">
              <w:rPr>
                <w:sz w:val="28"/>
                <w:szCs w:val="28"/>
              </w:rPr>
              <w:t>инвалидов</w:t>
            </w:r>
          </w:p>
          <w:p w:rsidR="00365F13" w:rsidRPr="00365F13" w:rsidRDefault="00365F13" w:rsidP="00365F13">
            <w:pPr>
              <w:shd w:val="clear" w:color="auto" w:fill="FFFFFF"/>
              <w:jc w:val="both"/>
              <w:rPr>
                <w:rFonts w:asciiTheme="minorHAnsi" w:hAnsiTheme="minorHAnsi"/>
                <w:color w:val="000000"/>
                <w:sz w:val="23"/>
                <w:szCs w:val="23"/>
              </w:rPr>
            </w:pPr>
          </w:p>
          <w:p w:rsidR="00F50E8B" w:rsidRPr="00F50E8B" w:rsidRDefault="00F50E8B" w:rsidP="00365F13">
            <w:pPr>
              <w:pStyle w:val="ConsPlusNormal"/>
              <w:contextualSpacing/>
              <w:rPr>
                <w:rFonts w:ascii="Times New Roman" w:hAnsi="Times New Roman" w:cs="Times New Roman"/>
                <w:sz w:val="28"/>
                <w:szCs w:val="28"/>
              </w:rPr>
            </w:pPr>
          </w:p>
        </w:tc>
        <w:tc>
          <w:tcPr>
            <w:tcW w:w="7026" w:type="dxa"/>
            <w:tcBorders>
              <w:bottom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Обеспечивается беспрепятственный доступ инвалидов к месту предоставления услуги (удобный вход-выход в помещения и перемещение в их пределах).</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В местах предоставления государственной услуги на видном месте размещаются схемы размещения средств пожаротушения и путей эвакуации посетителей и специалистов ЦЗН.</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Места предоставления государственной услуги оборудуются системами звукового информирования и электронного оповещения.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В залах обслуживания (информационных залах) </w:t>
            </w:r>
            <w:r w:rsidRPr="00F50E8B">
              <w:rPr>
                <w:rFonts w:ascii="Times New Roman" w:hAnsi="Times New Roman" w:cs="Times New Roman"/>
                <w:sz w:val="28"/>
                <w:szCs w:val="28"/>
              </w:rPr>
              <w:lastRenderedPageBreak/>
              <w:t>устанавливаются средства вычислительной и электронной техники (далее - ПЭВМ), содержащие справочно-информационные и поисковые системы, позволяющие гражданам осуществлять самостоятельный подбор вариантов подходящей работы. Правила работы со справочно-информационными и поисковыми системами, а также фамилия, имя, отчество, должность и сведения о месте нахождения специалиста ЦЗН, ответственного за работу средств вычислительной и электронной техники, размещаются на информационном стенде в непосредственной близости от места расположения ПЭВМ.</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Места предоставления государственной услуги оборудуются необходимой мебелью для оформления документов, информационными стендами, обеспечиваются бланками заявлений, бланками сведений о потребности в работниках, раздаточными информационными материалами.</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посетителей.</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Рабочее место специалиста ЦЗН оборудуется средств</w:t>
            </w:r>
            <w:r w:rsidR="00BE36D8">
              <w:rPr>
                <w:rFonts w:ascii="Times New Roman" w:hAnsi="Times New Roman" w:cs="Times New Roman"/>
                <w:sz w:val="28"/>
                <w:szCs w:val="28"/>
              </w:rPr>
              <w:t>ами сигнализации (стационарная «</w:t>
            </w:r>
            <w:r w:rsidRPr="00F50E8B">
              <w:rPr>
                <w:rFonts w:ascii="Times New Roman" w:hAnsi="Times New Roman" w:cs="Times New Roman"/>
                <w:sz w:val="28"/>
                <w:szCs w:val="28"/>
              </w:rPr>
              <w:t>тревожная кнопка</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 или переносной многофункциональный брелок-коммуникатор), оснащается настенной вывеской или настольной табличкой с указанием фамилии, имени, отчества и должности.</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Специалист ЦЗН обеспечивается личной нагрудной карточкой (</w:t>
            </w:r>
            <w:proofErr w:type="spellStart"/>
            <w:r w:rsidRPr="00F50E8B">
              <w:rPr>
                <w:rFonts w:ascii="Times New Roman" w:hAnsi="Times New Roman" w:cs="Times New Roman"/>
                <w:sz w:val="28"/>
                <w:szCs w:val="28"/>
              </w:rPr>
              <w:t>бейджем</w:t>
            </w:r>
            <w:proofErr w:type="spellEnd"/>
            <w:r w:rsidRPr="00F50E8B">
              <w:rPr>
                <w:rFonts w:ascii="Times New Roman" w:hAnsi="Times New Roman" w:cs="Times New Roman"/>
                <w:sz w:val="28"/>
                <w:szCs w:val="28"/>
              </w:rPr>
              <w:t>) с указанием фамилии, имени, отчества и должности.</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Для предоставления государственной услуги инвалидам центром занятости населения обеспечиваются: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допуск в центр занятости населения </w:t>
            </w:r>
            <w:proofErr w:type="spellStart"/>
            <w:r w:rsidRPr="00F50E8B">
              <w:rPr>
                <w:rFonts w:ascii="Times New Roman" w:hAnsi="Times New Roman" w:cs="Times New Roman"/>
                <w:sz w:val="28"/>
                <w:szCs w:val="28"/>
              </w:rPr>
              <w:t>сурдопереводчика</w:t>
            </w:r>
            <w:proofErr w:type="spellEnd"/>
            <w:r w:rsidRPr="00F50E8B">
              <w:rPr>
                <w:rFonts w:ascii="Times New Roman" w:hAnsi="Times New Roman" w:cs="Times New Roman"/>
                <w:sz w:val="28"/>
                <w:szCs w:val="28"/>
              </w:rPr>
              <w:t xml:space="preserve">, </w:t>
            </w:r>
            <w:proofErr w:type="spellStart"/>
            <w:r w:rsidRPr="00F50E8B">
              <w:rPr>
                <w:rFonts w:ascii="Times New Roman" w:hAnsi="Times New Roman" w:cs="Times New Roman"/>
                <w:sz w:val="28"/>
                <w:szCs w:val="28"/>
              </w:rPr>
              <w:t>тифлосурдопереводчика</w:t>
            </w:r>
            <w:proofErr w:type="spellEnd"/>
            <w:r w:rsidRPr="00F50E8B">
              <w:rPr>
                <w:rFonts w:ascii="Times New Roman" w:hAnsi="Times New Roman" w:cs="Times New Roman"/>
                <w:sz w:val="28"/>
                <w:szCs w:val="28"/>
              </w:rPr>
              <w:t>;</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при необходимости дублирование звуковой информации для инвалидов, в том числе с помощью </w:t>
            </w:r>
            <w:proofErr w:type="spellStart"/>
            <w:r w:rsidRPr="00F50E8B">
              <w:rPr>
                <w:rFonts w:ascii="Times New Roman" w:hAnsi="Times New Roman" w:cs="Times New Roman"/>
                <w:sz w:val="28"/>
                <w:szCs w:val="28"/>
              </w:rPr>
              <w:t>сурдопереводчика</w:t>
            </w:r>
            <w:proofErr w:type="spellEnd"/>
            <w:r w:rsidRPr="00F50E8B">
              <w:rPr>
                <w:rFonts w:ascii="Times New Roman" w:hAnsi="Times New Roman" w:cs="Times New Roman"/>
                <w:sz w:val="28"/>
                <w:szCs w:val="28"/>
              </w:rPr>
              <w:t xml:space="preserve">, </w:t>
            </w:r>
            <w:proofErr w:type="spellStart"/>
            <w:r w:rsidRPr="00F50E8B">
              <w:rPr>
                <w:rFonts w:ascii="Times New Roman" w:hAnsi="Times New Roman" w:cs="Times New Roman"/>
                <w:sz w:val="28"/>
                <w:szCs w:val="28"/>
              </w:rPr>
              <w:t>тифлосурдопереводчика</w:t>
            </w:r>
            <w:proofErr w:type="spellEnd"/>
            <w:r w:rsidRPr="00F50E8B">
              <w:rPr>
                <w:rFonts w:ascii="Times New Roman" w:hAnsi="Times New Roman" w:cs="Times New Roman"/>
                <w:sz w:val="28"/>
                <w:szCs w:val="28"/>
              </w:rPr>
              <w:t xml:space="preserve"> или с использованием рельефно-точечного шрифта Брайля</w:t>
            </w:r>
          </w:p>
        </w:tc>
        <w:tc>
          <w:tcPr>
            <w:tcW w:w="4306" w:type="dxa"/>
            <w:tcBorders>
              <w:bottom w:val="single" w:sz="4" w:space="0" w:color="auto"/>
            </w:tcBorders>
          </w:tcPr>
          <w:p w:rsidR="00F50E8B" w:rsidRPr="00F50E8B" w:rsidRDefault="00F50E8B" w:rsidP="001B0570">
            <w:pPr>
              <w:pStyle w:val="ConsPlusNormal"/>
              <w:contextualSpacing/>
              <w:rPr>
                <w:rFonts w:ascii="Times New Roman" w:hAnsi="Times New Roman" w:cs="Times New Roman"/>
                <w:sz w:val="28"/>
                <w:szCs w:val="28"/>
              </w:rPr>
            </w:pPr>
          </w:p>
        </w:tc>
      </w:tr>
      <w:tr w:rsidR="00F50E8B" w:rsidRPr="00F50E8B" w:rsidTr="001F2E20">
        <w:tc>
          <w:tcPr>
            <w:tcW w:w="3120" w:type="dxa"/>
            <w:vMerge w:val="restart"/>
            <w:tcBorders>
              <w:bottom w:val="single" w:sz="4" w:space="0" w:color="auto"/>
            </w:tcBorders>
          </w:tcPr>
          <w:p w:rsidR="00F50E8B" w:rsidRPr="00831DB7" w:rsidRDefault="009E52B7" w:rsidP="001F2E20">
            <w:pPr>
              <w:shd w:val="clear" w:color="auto" w:fill="FFFFFF"/>
              <w:jc w:val="both"/>
              <w:rPr>
                <w:sz w:val="28"/>
                <w:szCs w:val="28"/>
              </w:rPr>
            </w:pPr>
            <w:r w:rsidRPr="00831DB7">
              <w:rPr>
                <w:sz w:val="28"/>
                <w:szCs w:val="28"/>
              </w:rPr>
              <w:lastRenderedPageBreak/>
              <w:t>2.16</w:t>
            </w:r>
            <w:r w:rsidR="00F50E8B" w:rsidRPr="00831DB7">
              <w:rPr>
                <w:sz w:val="28"/>
                <w:szCs w:val="28"/>
              </w:rPr>
              <w:t xml:space="preserve">. </w:t>
            </w:r>
            <w:r w:rsidR="00A6661D" w:rsidRPr="00831DB7">
              <w:rPr>
                <w:sz w:val="28"/>
                <w:szCs w:val="28"/>
              </w:rPr>
              <w:t xml:space="preserve">Показатели доступности и качества государственной услуги, в том числе количество </w:t>
            </w:r>
            <w:r w:rsidR="00A6661D" w:rsidRPr="00831DB7">
              <w:rPr>
                <w:rFonts w:hint="eastAsia"/>
                <w:sz w:val="28"/>
                <w:szCs w:val="28"/>
              </w:rPr>
              <w:t>в</w:t>
            </w:r>
            <w:r w:rsidR="00A6661D" w:rsidRPr="00831DB7">
              <w:rPr>
                <w:sz w:val="28"/>
                <w:szCs w:val="28"/>
              </w:rPr>
              <w:t xml:space="preserve">заимодействий заявителя </w:t>
            </w:r>
            <w:r w:rsidR="001F2E20" w:rsidRPr="00831DB7">
              <w:rPr>
                <w:sz w:val="28"/>
                <w:szCs w:val="28"/>
              </w:rPr>
              <w:t>д</w:t>
            </w:r>
            <w:r w:rsidR="00A6661D" w:rsidRPr="00831DB7">
              <w:rPr>
                <w:sz w:val="28"/>
                <w:szCs w:val="28"/>
              </w:rPr>
              <w:t>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w:t>
            </w:r>
            <w:r w:rsidR="00A6661D" w:rsidRPr="00831DB7">
              <w:rPr>
                <w:sz w:val="28"/>
                <w:szCs w:val="28"/>
              </w:rPr>
              <w:lastRenderedPageBreak/>
              <w:t xml:space="preserve">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услуг (в том числе в полном объеме), в любом территориальном подразделении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 предусмотренного статьей 15.1 </w:t>
            </w:r>
            <w:r w:rsidR="00A6661D" w:rsidRPr="00831DB7">
              <w:rPr>
                <w:sz w:val="28"/>
                <w:szCs w:val="28"/>
              </w:rPr>
              <w:lastRenderedPageBreak/>
              <w:t>Федерального закона  (комплексный запрос)</w:t>
            </w:r>
          </w:p>
        </w:tc>
        <w:tc>
          <w:tcPr>
            <w:tcW w:w="7026" w:type="dxa"/>
            <w:tcBorders>
              <w:bottom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Показателями доступности государственной услуги являются: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1. Доступность информации для инвалида в форме индивидуального или публичного (устного или письменного) информирования (при личном приеме, с использованием средств телефонной связи, электронной почты, посредством публикаций в средствах массовой информации, издания информационных материалов (брошюр, памяток, буклетов и т.д.), размещения информации на Портале Республики Татарстан) о порядке и сроках предоставления государственной услуги, об образцах оформления документов, необходимых для предоставления государственной услуги.</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2. Обеспечение доступа инвалида к формам заявлений и иным документам, необходимым для получения государственной услуги, в том числе с возможностью их </w:t>
            </w:r>
            <w:r w:rsidRPr="00F50E8B">
              <w:rPr>
                <w:rFonts w:ascii="Times New Roman" w:hAnsi="Times New Roman" w:cs="Times New Roman"/>
                <w:sz w:val="28"/>
                <w:szCs w:val="28"/>
              </w:rPr>
              <w:lastRenderedPageBreak/>
              <w:t>копирования и заполнения в электронном виде.</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3. Соблюдение времени ожидания в очереди при подаче заявления и при получении результата предоставления государственной услуги.</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4. Возможность получения информации о порядке предоставления государственной услуги, в том числе с использованием телефонной связи, электронной почты, через Единый портал и Портал Республики Татарстан, МФЦ, а также на официальном сайте Министерства.</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5. Оказание помощи инвалидам в преодолении иных барьеров, мешающих получению ими услуг наравне с другими лицами.</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Показателями качества предоставления государственной услуги являются: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1. Соблюдение центрами занятости населения обязательных требований законодательства Российской Федерации о занятости населения, положений настоящего Регламента при предоставлении государственной услуги.</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2. Соблюдение сроков предоставления государственной услуги.</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3. Соблюдение последовательности административных процедур, установленных настоящим Регламентом.</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4. Обоснованность отказов в предоставлении государственной услуги.</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5. Отсутствие обоснованных жалоб по вопросу предоставления государственной услуги.</w:t>
            </w:r>
          </w:p>
        </w:tc>
        <w:tc>
          <w:tcPr>
            <w:tcW w:w="4306" w:type="dxa"/>
            <w:tcBorders>
              <w:bottom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62" w:history="1">
              <w:r w:rsidR="00F50E8B" w:rsidRPr="005D6923">
                <w:rPr>
                  <w:rFonts w:ascii="Times New Roman" w:hAnsi="Times New Roman" w:cs="Times New Roman"/>
                  <w:sz w:val="28"/>
                  <w:szCs w:val="28"/>
                </w:rPr>
                <w:t>п. 2.4</w:t>
              </w:r>
            </w:hyperlink>
            <w:r w:rsidR="00F50E8B" w:rsidRPr="00F50E8B">
              <w:rPr>
                <w:rFonts w:ascii="Times New Roman" w:hAnsi="Times New Roman" w:cs="Times New Roman"/>
                <w:sz w:val="28"/>
                <w:szCs w:val="28"/>
              </w:rPr>
              <w:t xml:space="preserve"> Порядка, утве</w:t>
            </w:r>
            <w:r w:rsidR="005D6923">
              <w:rPr>
                <w:rFonts w:ascii="Times New Roman" w:hAnsi="Times New Roman" w:cs="Times New Roman"/>
                <w:sz w:val="28"/>
                <w:szCs w:val="28"/>
              </w:rPr>
              <w:t>ржденного постановлением КМ РТ №</w:t>
            </w:r>
            <w:r w:rsidR="00F50E8B" w:rsidRPr="00F50E8B">
              <w:rPr>
                <w:rFonts w:ascii="Times New Roman" w:hAnsi="Times New Roman" w:cs="Times New Roman"/>
                <w:sz w:val="28"/>
                <w:szCs w:val="28"/>
              </w:rPr>
              <w:t xml:space="preserve"> 880</w:t>
            </w:r>
          </w:p>
        </w:tc>
      </w:tr>
      <w:tr w:rsidR="00F50E8B" w:rsidRPr="00F50E8B" w:rsidTr="001F2E20">
        <w:tblPrEx>
          <w:tblBorders>
            <w:insideH w:val="nil"/>
          </w:tblBorders>
        </w:tblPrEx>
        <w:tc>
          <w:tcPr>
            <w:tcW w:w="3120" w:type="dxa"/>
            <w:vMerge/>
            <w:tcBorders>
              <w:top w:val="single" w:sz="4" w:space="0" w:color="auto"/>
              <w:bottom w:val="single" w:sz="4" w:space="0" w:color="auto"/>
              <w:right w:val="single" w:sz="4" w:space="0" w:color="auto"/>
            </w:tcBorders>
          </w:tcPr>
          <w:p w:rsidR="00F50E8B" w:rsidRPr="00F50E8B" w:rsidRDefault="00F50E8B" w:rsidP="001B0570">
            <w:pPr>
              <w:contextualSpacing/>
              <w:rPr>
                <w:sz w:val="28"/>
                <w:szCs w:val="28"/>
              </w:rPr>
            </w:pPr>
          </w:p>
        </w:tc>
        <w:tc>
          <w:tcPr>
            <w:tcW w:w="7026" w:type="dxa"/>
            <w:tcBorders>
              <w:top w:val="single" w:sz="4" w:space="0" w:color="auto"/>
              <w:left w:val="single" w:sz="4" w:space="0" w:color="auto"/>
              <w:bottom w:val="single" w:sz="4" w:space="0" w:color="auto"/>
              <w:right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Количество взаимодействий инвалида со специалистами ЦЗН:</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при подаче документов, необходимых для </w:t>
            </w:r>
            <w:r w:rsidRPr="00F50E8B">
              <w:rPr>
                <w:rFonts w:ascii="Times New Roman" w:hAnsi="Times New Roman" w:cs="Times New Roman"/>
                <w:sz w:val="28"/>
                <w:szCs w:val="28"/>
              </w:rPr>
              <w:lastRenderedPageBreak/>
              <w:t>предоставления государственной услуги, непосредственно - не более двух (без учета консультаций);</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при направлении документов по почте, в том числе в форме электронного документа, - не более двух (без учета консультаций).</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Продолжительность взаимодействия определяется настоящим Регламентом.</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Государственная услуга в МФЦ, на удаленном рабочем месте МФЦ не предоставляется.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При обращении инвалида либо заявителя в МФЦ, удаленное рабочее место МФЦ обеспечивается передача заявления в центр занятости населения не позднее следующего рабочего дня со дня регистрации заявления.</w:t>
            </w:r>
          </w:p>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Порядок взаимодействия центра занятости населения и МФЦ при предоставлении государственной услуги регулируется соглашением о взаимодействии, заключаемым между центром занятости населения и МФЦ, а порядок взаимодействия МФЦ с заявителями - регламентом работы МФЦ</w:t>
            </w:r>
          </w:p>
        </w:tc>
        <w:tc>
          <w:tcPr>
            <w:tcW w:w="4306" w:type="dxa"/>
            <w:tcBorders>
              <w:top w:val="single" w:sz="4" w:space="0" w:color="auto"/>
              <w:left w:val="single" w:sz="4" w:space="0" w:color="auto"/>
              <w:bottom w:val="single" w:sz="4" w:space="0" w:color="auto"/>
              <w:right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63" w:history="1">
              <w:r w:rsidR="00F50E8B" w:rsidRPr="005D6923">
                <w:rPr>
                  <w:rFonts w:ascii="Times New Roman" w:hAnsi="Times New Roman" w:cs="Times New Roman"/>
                  <w:sz w:val="28"/>
                  <w:szCs w:val="28"/>
                </w:rPr>
                <w:t>п. 17</w:t>
              </w:r>
            </w:hyperlink>
            <w:r w:rsidR="00F50E8B" w:rsidRPr="00F50E8B">
              <w:rPr>
                <w:rFonts w:ascii="Times New Roman" w:hAnsi="Times New Roman" w:cs="Times New Roman"/>
                <w:sz w:val="28"/>
                <w:szCs w:val="28"/>
              </w:rPr>
              <w:t xml:space="preserve"> Федерального стандарта </w:t>
            </w:r>
            <w:r w:rsidR="00A45C3B">
              <w:rPr>
                <w:rFonts w:ascii="Times New Roman" w:hAnsi="Times New Roman" w:cs="Times New Roman"/>
                <w:sz w:val="28"/>
                <w:szCs w:val="28"/>
              </w:rPr>
              <w:t xml:space="preserve">                    </w:t>
            </w:r>
            <w:r w:rsidR="005D6923">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tc>
      </w:tr>
      <w:tr w:rsidR="00F50E8B" w:rsidRPr="00F50E8B" w:rsidTr="001F2E20">
        <w:tc>
          <w:tcPr>
            <w:tcW w:w="3120" w:type="dxa"/>
          </w:tcPr>
          <w:p w:rsidR="00F50E8B" w:rsidRPr="00F50E8B" w:rsidRDefault="00F50E8B" w:rsidP="001F2E2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2.1</w:t>
            </w:r>
            <w:r w:rsidR="00A6661D">
              <w:rPr>
                <w:rFonts w:ascii="Times New Roman" w:hAnsi="Times New Roman" w:cs="Times New Roman"/>
                <w:sz w:val="28"/>
                <w:szCs w:val="28"/>
              </w:rPr>
              <w:t>7</w:t>
            </w:r>
            <w:r w:rsidRPr="00F50E8B">
              <w:rPr>
                <w:rFonts w:ascii="Times New Roman" w:hAnsi="Times New Roman" w:cs="Times New Roman"/>
                <w:sz w:val="28"/>
                <w:szCs w:val="28"/>
              </w:rPr>
              <w:t xml:space="preserve">. </w:t>
            </w:r>
            <w:r w:rsidR="001F2E20" w:rsidRPr="00831DB7">
              <w:rPr>
                <w:rFonts w:ascii="Times New Roman" w:hAnsi="Times New Roman" w:cs="Times New Roman"/>
                <w:sz w:val="28"/>
                <w:szCs w:val="28"/>
              </w:rPr>
              <w:t xml:space="preserve">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w:t>
            </w:r>
            <w:r w:rsidR="001F2E20" w:rsidRPr="00831DB7">
              <w:rPr>
                <w:rFonts w:ascii="Times New Roman" w:hAnsi="Times New Roman" w:cs="Times New Roman"/>
                <w:sz w:val="28"/>
                <w:szCs w:val="28"/>
              </w:rPr>
              <w:lastRenderedPageBreak/>
              <w:t>принципу) и особенности предоставления государственной  услуги в электронной форме</w:t>
            </w:r>
          </w:p>
        </w:tc>
        <w:tc>
          <w:tcPr>
            <w:tcW w:w="7026" w:type="dxa"/>
            <w:tcBorders>
              <w:top w:val="single" w:sz="4" w:space="0" w:color="auto"/>
            </w:tcBorders>
          </w:tcPr>
          <w:p w:rsidR="00F50E8B" w:rsidRPr="00F50E8B" w:rsidRDefault="00F50E8B" w:rsidP="001B0570">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Государственная услуга в электронной форме не предоставляется.</w:t>
            </w:r>
          </w:p>
          <w:p w:rsidR="00F50E8B" w:rsidRPr="00F50E8B" w:rsidRDefault="00F50E8B" w:rsidP="00ED2133">
            <w:pPr>
              <w:pStyle w:val="ConsPlusNormal"/>
              <w:ind w:firstLine="283"/>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Заявление инвалидом может быть подано в форме электронных документов, подписанных электронной подписью заявителя в соответствии с требованиями Федерального </w:t>
            </w:r>
            <w:hyperlink r:id="rId64" w:history="1">
              <w:r w:rsidRPr="00ED2133">
                <w:rPr>
                  <w:rFonts w:ascii="Times New Roman" w:hAnsi="Times New Roman" w:cs="Times New Roman"/>
                  <w:sz w:val="28"/>
                  <w:szCs w:val="28"/>
                </w:rPr>
                <w:t>закона</w:t>
              </w:r>
            </w:hyperlink>
            <w:r w:rsidRPr="00F50E8B">
              <w:rPr>
                <w:rFonts w:ascii="Times New Roman" w:hAnsi="Times New Roman" w:cs="Times New Roman"/>
                <w:sz w:val="28"/>
                <w:szCs w:val="28"/>
              </w:rPr>
              <w:t xml:space="preserve"> </w:t>
            </w:r>
            <w:r w:rsidR="00ED2133">
              <w:rPr>
                <w:rFonts w:ascii="Times New Roman" w:hAnsi="Times New Roman" w:cs="Times New Roman"/>
                <w:sz w:val="28"/>
                <w:szCs w:val="28"/>
              </w:rPr>
              <w:t>№</w:t>
            </w:r>
            <w:r w:rsidRPr="00F50E8B">
              <w:rPr>
                <w:rFonts w:ascii="Times New Roman" w:hAnsi="Times New Roman" w:cs="Times New Roman"/>
                <w:sz w:val="28"/>
                <w:szCs w:val="28"/>
              </w:rPr>
              <w:t xml:space="preserve"> 63-ФЗ и Федерального </w:t>
            </w:r>
            <w:hyperlink r:id="rId65" w:history="1">
              <w:r w:rsidRPr="00ED2133">
                <w:rPr>
                  <w:rFonts w:ascii="Times New Roman" w:hAnsi="Times New Roman" w:cs="Times New Roman"/>
                  <w:sz w:val="28"/>
                  <w:szCs w:val="28"/>
                </w:rPr>
                <w:t>закона</w:t>
              </w:r>
            </w:hyperlink>
            <w:r w:rsidRPr="00F50E8B">
              <w:rPr>
                <w:rFonts w:ascii="Times New Roman" w:hAnsi="Times New Roman" w:cs="Times New Roman"/>
                <w:sz w:val="28"/>
                <w:szCs w:val="28"/>
              </w:rPr>
              <w:t xml:space="preserve"> </w:t>
            </w:r>
            <w:r w:rsidR="00ED2133">
              <w:rPr>
                <w:rFonts w:ascii="Times New Roman" w:hAnsi="Times New Roman" w:cs="Times New Roman"/>
                <w:sz w:val="28"/>
                <w:szCs w:val="28"/>
              </w:rPr>
              <w:t>№</w:t>
            </w:r>
            <w:r w:rsidRPr="00F50E8B">
              <w:rPr>
                <w:rFonts w:ascii="Times New Roman" w:hAnsi="Times New Roman" w:cs="Times New Roman"/>
                <w:sz w:val="28"/>
                <w:szCs w:val="28"/>
              </w:rPr>
              <w:t xml:space="preserve"> 210-ФЗ, может быть представлено заявителем с использованием электронных носителей и (или) информационно-телекоммуникационных сетей об</w:t>
            </w:r>
            <w:r w:rsidR="00ED2133">
              <w:rPr>
                <w:rFonts w:ascii="Times New Roman" w:hAnsi="Times New Roman" w:cs="Times New Roman"/>
                <w:sz w:val="28"/>
                <w:szCs w:val="28"/>
              </w:rPr>
              <w:t>щего пользования, включая сеть «</w:t>
            </w:r>
            <w:r w:rsidRPr="00F50E8B">
              <w:rPr>
                <w:rFonts w:ascii="Times New Roman" w:hAnsi="Times New Roman" w:cs="Times New Roman"/>
                <w:sz w:val="28"/>
                <w:szCs w:val="28"/>
              </w:rPr>
              <w:t>Интернет</w:t>
            </w:r>
            <w:r w:rsidR="00ED2133">
              <w:rPr>
                <w:rFonts w:ascii="Times New Roman" w:hAnsi="Times New Roman" w:cs="Times New Roman"/>
                <w:sz w:val="28"/>
                <w:szCs w:val="28"/>
              </w:rPr>
              <w:t>»</w:t>
            </w:r>
          </w:p>
        </w:tc>
        <w:tc>
          <w:tcPr>
            <w:tcW w:w="4306" w:type="dxa"/>
            <w:tcBorders>
              <w:top w:val="single" w:sz="4" w:space="0" w:color="auto"/>
            </w:tcBorders>
          </w:tcPr>
          <w:p w:rsidR="00F50E8B" w:rsidRPr="00F50E8B" w:rsidRDefault="0095752D" w:rsidP="00B35F1E">
            <w:pPr>
              <w:pStyle w:val="ConsPlusNormal"/>
              <w:contextualSpacing/>
              <w:jc w:val="both"/>
              <w:rPr>
                <w:rFonts w:ascii="Times New Roman" w:hAnsi="Times New Roman" w:cs="Times New Roman"/>
                <w:sz w:val="28"/>
                <w:szCs w:val="28"/>
              </w:rPr>
            </w:pPr>
            <w:hyperlink r:id="rId66" w:history="1">
              <w:r w:rsidR="00F50E8B" w:rsidRPr="005D6923">
                <w:rPr>
                  <w:rFonts w:ascii="Times New Roman" w:hAnsi="Times New Roman" w:cs="Times New Roman"/>
                  <w:sz w:val="28"/>
                  <w:szCs w:val="28"/>
                </w:rPr>
                <w:t>п. 17</w:t>
              </w:r>
            </w:hyperlink>
            <w:r w:rsidR="00F50E8B" w:rsidRPr="00F50E8B">
              <w:rPr>
                <w:rFonts w:ascii="Times New Roman" w:hAnsi="Times New Roman" w:cs="Times New Roman"/>
                <w:sz w:val="28"/>
                <w:szCs w:val="28"/>
              </w:rPr>
              <w:t xml:space="preserve"> Федерального стандарта </w:t>
            </w:r>
            <w:r w:rsidR="00A45C3B">
              <w:rPr>
                <w:rFonts w:ascii="Times New Roman" w:hAnsi="Times New Roman" w:cs="Times New Roman"/>
                <w:sz w:val="28"/>
                <w:szCs w:val="28"/>
              </w:rPr>
              <w:t xml:space="preserve">                    </w:t>
            </w:r>
            <w:r w:rsidR="005D6923">
              <w:rPr>
                <w:rFonts w:ascii="Times New Roman" w:hAnsi="Times New Roman" w:cs="Times New Roman"/>
                <w:sz w:val="28"/>
                <w:szCs w:val="28"/>
              </w:rPr>
              <w:t>№</w:t>
            </w:r>
            <w:r w:rsidR="00F50E8B" w:rsidRPr="00F50E8B">
              <w:rPr>
                <w:rFonts w:ascii="Times New Roman" w:hAnsi="Times New Roman" w:cs="Times New Roman"/>
                <w:sz w:val="28"/>
                <w:szCs w:val="28"/>
              </w:rPr>
              <w:t xml:space="preserve"> 518н</w:t>
            </w:r>
          </w:p>
          <w:p w:rsidR="00F50E8B" w:rsidRPr="00F50E8B" w:rsidRDefault="00F50E8B" w:rsidP="00065CA2">
            <w:pPr>
              <w:pStyle w:val="ConsPlusNormal"/>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Федеральный </w:t>
            </w:r>
            <w:hyperlink r:id="rId67" w:history="1">
              <w:r w:rsidRPr="005D6923">
                <w:rPr>
                  <w:rFonts w:ascii="Times New Roman" w:hAnsi="Times New Roman" w:cs="Times New Roman"/>
                  <w:sz w:val="28"/>
                  <w:szCs w:val="28"/>
                </w:rPr>
                <w:t>закон</w:t>
              </w:r>
            </w:hyperlink>
            <w:r w:rsidRPr="00F50E8B">
              <w:rPr>
                <w:rFonts w:ascii="Times New Roman" w:hAnsi="Times New Roman" w:cs="Times New Roman"/>
                <w:sz w:val="28"/>
                <w:szCs w:val="28"/>
              </w:rPr>
              <w:t xml:space="preserve"> от 06.04.2011 </w:t>
            </w:r>
            <w:r w:rsidR="005D6923">
              <w:rPr>
                <w:rFonts w:ascii="Times New Roman" w:hAnsi="Times New Roman" w:cs="Times New Roman"/>
                <w:sz w:val="28"/>
                <w:szCs w:val="28"/>
              </w:rPr>
              <w:t>№</w:t>
            </w:r>
            <w:r w:rsidRPr="00F50E8B">
              <w:rPr>
                <w:rFonts w:ascii="Times New Roman" w:hAnsi="Times New Roman" w:cs="Times New Roman"/>
                <w:sz w:val="28"/>
                <w:szCs w:val="28"/>
              </w:rPr>
              <w:t xml:space="preserve"> 63-ФЗ, Федеральный </w:t>
            </w:r>
            <w:hyperlink r:id="rId68" w:history="1">
              <w:r w:rsidRPr="005D6923">
                <w:rPr>
                  <w:rFonts w:ascii="Times New Roman" w:hAnsi="Times New Roman" w:cs="Times New Roman"/>
                  <w:sz w:val="28"/>
                  <w:szCs w:val="28"/>
                </w:rPr>
                <w:t>закон</w:t>
              </w:r>
            </w:hyperlink>
            <w:r w:rsidRPr="00F50E8B">
              <w:rPr>
                <w:rFonts w:ascii="Times New Roman" w:hAnsi="Times New Roman" w:cs="Times New Roman"/>
                <w:sz w:val="28"/>
                <w:szCs w:val="28"/>
              </w:rPr>
              <w:t xml:space="preserve"> от 27.07.2010 </w:t>
            </w:r>
            <w:r w:rsidR="005D6923">
              <w:rPr>
                <w:rFonts w:ascii="Times New Roman" w:hAnsi="Times New Roman" w:cs="Times New Roman"/>
                <w:sz w:val="28"/>
                <w:szCs w:val="28"/>
              </w:rPr>
              <w:t>№</w:t>
            </w:r>
            <w:r w:rsidRPr="00F50E8B">
              <w:rPr>
                <w:rFonts w:ascii="Times New Roman" w:hAnsi="Times New Roman" w:cs="Times New Roman"/>
                <w:sz w:val="28"/>
                <w:szCs w:val="28"/>
              </w:rPr>
              <w:t xml:space="preserve"> 210-ФЗ,</w:t>
            </w:r>
            <w:r w:rsidR="00065CA2">
              <w:rPr>
                <w:rFonts w:ascii="Times New Roman" w:hAnsi="Times New Roman" w:cs="Times New Roman"/>
                <w:sz w:val="28"/>
                <w:szCs w:val="28"/>
              </w:rPr>
              <w:t xml:space="preserve"> </w:t>
            </w:r>
            <w:hyperlink r:id="rId69" w:history="1">
              <w:r w:rsidRPr="005D6923">
                <w:rPr>
                  <w:rFonts w:ascii="Times New Roman" w:hAnsi="Times New Roman" w:cs="Times New Roman"/>
                  <w:sz w:val="28"/>
                  <w:szCs w:val="28"/>
                </w:rPr>
                <w:t>п. 6</w:t>
              </w:r>
            </w:hyperlink>
            <w:r w:rsidRPr="00F50E8B">
              <w:rPr>
                <w:rFonts w:ascii="Times New Roman" w:hAnsi="Times New Roman" w:cs="Times New Roman"/>
                <w:sz w:val="28"/>
                <w:szCs w:val="28"/>
              </w:rPr>
              <w:t xml:space="preserve">. Федерального стандарта </w:t>
            </w:r>
            <w:r w:rsidR="00A45C3B">
              <w:rPr>
                <w:rFonts w:ascii="Times New Roman" w:hAnsi="Times New Roman" w:cs="Times New Roman"/>
                <w:sz w:val="28"/>
                <w:szCs w:val="28"/>
              </w:rPr>
              <w:t xml:space="preserve">                        </w:t>
            </w:r>
            <w:r w:rsidR="005D6923">
              <w:rPr>
                <w:rFonts w:ascii="Times New Roman" w:hAnsi="Times New Roman" w:cs="Times New Roman"/>
                <w:sz w:val="28"/>
                <w:szCs w:val="28"/>
              </w:rPr>
              <w:t>№</w:t>
            </w:r>
            <w:r w:rsidRPr="00F50E8B">
              <w:rPr>
                <w:rFonts w:ascii="Times New Roman" w:hAnsi="Times New Roman" w:cs="Times New Roman"/>
                <w:sz w:val="28"/>
                <w:szCs w:val="28"/>
              </w:rPr>
              <w:t xml:space="preserve"> 518н</w:t>
            </w:r>
          </w:p>
        </w:tc>
      </w:tr>
    </w:tbl>
    <w:p w:rsidR="00F50E8B" w:rsidRPr="00F50E8B" w:rsidRDefault="00F50E8B" w:rsidP="001B0570">
      <w:pPr>
        <w:contextualSpacing/>
        <w:rPr>
          <w:sz w:val="28"/>
          <w:szCs w:val="28"/>
        </w:rPr>
        <w:sectPr w:rsidR="00F50E8B" w:rsidRPr="00F50E8B">
          <w:pgSz w:w="16838" w:h="11906" w:orient="landscape"/>
          <w:pgMar w:top="1133" w:right="1440" w:bottom="566" w:left="1440" w:header="0" w:footer="0" w:gutter="0"/>
          <w:cols w:space="720"/>
        </w:sectPr>
      </w:pPr>
    </w:p>
    <w:p w:rsidR="00F50E8B" w:rsidRPr="00F50E8B" w:rsidRDefault="00F50E8B" w:rsidP="001B0570">
      <w:pPr>
        <w:pStyle w:val="ConsPlusTitle"/>
        <w:contextualSpacing/>
        <w:jc w:val="center"/>
        <w:outlineLvl w:val="1"/>
        <w:rPr>
          <w:rFonts w:ascii="Times New Roman" w:hAnsi="Times New Roman" w:cs="Times New Roman"/>
          <w:sz w:val="28"/>
          <w:szCs w:val="28"/>
        </w:rPr>
      </w:pPr>
      <w:r w:rsidRPr="00F50E8B">
        <w:rPr>
          <w:rFonts w:ascii="Times New Roman" w:hAnsi="Times New Roman" w:cs="Times New Roman"/>
          <w:sz w:val="28"/>
          <w:szCs w:val="28"/>
        </w:rPr>
        <w:lastRenderedPageBreak/>
        <w:t>3. Состав, последовательность и сроки выполнения</w:t>
      </w:r>
    </w:p>
    <w:p w:rsidR="00F50E8B" w:rsidRPr="00F50E8B" w:rsidRDefault="00F50E8B" w:rsidP="001B0570">
      <w:pPr>
        <w:pStyle w:val="ConsPlusTitle"/>
        <w:contextualSpacing/>
        <w:jc w:val="center"/>
        <w:rPr>
          <w:rFonts w:ascii="Times New Roman" w:hAnsi="Times New Roman" w:cs="Times New Roman"/>
          <w:sz w:val="28"/>
          <w:szCs w:val="28"/>
        </w:rPr>
      </w:pPr>
      <w:r w:rsidRPr="00F50E8B">
        <w:rPr>
          <w:rFonts w:ascii="Times New Roman" w:hAnsi="Times New Roman" w:cs="Times New Roman"/>
          <w:sz w:val="28"/>
          <w:szCs w:val="28"/>
        </w:rPr>
        <w:t>административных процедур (действий), требования к порядку</w:t>
      </w:r>
    </w:p>
    <w:p w:rsidR="00F50E8B" w:rsidRPr="00F50E8B" w:rsidRDefault="00F50E8B" w:rsidP="001B0570">
      <w:pPr>
        <w:pStyle w:val="ConsPlusTitle"/>
        <w:contextualSpacing/>
        <w:jc w:val="center"/>
        <w:rPr>
          <w:rFonts w:ascii="Times New Roman" w:hAnsi="Times New Roman" w:cs="Times New Roman"/>
          <w:sz w:val="28"/>
          <w:szCs w:val="28"/>
        </w:rPr>
      </w:pPr>
      <w:r w:rsidRPr="00F50E8B">
        <w:rPr>
          <w:rFonts w:ascii="Times New Roman" w:hAnsi="Times New Roman" w:cs="Times New Roman"/>
          <w:sz w:val="28"/>
          <w:szCs w:val="28"/>
        </w:rPr>
        <w:t>их выполнения, в том числе особенности выполнения</w:t>
      </w:r>
    </w:p>
    <w:p w:rsidR="00F50E8B" w:rsidRPr="00F50E8B" w:rsidRDefault="00F50E8B" w:rsidP="001B0570">
      <w:pPr>
        <w:pStyle w:val="ConsPlusTitle"/>
        <w:contextualSpacing/>
        <w:jc w:val="center"/>
        <w:rPr>
          <w:rFonts w:ascii="Times New Roman" w:hAnsi="Times New Roman" w:cs="Times New Roman"/>
          <w:sz w:val="28"/>
          <w:szCs w:val="28"/>
        </w:rPr>
      </w:pPr>
      <w:r w:rsidRPr="00F50E8B">
        <w:rPr>
          <w:rFonts w:ascii="Times New Roman" w:hAnsi="Times New Roman" w:cs="Times New Roman"/>
          <w:sz w:val="28"/>
          <w:szCs w:val="28"/>
        </w:rPr>
        <w:t>административных процедур (действий) в электронной форме,</w:t>
      </w:r>
    </w:p>
    <w:p w:rsidR="00F50E8B" w:rsidRPr="00F50E8B" w:rsidRDefault="00F50E8B" w:rsidP="001B0570">
      <w:pPr>
        <w:pStyle w:val="ConsPlusTitle"/>
        <w:contextualSpacing/>
        <w:jc w:val="center"/>
        <w:rPr>
          <w:rFonts w:ascii="Times New Roman" w:hAnsi="Times New Roman" w:cs="Times New Roman"/>
          <w:sz w:val="28"/>
          <w:szCs w:val="28"/>
        </w:rPr>
      </w:pPr>
      <w:r w:rsidRPr="00F50E8B">
        <w:rPr>
          <w:rFonts w:ascii="Times New Roman" w:hAnsi="Times New Roman" w:cs="Times New Roman"/>
          <w:sz w:val="28"/>
          <w:szCs w:val="28"/>
        </w:rPr>
        <w:t>а также особенности выполнения административных процедур</w:t>
      </w:r>
    </w:p>
    <w:p w:rsidR="00F50E8B" w:rsidRPr="00F50E8B" w:rsidRDefault="00F50E8B" w:rsidP="001B0570">
      <w:pPr>
        <w:pStyle w:val="ConsPlusTitle"/>
        <w:contextualSpacing/>
        <w:jc w:val="center"/>
        <w:rPr>
          <w:rFonts w:ascii="Times New Roman" w:hAnsi="Times New Roman" w:cs="Times New Roman"/>
          <w:sz w:val="28"/>
          <w:szCs w:val="28"/>
        </w:rPr>
      </w:pPr>
      <w:r w:rsidRPr="00F50E8B">
        <w:rPr>
          <w:rFonts w:ascii="Times New Roman" w:hAnsi="Times New Roman" w:cs="Times New Roman"/>
          <w:sz w:val="28"/>
          <w:szCs w:val="28"/>
        </w:rPr>
        <w:t>в многофункциональных центрах предоставления государственных</w:t>
      </w:r>
    </w:p>
    <w:p w:rsidR="00F50E8B" w:rsidRPr="00F50E8B" w:rsidRDefault="00F50E8B" w:rsidP="001B0570">
      <w:pPr>
        <w:pStyle w:val="ConsPlusTitle"/>
        <w:contextualSpacing/>
        <w:jc w:val="center"/>
        <w:rPr>
          <w:rFonts w:ascii="Times New Roman" w:hAnsi="Times New Roman" w:cs="Times New Roman"/>
          <w:sz w:val="28"/>
          <w:szCs w:val="28"/>
        </w:rPr>
      </w:pPr>
      <w:r w:rsidRPr="00F50E8B">
        <w:rPr>
          <w:rFonts w:ascii="Times New Roman" w:hAnsi="Times New Roman" w:cs="Times New Roman"/>
          <w:sz w:val="28"/>
          <w:szCs w:val="28"/>
        </w:rPr>
        <w:t>и муниципальных услуг, в удаленных рабочих местах</w:t>
      </w:r>
    </w:p>
    <w:p w:rsidR="00F50E8B" w:rsidRPr="00F50E8B" w:rsidRDefault="00F50E8B" w:rsidP="001B0570">
      <w:pPr>
        <w:pStyle w:val="ConsPlusTitle"/>
        <w:contextualSpacing/>
        <w:jc w:val="center"/>
        <w:rPr>
          <w:rFonts w:ascii="Times New Roman" w:hAnsi="Times New Roman" w:cs="Times New Roman"/>
          <w:sz w:val="28"/>
          <w:szCs w:val="28"/>
        </w:rPr>
      </w:pPr>
      <w:r w:rsidRPr="00F50E8B">
        <w:rPr>
          <w:rFonts w:ascii="Times New Roman" w:hAnsi="Times New Roman" w:cs="Times New Roman"/>
          <w:sz w:val="28"/>
          <w:szCs w:val="28"/>
        </w:rPr>
        <w:t>многофункционального центра предоставления государственных</w:t>
      </w:r>
    </w:p>
    <w:p w:rsidR="00F50E8B" w:rsidRPr="00F50E8B" w:rsidRDefault="00F50E8B" w:rsidP="001B0570">
      <w:pPr>
        <w:pStyle w:val="ConsPlusTitle"/>
        <w:contextualSpacing/>
        <w:jc w:val="center"/>
        <w:rPr>
          <w:rFonts w:ascii="Times New Roman" w:hAnsi="Times New Roman" w:cs="Times New Roman"/>
          <w:sz w:val="28"/>
          <w:szCs w:val="28"/>
        </w:rPr>
      </w:pPr>
      <w:r w:rsidRPr="00F50E8B">
        <w:rPr>
          <w:rFonts w:ascii="Times New Roman" w:hAnsi="Times New Roman" w:cs="Times New Roman"/>
          <w:sz w:val="28"/>
          <w:szCs w:val="28"/>
        </w:rPr>
        <w:t>и муниципальных услуг</w:t>
      </w:r>
    </w:p>
    <w:p w:rsidR="00F50E8B" w:rsidRPr="00F50E8B" w:rsidRDefault="00F50E8B" w:rsidP="001B0570">
      <w:pPr>
        <w:pStyle w:val="ConsPlusNormal"/>
        <w:contextualSpacing/>
        <w:jc w:val="both"/>
        <w:rPr>
          <w:rFonts w:ascii="Times New Roman" w:hAnsi="Times New Roman" w:cs="Times New Roman"/>
          <w:sz w:val="28"/>
          <w:szCs w:val="28"/>
        </w:rPr>
      </w:pP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3.1.1. Государственная услуга включает в себя следующие административные процедуры (действия):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1) консультирование инвалида, оказание помощи инвалиду, в том числе в части составления заявления;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2) прием и регистрация документов, анализ сведений об инвалиде, содержащихся в регистре получателей государственных услуг в сфере занятости населения - физических лиц;</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 информирование инвалида о порядке предоставления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4) определение ответственного специалиста ЦЗН за сопровождение при содействии занятости инвалида либо подбор организации;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5) оформление приказа о назначении ответственного специалиста ЦЗН за сопровождение при содействии занятости инвалида либо заключение договора о сопровождении с негосударственной организацией, осуществляющей оказание инвалиду индивидуальной помощи в виде сопровождения;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6) оформление заключения о предоставлении государственной услуги, содержащего информацию о лицах (организациях), определенных для сопровождения;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7) выдача инвалиду заключения и приобщение к его личному делу второго экземпляра заключения;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8) внесение результатов административных процедур (действий) в регистр получателей государственных услуг в сфере занятости населения - физических лиц;</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9) исправление технических ошибок в выданном центром занятости населения документе, являющемся результатом предоставления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10) предоставление государственной услуги через МФЦ, удаленное рабочее место.</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3.1.2. </w:t>
      </w:r>
      <w:hyperlink w:anchor="P706" w:history="1">
        <w:r w:rsidRPr="000D1108">
          <w:rPr>
            <w:rFonts w:ascii="Times New Roman" w:hAnsi="Times New Roman" w:cs="Times New Roman"/>
            <w:sz w:val="28"/>
            <w:szCs w:val="28"/>
          </w:rPr>
          <w:t>Блок-схема</w:t>
        </w:r>
      </w:hyperlink>
      <w:r w:rsidRPr="00F50E8B">
        <w:rPr>
          <w:rFonts w:ascii="Times New Roman" w:hAnsi="Times New Roman" w:cs="Times New Roman"/>
          <w:sz w:val="28"/>
          <w:szCs w:val="28"/>
        </w:rPr>
        <w:t xml:space="preserve"> последовательности действий по предоставлению государственной услуги по организации сопровождения при содействии занятости инва</w:t>
      </w:r>
      <w:r w:rsidR="005C697A">
        <w:rPr>
          <w:rFonts w:ascii="Times New Roman" w:hAnsi="Times New Roman" w:cs="Times New Roman"/>
          <w:sz w:val="28"/>
          <w:szCs w:val="28"/>
        </w:rPr>
        <w:t>лида представлена в приложении №</w:t>
      </w:r>
      <w:r w:rsidRPr="00F50E8B">
        <w:rPr>
          <w:rFonts w:ascii="Times New Roman" w:hAnsi="Times New Roman" w:cs="Times New Roman"/>
          <w:sz w:val="28"/>
          <w:szCs w:val="28"/>
        </w:rPr>
        <w:t xml:space="preserve"> 2 к настоящему Регламенту.</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3.2. Консультирование инвалида, оказание помощи инвалиду, в том числе в </w:t>
      </w:r>
      <w:r w:rsidRPr="00F50E8B">
        <w:rPr>
          <w:rFonts w:ascii="Times New Roman" w:hAnsi="Times New Roman" w:cs="Times New Roman"/>
          <w:sz w:val="28"/>
          <w:szCs w:val="28"/>
        </w:rPr>
        <w:lastRenderedPageBreak/>
        <w:t>части составления заявления.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Основанием для начала административной процедуры является обращение инвалида лично, по телефону, электронной почте и (или) письмом в центр занятости населения для получения консультаций о порядке получения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Специалист ЦЗН лично, по телефону, электронной почте и (или) письмом, в зависимости от способа обращения инва</w:t>
      </w:r>
      <w:r w:rsidR="00794A09">
        <w:rPr>
          <w:rFonts w:ascii="Times New Roman" w:hAnsi="Times New Roman" w:cs="Times New Roman"/>
          <w:sz w:val="28"/>
          <w:szCs w:val="28"/>
        </w:rPr>
        <w:t>л</w:t>
      </w:r>
      <w:r w:rsidRPr="00F50E8B">
        <w:rPr>
          <w:rFonts w:ascii="Times New Roman" w:hAnsi="Times New Roman" w:cs="Times New Roman"/>
          <w:sz w:val="28"/>
          <w:szCs w:val="28"/>
        </w:rPr>
        <w:t>ида, осуществляет консультирование инвалида, в том числе по составу, форме и содержанию документации, необходимой для получения государственной услуги, и оказывает помощь инвалиду, в том числе в части оформления документов, необходимых для предоставления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Процедура, устанавливаемая настоящим пунктом.</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Срок выполнения административных действий, указанных в настоящем пункте, осуществляется в день обращения инвалида.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Результатом административной процедуры является: консультация, замечания по составу, форме и содержанию представленных документов, оказание помощи заявителю, в том числе в части составления заявления.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3.3. Прием и регистрация документов, анализ сведений об инвалиде, содержащихся в регистре получателей государственных услуг в сфере занятости населения - физических лиц.</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3.3.1. Основанием для начала административной процедуры является: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1) личное обращение инвалида либо заявителя в центр занятости населения с заявлением;</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2) личное обращение инвалида в центр занятости населения в предварительно согласованные с ним дату и время в случае направления заявления почтовой связью, с использованием средств факсимильной связи или в электронной форме, в том числе с использованием официального сайта центра занятости населения, Портала Республики Татарстан, Единого портала или через </w:t>
      </w:r>
      <w:r w:rsidR="00B35F1E">
        <w:rPr>
          <w:rFonts w:ascii="Times New Roman" w:hAnsi="Times New Roman" w:cs="Times New Roman"/>
          <w:sz w:val="28"/>
          <w:szCs w:val="28"/>
        </w:rPr>
        <w:t>«</w:t>
      </w:r>
      <w:r w:rsidRPr="00F50E8B">
        <w:rPr>
          <w:rFonts w:ascii="Times New Roman" w:hAnsi="Times New Roman" w:cs="Times New Roman"/>
          <w:sz w:val="28"/>
          <w:szCs w:val="28"/>
        </w:rPr>
        <w:t>личный кабинет</w:t>
      </w:r>
      <w:r w:rsidR="00B35F1E">
        <w:rPr>
          <w:rFonts w:ascii="Times New Roman" w:hAnsi="Times New Roman" w:cs="Times New Roman"/>
          <w:sz w:val="28"/>
          <w:szCs w:val="28"/>
        </w:rPr>
        <w:t>»</w:t>
      </w:r>
      <w:r w:rsidRPr="00F50E8B">
        <w:rPr>
          <w:rFonts w:ascii="Times New Roman" w:hAnsi="Times New Roman" w:cs="Times New Roman"/>
          <w:sz w:val="28"/>
          <w:szCs w:val="28"/>
        </w:rPr>
        <w:t xml:space="preserve"> в системе </w:t>
      </w:r>
      <w:r w:rsidR="00B35F1E">
        <w:rPr>
          <w:rFonts w:ascii="Times New Roman" w:hAnsi="Times New Roman" w:cs="Times New Roman"/>
          <w:sz w:val="28"/>
          <w:szCs w:val="28"/>
        </w:rPr>
        <w:t>«</w:t>
      </w:r>
      <w:r w:rsidRPr="00F50E8B">
        <w:rPr>
          <w:rFonts w:ascii="Times New Roman" w:hAnsi="Times New Roman" w:cs="Times New Roman"/>
          <w:sz w:val="28"/>
          <w:szCs w:val="28"/>
        </w:rPr>
        <w:t>Федеральный реестр инвалидов</w:t>
      </w:r>
      <w:r w:rsidR="00B35F1E">
        <w:rPr>
          <w:rFonts w:ascii="Times New Roman" w:hAnsi="Times New Roman" w:cs="Times New Roman"/>
          <w:sz w:val="28"/>
          <w:szCs w:val="28"/>
        </w:rPr>
        <w:t>»</w:t>
      </w:r>
      <w:r w:rsidRPr="00F50E8B">
        <w:rPr>
          <w:rFonts w:ascii="Times New Roman" w:hAnsi="Times New Roman" w:cs="Times New Roman"/>
          <w:sz w:val="28"/>
          <w:szCs w:val="28"/>
        </w:rPr>
        <w:t>, через МФЦ.</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Заявление, поступившее в центр занятости при личном обращении инвалида, регистрируется специалистом ЦЗН в ПК, содержащем регистр получателей государственных услуг в сфере занятости населения, в день личного обращения инвалида.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При направлении инвалидом либо заявителем заявления в электронной форме, в том числе через официальный сайт центра занятости населения, Портал Республики Тата</w:t>
      </w:r>
      <w:r w:rsidR="00B35F1E">
        <w:rPr>
          <w:rFonts w:ascii="Times New Roman" w:hAnsi="Times New Roman" w:cs="Times New Roman"/>
          <w:sz w:val="28"/>
          <w:szCs w:val="28"/>
        </w:rPr>
        <w:t>рстан, Единый портал или через «личный кабинет» в системе «</w:t>
      </w:r>
      <w:r w:rsidRPr="00F50E8B">
        <w:rPr>
          <w:rFonts w:ascii="Times New Roman" w:hAnsi="Times New Roman" w:cs="Times New Roman"/>
          <w:sz w:val="28"/>
          <w:szCs w:val="28"/>
        </w:rPr>
        <w:t>Федеральный реестр инвалидов</w:t>
      </w:r>
      <w:r w:rsidR="00B35F1E">
        <w:rPr>
          <w:rFonts w:ascii="Times New Roman" w:hAnsi="Times New Roman" w:cs="Times New Roman"/>
          <w:sz w:val="28"/>
          <w:szCs w:val="28"/>
        </w:rPr>
        <w:t>»</w:t>
      </w:r>
      <w:r w:rsidRPr="00F50E8B">
        <w:rPr>
          <w:rFonts w:ascii="Times New Roman" w:hAnsi="Times New Roman" w:cs="Times New Roman"/>
          <w:sz w:val="28"/>
          <w:szCs w:val="28"/>
        </w:rPr>
        <w:t>, специалист ЦЗН распечатывает заявление на бумажном носителе и регистрирует в журнале регистрации заявлений о предоставлении государственных услуг в день его поступления.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В случае поступления заявления в электронной форме в нерабочее время специалист ЦЗН распечатывает заявление на бумажном носителе и регистрирует в журнале регистрации заявлений о предоставлении государственных услуг в первый рабочий день, следующий за днем его поступления.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При подаче заявления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в день его поступления.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Обеспечивается передача заявления в центр занятости населения в порядке и в сроки, установленные соглашением о взаимодействии между МФЦ и центром занятости населения, но не позднее рабочего дня, следующего за днем регистрации заявления.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При поступлении заявления в центр занятости населения из МФЦ заявление регистрируется в ПК специалистом ЦЗН в день его поступления из МФЦ.</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3.3.2. Специалист ЦЗН: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анализирует сведения об инвалиде, внесенные в Регистр получателей государственных услуг в сфере занятости населения - физических лиц (далее - Регистр физических лиц) на основании документов, предъявленных инвалидом при регистрации в целях поиска подходящей работы: об образовании и о наличии опыта работы, имеющейся профессии (специальности), предыдущей трудовой деятельности; уровне профессиональной подготовки и квалификации, опыте и навыках работы; среднем заработке, исчисленном за последние 3 месяца по последнему месту работы; рекомендуемом характере и условиях труда, содержащихся в ИПРА;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изучает информацию, содержащуюся в выписке из ИПРА инвалида, об имеющихся у него ограничениях жизнедеятельности, показанных и противопоказанных видах трудовой деятельности, характере и условиях труда; рекомендациях по проведению мероприятий по профессиональной реабилитации или абилитации и других сведениях, свидетельствующих о необходимости оказания ему содействия в подборе новой работы и в трудоустройстве, включая оказание индивидуальной помощи;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проводит анализ базы вакансий с целью подбора подходящего варианта работы в соответствии с рекомендациями, указанными в ИПРА.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В случае непредставления инвалидом по собственной инициативе ИПРА, выданной федеральным учреждением МСЭ, и при отсутствии в центре занятости населения выписки из ИПРА специалист ЦЗН в рамках обмена сведениями между центром занятости населения и МСЭ в соответствии с </w:t>
      </w:r>
      <w:hyperlink r:id="rId70" w:history="1">
        <w:r w:rsidRPr="000D1108">
          <w:rPr>
            <w:rFonts w:ascii="Times New Roman" w:hAnsi="Times New Roman" w:cs="Times New Roman"/>
            <w:sz w:val="28"/>
            <w:szCs w:val="28"/>
          </w:rPr>
          <w:t>приказом</w:t>
        </w:r>
      </w:hyperlink>
      <w:r w:rsidRPr="00F50E8B">
        <w:rPr>
          <w:rFonts w:ascii="Times New Roman" w:hAnsi="Times New Roman" w:cs="Times New Roman"/>
          <w:sz w:val="28"/>
          <w:szCs w:val="28"/>
        </w:rPr>
        <w:t xml:space="preserve"> Министерства труда и социальной защиты Российской Федерации от 16.11.2015 </w:t>
      </w:r>
      <w:r w:rsidR="000D1108">
        <w:rPr>
          <w:rFonts w:ascii="Times New Roman" w:hAnsi="Times New Roman" w:cs="Times New Roman"/>
          <w:sz w:val="28"/>
          <w:szCs w:val="28"/>
        </w:rPr>
        <w:t>№</w:t>
      </w:r>
      <w:r w:rsidRPr="00F50E8B">
        <w:rPr>
          <w:rFonts w:ascii="Times New Roman" w:hAnsi="Times New Roman" w:cs="Times New Roman"/>
          <w:sz w:val="28"/>
          <w:szCs w:val="28"/>
        </w:rPr>
        <w:t xml:space="preserve"> 872н получает в электронной форме 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(далее - выписка из ИПРА).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При необходимости специалист ЦЗН проводит необходимые консультации с работодателями для подбора возможных предложений по трудоустройству инвалида, согласовывает с работодателем кандидатуры инвалида, которому оказывается государственная услуга.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Специалист ЦЗН после осуществления подбора вакансии (вакансий) для трудоустройства инвалида и согласования ее (их) с инвалидом в целях получения с МСЭ рекомендации о нуждаемости инвалида в сопровождении при содействии </w:t>
      </w:r>
      <w:r w:rsidRPr="00F50E8B">
        <w:rPr>
          <w:rFonts w:ascii="Times New Roman" w:hAnsi="Times New Roman" w:cs="Times New Roman"/>
          <w:sz w:val="28"/>
          <w:szCs w:val="28"/>
        </w:rPr>
        <w:lastRenderedPageBreak/>
        <w:t>занятости по результатам анализа характера и условий труда в предлагаемых инвалиду вакансиях обеспечивает информационное взаимодействие с МСЭ.</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Специалист ЦЗН принимает решение о предоставлении инвалиду государственной услуги на основании сведений, содержащихся в выписке ИПРА (об имеющихся у инвалида ограничениях жизнедеятельности, о показанных или противопоказанных видах трудовой деятельности, рекомендуемых условиях труда), и рекомендации МСЭ о нуждаемости инвалида в сопровождении при содействии занятости, выданных по результатам анализа характера и условий труда в предлагаемых заявителю вакансиях.</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Срок выполнения административных действий, указанных в настоящем пункте:</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не должен превышать 5 минут с момента личного обращения инвалида в центр занятости населения, если инвалидом по собственной инициативе представлена ИПРА либо при наличии ИПРА в центре занятости населения;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в течение 7 рабочих дней с даты регистрации заявления в случае непредставления инвалидом по собственной инициативе ИПРА и при отсутствии выписки из ИПРА в центре занятости населения (при информационном взаимодействии с МСЭ).</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Результатами административных процедур является: принятие решения о предоставлении государственной услуги и фиксация в ПК.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3.4. Информирование инвалида о порядке предоставления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Основанием для начала административной процедуры по информированию инвалида о порядке предоставления государственной услуги является решение специалиста ЦЗН о предоставлении инвалиду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Специалист ЦЗН при личном посещении центра занятости населения информирует его о том, что:</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в связи с принятием решения о предоставлении государственной услуги из числа специалистов ЦЗН, в должностные обязанности которых в соответствии с должностной инструкцией входит сопровождение при содействии занятости инвалидов, приказом ЦЗН будет назначен специалист ЦЗН либо будет определена организация, которая после заключения договора с ней будет осуществлять сопровождение;</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после определения ответственного специалиста ЦЗН за сопровождение при содействии занятости инвалида либо заключения договора с организацией, которая будет осуществлять сопровождение, специалист ЦЗН оформляет заключение о предоставлении государственной услуги, содержащее информацию о лицах (организациях), определенных для сопровождения, по </w:t>
      </w:r>
      <w:hyperlink r:id="rId71" w:history="1">
        <w:r w:rsidRPr="000D1108">
          <w:rPr>
            <w:rFonts w:ascii="Times New Roman" w:hAnsi="Times New Roman" w:cs="Times New Roman"/>
            <w:sz w:val="28"/>
            <w:szCs w:val="28"/>
          </w:rPr>
          <w:t>форме</w:t>
        </w:r>
      </w:hyperlink>
      <w:r w:rsidRPr="00F50E8B">
        <w:rPr>
          <w:rFonts w:ascii="Times New Roman" w:hAnsi="Times New Roman" w:cs="Times New Roman"/>
          <w:sz w:val="28"/>
          <w:szCs w:val="28"/>
        </w:rPr>
        <w:t xml:space="preserve"> согласно приложению </w:t>
      </w:r>
      <w:r w:rsidR="000D1108">
        <w:rPr>
          <w:rFonts w:ascii="Times New Roman" w:hAnsi="Times New Roman" w:cs="Times New Roman"/>
          <w:sz w:val="28"/>
          <w:szCs w:val="28"/>
        </w:rPr>
        <w:t>№</w:t>
      </w:r>
      <w:r w:rsidRPr="00F50E8B">
        <w:rPr>
          <w:rFonts w:ascii="Times New Roman" w:hAnsi="Times New Roman" w:cs="Times New Roman"/>
          <w:sz w:val="28"/>
          <w:szCs w:val="28"/>
        </w:rPr>
        <w:t xml:space="preserve"> 25 к приказу от 19.02.2019 N 90н и выдает его инвалиду.</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В случае если в период времени выполнения процедуры, предусмотренной настоящим пунктом, инвалид не посещает центр занятости населения, информирование инвалида осуществляется письменно способом, указанным в заявлении (по почте, или в электронном виде электронной почтой, в личный </w:t>
      </w:r>
      <w:r w:rsidRPr="00F50E8B">
        <w:rPr>
          <w:rFonts w:ascii="Times New Roman" w:hAnsi="Times New Roman" w:cs="Times New Roman"/>
          <w:sz w:val="28"/>
          <w:szCs w:val="28"/>
        </w:rPr>
        <w:lastRenderedPageBreak/>
        <w:t>кабинет на Портале государственных и муниципальных услуг РТ).</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Максимальный срок выполнения административных действий, предусмотренных настоящим пунктом, не должен превышать 3 минуты с момента принятия решения о предоставлении инвалиду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Результатом административной процедуры является получение инвалидом информации, указанной настоящим пунктом, при личном посещении центра занятости населения либо по почте или в электронном виде электронной почтой, в личный кабинет на Портале государственных и муниципальных услуг РТ.</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 административной процедуры фиксируется специалистом ЦЗН в ПК.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bookmarkStart w:id="12" w:name="P296"/>
      <w:bookmarkEnd w:id="12"/>
      <w:r w:rsidRPr="00F50E8B">
        <w:rPr>
          <w:rFonts w:ascii="Times New Roman" w:hAnsi="Times New Roman" w:cs="Times New Roman"/>
          <w:sz w:val="28"/>
          <w:szCs w:val="28"/>
        </w:rPr>
        <w:t>3.5. Определение ответственного работника центра занятости населения за сопровождение при содействии занятости инвалида либо подбор негосударственной организации, в том числе добровольческой (волонтерской) организации, осуществляющей оказание инвалиду индивидуальной помощи в виде сопровождения, которая в установленном законодательством Российской Федерации порядке вправе оказывать соответствующие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Основанием для начала административной процедуры является принятие специалистом ЦЗН решения о предоставлении инвалиду государственной услуги и информирование инвалида о порядке предоставления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Специалист ЦЗН из числа специалистов ЦЗН, в должностные обязанности которых в соответствии с должностной инструкцией входит сопровождение при содействии занятости инвалидов, оформляет предложение о кандидатуре специалиста ЦЗН для определения ответственным за сопровождение (далее - предложение о кандидатуре ответственного за сопровождение) и вносит его на согласование директора ЦЗН.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Директор центра занятости населения рассматривает предложение о кандидатуре ответственного за сопровождение и согласовывает его. В случае отклонения директором центра занятости населения предложения по кандидатуре ответственного за сопровождение специалист ЦЗН повторно вносит предложение о кандидатуре ответственного за сопровождение.</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В случае невозможности оказания государственной услуги специалистами ЦЗН специалист ЦЗН с целью заключения договора о сопровождении осуществляет сбор и анализ информации об организациях, которые в установленном законодательством Российской Федерации порядке вправе оказывать соответствующие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При сборе и анализе информации об организациях учитывает:</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наличие установленного законодательством Российской Федерации права оказывать соответствующую услугу;</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порядок и условия оказания организацией гражданам услуги по сопровождению при содействии занятости инвалидов;</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наличие подготовленного персонала для оказания помощи инвалидам.</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По результатам анализа информации об организациях специалист ЦЗН подбирает организацию, с которой может быть заключен договор о </w:t>
      </w:r>
      <w:r w:rsidRPr="00F50E8B">
        <w:rPr>
          <w:rFonts w:ascii="Times New Roman" w:hAnsi="Times New Roman" w:cs="Times New Roman"/>
          <w:sz w:val="28"/>
          <w:szCs w:val="28"/>
        </w:rPr>
        <w:lastRenderedPageBreak/>
        <w:t>сопровождении, и оформляет предложение о заключении договора с данной организацией и вносит его на согласование директору ЦЗН.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Директор центра занятости населения рассматривает предложение о подобранной организации и согласовывает его. В случае отклонения директором центра занятости населения предложения по организации повторно осуществляются действия по внесению предложений по подбору другой организации.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Максимальный срок выполнения административных действий, предусмотренных настоящим пунктом, не должен превышать 5 минут с момента принятия решения специалистом ЦЗН о предоставлении инвалиду государственной услуги и информирования инвалида о порядке предоставления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Результатом административной процедуры является согласование директором центра занятости населения кандидатуры специалиста ЦЗН, ответственного за сопровождение, в случае невозможности оказания государственной услуги специалистами ЦЗН определение организации, которая будет осуществлять сопровождение.</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 административной процедуры не фиксируется специалистом ЦЗН в ПК.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3.6. Оформление приказа о назначении ответственного специалиста центра за сопровождение при содействии занятости инвалида, либо заключение договора о сопровождении с негосударственной организацией, осуществляющей оказание инвалиду индивидуальной помощи в виде сопровождения.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Основанием для начала административной процедуры является согласование директором центра занятости населения кандидатуры специалиста ЦЗН, ответственного за сопровождение инвалида, либо определение организации.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bookmarkStart w:id="13" w:name="P314"/>
      <w:bookmarkEnd w:id="13"/>
      <w:r w:rsidRPr="00F50E8B">
        <w:rPr>
          <w:rFonts w:ascii="Times New Roman" w:hAnsi="Times New Roman" w:cs="Times New Roman"/>
          <w:sz w:val="28"/>
          <w:szCs w:val="28"/>
        </w:rPr>
        <w:t xml:space="preserve">3.6.1. Специалист ЦЗН оформляет приказ о назначении ответственного специалиста ЦЗН за сопровождение при содействии занятости инвалида по </w:t>
      </w:r>
      <w:hyperlink r:id="rId72" w:history="1">
        <w:r w:rsidRPr="000D1108">
          <w:rPr>
            <w:rFonts w:ascii="Times New Roman" w:hAnsi="Times New Roman" w:cs="Times New Roman"/>
            <w:sz w:val="28"/>
            <w:szCs w:val="28"/>
          </w:rPr>
          <w:t>форме</w:t>
        </w:r>
      </w:hyperlink>
      <w:r w:rsidRPr="00F50E8B">
        <w:rPr>
          <w:rFonts w:ascii="Times New Roman" w:hAnsi="Times New Roman" w:cs="Times New Roman"/>
          <w:sz w:val="28"/>
          <w:szCs w:val="28"/>
        </w:rPr>
        <w:t xml:space="preserve"> согласно приложению </w:t>
      </w:r>
      <w:r w:rsidR="000D1108">
        <w:rPr>
          <w:rFonts w:ascii="Times New Roman" w:hAnsi="Times New Roman" w:cs="Times New Roman"/>
          <w:sz w:val="28"/>
          <w:szCs w:val="28"/>
        </w:rPr>
        <w:t>№</w:t>
      </w:r>
      <w:r w:rsidRPr="00F50E8B">
        <w:rPr>
          <w:rFonts w:ascii="Times New Roman" w:hAnsi="Times New Roman" w:cs="Times New Roman"/>
          <w:sz w:val="28"/>
          <w:szCs w:val="28"/>
        </w:rPr>
        <w:t xml:space="preserve"> 24 к приказу от 19.02.2019 </w:t>
      </w:r>
      <w:r w:rsidR="000D1108">
        <w:rPr>
          <w:rFonts w:ascii="Times New Roman" w:hAnsi="Times New Roman" w:cs="Times New Roman"/>
          <w:sz w:val="28"/>
          <w:szCs w:val="28"/>
        </w:rPr>
        <w:t>№</w:t>
      </w:r>
      <w:r w:rsidRPr="00F50E8B">
        <w:rPr>
          <w:rFonts w:ascii="Times New Roman" w:hAnsi="Times New Roman" w:cs="Times New Roman"/>
          <w:sz w:val="28"/>
          <w:szCs w:val="28"/>
        </w:rPr>
        <w:t xml:space="preserve"> 90н и передает приказ директору центра занятости населения для подписания. Директор центра занятости населения подписывает приказ и возвращает его специалисту ЦЗН.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Специалист ЦЗН, назначенный ответственным за сопровождение при содействии занятости инвалида, знакомится с приказом под роспись.</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bookmarkStart w:id="14" w:name="P317"/>
      <w:bookmarkEnd w:id="14"/>
      <w:r w:rsidRPr="00F50E8B">
        <w:rPr>
          <w:rFonts w:ascii="Times New Roman" w:hAnsi="Times New Roman" w:cs="Times New Roman"/>
          <w:sz w:val="28"/>
          <w:szCs w:val="28"/>
        </w:rPr>
        <w:t>3.6.2. В случае определения организации в связи с невозможностью оказания сопровождения специалистом ЦЗН специалист ЦЗН готовит проект договора с организацией о сопровождении.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При подготовке проекта договора о сопровождении согласовывает (по телефону, факсу, электронной почте или при личном присутствии работодателя в случае посещения организацией центра занятости населения) с организацией:</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1) порядок и условия оказания инвалиду помощи в формировании и освоении пути его передвижения до места работы и обратно;</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2) порядок и сроки предоставления сведений о ходе выполнения договора;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3) права, обязанности и ответственность центра занятости населения и </w:t>
      </w:r>
      <w:r w:rsidRPr="00F50E8B">
        <w:rPr>
          <w:rFonts w:ascii="Times New Roman" w:hAnsi="Times New Roman" w:cs="Times New Roman"/>
          <w:sz w:val="28"/>
          <w:szCs w:val="28"/>
        </w:rPr>
        <w:lastRenderedPageBreak/>
        <w:t>организации;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4) срок действия договора;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5) порядок и условия прекращения договора.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После согласования вышеуказанных условий договора специалист ЦЗН составляет проект договора с организацией в двух экземплярах и передает их директору центра занятости населения на подписание. Директор центра занятости населения в день получения договора подписывает два экземпляра договора и передает их специалисту ЦЗН.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Специалист ЦЗН в день получения двух экземпляров договора, подписанных директором центра занятости населения, направляет в организацию два экземпляра договора для подписания.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Срок выполнения административных действий, указанных:</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в </w:t>
      </w:r>
      <w:hyperlink w:anchor="P314" w:history="1">
        <w:r w:rsidRPr="000D1108">
          <w:rPr>
            <w:rFonts w:ascii="Times New Roman" w:hAnsi="Times New Roman" w:cs="Times New Roman"/>
            <w:sz w:val="28"/>
            <w:szCs w:val="28"/>
          </w:rPr>
          <w:t>подпункте 3.6.1</w:t>
        </w:r>
      </w:hyperlink>
      <w:r w:rsidRPr="00F50E8B">
        <w:rPr>
          <w:rFonts w:ascii="Times New Roman" w:hAnsi="Times New Roman" w:cs="Times New Roman"/>
          <w:sz w:val="28"/>
          <w:szCs w:val="28"/>
        </w:rPr>
        <w:t xml:space="preserve"> настоящего Регламента, не должен превышать 34 минуты с момента завершения процедуры, предусмотренной </w:t>
      </w:r>
      <w:hyperlink w:anchor="P296" w:history="1">
        <w:r w:rsidRPr="000D1108">
          <w:rPr>
            <w:rFonts w:ascii="Times New Roman" w:hAnsi="Times New Roman" w:cs="Times New Roman"/>
            <w:sz w:val="28"/>
            <w:szCs w:val="28"/>
          </w:rPr>
          <w:t>пунктом 3.5</w:t>
        </w:r>
      </w:hyperlink>
      <w:r w:rsidRPr="00F50E8B">
        <w:rPr>
          <w:rFonts w:ascii="Times New Roman" w:hAnsi="Times New Roman" w:cs="Times New Roman"/>
          <w:sz w:val="28"/>
          <w:szCs w:val="28"/>
        </w:rPr>
        <w:t xml:space="preserve"> настоящего Регламента;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в </w:t>
      </w:r>
      <w:hyperlink w:anchor="P317" w:history="1">
        <w:r w:rsidRPr="000D1108">
          <w:rPr>
            <w:rFonts w:ascii="Times New Roman" w:hAnsi="Times New Roman" w:cs="Times New Roman"/>
            <w:sz w:val="28"/>
            <w:szCs w:val="28"/>
          </w:rPr>
          <w:t>подпункте 3.6.2</w:t>
        </w:r>
      </w:hyperlink>
      <w:r w:rsidRPr="00F50E8B">
        <w:rPr>
          <w:rFonts w:ascii="Times New Roman" w:hAnsi="Times New Roman" w:cs="Times New Roman"/>
          <w:sz w:val="28"/>
          <w:szCs w:val="28"/>
        </w:rPr>
        <w:t xml:space="preserve"> настоящего Регламента, не должен превышать 2 рабочих дней завершения процедуры, предусмотренной </w:t>
      </w:r>
      <w:hyperlink w:anchor="P296" w:history="1">
        <w:r w:rsidRPr="000D1108">
          <w:rPr>
            <w:rFonts w:ascii="Times New Roman" w:hAnsi="Times New Roman" w:cs="Times New Roman"/>
            <w:sz w:val="28"/>
            <w:szCs w:val="28"/>
          </w:rPr>
          <w:t>пунктом 3.5</w:t>
        </w:r>
      </w:hyperlink>
      <w:r w:rsidRPr="00F50E8B">
        <w:rPr>
          <w:rFonts w:ascii="Times New Roman" w:hAnsi="Times New Roman" w:cs="Times New Roman"/>
          <w:sz w:val="28"/>
          <w:szCs w:val="28"/>
        </w:rPr>
        <w:t xml:space="preserve"> настоящего Регламента.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Результатом административной процедуры является приказ о назначении ответственного специалиста ЦЗН за сопровождение при содействии занятости инвалида либо подписанный договор о сопровождении между центром занятости населения и организацией.</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 административной процедуры работником ЦЗН фиксируется в ПК.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3.7. Оформление заключения о предоставлении государственной услуги, содержащего информацию о лицах (организациях), определенных для сопровождения.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Основанием для начала административной процедуры является приказ о назначении ответственного специалиста ЦЗН за сопровождение при содействии занятости инвалида либо договор о сопровождении с организацией.</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Специалист ЦЗН в электронном виде составляет заключение по форме согласно </w:t>
      </w:r>
      <w:hyperlink r:id="rId73" w:history="1">
        <w:r w:rsidRPr="000D1108">
          <w:rPr>
            <w:rFonts w:ascii="Times New Roman" w:hAnsi="Times New Roman" w:cs="Times New Roman"/>
            <w:sz w:val="28"/>
            <w:szCs w:val="28"/>
          </w:rPr>
          <w:t>приказу</w:t>
        </w:r>
      </w:hyperlink>
      <w:r w:rsidR="000D1108">
        <w:rPr>
          <w:rFonts w:ascii="Times New Roman" w:hAnsi="Times New Roman" w:cs="Times New Roman"/>
          <w:sz w:val="28"/>
          <w:szCs w:val="28"/>
        </w:rPr>
        <w:t xml:space="preserve"> от 19.02.2019 №</w:t>
      </w:r>
      <w:r w:rsidRPr="00F50E8B">
        <w:rPr>
          <w:rFonts w:ascii="Times New Roman" w:hAnsi="Times New Roman" w:cs="Times New Roman"/>
          <w:sz w:val="28"/>
          <w:szCs w:val="28"/>
        </w:rPr>
        <w:t xml:space="preserve"> 90н в двух экземплярах, распечатывает его, подписывает. В заключении отражается информация о специалисте ЦЗН либо организации, который (которая) будет осуществлять сопровождение.</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Максимальный срок выполнения административных действий, предусмотренных настоящим пунктом, не должен превышать 5 минут.</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Результатом административной процедуры является заключение, оформленное в 2-х экземплярах.</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 административной процедуры фиксируется специалистом ЦЗН в ПК.</w:t>
      </w:r>
    </w:p>
    <w:p w:rsidR="00F50E8B" w:rsidRPr="00F50E8B" w:rsidRDefault="00E17DDC" w:rsidP="00BE36D8">
      <w:pPr>
        <w:pStyle w:val="ConsPlusNormal"/>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3.8</w:t>
      </w:r>
      <w:r w:rsidR="00F50E8B" w:rsidRPr="00F50E8B">
        <w:rPr>
          <w:rFonts w:ascii="Times New Roman" w:hAnsi="Times New Roman" w:cs="Times New Roman"/>
          <w:sz w:val="28"/>
          <w:szCs w:val="28"/>
        </w:rPr>
        <w:t>. Выдача инвалиду заключения о предоставлении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Основанием для начала административной процедуры является оформленное заключение о предоставлении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Специалист ЦЗН выдает заключение инвалиду способом, указанным в </w:t>
      </w:r>
      <w:r w:rsidRPr="00F50E8B">
        <w:rPr>
          <w:rFonts w:ascii="Times New Roman" w:hAnsi="Times New Roman" w:cs="Times New Roman"/>
          <w:sz w:val="28"/>
          <w:szCs w:val="28"/>
        </w:rPr>
        <w:lastRenderedPageBreak/>
        <w:t>заявлении о предоставлении государственной услуги (при личном обращении в центр занятости населения или письменно по почте, или электронной почтой, в личный кабинет на Портале Республики Татарстан).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При личном обращении инвалида в центр занятости населения специалист ЦЗН знакомит инвалида с заключением под роспись и выдает инвалиду один экземпляр заключения, второй экземпляр - приобщает к личному делу инвалида.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Максимальный срок выполнения административных действий, предусмотренных настоящим пунктом, не должен превышать 5 минут.</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Результатом административной процедуры является заключение, выданное инвалиду в одном экземпляре, и приобщенный к личному делу инвалида его второй экземпляр.</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 административной процедуры фиксируется специалистом ЦЗН в ПК.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w:t>
      </w:r>
      <w:r w:rsidR="00E17DDC">
        <w:rPr>
          <w:rFonts w:ascii="Times New Roman" w:hAnsi="Times New Roman" w:cs="Times New Roman"/>
          <w:sz w:val="28"/>
          <w:szCs w:val="28"/>
        </w:rPr>
        <w:t>9</w:t>
      </w:r>
      <w:r w:rsidRPr="00F50E8B">
        <w:rPr>
          <w:rFonts w:ascii="Times New Roman" w:hAnsi="Times New Roman" w:cs="Times New Roman"/>
          <w:sz w:val="28"/>
          <w:szCs w:val="28"/>
        </w:rPr>
        <w:t>. Внесение результатов административных процедур (действий) в регистр получателей государственных услуг в сфере занятости населения - физических лиц.</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Основанием для начала административной процедуры является выдача инвалиду заключения.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Специалист ЦЗН вносит в Регистр физических лиц информацию о результате оказания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Максимальный срок выполнения административного действия, предусмотренного настоящим пунктом, не должен превышать 1 минуты с момента получения результата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 административной процедуры фиксируется специалистом ЦЗН в ПК.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w:t>
      </w:r>
      <w:r w:rsidR="00E17DDC">
        <w:rPr>
          <w:rFonts w:ascii="Times New Roman" w:hAnsi="Times New Roman" w:cs="Times New Roman"/>
          <w:sz w:val="28"/>
          <w:szCs w:val="28"/>
        </w:rPr>
        <w:t>10</w:t>
      </w:r>
      <w:r w:rsidRPr="00F50E8B">
        <w:rPr>
          <w:rFonts w:ascii="Times New Roman" w:hAnsi="Times New Roman" w:cs="Times New Roman"/>
          <w:sz w:val="28"/>
          <w:szCs w:val="28"/>
        </w:rPr>
        <w:t>. Исправление технических ошибок.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Основанием для начала административной процедуры является поступление в центр занятости населения заявления инвалида об исправлении допущенных опечаток и ошибок в выданном центром занятости населения заключении (далее - выданный документ).</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Для исправления допущенных опечаток и ошибок в выданном документе инвалид либо заявитель представляет в письменной форме или в форме электронного документа: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1) </w:t>
      </w:r>
      <w:hyperlink w:anchor="P913" w:history="1">
        <w:r w:rsidRPr="000D1108">
          <w:rPr>
            <w:rFonts w:ascii="Times New Roman" w:hAnsi="Times New Roman" w:cs="Times New Roman"/>
            <w:sz w:val="28"/>
            <w:szCs w:val="28"/>
          </w:rPr>
          <w:t>заявление</w:t>
        </w:r>
      </w:hyperlink>
      <w:r w:rsidRPr="00F50E8B">
        <w:rPr>
          <w:rFonts w:ascii="Times New Roman" w:hAnsi="Times New Roman" w:cs="Times New Roman"/>
          <w:sz w:val="28"/>
          <w:szCs w:val="28"/>
        </w:rPr>
        <w:t xml:space="preserve"> об исправлении допущенных опечаток и ошибок в выданном документе по форме согласно приложению </w:t>
      </w:r>
      <w:r w:rsidR="000D1108">
        <w:rPr>
          <w:rFonts w:ascii="Times New Roman" w:hAnsi="Times New Roman" w:cs="Times New Roman"/>
          <w:sz w:val="28"/>
          <w:szCs w:val="28"/>
        </w:rPr>
        <w:t>№</w:t>
      </w:r>
      <w:r w:rsidRPr="00F50E8B">
        <w:rPr>
          <w:rFonts w:ascii="Times New Roman" w:hAnsi="Times New Roman" w:cs="Times New Roman"/>
          <w:sz w:val="28"/>
          <w:szCs w:val="28"/>
        </w:rPr>
        <w:t xml:space="preserve"> 5 настоящего Регламента (далее - заявление об исправлении ошибок);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2) выданный документ.</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Заявление об исправлении ошибок представляется инвалидом в центр занятости населения или в МФЦ, в письменном виде по почте или в электронном виде по электронной почте, через Портал Республики Татарстан, Единый портал.</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Заявление об исправлении ошибок в письменном виде регистрируется специалистом ЦЗН, ответственным за делопроизводство, в журнале учетной документации в течение одного рабочего дня со дня его поступления в центр занятости населения. Заявление об исправлении ошибок в письменном виде, </w:t>
      </w:r>
      <w:r w:rsidRPr="00F50E8B">
        <w:rPr>
          <w:rFonts w:ascii="Times New Roman" w:hAnsi="Times New Roman" w:cs="Times New Roman"/>
          <w:sz w:val="28"/>
          <w:szCs w:val="28"/>
        </w:rPr>
        <w:lastRenderedPageBreak/>
        <w:t>поступившее от инвалида в нерабочее время, регистрируется в первый рабочий день, следующий за днем его поступления.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При поступлении заявления об исправлении ошибок в электронном виде, в том числе через Портал Республики Татарстан или Единый портал, специалист ЦЗН, ответственный за делопроизводство, распечатывает заявление об исправлении ошибок на бумажном носителе в течение одного рабочего дня и в дальнейшем ведет с ним работу аналогично работе с заявлением об исправлении ошибок в письменном виде.</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При обращении инвалида в МФЦ с заявлением об исправлении ошибок передача указанного заявления в центр занятости населения осуществляется в порядке и сроки, установленные соглашением о взаимодействии между центром занятости населения и МФЦ, но не позднее следующего рабочего дня со дня регистрации заявления в МФЦ.</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Заявление об исправлении ошибок и ранее выданный документ в день регистрации в центре занятости населения заявления об исправлении ошибок передаются специалистом ЦЗН, ответственным за делопроизводство, директору центра занятости населения.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Директор центра занятости населения в течение 1 рабочего дня с даты регистрации заявления об исправлении ошибок в центре занятости населения рассматривает заявление об исправлении ошибок, принимает решение об исправлении опечаток и ошибок в выданном документе путем выдачи нового документа либо об отказе в исправлении опечаток и ошибок в выданном документе, назначает исполнителя из числа специалистов ЦЗН, осуществляющих предоставление государственной услуги (далее - исполнитель), и дает ему письменно соответствующее поручение.</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Решение об отказе в исправлении опечаток и ошибок в выданном документе принимается в случае, если установлен факт отсутствия опечаток и ошибок в выданном документе.</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В случае принятия решения об исправлении опечаток и ошибок в выданном документе исполнитель в течение 3 рабочих дней со дня регистрации в центре занятости населения заявления об исправлении ошибок готовит новый документ взамен выданного документа, содержащего опечатки и ошибки (далее - новый документ), и передает новый документ специалисту ЦЗН, ответственному за делопроизводство.</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В случае принятия решения об отказе в исправлении опечаток и ошибок исполнитель в течение 3 рабочих дней со дня регистрации в центре занятости населения заявления об исправлении ошибок готовит проект уведомления об отсутствии опечаток и ошибок в выданном документе (далее - уведомление об отсутствии ошибок) и передает его директору центра занятости населения для подписания.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К проекту уведомления об отсутствии ошибок прилагается ранее выданный документ.</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Проект уведомления об отсутствии ошибок подписывается директором </w:t>
      </w:r>
      <w:r w:rsidRPr="00F50E8B">
        <w:rPr>
          <w:rFonts w:ascii="Times New Roman" w:hAnsi="Times New Roman" w:cs="Times New Roman"/>
          <w:sz w:val="28"/>
          <w:szCs w:val="28"/>
        </w:rPr>
        <w:lastRenderedPageBreak/>
        <w:t>центра занятости населения в течение одного рабочего дня со дня его поступления на подписание и передается им в тот же день специалисту ЦЗН, ответственному за делопроизводство.</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Специалист ЦЗН, ответственный за делопроизводство, в течение одного рабочего дня со дня подписания директором центра занятости уведомления об отсутствии ошибок или получения нового документа регистрирует уведомление об отсутствии ошибок или новый документ в журнале соответствующей учетной документации.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Специалист ЦЗН, ответственный за делопроизводство, в день регистрации нового документа или уведомления об отсутствии ошибок извещает инвалида о готовности нового документа или уведомления об отсутствии ошибок способом, указанным в заявлении об исправлении ошибок.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Не позднее одного рабочего дня, следующего за днем регистрации уведомления об отсутствии ошибок или получения нового документа, специалист ЦЗН, ответственный за делопроизводство, выдает инвалиду новый документ или уведомление об отсутствии ошибок способом, указанным в заявлении об исправлении ошибок.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Уведомление об отсутствии ошибок выдается совместно с ранее выданным документом способом, указанным в заявлении об исправлении ошибок.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Максимальный срок выполнения административных действий, предусмотренных настоящим пунктом, не должен превышать пяти рабочих дней со дня регистрации в центре занятости населения заявления об исправлении ошибок.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Результатом административных процедур, предусмотренных настоящим пунктом, является выдача заявителю нового документа или уведомления об отсутствии ошибок.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Способами фиксации результата административной процедуры является регистрация в журнале соответствующей учетной документации нового документа или уведомления об отсутствии ошибок, а также подпись инвалида при личном получении нового документа или уведомления об отсутствии ошибок.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3.1</w:t>
      </w:r>
      <w:r w:rsidR="00E17DDC">
        <w:rPr>
          <w:rFonts w:ascii="Times New Roman" w:hAnsi="Times New Roman" w:cs="Times New Roman"/>
          <w:sz w:val="28"/>
          <w:szCs w:val="28"/>
        </w:rPr>
        <w:t>1</w:t>
      </w:r>
      <w:r w:rsidRPr="00F50E8B">
        <w:rPr>
          <w:rFonts w:ascii="Times New Roman" w:hAnsi="Times New Roman" w:cs="Times New Roman"/>
          <w:sz w:val="28"/>
          <w:szCs w:val="28"/>
        </w:rPr>
        <w:t>. Государственная услуга в МФЦ, на удаленном рабочем месте МФЦ не предоставляется.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При обращении инвалида в МФЦ, удаленное рабочее место МФЦ обеспечивается передача заявления в центр занятости населения не позднее следующего рабочего дня со дня регистрации заявления.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Порядок взаимодействия центра занятости населения и МФЦ при предоставлении государственной услуги регулируется соглашением о взаимодействии, заключаемым между центром занятости населения и МФЦ.</w:t>
      </w:r>
    </w:p>
    <w:p w:rsidR="00F50E8B" w:rsidRPr="00F50E8B" w:rsidRDefault="00F50E8B" w:rsidP="00BE36D8">
      <w:pPr>
        <w:pStyle w:val="ConsPlusNormal"/>
        <w:ind w:right="284"/>
        <w:contextualSpacing/>
        <w:jc w:val="both"/>
        <w:rPr>
          <w:rFonts w:ascii="Times New Roman" w:hAnsi="Times New Roman" w:cs="Times New Roman"/>
          <w:sz w:val="28"/>
          <w:szCs w:val="28"/>
        </w:rPr>
      </w:pPr>
    </w:p>
    <w:p w:rsidR="00F50E8B" w:rsidRPr="00F50E8B" w:rsidRDefault="00F50E8B" w:rsidP="00BE36D8">
      <w:pPr>
        <w:pStyle w:val="ConsPlusTitle"/>
        <w:ind w:right="284"/>
        <w:contextualSpacing/>
        <w:jc w:val="center"/>
        <w:outlineLvl w:val="1"/>
        <w:rPr>
          <w:rFonts w:ascii="Times New Roman" w:hAnsi="Times New Roman" w:cs="Times New Roman"/>
          <w:sz w:val="28"/>
          <w:szCs w:val="28"/>
        </w:rPr>
      </w:pPr>
      <w:r w:rsidRPr="00F50E8B">
        <w:rPr>
          <w:rFonts w:ascii="Times New Roman" w:hAnsi="Times New Roman" w:cs="Times New Roman"/>
          <w:sz w:val="28"/>
          <w:szCs w:val="28"/>
        </w:rPr>
        <w:t>4. Порядок и формы контроля за предоставлением</w:t>
      </w:r>
    </w:p>
    <w:p w:rsidR="00F50E8B" w:rsidRPr="00F50E8B" w:rsidRDefault="00F50E8B" w:rsidP="00BE36D8">
      <w:pPr>
        <w:pStyle w:val="ConsPlusTitle"/>
        <w:ind w:right="284"/>
        <w:contextualSpacing/>
        <w:jc w:val="center"/>
        <w:rPr>
          <w:rFonts w:ascii="Times New Roman" w:hAnsi="Times New Roman" w:cs="Times New Roman"/>
          <w:sz w:val="28"/>
          <w:szCs w:val="28"/>
        </w:rPr>
      </w:pPr>
      <w:r w:rsidRPr="00F50E8B">
        <w:rPr>
          <w:rFonts w:ascii="Times New Roman" w:hAnsi="Times New Roman" w:cs="Times New Roman"/>
          <w:sz w:val="28"/>
          <w:szCs w:val="28"/>
        </w:rPr>
        <w:t>государственных услуг</w:t>
      </w:r>
    </w:p>
    <w:p w:rsidR="00F50E8B" w:rsidRPr="00F50E8B" w:rsidRDefault="00F50E8B" w:rsidP="00BE36D8">
      <w:pPr>
        <w:pStyle w:val="ConsPlusNormal"/>
        <w:ind w:right="284"/>
        <w:contextualSpacing/>
        <w:jc w:val="both"/>
        <w:rPr>
          <w:rFonts w:ascii="Times New Roman" w:hAnsi="Times New Roman" w:cs="Times New Roman"/>
          <w:sz w:val="28"/>
          <w:szCs w:val="28"/>
        </w:rPr>
      </w:pP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4.1. Контроль за предоставлением государственной услуги осуществляется в </w:t>
      </w:r>
      <w:r w:rsidRPr="00F50E8B">
        <w:rPr>
          <w:rFonts w:ascii="Times New Roman" w:hAnsi="Times New Roman" w:cs="Times New Roman"/>
          <w:sz w:val="28"/>
          <w:szCs w:val="28"/>
        </w:rPr>
        <w:lastRenderedPageBreak/>
        <w:t>следующих формах:</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1) текущий контроль за предоставлением государственной услуги (далее - текущий контроль);</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2) контроль за обеспечением государственных гарантий в области содействия занятости населения в части бесплатного содействия гражданам в подборе подходящей работы и трудоустройстве органами службы занятости (далее - контроль за обеспечением государственных гарантий в области содействия занятости населения).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4.2. Текущий контроль за соблюдением и исполнением специалистами ЦЗН положений настоящего Регламента и иных нормативных правовых актов, устанавливающих требования к предоставлению государственной услуги, осуществляется директором ЦЗН или уполномоченным им работником.</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4.3. Текущий контроль за предоставлением государственной услуги осуществляется путем проведения проверок соблюдения и исполнения специалистами ЦЗН настоящего Регламента, </w:t>
      </w:r>
      <w:hyperlink r:id="rId74" w:history="1">
        <w:r w:rsidRPr="000D1108">
          <w:rPr>
            <w:rFonts w:ascii="Times New Roman" w:hAnsi="Times New Roman" w:cs="Times New Roman"/>
            <w:sz w:val="28"/>
            <w:szCs w:val="28"/>
          </w:rPr>
          <w:t>Порядка</w:t>
        </w:r>
      </w:hyperlink>
      <w:r w:rsidRPr="00F50E8B">
        <w:rPr>
          <w:rFonts w:ascii="Times New Roman" w:hAnsi="Times New Roman" w:cs="Times New Roman"/>
          <w:sz w:val="28"/>
          <w:szCs w:val="28"/>
        </w:rPr>
        <w:t xml:space="preserve"> ведения регистров получателей государственных услуг в сфере занятости населения (физических лиц), включая порядок, сроки и форму представления в них сведений, утвержденного Приказом Министерства здравоохранения и социального развития Российской</w:t>
      </w:r>
      <w:r w:rsidR="000D1108">
        <w:rPr>
          <w:rFonts w:ascii="Times New Roman" w:hAnsi="Times New Roman" w:cs="Times New Roman"/>
          <w:sz w:val="28"/>
          <w:szCs w:val="28"/>
        </w:rPr>
        <w:t xml:space="preserve"> Федерации от 8 ноября 2010 г. №</w:t>
      </w:r>
      <w:r w:rsidRPr="00F50E8B">
        <w:rPr>
          <w:rFonts w:ascii="Times New Roman" w:hAnsi="Times New Roman" w:cs="Times New Roman"/>
          <w:sz w:val="28"/>
          <w:szCs w:val="28"/>
        </w:rPr>
        <w:t xml:space="preserve"> 972н,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Периодичность осуществления текущего контроля устанавливается директором центра занятости населения.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4.4.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Контроль за обеспечением государственных гарантий в области содействия занятости населения осуществляется путем проведения Министерством плановых (внеплановых) выездных (документарных) проверок.</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4.4. Перечень должностных лиц, уполномоченных на проведение проверок, периодичность проведения плановых выездных (документарных) проверок определяется Министерством.</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4.5. Результаты плановых (внеплановых) выездных (документарных) проверок подлежат анализу в целях выявления причин нарушений и принятия мер по их устранению и недопущению.</w:t>
      </w:r>
    </w:p>
    <w:p w:rsid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4.6.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w:t>
      </w:r>
      <w:r w:rsidRPr="00F50E8B">
        <w:rPr>
          <w:rFonts w:ascii="Times New Roman" w:hAnsi="Times New Roman" w:cs="Times New Roman"/>
          <w:sz w:val="28"/>
          <w:szCs w:val="28"/>
        </w:rPr>
        <w:lastRenderedPageBreak/>
        <w:t>обращений (жалоб) в процессе предоставления государственной услуги.</w:t>
      </w:r>
    </w:p>
    <w:p w:rsidR="00FC5CF0" w:rsidRPr="00F50E8B" w:rsidRDefault="00FC5CF0" w:rsidP="00BE36D8">
      <w:pPr>
        <w:pStyle w:val="ConsPlusNormal"/>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E52599" w:rsidRDefault="00FC5CF0" w:rsidP="00FC5CF0">
      <w:pPr>
        <w:shd w:val="clear" w:color="auto" w:fill="FFFFFF"/>
        <w:jc w:val="center"/>
        <w:rPr>
          <w:b/>
          <w:sz w:val="28"/>
          <w:szCs w:val="28"/>
        </w:rPr>
      </w:pPr>
      <w:r w:rsidRPr="00FC5CF0">
        <w:rPr>
          <w:b/>
          <w:sz w:val="28"/>
          <w:szCs w:val="28"/>
        </w:rPr>
        <w:t>5. Досудебный (внесудебный) порядок обжалования решений и действий (бездействия)</w:t>
      </w:r>
      <w:r>
        <w:rPr>
          <w:b/>
          <w:sz w:val="28"/>
          <w:szCs w:val="28"/>
        </w:rPr>
        <w:t xml:space="preserve"> </w:t>
      </w:r>
      <w:r w:rsidRPr="00FC5CF0">
        <w:rPr>
          <w:b/>
          <w:sz w:val="28"/>
          <w:szCs w:val="28"/>
        </w:rPr>
        <w:t>органа</w:t>
      </w:r>
      <w:r>
        <w:rPr>
          <w:b/>
          <w:sz w:val="28"/>
          <w:szCs w:val="28"/>
        </w:rPr>
        <w:t xml:space="preserve"> (учреждения)</w:t>
      </w:r>
      <w:r w:rsidRPr="00FC5CF0">
        <w:rPr>
          <w:b/>
          <w:sz w:val="28"/>
          <w:szCs w:val="28"/>
        </w:rPr>
        <w:t xml:space="preserve">, предоставляющего государственную услугу, </w:t>
      </w:r>
      <w:r w:rsidR="004A4762">
        <w:rPr>
          <w:b/>
          <w:sz w:val="28"/>
          <w:szCs w:val="28"/>
        </w:rPr>
        <w:t xml:space="preserve">многофункционального центра </w:t>
      </w:r>
      <w:r w:rsidRPr="00FC5CF0">
        <w:rPr>
          <w:b/>
          <w:sz w:val="28"/>
          <w:szCs w:val="28"/>
        </w:rPr>
        <w:t xml:space="preserve">предоставления государственных и муниципальных услуг, организаций, указанных в части 11 статьи 16 Федерального закона № 210-ФЗ, </w:t>
      </w:r>
    </w:p>
    <w:p w:rsidR="00FC5CF0" w:rsidRPr="00FC5CF0" w:rsidRDefault="00FC5CF0" w:rsidP="00FC5CF0">
      <w:pPr>
        <w:shd w:val="clear" w:color="auto" w:fill="FFFFFF"/>
        <w:jc w:val="center"/>
        <w:rPr>
          <w:b/>
          <w:sz w:val="28"/>
          <w:szCs w:val="28"/>
        </w:rPr>
      </w:pPr>
      <w:r w:rsidRPr="00FC5CF0">
        <w:rPr>
          <w:b/>
          <w:sz w:val="28"/>
          <w:szCs w:val="28"/>
        </w:rPr>
        <w:t>а также их должностных лиц, государственных служащих, работников</w:t>
      </w:r>
    </w:p>
    <w:p w:rsidR="00FC5CF0" w:rsidRDefault="00FC5CF0" w:rsidP="00FC5CF0">
      <w:pPr>
        <w:pStyle w:val="ConsPlusTitle"/>
        <w:ind w:right="284"/>
        <w:contextualSpacing/>
        <w:jc w:val="center"/>
        <w:rPr>
          <w:rFonts w:ascii="Times New Roman" w:hAnsi="Times New Roman" w:cs="Times New Roman"/>
          <w:sz w:val="28"/>
          <w:szCs w:val="28"/>
        </w:rPr>
      </w:pP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bookmarkStart w:id="15" w:name="P403"/>
      <w:bookmarkEnd w:id="15"/>
      <w:r w:rsidRPr="00F50E8B">
        <w:rPr>
          <w:rFonts w:ascii="Times New Roman" w:hAnsi="Times New Roman" w:cs="Times New Roman"/>
          <w:sz w:val="28"/>
          <w:szCs w:val="28"/>
        </w:rPr>
        <w:t>5.1. Заявители имеют право на обжалование в досудебном порядке решений и действий (бездействия) специалистов ЦЗН, участвующих в предоставлении государственной услуги, руководителю ЦЗН.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Жалобы на решения, действия (бездействие) руководителя ЦЗН подаются в Министерство на имя министра.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Решения, действия (бездействие) министра могут быть обжалованы в Кабинет Министров Республики Татарстан.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5.2. Заявитель может обратиться с жалобой, в том числе в следующих случаях:</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нарушение срока регистрации запроса о предоставлении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нарушение срока предоставления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Республики Татарстан для предоставления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отказ центра занятости населения, должностного лица (специалиста) ЦЗН, предоставляющего государственную услугу, в исправлении допущенных ими опечаток, ошибок в выданных в результате предоставления государственной услуги документах либо нарушения установленного срока таких исправлений;</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lastRenderedPageBreak/>
        <w:t>нарушение срока или порядка выдачи документов по результатам предоставления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5" w:history="1">
        <w:r w:rsidRPr="000D1108">
          <w:rPr>
            <w:rFonts w:ascii="Times New Roman" w:hAnsi="Times New Roman" w:cs="Times New Roman"/>
            <w:sz w:val="28"/>
            <w:szCs w:val="28"/>
          </w:rPr>
          <w:t>пунктом 4 части 1 статьи 7</w:t>
        </w:r>
      </w:hyperlink>
      <w:r w:rsidRPr="00F50E8B">
        <w:rPr>
          <w:rFonts w:ascii="Times New Roman" w:hAnsi="Times New Roman" w:cs="Times New Roman"/>
          <w:sz w:val="28"/>
          <w:szCs w:val="28"/>
        </w:rPr>
        <w:t xml:space="preserve"> Федерального закона </w:t>
      </w:r>
      <w:r w:rsidR="000D1108">
        <w:rPr>
          <w:rFonts w:ascii="Times New Roman" w:hAnsi="Times New Roman" w:cs="Times New Roman"/>
          <w:sz w:val="28"/>
          <w:szCs w:val="28"/>
        </w:rPr>
        <w:t>№</w:t>
      </w:r>
      <w:r w:rsidRPr="00F50E8B">
        <w:rPr>
          <w:rFonts w:ascii="Times New Roman" w:hAnsi="Times New Roman" w:cs="Times New Roman"/>
          <w:sz w:val="28"/>
          <w:szCs w:val="28"/>
        </w:rPr>
        <w:t xml:space="preserve"> 210-ФЗ.</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5.3. Жалоба на решения и действия (бездействие)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МФЦ, работника МФЦ подается в письменной форме на бумажном носителе или в электронной форме.</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w:t>
      </w:r>
      <w:r w:rsidR="000D1108">
        <w:rPr>
          <w:rFonts w:ascii="Times New Roman" w:hAnsi="Times New Roman" w:cs="Times New Roman"/>
          <w:sz w:val="28"/>
          <w:szCs w:val="28"/>
        </w:rPr>
        <w:t>онно-телекоммуникационной сети «</w:t>
      </w:r>
      <w:r w:rsidRPr="00F50E8B">
        <w:rPr>
          <w:rFonts w:ascii="Times New Roman" w:hAnsi="Times New Roman" w:cs="Times New Roman"/>
          <w:sz w:val="28"/>
          <w:szCs w:val="28"/>
        </w:rPr>
        <w:t>Интернет</w:t>
      </w:r>
      <w:r w:rsidR="000D1108">
        <w:rPr>
          <w:rFonts w:ascii="Times New Roman" w:hAnsi="Times New Roman" w:cs="Times New Roman"/>
          <w:sz w:val="28"/>
          <w:szCs w:val="28"/>
        </w:rPr>
        <w:t>»</w:t>
      </w:r>
      <w:r w:rsidRPr="00F50E8B">
        <w:rPr>
          <w:rFonts w:ascii="Times New Roman" w:hAnsi="Times New Roman" w:cs="Times New Roman"/>
          <w:sz w:val="28"/>
          <w:szCs w:val="28"/>
        </w:rPr>
        <w:t>, официального сайта Министерства (http://mtsz.tatarstan.ru), официального сайта МФЦ (http://mfc16.tatarstan.ru),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гражданина.</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0D1108">
        <w:rPr>
          <w:rFonts w:ascii="Times New Roman" w:hAnsi="Times New Roman" w:cs="Times New Roman"/>
          <w:sz w:val="28"/>
          <w:szCs w:val="28"/>
        </w:rPr>
        <w:t>«</w:t>
      </w:r>
      <w:r w:rsidRPr="00F50E8B">
        <w:rPr>
          <w:rFonts w:ascii="Times New Roman" w:hAnsi="Times New Roman" w:cs="Times New Roman"/>
          <w:sz w:val="28"/>
          <w:szCs w:val="28"/>
        </w:rPr>
        <w:t>Интернет</w:t>
      </w:r>
      <w:r w:rsidR="000D1108">
        <w:rPr>
          <w:rFonts w:ascii="Times New Roman" w:hAnsi="Times New Roman" w:cs="Times New Roman"/>
          <w:sz w:val="28"/>
          <w:szCs w:val="28"/>
        </w:rPr>
        <w:t>»</w:t>
      </w:r>
      <w:r w:rsidRPr="00F50E8B">
        <w:rPr>
          <w:rFonts w:ascii="Times New Roman" w:hAnsi="Times New Roman" w:cs="Times New Roman"/>
          <w:sz w:val="28"/>
          <w:szCs w:val="28"/>
        </w:rPr>
        <w:t>, официального сайта МФЦ (http://mfcl6.tatarstan.ru),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(https://www.gosuslugi.ru), а также может быть принята при личном приеме заявителя.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5.5. Жалоба должна содержать:</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1) наименование органа (учреждения), предоставляющего государственную </w:t>
      </w:r>
      <w:r w:rsidRPr="00F50E8B">
        <w:rPr>
          <w:rFonts w:ascii="Times New Roman" w:hAnsi="Times New Roman" w:cs="Times New Roman"/>
          <w:sz w:val="28"/>
          <w:szCs w:val="28"/>
        </w:rPr>
        <w:lastRenderedPageBreak/>
        <w:t>услугу, должностного лица (специалиста) органа, предоставляющего государственную услугу, либо государственного служащего, МФЦ, его руководителя или работника, решения и действия (бездействие) которых обжалуются;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(специалиста) органа, предоставляющего государственную услугу, либо государственного служащего, МФЦ, работника МФЦ;</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(специалиста) органа, предоставляющего государственную услугу, либо государственного служащего, МФЦ, работника МФЦ.</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5.6. По результатам рассмотрения жалобы принимается одно из следующих решений:</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2) в удовлетворении жалобы отказывается.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Не позднее дня, следующего за днем принятия решения, гражданину в письменной форме и по желанию гражданина в электронной форме направляется мотивированный ответ о результатах рассмотрения жалобы.</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МФЦ, работника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гражданину в целях получения государственной услуги.</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50E8B" w:rsidRPr="00F50E8B" w:rsidRDefault="00F50E8B" w:rsidP="00BE36D8">
      <w:pPr>
        <w:pStyle w:val="ConsPlusNormal"/>
        <w:ind w:right="284" w:firstLine="709"/>
        <w:contextualSpacing/>
        <w:jc w:val="both"/>
        <w:rPr>
          <w:rFonts w:ascii="Times New Roman" w:hAnsi="Times New Roman" w:cs="Times New Roman"/>
          <w:sz w:val="28"/>
          <w:szCs w:val="28"/>
        </w:rPr>
      </w:pPr>
      <w:r w:rsidRPr="00F50E8B">
        <w:rPr>
          <w:rFonts w:ascii="Times New Roman" w:hAnsi="Times New Roman" w:cs="Times New Roman"/>
          <w:sz w:val="28"/>
          <w:szCs w:val="28"/>
        </w:rPr>
        <w:t xml:space="preserve">5.7. В случае установления в ходе или по результатам рассмотрения жалобы </w:t>
      </w:r>
      <w:r w:rsidRPr="00F50E8B">
        <w:rPr>
          <w:rFonts w:ascii="Times New Roman" w:hAnsi="Times New Roman" w:cs="Times New Roman"/>
          <w:sz w:val="28"/>
          <w:szCs w:val="28"/>
        </w:rPr>
        <w:lastRenderedPageBreak/>
        <w:t>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36D8" w:rsidRDefault="00BE36D8" w:rsidP="00F70ED9">
      <w:pPr>
        <w:pStyle w:val="ConsPlusNormal"/>
        <w:ind w:right="284" w:firstLine="709"/>
        <w:contextualSpacing/>
        <w:jc w:val="both"/>
        <w:rPr>
          <w:rFonts w:ascii="Times New Roman" w:hAnsi="Times New Roman" w:cs="Times New Roman"/>
          <w:sz w:val="28"/>
          <w:szCs w:val="28"/>
        </w:rPr>
      </w:pPr>
    </w:p>
    <w:p w:rsidR="00BE36D8" w:rsidRDefault="00BE36D8" w:rsidP="00F70ED9">
      <w:pPr>
        <w:pStyle w:val="ConsPlusNormal"/>
        <w:ind w:right="284" w:firstLine="709"/>
        <w:contextualSpacing/>
        <w:jc w:val="both"/>
        <w:rPr>
          <w:rFonts w:ascii="Times New Roman" w:hAnsi="Times New Roman" w:cs="Times New Roman"/>
          <w:sz w:val="28"/>
          <w:szCs w:val="28"/>
        </w:rPr>
      </w:pPr>
    </w:p>
    <w:p w:rsidR="00BE36D8" w:rsidRDefault="00BE36D8" w:rsidP="00F70ED9">
      <w:pPr>
        <w:pStyle w:val="ConsPlusNormal"/>
        <w:ind w:right="284" w:firstLine="709"/>
        <w:contextualSpacing/>
        <w:jc w:val="both"/>
        <w:rPr>
          <w:rFonts w:ascii="Times New Roman" w:hAnsi="Times New Roman" w:cs="Times New Roman"/>
          <w:sz w:val="28"/>
          <w:szCs w:val="28"/>
        </w:rPr>
      </w:pPr>
    </w:p>
    <w:p w:rsidR="00BE36D8" w:rsidRDefault="00BE36D8" w:rsidP="00F70ED9">
      <w:pPr>
        <w:pStyle w:val="ConsPlusNormal"/>
        <w:ind w:right="284" w:firstLine="709"/>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F70ED9" w:rsidRDefault="00F70ED9" w:rsidP="001B0570">
      <w:pPr>
        <w:pStyle w:val="ConsPlusNormal"/>
        <w:contextualSpacing/>
        <w:jc w:val="both"/>
        <w:rPr>
          <w:rFonts w:ascii="Times New Roman" w:hAnsi="Times New Roman" w:cs="Times New Roman"/>
          <w:sz w:val="28"/>
          <w:szCs w:val="28"/>
        </w:rPr>
      </w:pPr>
    </w:p>
    <w:p w:rsidR="00F70ED9" w:rsidRDefault="00F70ED9" w:rsidP="001B0570">
      <w:pPr>
        <w:pStyle w:val="ConsPlusNormal"/>
        <w:contextualSpacing/>
        <w:jc w:val="both"/>
        <w:rPr>
          <w:rFonts w:ascii="Times New Roman" w:hAnsi="Times New Roman" w:cs="Times New Roman"/>
          <w:sz w:val="28"/>
          <w:szCs w:val="28"/>
        </w:rPr>
      </w:pPr>
    </w:p>
    <w:p w:rsidR="00F70ED9" w:rsidRDefault="00F70ED9" w:rsidP="001B0570">
      <w:pPr>
        <w:pStyle w:val="ConsPlusNormal"/>
        <w:contextualSpacing/>
        <w:jc w:val="both"/>
        <w:rPr>
          <w:rFonts w:ascii="Times New Roman" w:hAnsi="Times New Roman" w:cs="Times New Roman"/>
          <w:sz w:val="28"/>
          <w:szCs w:val="28"/>
        </w:rPr>
      </w:pPr>
    </w:p>
    <w:p w:rsidR="0095752D" w:rsidRDefault="0095752D" w:rsidP="001B0570">
      <w:pPr>
        <w:pStyle w:val="ConsPlusNormal"/>
        <w:contextualSpacing/>
        <w:jc w:val="both"/>
        <w:rPr>
          <w:rFonts w:ascii="Times New Roman" w:hAnsi="Times New Roman" w:cs="Times New Roman"/>
          <w:sz w:val="28"/>
          <w:szCs w:val="28"/>
        </w:rPr>
      </w:pPr>
    </w:p>
    <w:p w:rsidR="0095752D" w:rsidRDefault="0095752D" w:rsidP="001B0570">
      <w:pPr>
        <w:pStyle w:val="ConsPlusNormal"/>
        <w:contextualSpacing/>
        <w:jc w:val="both"/>
        <w:rPr>
          <w:rFonts w:ascii="Times New Roman" w:hAnsi="Times New Roman" w:cs="Times New Roman"/>
          <w:sz w:val="28"/>
          <w:szCs w:val="28"/>
        </w:rPr>
      </w:pPr>
    </w:p>
    <w:p w:rsidR="0095752D" w:rsidRDefault="0095752D" w:rsidP="001B0570">
      <w:pPr>
        <w:pStyle w:val="ConsPlusNormal"/>
        <w:contextualSpacing/>
        <w:jc w:val="both"/>
        <w:rPr>
          <w:rFonts w:ascii="Times New Roman" w:hAnsi="Times New Roman" w:cs="Times New Roman"/>
          <w:sz w:val="28"/>
          <w:szCs w:val="28"/>
        </w:rPr>
      </w:pPr>
    </w:p>
    <w:p w:rsidR="00F70ED9" w:rsidRDefault="00F70ED9" w:rsidP="001B0570">
      <w:pPr>
        <w:pStyle w:val="ConsPlusNormal"/>
        <w:contextualSpacing/>
        <w:jc w:val="both"/>
        <w:rPr>
          <w:rFonts w:ascii="Times New Roman" w:hAnsi="Times New Roman" w:cs="Times New Roman"/>
          <w:sz w:val="28"/>
          <w:szCs w:val="28"/>
        </w:rPr>
      </w:pPr>
    </w:p>
    <w:p w:rsidR="00F70ED9" w:rsidRDefault="00F70ED9" w:rsidP="001B0570">
      <w:pPr>
        <w:pStyle w:val="ConsPlusNormal"/>
        <w:contextualSpacing/>
        <w:jc w:val="both"/>
        <w:rPr>
          <w:rFonts w:ascii="Times New Roman" w:hAnsi="Times New Roman" w:cs="Times New Roman"/>
          <w:sz w:val="28"/>
          <w:szCs w:val="28"/>
        </w:rPr>
      </w:pPr>
    </w:p>
    <w:p w:rsidR="00BE36D8" w:rsidRDefault="00BE36D8" w:rsidP="001B0570">
      <w:pPr>
        <w:pStyle w:val="ConsPlusNormal"/>
        <w:contextualSpacing/>
        <w:jc w:val="both"/>
        <w:rPr>
          <w:rFonts w:ascii="Times New Roman" w:hAnsi="Times New Roman" w:cs="Times New Roman"/>
          <w:sz w:val="28"/>
          <w:szCs w:val="28"/>
        </w:rPr>
      </w:pPr>
    </w:p>
    <w:p w:rsidR="00F50E8B" w:rsidRPr="00F50E8B" w:rsidRDefault="00BE36D8" w:rsidP="00BE36D8">
      <w:pPr>
        <w:pStyle w:val="ConsPlusNormal"/>
        <w:tabs>
          <w:tab w:val="left" w:pos="9923"/>
        </w:tabs>
        <w:ind w:right="284"/>
        <w:contextualSpacing/>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00F50E8B" w:rsidRPr="00F50E8B">
        <w:rPr>
          <w:rFonts w:ascii="Times New Roman" w:hAnsi="Times New Roman" w:cs="Times New Roman"/>
          <w:sz w:val="28"/>
          <w:szCs w:val="28"/>
        </w:rPr>
        <w:t xml:space="preserve">риложение </w:t>
      </w:r>
      <w:r w:rsidR="000D1108">
        <w:rPr>
          <w:rFonts w:ascii="Times New Roman" w:hAnsi="Times New Roman" w:cs="Times New Roman"/>
          <w:sz w:val="28"/>
          <w:szCs w:val="28"/>
        </w:rPr>
        <w:t>№</w:t>
      </w:r>
      <w:r w:rsidR="00F50E8B" w:rsidRPr="00F50E8B">
        <w:rPr>
          <w:rFonts w:ascii="Times New Roman" w:hAnsi="Times New Roman" w:cs="Times New Roman"/>
          <w:sz w:val="28"/>
          <w:szCs w:val="28"/>
        </w:rPr>
        <w:t xml:space="preserve"> 1</w:t>
      </w:r>
    </w:p>
    <w:p w:rsidR="00F50E8B" w:rsidRPr="00F50E8B" w:rsidRDefault="00F50E8B" w:rsidP="00BE36D8">
      <w:pPr>
        <w:pStyle w:val="ConsPlusNormal"/>
        <w:tabs>
          <w:tab w:val="left" w:pos="9923"/>
        </w:tabs>
        <w:ind w:right="284"/>
        <w:contextualSpacing/>
        <w:jc w:val="right"/>
        <w:rPr>
          <w:rFonts w:ascii="Times New Roman" w:hAnsi="Times New Roman" w:cs="Times New Roman"/>
          <w:sz w:val="28"/>
          <w:szCs w:val="28"/>
        </w:rPr>
      </w:pPr>
      <w:r w:rsidRPr="00F50E8B">
        <w:rPr>
          <w:rFonts w:ascii="Times New Roman" w:hAnsi="Times New Roman" w:cs="Times New Roman"/>
          <w:sz w:val="28"/>
          <w:szCs w:val="28"/>
        </w:rPr>
        <w:t>к Административному регламенту</w:t>
      </w:r>
    </w:p>
    <w:p w:rsidR="00F50E8B" w:rsidRPr="00F50E8B" w:rsidRDefault="00F50E8B" w:rsidP="00BE36D8">
      <w:pPr>
        <w:pStyle w:val="ConsPlusNormal"/>
        <w:tabs>
          <w:tab w:val="left" w:pos="9923"/>
        </w:tabs>
        <w:ind w:right="284"/>
        <w:contextualSpacing/>
        <w:jc w:val="right"/>
        <w:rPr>
          <w:rFonts w:ascii="Times New Roman" w:hAnsi="Times New Roman" w:cs="Times New Roman"/>
          <w:sz w:val="28"/>
          <w:szCs w:val="28"/>
        </w:rPr>
      </w:pPr>
      <w:r w:rsidRPr="00F50E8B">
        <w:rPr>
          <w:rFonts w:ascii="Times New Roman" w:hAnsi="Times New Roman" w:cs="Times New Roman"/>
          <w:sz w:val="28"/>
          <w:szCs w:val="28"/>
        </w:rPr>
        <w:t>предоставления государственной услуги</w:t>
      </w:r>
    </w:p>
    <w:p w:rsidR="00F50E8B" w:rsidRPr="00F50E8B" w:rsidRDefault="00F50E8B" w:rsidP="00BE36D8">
      <w:pPr>
        <w:pStyle w:val="ConsPlusNormal"/>
        <w:tabs>
          <w:tab w:val="left" w:pos="9923"/>
        </w:tabs>
        <w:ind w:right="284"/>
        <w:contextualSpacing/>
        <w:jc w:val="right"/>
        <w:rPr>
          <w:rFonts w:ascii="Times New Roman" w:hAnsi="Times New Roman" w:cs="Times New Roman"/>
          <w:sz w:val="28"/>
          <w:szCs w:val="28"/>
        </w:rPr>
      </w:pPr>
      <w:r w:rsidRPr="00F50E8B">
        <w:rPr>
          <w:rFonts w:ascii="Times New Roman" w:hAnsi="Times New Roman" w:cs="Times New Roman"/>
          <w:sz w:val="28"/>
          <w:szCs w:val="28"/>
        </w:rPr>
        <w:t>по организации сопровождения при содействии</w:t>
      </w:r>
    </w:p>
    <w:p w:rsidR="00F50E8B" w:rsidRPr="00F50E8B" w:rsidRDefault="00F50E8B" w:rsidP="00BE36D8">
      <w:pPr>
        <w:pStyle w:val="ConsPlusNormal"/>
        <w:tabs>
          <w:tab w:val="left" w:pos="9923"/>
        </w:tabs>
        <w:ind w:right="284"/>
        <w:contextualSpacing/>
        <w:jc w:val="right"/>
        <w:rPr>
          <w:rFonts w:ascii="Times New Roman" w:hAnsi="Times New Roman" w:cs="Times New Roman"/>
          <w:sz w:val="28"/>
          <w:szCs w:val="28"/>
        </w:rPr>
      </w:pPr>
      <w:r w:rsidRPr="00F50E8B">
        <w:rPr>
          <w:rFonts w:ascii="Times New Roman" w:hAnsi="Times New Roman" w:cs="Times New Roman"/>
          <w:sz w:val="28"/>
          <w:szCs w:val="28"/>
        </w:rPr>
        <w:t>занятости инвалидов</w:t>
      </w:r>
    </w:p>
    <w:p w:rsidR="00F50E8B" w:rsidRPr="00F50E8B" w:rsidRDefault="00F50E8B" w:rsidP="001B0570">
      <w:pPr>
        <w:contextualSpacing/>
        <w:rPr>
          <w:sz w:val="28"/>
          <w:szCs w:val="28"/>
        </w:rPr>
      </w:pPr>
    </w:p>
    <w:p w:rsidR="00F50E8B" w:rsidRPr="0095752D" w:rsidRDefault="006D066C" w:rsidP="006D066C">
      <w:pPr>
        <w:pStyle w:val="ConsPlusNormal"/>
        <w:contextualSpacing/>
        <w:jc w:val="center"/>
        <w:rPr>
          <w:rFonts w:ascii="Times New Roman" w:hAnsi="Times New Roman"/>
          <w:sz w:val="28"/>
          <w:szCs w:val="28"/>
        </w:rPr>
      </w:pPr>
      <w:r w:rsidRPr="0095752D">
        <w:rPr>
          <w:rFonts w:ascii="Times New Roman" w:hAnsi="Times New Roman"/>
          <w:sz w:val="28"/>
          <w:szCs w:val="28"/>
        </w:rPr>
        <w:t>Сведения об органах (учреждениях) и должностных лицах, ответственных за предоставление государственной услуги по организации сопровождения при содействии занятости инвалидов и осуществляющих контроль ее исполнения</w:t>
      </w:r>
    </w:p>
    <w:p w:rsidR="006D066C" w:rsidRPr="00F50E8B" w:rsidRDefault="006D066C" w:rsidP="006D066C">
      <w:pPr>
        <w:pStyle w:val="ConsPlusNormal"/>
        <w:contextualSpacing/>
        <w:jc w:val="center"/>
        <w:rPr>
          <w:rFonts w:ascii="Times New Roman" w:hAnsi="Times New Roman" w:cs="Times New Roman"/>
          <w:sz w:val="28"/>
          <w:szCs w:val="28"/>
        </w:rPr>
      </w:pPr>
    </w:p>
    <w:p w:rsidR="00F50E8B" w:rsidRPr="00F50E8B" w:rsidRDefault="00F50E8B" w:rsidP="001B0570">
      <w:pPr>
        <w:pStyle w:val="ConsPlusTitle"/>
        <w:contextualSpacing/>
        <w:jc w:val="center"/>
        <w:outlineLvl w:val="2"/>
        <w:rPr>
          <w:rFonts w:ascii="Times New Roman" w:hAnsi="Times New Roman" w:cs="Times New Roman"/>
          <w:sz w:val="28"/>
          <w:szCs w:val="28"/>
        </w:rPr>
      </w:pPr>
      <w:bookmarkStart w:id="16" w:name="P450"/>
      <w:bookmarkEnd w:id="16"/>
      <w:r w:rsidRPr="00F50E8B">
        <w:rPr>
          <w:rFonts w:ascii="Times New Roman" w:hAnsi="Times New Roman" w:cs="Times New Roman"/>
          <w:sz w:val="28"/>
          <w:szCs w:val="28"/>
        </w:rPr>
        <w:t>1. Государственные учреждения службы занятости</w:t>
      </w:r>
    </w:p>
    <w:p w:rsidR="00F50E8B" w:rsidRPr="00F50E8B" w:rsidRDefault="00F50E8B" w:rsidP="001B0570">
      <w:pPr>
        <w:pStyle w:val="ConsPlusTitle"/>
        <w:contextualSpacing/>
        <w:jc w:val="center"/>
        <w:rPr>
          <w:rFonts w:ascii="Times New Roman" w:hAnsi="Times New Roman" w:cs="Times New Roman"/>
          <w:sz w:val="28"/>
          <w:szCs w:val="28"/>
        </w:rPr>
      </w:pPr>
      <w:r w:rsidRPr="00F50E8B">
        <w:rPr>
          <w:rFonts w:ascii="Times New Roman" w:hAnsi="Times New Roman" w:cs="Times New Roman"/>
          <w:sz w:val="28"/>
          <w:szCs w:val="28"/>
        </w:rPr>
        <w:t>населения Республики Татарстан</w:t>
      </w:r>
    </w:p>
    <w:p w:rsidR="00F50E8B" w:rsidRPr="00F50E8B" w:rsidRDefault="00F50E8B" w:rsidP="001B0570">
      <w:pPr>
        <w:pStyle w:val="ConsPlusNormal"/>
        <w:contextualSpacing/>
        <w:jc w:val="both"/>
        <w:rPr>
          <w:rFonts w:ascii="Times New Roman" w:hAnsi="Times New Roman" w:cs="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1296"/>
        <w:gridCol w:w="5078"/>
      </w:tblGrid>
      <w:tr w:rsidR="00F50E8B" w:rsidRPr="00F50E8B" w:rsidTr="00BE36D8">
        <w:tc>
          <w:tcPr>
            <w:tcW w:w="368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Наименование Центра занятости населения</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Телефон</w:t>
            </w:r>
          </w:p>
        </w:tc>
        <w:tc>
          <w:tcPr>
            <w:tcW w:w="5078"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Адрес места нахождения, электронный адрес</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Филиал 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w:t>
            </w:r>
            <w:r w:rsidR="00BE36D8">
              <w:rPr>
                <w:rFonts w:ascii="Times New Roman" w:hAnsi="Times New Roman" w:cs="Times New Roman"/>
                <w:sz w:val="28"/>
                <w:szCs w:val="28"/>
              </w:rPr>
              <w:t>населения Менделеевского района»</w:t>
            </w:r>
            <w:r w:rsidRPr="00F50E8B">
              <w:rPr>
                <w:rFonts w:ascii="Times New Roman" w:hAnsi="Times New Roman" w:cs="Times New Roman"/>
                <w:sz w:val="28"/>
                <w:szCs w:val="28"/>
              </w:rPr>
              <w:t xml:space="preserve"> по </w:t>
            </w:r>
            <w:proofErr w:type="spellStart"/>
            <w:r w:rsidRPr="00F50E8B">
              <w:rPr>
                <w:rFonts w:ascii="Times New Roman" w:hAnsi="Times New Roman" w:cs="Times New Roman"/>
                <w:sz w:val="28"/>
                <w:szCs w:val="28"/>
              </w:rPr>
              <w:t>Агрызскому</w:t>
            </w:r>
            <w:proofErr w:type="spellEnd"/>
            <w:r w:rsidRPr="00F50E8B">
              <w:rPr>
                <w:rFonts w:ascii="Times New Roman" w:hAnsi="Times New Roman" w:cs="Times New Roman"/>
                <w:sz w:val="28"/>
                <w:szCs w:val="28"/>
              </w:rPr>
              <w:t xml:space="preserve"> району</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(85551) 2-31-73</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422230, г. Агрыз, ул. </w:t>
            </w:r>
            <w:proofErr w:type="spellStart"/>
            <w:r w:rsidRPr="00F50E8B">
              <w:rPr>
                <w:rFonts w:ascii="Times New Roman" w:hAnsi="Times New Roman" w:cs="Times New Roman"/>
                <w:sz w:val="28"/>
                <w:szCs w:val="28"/>
              </w:rPr>
              <w:t>К.Маркса</w:t>
            </w:r>
            <w:proofErr w:type="spellEnd"/>
            <w:r w:rsidRPr="00F50E8B">
              <w:rPr>
                <w:rFonts w:ascii="Times New Roman" w:hAnsi="Times New Roman" w:cs="Times New Roman"/>
                <w:sz w:val="28"/>
                <w:szCs w:val="28"/>
              </w:rPr>
              <w:t>, д. 11а</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Centr.Agryzskiy@tatar.ru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города Азнакаево</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(85592) 7-57-90</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423330, г. Азнакаево, ул. Строителей, д. 10</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Czn.Aznakaevo@tatar.ru</w:t>
            </w:r>
          </w:p>
        </w:tc>
      </w:tr>
      <w:tr w:rsidR="00F50E8B" w:rsidRPr="00F50E8B" w:rsidTr="00BE36D8">
        <w:tc>
          <w:tcPr>
            <w:tcW w:w="3686" w:type="dxa"/>
          </w:tcPr>
          <w:p w:rsidR="00F50E8B" w:rsidRPr="00F50E8B" w:rsidRDefault="00BE36D8" w:rsidP="00BE36D8">
            <w:pPr>
              <w:pStyle w:val="ConsPlusNormal"/>
              <w:contextualSpacing/>
              <w:rPr>
                <w:rFonts w:ascii="Times New Roman" w:hAnsi="Times New Roman" w:cs="Times New Roman"/>
                <w:sz w:val="28"/>
                <w:szCs w:val="28"/>
              </w:rPr>
            </w:pPr>
            <w:r>
              <w:rPr>
                <w:rFonts w:ascii="Times New Roman" w:hAnsi="Times New Roman" w:cs="Times New Roman"/>
                <w:sz w:val="28"/>
                <w:szCs w:val="28"/>
              </w:rPr>
              <w:t>ГКУ «</w:t>
            </w:r>
            <w:r w:rsidR="00F50E8B" w:rsidRPr="00F50E8B">
              <w:rPr>
                <w:rFonts w:ascii="Times New Roman" w:hAnsi="Times New Roman" w:cs="Times New Roman"/>
                <w:sz w:val="28"/>
                <w:szCs w:val="28"/>
              </w:rPr>
              <w:t xml:space="preserve">Центр занятости населения </w:t>
            </w:r>
            <w:proofErr w:type="spellStart"/>
            <w:r w:rsidR="00F50E8B" w:rsidRPr="00F50E8B">
              <w:rPr>
                <w:rFonts w:ascii="Times New Roman" w:hAnsi="Times New Roman" w:cs="Times New Roman"/>
                <w:sz w:val="28"/>
                <w:szCs w:val="28"/>
              </w:rPr>
              <w:t>Аксубаевского</w:t>
            </w:r>
            <w:proofErr w:type="spellEnd"/>
            <w:r w:rsidR="00F50E8B" w:rsidRPr="00F50E8B">
              <w:rPr>
                <w:rFonts w:ascii="Times New Roman" w:hAnsi="Times New Roman" w:cs="Times New Roman"/>
                <w:sz w:val="28"/>
                <w:szCs w:val="28"/>
              </w:rPr>
              <w:t xml:space="preserve"> района</w:t>
            </w:r>
            <w:r>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(84344) 2-73-94</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423060, </w:t>
            </w:r>
            <w:proofErr w:type="spellStart"/>
            <w:r w:rsidRPr="00F50E8B">
              <w:rPr>
                <w:rFonts w:ascii="Times New Roman" w:hAnsi="Times New Roman" w:cs="Times New Roman"/>
                <w:sz w:val="28"/>
                <w:szCs w:val="28"/>
              </w:rPr>
              <w:t>п.г.т</w:t>
            </w:r>
            <w:proofErr w:type="spellEnd"/>
            <w:r w:rsidRPr="00F50E8B">
              <w:rPr>
                <w:rFonts w:ascii="Times New Roman" w:hAnsi="Times New Roman" w:cs="Times New Roman"/>
                <w:sz w:val="28"/>
                <w:szCs w:val="28"/>
              </w:rPr>
              <w:t>. Аксубаево, ул. Романова, д. 6</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Czn.Aksubaevo@tatar.ru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Актанышского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(85552) 3-09-83</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423740, с. </w:t>
            </w:r>
            <w:proofErr w:type="spellStart"/>
            <w:r w:rsidRPr="00F50E8B">
              <w:rPr>
                <w:rFonts w:ascii="Times New Roman" w:hAnsi="Times New Roman" w:cs="Times New Roman"/>
                <w:sz w:val="28"/>
                <w:szCs w:val="28"/>
              </w:rPr>
              <w:t>Актаныш</w:t>
            </w:r>
            <w:proofErr w:type="spellEnd"/>
            <w:r w:rsidRPr="00F50E8B">
              <w:rPr>
                <w:rFonts w:ascii="Times New Roman" w:hAnsi="Times New Roman" w:cs="Times New Roman"/>
                <w:sz w:val="28"/>
                <w:szCs w:val="28"/>
              </w:rPr>
              <w:t>, пр. Ленина, д. 8</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Czn.Aktanysh@tatar.ru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Алексеевского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(84341) 2-54-00</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422900, </w:t>
            </w:r>
            <w:proofErr w:type="spellStart"/>
            <w:r w:rsidRPr="00F50E8B">
              <w:rPr>
                <w:rFonts w:ascii="Times New Roman" w:hAnsi="Times New Roman" w:cs="Times New Roman"/>
                <w:sz w:val="28"/>
                <w:szCs w:val="28"/>
              </w:rPr>
              <w:t>р.п</w:t>
            </w:r>
            <w:proofErr w:type="spellEnd"/>
            <w:r w:rsidRPr="00F50E8B">
              <w:rPr>
                <w:rFonts w:ascii="Times New Roman" w:hAnsi="Times New Roman" w:cs="Times New Roman"/>
                <w:sz w:val="28"/>
                <w:szCs w:val="28"/>
              </w:rPr>
              <w:t>. Алексеевское, ул. Ленина, д. 87</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Czn.Alekseevskoe@tatar.ru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Алькеевского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(84346) 2-15-89</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422870, с. Базарные Матаки, ул. Советская, д. 8</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Czn.Alkeevo@tatar.ru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города Альметьевск</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(8553) 32-34-99</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423452, г. Альметьевск, ул. Герцена, д. 86а</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Czn.Almet@tatar.ru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lastRenderedPageBreak/>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Апастовского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(84376) 2-12-15</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422350, с. Апастово, ул. Шоссейная, д. 5</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Czn.Apastovo@tatar.ru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Арского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(84366) 3-17-33</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422000, </w:t>
            </w:r>
            <w:proofErr w:type="spellStart"/>
            <w:r w:rsidRPr="00F50E8B">
              <w:rPr>
                <w:rFonts w:ascii="Times New Roman" w:hAnsi="Times New Roman" w:cs="Times New Roman"/>
                <w:sz w:val="28"/>
                <w:szCs w:val="28"/>
              </w:rPr>
              <w:t>п.г.т</w:t>
            </w:r>
            <w:proofErr w:type="spellEnd"/>
            <w:r w:rsidRPr="00F50E8B">
              <w:rPr>
                <w:rFonts w:ascii="Times New Roman" w:hAnsi="Times New Roman" w:cs="Times New Roman"/>
                <w:sz w:val="28"/>
                <w:szCs w:val="28"/>
              </w:rPr>
              <w:t>. Арск, ул. Банковская, д. 6в</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Centr.Arskiy@tatar.ru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Атнинского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(84369) 2-16-51</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422750, с. Б. Атня, ул. Советская, д. 63</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Czn.Atnya@tatar.ru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города Бавлы</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(85569) 5-62-29</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423930, г. Бавлы, ул. Энгельса, д. 56</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Czn.Bavly@tatar.ru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Балтасинского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(84368) 2-44-19</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422250, </w:t>
            </w:r>
            <w:proofErr w:type="spellStart"/>
            <w:r w:rsidRPr="00F50E8B">
              <w:rPr>
                <w:rFonts w:ascii="Times New Roman" w:hAnsi="Times New Roman" w:cs="Times New Roman"/>
                <w:sz w:val="28"/>
                <w:szCs w:val="28"/>
              </w:rPr>
              <w:t>п.г.т</w:t>
            </w:r>
            <w:proofErr w:type="spellEnd"/>
            <w:r w:rsidRPr="00F50E8B">
              <w:rPr>
                <w:rFonts w:ascii="Times New Roman" w:hAnsi="Times New Roman" w:cs="Times New Roman"/>
                <w:sz w:val="28"/>
                <w:szCs w:val="28"/>
              </w:rPr>
              <w:t>. Балтаси, ул. Советская, д. 16</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Czn.Baltasi@tatar.ru</w:t>
            </w:r>
          </w:p>
        </w:tc>
      </w:tr>
      <w:tr w:rsidR="00F50E8B" w:rsidRPr="00F50E8B" w:rsidTr="00BE36D8">
        <w:tc>
          <w:tcPr>
            <w:tcW w:w="3686" w:type="dxa"/>
          </w:tcPr>
          <w:p w:rsidR="00F50E8B" w:rsidRPr="00F50E8B" w:rsidRDefault="00BE36D8" w:rsidP="00BE36D8">
            <w:pPr>
              <w:pStyle w:val="ConsPlusNormal"/>
              <w:contextualSpacing/>
              <w:rPr>
                <w:rFonts w:ascii="Times New Roman" w:hAnsi="Times New Roman" w:cs="Times New Roman"/>
                <w:sz w:val="28"/>
                <w:szCs w:val="28"/>
              </w:rPr>
            </w:pPr>
            <w:r>
              <w:rPr>
                <w:rFonts w:ascii="Times New Roman" w:hAnsi="Times New Roman" w:cs="Times New Roman"/>
                <w:sz w:val="28"/>
                <w:szCs w:val="28"/>
              </w:rPr>
              <w:t>ГКУ «</w:t>
            </w:r>
            <w:r w:rsidR="00F50E8B" w:rsidRPr="00F50E8B">
              <w:rPr>
                <w:rFonts w:ascii="Times New Roman" w:hAnsi="Times New Roman" w:cs="Times New Roman"/>
                <w:sz w:val="28"/>
                <w:szCs w:val="28"/>
              </w:rPr>
              <w:t>Центр занятости населения города Бугульма</w:t>
            </w:r>
            <w:r>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(85594) 4-17-60</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423230, г. Бугульма, ул. Октябрьская, д. 15</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Czn.Bugulma@tatar.ru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w:t>
            </w:r>
            <w:r w:rsidR="00BE36D8">
              <w:rPr>
                <w:rFonts w:ascii="Times New Roman" w:hAnsi="Times New Roman" w:cs="Times New Roman"/>
                <w:sz w:val="28"/>
                <w:szCs w:val="28"/>
              </w:rPr>
              <w:t>нятости населения города Буинск»</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(84374) 3-13-73</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422430, г. Буинск, ул. </w:t>
            </w:r>
            <w:proofErr w:type="spellStart"/>
            <w:r w:rsidRPr="00F50E8B">
              <w:rPr>
                <w:rFonts w:ascii="Times New Roman" w:hAnsi="Times New Roman" w:cs="Times New Roman"/>
                <w:sz w:val="28"/>
                <w:szCs w:val="28"/>
              </w:rPr>
              <w:t>Р.Люксембург</w:t>
            </w:r>
            <w:proofErr w:type="spellEnd"/>
            <w:r w:rsidRPr="00F50E8B">
              <w:rPr>
                <w:rFonts w:ascii="Times New Roman" w:hAnsi="Times New Roman" w:cs="Times New Roman"/>
                <w:sz w:val="28"/>
                <w:szCs w:val="28"/>
              </w:rPr>
              <w:t>, д. 157/1</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Czn.Buinsk@tatar.ru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Верхнеуслонского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(84379) 2-18-99</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422570, с. Верхний Услон, ул. </w:t>
            </w:r>
            <w:proofErr w:type="spellStart"/>
            <w:r w:rsidRPr="00F50E8B">
              <w:rPr>
                <w:rFonts w:ascii="Times New Roman" w:hAnsi="Times New Roman" w:cs="Times New Roman"/>
                <w:sz w:val="28"/>
                <w:szCs w:val="28"/>
              </w:rPr>
              <w:t>Медгородок</w:t>
            </w:r>
            <w:proofErr w:type="spellEnd"/>
            <w:r w:rsidRPr="00F50E8B">
              <w:rPr>
                <w:rFonts w:ascii="Times New Roman" w:hAnsi="Times New Roman" w:cs="Times New Roman"/>
                <w:sz w:val="28"/>
                <w:szCs w:val="28"/>
              </w:rPr>
              <w:t>, д. 1</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Czn.V-uslon@tatar.ru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Высокогорского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(84365) 3-16-17</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422700, с. Высокая Гора, ул. Центральная, д. 7</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CZN.VGora@tatar.ru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Дрожжановского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(84375) 2-25-87</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422470, с. Старое </w:t>
            </w:r>
            <w:proofErr w:type="spellStart"/>
            <w:r w:rsidRPr="00F50E8B">
              <w:rPr>
                <w:rFonts w:ascii="Times New Roman" w:hAnsi="Times New Roman" w:cs="Times New Roman"/>
                <w:sz w:val="28"/>
                <w:szCs w:val="28"/>
              </w:rPr>
              <w:t>Дрожжаное</w:t>
            </w:r>
            <w:proofErr w:type="spellEnd"/>
            <w:r w:rsidRPr="00F50E8B">
              <w:rPr>
                <w:rFonts w:ascii="Times New Roman" w:hAnsi="Times New Roman" w:cs="Times New Roman"/>
                <w:sz w:val="28"/>
                <w:szCs w:val="28"/>
              </w:rPr>
              <w:t>, ул. Центральная, 15</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Czn.Drozhzhanoe@tatar.ru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города Елабуга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(85557) 7-58-58</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423600, г. Елабуга, ул. Спасская, д. 5</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Czn.Elabugi@tatar.ru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города Заинск</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(85558) 7-15-43</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423520, г. Заинск, пр. Нефтяников, д. 37б</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Czn.Zainsk@tatar.ru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города </w:t>
            </w:r>
            <w:r w:rsidRPr="00F50E8B">
              <w:rPr>
                <w:rFonts w:ascii="Times New Roman" w:hAnsi="Times New Roman" w:cs="Times New Roman"/>
                <w:sz w:val="28"/>
                <w:szCs w:val="28"/>
              </w:rPr>
              <w:lastRenderedPageBreak/>
              <w:t>Зеленодольск</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lastRenderedPageBreak/>
              <w:t>(84371) 5-64-90</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422550, г. Зеленодольск, ул. Татарстан, д. 1</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lastRenderedPageBreak/>
              <w:t>Czn.Zdol@tatar.ru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lastRenderedPageBreak/>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Кайбицкого</w:t>
            </w:r>
            <w:proofErr w:type="spellEnd"/>
            <w:r w:rsidRPr="00F50E8B">
              <w:rPr>
                <w:rFonts w:ascii="Times New Roman" w:hAnsi="Times New Roman" w:cs="Times New Roman"/>
                <w:sz w:val="28"/>
                <w:szCs w:val="28"/>
              </w:rPr>
              <w:t xml:space="preserve"> </w:t>
            </w:r>
            <w:r w:rsidR="00BE36D8">
              <w:rPr>
                <w:rFonts w:ascii="Times New Roman" w:hAnsi="Times New Roman" w:cs="Times New Roman"/>
                <w:sz w:val="28"/>
                <w:szCs w:val="28"/>
              </w:rPr>
              <w:t>района»</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(84370) 2-12-60</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422330, с. Б. Кайбицы, Солнечный бульвар, д. 7</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Czn.Kaibicy@tatar.ru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Филиал 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Тетюшского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 по Камско-</w:t>
            </w:r>
            <w:proofErr w:type="spellStart"/>
            <w:r w:rsidRPr="00F50E8B">
              <w:rPr>
                <w:rFonts w:ascii="Times New Roman" w:hAnsi="Times New Roman" w:cs="Times New Roman"/>
                <w:sz w:val="28"/>
                <w:szCs w:val="28"/>
              </w:rPr>
              <w:t>Устьинскому</w:t>
            </w:r>
            <w:proofErr w:type="spellEnd"/>
            <w:r w:rsidRPr="00F50E8B">
              <w:rPr>
                <w:rFonts w:ascii="Times New Roman" w:hAnsi="Times New Roman" w:cs="Times New Roman"/>
                <w:sz w:val="28"/>
                <w:szCs w:val="28"/>
              </w:rPr>
              <w:t xml:space="preserve"> району</w:t>
            </w:r>
          </w:p>
        </w:tc>
        <w:tc>
          <w:tcPr>
            <w:tcW w:w="1296"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(84377) 2-14-67</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422820, </w:t>
            </w:r>
            <w:proofErr w:type="spellStart"/>
            <w:r w:rsidRPr="00F50E8B">
              <w:rPr>
                <w:rFonts w:ascii="Times New Roman" w:hAnsi="Times New Roman" w:cs="Times New Roman"/>
                <w:sz w:val="28"/>
                <w:szCs w:val="28"/>
              </w:rPr>
              <w:t>п.г.т</w:t>
            </w:r>
            <w:proofErr w:type="spellEnd"/>
            <w:r w:rsidRPr="00F50E8B">
              <w:rPr>
                <w:rFonts w:ascii="Times New Roman" w:hAnsi="Times New Roman" w:cs="Times New Roman"/>
                <w:sz w:val="28"/>
                <w:szCs w:val="28"/>
              </w:rPr>
              <w:t xml:space="preserve">. Камское Устье, ул. </w:t>
            </w:r>
            <w:proofErr w:type="spellStart"/>
            <w:r w:rsidRPr="00F50E8B">
              <w:rPr>
                <w:rFonts w:ascii="Times New Roman" w:hAnsi="Times New Roman" w:cs="Times New Roman"/>
                <w:sz w:val="28"/>
                <w:szCs w:val="28"/>
              </w:rPr>
              <w:t>К.Маркса</w:t>
            </w:r>
            <w:proofErr w:type="spellEnd"/>
            <w:r w:rsidRPr="00F50E8B">
              <w:rPr>
                <w:rFonts w:ascii="Times New Roman" w:hAnsi="Times New Roman" w:cs="Times New Roman"/>
                <w:sz w:val="28"/>
                <w:szCs w:val="28"/>
              </w:rPr>
              <w:t>, д. 2</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Filial.K-uste@tatar.ru</w:t>
            </w:r>
          </w:p>
        </w:tc>
      </w:tr>
      <w:tr w:rsidR="00F50E8B" w:rsidRPr="00F50E8B" w:rsidTr="00BE36D8">
        <w:tc>
          <w:tcPr>
            <w:tcW w:w="3686" w:type="dxa"/>
          </w:tcPr>
          <w:p w:rsidR="00F50E8B" w:rsidRPr="00F50E8B" w:rsidRDefault="00BE36D8" w:rsidP="00BE36D8">
            <w:pPr>
              <w:pStyle w:val="ConsPlusNormal"/>
              <w:contextualSpacing/>
              <w:rPr>
                <w:rFonts w:ascii="Times New Roman" w:hAnsi="Times New Roman" w:cs="Times New Roman"/>
                <w:sz w:val="28"/>
                <w:szCs w:val="28"/>
              </w:rPr>
            </w:pPr>
            <w:r>
              <w:rPr>
                <w:rFonts w:ascii="Times New Roman" w:hAnsi="Times New Roman" w:cs="Times New Roman"/>
                <w:sz w:val="28"/>
                <w:szCs w:val="28"/>
              </w:rPr>
              <w:t>ГКУ «</w:t>
            </w:r>
            <w:r w:rsidR="00F50E8B" w:rsidRPr="00F50E8B">
              <w:rPr>
                <w:rFonts w:ascii="Times New Roman" w:hAnsi="Times New Roman" w:cs="Times New Roman"/>
                <w:sz w:val="28"/>
                <w:szCs w:val="28"/>
              </w:rPr>
              <w:t xml:space="preserve">Центр занятости населения </w:t>
            </w:r>
            <w:proofErr w:type="spellStart"/>
            <w:r w:rsidR="00F50E8B" w:rsidRPr="00F50E8B">
              <w:rPr>
                <w:rFonts w:ascii="Times New Roman" w:hAnsi="Times New Roman" w:cs="Times New Roman"/>
                <w:sz w:val="28"/>
                <w:szCs w:val="28"/>
              </w:rPr>
              <w:t>Кукморского</w:t>
            </w:r>
            <w:proofErr w:type="spellEnd"/>
            <w:r w:rsidR="00F50E8B" w:rsidRPr="00F50E8B">
              <w:rPr>
                <w:rFonts w:ascii="Times New Roman" w:hAnsi="Times New Roman" w:cs="Times New Roman"/>
                <w:sz w:val="28"/>
                <w:szCs w:val="28"/>
              </w:rPr>
              <w:t xml:space="preserve"> района</w:t>
            </w:r>
            <w:r>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(84364)</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2-67-54</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422110, г. Кукмор, ул. Ворошилова, 44</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Czn.Kukmor@tatar.ru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Лаишевского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(84378)</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2-48-12</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422610, г. Лаишево, ул. Первомайская, д. 35</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Laish.Czn@tatar.ru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города Лениногорск</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(85595) 5-59-70</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423250, г. Лениногорск, ул. Гагарина, д. 51</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Czn.Leninogorsk@tatar.ru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Мамадышского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(85563) 3-35-57</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422190, г. </w:t>
            </w:r>
            <w:proofErr w:type="spellStart"/>
            <w:r w:rsidRPr="00F50E8B">
              <w:rPr>
                <w:rFonts w:ascii="Times New Roman" w:hAnsi="Times New Roman" w:cs="Times New Roman"/>
                <w:sz w:val="28"/>
                <w:szCs w:val="28"/>
              </w:rPr>
              <w:t>Мамадыш</w:t>
            </w:r>
            <w:proofErr w:type="spellEnd"/>
            <w:r w:rsidRPr="00F50E8B">
              <w:rPr>
                <w:rFonts w:ascii="Times New Roman" w:hAnsi="Times New Roman" w:cs="Times New Roman"/>
                <w:sz w:val="28"/>
                <w:szCs w:val="28"/>
              </w:rPr>
              <w:t>, ул. Карла Маркса, д. 14</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Czn.Mamadysh@tatar.ru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Менделеевского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(85549) 2-23-57</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423650, г. Менделеевск, ул. Фомина, д. 19</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Czn.Men@tatar.ru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Мензелинского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(85555) 3-23-80</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423700, г. Мензелинск, ул. Ленина, д. 80</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Czn.Menzelinsk@tatar.ru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Муслюмовского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(85556) 2-55-80</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423970, с. Муслюмово, ул. Пушкина, д. 47</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Czn.Muslymovo@tatar.ru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w:t>
            </w:r>
            <w:r w:rsidR="00BE36D8">
              <w:rPr>
                <w:rFonts w:ascii="Times New Roman" w:hAnsi="Times New Roman" w:cs="Times New Roman"/>
                <w:sz w:val="28"/>
                <w:szCs w:val="28"/>
              </w:rPr>
              <w:t>селения города Набережные Челны»</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(8552) 52-42-68</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423831, г. Набережные Челны, пр. </w:t>
            </w:r>
            <w:proofErr w:type="spellStart"/>
            <w:r w:rsidRPr="00F50E8B">
              <w:rPr>
                <w:rFonts w:ascii="Times New Roman" w:hAnsi="Times New Roman" w:cs="Times New Roman"/>
                <w:sz w:val="28"/>
                <w:szCs w:val="28"/>
              </w:rPr>
              <w:t>Сююмбике</w:t>
            </w:r>
            <w:proofErr w:type="spellEnd"/>
            <w:r w:rsidRPr="00F50E8B">
              <w:rPr>
                <w:rFonts w:ascii="Times New Roman" w:hAnsi="Times New Roman" w:cs="Times New Roman"/>
                <w:sz w:val="28"/>
                <w:szCs w:val="28"/>
              </w:rPr>
              <w:t>, д. 47</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Chelny.CZN@tatar.ru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города Нижнекамск</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(8555) 42-40-79</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423570, г. Нижнекамск, ул. </w:t>
            </w:r>
            <w:proofErr w:type="spellStart"/>
            <w:r w:rsidRPr="00F50E8B">
              <w:rPr>
                <w:rFonts w:ascii="Times New Roman" w:hAnsi="Times New Roman" w:cs="Times New Roman"/>
                <w:sz w:val="28"/>
                <w:szCs w:val="28"/>
              </w:rPr>
              <w:t>Бызова</w:t>
            </w:r>
            <w:proofErr w:type="spellEnd"/>
            <w:r w:rsidRPr="00F50E8B">
              <w:rPr>
                <w:rFonts w:ascii="Times New Roman" w:hAnsi="Times New Roman" w:cs="Times New Roman"/>
                <w:sz w:val="28"/>
                <w:szCs w:val="28"/>
              </w:rPr>
              <w:t>, д. 20а</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Czn.Nk@tatar.ru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lastRenderedPageBreak/>
              <w:t xml:space="preserve">Камско-Полянский отдел 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города Нижнекамск</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(8555) 33-98-61</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423564, Нижнекамский район, </w:t>
            </w:r>
            <w:proofErr w:type="spellStart"/>
            <w:r w:rsidRPr="00F50E8B">
              <w:rPr>
                <w:rFonts w:ascii="Times New Roman" w:hAnsi="Times New Roman" w:cs="Times New Roman"/>
                <w:sz w:val="28"/>
                <w:szCs w:val="28"/>
              </w:rPr>
              <w:t>р.п</w:t>
            </w:r>
            <w:proofErr w:type="spellEnd"/>
            <w:r w:rsidRPr="00F50E8B">
              <w:rPr>
                <w:rFonts w:ascii="Times New Roman" w:hAnsi="Times New Roman" w:cs="Times New Roman"/>
                <w:sz w:val="28"/>
                <w:szCs w:val="28"/>
              </w:rPr>
              <w:t>. Камские Поляны, д. 2/01</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Czn.Nk@tatar.ru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Новошешминского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(84348) 2-30-42</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423190, с. Новошешминск, ул. Советская, д. 80</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Czn.Novoshesh@tatar.ru</w:t>
            </w:r>
          </w:p>
        </w:tc>
      </w:tr>
      <w:tr w:rsidR="00F50E8B" w:rsidRPr="00F50E8B" w:rsidTr="00BE36D8">
        <w:tc>
          <w:tcPr>
            <w:tcW w:w="3686" w:type="dxa"/>
          </w:tcPr>
          <w:p w:rsidR="00F50E8B" w:rsidRPr="00F50E8B" w:rsidRDefault="00BE36D8" w:rsidP="00BE36D8">
            <w:pPr>
              <w:pStyle w:val="ConsPlusNormal"/>
              <w:contextualSpacing/>
              <w:rPr>
                <w:rFonts w:ascii="Times New Roman" w:hAnsi="Times New Roman" w:cs="Times New Roman"/>
                <w:sz w:val="28"/>
                <w:szCs w:val="28"/>
              </w:rPr>
            </w:pPr>
            <w:r>
              <w:rPr>
                <w:rFonts w:ascii="Times New Roman" w:hAnsi="Times New Roman" w:cs="Times New Roman"/>
                <w:sz w:val="28"/>
                <w:szCs w:val="28"/>
              </w:rPr>
              <w:t>ГКУ «</w:t>
            </w:r>
            <w:r w:rsidR="00F50E8B" w:rsidRPr="00F50E8B">
              <w:rPr>
                <w:rFonts w:ascii="Times New Roman" w:hAnsi="Times New Roman" w:cs="Times New Roman"/>
                <w:sz w:val="28"/>
                <w:szCs w:val="28"/>
              </w:rPr>
              <w:t>Центр занятости населения города Нурлат</w:t>
            </w:r>
            <w:r>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(84345) 2-46-30</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423040, г. Нурлат, ул. </w:t>
            </w:r>
            <w:proofErr w:type="spellStart"/>
            <w:r w:rsidRPr="00F50E8B">
              <w:rPr>
                <w:rFonts w:ascii="Times New Roman" w:hAnsi="Times New Roman" w:cs="Times New Roman"/>
                <w:sz w:val="28"/>
                <w:szCs w:val="28"/>
              </w:rPr>
              <w:t>Хамадеева</w:t>
            </w:r>
            <w:proofErr w:type="spellEnd"/>
            <w:r w:rsidRPr="00F50E8B">
              <w:rPr>
                <w:rFonts w:ascii="Times New Roman" w:hAnsi="Times New Roman" w:cs="Times New Roman"/>
                <w:sz w:val="28"/>
                <w:szCs w:val="28"/>
              </w:rPr>
              <w:t xml:space="preserve"> Р.С., д. 19</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Czn.Nurlat@tatar.ru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Пестречинского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(84367) 3-04-84</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422770, с. </w:t>
            </w:r>
            <w:proofErr w:type="spellStart"/>
            <w:r w:rsidRPr="00F50E8B">
              <w:rPr>
                <w:rFonts w:ascii="Times New Roman" w:hAnsi="Times New Roman" w:cs="Times New Roman"/>
                <w:sz w:val="28"/>
                <w:szCs w:val="28"/>
              </w:rPr>
              <w:t>Пестрецы</w:t>
            </w:r>
            <w:proofErr w:type="spellEnd"/>
            <w:r w:rsidRPr="00F50E8B">
              <w:rPr>
                <w:rFonts w:ascii="Times New Roman" w:hAnsi="Times New Roman" w:cs="Times New Roman"/>
                <w:sz w:val="28"/>
                <w:szCs w:val="28"/>
              </w:rPr>
              <w:t>, ул. Советская, д. 20</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CentrZan.Pestr@tatar.ru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w:t>
            </w:r>
            <w:r w:rsidR="00BE36D8">
              <w:rPr>
                <w:rFonts w:ascii="Times New Roman" w:hAnsi="Times New Roman" w:cs="Times New Roman"/>
                <w:sz w:val="28"/>
                <w:szCs w:val="28"/>
              </w:rPr>
              <w:t>еления Рыбно-Слободского района»</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(84361) 2-21-81</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422650, </w:t>
            </w:r>
            <w:proofErr w:type="spellStart"/>
            <w:r w:rsidRPr="00F50E8B">
              <w:rPr>
                <w:rFonts w:ascii="Times New Roman" w:hAnsi="Times New Roman" w:cs="Times New Roman"/>
                <w:sz w:val="28"/>
                <w:szCs w:val="28"/>
              </w:rPr>
              <w:t>п.г.т</w:t>
            </w:r>
            <w:proofErr w:type="spellEnd"/>
            <w:r w:rsidRPr="00F50E8B">
              <w:rPr>
                <w:rFonts w:ascii="Times New Roman" w:hAnsi="Times New Roman" w:cs="Times New Roman"/>
                <w:sz w:val="28"/>
                <w:szCs w:val="28"/>
              </w:rPr>
              <w:t>. Рыбная Слобода, ул. Ленина, д. 48</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Czn.R.sloboda@tatar.ru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w:t>
            </w:r>
            <w:r w:rsidR="00BE36D8">
              <w:rPr>
                <w:rFonts w:ascii="Times New Roman" w:hAnsi="Times New Roman" w:cs="Times New Roman"/>
                <w:sz w:val="28"/>
                <w:szCs w:val="28"/>
              </w:rPr>
              <w:t>сти населения Сабинского района»</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(84362) 2-28-15</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422060, </w:t>
            </w:r>
            <w:proofErr w:type="spellStart"/>
            <w:r w:rsidRPr="00F50E8B">
              <w:rPr>
                <w:rFonts w:ascii="Times New Roman" w:hAnsi="Times New Roman" w:cs="Times New Roman"/>
                <w:sz w:val="28"/>
                <w:szCs w:val="28"/>
              </w:rPr>
              <w:t>п.г.т</w:t>
            </w:r>
            <w:proofErr w:type="spellEnd"/>
            <w:r w:rsidRPr="00F50E8B">
              <w:rPr>
                <w:rFonts w:ascii="Times New Roman" w:hAnsi="Times New Roman" w:cs="Times New Roman"/>
                <w:sz w:val="28"/>
                <w:szCs w:val="28"/>
              </w:rPr>
              <w:t xml:space="preserve">. Богатые Сабы, ул. </w:t>
            </w:r>
            <w:proofErr w:type="spellStart"/>
            <w:r w:rsidRPr="00F50E8B">
              <w:rPr>
                <w:rFonts w:ascii="Times New Roman" w:hAnsi="Times New Roman" w:cs="Times New Roman"/>
                <w:sz w:val="28"/>
                <w:szCs w:val="28"/>
              </w:rPr>
              <w:t>З.Юсупова</w:t>
            </w:r>
            <w:proofErr w:type="spellEnd"/>
            <w:r w:rsidRPr="00F50E8B">
              <w:rPr>
                <w:rFonts w:ascii="Times New Roman" w:hAnsi="Times New Roman" w:cs="Times New Roman"/>
                <w:sz w:val="28"/>
                <w:szCs w:val="28"/>
              </w:rPr>
              <w:t>, д. 7</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SZN.Saby@tatar.ru</w:t>
            </w:r>
          </w:p>
        </w:tc>
      </w:tr>
      <w:tr w:rsidR="00F50E8B" w:rsidRPr="00F50E8B" w:rsidTr="00BE36D8">
        <w:tc>
          <w:tcPr>
            <w:tcW w:w="3686" w:type="dxa"/>
          </w:tcPr>
          <w:p w:rsidR="00BE36D8" w:rsidRPr="00F50E8B" w:rsidRDefault="00BE36D8" w:rsidP="001B0570">
            <w:pPr>
              <w:pStyle w:val="ConsPlusNormal"/>
              <w:contextualSpacing/>
              <w:rPr>
                <w:rFonts w:ascii="Times New Roman" w:hAnsi="Times New Roman" w:cs="Times New Roman"/>
                <w:sz w:val="28"/>
                <w:szCs w:val="28"/>
              </w:rPr>
            </w:pPr>
            <w:r>
              <w:rPr>
                <w:rFonts w:ascii="Times New Roman" w:hAnsi="Times New Roman" w:cs="Times New Roman"/>
                <w:sz w:val="28"/>
                <w:szCs w:val="28"/>
              </w:rPr>
              <w:t>ГКУ «</w:t>
            </w:r>
            <w:r w:rsidR="00F50E8B" w:rsidRPr="00F50E8B">
              <w:rPr>
                <w:rFonts w:ascii="Times New Roman" w:hAnsi="Times New Roman" w:cs="Times New Roman"/>
                <w:sz w:val="28"/>
                <w:szCs w:val="28"/>
              </w:rPr>
              <w:t>Центр занятости</w:t>
            </w:r>
            <w:r>
              <w:rPr>
                <w:rFonts w:ascii="Times New Roman" w:hAnsi="Times New Roman" w:cs="Times New Roman"/>
                <w:sz w:val="28"/>
                <w:szCs w:val="28"/>
              </w:rPr>
              <w:t xml:space="preserve"> населения </w:t>
            </w:r>
            <w:proofErr w:type="spellStart"/>
            <w:r>
              <w:rPr>
                <w:rFonts w:ascii="Times New Roman" w:hAnsi="Times New Roman" w:cs="Times New Roman"/>
                <w:sz w:val="28"/>
                <w:szCs w:val="28"/>
              </w:rPr>
              <w:t>Сармановского</w:t>
            </w:r>
            <w:proofErr w:type="spellEnd"/>
            <w:r>
              <w:rPr>
                <w:rFonts w:ascii="Times New Roman" w:hAnsi="Times New Roman" w:cs="Times New Roman"/>
                <w:sz w:val="28"/>
                <w:szCs w:val="28"/>
              </w:rPr>
              <w:t xml:space="preserve"> района»</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(85559) 2-42-62</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423350, с. Сарманово, ул. Ленина, д. 26</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Czn.Sarmanovo@tatar.ru</w:t>
            </w:r>
          </w:p>
        </w:tc>
      </w:tr>
      <w:tr w:rsidR="00F50E8B" w:rsidRPr="00F50E8B" w:rsidTr="00BE36D8">
        <w:tc>
          <w:tcPr>
            <w:tcW w:w="3686" w:type="dxa"/>
          </w:tcPr>
          <w:p w:rsidR="00F50E8B" w:rsidRPr="00F50E8B" w:rsidRDefault="00BE36D8" w:rsidP="00BE36D8">
            <w:pPr>
              <w:pStyle w:val="ConsPlusNormal"/>
              <w:contextualSpacing/>
              <w:rPr>
                <w:rFonts w:ascii="Times New Roman" w:hAnsi="Times New Roman" w:cs="Times New Roman"/>
                <w:sz w:val="28"/>
                <w:szCs w:val="28"/>
              </w:rPr>
            </w:pPr>
            <w:r>
              <w:rPr>
                <w:rFonts w:ascii="Times New Roman" w:hAnsi="Times New Roman" w:cs="Times New Roman"/>
                <w:sz w:val="28"/>
                <w:szCs w:val="28"/>
              </w:rPr>
              <w:t>ГКУ «</w:t>
            </w:r>
            <w:r w:rsidR="00F50E8B" w:rsidRPr="00F50E8B">
              <w:rPr>
                <w:rFonts w:ascii="Times New Roman" w:hAnsi="Times New Roman" w:cs="Times New Roman"/>
                <w:sz w:val="28"/>
                <w:szCs w:val="28"/>
              </w:rPr>
              <w:t>Центр занятости населения Спасского района</w:t>
            </w:r>
            <w:r>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(84347) 3-07-72</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422820, г. Болгар, ул. Хирурга </w:t>
            </w:r>
            <w:proofErr w:type="spellStart"/>
            <w:r w:rsidRPr="00F50E8B">
              <w:rPr>
                <w:rFonts w:ascii="Times New Roman" w:hAnsi="Times New Roman" w:cs="Times New Roman"/>
                <w:sz w:val="28"/>
                <w:szCs w:val="28"/>
              </w:rPr>
              <w:t>Шеронова</w:t>
            </w:r>
            <w:proofErr w:type="spellEnd"/>
            <w:r w:rsidRPr="00F50E8B">
              <w:rPr>
                <w:rFonts w:ascii="Times New Roman" w:hAnsi="Times New Roman" w:cs="Times New Roman"/>
                <w:sz w:val="28"/>
                <w:szCs w:val="28"/>
              </w:rPr>
              <w:t>, д. 21</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Czn.Bolgar@tatar.ru</w:t>
            </w:r>
          </w:p>
        </w:tc>
      </w:tr>
      <w:tr w:rsidR="00F50E8B" w:rsidRPr="00F50E8B" w:rsidTr="00BE36D8">
        <w:tc>
          <w:tcPr>
            <w:tcW w:w="3686" w:type="dxa"/>
          </w:tcPr>
          <w:p w:rsidR="00F50E8B" w:rsidRPr="00F50E8B" w:rsidRDefault="00BE36D8" w:rsidP="00BE36D8">
            <w:pPr>
              <w:pStyle w:val="ConsPlusNormal"/>
              <w:contextualSpacing/>
              <w:rPr>
                <w:rFonts w:ascii="Times New Roman" w:hAnsi="Times New Roman" w:cs="Times New Roman"/>
                <w:sz w:val="28"/>
                <w:szCs w:val="28"/>
              </w:rPr>
            </w:pPr>
            <w:r>
              <w:rPr>
                <w:rFonts w:ascii="Times New Roman" w:hAnsi="Times New Roman" w:cs="Times New Roman"/>
                <w:sz w:val="28"/>
                <w:szCs w:val="28"/>
              </w:rPr>
              <w:t>ГКУ «</w:t>
            </w:r>
            <w:r w:rsidR="00F50E8B" w:rsidRPr="00F50E8B">
              <w:rPr>
                <w:rFonts w:ascii="Times New Roman" w:hAnsi="Times New Roman" w:cs="Times New Roman"/>
                <w:sz w:val="28"/>
                <w:szCs w:val="28"/>
              </w:rPr>
              <w:t xml:space="preserve">Центр занятости населения </w:t>
            </w:r>
            <w:proofErr w:type="spellStart"/>
            <w:r w:rsidR="00F50E8B" w:rsidRPr="00F50E8B">
              <w:rPr>
                <w:rFonts w:ascii="Times New Roman" w:hAnsi="Times New Roman" w:cs="Times New Roman"/>
                <w:sz w:val="28"/>
                <w:szCs w:val="28"/>
              </w:rPr>
              <w:t>Тетюшского</w:t>
            </w:r>
            <w:proofErr w:type="spellEnd"/>
            <w:r w:rsidR="00F50E8B" w:rsidRPr="00F50E8B">
              <w:rPr>
                <w:rFonts w:ascii="Times New Roman" w:hAnsi="Times New Roman" w:cs="Times New Roman"/>
                <w:sz w:val="28"/>
                <w:szCs w:val="28"/>
              </w:rPr>
              <w:t xml:space="preserve"> района</w:t>
            </w:r>
            <w:r>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(84373) 2-63-29</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422370, г. Тетюши, ул. Площадь Свободы, д. 45</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Czn.Tetyushi@tatar.ru</w:t>
            </w:r>
          </w:p>
        </w:tc>
      </w:tr>
      <w:tr w:rsidR="00F50E8B" w:rsidRPr="00F50E8B" w:rsidTr="00BE36D8">
        <w:tc>
          <w:tcPr>
            <w:tcW w:w="3686" w:type="dxa"/>
          </w:tcPr>
          <w:p w:rsidR="00F50E8B" w:rsidRPr="00F50E8B" w:rsidRDefault="00BE36D8" w:rsidP="00BE36D8">
            <w:pPr>
              <w:pStyle w:val="ConsPlusNormal"/>
              <w:contextualSpacing/>
              <w:rPr>
                <w:rFonts w:ascii="Times New Roman" w:hAnsi="Times New Roman" w:cs="Times New Roman"/>
                <w:sz w:val="28"/>
                <w:szCs w:val="28"/>
              </w:rPr>
            </w:pPr>
            <w:r>
              <w:rPr>
                <w:rFonts w:ascii="Times New Roman" w:hAnsi="Times New Roman" w:cs="Times New Roman"/>
                <w:sz w:val="28"/>
                <w:szCs w:val="28"/>
              </w:rPr>
              <w:t>Филиал ГКУ «</w:t>
            </w:r>
            <w:r w:rsidR="00F50E8B" w:rsidRPr="00F50E8B">
              <w:rPr>
                <w:rFonts w:ascii="Times New Roman" w:hAnsi="Times New Roman" w:cs="Times New Roman"/>
                <w:sz w:val="28"/>
                <w:szCs w:val="28"/>
              </w:rPr>
              <w:t>Центр занятости населения города Набережные Челны</w:t>
            </w:r>
            <w:r>
              <w:rPr>
                <w:rFonts w:ascii="Times New Roman" w:hAnsi="Times New Roman" w:cs="Times New Roman"/>
                <w:sz w:val="28"/>
                <w:szCs w:val="28"/>
              </w:rPr>
              <w:t>»</w:t>
            </w:r>
            <w:r w:rsidR="00F50E8B" w:rsidRPr="00F50E8B">
              <w:rPr>
                <w:rFonts w:ascii="Times New Roman" w:hAnsi="Times New Roman" w:cs="Times New Roman"/>
                <w:sz w:val="28"/>
                <w:szCs w:val="28"/>
              </w:rPr>
              <w:t xml:space="preserve"> по </w:t>
            </w:r>
            <w:proofErr w:type="spellStart"/>
            <w:r w:rsidR="00F50E8B" w:rsidRPr="00F50E8B">
              <w:rPr>
                <w:rFonts w:ascii="Times New Roman" w:hAnsi="Times New Roman" w:cs="Times New Roman"/>
                <w:sz w:val="28"/>
                <w:szCs w:val="28"/>
              </w:rPr>
              <w:t>Тукаевскому</w:t>
            </w:r>
            <w:proofErr w:type="spellEnd"/>
            <w:r w:rsidR="00F50E8B" w:rsidRPr="00F50E8B">
              <w:rPr>
                <w:rFonts w:ascii="Times New Roman" w:hAnsi="Times New Roman" w:cs="Times New Roman"/>
                <w:sz w:val="28"/>
                <w:szCs w:val="28"/>
              </w:rPr>
              <w:t xml:space="preserve"> району</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(8552) 52-96-97</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423831, г. Набережные Челны, пр. </w:t>
            </w:r>
            <w:proofErr w:type="spellStart"/>
            <w:r w:rsidRPr="00F50E8B">
              <w:rPr>
                <w:rFonts w:ascii="Times New Roman" w:hAnsi="Times New Roman" w:cs="Times New Roman"/>
                <w:sz w:val="28"/>
                <w:szCs w:val="28"/>
              </w:rPr>
              <w:t>Сююмбике</w:t>
            </w:r>
            <w:proofErr w:type="spellEnd"/>
            <w:r w:rsidRPr="00F50E8B">
              <w:rPr>
                <w:rFonts w:ascii="Times New Roman" w:hAnsi="Times New Roman" w:cs="Times New Roman"/>
                <w:sz w:val="28"/>
                <w:szCs w:val="28"/>
              </w:rPr>
              <w:t>, д. 47</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Czn.Tukaev@tatar.ru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Центр занятости населения </w:t>
            </w:r>
            <w:proofErr w:type="spellStart"/>
            <w:r w:rsidRPr="00F50E8B">
              <w:rPr>
                <w:rFonts w:ascii="Times New Roman" w:hAnsi="Times New Roman" w:cs="Times New Roman"/>
                <w:sz w:val="28"/>
                <w:szCs w:val="28"/>
              </w:rPr>
              <w:t>Тюлячинского</w:t>
            </w:r>
            <w:proofErr w:type="spellEnd"/>
            <w:r w:rsidRPr="00F50E8B">
              <w:rPr>
                <w:rFonts w:ascii="Times New Roman" w:hAnsi="Times New Roman" w:cs="Times New Roman"/>
                <w:sz w:val="28"/>
                <w:szCs w:val="28"/>
              </w:rPr>
              <w:t xml:space="preserve">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(84360) 2-13-51</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422080, с. Тюлячи, ул. Ленина, д. 73</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Czn.Tyulyachi@tatar.ru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lastRenderedPageBreak/>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w:t>
            </w:r>
            <w:r w:rsidR="00BE36D8">
              <w:rPr>
                <w:rFonts w:ascii="Times New Roman" w:hAnsi="Times New Roman" w:cs="Times New Roman"/>
                <w:sz w:val="28"/>
                <w:szCs w:val="28"/>
              </w:rPr>
              <w:t xml:space="preserve"> населения </w:t>
            </w:r>
            <w:proofErr w:type="spellStart"/>
            <w:r w:rsidR="00BE36D8">
              <w:rPr>
                <w:rFonts w:ascii="Times New Roman" w:hAnsi="Times New Roman" w:cs="Times New Roman"/>
                <w:sz w:val="28"/>
                <w:szCs w:val="28"/>
              </w:rPr>
              <w:t>Черемшанского</w:t>
            </w:r>
            <w:proofErr w:type="spellEnd"/>
            <w:r w:rsidR="00BE36D8">
              <w:rPr>
                <w:rFonts w:ascii="Times New Roman" w:hAnsi="Times New Roman" w:cs="Times New Roman"/>
                <w:sz w:val="28"/>
                <w:szCs w:val="28"/>
              </w:rPr>
              <w:t xml:space="preserve"> района»</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(84396) 2-54-59</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423100, с. Черемшан, ул. Титова, д. 5</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Czn.Cheremshan@tatar.ru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города Чистополя</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(84342) 5-13-34</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422980, г. Чистополь, ул. </w:t>
            </w:r>
            <w:proofErr w:type="spellStart"/>
            <w:r w:rsidRPr="00F50E8B">
              <w:rPr>
                <w:rFonts w:ascii="Times New Roman" w:hAnsi="Times New Roman" w:cs="Times New Roman"/>
                <w:sz w:val="28"/>
                <w:szCs w:val="28"/>
              </w:rPr>
              <w:t>К.Маркса</w:t>
            </w:r>
            <w:proofErr w:type="spellEnd"/>
            <w:r w:rsidRPr="00F50E8B">
              <w:rPr>
                <w:rFonts w:ascii="Times New Roman" w:hAnsi="Times New Roman" w:cs="Times New Roman"/>
                <w:sz w:val="28"/>
                <w:szCs w:val="28"/>
              </w:rPr>
              <w:t>, д. 35</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Czn.chist@tatar.ru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w:t>
            </w:r>
            <w:r w:rsidR="00BE36D8">
              <w:rPr>
                <w:rFonts w:ascii="Times New Roman" w:hAnsi="Times New Roman" w:cs="Times New Roman"/>
                <w:sz w:val="28"/>
                <w:szCs w:val="28"/>
              </w:rPr>
              <w:t xml:space="preserve">ти населения </w:t>
            </w:r>
            <w:proofErr w:type="spellStart"/>
            <w:r w:rsidR="00BE36D8">
              <w:rPr>
                <w:rFonts w:ascii="Times New Roman" w:hAnsi="Times New Roman" w:cs="Times New Roman"/>
                <w:sz w:val="28"/>
                <w:szCs w:val="28"/>
              </w:rPr>
              <w:t>Ютазинского</w:t>
            </w:r>
            <w:proofErr w:type="spellEnd"/>
            <w:r w:rsidR="00BE36D8">
              <w:rPr>
                <w:rFonts w:ascii="Times New Roman" w:hAnsi="Times New Roman" w:cs="Times New Roman"/>
                <w:sz w:val="28"/>
                <w:szCs w:val="28"/>
              </w:rPr>
              <w:t xml:space="preserve"> района»</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(85593) 2-98-00</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423950, </w:t>
            </w:r>
            <w:proofErr w:type="spellStart"/>
            <w:r w:rsidRPr="00F50E8B">
              <w:rPr>
                <w:rFonts w:ascii="Times New Roman" w:hAnsi="Times New Roman" w:cs="Times New Roman"/>
                <w:sz w:val="28"/>
                <w:szCs w:val="28"/>
              </w:rPr>
              <w:t>п.г.т</w:t>
            </w:r>
            <w:proofErr w:type="spellEnd"/>
            <w:r w:rsidRPr="00F50E8B">
              <w:rPr>
                <w:rFonts w:ascii="Times New Roman" w:hAnsi="Times New Roman" w:cs="Times New Roman"/>
                <w:sz w:val="28"/>
                <w:szCs w:val="28"/>
              </w:rPr>
              <w:t>. Уруссу, ул. Пушкина, д. 38</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Czn.Yutazy@tatar.ru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w:t>
            </w:r>
            <w:r w:rsidR="00BE36D8">
              <w:rPr>
                <w:rFonts w:ascii="Times New Roman" w:hAnsi="Times New Roman" w:cs="Times New Roman"/>
                <w:sz w:val="28"/>
                <w:szCs w:val="28"/>
              </w:rPr>
              <w:t>нятости населения города Казань»</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 562-48-33</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420034, г. Казань, ул. Декабристов, д. </w:t>
            </w:r>
            <w:proofErr w:type="gramStart"/>
            <w:r w:rsidRPr="00F50E8B">
              <w:rPr>
                <w:rFonts w:ascii="Times New Roman" w:hAnsi="Times New Roman" w:cs="Times New Roman"/>
                <w:sz w:val="28"/>
                <w:szCs w:val="28"/>
              </w:rPr>
              <w:t>81</w:t>
            </w:r>
            <w:proofErr w:type="gramEnd"/>
            <w:r w:rsidRPr="00F50E8B">
              <w:rPr>
                <w:rFonts w:ascii="Times New Roman" w:hAnsi="Times New Roman" w:cs="Times New Roman"/>
                <w:sz w:val="28"/>
                <w:szCs w:val="28"/>
              </w:rPr>
              <w:t xml:space="preserve"> а</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Czn.g_Kazan@tatar.ru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Филиал 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города Казани</w:t>
            </w:r>
            <w:r w:rsidR="00BE36D8">
              <w:rPr>
                <w:rFonts w:ascii="Times New Roman" w:hAnsi="Times New Roman" w:cs="Times New Roman"/>
                <w:sz w:val="28"/>
                <w:szCs w:val="28"/>
              </w:rPr>
              <w:t>»</w:t>
            </w:r>
            <w:r w:rsidRPr="00F50E8B">
              <w:rPr>
                <w:rFonts w:ascii="Times New Roman" w:hAnsi="Times New Roman" w:cs="Times New Roman"/>
                <w:sz w:val="28"/>
                <w:szCs w:val="28"/>
              </w:rPr>
              <w:t xml:space="preserve"> по Советскому району</w:t>
            </w:r>
          </w:p>
        </w:tc>
        <w:tc>
          <w:tcPr>
            <w:tcW w:w="1296"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(843) 273-85-03</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420029, г. Казань, ул. Журналистов, д. 13а</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CZN/Sovetskiy@tatar.ru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Авиастроительного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 537-86-00</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420085, г. Казань, ул. 1-ая Муромская, д. 33а</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Czn.Avia@tatar.ru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w:t>
            </w:r>
            <w:r w:rsidR="00BE36D8">
              <w:rPr>
                <w:rFonts w:ascii="Times New Roman" w:hAnsi="Times New Roman" w:cs="Times New Roman"/>
                <w:sz w:val="28"/>
                <w:szCs w:val="28"/>
              </w:rPr>
              <w:t xml:space="preserve">и населения </w:t>
            </w:r>
            <w:proofErr w:type="spellStart"/>
            <w:r w:rsidR="00BE36D8">
              <w:rPr>
                <w:rFonts w:ascii="Times New Roman" w:hAnsi="Times New Roman" w:cs="Times New Roman"/>
                <w:sz w:val="28"/>
                <w:szCs w:val="28"/>
              </w:rPr>
              <w:t>Вахитовского</w:t>
            </w:r>
            <w:proofErr w:type="spellEnd"/>
            <w:r w:rsidR="00BE36D8">
              <w:rPr>
                <w:rFonts w:ascii="Times New Roman" w:hAnsi="Times New Roman" w:cs="Times New Roman"/>
                <w:sz w:val="28"/>
                <w:szCs w:val="28"/>
              </w:rPr>
              <w:t xml:space="preserve"> района»</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 277-40-09</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420049, г. Казань, ул. Качалова, д. 77</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Czn.Vah@tatar.ru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Кировского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 554-77-36</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420032, г. Казань, ул. Слободская, 23</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czn.kirovskiy@tatar.ru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w:t>
            </w:r>
            <w:r w:rsidR="00BE36D8">
              <w:rPr>
                <w:rFonts w:ascii="Times New Roman" w:hAnsi="Times New Roman" w:cs="Times New Roman"/>
                <w:sz w:val="28"/>
                <w:szCs w:val="28"/>
              </w:rPr>
              <w:t>ти населения Московского района»</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 564-58-72</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420039, г. Казань, ул. Гагарина, д. 46</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czn.moskovski@tatar.ru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занятости населения Ново-Савиновского района</w:t>
            </w:r>
            <w:r w:rsidR="00BE36D8">
              <w:rPr>
                <w:rFonts w:ascii="Times New Roman" w:hAnsi="Times New Roman" w:cs="Times New Roman"/>
                <w:sz w:val="28"/>
                <w:szCs w:val="28"/>
              </w:rPr>
              <w:t>»</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 560-88-98</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420044, г. Казань, пр. Ибрагимова, д. 41</w:t>
            </w:r>
          </w:p>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Czn.Novosavin@tatar.ru</w:t>
            </w:r>
          </w:p>
        </w:tc>
      </w:tr>
      <w:tr w:rsidR="00F50E8B" w:rsidRPr="00F50E8B" w:rsidTr="00BE36D8">
        <w:tc>
          <w:tcPr>
            <w:tcW w:w="3686" w:type="dxa"/>
          </w:tcPr>
          <w:p w:rsidR="00F50E8B" w:rsidRPr="00F50E8B" w:rsidRDefault="00F50E8B" w:rsidP="00BE36D8">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ГКУ </w:t>
            </w:r>
            <w:r w:rsidR="00BE36D8">
              <w:rPr>
                <w:rFonts w:ascii="Times New Roman" w:hAnsi="Times New Roman" w:cs="Times New Roman"/>
                <w:sz w:val="28"/>
                <w:szCs w:val="28"/>
              </w:rPr>
              <w:t>«</w:t>
            </w:r>
            <w:r w:rsidRPr="00F50E8B">
              <w:rPr>
                <w:rFonts w:ascii="Times New Roman" w:hAnsi="Times New Roman" w:cs="Times New Roman"/>
                <w:sz w:val="28"/>
                <w:szCs w:val="28"/>
              </w:rPr>
              <w:t>Центр занятост</w:t>
            </w:r>
            <w:r w:rsidR="00BE36D8">
              <w:rPr>
                <w:rFonts w:ascii="Times New Roman" w:hAnsi="Times New Roman" w:cs="Times New Roman"/>
                <w:sz w:val="28"/>
                <w:szCs w:val="28"/>
              </w:rPr>
              <w:t>и населения Приволжского района»</w:t>
            </w:r>
          </w:p>
        </w:tc>
        <w:tc>
          <w:tcPr>
            <w:tcW w:w="1296" w:type="dxa"/>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(843) 224-86-83</w:t>
            </w:r>
          </w:p>
        </w:tc>
        <w:tc>
          <w:tcPr>
            <w:tcW w:w="5078"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 xml:space="preserve">420101, г. Казань, ул. Братьев </w:t>
            </w:r>
            <w:proofErr w:type="spellStart"/>
            <w:r w:rsidRPr="00F50E8B">
              <w:rPr>
                <w:rFonts w:ascii="Times New Roman" w:hAnsi="Times New Roman" w:cs="Times New Roman"/>
                <w:sz w:val="28"/>
                <w:szCs w:val="28"/>
              </w:rPr>
              <w:t>Касимовых</w:t>
            </w:r>
            <w:proofErr w:type="spellEnd"/>
            <w:r w:rsidRPr="00F50E8B">
              <w:rPr>
                <w:rFonts w:ascii="Times New Roman" w:hAnsi="Times New Roman" w:cs="Times New Roman"/>
                <w:sz w:val="28"/>
                <w:szCs w:val="28"/>
              </w:rPr>
              <w:t>, д. 22/7</w:t>
            </w:r>
          </w:p>
          <w:p w:rsidR="00F50E8B" w:rsidRPr="00F50E8B" w:rsidRDefault="00685831" w:rsidP="001B0570">
            <w:pPr>
              <w:pStyle w:val="ConsPlusNormal"/>
              <w:contextualSpacing/>
              <w:rPr>
                <w:rFonts w:ascii="Times New Roman" w:hAnsi="Times New Roman" w:cs="Times New Roman"/>
                <w:sz w:val="28"/>
                <w:szCs w:val="28"/>
              </w:rPr>
            </w:pPr>
            <w:r>
              <w:rPr>
                <w:rFonts w:ascii="Times New Roman" w:hAnsi="Times New Roman" w:cs="Times New Roman"/>
                <w:sz w:val="28"/>
                <w:szCs w:val="28"/>
              </w:rPr>
              <w:t>CZN.Privol@tatar.ru</w:t>
            </w:r>
          </w:p>
        </w:tc>
      </w:tr>
    </w:tbl>
    <w:p w:rsidR="00F50E8B" w:rsidRPr="00F50E8B" w:rsidRDefault="00F50E8B" w:rsidP="001B0570">
      <w:pPr>
        <w:pStyle w:val="ConsPlusNormal"/>
        <w:contextualSpacing/>
        <w:jc w:val="both"/>
        <w:rPr>
          <w:rFonts w:ascii="Times New Roman" w:hAnsi="Times New Roman" w:cs="Times New Roman"/>
          <w:sz w:val="28"/>
          <w:szCs w:val="28"/>
        </w:rPr>
      </w:pPr>
    </w:p>
    <w:p w:rsidR="00BE36D8" w:rsidRDefault="00BE36D8" w:rsidP="001B0570">
      <w:pPr>
        <w:pStyle w:val="ConsPlusTitle"/>
        <w:contextualSpacing/>
        <w:jc w:val="center"/>
        <w:outlineLvl w:val="2"/>
        <w:rPr>
          <w:rFonts w:ascii="Times New Roman" w:hAnsi="Times New Roman" w:cs="Times New Roman"/>
          <w:sz w:val="28"/>
          <w:szCs w:val="28"/>
        </w:rPr>
      </w:pPr>
    </w:p>
    <w:p w:rsidR="00BE36D8" w:rsidRDefault="00BE36D8" w:rsidP="001B0570">
      <w:pPr>
        <w:pStyle w:val="ConsPlusTitle"/>
        <w:contextualSpacing/>
        <w:jc w:val="center"/>
        <w:outlineLvl w:val="2"/>
        <w:rPr>
          <w:rFonts w:ascii="Times New Roman" w:hAnsi="Times New Roman" w:cs="Times New Roman"/>
          <w:sz w:val="28"/>
          <w:szCs w:val="28"/>
        </w:rPr>
      </w:pPr>
    </w:p>
    <w:p w:rsidR="00F50E8B" w:rsidRPr="00F50E8B" w:rsidRDefault="00F50E8B" w:rsidP="001B0570">
      <w:pPr>
        <w:pStyle w:val="ConsPlusTitle"/>
        <w:contextualSpacing/>
        <w:jc w:val="center"/>
        <w:outlineLvl w:val="2"/>
        <w:rPr>
          <w:rFonts w:ascii="Times New Roman" w:hAnsi="Times New Roman" w:cs="Times New Roman"/>
          <w:sz w:val="28"/>
          <w:szCs w:val="28"/>
        </w:rPr>
      </w:pPr>
      <w:r w:rsidRPr="00F50E8B">
        <w:rPr>
          <w:rFonts w:ascii="Times New Roman" w:hAnsi="Times New Roman" w:cs="Times New Roman"/>
          <w:sz w:val="28"/>
          <w:szCs w:val="28"/>
        </w:rPr>
        <w:t>2. Министерство труда, занятости и социальной защиты</w:t>
      </w:r>
    </w:p>
    <w:p w:rsidR="00F50E8B" w:rsidRDefault="00F50E8B" w:rsidP="001B0570">
      <w:pPr>
        <w:pStyle w:val="ConsPlusTitle"/>
        <w:contextualSpacing/>
        <w:jc w:val="center"/>
        <w:rPr>
          <w:rFonts w:ascii="Times New Roman" w:hAnsi="Times New Roman" w:cs="Times New Roman"/>
          <w:sz w:val="28"/>
          <w:szCs w:val="28"/>
        </w:rPr>
      </w:pPr>
      <w:r w:rsidRPr="00F50E8B">
        <w:rPr>
          <w:rFonts w:ascii="Times New Roman" w:hAnsi="Times New Roman" w:cs="Times New Roman"/>
          <w:sz w:val="28"/>
          <w:szCs w:val="28"/>
        </w:rPr>
        <w:t>Республики Татарстан</w:t>
      </w:r>
    </w:p>
    <w:p w:rsidR="00BE36D8" w:rsidRPr="00F50E8B" w:rsidRDefault="00BE36D8" w:rsidP="001B0570">
      <w:pPr>
        <w:pStyle w:val="ConsPlusTitle"/>
        <w:contextualSpacing/>
        <w:jc w:val="center"/>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2"/>
        <w:gridCol w:w="1435"/>
        <w:gridCol w:w="5084"/>
      </w:tblGrid>
      <w:tr w:rsidR="00F50E8B" w:rsidRPr="00F50E8B" w:rsidTr="00F50E8B">
        <w:tc>
          <w:tcPr>
            <w:tcW w:w="3682" w:type="dxa"/>
            <w:vAlign w:val="center"/>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Наименование должности</w:t>
            </w:r>
          </w:p>
        </w:tc>
        <w:tc>
          <w:tcPr>
            <w:tcW w:w="1435" w:type="dxa"/>
            <w:vAlign w:val="center"/>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Телефон</w:t>
            </w:r>
          </w:p>
        </w:tc>
        <w:tc>
          <w:tcPr>
            <w:tcW w:w="5084" w:type="dxa"/>
            <w:vAlign w:val="center"/>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Электронный адрес</w:t>
            </w:r>
          </w:p>
        </w:tc>
      </w:tr>
      <w:tr w:rsidR="00F50E8B" w:rsidRPr="00F50E8B" w:rsidTr="00F50E8B">
        <w:tc>
          <w:tcPr>
            <w:tcW w:w="3682" w:type="dxa"/>
            <w:vAlign w:val="center"/>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Министр</w:t>
            </w:r>
          </w:p>
        </w:tc>
        <w:tc>
          <w:tcPr>
            <w:tcW w:w="1435" w:type="dxa"/>
            <w:vAlign w:val="center"/>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557-20-01</w:t>
            </w:r>
          </w:p>
        </w:tc>
        <w:tc>
          <w:tcPr>
            <w:tcW w:w="5084" w:type="dxa"/>
            <w:vAlign w:val="center"/>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mtsz@tatar.ru</w:t>
            </w:r>
          </w:p>
        </w:tc>
      </w:tr>
      <w:tr w:rsidR="00F50E8B" w:rsidRPr="00F50E8B" w:rsidTr="00F50E8B">
        <w:tc>
          <w:tcPr>
            <w:tcW w:w="3682" w:type="dxa"/>
            <w:vAlign w:val="bottom"/>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Заместитель министра</w:t>
            </w:r>
          </w:p>
        </w:tc>
        <w:tc>
          <w:tcPr>
            <w:tcW w:w="1435" w:type="dxa"/>
            <w:vAlign w:val="bottom"/>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557-20-03</w:t>
            </w:r>
          </w:p>
        </w:tc>
        <w:tc>
          <w:tcPr>
            <w:tcW w:w="5084" w:type="dxa"/>
            <w:vAlign w:val="bottom"/>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mtsz@tatar.ru</w:t>
            </w:r>
          </w:p>
        </w:tc>
      </w:tr>
      <w:tr w:rsidR="00F50E8B" w:rsidRPr="00F50E8B" w:rsidTr="00F50E8B">
        <w:tc>
          <w:tcPr>
            <w:tcW w:w="3682" w:type="dxa"/>
            <w:vAlign w:val="bottom"/>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Начальник отдела создания рабочих мест для социально незащищенных категорий</w:t>
            </w:r>
          </w:p>
        </w:tc>
        <w:tc>
          <w:tcPr>
            <w:tcW w:w="1435"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557-20-73</w:t>
            </w:r>
          </w:p>
        </w:tc>
        <w:tc>
          <w:tcPr>
            <w:tcW w:w="5084"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Elena.Kibardina@tatar.ru</w:t>
            </w:r>
          </w:p>
        </w:tc>
      </w:tr>
    </w:tbl>
    <w:p w:rsidR="00F50E8B" w:rsidRPr="00F50E8B" w:rsidRDefault="00F50E8B" w:rsidP="001B0570">
      <w:pPr>
        <w:pStyle w:val="ConsPlusNormal"/>
        <w:contextualSpacing/>
        <w:jc w:val="both"/>
        <w:rPr>
          <w:rFonts w:ascii="Times New Roman" w:hAnsi="Times New Roman" w:cs="Times New Roman"/>
          <w:sz w:val="28"/>
          <w:szCs w:val="28"/>
        </w:rPr>
      </w:pPr>
    </w:p>
    <w:p w:rsidR="00F50E8B" w:rsidRPr="00F50E8B" w:rsidRDefault="00F50E8B" w:rsidP="001B0570">
      <w:pPr>
        <w:pStyle w:val="ConsPlusTitle"/>
        <w:contextualSpacing/>
        <w:jc w:val="center"/>
        <w:outlineLvl w:val="2"/>
        <w:rPr>
          <w:rFonts w:ascii="Times New Roman" w:hAnsi="Times New Roman" w:cs="Times New Roman"/>
          <w:sz w:val="28"/>
          <w:szCs w:val="28"/>
        </w:rPr>
      </w:pPr>
      <w:r w:rsidRPr="00F50E8B">
        <w:rPr>
          <w:rFonts w:ascii="Times New Roman" w:hAnsi="Times New Roman" w:cs="Times New Roman"/>
          <w:sz w:val="28"/>
          <w:szCs w:val="28"/>
        </w:rPr>
        <w:t>3. Кабинет Министров Республики Татарстан</w:t>
      </w:r>
    </w:p>
    <w:p w:rsidR="00F50E8B" w:rsidRPr="00F50E8B" w:rsidRDefault="00F50E8B" w:rsidP="001B0570">
      <w:pPr>
        <w:pStyle w:val="ConsPlusNormal"/>
        <w:contextualSpacing/>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2"/>
        <w:gridCol w:w="1416"/>
        <w:gridCol w:w="5103"/>
      </w:tblGrid>
      <w:tr w:rsidR="00F50E8B" w:rsidRPr="00F50E8B" w:rsidTr="00790D7D">
        <w:tc>
          <w:tcPr>
            <w:tcW w:w="3682" w:type="dxa"/>
            <w:vAlign w:val="bottom"/>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Должность</w:t>
            </w:r>
          </w:p>
        </w:tc>
        <w:tc>
          <w:tcPr>
            <w:tcW w:w="1416" w:type="dxa"/>
            <w:vAlign w:val="bottom"/>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Телефон</w:t>
            </w:r>
          </w:p>
        </w:tc>
        <w:tc>
          <w:tcPr>
            <w:tcW w:w="5103" w:type="dxa"/>
            <w:vAlign w:val="bottom"/>
          </w:tcPr>
          <w:p w:rsidR="00F50E8B" w:rsidRPr="00F50E8B" w:rsidRDefault="00F50E8B" w:rsidP="001B0570">
            <w:pPr>
              <w:pStyle w:val="ConsPlusNormal"/>
              <w:contextualSpacing/>
              <w:jc w:val="center"/>
              <w:rPr>
                <w:rFonts w:ascii="Times New Roman" w:hAnsi="Times New Roman" w:cs="Times New Roman"/>
                <w:sz w:val="28"/>
                <w:szCs w:val="28"/>
              </w:rPr>
            </w:pPr>
            <w:r w:rsidRPr="00F50E8B">
              <w:rPr>
                <w:rFonts w:ascii="Times New Roman" w:hAnsi="Times New Roman" w:cs="Times New Roman"/>
                <w:sz w:val="28"/>
                <w:szCs w:val="28"/>
              </w:rPr>
              <w:t>Электронный адрес</w:t>
            </w:r>
          </w:p>
        </w:tc>
      </w:tr>
      <w:tr w:rsidR="00F50E8B" w:rsidRPr="00F50E8B" w:rsidTr="00790D7D">
        <w:tc>
          <w:tcPr>
            <w:tcW w:w="3682" w:type="dxa"/>
            <w:vAlign w:val="bottom"/>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Начальник управления социального развития Аппарата Кабинета Министров Республики Татарстан</w:t>
            </w:r>
          </w:p>
        </w:tc>
        <w:tc>
          <w:tcPr>
            <w:tcW w:w="1416" w:type="dxa"/>
          </w:tcPr>
          <w:p w:rsidR="00F50E8B" w:rsidRPr="00F50E8B" w:rsidRDefault="00F50E8B" w:rsidP="001B0570">
            <w:pPr>
              <w:pStyle w:val="ConsPlusNormal"/>
              <w:contextualSpacing/>
              <w:rPr>
                <w:rFonts w:ascii="Times New Roman" w:hAnsi="Times New Roman" w:cs="Times New Roman"/>
                <w:sz w:val="28"/>
                <w:szCs w:val="28"/>
              </w:rPr>
            </w:pPr>
            <w:r w:rsidRPr="00F50E8B">
              <w:rPr>
                <w:rFonts w:ascii="Times New Roman" w:hAnsi="Times New Roman" w:cs="Times New Roman"/>
                <w:sz w:val="28"/>
                <w:szCs w:val="28"/>
              </w:rPr>
              <w:t>264-77-29</w:t>
            </w:r>
          </w:p>
        </w:tc>
        <w:tc>
          <w:tcPr>
            <w:tcW w:w="5103" w:type="dxa"/>
          </w:tcPr>
          <w:p w:rsidR="00F50E8B" w:rsidRPr="000607C9" w:rsidRDefault="0095752D" w:rsidP="001B0570">
            <w:pPr>
              <w:pStyle w:val="ConsPlusNormal"/>
              <w:contextualSpacing/>
              <w:rPr>
                <w:rFonts w:ascii="Times New Roman" w:hAnsi="Times New Roman" w:cs="Times New Roman"/>
                <w:sz w:val="28"/>
                <w:szCs w:val="28"/>
              </w:rPr>
            </w:pPr>
            <w:hyperlink r:id="rId76" w:history="1">
              <w:r w:rsidR="00613029" w:rsidRPr="000607C9">
                <w:rPr>
                  <w:rFonts w:ascii="Times New Roman" w:hAnsi="Times New Roman" w:cs="Times New Roman"/>
                  <w:sz w:val="28"/>
                  <w:szCs w:val="28"/>
                </w:rPr>
                <w:t>pisma@tatar.ru</w:t>
              </w:r>
            </w:hyperlink>
          </w:p>
          <w:p w:rsidR="00613029" w:rsidRPr="00F50E8B" w:rsidRDefault="00613029" w:rsidP="001B0570">
            <w:pPr>
              <w:pStyle w:val="ConsPlusNormal"/>
              <w:contextualSpacing/>
              <w:rPr>
                <w:rFonts w:ascii="Times New Roman" w:hAnsi="Times New Roman" w:cs="Times New Roman"/>
                <w:sz w:val="28"/>
                <w:szCs w:val="28"/>
              </w:rPr>
            </w:pPr>
          </w:p>
        </w:tc>
      </w:tr>
    </w:tbl>
    <w:p w:rsidR="00F50E8B" w:rsidRDefault="00F50E8B"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0607C9" w:rsidRDefault="000607C9" w:rsidP="001B0570">
      <w:pPr>
        <w:pStyle w:val="ConsPlusNormal"/>
        <w:jc w:val="both"/>
      </w:pPr>
    </w:p>
    <w:p w:rsidR="000607C9" w:rsidRDefault="000607C9" w:rsidP="001B0570">
      <w:pPr>
        <w:pStyle w:val="ConsPlusNormal"/>
        <w:jc w:val="both"/>
      </w:pPr>
    </w:p>
    <w:p w:rsidR="000607C9" w:rsidRDefault="000607C9"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Default="00B35F1E" w:rsidP="001B0570">
      <w:pPr>
        <w:pStyle w:val="ConsPlusNormal"/>
        <w:jc w:val="both"/>
      </w:pPr>
    </w:p>
    <w:p w:rsidR="00B35F1E" w:rsidRPr="002735F5" w:rsidRDefault="00B35F1E" w:rsidP="00B35F1E">
      <w:pPr>
        <w:widowControl w:val="0"/>
        <w:autoSpaceDE w:val="0"/>
        <w:autoSpaceDN w:val="0"/>
        <w:ind w:left="4956"/>
        <w:jc w:val="right"/>
        <w:rPr>
          <w:sz w:val="28"/>
          <w:szCs w:val="28"/>
        </w:rPr>
      </w:pPr>
      <w:bookmarkStart w:id="17" w:name="_GoBack"/>
      <w:bookmarkEnd w:id="17"/>
      <w:r w:rsidRPr="002735F5">
        <w:rPr>
          <w:sz w:val="28"/>
          <w:szCs w:val="28"/>
        </w:rPr>
        <w:lastRenderedPageBreak/>
        <w:t>Приложение № 2</w:t>
      </w:r>
    </w:p>
    <w:p w:rsidR="00B35F1E" w:rsidRPr="002735F5" w:rsidRDefault="00B35F1E" w:rsidP="00B35F1E">
      <w:pPr>
        <w:widowControl w:val="0"/>
        <w:autoSpaceDE w:val="0"/>
        <w:autoSpaceDN w:val="0"/>
        <w:ind w:left="4956"/>
        <w:jc w:val="right"/>
        <w:rPr>
          <w:sz w:val="28"/>
          <w:szCs w:val="28"/>
        </w:rPr>
      </w:pPr>
      <w:r w:rsidRPr="002735F5">
        <w:rPr>
          <w:sz w:val="28"/>
          <w:szCs w:val="28"/>
        </w:rPr>
        <w:t>к Административному регламенту</w:t>
      </w:r>
    </w:p>
    <w:p w:rsidR="00B35F1E" w:rsidRPr="002735F5" w:rsidRDefault="00B35F1E" w:rsidP="00B35F1E">
      <w:pPr>
        <w:widowControl w:val="0"/>
        <w:autoSpaceDE w:val="0"/>
        <w:autoSpaceDN w:val="0"/>
        <w:ind w:left="4956"/>
        <w:jc w:val="right"/>
        <w:rPr>
          <w:sz w:val="28"/>
          <w:szCs w:val="28"/>
        </w:rPr>
      </w:pPr>
      <w:r w:rsidRPr="002735F5">
        <w:rPr>
          <w:sz w:val="28"/>
          <w:szCs w:val="28"/>
        </w:rPr>
        <w:t>предоставления государственной услуги</w:t>
      </w:r>
    </w:p>
    <w:p w:rsidR="00B35F1E" w:rsidRPr="002735F5" w:rsidRDefault="00B35F1E" w:rsidP="00B35F1E">
      <w:pPr>
        <w:widowControl w:val="0"/>
        <w:autoSpaceDE w:val="0"/>
        <w:autoSpaceDN w:val="0"/>
        <w:ind w:left="4956"/>
        <w:jc w:val="right"/>
        <w:rPr>
          <w:sz w:val="28"/>
          <w:szCs w:val="28"/>
        </w:rPr>
      </w:pPr>
      <w:r w:rsidRPr="002735F5">
        <w:rPr>
          <w:sz w:val="28"/>
          <w:szCs w:val="28"/>
        </w:rPr>
        <w:t xml:space="preserve">по организации сопровождения при </w:t>
      </w:r>
    </w:p>
    <w:p w:rsidR="00B35F1E" w:rsidRPr="002735F5" w:rsidRDefault="00B35F1E" w:rsidP="00B35F1E">
      <w:pPr>
        <w:widowControl w:val="0"/>
        <w:autoSpaceDE w:val="0"/>
        <w:autoSpaceDN w:val="0"/>
        <w:jc w:val="right"/>
        <w:rPr>
          <w:sz w:val="22"/>
          <w:szCs w:val="20"/>
        </w:rPr>
      </w:pPr>
      <w:r w:rsidRPr="002735F5">
        <w:rPr>
          <w:sz w:val="28"/>
          <w:szCs w:val="28"/>
        </w:rPr>
        <w:t>содействии занятости инвалидов</w:t>
      </w:r>
    </w:p>
    <w:p w:rsidR="00B35F1E" w:rsidRPr="002735F5" w:rsidRDefault="00B35F1E" w:rsidP="00B35F1E">
      <w:pPr>
        <w:widowControl w:val="0"/>
        <w:autoSpaceDE w:val="0"/>
        <w:autoSpaceDN w:val="0"/>
        <w:jc w:val="center"/>
        <w:rPr>
          <w:sz w:val="16"/>
          <w:szCs w:val="16"/>
        </w:rPr>
      </w:pPr>
      <w:bookmarkStart w:id="18" w:name="P768"/>
      <w:bookmarkEnd w:id="18"/>
    </w:p>
    <w:p w:rsidR="00B35F1E" w:rsidRDefault="00B35F1E" w:rsidP="00B35F1E">
      <w:pPr>
        <w:widowControl w:val="0"/>
        <w:autoSpaceDE w:val="0"/>
        <w:autoSpaceDN w:val="0"/>
        <w:jc w:val="center"/>
        <w:rPr>
          <w:sz w:val="28"/>
          <w:szCs w:val="28"/>
        </w:rPr>
      </w:pPr>
      <w:r w:rsidRPr="002735F5">
        <w:rPr>
          <w:sz w:val="28"/>
          <w:szCs w:val="28"/>
        </w:rPr>
        <w:t>БЛОК-СХЕМА предоставления государственной услуги по организации сопровождения при содействии занятости инвалидов</w:t>
      </w:r>
    </w:p>
    <w:p w:rsidR="00613029" w:rsidRPr="002735F5" w:rsidRDefault="00613029" w:rsidP="00B35F1E">
      <w:pPr>
        <w:widowControl w:val="0"/>
        <w:autoSpaceDE w:val="0"/>
        <w:autoSpaceDN w:val="0"/>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8"/>
      </w:tblGrid>
      <w:tr w:rsidR="00B35F1E" w:rsidRPr="002735F5" w:rsidTr="00570228">
        <w:trPr>
          <w:trHeight w:val="5485"/>
        </w:trPr>
        <w:tc>
          <w:tcPr>
            <w:tcW w:w="9958" w:type="dxa"/>
            <w:shd w:val="clear" w:color="auto" w:fill="auto"/>
          </w:tcPr>
          <w:p w:rsidR="00B35F1E" w:rsidRPr="002735F5" w:rsidRDefault="00B35F1E" w:rsidP="00570228">
            <w:pPr>
              <w:widowControl w:val="0"/>
              <w:autoSpaceDE w:val="0"/>
              <w:autoSpaceDN w:val="0"/>
              <w:jc w:val="both"/>
              <w:rPr>
                <w:sz w:val="22"/>
                <w:szCs w:val="20"/>
              </w:rPr>
            </w:pPr>
            <w:r w:rsidRPr="002735F5">
              <w:rPr>
                <w:sz w:val="22"/>
                <w:szCs w:val="20"/>
              </w:rPr>
              <w:t>Основанием для начала предоставления государственной услуги является:</w:t>
            </w:r>
          </w:p>
          <w:p w:rsidR="00B35F1E" w:rsidRPr="002735F5" w:rsidRDefault="00B35F1E" w:rsidP="00570228">
            <w:pPr>
              <w:numPr>
                <w:ilvl w:val="0"/>
                <w:numId w:val="1"/>
              </w:numPr>
              <w:autoSpaceDE w:val="0"/>
              <w:autoSpaceDN w:val="0"/>
              <w:adjustRightInd w:val="0"/>
              <w:jc w:val="both"/>
              <w:rPr>
                <w:sz w:val="22"/>
                <w:szCs w:val="20"/>
              </w:rPr>
            </w:pPr>
            <w:r w:rsidRPr="002735F5">
              <w:rPr>
                <w:sz w:val="22"/>
                <w:szCs w:val="20"/>
              </w:rPr>
              <w:t xml:space="preserve">личное обращение </w:t>
            </w:r>
            <w:proofErr w:type="gramStart"/>
            <w:r w:rsidRPr="002735F5">
              <w:rPr>
                <w:sz w:val="22"/>
                <w:szCs w:val="20"/>
              </w:rPr>
              <w:t>инвалида  либо</w:t>
            </w:r>
            <w:proofErr w:type="gramEnd"/>
            <w:r w:rsidRPr="002735F5">
              <w:rPr>
                <w:sz w:val="22"/>
                <w:szCs w:val="20"/>
              </w:rPr>
              <w:t xml:space="preserve"> заявителя в центр занятости населения с заявлением;</w:t>
            </w:r>
          </w:p>
          <w:p w:rsidR="00B35F1E" w:rsidRPr="002735F5" w:rsidRDefault="00B35F1E" w:rsidP="00570228">
            <w:pPr>
              <w:autoSpaceDE w:val="0"/>
              <w:autoSpaceDN w:val="0"/>
              <w:adjustRightInd w:val="0"/>
              <w:ind w:firstLine="363"/>
              <w:contextualSpacing/>
              <w:jc w:val="both"/>
              <w:rPr>
                <w:sz w:val="22"/>
                <w:szCs w:val="20"/>
              </w:rPr>
            </w:pPr>
            <w:r w:rsidRPr="002735F5">
              <w:rPr>
                <w:sz w:val="22"/>
                <w:szCs w:val="20"/>
              </w:rPr>
              <w:t xml:space="preserve">Заявление, поступившее в центр занятости при личном обращении инвалида, регистрируется специалистом ЦЗН в ПК, содержащем регистр получателей государственных услуг в сфере занятости населения, в день личного обращения инвалида. </w:t>
            </w:r>
          </w:p>
          <w:p w:rsidR="00B35F1E" w:rsidRPr="002735F5" w:rsidRDefault="00B35F1E" w:rsidP="00570228">
            <w:pPr>
              <w:numPr>
                <w:ilvl w:val="0"/>
                <w:numId w:val="1"/>
              </w:numPr>
              <w:autoSpaceDE w:val="0"/>
              <w:autoSpaceDN w:val="0"/>
              <w:adjustRightInd w:val="0"/>
              <w:jc w:val="both"/>
              <w:rPr>
                <w:sz w:val="22"/>
                <w:szCs w:val="20"/>
              </w:rPr>
            </w:pPr>
            <w:r w:rsidRPr="002735F5">
              <w:rPr>
                <w:sz w:val="22"/>
                <w:szCs w:val="20"/>
              </w:rPr>
              <w:t>личное обращение инвалида в центр занятости населения в предварительно согласованные с ним дату и время в случае направления заявления почтовой связью, с использованием факсимильной связи или в электронной форме, в том числе с использованием официального сайта центра занятости, Портала Республики Татарстан, Единого портала, «личного кабинета» в системе «Федеральный реестра инвалидов», через МФЦ.</w:t>
            </w:r>
          </w:p>
          <w:p w:rsidR="00B35F1E" w:rsidRPr="002735F5" w:rsidRDefault="00B35F1E" w:rsidP="00570228">
            <w:pPr>
              <w:autoSpaceDE w:val="0"/>
              <w:autoSpaceDN w:val="0"/>
              <w:adjustRightInd w:val="0"/>
              <w:ind w:firstLine="363"/>
              <w:contextualSpacing/>
              <w:jc w:val="both"/>
              <w:rPr>
                <w:sz w:val="22"/>
                <w:szCs w:val="22"/>
              </w:rPr>
            </w:pPr>
            <w:r w:rsidRPr="002735F5">
              <w:rPr>
                <w:sz w:val="22"/>
                <w:szCs w:val="22"/>
              </w:rPr>
              <w:t xml:space="preserve">При направлении инвалидом либо заявителем заявления почтовой связью, в электронной форме, в том числе через официальный сайт центра занятости, Портал Республики Татарстан, Единый портал или через «личный кабинет» в системе «Федеральный реестр инвалидов» специалист ЦЗН распечатывает заявление на бумажном </w:t>
            </w:r>
            <w:proofErr w:type="gramStart"/>
            <w:r w:rsidRPr="002735F5">
              <w:rPr>
                <w:sz w:val="22"/>
                <w:szCs w:val="22"/>
              </w:rPr>
              <w:t>носителе  и</w:t>
            </w:r>
            <w:proofErr w:type="gramEnd"/>
            <w:r w:rsidRPr="002735F5">
              <w:rPr>
                <w:sz w:val="22"/>
                <w:szCs w:val="22"/>
              </w:rPr>
              <w:t xml:space="preserve"> регистрирует в журнале регистрации заявлений о предоставлении государственных услуг в день его поступления. </w:t>
            </w:r>
          </w:p>
          <w:p w:rsidR="00B35F1E" w:rsidRPr="002735F5" w:rsidRDefault="00B35F1E" w:rsidP="00570228">
            <w:pPr>
              <w:autoSpaceDE w:val="0"/>
              <w:autoSpaceDN w:val="0"/>
              <w:adjustRightInd w:val="0"/>
              <w:ind w:firstLine="426"/>
              <w:contextualSpacing/>
              <w:jc w:val="both"/>
              <w:rPr>
                <w:color w:val="FF0000"/>
              </w:rPr>
            </w:pPr>
            <w:r w:rsidRPr="002735F5">
              <w:rPr>
                <w:sz w:val="22"/>
                <w:szCs w:val="22"/>
              </w:rPr>
              <w:t xml:space="preserve">При подаче заявления в МФЦ заявление регистрируется работником МФЦ в день его поступления. Обеспечивается передача заявления в центр занятости населения в порядке и в сроки, установленные соглашением о взаимодействии между МФЦ и центром занятости населения, но не позднее рабочего дня, </w:t>
            </w:r>
            <w:proofErr w:type="gramStart"/>
            <w:r w:rsidRPr="002735F5">
              <w:rPr>
                <w:sz w:val="22"/>
                <w:szCs w:val="22"/>
              </w:rPr>
              <w:t>следующего  за</w:t>
            </w:r>
            <w:proofErr w:type="gramEnd"/>
            <w:r w:rsidRPr="002735F5">
              <w:rPr>
                <w:sz w:val="22"/>
                <w:szCs w:val="22"/>
              </w:rPr>
              <w:t xml:space="preserve"> днем регистрации заявления.  При поступлении заявления в центр занятости населения из МФЦ заявление регистрируется в ПК специалистом ЦЗН</w:t>
            </w:r>
            <w:r>
              <w:rPr>
                <w:sz w:val="22"/>
                <w:szCs w:val="22"/>
              </w:rPr>
              <w:t xml:space="preserve"> в день его поступления  из МФЦ</w:t>
            </w:r>
            <w:r w:rsidRPr="002735F5">
              <w:t xml:space="preserve">      </w:t>
            </w:r>
          </w:p>
        </w:tc>
      </w:tr>
    </w:tbl>
    <w:p w:rsidR="00B35F1E" w:rsidRPr="002735F5" w:rsidRDefault="00B35F1E" w:rsidP="00B35F1E">
      <w:pPr>
        <w:widowControl w:val="0"/>
        <w:autoSpaceDE w:val="0"/>
        <w:autoSpaceDN w:val="0"/>
        <w:jc w:val="both"/>
        <w:rPr>
          <w:sz w:val="22"/>
          <w:szCs w:val="20"/>
        </w:rPr>
      </w:pPr>
      <w:r w:rsidRPr="002735F5">
        <w:rPr>
          <w:noProof/>
          <w:sz w:val="22"/>
          <w:szCs w:val="20"/>
        </w:rPr>
        <mc:AlternateContent>
          <mc:Choice Requires="wps">
            <w:drawing>
              <wp:anchor distT="0" distB="0" distL="114300" distR="114300" simplePos="0" relativeHeight="251675648" behindDoc="0" locked="0" layoutInCell="1" allowOverlap="1" wp14:anchorId="67458EBF" wp14:editId="72821F2F">
                <wp:simplePos x="0" y="0"/>
                <wp:positionH relativeFrom="column">
                  <wp:posOffset>2953385</wp:posOffset>
                </wp:positionH>
                <wp:positionV relativeFrom="paragraph">
                  <wp:posOffset>1570355</wp:posOffset>
                </wp:positionV>
                <wp:extent cx="206375" cy="8890"/>
                <wp:effectExtent l="6350" t="46990" r="25400" b="5842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844A9" id="_x0000_t32" coordsize="21600,21600" o:spt="32" o:oned="t" path="m,l21600,21600e" filled="f">
                <v:path arrowok="t" fillok="f" o:connecttype="none"/>
                <o:lock v:ext="edit" shapetype="t"/>
              </v:shapetype>
              <v:shape id="Прямая со стрелкой 20" o:spid="_x0000_s1026" type="#_x0000_t32" style="position:absolute;margin-left:232.55pt;margin-top:123.65pt;width:16.25pt;height:.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">
                <v:stroke endarrow="block"/>
              </v:shape>
            </w:pict>
          </mc:Fallback>
        </mc:AlternateContent>
      </w:r>
      <w:r w:rsidRPr="002735F5">
        <w:rPr>
          <w:rFonts w:ascii="Calibri" w:hAnsi="Calibri"/>
          <w:noProof/>
          <w:sz w:val="22"/>
          <w:szCs w:val="20"/>
        </w:rPr>
        <mc:AlternateContent>
          <mc:Choice Requires="wps">
            <w:drawing>
              <wp:anchor distT="0" distB="0" distL="114300" distR="114300" simplePos="0" relativeHeight="251662336" behindDoc="0" locked="0" layoutInCell="1" allowOverlap="1" wp14:anchorId="04F33A33" wp14:editId="020C6E34">
                <wp:simplePos x="0" y="0"/>
                <wp:positionH relativeFrom="column">
                  <wp:posOffset>1426845</wp:posOffset>
                </wp:positionH>
                <wp:positionV relativeFrom="paragraph">
                  <wp:posOffset>86360</wp:posOffset>
                </wp:positionV>
                <wp:extent cx="176530" cy="635"/>
                <wp:effectExtent l="53340" t="8890" r="60325" b="14605"/>
                <wp:wrapNone/>
                <wp:docPr id="19" name="Соединительная линия уступом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6530" cy="635"/>
                        </a:xfrm>
                        <a:prstGeom prst="bentConnector3">
                          <a:avLst>
                            <a:gd name="adj1" fmla="val 50000"/>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EE80B3"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9" o:spid="_x0000_s1026" type="#_x0000_t34" style="position:absolute;margin-left:112.35pt;margin-top:6.8pt;width:13.9pt;height:.05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">
                <v:stroke endarrow="block"/>
              </v:shape>
            </w:pict>
          </mc:Fallback>
        </mc:AlternateContent>
      </w:r>
    </w:p>
    <w:tbl>
      <w:tblPr>
        <w:tblW w:w="0" w:type="auto"/>
        <w:tblLook w:val="04A0" w:firstRow="1" w:lastRow="0" w:firstColumn="1" w:lastColumn="0" w:noHBand="0" w:noVBand="1"/>
      </w:tblPr>
      <w:tblGrid>
        <w:gridCol w:w="4644"/>
      </w:tblGrid>
      <w:tr w:rsidR="00B35F1E" w:rsidRPr="002735F5" w:rsidTr="00570228">
        <w:tc>
          <w:tcPr>
            <w:tcW w:w="4644" w:type="dxa"/>
            <w:tcBorders>
              <w:top w:val="single" w:sz="4" w:space="0" w:color="auto"/>
              <w:left w:val="single" w:sz="4" w:space="0" w:color="auto"/>
              <w:bottom w:val="single" w:sz="4" w:space="0" w:color="auto"/>
              <w:right w:val="single" w:sz="4" w:space="0" w:color="auto"/>
            </w:tcBorders>
            <w:shd w:val="clear" w:color="auto" w:fill="auto"/>
          </w:tcPr>
          <w:p w:rsidR="00B35F1E" w:rsidRPr="002735F5" w:rsidRDefault="00B35F1E" w:rsidP="00570228">
            <w:pPr>
              <w:widowControl w:val="0"/>
              <w:autoSpaceDE w:val="0"/>
              <w:autoSpaceDN w:val="0"/>
              <w:jc w:val="both"/>
              <w:rPr>
                <w:sz w:val="22"/>
                <w:szCs w:val="20"/>
              </w:rPr>
            </w:pPr>
            <w:r w:rsidRPr="002735F5">
              <w:rPr>
                <w:noProof/>
                <w:sz w:val="22"/>
                <w:szCs w:val="20"/>
              </w:rPr>
              <mc:AlternateContent>
                <mc:Choice Requires="wps">
                  <w:drawing>
                    <wp:anchor distT="0" distB="0" distL="114300" distR="114300" simplePos="0" relativeHeight="251676672" behindDoc="0" locked="0" layoutInCell="1" allowOverlap="1" wp14:anchorId="31EC72CB" wp14:editId="56FCAE8A">
                      <wp:simplePos x="0" y="0"/>
                      <wp:positionH relativeFrom="column">
                        <wp:posOffset>2953385</wp:posOffset>
                      </wp:positionH>
                      <wp:positionV relativeFrom="paragraph">
                        <wp:posOffset>1644650</wp:posOffset>
                      </wp:positionV>
                      <wp:extent cx="222885" cy="0"/>
                      <wp:effectExtent l="15875" t="59690" r="8890" b="5461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DBBA7" id="Прямая со стрелкой 18" o:spid="_x0000_s1026" type="#_x0000_t32" style="position:absolute;margin-left:232.55pt;margin-top:129.5pt;width:17.5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">
                      <v:stroke endarrow="block"/>
                    </v:shape>
                  </w:pict>
                </mc:Fallback>
              </mc:AlternateContent>
            </w:r>
            <w:r w:rsidRPr="002735F5">
              <w:rPr>
                <w:noProof/>
                <w:sz w:val="22"/>
                <w:szCs w:val="20"/>
              </w:rPr>
              <mc:AlternateContent>
                <mc:Choice Requires="wps">
                  <w:drawing>
                    <wp:anchor distT="0" distB="0" distL="114300" distR="114300" simplePos="0" relativeHeight="251672576" behindDoc="0" locked="0" layoutInCell="1" allowOverlap="1" wp14:anchorId="36C0B7FA" wp14:editId="1A5ED57A">
                      <wp:simplePos x="0" y="0"/>
                      <wp:positionH relativeFrom="column">
                        <wp:posOffset>3176270</wp:posOffset>
                      </wp:positionH>
                      <wp:positionV relativeFrom="paragraph">
                        <wp:posOffset>8255</wp:posOffset>
                      </wp:positionV>
                      <wp:extent cx="2814320" cy="2729230"/>
                      <wp:effectExtent l="10160" t="13970" r="13970" b="952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2729230"/>
                              </a:xfrm>
                              <a:prstGeom prst="rect">
                                <a:avLst/>
                              </a:prstGeom>
                              <a:solidFill>
                                <a:srgbClr val="FFFFFF"/>
                              </a:solidFill>
                              <a:ln w="9525">
                                <a:solidFill>
                                  <a:srgbClr val="000000"/>
                                </a:solidFill>
                                <a:miter lim="800000"/>
                                <a:headEnd/>
                                <a:tailEnd/>
                              </a:ln>
                            </wps:spPr>
                            <wps:txbx>
                              <w:txbxContent>
                                <w:p w:rsidR="00914EEF" w:rsidRPr="000B5CF7" w:rsidRDefault="00914EEF" w:rsidP="00B35F1E">
                                  <w:pPr>
                                    <w:jc w:val="both"/>
                                    <w:rPr>
                                      <w:sz w:val="22"/>
                                      <w:szCs w:val="20"/>
                                    </w:rPr>
                                  </w:pPr>
                                  <w:r w:rsidRPr="000B5CF7">
                                    <w:rPr>
                                      <w:sz w:val="22"/>
                                      <w:szCs w:val="20"/>
                                    </w:rPr>
                                    <w:t xml:space="preserve">В случае непредставления инвалидом ИПРА, специалист </w:t>
                                  </w:r>
                                  <w:proofErr w:type="gramStart"/>
                                  <w:r w:rsidRPr="000B5CF7">
                                    <w:rPr>
                                      <w:sz w:val="22"/>
                                      <w:szCs w:val="20"/>
                                    </w:rPr>
                                    <w:t>ЦЗН  запрашивает</w:t>
                                  </w:r>
                                  <w:proofErr w:type="gramEnd"/>
                                  <w:r w:rsidRPr="000B5CF7">
                                    <w:rPr>
                                      <w:sz w:val="22"/>
                                      <w:szCs w:val="20"/>
                                    </w:rPr>
                                    <w:t xml:space="preserve"> в рамках информационного взаимодействия с  МСЭ выписку из ИПРА и в электронном форме получает 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w:t>
                                  </w:r>
                                </w:p>
                                <w:p w:rsidR="00914EEF" w:rsidRDefault="00914EEF" w:rsidP="00B35F1E">
                                  <w:pPr>
                                    <w:jc w:val="both"/>
                                  </w:pPr>
                                  <w:r w:rsidRPr="000B5CF7">
                                    <w:rPr>
                                      <w:sz w:val="22"/>
                                      <w:szCs w:val="20"/>
                                    </w:rPr>
                                    <w:t xml:space="preserve">Максимально </w:t>
                                  </w:r>
                                  <w:proofErr w:type="gramStart"/>
                                  <w:r w:rsidRPr="000B5CF7">
                                    <w:rPr>
                                      <w:sz w:val="22"/>
                                      <w:szCs w:val="20"/>
                                    </w:rPr>
                                    <w:t>допустимое  время</w:t>
                                  </w:r>
                                  <w:proofErr w:type="gramEnd"/>
                                  <w:r w:rsidRPr="000B5CF7">
                                    <w:rPr>
                                      <w:sz w:val="22"/>
                                      <w:szCs w:val="20"/>
                                    </w:rPr>
                                    <w:t xml:space="preserve"> предоставления государственной услуги в случае не представления по собственной инициативе инвалидом ИПРА, выданной МСЭ не должен</w:t>
                                  </w:r>
                                  <w:r w:rsidRPr="00774F01">
                                    <w:t xml:space="preserve"> превышать 7 рабочих дней с даты подачи заявителем </w:t>
                                  </w:r>
                                  <w:r>
                                    <w:t>заявления</w:t>
                                  </w:r>
                                </w:p>
                                <w:p w:rsidR="00914EEF" w:rsidRPr="00F1748C" w:rsidRDefault="00914EEF" w:rsidP="00B35F1E">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B7FA" id="Прямоугольник 17" o:spid="_x0000_s1026" style="position:absolute;left:0;text-align:left;margin-left:250.1pt;margin-top:.65pt;width:221.6pt;height:21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">
                      <v:textbox>
                        <w:txbxContent>
                          <w:p w:rsidR="00914EEF" w:rsidRPr="000B5CF7" w:rsidRDefault="00914EEF" w:rsidP="00B35F1E">
                            <w:pPr>
                              <w:jc w:val="both"/>
                              <w:rPr>
                                <w:sz w:val="22"/>
                                <w:szCs w:val="20"/>
                              </w:rPr>
                            </w:pPr>
                            <w:r w:rsidRPr="000B5CF7">
                              <w:rPr>
                                <w:sz w:val="22"/>
                                <w:szCs w:val="20"/>
                              </w:rPr>
                              <w:t>В случае непредставления инвалидом ИПРА, специалист ЦЗН  запрашивает в рамках информационного взаимодействия с  МСЭ выписку из ИПРА и в электронном форме получает 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w:t>
                            </w:r>
                          </w:p>
                          <w:p w:rsidR="00914EEF" w:rsidRDefault="00914EEF" w:rsidP="00B35F1E">
                            <w:pPr>
                              <w:jc w:val="both"/>
                            </w:pPr>
                            <w:r w:rsidRPr="000B5CF7">
                              <w:rPr>
                                <w:sz w:val="22"/>
                                <w:szCs w:val="20"/>
                              </w:rPr>
                              <w:t>Максимально допустимое  время предоставления государственной услуги в случае не представления по собственной инициативе инвалидом ИПРА, выданной МСЭ не должен</w:t>
                            </w:r>
                            <w:r w:rsidRPr="00774F01">
                              <w:t xml:space="preserve"> превышать 7 рабочих дней с даты подачи заявителем </w:t>
                            </w:r>
                            <w:r>
                              <w:t>заявления</w:t>
                            </w:r>
                          </w:p>
                          <w:p w:rsidR="00914EEF" w:rsidRPr="00F1748C" w:rsidRDefault="00914EEF" w:rsidP="00B35F1E">
                            <w:pPr>
                              <w:jc w:val="both"/>
                            </w:pPr>
                          </w:p>
                        </w:txbxContent>
                      </v:textbox>
                    </v:rect>
                  </w:pict>
                </mc:Fallback>
              </mc:AlternateContent>
            </w:r>
            <w:r w:rsidRPr="002735F5">
              <w:rPr>
                <w:noProof/>
                <w:sz w:val="22"/>
                <w:szCs w:val="20"/>
              </w:rPr>
              <mc:AlternateContent>
                <mc:Choice Requires="wps">
                  <w:drawing>
                    <wp:anchor distT="0" distB="0" distL="114300" distR="114300" simplePos="0" relativeHeight="251670528" behindDoc="0" locked="0" layoutInCell="1" allowOverlap="1" wp14:anchorId="43307320" wp14:editId="34BD693E">
                      <wp:simplePos x="0" y="0"/>
                      <wp:positionH relativeFrom="column">
                        <wp:posOffset>3827780</wp:posOffset>
                      </wp:positionH>
                      <wp:positionV relativeFrom="paragraph">
                        <wp:posOffset>902335</wp:posOffset>
                      </wp:positionV>
                      <wp:extent cx="143510" cy="635"/>
                      <wp:effectExtent l="13970" t="60325" r="23495" b="5334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729EB" id="Прямая со стрелкой 16" o:spid="_x0000_s1026" type="#_x0000_t32" style="position:absolute;margin-left:301.4pt;margin-top:71.05pt;width:11.3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">
                      <v:stroke endarrow="block"/>
                    </v:shape>
                  </w:pict>
                </mc:Fallback>
              </mc:AlternateContent>
            </w:r>
            <w:r w:rsidRPr="002735F5">
              <w:rPr>
                <w:sz w:val="22"/>
                <w:szCs w:val="20"/>
              </w:rPr>
              <w:t>Специалист ЦЗН анализирует сведения об инвалиде на основании представленных документов, предусмотренных пунктом 2.5 настоящего Регламента, учитывает наличие в ИПРА сведений (об имеющихся у инвалида ограничениях жизнедеятельности, о показанных или противопоказанных видах трудовой деятельности, рекомендуемых условиях труда) и рекомендации МСЭ о нуждаемости инвалида в сопровождении при содействии занятости, выданные по результатам анализа характера и условий труда в предлагаемых заявителю вакансиях.</w:t>
            </w:r>
          </w:p>
          <w:p w:rsidR="00B35F1E" w:rsidRPr="002735F5" w:rsidRDefault="00B35F1E" w:rsidP="00570228">
            <w:pPr>
              <w:widowControl w:val="0"/>
              <w:autoSpaceDE w:val="0"/>
              <w:autoSpaceDN w:val="0"/>
              <w:jc w:val="both"/>
              <w:rPr>
                <w:sz w:val="22"/>
                <w:szCs w:val="20"/>
              </w:rPr>
            </w:pPr>
            <w:r w:rsidRPr="002735F5">
              <w:rPr>
                <w:rFonts w:ascii="Calibri" w:hAnsi="Calibri"/>
                <w:noProof/>
                <w:sz w:val="22"/>
                <w:szCs w:val="20"/>
              </w:rPr>
              <mc:AlternateContent>
                <mc:Choice Requires="wps">
                  <w:drawing>
                    <wp:anchor distT="0" distB="0" distL="114300" distR="114300" simplePos="0" relativeHeight="251663360" behindDoc="0" locked="0" layoutInCell="1" allowOverlap="1" wp14:anchorId="617B4876" wp14:editId="5197C802">
                      <wp:simplePos x="0" y="0"/>
                      <wp:positionH relativeFrom="column">
                        <wp:posOffset>2685415</wp:posOffset>
                      </wp:positionH>
                      <wp:positionV relativeFrom="paragraph">
                        <wp:posOffset>719455</wp:posOffset>
                      </wp:positionV>
                      <wp:extent cx="193675" cy="0"/>
                      <wp:effectExtent l="54610" t="11430" r="59690" b="234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675"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DAFC2" id="Прямая со стрелкой 15" o:spid="_x0000_s1026" type="#_x0000_t32" style="position:absolute;margin-left:211.45pt;margin-top:56.65pt;width:15.25pt;height:0;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">
                      <v:stroke endarrow="block"/>
                    </v:shape>
                  </w:pict>
                </mc:Fallback>
              </mc:AlternateContent>
            </w:r>
            <w:r w:rsidRPr="002735F5">
              <w:rPr>
                <w:sz w:val="22"/>
                <w:szCs w:val="20"/>
              </w:rPr>
              <w:t>Максимальный срок выполнения административных действий не должен превышать 5 минут с личного обращения инвал</w:t>
            </w:r>
            <w:r>
              <w:rPr>
                <w:sz w:val="22"/>
                <w:szCs w:val="20"/>
              </w:rPr>
              <w:t>ида в центр занятости населения</w:t>
            </w:r>
          </w:p>
        </w:tc>
      </w:tr>
    </w:tbl>
    <w:p w:rsidR="00B35F1E" w:rsidRPr="002735F5" w:rsidRDefault="00B35F1E" w:rsidP="00B35F1E">
      <w:pPr>
        <w:widowControl w:val="0"/>
        <w:autoSpaceDE w:val="0"/>
        <w:autoSpaceDN w:val="0"/>
        <w:jc w:val="both"/>
        <w:rPr>
          <w:sz w:val="22"/>
          <w:szCs w:val="20"/>
        </w:rPr>
      </w:pPr>
      <w:r w:rsidRPr="002735F5">
        <w:rPr>
          <w:sz w:val="22"/>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B35F1E" w:rsidRPr="002735F5" w:rsidTr="00613029">
        <w:trPr>
          <w:trHeight w:val="361"/>
        </w:trPr>
        <w:tc>
          <w:tcPr>
            <w:tcW w:w="9493" w:type="dxa"/>
            <w:shd w:val="clear" w:color="auto" w:fill="auto"/>
          </w:tcPr>
          <w:p w:rsidR="00B35F1E" w:rsidRPr="002735F5" w:rsidRDefault="00B35F1E" w:rsidP="00570228">
            <w:pPr>
              <w:widowControl w:val="0"/>
              <w:autoSpaceDE w:val="0"/>
              <w:autoSpaceDN w:val="0"/>
              <w:jc w:val="both"/>
              <w:rPr>
                <w:sz w:val="22"/>
                <w:szCs w:val="20"/>
              </w:rPr>
            </w:pPr>
            <w:r w:rsidRPr="002735F5">
              <w:rPr>
                <w:sz w:val="22"/>
                <w:szCs w:val="20"/>
              </w:rPr>
              <w:t>Решение о предоставлении госуд</w:t>
            </w:r>
            <w:r>
              <w:rPr>
                <w:sz w:val="22"/>
                <w:szCs w:val="20"/>
              </w:rPr>
              <w:t>арственной услуги</w:t>
            </w:r>
          </w:p>
        </w:tc>
      </w:tr>
    </w:tbl>
    <w:p w:rsidR="00B35F1E" w:rsidRPr="002735F5" w:rsidRDefault="00D222F6" w:rsidP="00B35F1E">
      <w:pPr>
        <w:widowControl w:val="0"/>
        <w:autoSpaceDE w:val="0"/>
        <w:autoSpaceDN w:val="0"/>
        <w:jc w:val="both"/>
        <w:rPr>
          <w:sz w:val="22"/>
          <w:szCs w:val="20"/>
        </w:rPr>
      </w:pPr>
      <w:r w:rsidRPr="002735F5">
        <w:rPr>
          <w:rFonts w:ascii="Courier New" w:hAnsi="Courier New" w:cs="Courier New"/>
          <w:noProof/>
          <w:sz w:val="20"/>
          <w:szCs w:val="20"/>
        </w:rPr>
        <mc:AlternateContent>
          <mc:Choice Requires="wps">
            <w:drawing>
              <wp:anchor distT="0" distB="0" distL="114299" distR="114299" simplePos="0" relativeHeight="251668480" behindDoc="0" locked="0" layoutInCell="1" allowOverlap="1" wp14:anchorId="13158633" wp14:editId="3BCA093A">
                <wp:simplePos x="0" y="0"/>
                <wp:positionH relativeFrom="column">
                  <wp:posOffset>2871682</wp:posOffset>
                </wp:positionH>
                <wp:positionV relativeFrom="paragraph">
                  <wp:posOffset>60960</wp:posOffset>
                </wp:positionV>
                <wp:extent cx="0" cy="180975"/>
                <wp:effectExtent l="76200" t="0" r="76200" b="476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D588B6" id="Прямая со стрелкой 13" o:spid="_x0000_s1026" type="#_x0000_t32" style="position:absolute;margin-left:226.1pt;margin-top:4.8pt;width:0;height:14.2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">
                <v:stroke endarrow="block"/>
                <o:lock v:ext="edit" shapetype="f"/>
              </v:shape>
            </w:pict>
          </mc:Fallback>
        </mc:AlternateContent>
      </w:r>
      <w:r w:rsidR="00B35F1E" w:rsidRPr="002735F5">
        <w:rPr>
          <w:sz w:val="22"/>
          <w:szCs w:val="20"/>
        </w:rPr>
        <w:t xml:space="preserve">                                                                                                                         </w:t>
      </w:r>
    </w:p>
    <w:p w:rsidR="00B35F1E" w:rsidRPr="002735F5" w:rsidRDefault="00B35F1E" w:rsidP="00B35F1E">
      <w:pPr>
        <w:widowControl w:val="0"/>
        <w:autoSpaceDE w:val="0"/>
        <w:autoSpaceDN w:val="0"/>
        <w:jc w:val="both"/>
        <w:rPr>
          <w:rFonts w:ascii="Courier New" w:hAnsi="Courier New" w:cs="Courier New"/>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B35F1E" w:rsidRPr="002735F5" w:rsidTr="00570228">
        <w:tc>
          <w:tcPr>
            <w:tcW w:w="9344" w:type="dxa"/>
            <w:tcBorders>
              <w:top w:val="single" w:sz="4" w:space="0" w:color="auto"/>
              <w:left w:val="single" w:sz="4" w:space="0" w:color="auto"/>
              <w:bottom w:val="single" w:sz="4" w:space="0" w:color="auto"/>
              <w:right w:val="single" w:sz="4" w:space="0" w:color="auto"/>
            </w:tcBorders>
            <w:shd w:val="clear" w:color="auto" w:fill="auto"/>
          </w:tcPr>
          <w:p w:rsidR="00B35F1E" w:rsidRPr="002735F5" w:rsidRDefault="00B35F1E" w:rsidP="00570228">
            <w:pPr>
              <w:widowControl w:val="0"/>
              <w:autoSpaceDE w:val="0"/>
              <w:autoSpaceDN w:val="0"/>
              <w:jc w:val="both"/>
              <w:rPr>
                <w:sz w:val="22"/>
                <w:szCs w:val="20"/>
              </w:rPr>
            </w:pPr>
            <w:r w:rsidRPr="002735F5">
              <w:rPr>
                <w:sz w:val="22"/>
                <w:szCs w:val="20"/>
              </w:rPr>
              <w:lastRenderedPageBreak/>
              <w:t xml:space="preserve">Специалист ЦЗН информирует инвалида о порядке предоставления государственной услуги. </w:t>
            </w:r>
          </w:p>
          <w:p w:rsidR="00B35F1E" w:rsidRPr="002735F5" w:rsidRDefault="00B35F1E" w:rsidP="00570228">
            <w:pPr>
              <w:widowControl w:val="0"/>
              <w:autoSpaceDE w:val="0"/>
              <w:autoSpaceDN w:val="0"/>
              <w:jc w:val="both"/>
              <w:rPr>
                <w:sz w:val="22"/>
                <w:szCs w:val="20"/>
              </w:rPr>
            </w:pPr>
            <w:r w:rsidRPr="002735F5">
              <w:rPr>
                <w:sz w:val="22"/>
                <w:szCs w:val="20"/>
              </w:rPr>
              <w:t xml:space="preserve">Максимальный срок выполнения административных действий не должен превышать 3 минуты               с момента принятия решения о предоставлении </w:t>
            </w:r>
            <w:r>
              <w:rPr>
                <w:sz w:val="22"/>
                <w:szCs w:val="20"/>
              </w:rPr>
              <w:t>инвалиду государственной услуги</w:t>
            </w:r>
          </w:p>
        </w:tc>
      </w:tr>
    </w:tbl>
    <w:p w:rsidR="00B35F1E" w:rsidRPr="002735F5" w:rsidRDefault="00D222F6" w:rsidP="00B35F1E">
      <w:pPr>
        <w:widowControl w:val="0"/>
        <w:autoSpaceDE w:val="0"/>
        <w:autoSpaceDN w:val="0"/>
        <w:jc w:val="both"/>
        <w:rPr>
          <w:rFonts w:ascii="Courier New" w:hAnsi="Courier New" w:cs="Courier New"/>
          <w:sz w:val="20"/>
          <w:szCs w:val="20"/>
        </w:rPr>
      </w:pPr>
      <w:r w:rsidRPr="002735F5">
        <w:rPr>
          <w:rFonts w:ascii="Calibri" w:hAnsi="Calibri"/>
          <w:noProof/>
          <w:sz w:val="22"/>
          <w:szCs w:val="20"/>
        </w:rPr>
        <mc:AlternateContent>
          <mc:Choice Requires="wps">
            <w:drawing>
              <wp:anchor distT="0" distB="0" distL="114300" distR="114300" simplePos="0" relativeHeight="251669504" behindDoc="0" locked="0" layoutInCell="1" allowOverlap="1" wp14:anchorId="46E0D935" wp14:editId="3AF98FFC">
                <wp:simplePos x="0" y="0"/>
                <wp:positionH relativeFrom="column">
                  <wp:posOffset>2905760</wp:posOffset>
                </wp:positionH>
                <wp:positionV relativeFrom="paragraph">
                  <wp:posOffset>15875</wp:posOffset>
                </wp:positionV>
                <wp:extent cx="0" cy="316230"/>
                <wp:effectExtent l="56515" t="8255" r="57785" b="184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D3876" id="Прямая со стрелкой 14" o:spid="_x0000_s1026" type="#_x0000_t32" style="position:absolute;margin-left:228.8pt;margin-top:1.25pt;width:0;height:2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">
                <v:stroke endarrow="block"/>
              </v:shape>
            </w:pict>
          </mc:Fallback>
        </mc:AlternateContent>
      </w:r>
    </w:p>
    <w:p w:rsidR="00B35F1E" w:rsidRPr="002735F5" w:rsidRDefault="00B35F1E" w:rsidP="00B35F1E">
      <w:pPr>
        <w:widowControl w:val="0"/>
        <w:autoSpaceDE w:val="0"/>
        <w:autoSpaceDN w:val="0"/>
        <w:jc w:val="both"/>
        <w:rPr>
          <w:rFonts w:ascii="Courier New" w:hAnsi="Courier New" w:cs="Courier New"/>
          <w:sz w:val="20"/>
          <w:szCs w:val="20"/>
        </w:rPr>
      </w:pPr>
    </w:p>
    <w:p w:rsidR="00B35F1E" w:rsidRPr="002735F5" w:rsidRDefault="00B35F1E" w:rsidP="00B35F1E">
      <w:pPr>
        <w:widowControl w:val="0"/>
        <w:autoSpaceDE w:val="0"/>
        <w:autoSpaceDN w:val="0"/>
        <w:jc w:val="both"/>
        <w:rPr>
          <w:rFonts w:ascii="Courier New" w:hAnsi="Courier New" w:cs="Courier New"/>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B35F1E" w:rsidRPr="002735F5" w:rsidTr="00570228">
        <w:tc>
          <w:tcPr>
            <w:tcW w:w="9344" w:type="dxa"/>
            <w:shd w:val="clear" w:color="auto" w:fill="auto"/>
          </w:tcPr>
          <w:p w:rsidR="00B35F1E" w:rsidRPr="002735F5" w:rsidRDefault="00B35F1E" w:rsidP="00570228">
            <w:pPr>
              <w:widowControl w:val="0"/>
              <w:autoSpaceDE w:val="0"/>
              <w:autoSpaceDN w:val="0"/>
              <w:jc w:val="both"/>
              <w:rPr>
                <w:sz w:val="22"/>
                <w:szCs w:val="20"/>
              </w:rPr>
            </w:pPr>
            <w:r w:rsidRPr="002735F5">
              <w:rPr>
                <w:sz w:val="22"/>
                <w:szCs w:val="20"/>
              </w:rPr>
              <w:t xml:space="preserve">Специалист ЦЗН рассматривает поступившие документы, принимает решение об определении ответственного специалиста ЦЗН за сопровождение при содействии </w:t>
            </w:r>
            <w:proofErr w:type="gramStart"/>
            <w:r w:rsidRPr="002735F5">
              <w:rPr>
                <w:sz w:val="22"/>
                <w:szCs w:val="20"/>
              </w:rPr>
              <w:t>занятости  инвалида</w:t>
            </w:r>
            <w:proofErr w:type="gramEnd"/>
            <w:r w:rsidRPr="002735F5">
              <w:rPr>
                <w:sz w:val="22"/>
                <w:szCs w:val="20"/>
              </w:rPr>
              <w:t>.</w:t>
            </w:r>
          </w:p>
          <w:p w:rsidR="00B35F1E" w:rsidRPr="002735F5" w:rsidRDefault="00B35F1E" w:rsidP="00570228">
            <w:pPr>
              <w:widowControl w:val="0"/>
              <w:autoSpaceDE w:val="0"/>
              <w:autoSpaceDN w:val="0"/>
              <w:jc w:val="both"/>
              <w:rPr>
                <w:sz w:val="22"/>
                <w:szCs w:val="20"/>
              </w:rPr>
            </w:pPr>
            <w:r w:rsidRPr="002735F5">
              <w:rPr>
                <w:sz w:val="22"/>
                <w:szCs w:val="20"/>
              </w:rPr>
              <w:t>В случае невозможности оказания государственной услуги центром занятости населения, специалист ЦЗН принимает решение о привлечении негосударственной организации.</w:t>
            </w:r>
          </w:p>
          <w:p w:rsidR="00B35F1E" w:rsidRPr="002735F5" w:rsidRDefault="00B35F1E" w:rsidP="00570228">
            <w:pPr>
              <w:widowControl w:val="0"/>
              <w:autoSpaceDE w:val="0"/>
              <w:autoSpaceDN w:val="0"/>
              <w:jc w:val="both"/>
              <w:rPr>
                <w:sz w:val="22"/>
                <w:szCs w:val="20"/>
              </w:rPr>
            </w:pPr>
            <w:r w:rsidRPr="002735F5">
              <w:rPr>
                <w:sz w:val="22"/>
                <w:szCs w:val="20"/>
              </w:rPr>
              <w:t>Максимальный срок выполнения административных действий не должен превышать 5 минуты                  с момента информирования инвалида о порядке предос</w:t>
            </w:r>
            <w:r>
              <w:rPr>
                <w:sz w:val="22"/>
                <w:szCs w:val="20"/>
              </w:rPr>
              <w:t>тавления государственной услуги</w:t>
            </w:r>
          </w:p>
        </w:tc>
      </w:tr>
    </w:tbl>
    <w:p w:rsidR="00B35F1E" w:rsidRPr="002735F5" w:rsidRDefault="00B35F1E" w:rsidP="00B35F1E">
      <w:pPr>
        <w:widowControl w:val="0"/>
        <w:autoSpaceDE w:val="0"/>
        <w:autoSpaceDN w:val="0"/>
        <w:jc w:val="both"/>
        <w:rPr>
          <w:rFonts w:ascii="Courier New" w:hAnsi="Courier New" w:cs="Courier New"/>
          <w:sz w:val="20"/>
          <w:szCs w:val="20"/>
        </w:rPr>
      </w:pPr>
      <w:r w:rsidRPr="002735F5">
        <w:rPr>
          <w:rFonts w:ascii="Courier New" w:hAnsi="Courier New" w:cs="Courier New"/>
          <w:noProof/>
          <w:sz w:val="20"/>
          <w:szCs w:val="20"/>
        </w:rPr>
        <mc:AlternateContent>
          <mc:Choice Requires="wps">
            <w:drawing>
              <wp:anchor distT="0" distB="0" distL="114300" distR="114300" simplePos="0" relativeHeight="251665408" behindDoc="0" locked="0" layoutInCell="1" allowOverlap="1" wp14:anchorId="50D0C079" wp14:editId="7374C9F4">
                <wp:simplePos x="0" y="0"/>
                <wp:positionH relativeFrom="column">
                  <wp:posOffset>4729480</wp:posOffset>
                </wp:positionH>
                <wp:positionV relativeFrom="paragraph">
                  <wp:posOffset>86360</wp:posOffset>
                </wp:positionV>
                <wp:extent cx="0" cy="346075"/>
                <wp:effectExtent l="7620" t="8255" r="11430" b="762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E7F90" id="Прямая со стрелкой 12" o:spid="_x0000_s1026" type="#_x0000_t32" style="position:absolute;margin-left:372.4pt;margin-top:6.8pt;width:0;height:2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"/>
            </w:pict>
          </mc:Fallback>
        </mc:AlternateContent>
      </w:r>
      <w:r w:rsidRPr="002735F5">
        <w:rPr>
          <w:rFonts w:ascii="Courier New" w:hAnsi="Courier New" w:cs="Courier New"/>
          <w:noProof/>
          <w:sz w:val="20"/>
          <w:szCs w:val="20"/>
        </w:rPr>
        <mc:AlternateContent>
          <mc:Choice Requires="wps">
            <w:drawing>
              <wp:anchor distT="0" distB="0" distL="114300" distR="114300" simplePos="0" relativeHeight="251664384" behindDoc="0" locked="0" layoutInCell="1" allowOverlap="1" wp14:anchorId="12AA5CC8" wp14:editId="2CB61EE1">
                <wp:simplePos x="0" y="0"/>
                <wp:positionH relativeFrom="column">
                  <wp:posOffset>1414145</wp:posOffset>
                </wp:positionH>
                <wp:positionV relativeFrom="paragraph">
                  <wp:posOffset>217170</wp:posOffset>
                </wp:positionV>
                <wp:extent cx="340360" cy="0"/>
                <wp:effectExtent l="56515" t="5715" r="57785" b="158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60"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52E53" id="Прямая со стрелкой 11" o:spid="_x0000_s1026" type="#_x0000_t32" style="position:absolute;margin-left:111.35pt;margin-top:17.1pt;width:26.8pt;height:0;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">
                <v:stroke endarrow="block"/>
              </v:shape>
            </w:pict>
          </mc:Fallback>
        </mc:AlternateContent>
      </w:r>
    </w:p>
    <w:p w:rsidR="00B35F1E" w:rsidRPr="002735F5" w:rsidRDefault="00B35F1E" w:rsidP="00B35F1E">
      <w:pPr>
        <w:widowControl w:val="0"/>
        <w:autoSpaceDE w:val="0"/>
        <w:autoSpaceDN w:val="0"/>
        <w:jc w:val="both"/>
        <w:rPr>
          <w:rFonts w:ascii="Courier New" w:hAnsi="Courier New" w:cs="Courier New"/>
          <w:sz w:val="20"/>
          <w:szCs w:val="20"/>
        </w:rPr>
      </w:pPr>
    </w:p>
    <w:p w:rsidR="00B35F1E" w:rsidRPr="002735F5" w:rsidRDefault="00B35F1E" w:rsidP="00B35F1E">
      <w:pPr>
        <w:widowControl w:val="0"/>
        <w:autoSpaceDE w:val="0"/>
        <w:autoSpaceDN w:val="0"/>
        <w:jc w:val="both"/>
        <w:rPr>
          <w:rFonts w:ascii="Courier New" w:hAnsi="Courier New" w:cs="Courier New"/>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tblGrid>
      <w:tr w:rsidR="00B35F1E" w:rsidRPr="002735F5" w:rsidTr="00570228">
        <w:tc>
          <w:tcPr>
            <w:tcW w:w="5807" w:type="dxa"/>
            <w:shd w:val="clear" w:color="auto" w:fill="auto"/>
          </w:tcPr>
          <w:p w:rsidR="00B35F1E" w:rsidRPr="002735F5" w:rsidRDefault="00B35F1E" w:rsidP="00570228">
            <w:pPr>
              <w:widowControl w:val="0"/>
              <w:autoSpaceDE w:val="0"/>
              <w:autoSpaceDN w:val="0"/>
              <w:jc w:val="both"/>
              <w:rPr>
                <w:sz w:val="22"/>
                <w:szCs w:val="20"/>
              </w:rPr>
            </w:pPr>
            <w:r w:rsidRPr="002735F5">
              <w:rPr>
                <w:sz w:val="22"/>
                <w:szCs w:val="20"/>
              </w:rPr>
              <w:t xml:space="preserve">Специалист ЦЗН осуществляет сбор и анализ информации о негосударственных организациях с целью заключения договора об оказании инвалиду помощи в виде сопровождения. По результатам анализа информации о негосударственных организациях специалист центра занятости формирует перечень негосударственных организаций, с которыми может быть заключен договор. </w:t>
            </w:r>
          </w:p>
          <w:p w:rsidR="00B35F1E" w:rsidRPr="002735F5" w:rsidRDefault="00B35F1E" w:rsidP="00570228">
            <w:pPr>
              <w:widowControl w:val="0"/>
              <w:autoSpaceDE w:val="0"/>
              <w:autoSpaceDN w:val="0"/>
              <w:jc w:val="both"/>
              <w:rPr>
                <w:rFonts w:ascii="Courier New" w:hAnsi="Courier New" w:cs="Courier New"/>
              </w:rPr>
            </w:pPr>
            <w:r w:rsidRPr="002735F5">
              <w:rPr>
                <w:sz w:val="22"/>
                <w:szCs w:val="20"/>
              </w:rPr>
              <w:t>Максимальный срок выполнения административных действий не должен превышать 5 минут с момента информирования инвалида о порядке предос</w:t>
            </w:r>
            <w:r>
              <w:rPr>
                <w:sz w:val="22"/>
                <w:szCs w:val="20"/>
              </w:rPr>
              <w:t>тавления государственной услуги</w:t>
            </w:r>
          </w:p>
        </w:tc>
      </w:tr>
    </w:tbl>
    <w:p w:rsidR="00B35F1E" w:rsidRPr="002735F5" w:rsidRDefault="00B35F1E" w:rsidP="00B35F1E">
      <w:pPr>
        <w:widowControl w:val="0"/>
        <w:autoSpaceDE w:val="0"/>
        <w:autoSpaceDN w:val="0"/>
        <w:jc w:val="both"/>
        <w:rPr>
          <w:rFonts w:ascii="Courier New" w:hAnsi="Courier New" w:cs="Courier New"/>
          <w:sz w:val="20"/>
          <w:szCs w:val="20"/>
        </w:rPr>
      </w:pPr>
      <w:r w:rsidRPr="002735F5">
        <w:rPr>
          <w:rFonts w:ascii="Courier New" w:hAnsi="Courier New" w:cs="Courier New"/>
          <w:noProof/>
          <w:sz w:val="20"/>
          <w:szCs w:val="20"/>
        </w:rPr>
        <mc:AlternateContent>
          <mc:Choice Requires="wps">
            <w:drawing>
              <wp:anchor distT="0" distB="0" distL="114300" distR="114300" simplePos="0" relativeHeight="251677696" behindDoc="0" locked="0" layoutInCell="1" allowOverlap="1" wp14:anchorId="61CB5662" wp14:editId="50BDD3BA">
                <wp:simplePos x="0" y="0"/>
                <wp:positionH relativeFrom="column">
                  <wp:posOffset>4721860</wp:posOffset>
                </wp:positionH>
                <wp:positionV relativeFrom="paragraph">
                  <wp:posOffset>-1780540</wp:posOffset>
                </wp:positionV>
                <wp:extent cx="12700" cy="1949450"/>
                <wp:effectExtent l="41275" t="9525" r="60325" b="222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949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429DD" id="Прямая со стрелкой 10" o:spid="_x0000_s1026" type="#_x0000_t32" style="position:absolute;margin-left:371.8pt;margin-top:-140.2pt;width:1pt;height:1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">
                <v:stroke endarrow="block"/>
              </v:shape>
            </w:pict>
          </mc:Fallback>
        </mc:AlternateContent>
      </w:r>
      <w:r w:rsidRPr="002735F5">
        <w:rPr>
          <w:rFonts w:ascii="Courier New" w:hAnsi="Courier New" w:cs="Courier New"/>
          <w:noProof/>
          <w:sz w:val="20"/>
          <w:szCs w:val="20"/>
        </w:rPr>
        <mc:AlternateContent>
          <mc:Choice Requires="wps">
            <w:drawing>
              <wp:anchor distT="0" distB="0" distL="114299" distR="114299" simplePos="0" relativeHeight="251666432" behindDoc="0" locked="0" layoutInCell="1" allowOverlap="1" wp14:anchorId="1D707684" wp14:editId="7E7F67A9">
                <wp:simplePos x="0" y="0"/>
                <wp:positionH relativeFrom="column">
                  <wp:posOffset>1594484</wp:posOffset>
                </wp:positionH>
                <wp:positionV relativeFrom="paragraph">
                  <wp:posOffset>43815</wp:posOffset>
                </wp:positionV>
                <wp:extent cx="0" cy="180340"/>
                <wp:effectExtent l="76200" t="0" r="76200" b="482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34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F964C72" id="Прямая со стрелкой 9" o:spid="_x0000_s1026" type="#_x0000_t32" style="position:absolute;margin-left:125.55pt;margin-top:3.45pt;width:0;height:14.2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">
                <v:stroke endarrow="block"/>
                <o:lock v:ext="edit" shapetype="f"/>
              </v:shape>
            </w:pict>
          </mc:Fallback>
        </mc:AlternateContent>
      </w:r>
    </w:p>
    <w:p w:rsidR="00B35F1E" w:rsidRPr="002735F5" w:rsidRDefault="00B35F1E" w:rsidP="00B35F1E">
      <w:pPr>
        <w:widowControl w:val="0"/>
        <w:autoSpaceDE w:val="0"/>
        <w:autoSpaceDN w:val="0"/>
        <w:jc w:val="both"/>
        <w:rPr>
          <w:rFonts w:ascii="Courier New" w:hAnsi="Courier New" w:cs="Courier New"/>
          <w:sz w:val="20"/>
          <w:szCs w:val="20"/>
        </w:rPr>
      </w:pPr>
    </w:p>
    <w:tbl>
      <w:tblPr>
        <w:tblW w:w="9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8"/>
        <w:gridCol w:w="718"/>
        <w:gridCol w:w="4310"/>
      </w:tblGrid>
      <w:tr w:rsidR="00B35F1E" w:rsidRPr="002735F5" w:rsidTr="00570228">
        <w:trPr>
          <w:trHeight w:val="3994"/>
        </w:trPr>
        <w:tc>
          <w:tcPr>
            <w:tcW w:w="4448" w:type="dxa"/>
            <w:tcBorders>
              <w:right w:val="single" w:sz="4" w:space="0" w:color="auto"/>
            </w:tcBorders>
            <w:shd w:val="clear" w:color="auto" w:fill="auto"/>
          </w:tcPr>
          <w:p w:rsidR="00B35F1E" w:rsidRPr="002735F5" w:rsidRDefault="00B35F1E" w:rsidP="00570228">
            <w:pPr>
              <w:widowControl w:val="0"/>
              <w:autoSpaceDE w:val="0"/>
              <w:autoSpaceDN w:val="0"/>
              <w:jc w:val="both"/>
              <w:rPr>
                <w:sz w:val="22"/>
                <w:szCs w:val="20"/>
              </w:rPr>
            </w:pPr>
            <w:r w:rsidRPr="002735F5">
              <w:rPr>
                <w:sz w:val="22"/>
                <w:szCs w:val="20"/>
              </w:rPr>
              <w:t xml:space="preserve">Специалист </w:t>
            </w:r>
            <w:proofErr w:type="gramStart"/>
            <w:r w:rsidRPr="002735F5">
              <w:rPr>
                <w:sz w:val="22"/>
                <w:szCs w:val="20"/>
              </w:rPr>
              <w:t>ЦЗН  готовит</w:t>
            </w:r>
            <w:proofErr w:type="gramEnd"/>
            <w:r w:rsidRPr="002735F5">
              <w:rPr>
                <w:sz w:val="22"/>
                <w:szCs w:val="20"/>
              </w:rPr>
              <w:t xml:space="preserve"> проект договора и согласовывает с негосударственной организацией. Распечатывает его в двух экземплярах и передает их на подпись директору центра занятости населения. Директор подписывает два экземпляра договора и передает их специалисту ЦЗН. </w:t>
            </w:r>
          </w:p>
          <w:p w:rsidR="00B35F1E" w:rsidRPr="002735F5" w:rsidRDefault="00B35F1E" w:rsidP="00570228">
            <w:pPr>
              <w:widowControl w:val="0"/>
              <w:autoSpaceDE w:val="0"/>
              <w:autoSpaceDN w:val="0"/>
              <w:jc w:val="both"/>
              <w:rPr>
                <w:sz w:val="22"/>
                <w:szCs w:val="20"/>
              </w:rPr>
            </w:pPr>
            <w:r w:rsidRPr="002735F5">
              <w:rPr>
                <w:sz w:val="22"/>
                <w:szCs w:val="20"/>
              </w:rPr>
              <w:t>Специалист ЦЗН проставляет на двух экземплярах договора подписанного директором центра занятости населения, оттиски печати центра занятости и направляет негосударственной организации для подписания.</w:t>
            </w:r>
          </w:p>
          <w:p w:rsidR="00B35F1E" w:rsidRPr="002735F5" w:rsidRDefault="00B35F1E" w:rsidP="00570228">
            <w:pPr>
              <w:widowControl w:val="0"/>
              <w:autoSpaceDE w:val="0"/>
              <w:autoSpaceDN w:val="0"/>
              <w:jc w:val="both"/>
              <w:rPr>
                <w:sz w:val="22"/>
                <w:szCs w:val="20"/>
              </w:rPr>
            </w:pPr>
            <w:r w:rsidRPr="002735F5">
              <w:rPr>
                <w:sz w:val="22"/>
                <w:szCs w:val="20"/>
              </w:rPr>
              <w:t>Максимальный срок выполнения административных действий не должен превышать 34 минуты с момента определения организации по сопровождению.</w:t>
            </w:r>
          </w:p>
          <w:p w:rsidR="00B35F1E" w:rsidRPr="002735F5" w:rsidRDefault="00B35F1E" w:rsidP="00570228">
            <w:pPr>
              <w:widowControl w:val="0"/>
              <w:autoSpaceDE w:val="0"/>
              <w:autoSpaceDN w:val="0"/>
              <w:jc w:val="both"/>
              <w:rPr>
                <w:sz w:val="22"/>
                <w:szCs w:val="20"/>
              </w:rPr>
            </w:pPr>
            <w:r w:rsidRPr="002735F5">
              <w:rPr>
                <w:sz w:val="22"/>
                <w:szCs w:val="20"/>
              </w:rPr>
              <w:t>Специалист ЦЗН направляет проект договора в двух экземпляр</w:t>
            </w:r>
            <w:r>
              <w:rPr>
                <w:sz w:val="22"/>
                <w:szCs w:val="20"/>
              </w:rPr>
              <w:t>ах для подписания в организацию</w:t>
            </w:r>
          </w:p>
        </w:tc>
        <w:tc>
          <w:tcPr>
            <w:tcW w:w="718" w:type="dxa"/>
            <w:tcBorders>
              <w:top w:val="nil"/>
              <w:left w:val="single" w:sz="4" w:space="0" w:color="auto"/>
              <w:bottom w:val="nil"/>
              <w:right w:val="single" w:sz="4" w:space="0" w:color="auto"/>
            </w:tcBorders>
            <w:shd w:val="clear" w:color="auto" w:fill="auto"/>
          </w:tcPr>
          <w:p w:rsidR="00B35F1E" w:rsidRPr="002735F5" w:rsidRDefault="00B35F1E" w:rsidP="00570228">
            <w:pPr>
              <w:widowControl w:val="0"/>
              <w:autoSpaceDE w:val="0"/>
              <w:autoSpaceDN w:val="0"/>
              <w:jc w:val="both"/>
              <w:rPr>
                <w:sz w:val="22"/>
                <w:szCs w:val="20"/>
              </w:rPr>
            </w:pPr>
          </w:p>
        </w:tc>
        <w:tc>
          <w:tcPr>
            <w:tcW w:w="4310" w:type="dxa"/>
            <w:tcBorders>
              <w:left w:val="single" w:sz="4" w:space="0" w:color="auto"/>
            </w:tcBorders>
            <w:shd w:val="clear" w:color="auto" w:fill="auto"/>
          </w:tcPr>
          <w:p w:rsidR="00B35F1E" w:rsidRPr="002735F5" w:rsidRDefault="00B35F1E" w:rsidP="00570228">
            <w:pPr>
              <w:widowControl w:val="0"/>
              <w:autoSpaceDE w:val="0"/>
              <w:autoSpaceDN w:val="0"/>
              <w:jc w:val="both"/>
              <w:rPr>
                <w:sz w:val="22"/>
                <w:szCs w:val="20"/>
              </w:rPr>
            </w:pPr>
            <w:r w:rsidRPr="002735F5">
              <w:rPr>
                <w:sz w:val="22"/>
                <w:szCs w:val="20"/>
              </w:rPr>
              <w:t xml:space="preserve">Оформляется приказ о назначении ответственного специалиста ЦЗН за сопровождение при содействии занятости инвалида, выводится на печатающее устройство в двух экземплярах и передается на подпись директору центра занятости. </w:t>
            </w:r>
          </w:p>
          <w:p w:rsidR="00B35F1E" w:rsidRPr="002735F5" w:rsidRDefault="00B35F1E" w:rsidP="00570228">
            <w:pPr>
              <w:widowControl w:val="0"/>
              <w:autoSpaceDE w:val="0"/>
              <w:autoSpaceDN w:val="0"/>
              <w:jc w:val="both"/>
              <w:rPr>
                <w:sz w:val="22"/>
                <w:szCs w:val="20"/>
              </w:rPr>
            </w:pPr>
            <w:r w:rsidRPr="002735F5">
              <w:rPr>
                <w:sz w:val="22"/>
                <w:szCs w:val="20"/>
              </w:rPr>
              <w:t>Максимальный срок выполнения административных действий не должен превышать 34 минуты с момента определения кандидатуры ответственного специалиста ЦЗН за сопровождение либо отбора организации, которая будет оказывать государст</w:t>
            </w:r>
            <w:r>
              <w:rPr>
                <w:sz w:val="22"/>
                <w:szCs w:val="20"/>
              </w:rPr>
              <w:t>венные услуги по сопровождению</w:t>
            </w:r>
          </w:p>
        </w:tc>
      </w:tr>
    </w:tbl>
    <w:p w:rsidR="00B35F1E" w:rsidRPr="002735F5" w:rsidRDefault="00B35F1E" w:rsidP="00B35F1E">
      <w:pPr>
        <w:widowControl w:val="0"/>
        <w:autoSpaceDE w:val="0"/>
        <w:autoSpaceDN w:val="0"/>
        <w:jc w:val="both"/>
        <w:rPr>
          <w:rFonts w:ascii="Courier New" w:hAnsi="Courier New" w:cs="Courier New"/>
          <w:sz w:val="20"/>
          <w:szCs w:val="20"/>
        </w:rPr>
      </w:pPr>
      <w:r w:rsidRPr="002735F5">
        <w:rPr>
          <w:rFonts w:ascii="Courier New" w:hAnsi="Courier New" w:cs="Courier New"/>
          <w:noProof/>
          <w:sz w:val="20"/>
          <w:szCs w:val="20"/>
        </w:rPr>
        <mc:AlternateContent>
          <mc:Choice Requires="wps">
            <w:drawing>
              <wp:anchor distT="0" distB="0" distL="114300" distR="114300" simplePos="0" relativeHeight="251678720" behindDoc="0" locked="0" layoutInCell="1" allowOverlap="1" wp14:anchorId="78B8CA0F" wp14:editId="642C9177">
                <wp:simplePos x="0" y="0"/>
                <wp:positionH relativeFrom="column">
                  <wp:posOffset>2503170</wp:posOffset>
                </wp:positionH>
                <wp:positionV relativeFrom="paragraph">
                  <wp:posOffset>-1905</wp:posOffset>
                </wp:positionV>
                <wp:extent cx="6350" cy="1517650"/>
                <wp:effectExtent l="51435" t="13970" r="56515" b="209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51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74255" id="Прямая со стрелкой 8" o:spid="_x0000_s1026" type="#_x0000_t32" style="position:absolute;margin-left:197.1pt;margin-top:-.15pt;width:.5pt;height:1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">
                <v:stroke endarrow="block"/>
              </v:shape>
            </w:pict>
          </mc:Fallback>
        </mc:AlternateContent>
      </w:r>
      <w:r w:rsidRPr="002735F5">
        <w:rPr>
          <w:rFonts w:ascii="Courier New" w:hAnsi="Courier New" w:cs="Courier New"/>
          <w:noProof/>
          <w:sz w:val="20"/>
          <w:szCs w:val="20"/>
        </w:rPr>
        <mc:AlternateContent>
          <mc:Choice Requires="wps">
            <w:drawing>
              <wp:anchor distT="0" distB="0" distL="114300" distR="114300" simplePos="0" relativeHeight="251667456" behindDoc="0" locked="0" layoutInCell="1" allowOverlap="1" wp14:anchorId="1CD5715A" wp14:editId="436A4B7C">
                <wp:simplePos x="0" y="0"/>
                <wp:positionH relativeFrom="column">
                  <wp:posOffset>4095115</wp:posOffset>
                </wp:positionH>
                <wp:positionV relativeFrom="paragraph">
                  <wp:posOffset>523875</wp:posOffset>
                </wp:positionV>
                <wp:extent cx="913130" cy="635"/>
                <wp:effectExtent l="60960" t="7620" r="52705" b="22225"/>
                <wp:wrapNone/>
                <wp:docPr id="6" name="Соединительная линия уступом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3130" cy="635"/>
                        </a:xfrm>
                        <a:prstGeom prst="bentConnector3">
                          <a:avLst>
                            <a:gd name="adj1" fmla="val 50000"/>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A1B57" id="Соединительная линия уступом 6" o:spid="_x0000_s1026" type="#_x0000_t34" style="position:absolute;margin-left:322.45pt;margin-top:41.25pt;width:71.9pt;height:.05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">
                <v:stroke endarrow="block"/>
              </v:shape>
            </w:pict>
          </mc:Fallback>
        </mc:AlternateContent>
      </w:r>
      <w:r w:rsidRPr="002735F5">
        <w:rPr>
          <w:rFonts w:ascii="Courier New" w:hAnsi="Courier New" w:cs="Courier New"/>
          <w:noProof/>
          <w:sz w:val="20"/>
          <w:szCs w:val="20"/>
        </w:rPr>
        <mc:AlternateContent>
          <mc:Choice Requires="wps">
            <w:drawing>
              <wp:anchor distT="0" distB="0" distL="114300" distR="114300" simplePos="0" relativeHeight="251673600" behindDoc="0" locked="0" layoutInCell="1" allowOverlap="1" wp14:anchorId="5FDE99F4" wp14:editId="79C51189">
                <wp:simplePos x="0" y="0"/>
                <wp:positionH relativeFrom="column">
                  <wp:posOffset>864235</wp:posOffset>
                </wp:positionH>
                <wp:positionV relativeFrom="paragraph">
                  <wp:posOffset>-1905</wp:posOffset>
                </wp:positionV>
                <wp:extent cx="0" cy="342265"/>
                <wp:effectExtent l="60325" t="13970" r="53975" b="1524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D4A36" id="Прямая со стрелкой 5" o:spid="_x0000_s1026" type="#_x0000_t32" style="position:absolute;margin-left:68.05pt;margin-top:-.15pt;width:0;height:2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">
                <v:stroke endarrow="block"/>
              </v:shape>
            </w:pict>
          </mc:Fallback>
        </mc:AlternateContent>
      </w:r>
    </w:p>
    <w:p w:rsidR="00B35F1E" w:rsidRPr="002735F5" w:rsidRDefault="00B35F1E" w:rsidP="00B35F1E">
      <w:pPr>
        <w:widowControl w:val="0"/>
        <w:autoSpaceDE w:val="0"/>
        <w:autoSpaceDN w:val="0"/>
        <w:jc w:val="both"/>
        <w:rPr>
          <w:rFonts w:ascii="Courier New" w:hAnsi="Courier New" w:cs="Courier New"/>
          <w:sz w:val="20"/>
          <w:szCs w:val="20"/>
        </w:rPr>
      </w:pPr>
      <w:r w:rsidRPr="002735F5">
        <w:rPr>
          <w:rFonts w:ascii="Courier New" w:hAnsi="Courier New" w:cs="Courier New"/>
          <w:noProof/>
          <w:sz w:val="20"/>
          <w:szCs w:val="20"/>
        </w:rPr>
        <mc:AlternateContent>
          <mc:Choice Requires="wps">
            <w:drawing>
              <wp:anchor distT="0" distB="0" distL="114300" distR="114300" simplePos="0" relativeHeight="251674624" behindDoc="0" locked="0" layoutInCell="1" allowOverlap="1" wp14:anchorId="183EA431" wp14:editId="362DA32C">
                <wp:simplePos x="0" y="0"/>
                <wp:positionH relativeFrom="margin">
                  <wp:align>left</wp:align>
                </wp:positionH>
                <wp:positionV relativeFrom="paragraph">
                  <wp:posOffset>7620</wp:posOffset>
                </wp:positionV>
                <wp:extent cx="2432685" cy="977900"/>
                <wp:effectExtent l="0" t="0" r="24765" b="1270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977900"/>
                        </a:xfrm>
                        <a:prstGeom prst="rect">
                          <a:avLst/>
                        </a:prstGeom>
                        <a:solidFill>
                          <a:srgbClr val="FFFFFF"/>
                        </a:solidFill>
                        <a:ln w="9525">
                          <a:solidFill>
                            <a:srgbClr val="000000"/>
                          </a:solidFill>
                          <a:miter lim="800000"/>
                          <a:headEnd/>
                          <a:tailEnd/>
                        </a:ln>
                      </wps:spPr>
                      <wps:txbx>
                        <w:txbxContent>
                          <w:p w:rsidR="00914EEF" w:rsidRPr="00270279" w:rsidRDefault="00914EEF" w:rsidP="00B35F1E">
                            <w:pPr>
                              <w:rPr>
                                <w:sz w:val="22"/>
                                <w:szCs w:val="20"/>
                              </w:rPr>
                            </w:pPr>
                            <w:r w:rsidRPr="00270279">
                              <w:rPr>
                                <w:sz w:val="22"/>
                                <w:szCs w:val="20"/>
                              </w:rPr>
                              <w:t xml:space="preserve">Срок подписания договора между центром занятости и </w:t>
                            </w:r>
                            <w:proofErr w:type="gramStart"/>
                            <w:r w:rsidRPr="00270279">
                              <w:rPr>
                                <w:sz w:val="22"/>
                                <w:szCs w:val="20"/>
                              </w:rPr>
                              <w:t>организацией  не</w:t>
                            </w:r>
                            <w:proofErr w:type="gramEnd"/>
                            <w:r w:rsidRPr="00270279">
                              <w:rPr>
                                <w:sz w:val="22"/>
                                <w:szCs w:val="20"/>
                              </w:rPr>
                              <w:t xml:space="preserve"> должен превышать 2 рабочих дней с даты составления проекта договора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EA431" id="Прямоугольник 7" o:spid="_x0000_s1027" style="position:absolute;left:0;text-align:left;margin-left:0;margin-top:.6pt;width:191.55pt;height:77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">
                <v:textbox>
                  <w:txbxContent>
                    <w:p w:rsidR="00914EEF" w:rsidRPr="00270279" w:rsidRDefault="00914EEF" w:rsidP="00B35F1E">
                      <w:pPr>
                        <w:rPr>
                          <w:sz w:val="22"/>
                          <w:szCs w:val="20"/>
                        </w:rPr>
                      </w:pPr>
                      <w:r w:rsidRPr="00270279">
                        <w:rPr>
                          <w:sz w:val="22"/>
                          <w:szCs w:val="20"/>
                        </w:rPr>
                        <w:t>Срок подписания договора между центром занятости и организацией  не должен превышать 2 рабочих дней с даты составления проекта договора</w:t>
                      </w:r>
                    </w:p>
                  </w:txbxContent>
                </v:textbox>
                <w10:wrap anchorx="margin"/>
              </v:rect>
            </w:pict>
          </mc:Fallback>
        </mc:AlternateContent>
      </w:r>
    </w:p>
    <w:p w:rsidR="00B35F1E" w:rsidRPr="002735F5" w:rsidRDefault="00B35F1E" w:rsidP="00B35F1E">
      <w:pPr>
        <w:widowControl w:val="0"/>
        <w:autoSpaceDE w:val="0"/>
        <w:autoSpaceDN w:val="0"/>
        <w:jc w:val="both"/>
        <w:rPr>
          <w:rFonts w:ascii="Courier New" w:hAnsi="Courier New" w:cs="Courier New"/>
          <w:sz w:val="20"/>
          <w:szCs w:val="20"/>
        </w:rPr>
      </w:pPr>
    </w:p>
    <w:p w:rsidR="00B35F1E" w:rsidRPr="002735F5" w:rsidRDefault="00B35F1E" w:rsidP="00B35F1E">
      <w:pPr>
        <w:widowControl w:val="0"/>
        <w:autoSpaceDE w:val="0"/>
        <w:autoSpaceDN w:val="0"/>
        <w:jc w:val="both"/>
        <w:rPr>
          <w:rFonts w:ascii="Courier New" w:hAnsi="Courier New" w:cs="Courier New"/>
          <w:sz w:val="20"/>
          <w:szCs w:val="20"/>
        </w:rPr>
      </w:pPr>
    </w:p>
    <w:p w:rsidR="00B35F1E" w:rsidRPr="002735F5" w:rsidRDefault="00B35F1E" w:rsidP="00B35F1E">
      <w:pPr>
        <w:widowControl w:val="0"/>
        <w:autoSpaceDE w:val="0"/>
        <w:autoSpaceDN w:val="0"/>
        <w:jc w:val="both"/>
        <w:rPr>
          <w:rFonts w:ascii="Courier New" w:hAnsi="Courier New" w:cs="Courier New"/>
          <w:sz w:val="20"/>
          <w:szCs w:val="20"/>
        </w:rPr>
      </w:pPr>
    </w:p>
    <w:p w:rsidR="00B35F1E" w:rsidRPr="002735F5" w:rsidRDefault="00B35F1E" w:rsidP="00B35F1E">
      <w:pPr>
        <w:widowControl w:val="0"/>
        <w:autoSpaceDE w:val="0"/>
        <w:autoSpaceDN w:val="0"/>
        <w:jc w:val="both"/>
        <w:rPr>
          <w:rFonts w:ascii="Courier New" w:hAnsi="Courier New" w:cs="Courier New"/>
          <w:sz w:val="20"/>
          <w:szCs w:val="20"/>
        </w:rPr>
      </w:pPr>
    </w:p>
    <w:p w:rsidR="00B35F1E" w:rsidRPr="002735F5" w:rsidRDefault="00B35F1E" w:rsidP="00B35F1E">
      <w:pPr>
        <w:widowControl w:val="0"/>
        <w:autoSpaceDE w:val="0"/>
        <w:autoSpaceDN w:val="0"/>
        <w:jc w:val="both"/>
        <w:rPr>
          <w:rFonts w:ascii="Courier New" w:hAnsi="Courier New" w:cs="Courier New"/>
          <w:sz w:val="20"/>
          <w:szCs w:val="20"/>
        </w:rPr>
      </w:pPr>
    </w:p>
    <w:p w:rsidR="00B35F1E" w:rsidRPr="002735F5" w:rsidRDefault="00B35F1E" w:rsidP="00B35F1E">
      <w:pPr>
        <w:widowControl w:val="0"/>
        <w:autoSpaceDE w:val="0"/>
        <w:autoSpaceDN w:val="0"/>
        <w:jc w:val="both"/>
        <w:rPr>
          <w:rFonts w:ascii="Courier New" w:hAnsi="Courier New" w:cs="Courier New"/>
          <w:sz w:val="20"/>
          <w:szCs w:val="20"/>
        </w:rPr>
      </w:pPr>
    </w:p>
    <w:p w:rsidR="00B35F1E" w:rsidRPr="002735F5" w:rsidRDefault="00B35F1E" w:rsidP="00B35F1E">
      <w:pPr>
        <w:widowControl w:val="0"/>
        <w:autoSpaceDE w:val="0"/>
        <w:autoSpaceDN w:val="0"/>
        <w:jc w:val="both"/>
        <w:rPr>
          <w:rFonts w:ascii="Courier New" w:hAnsi="Courier New" w:cs="Courier New"/>
          <w:sz w:val="20"/>
          <w:szCs w:val="20"/>
        </w:rPr>
      </w:pPr>
    </w:p>
    <w:p w:rsidR="00B35F1E" w:rsidRPr="002735F5" w:rsidRDefault="00B35F1E" w:rsidP="00B35F1E">
      <w:pPr>
        <w:widowControl w:val="0"/>
        <w:autoSpaceDE w:val="0"/>
        <w:autoSpaceDN w:val="0"/>
        <w:jc w:val="both"/>
        <w:rPr>
          <w:rFonts w:ascii="Courier New" w:hAnsi="Courier New" w:cs="Courier New"/>
          <w:color w:val="000000" w:themeColor="text1"/>
          <w:sz w:val="20"/>
          <w:szCs w:val="20"/>
        </w:rPr>
      </w:pPr>
    </w:p>
    <w:tbl>
      <w:tblPr>
        <w:tblpPr w:leftFromText="180" w:rightFromText="180" w:vertAnchor="text" w:horzAnchor="margin"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3"/>
      </w:tblGrid>
      <w:tr w:rsidR="00B35F1E" w:rsidRPr="002735F5" w:rsidTr="00570228">
        <w:trPr>
          <w:trHeight w:val="1266"/>
        </w:trPr>
        <w:tc>
          <w:tcPr>
            <w:tcW w:w="9933" w:type="dxa"/>
            <w:shd w:val="clear" w:color="auto" w:fill="auto"/>
          </w:tcPr>
          <w:p w:rsidR="00B35F1E" w:rsidRPr="002735F5" w:rsidRDefault="00B35F1E" w:rsidP="00570228">
            <w:pPr>
              <w:autoSpaceDE w:val="0"/>
              <w:autoSpaceDN w:val="0"/>
              <w:adjustRightInd w:val="0"/>
              <w:contextualSpacing/>
              <w:jc w:val="both"/>
              <w:rPr>
                <w:color w:val="000000" w:themeColor="text1"/>
                <w:sz w:val="22"/>
                <w:szCs w:val="20"/>
              </w:rPr>
            </w:pPr>
            <w:r w:rsidRPr="002735F5">
              <w:rPr>
                <w:color w:val="000000" w:themeColor="text1"/>
                <w:sz w:val="22"/>
                <w:szCs w:val="20"/>
              </w:rPr>
              <w:t xml:space="preserve">Специалист ЦЗН в электронном виде составляет заключение в двух экземплярах, распечатывает его, подписывает. В заключении отражается информация о специалисте ЦЗН либо организации, которые будут </w:t>
            </w:r>
            <w:proofErr w:type="gramStart"/>
            <w:r w:rsidRPr="002735F5">
              <w:rPr>
                <w:color w:val="000000" w:themeColor="text1"/>
                <w:sz w:val="22"/>
                <w:szCs w:val="20"/>
              </w:rPr>
              <w:t>осуществлять  сопровождение</w:t>
            </w:r>
            <w:proofErr w:type="gramEnd"/>
            <w:r w:rsidRPr="002735F5">
              <w:rPr>
                <w:color w:val="000000" w:themeColor="text1"/>
                <w:sz w:val="22"/>
                <w:szCs w:val="20"/>
              </w:rPr>
              <w:t>. Максимальный срок выполнения административных действий не должен превышать 5 минут.</w:t>
            </w:r>
          </w:p>
        </w:tc>
      </w:tr>
    </w:tbl>
    <w:p w:rsidR="00B35F1E" w:rsidRPr="002735F5" w:rsidRDefault="00B35F1E" w:rsidP="00B35F1E">
      <w:pPr>
        <w:widowControl w:val="0"/>
        <w:autoSpaceDE w:val="0"/>
        <w:autoSpaceDN w:val="0"/>
        <w:jc w:val="both"/>
        <w:rPr>
          <w:rFonts w:ascii="Courier New" w:hAnsi="Courier New" w:cs="Courier New"/>
          <w:color w:val="000000" w:themeColor="text1"/>
          <w:sz w:val="20"/>
          <w:szCs w:val="20"/>
        </w:rPr>
      </w:pPr>
      <w:r w:rsidRPr="002735F5">
        <w:rPr>
          <w:rFonts w:ascii="Courier New" w:hAnsi="Courier New" w:cs="Courier New"/>
          <w:noProof/>
          <w:sz w:val="20"/>
          <w:szCs w:val="20"/>
        </w:rPr>
        <mc:AlternateContent>
          <mc:Choice Requires="wps">
            <w:drawing>
              <wp:anchor distT="0" distB="0" distL="114299" distR="114299" simplePos="0" relativeHeight="251682816" behindDoc="0" locked="0" layoutInCell="1" allowOverlap="1" wp14:anchorId="0FD9B1BE" wp14:editId="2D8488F0">
                <wp:simplePos x="0" y="0"/>
                <wp:positionH relativeFrom="column">
                  <wp:posOffset>4629150</wp:posOffset>
                </wp:positionH>
                <wp:positionV relativeFrom="paragraph">
                  <wp:posOffset>-121920</wp:posOffset>
                </wp:positionV>
                <wp:extent cx="0" cy="180975"/>
                <wp:effectExtent l="76200" t="0" r="76200" b="476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FE7A95" id="Прямая со стрелкой 4" o:spid="_x0000_s1026" type="#_x0000_t32" style="position:absolute;margin-left:364.5pt;margin-top:-9.6pt;width:0;height:14.2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">
                <v:stroke endarrow="block"/>
                <o:lock v:ext="edit" shapetype="f"/>
              </v:shape>
            </w:pict>
          </mc:Fallback>
        </mc:AlternateContent>
      </w:r>
      <w:r w:rsidRPr="002735F5">
        <w:rPr>
          <w:rFonts w:ascii="Courier New" w:hAnsi="Courier New" w:cs="Courier New"/>
          <w:noProof/>
          <w:sz w:val="20"/>
          <w:szCs w:val="20"/>
        </w:rPr>
        <mc:AlternateContent>
          <mc:Choice Requires="wps">
            <w:drawing>
              <wp:anchor distT="0" distB="0" distL="114299" distR="114299" simplePos="0" relativeHeight="251681792" behindDoc="0" locked="0" layoutInCell="1" allowOverlap="1" wp14:anchorId="50861A88" wp14:editId="43B4A7DA">
                <wp:simplePos x="0" y="0"/>
                <wp:positionH relativeFrom="column">
                  <wp:posOffset>2603500</wp:posOffset>
                </wp:positionH>
                <wp:positionV relativeFrom="paragraph">
                  <wp:posOffset>-153670</wp:posOffset>
                </wp:positionV>
                <wp:extent cx="0" cy="180975"/>
                <wp:effectExtent l="76200" t="0" r="76200" b="476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8DD384" id="Прямая со стрелкой 21" o:spid="_x0000_s1026" type="#_x0000_t32" style="position:absolute;margin-left:205pt;margin-top:-12.1pt;width:0;height:14.2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">
                <v:stroke endarrow="block"/>
                <o:lock v:ext="edit" shapetype="f"/>
              </v:shape>
            </w:pict>
          </mc:Fallback>
        </mc:AlternateContent>
      </w:r>
    </w:p>
    <w:p w:rsidR="00B35F1E" w:rsidRPr="002735F5" w:rsidRDefault="00B35F1E" w:rsidP="00B35F1E">
      <w:pPr>
        <w:widowControl w:val="0"/>
        <w:autoSpaceDE w:val="0"/>
        <w:autoSpaceDN w:val="0"/>
        <w:jc w:val="both"/>
        <w:rPr>
          <w:rFonts w:ascii="Courier New" w:hAnsi="Courier New" w:cs="Courier New"/>
          <w:color w:val="000000" w:themeColor="text1"/>
          <w:sz w:val="20"/>
          <w:szCs w:val="20"/>
        </w:rPr>
      </w:pPr>
      <w:r w:rsidRPr="002735F5">
        <w:rPr>
          <w:rFonts w:ascii="Courier New" w:hAnsi="Courier New" w:cs="Courier New"/>
          <w:noProof/>
          <w:color w:val="000000" w:themeColor="text1"/>
          <w:sz w:val="20"/>
          <w:szCs w:val="20"/>
        </w:rPr>
        <mc:AlternateContent>
          <mc:Choice Requires="wps">
            <w:drawing>
              <wp:anchor distT="0" distB="0" distL="114300" distR="114300" simplePos="0" relativeHeight="251679744" behindDoc="0" locked="0" layoutInCell="1" allowOverlap="1" wp14:anchorId="049824E0" wp14:editId="5BCB4E36">
                <wp:simplePos x="0" y="0"/>
                <wp:positionH relativeFrom="column">
                  <wp:posOffset>2868930</wp:posOffset>
                </wp:positionH>
                <wp:positionV relativeFrom="paragraph">
                  <wp:posOffset>54610</wp:posOffset>
                </wp:positionV>
                <wp:extent cx="340360" cy="0"/>
                <wp:effectExtent l="55880" t="1270" r="96520" b="5842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60"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2E2DE" id="Прямая со стрелкой 22" o:spid="_x0000_s1026" type="#_x0000_t32" style="position:absolute;margin-left:225.9pt;margin-top:4.3pt;width:26.8pt;height:0;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">
                <v:stroke endarrow="block"/>
              </v:shape>
            </w:pict>
          </mc:Fallback>
        </mc:AlternateContent>
      </w:r>
    </w:p>
    <w:tbl>
      <w:tblPr>
        <w:tblpPr w:leftFromText="180" w:rightFromText="180" w:vertAnchor="page" w:horzAnchor="margin" w:tblpY="414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B35F1E" w:rsidRPr="002735F5" w:rsidTr="00613029">
        <w:trPr>
          <w:trHeight w:val="1262"/>
        </w:trPr>
        <w:tc>
          <w:tcPr>
            <w:tcW w:w="9889" w:type="dxa"/>
            <w:shd w:val="clear" w:color="auto" w:fill="auto"/>
          </w:tcPr>
          <w:p w:rsidR="00B35F1E" w:rsidRPr="002735F5" w:rsidRDefault="00B35F1E" w:rsidP="00613029">
            <w:pPr>
              <w:widowControl w:val="0"/>
              <w:autoSpaceDE w:val="0"/>
              <w:autoSpaceDN w:val="0"/>
              <w:jc w:val="both"/>
              <w:rPr>
                <w:color w:val="000000" w:themeColor="text1"/>
                <w:sz w:val="22"/>
                <w:szCs w:val="20"/>
              </w:rPr>
            </w:pPr>
            <w:r w:rsidRPr="002735F5">
              <w:rPr>
                <w:color w:val="000000" w:themeColor="text1"/>
                <w:sz w:val="22"/>
                <w:szCs w:val="20"/>
              </w:rPr>
              <w:t>Специалист ЦЗН выдает заключение инвалиду способом, указанным в заявлении. При личном обращении инвалида в центр занятости населения знакомит с заключением инвалида под роспись и выдает инвалиду один экземпляр, второй экземпляр – приобщает к личному делу инвалида.</w:t>
            </w:r>
          </w:p>
          <w:p w:rsidR="00B35F1E" w:rsidRPr="002735F5" w:rsidRDefault="00B35F1E" w:rsidP="00613029">
            <w:pPr>
              <w:widowControl w:val="0"/>
              <w:autoSpaceDE w:val="0"/>
              <w:autoSpaceDN w:val="0"/>
              <w:jc w:val="both"/>
              <w:rPr>
                <w:rFonts w:ascii="Courier New" w:hAnsi="Courier New" w:cs="Courier New"/>
                <w:i/>
                <w:color w:val="000000" w:themeColor="text1"/>
                <w:sz w:val="22"/>
                <w:szCs w:val="22"/>
              </w:rPr>
            </w:pPr>
            <w:r w:rsidRPr="002735F5">
              <w:rPr>
                <w:color w:val="000000" w:themeColor="text1"/>
                <w:sz w:val="22"/>
                <w:szCs w:val="20"/>
              </w:rPr>
              <w:t>Максимальный срок выполнения административных действий не должен превышать 5 минут.</w:t>
            </w:r>
            <w:r w:rsidRPr="002735F5">
              <w:rPr>
                <w:rFonts w:cs="Courier New"/>
                <w:i/>
                <w:color w:val="000000" w:themeColor="text1"/>
                <w:sz w:val="22"/>
                <w:szCs w:val="22"/>
              </w:rPr>
              <w:t xml:space="preserve"> </w:t>
            </w:r>
          </w:p>
        </w:tc>
      </w:tr>
    </w:tbl>
    <w:p w:rsidR="00B35F1E" w:rsidRPr="002735F5" w:rsidRDefault="00B35F1E" w:rsidP="00B35F1E">
      <w:pPr>
        <w:widowControl w:val="0"/>
        <w:autoSpaceDE w:val="0"/>
        <w:autoSpaceDN w:val="0"/>
        <w:jc w:val="both"/>
        <w:rPr>
          <w:rFonts w:ascii="Courier New" w:hAnsi="Courier New" w:cs="Courier New"/>
          <w:color w:val="000000" w:themeColor="text1"/>
          <w:sz w:val="20"/>
          <w:szCs w:val="20"/>
        </w:rPr>
      </w:pPr>
    </w:p>
    <w:p w:rsidR="00B35F1E" w:rsidRPr="002735F5" w:rsidRDefault="00B35F1E" w:rsidP="00B35F1E">
      <w:pPr>
        <w:widowControl w:val="0"/>
        <w:autoSpaceDE w:val="0"/>
        <w:autoSpaceDN w:val="0"/>
        <w:jc w:val="both"/>
        <w:rPr>
          <w:rFonts w:ascii="Courier New" w:hAnsi="Courier New" w:cs="Courier New"/>
          <w:color w:val="000000" w:themeColor="text1"/>
          <w:sz w:val="20"/>
          <w:szCs w:val="20"/>
        </w:rPr>
      </w:pPr>
      <w:r w:rsidRPr="002735F5">
        <w:rPr>
          <w:rFonts w:ascii="Courier New" w:hAnsi="Courier New" w:cs="Courier New"/>
          <w:noProof/>
          <w:color w:val="000000" w:themeColor="text1"/>
          <w:sz w:val="20"/>
          <w:szCs w:val="20"/>
        </w:rPr>
        <mc:AlternateContent>
          <mc:Choice Requires="wps">
            <w:drawing>
              <wp:anchor distT="0" distB="0" distL="114300" distR="114300" simplePos="0" relativeHeight="251671552" behindDoc="0" locked="0" layoutInCell="1" allowOverlap="1" wp14:anchorId="2184473C" wp14:editId="6AAD8590">
                <wp:simplePos x="0" y="0"/>
                <wp:positionH relativeFrom="column">
                  <wp:posOffset>2870200</wp:posOffset>
                </wp:positionH>
                <wp:positionV relativeFrom="paragraph">
                  <wp:posOffset>55880</wp:posOffset>
                </wp:positionV>
                <wp:extent cx="340360" cy="0"/>
                <wp:effectExtent l="55880" t="1270" r="96520" b="5842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60"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2A4DB" id="Прямая со стрелкой 23" o:spid="_x0000_s1026" type="#_x0000_t32" style="position:absolute;margin-left:226pt;margin-top:4.4pt;width:26.8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">
                <v:stroke endarrow="block"/>
              </v:shape>
            </w:pict>
          </mc:Fallback>
        </mc:AlternateContent>
      </w:r>
    </w:p>
    <w:tbl>
      <w:tblPr>
        <w:tblpPr w:leftFromText="180" w:rightFromText="180" w:vertAnchor="text" w:horzAnchor="margin"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B35F1E" w:rsidRPr="002735F5" w:rsidTr="00570228">
        <w:trPr>
          <w:trHeight w:val="1267"/>
        </w:trPr>
        <w:tc>
          <w:tcPr>
            <w:tcW w:w="9889" w:type="dxa"/>
            <w:shd w:val="clear" w:color="auto" w:fill="auto"/>
          </w:tcPr>
          <w:p w:rsidR="00B35F1E" w:rsidRPr="002735F5" w:rsidRDefault="00B35F1E" w:rsidP="00570228">
            <w:pPr>
              <w:widowControl w:val="0"/>
              <w:autoSpaceDE w:val="0"/>
              <w:autoSpaceDN w:val="0"/>
              <w:jc w:val="both"/>
              <w:rPr>
                <w:color w:val="000000" w:themeColor="text1"/>
                <w:sz w:val="22"/>
                <w:szCs w:val="20"/>
              </w:rPr>
            </w:pPr>
            <w:r w:rsidRPr="002735F5">
              <w:rPr>
                <w:color w:val="000000" w:themeColor="text1"/>
                <w:sz w:val="22"/>
                <w:szCs w:val="20"/>
              </w:rPr>
              <w:t xml:space="preserve">Специалист ЦЗН вносит в Регистр получателей государственных услуг в сфере занятости населения информацию о результатах оказания государственной услуги. </w:t>
            </w:r>
          </w:p>
          <w:p w:rsidR="00B35F1E" w:rsidRPr="002735F5" w:rsidRDefault="00B35F1E" w:rsidP="00570228">
            <w:pPr>
              <w:widowControl w:val="0"/>
              <w:autoSpaceDE w:val="0"/>
              <w:autoSpaceDN w:val="0"/>
              <w:jc w:val="both"/>
              <w:rPr>
                <w:color w:val="000000" w:themeColor="text1"/>
                <w:sz w:val="22"/>
                <w:szCs w:val="20"/>
              </w:rPr>
            </w:pPr>
            <w:r w:rsidRPr="002735F5">
              <w:rPr>
                <w:color w:val="000000" w:themeColor="text1"/>
                <w:sz w:val="22"/>
                <w:szCs w:val="20"/>
              </w:rPr>
              <w:t>Максимальный срок выполнения административных действий не должен превышать 1 минуты с момента получения результата государственной услуги.</w:t>
            </w:r>
          </w:p>
        </w:tc>
      </w:tr>
    </w:tbl>
    <w:p w:rsidR="00B35F1E" w:rsidRDefault="00B35F1E"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70228" w:rsidRDefault="00570228" w:rsidP="001B0570">
      <w:pPr>
        <w:pStyle w:val="ConsPlusNormal"/>
        <w:jc w:val="both"/>
      </w:pPr>
    </w:p>
    <w:p w:rsidR="005C697A" w:rsidRDefault="005C697A" w:rsidP="001B0570">
      <w:pPr>
        <w:pStyle w:val="ConsPlusNormal"/>
        <w:jc w:val="both"/>
      </w:pPr>
    </w:p>
    <w:p w:rsidR="005C697A" w:rsidRDefault="005C697A" w:rsidP="001B0570">
      <w:pPr>
        <w:pStyle w:val="ConsPlusNormal"/>
        <w:jc w:val="both"/>
      </w:pPr>
    </w:p>
    <w:p w:rsidR="00570228" w:rsidRDefault="00570228" w:rsidP="001B0570">
      <w:pPr>
        <w:pStyle w:val="ConsPlusNormal"/>
        <w:jc w:val="both"/>
      </w:pPr>
    </w:p>
    <w:p w:rsidR="00570228" w:rsidRPr="00A770F1" w:rsidRDefault="00570228" w:rsidP="00A770F1">
      <w:pPr>
        <w:autoSpaceDE w:val="0"/>
        <w:autoSpaceDN w:val="0"/>
        <w:adjustRightInd w:val="0"/>
        <w:ind w:right="568"/>
        <w:jc w:val="right"/>
        <w:outlineLvl w:val="0"/>
        <w:rPr>
          <w:rFonts w:eastAsiaTheme="minorHAnsi"/>
          <w:sz w:val="28"/>
          <w:szCs w:val="28"/>
          <w:lang w:eastAsia="en-US"/>
        </w:rPr>
      </w:pPr>
      <w:r w:rsidRPr="00A770F1">
        <w:rPr>
          <w:rFonts w:eastAsiaTheme="minorHAnsi"/>
          <w:sz w:val="28"/>
          <w:szCs w:val="28"/>
          <w:lang w:eastAsia="en-US"/>
        </w:rPr>
        <w:lastRenderedPageBreak/>
        <w:t xml:space="preserve">Приложение </w:t>
      </w:r>
      <w:r w:rsidR="00853924">
        <w:rPr>
          <w:rFonts w:eastAsiaTheme="minorHAnsi"/>
          <w:sz w:val="28"/>
          <w:szCs w:val="28"/>
          <w:lang w:eastAsia="en-US"/>
        </w:rPr>
        <w:t>№</w:t>
      </w:r>
      <w:r w:rsidRPr="00A770F1">
        <w:rPr>
          <w:rFonts w:eastAsiaTheme="minorHAnsi"/>
          <w:sz w:val="28"/>
          <w:szCs w:val="28"/>
          <w:lang w:eastAsia="en-US"/>
        </w:rPr>
        <w:t xml:space="preserve"> </w:t>
      </w:r>
      <w:r w:rsidR="00A770F1" w:rsidRPr="00A770F1">
        <w:rPr>
          <w:rFonts w:eastAsiaTheme="minorHAnsi"/>
          <w:sz w:val="28"/>
          <w:szCs w:val="28"/>
          <w:lang w:eastAsia="en-US"/>
        </w:rPr>
        <w:t>3</w:t>
      </w:r>
    </w:p>
    <w:p w:rsidR="00570228" w:rsidRPr="00A770F1" w:rsidRDefault="00570228" w:rsidP="00A770F1">
      <w:pPr>
        <w:autoSpaceDE w:val="0"/>
        <w:autoSpaceDN w:val="0"/>
        <w:adjustRightInd w:val="0"/>
        <w:ind w:right="568"/>
        <w:jc w:val="right"/>
        <w:rPr>
          <w:rFonts w:eastAsiaTheme="minorHAnsi"/>
          <w:sz w:val="28"/>
          <w:szCs w:val="28"/>
          <w:lang w:eastAsia="en-US"/>
        </w:rPr>
      </w:pPr>
      <w:r w:rsidRPr="00A770F1">
        <w:rPr>
          <w:rFonts w:eastAsiaTheme="minorHAnsi"/>
          <w:sz w:val="28"/>
          <w:szCs w:val="28"/>
          <w:lang w:eastAsia="en-US"/>
        </w:rPr>
        <w:t>к Административному регламенту</w:t>
      </w:r>
    </w:p>
    <w:p w:rsidR="00570228" w:rsidRPr="00A770F1" w:rsidRDefault="00570228" w:rsidP="00A770F1">
      <w:pPr>
        <w:autoSpaceDE w:val="0"/>
        <w:autoSpaceDN w:val="0"/>
        <w:adjustRightInd w:val="0"/>
        <w:ind w:right="568"/>
        <w:jc w:val="right"/>
        <w:rPr>
          <w:rFonts w:eastAsiaTheme="minorHAnsi"/>
          <w:sz w:val="28"/>
          <w:szCs w:val="28"/>
          <w:lang w:eastAsia="en-US"/>
        </w:rPr>
      </w:pPr>
      <w:r w:rsidRPr="00A770F1">
        <w:rPr>
          <w:rFonts w:eastAsiaTheme="minorHAnsi"/>
          <w:sz w:val="28"/>
          <w:szCs w:val="28"/>
          <w:lang w:eastAsia="en-US"/>
        </w:rPr>
        <w:t>предоставления государственной услуги</w:t>
      </w:r>
    </w:p>
    <w:p w:rsidR="00570228" w:rsidRPr="00A770F1" w:rsidRDefault="00570228" w:rsidP="00A770F1">
      <w:pPr>
        <w:autoSpaceDE w:val="0"/>
        <w:autoSpaceDN w:val="0"/>
        <w:adjustRightInd w:val="0"/>
        <w:ind w:right="568"/>
        <w:jc w:val="right"/>
        <w:rPr>
          <w:rFonts w:eastAsiaTheme="minorHAnsi"/>
          <w:sz w:val="28"/>
          <w:szCs w:val="28"/>
          <w:lang w:eastAsia="en-US"/>
        </w:rPr>
      </w:pPr>
      <w:r w:rsidRPr="00A770F1">
        <w:rPr>
          <w:rFonts w:eastAsiaTheme="minorHAnsi"/>
          <w:sz w:val="28"/>
          <w:szCs w:val="28"/>
          <w:lang w:eastAsia="en-US"/>
        </w:rPr>
        <w:t>по организации сопровождения при</w:t>
      </w:r>
    </w:p>
    <w:p w:rsidR="00570228" w:rsidRPr="00A770F1" w:rsidRDefault="00570228" w:rsidP="00A770F1">
      <w:pPr>
        <w:autoSpaceDE w:val="0"/>
        <w:autoSpaceDN w:val="0"/>
        <w:adjustRightInd w:val="0"/>
        <w:ind w:right="568"/>
        <w:jc w:val="right"/>
        <w:rPr>
          <w:rFonts w:eastAsiaTheme="minorHAnsi"/>
          <w:sz w:val="28"/>
          <w:szCs w:val="28"/>
          <w:lang w:eastAsia="en-US"/>
        </w:rPr>
      </w:pPr>
      <w:r w:rsidRPr="00A770F1">
        <w:rPr>
          <w:rFonts w:eastAsiaTheme="minorHAnsi"/>
          <w:sz w:val="28"/>
          <w:szCs w:val="28"/>
          <w:lang w:eastAsia="en-US"/>
        </w:rPr>
        <w:t>содействии занятости инвалидов</w:t>
      </w:r>
    </w:p>
    <w:p w:rsidR="00570228" w:rsidRPr="00A770F1" w:rsidRDefault="00570228" w:rsidP="00A770F1">
      <w:pPr>
        <w:autoSpaceDE w:val="0"/>
        <w:autoSpaceDN w:val="0"/>
        <w:adjustRightInd w:val="0"/>
        <w:ind w:right="568"/>
        <w:jc w:val="both"/>
        <w:rPr>
          <w:rFonts w:eastAsiaTheme="minorHAnsi"/>
          <w:sz w:val="28"/>
          <w:szCs w:val="28"/>
          <w:lang w:eastAsia="en-US"/>
        </w:rPr>
      </w:pPr>
    </w:p>
    <w:p w:rsidR="00570228" w:rsidRPr="00A770F1" w:rsidRDefault="002A253F" w:rsidP="00A770F1">
      <w:pPr>
        <w:autoSpaceDE w:val="0"/>
        <w:autoSpaceDN w:val="0"/>
        <w:adjustRightInd w:val="0"/>
        <w:ind w:right="568"/>
        <w:jc w:val="right"/>
        <w:rPr>
          <w:rFonts w:eastAsiaTheme="minorHAnsi"/>
          <w:sz w:val="28"/>
          <w:szCs w:val="28"/>
          <w:lang w:eastAsia="en-US"/>
        </w:rPr>
      </w:pPr>
      <w:r>
        <w:rPr>
          <w:rFonts w:eastAsiaTheme="minorHAnsi"/>
          <w:sz w:val="28"/>
          <w:szCs w:val="28"/>
          <w:lang w:eastAsia="en-US"/>
        </w:rPr>
        <w:t>Рекомендуемая форма</w:t>
      </w:r>
    </w:p>
    <w:p w:rsidR="00570228" w:rsidRPr="00A770F1" w:rsidRDefault="00570228" w:rsidP="00A770F1">
      <w:pPr>
        <w:autoSpaceDE w:val="0"/>
        <w:autoSpaceDN w:val="0"/>
        <w:adjustRightInd w:val="0"/>
        <w:ind w:right="568"/>
        <w:jc w:val="both"/>
        <w:rPr>
          <w:rFonts w:eastAsiaTheme="minorHAnsi"/>
          <w:sz w:val="28"/>
          <w:szCs w:val="28"/>
          <w:lang w:eastAsia="en-US"/>
        </w:rPr>
      </w:pPr>
    </w:p>
    <w:p w:rsidR="00570228" w:rsidRPr="00A770F1" w:rsidRDefault="00570228" w:rsidP="00A770F1">
      <w:pPr>
        <w:autoSpaceDE w:val="0"/>
        <w:autoSpaceDN w:val="0"/>
        <w:adjustRightInd w:val="0"/>
        <w:ind w:right="568"/>
        <w:jc w:val="both"/>
        <w:rPr>
          <w:rFonts w:eastAsiaTheme="minorHAnsi"/>
          <w:sz w:val="28"/>
          <w:szCs w:val="28"/>
          <w:lang w:eastAsia="en-US"/>
        </w:rPr>
      </w:pPr>
      <w:r w:rsidRPr="00A770F1">
        <w:rPr>
          <w:rFonts w:eastAsiaTheme="minorHAnsi"/>
          <w:sz w:val="28"/>
          <w:szCs w:val="28"/>
          <w:lang w:eastAsia="en-US"/>
        </w:rPr>
        <w:t xml:space="preserve">                                              </w:t>
      </w:r>
      <w:r w:rsidR="00A770F1">
        <w:rPr>
          <w:rFonts w:eastAsiaTheme="minorHAnsi"/>
          <w:sz w:val="28"/>
          <w:szCs w:val="28"/>
          <w:lang w:eastAsia="en-US"/>
        </w:rPr>
        <w:tab/>
      </w:r>
      <w:r w:rsidR="00A770F1">
        <w:rPr>
          <w:rFonts w:eastAsiaTheme="minorHAnsi"/>
          <w:sz w:val="28"/>
          <w:szCs w:val="28"/>
          <w:lang w:eastAsia="en-US"/>
        </w:rPr>
        <w:tab/>
      </w:r>
      <w:r w:rsidR="00A770F1">
        <w:rPr>
          <w:rFonts w:eastAsiaTheme="minorHAnsi"/>
          <w:sz w:val="28"/>
          <w:szCs w:val="28"/>
          <w:lang w:eastAsia="en-US"/>
        </w:rPr>
        <w:tab/>
      </w:r>
      <w:r w:rsidR="00A770F1">
        <w:rPr>
          <w:rFonts w:eastAsiaTheme="minorHAnsi"/>
          <w:sz w:val="28"/>
          <w:szCs w:val="28"/>
          <w:lang w:eastAsia="en-US"/>
        </w:rPr>
        <w:tab/>
      </w:r>
      <w:r w:rsidRPr="00A770F1">
        <w:rPr>
          <w:rFonts w:eastAsiaTheme="minorHAnsi"/>
          <w:sz w:val="28"/>
          <w:szCs w:val="28"/>
          <w:lang w:eastAsia="en-US"/>
        </w:rPr>
        <w:t>Государственное казенное</w:t>
      </w:r>
    </w:p>
    <w:p w:rsidR="00570228" w:rsidRPr="00A770F1" w:rsidRDefault="00570228" w:rsidP="00A770F1">
      <w:pPr>
        <w:autoSpaceDE w:val="0"/>
        <w:autoSpaceDN w:val="0"/>
        <w:adjustRightInd w:val="0"/>
        <w:ind w:right="568"/>
        <w:jc w:val="both"/>
        <w:rPr>
          <w:rFonts w:eastAsiaTheme="minorHAnsi"/>
          <w:sz w:val="28"/>
          <w:szCs w:val="28"/>
          <w:lang w:eastAsia="en-US"/>
        </w:rPr>
      </w:pPr>
      <w:r w:rsidRPr="00A770F1">
        <w:rPr>
          <w:rFonts w:eastAsiaTheme="minorHAnsi"/>
          <w:sz w:val="28"/>
          <w:szCs w:val="28"/>
          <w:lang w:eastAsia="en-US"/>
        </w:rPr>
        <w:t xml:space="preserve">                                              </w:t>
      </w:r>
      <w:r w:rsidR="00A770F1">
        <w:rPr>
          <w:rFonts w:eastAsiaTheme="minorHAnsi"/>
          <w:sz w:val="28"/>
          <w:szCs w:val="28"/>
          <w:lang w:eastAsia="en-US"/>
        </w:rPr>
        <w:tab/>
      </w:r>
      <w:r w:rsidR="00A770F1">
        <w:rPr>
          <w:rFonts w:eastAsiaTheme="minorHAnsi"/>
          <w:sz w:val="28"/>
          <w:szCs w:val="28"/>
          <w:lang w:eastAsia="en-US"/>
        </w:rPr>
        <w:tab/>
      </w:r>
      <w:r w:rsidR="00A770F1">
        <w:rPr>
          <w:rFonts w:eastAsiaTheme="minorHAnsi"/>
          <w:sz w:val="28"/>
          <w:szCs w:val="28"/>
          <w:lang w:eastAsia="en-US"/>
        </w:rPr>
        <w:tab/>
      </w:r>
      <w:r w:rsidR="00A770F1">
        <w:rPr>
          <w:rFonts w:eastAsiaTheme="minorHAnsi"/>
          <w:sz w:val="28"/>
          <w:szCs w:val="28"/>
          <w:lang w:eastAsia="en-US"/>
        </w:rPr>
        <w:tab/>
      </w:r>
      <w:r w:rsidRPr="00A770F1">
        <w:rPr>
          <w:rFonts w:eastAsiaTheme="minorHAnsi"/>
          <w:sz w:val="28"/>
          <w:szCs w:val="28"/>
          <w:lang w:eastAsia="en-US"/>
        </w:rPr>
        <w:t xml:space="preserve">учреждение </w:t>
      </w:r>
      <w:r w:rsidR="00A770F1">
        <w:rPr>
          <w:rFonts w:eastAsiaTheme="minorHAnsi"/>
          <w:sz w:val="28"/>
          <w:szCs w:val="28"/>
          <w:lang w:eastAsia="en-US"/>
        </w:rPr>
        <w:t>«</w:t>
      </w:r>
      <w:r w:rsidRPr="00A770F1">
        <w:rPr>
          <w:rFonts w:eastAsiaTheme="minorHAnsi"/>
          <w:sz w:val="28"/>
          <w:szCs w:val="28"/>
          <w:lang w:eastAsia="en-US"/>
        </w:rPr>
        <w:t>Центр занятости</w:t>
      </w:r>
    </w:p>
    <w:p w:rsidR="00A770F1" w:rsidRDefault="00570228" w:rsidP="00A770F1">
      <w:pPr>
        <w:autoSpaceDE w:val="0"/>
        <w:autoSpaceDN w:val="0"/>
        <w:adjustRightInd w:val="0"/>
        <w:ind w:right="568"/>
        <w:jc w:val="both"/>
        <w:rPr>
          <w:rFonts w:eastAsiaTheme="minorHAnsi"/>
          <w:sz w:val="28"/>
          <w:szCs w:val="28"/>
          <w:lang w:eastAsia="en-US"/>
        </w:rPr>
      </w:pPr>
      <w:r w:rsidRPr="00A770F1">
        <w:rPr>
          <w:rFonts w:eastAsiaTheme="minorHAnsi"/>
          <w:sz w:val="28"/>
          <w:szCs w:val="28"/>
          <w:lang w:eastAsia="en-US"/>
        </w:rPr>
        <w:t xml:space="preserve">                                             </w:t>
      </w:r>
      <w:r w:rsidR="00A770F1">
        <w:rPr>
          <w:rFonts w:eastAsiaTheme="minorHAnsi"/>
          <w:sz w:val="28"/>
          <w:szCs w:val="28"/>
          <w:lang w:eastAsia="en-US"/>
        </w:rPr>
        <w:tab/>
      </w:r>
      <w:r w:rsidR="00A770F1">
        <w:rPr>
          <w:rFonts w:eastAsiaTheme="minorHAnsi"/>
          <w:sz w:val="28"/>
          <w:szCs w:val="28"/>
          <w:lang w:eastAsia="en-US"/>
        </w:rPr>
        <w:tab/>
      </w:r>
      <w:r w:rsidR="00A770F1">
        <w:rPr>
          <w:rFonts w:eastAsiaTheme="minorHAnsi"/>
          <w:sz w:val="28"/>
          <w:szCs w:val="28"/>
          <w:lang w:eastAsia="en-US"/>
        </w:rPr>
        <w:tab/>
      </w:r>
      <w:r w:rsidR="00A770F1">
        <w:rPr>
          <w:rFonts w:eastAsiaTheme="minorHAnsi"/>
          <w:sz w:val="28"/>
          <w:szCs w:val="28"/>
          <w:lang w:eastAsia="en-US"/>
        </w:rPr>
        <w:tab/>
      </w:r>
      <w:r w:rsidRPr="00A770F1">
        <w:rPr>
          <w:rFonts w:eastAsiaTheme="minorHAnsi"/>
          <w:sz w:val="28"/>
          <w:szCs w:val="28"/>
          <w:lang w:eastAsia="en-US"/>
        </w:rPr>
        <w:t>населения</w:t>
      </w:r>
      <w:r w:rsidR="00A770F1">
        <w:rPr>
          <w:rFonts w:eastAsiaTheme="minorHAnsi"/>
          <w:sz w:val="28"/>
          <w:szCs w:val="28"/>
          <w:lang w:eastAsia="en-US"/>
        </w:rPr>
        <w:t xml:space="preserve"> </w:t>
      </w:r>
      <w:r w:rsidRPr="00A770F1">
        <w:rPr>
          <w:rFonts w:eastAsiaTheme="minorHAnsi"/>
          <w:sz w:val="28"/>
          <w:szCs w:val="28"/>
          <w:lang w:eastAsia="en-US"/>
        </w:rPr>
        <w:t>_</w:t>
      </w:r>
      <w:r w:rsidR="00A770F1">
        <w:rPr>
          <w:rFonts w:eastAsiaTheme="minorHAnsi"/>
          <w:sz w:val="28"/>
          <w:szCs w:val="28"/>
          <w:lang w:eastAsia="en-US"/>
        </w:rPr>
        <w:t>____________</w:t>
      </w:r>
      <w:r w:rsidRPr="00A770F1">
        <w:rPr>
          <w:rFonts w:eastAsiaTheme="minorHAnsi"/>
          <w:sz w:val="28"/>
          <w:szCs w:val="28"/>
          <w:lang w:eastAsia="en-US"/>
        </w:rPr>
        <w:t>______</w:t>
      </w:r>
    </w:p>
    <w:p w:rsidR="00570228" w:rsidRPr="00A770F1" w:rsidRDefault="00A770F1" w:rsidP="00A770F1">
      <w:pPr>
        <w:autoSpaceDE w:val="0"/>
        <w:autoSpaceDN w:val="0"/>
        <w:adjustRightInd w:val="0"/>
        <w:ind w:right="568"/>
        <w:jc w:val="both"/>
        <w:rPr>
          <w:rFonts w:eastAsiaTheme="minorHAnsi"/>
          <w:sz w:val="28"/>
          <w:szCs w:val="28"/>
          <w:lang w:eastAsia="en-US"/>
        </w:rPr>
      </w:pPr>
      <w:r>
        <w:rPr>
          <w:rFonts w:eastAsiaTheme="minorHAnsi"/>
          <w:sz w:val="28"/>
          <w:szCs w:val="28"/>
          <w:lang w:eastAsia="en-US"/>
        </w:rPr>
        <w:t xml:space="preserve">                                                                                 ___________________________»</w:t>
      </w:r>
    </w:p>
    <w:p w:rsidR="00570228" w:rsidRPr="00A770F1" w:rsidRDefault="00570228" w:rsidP="00A770F1">
      <w:pPr>
        <w:autoSpaceDE w:val="0"/>
        <w:autoSpaceDN w:val="0"/>
        <w:adjustRightInd w:val="0"/>
        <w:ind w:right="568"/>
        <w:jc w:val="both"/>
        <w:rPr>
          <w:rFonts w:eastAsiaTheme="minorHAnsi"/>
          <w:sz w:val="28"/>
          <w:szCs w:val="28"/>
          <w:lang w:eastAsia="en-US"/>
        </w:rPr>
      </w:pPr>
    </w:p>
    <w:p w:rsidR="00570228" w:rsidRPr="00A770F1" w:rsidRDefault="00570228" w:rsidP="00A770F1">
      <w:pPr>
        <w:autoSpaceDE w:val="0"/>
        <w:autoSpaceDN w:val="0"/>
        <w:adjustRightInd w:val="0"/>
        <w:ind w:right="568"/>
        <w:jc w:val="center"/>
        <w:rPr>
          <w:rFonts w:eastAsiaTheme="minorHAnsi"/>
          <w:sz w:val="28"/>
          <w:szCs w:val="28"/>
          <w:lang w:eastAsia="en-US"/>
        </w:rPr>
      </w:pPr>
      <w:r w:rsidRPr="00A770F1">
        <w:rPr>
          <w:rFonts w:eastAsiaTheme="minorHAnsi"/>
          <w:sz w:val="28"/>
          <w:szCs w:val="28"/>
          <w:lang w:eastAsia="en-US"/>
        </w:rPr>
        <w:t>Заявление</w:t>
      </w:r>
    </w:p>
    <w:p w:rsidR="00570228" w:rsidRPr="00A770F1" w:rsidRDefault="00570228" w:rsidP="00A770F1">
      <w:pPr>
        <w:autoSpaceDE w:val="0"/>
        <w:autoSpaceDN w:val="0"/>
        <w:adjustRightInd w:val="0"/>
        <w:jc w:val="center"/>
        <w:rPr>
          <w:rFonts w:eastAsiaTheme="minorHAnsi"/>
          <w:sz w:val="28"/>
          <w:szCs w:val="28"/>
          <w:lang w:eastAsia="en-US"/>
        </w:rPr>
      </w:pPr>
      <w:r w:rsidRPr="00A770F1">
        <w:rPr>
          <w:rFonts w:eastAsiaTheme="minorHAnsi"/>
          <w:sz w:val="28"/>
          <w:szCs w:val="28"/>
          <w:lang w:eastAsia="en-US"/>
        </w:rPr>
        <w:t>об исправлении технической ошибки</w:t>
      </w:r>
    </w:p>
    <w:p w:rsidR="00570228" w:rsidRPr="00A770F1" w:rsidRDefault="00570228" w:rsidP="00A770F1">
      <w:pPr>
        <w:autoSpaceDE w:val="0"/>
        <w:autoSpaceDN w:val="0"/>
        <w:adjustRightInd w:val="0"/>
        <w:jc w:val="center"/>
        <w:rPr>
          <w:rFonts w:eastAsiaTheme="minorHAnsi"/>
          <w:sz w:val="28"/>
          <w:szCs w:val="28"/>
          <w:lang w:eastAsia="en-US"/>
        </w:rPr>
      </w:pPr>
    </w:p>
    <w:p w:rsidR="00570228" w:rsidRPr="00A770F1" w:rsidRDefault="00570228" w:rsidP="00A770F1">
      <w:pPr>
        <w:autoSpaceDE w:val="0"/>
        <w:autoSpaceDN w:val="0"/>
        <w:adjustRightInd w:val="0"/>
        <w:ind w:right="568"/>
        <w:jc w:val="both"/>
        <w:rPr>
          <w:rFonts w:eastAsiaTheme="minorHAnsi"/>
          <w:sz w:val="28"/>
          <w:szCs w:val="28"/>
          <w:lang w:eastAsia="en-US"/>
        </w:rPr>
      </w:pPr>
      <w:r w:rsidRPr="00A770F1">
        <w:rPr>
          <w:rFonts w:eastAsiaTheme="minorHAnsi"/>
          <w:sz w:val="28"/>
          <w:szCs w:val="28"/>
          <w:lang w:eastAsia="en-US"/>
        </w:rPr>
        <w:t>Я, _____________________________________________________</w:t>
      </w:r>
      <w:r w:rsidR="00A770F1">
        <w:rPr>
          <w:rFonts w:eastAsiaTheme="minorHAnsi"/>
          <w:sz w:val="28"/>
          <w:szCs w:val="28"/>
          <w:lang w:eastAsia="en-US"/>
        </w:rPr>
        <w:t>_</w:t>
      </w:r>
      <w:r w:rsidRPr="00A770F1">
        <w:rPr>
          <w:rFonts w:eastAsiaTheme="minorHAnsi"/>
          <w:sz w:val="28"/>
          <w:szCs w:val="28"/>
          <w:lang w:eastAsia="en-US"/>
        </w:rPr>
        <w:t>_________</w:t>
      </w:r>
      <w:r w:rsidR="00A770F1">
        <w:rPr>
          <w:rFonts w:eastAsiaTheme="minorHAnsi"/>
          <w:sz w:val="28"/>
          <w:szCs w:val="28"/>
          <w:lang w:eastAsia="en-US"/>
        </w:rPr>
        <w:t>_____</w:t>
      </w:r>
      <w:r w:rsidRPr="00A770F1">
        <w:rPr>
          <w:rFonts w:eastAsiaTheme="minorHAnsi"/>
          <w:sz w:val="28"/>
          <w:szCs w:val="28"/>
          <w:lang w:eastAsia="en-US"/>
        </w:rPr>
        <w:t>,</w:t>
      </w:r>
    </w:p>
    <w:p w:rsidR="00570228" w:rsidRPr="00A770F1" w:rsidRDefault="00570228" w:rsidP="00A770F1">
      <w:pPr>
        <w:autoSpaceDE w:val="0"/>
        <w:autoSpaceDN w:val="0"/>
        <w:adjustRightInd w:val="0"/>
        <w:jc w:val="center"/>
        <w:rPr>
          <w:rFonts w:eastAsiaTheme="minorHAnsi"/>
          <w:lang w:eastAsia="en-US"/>
        </w:rPr>
      </w:pPr>
      <w:r w:rsidRPr="00A770F1">
        <w:rPr>
          <w:rFonts w:eastAsiaTheme="minorHAnsi"/>
          <w:lang w:eastAsia="en-US"/>
        </w:rPr>
        <w:t>(фамилия, имя, отчество заявителя указывается полностью)</w:t>
      </w:r>
    </w:p>
    <w:p w:rsidR="00570228" w:rsidRPr="00A770F1" w:rsidRDefault="00570228" w:rsidP="00570228">
      <w:pPr>
        <w:autoSpaceDE w:val="0"/>
        <w:autoSpaceDN w:val="0"/>
        <w:adjustRightInd w:val="0"/>
        <w:jc w:val="both"/>
        <w:rPr>
          <w:rFonts w:eastAsiaTheme="minorHAnsi"/>
          <w:sz w:val="28"/>
          <w:szCs w:val="28"/>
          <w:lang w:eastAsia="en-US"/>
        </w:rPr>
      </w:pPr>
      <w:r w:rsidRPr="00A770F1">
        <w:rPr>
          <w:rFonts w:eastAsiaTheme="minorHAnsi"/>
          <w:sz w:val="28"/>
          <w:szCs w:val="28"/>
          <w:lang w:eastAsia="en-US"/>
        </w:rPr>
        <w:t>проживающий(</w:t>
      </w:r>
      <w:proofErr w:type="spellStart"/>
      <w:r w:rsidRPr="00A770F1">
        <w:rPr>
          <w:rFonts w:eastAsiaTheme="minorHAnsi"/>
          <w:sz w:val="28"/>
          <w:szCs w:val="28"/>
          <w:lang w:eastAsia="en-US"/>
        </w:rPr>
        <w:t>ая</w:t>
      </w:r>
      <w:proofErr w:type="spellEnd"/>
      <w:r w:rsidRPr="00A770F1">
        <w:rPr>
          <w:rFonts w:eastAsiaTheme="minorHAnsi"/>
          <w:sz w:val="28"/>
          <w:szCs w:val="28"/>
          <w:lang w:eastAsia="en-US"/>
        </w:rPr>
        <w:t>) по адресу _________________</w:t>
      </w:r>
      <w:r w:rsidR="00A770F1">
        <w:rPr>
          <w:rFonts w:eastAsiaTheme="minorHAnsi"/>
          <w:sz w:val="28"/>
          <w:szCs w:val="28"/>
          <w:lang w:eastAsia="en-US"/>
        </w:rPr>
        <w:t>__________________________</w:t>
      </w:r>
    </w:p>
    <w:p w:rsidR="00570228" w:rsidRPr="00A770F1" w:rsidRDefault="00570228" w:rsidP="00570228">
      <w:pPr>
        <w:autoSpaceDE w:val="0"/>
        <w:autoSpaceDN w:val="0"/>
        <w:adjustRightInd w:val="0"/>
        <w:jc w:val="both"/>
        <w:rPr>
          <w:rFonts w:eastAsiaTheme="minorHAnsi"/>
          <w:sz w:val="28"/>
          <w:szCs w:val="28"/>
          <w:lang w:eastAsia="en-US"/>
        </w:rPr>
      </w:pPr>
      <w:r w:rsidRPr="00A770F1">
        <w:rPr>
          <w:rFonts w:eastAsiaTheme="minorHAnsi"/>
          <w:sz w:val="28"/>
          <w:szCs w:val="28"/>
          <w:lang w:eastAsia="en-US"/>
        </w:rPr>
        <w:t>___________________________________________</w:t>
      </w:r>
      <w:r w:rsidR="00A770F1">
        <w:rPr>
          <w:rFonts w:eastAsiaTheme="minorHAnsi"/>
          <w:sz w:val="28"/>
          <w:szCs w:val="28"/>
          <w:lang w:eastAsia="en-US"/>
        </w:rPr>
        <w:t>_________________________</w:t>
      </w:r>
    </w:p>
    <w:p w:rsidR="00570228" w:rsidRPr="00A770F1" w:rsidRDefault="00570228" w:rsidP="00A770F1">
      <w:pPr>
        <w:autoSpaceDE w:val="0"/>
        <w:autoSpaceDN w:val="0"/>
        <w:adjustRightInd w:val="0"/>
        <w:jc w:val="center"/>
        <w:rPr>
          <w:rFonts w:eastAsiaTheme="minorHAnsi"/>
          <w:lang w:eastAsia="en-US"/>
        </w:rPr>
      </w:pPr>
      <w:r w:rsidRPr="00A770F1">
        <w:rPr>
          <w:rFonts w:eastAsiaTheme="minorHAnsi"/>
          <w:lang w:eastAsia="en-US"/>
        </w:rPr>
        <w:t>(почтовый адрес заявителя с указанием индекса, телефон, электронный адрес)</w:t>
      </w:r>
    </w:p>
    <w:p w:rsidR="00570228" w:rsidRPr="00A770F1" w:rsidRDefault="00570228" w:rsidP="00570228">
      <w:pPr>
        <w:autoSpaceDE w:val="0"/>
        <w:autoSpaceDN w:val="0"/>
        <w:adjustRightInd w:val="0"/>
        <w:jc w:val="both"/>
        <w:rPr>
          <w:rFonts w:eastAsiaTheme="minorHAnsi"/>
          <w:sz w:val="28"/>
          <w:szCs w:val="28"/>
          <w:lang w:eastAsia="en-US"/>
        </w:rPr>
      </w:pPr>
      <w:r w:rsidRPr="00A770F1">
        <w:rPr>
          <w:rFonts w:eastAsiaTheme="minorHAnsi"/>
          <w:sz w:val="28"/>
          <w:szCs w:val="28"/>
          <w:lang w:eastAsia="en-US"/>
        </w:rPr>
        <w:t>_________________</w:t>
      </w:r>
      <w:r w:rsidR="00A770F1">
        <w:rPr>
          <w:rFonts w:eastAsiaTheme="minorHAnsi"/>
          <w:sz w:val="28"/>
          <w:szCs w:val="28"/>
          <w:lang w:eastAsia="en-US"/>
        </w:rPr>
        <w:t>_________________________</w:t>
      </w:r>
      <w:r w:rsidRPr="00A770F1">
        <w:rPr>
          <w:rFonts w:eastAsiaTheme="minorHAnsi"/>
          <w:sz w:val="28"/>
          <w:szCs w:val="28"/>
          <w:lang w:eastAsia="en-US"/>
        </w:rPr>
        <w:t>__________________________</w:t>
      </w:r>
    </w:p>
    <w:p w:rsidR="00570228" w:rsidRPr="00A770F1" w:rsidRDefault="00570228" w:rsidP="00570228">
      <w:pPr>
        <w:autoSpaceDE w:val="0"/>
        <w:autoSpaceDN w:val="0"/>
        <w:adjustRightInd w:val="0"/>
        <w:jc w:val="both"/>
        <w:rPr>
          <w:rFonts w:eastAsiaTheme="minorHAnsi"/>
          <w:lang w:eastAsia="en-US"/>
        </w:rPr>
      </w:pPr>
      <w:r w:rsidRPr="00A770F1">
        <w:rPr>
          <w:rFonts w:eastAsiaTheme="minorHAnsi"/>
          <w:lang w:eastAsia="en-US"/>
        </w:rPr>
        <w:t xml:space="preserve">  (наименование документа, удостоверяющего личность заявителя, его серия,</w:t>
      </w:r>
      <w:r w:rsidR="00A770F1">
        <w:rPr>
          <w:rFonts w:eastAsiaTheme="minorHAnsi"/>
          <w:lang w:eastAsia="en-US"/>
        </w:rPr>
        <w:t xml:space="preserve"> </w:t>
      </w:r>
      <w:r w:rsidRPr="00A770F1">
        <w:rPr>
          <w:rFonts w:eastAsiaTheme="minorHAnsi"/>
          <w:lang w:eastAsia="en-US"/>
        </w:rPr>
        <w:t>номер, дата</w:t>
      </w:r>
    </w:p>
    <w:p w:rsidR="00570228" w:rsidRPr="00A770F1" w:rsidRDefault="00570228" w:rsidP="00570228">
      <w:pPr>
        <w:autoSpaceDE w:val="0"/>
        <w:autoSpaceDN w:val="0"/>
        <w:adjustRightInd w:val="0"/>
        <w:jc w:val="both"/>
        <w:rPr>
          <w:rFonts w:eastAsiaTheme="minorHAnsi"/>
          <w:sz w:val="28"/>
          <w:szCs w:val="28"/>
          <w:lang w:eastAsia="en-US"/>
        </w:rPr>
      </w:pPr>
      <w:r w:rsidRPr="00A770F1">
        <w:rPr>
          <w:rFonts w:eastAsiaTheme="minorHAnsi"/>
          <w:sz w:val="28"/>
          <w:szCs w:val="28"/>
          <w:lang w:eastAsia="en-US"/>
        </w:rPr>
        <w:t>__________________________________________</w:t>
      </w:r>
      <w:r w:rsidR="00A770F1">
        <w:rPr>
          <w:rFonts w:eastAsiaTheme="minorHAnsi"/>
          <w:sz w:val="28"/>
          <w:szCs w:val="28"/>
          <w:lang w:eastAsia="en-US"/>
        </w:rPr>
        <w:t>_________________________</w:t>
      </w:r>
      <w:r w:rsidRPr="00A770F1">
        <w:rPr>
          <w:rFonts w:eastAsiaTheme="minorHAnsi"/>
          <w:sz w:val="28"/>
          <w:szCs w:val="28"/>
          <w:lang w:eastAsia="en-US"/>
        </w:rPr>
        <w:t>_</w:t>
      </w:r>
    </w:p>
    <w:p w:rsidR="00570228" w:rsidRPr="00A770F1" w:rsidRDefault="00570228" w:rsidP="00A770F1">
      <w:pPr>
        <w:autoSpaceDE w:val="0"/>
        <w:autoSpaceDN w:val="0"/>
        <w:adjustRightInd w:val="0"/>
        <w:jc w:val="center"/>
        <w:rPr>
          <w:rFonts w:eastAsiaTheme="minorHAnsi"/>
          <w:lang w:eastAsia="en-US"/>
        </w:rPr>
      </w:pPr>
      <w:r w:rsidRPr="00A770F1">
        <w:rPr>
          <w:rFonts w:eastAsiaTheme="minorHAnsi"/>
          <w:lang w:eastAsia="en-US"/>
        </w:rPr>
        <w:t>выдачи, наименование органа, выдавшего документ)</w:t>
      </w:r>
    </w:p>
    <w:p w:rsidR="00570228" w:rsidRPr="00A770F1" w:rsidRDefault="00570228" w:rsidP="00570228">
      <w:pPr>
        <w:autoSpaceDE w:val="0"/>
        <w:autoSpaceDN w:val="0"/>
        <w:adjustRightInd w:val="0"/>
        <w:jc w:val="both"/>
        <w:rPr>
          <w:rFonts w:eastAsiaTheme="minorHAnsi"/>
          <w:sz w:val="28"/>
          <w:szCs w:val="28"/>
          <w:lang w:eastAsia="en-US"/>
        </w:rPr>
      </w:pPr>
      <w:r w:rsidRPr="00A770F1">
        <w:rPr>
          <w:rFonts w:eastAsiaTheme="minorHAnsi"/>
          <w:sz w:val="28"/>
          <w:szCs w:val="28"/>
          <w:lang w:eastAsia="en-US"/>
        </w:rPr>
        <w:t>прошу исправить техническую ошибку ______</w:t>
      </w:r>
      <w:r w:rsidR="00A770F1">
        <w:rPr>
          <w:rFonts w:eastAsiaTheme="minorHAnsi"/>
          <w:sz w:val="28"/>
          <w:szCs w:val="28"/>
          <w:lang w:eastAsia="en-US"/>
        </w:rPr>
        <w:t>__________________________</w:t>
      </w:r>
      <w:r w:rsidRPr="00A770F1">
        <w:rPr>
          <w:rFonts w:eastAsiaTheme="minorHAnsi"/>
          <w:sz w:val="28"/>
          <w:szCs w:val="28"/>
          <w:lang w:eastAsia="en-US"/>
        </w:rPr>
        <w:t>__</w:t>
      </w:r>
    </w:p>
    <w:p w:rsidR="00570228" w:rsidRPr="00A770F1" w:rsidRDefault="00570228" w:rsidP="00570228">
      <w:pPr>
        <w:autoSpaceDE w:val="0"/>
        <w:autoSpaceDN w:val="0"/>
        <w:adjustRightInd w:val="0"/>
        <w:jc w:val="both"/>
        <w:rPr>
          <w:rFonts w:eastAsiaTheme="minorHAnsi"/>
          <w:sz w:val="28"/>
          <w:szCs w:val="28"/>
          <w:lang w:eastAsia="en-US"/>
        </w:rPr>
      </w:pPr>
      <w:r w:rsidRPr="00A770F1">
        <w:rPr>
          <w:rFonts w:eastAsiaTheme="minorHAnsi"/>
          <w:sz w:val="28"/>
          <w:szCs w:val="28"/>
          <w:lang w:eastAsia="en-US"/>
        </w:rPr>
        <w:t>_________________________________________________</w:t>
      </w:r>
      <w:r w:rsidR="00A770F1">
        <w:rPr>
          <w:rFonts w:eastAsiaTheme="minorHAnsi"/>
          <w:sz w:val="28"/>
          <w:szCs w:val="28"/>
          <w:lang w:eastAsia="en-US"/>
        </w:rPr>
        <w:t>___________________</w:t>
      </w:r>
    </w:p>
    <w:p w:rsidR="00570228" w:rsidRPr="00A770F1" w:rsidRDefault="00570228" w:rsidP="00570228">
      <w:pPr>
        <w:autoSpaceDE w:val="0"/>
        <w:autoSpaceDN w:val="0"/>
        <w:adjustRightInd w:val="0"/>
        <w:jc w:val="both"/>
        <w:rPr>
          <w:rFonts w:eastAsiaTheme="minorHAnsi"/>
          <w:sz w:val="28"/>
          <w:szCs w:val="28"/>
          <w:lang w:eastAsia="en-US"/>
        </w:rPr>
      </w:pPr>
      <w:r w:rsidRPr="00A770F1">
        <w:rPr>
          <w:rFonts w:eastAsiaTheme="minorHAnsi"/>
          <w:sz w:val="28"/>
          <w:szCs w:val="28"/>
          <w:lang w:eastAsia="en-US"/>
        </w:rPr>
        <w:t>____________________________________________________________________</w:t>
      </w:r>
    </w:p>
    <w:p w:rsidR="00570228" w:rsidRPr="00A770F1" w:rsidRDefault="00570228" w:rsidP="00570228">
      <w:pPr>
        <w:autoSpaceDE w:val="0"/>
        <w:autoSpaceDN w:val="0"/>
        <w:adjustRightInd w:val="0"/>
        <w:jc w:val="both"/>
        <w:rPr>
          <w:rFonts w:eastAsiaTheme="minorHAnsi"/>
          <w:sz w:val="28"/>
          <w:szCs w:val="28"/>
          <w:lang w:eastAsia="en-US"/>
        </w:rPr>
      </w:pPr>
      <w:r w:rsidRPr="00A770F1">
        <w:rPr>
          <w:rFonts w:eastAsiaTheme="minorHAnsi"/>
          <w:sz w:val="28"/>
          <w:szCs w:val="28"/>
          <w:lang w:eastAsia="en-US"/>
        </w:rPr>
        <w:t>____________________________________________________________________,</w:t>
      </w:r>
    </w:p>
    <w:p w:rsidR="00570228" w:rsidRPr="00A770F1" w:rsidRDefault="00570228" w:rsidP="00A770F1">
      <w:pPr>
        <w:autoSpaceDE w:val="0"/>
        <w:autoSpaceDN w:val="0"/>
        <w:adjustRightInd w:val="0"/>
        <w:ind w:right="568"/>
        <w:jc w:val="both"/>
        <w:rPr>
          <w:rFonts w:eastAsiaTheme="minorHAnsi"/>
          <w:sz w:val="28"/>
          <w:szCs w:val="28"/>
          <w:lang w:eastAsia="en-US"/>
        </w:rPr>
      </w:pPr>
      <w:r w:rsidRPr="00A770F1">
        <w:rPr>
          <w:rFonts w:eastAsiaTheme="minorHAnsi"/>
          <w:sz w:val="28"/>
          <w:szCs w:val="28"/>
          <w:lang w:eastAsia="en-US"/>
        </w:rPr>
        <w:t xml:space="preserve">допущенную в заключении, выданном центром занятости населения </w:t>
      </w:r>
      <w:r w:rsidR="00A770F1">
        <w:rPr>
          <w:rFonts w:eastAsiaTheme="minorHAnsi"/>
          <w:sz w:val="28"/>
          <w:szCs w:val="28"/>
          <w:lang w:eastAsia="en-US"/>
        </w:rPr>
        <w:t xml:space="preserve">                                        </w:t>
      </w:r>
      <w:proofErr w:type="gramStart"/>
      <w:r w:rsidR="00A770F1">
        <w:rPr>
          <w:rFonts w:eastAsiaTheme="minorHAnsi"/>
          <w:sz w:val="28"/>
          <w:szCs w:val="28"/>
          <w:lang w:eastAsia="en-US"/>
        </w:rPr>
        <w:t xml:space="preserve">   «</w:t>
      </w:r>
      <w:proofErr w:type="gramEnd"/>
      <w:r w:rsidRPr="00A770F1">
        <w:rPr>
          <w:rFonts w:eastAsiaTheme="minorHAnsi"/>
          <w:sz w:val="28"/>
          <w:szCs w:val="28"/>
          <w:lang w:eastAsia="en-US"/>
        </w:rPr>
        <w:t>__</w:t>
      </w:r>
      <w:r w:rsidR="00A770F1">
        <w:rPr>
          <w:rFonts w:eastAsiaTheme="minorHAnsi"/>
          <w:sz w:val="28"/>
          <w:szCs w:val="28"/>
          <w:lang w:eastAsia="en-US"/>
        </w:rPr>
        <w:t>»</w:t>
      </w:r>
      <w:r w:rsidRPr="00A770F1">
        <w:rPr>
          <w:rFonts w:eastAsiaTheme="minorHAnsi"/>
          <w:sz w:val="28"/>
          <w:szCs w:val="28"/>
          <w:lang w:eastAsia="en-US"/>
        </w:rPr>
        <w:t xml:space="preserve"> ________</w:t>
      </w:r>
      <w:r w:rsidR="00A770F1">
        <w:rPr>
          <w:rFonts w:eastAsiaTheme="minorHAnsi"/>
          <w:sz w:val="28"/>
          <w:szCs w:val="28"/>
          <w:lang w:eastAsia="en-US"/>
        </w:rPr>
        <w:t xml:space="preserve"> </w:t>
      </w:r>
      <w:r w:rsidRPr="00A770F1">
        <w:rPr>
          <w:rFonts w:eastAsiaTheme="minorHAnsi"/>
          <w:sz w:val="28"/>
          <w:szCs w:val="28"/>
          <w:lang w:eastAsia="en-US"/>
        </w:rPr>
        <w:t>20__ г.</w:t>
      </w:r>
    </w:p>
    <w:p w:rsidR="00570228" w:rsidRPr="00A770F1" w:rsidRDefault="00570228" w:rsidP="00570228">
      <w:pPr>
        <w:autoSpaceDE w:val="0"/>
        <w:autoSpaceDN w:val="0"/>
        <w:adjustRightInd w:val="0"/>
        <w:jc w:val="both"/>
        <w:rPr>
          <w:rFonts w:eastAsiaTheme="minorHAnsi"/>
          <w:sz w:val="28"/>
          <w:szCs w:val="28"/>
          <w:lang w:eastAsia="en-US"/>
        </w:rPr>
      </w:pPr>
      <w:r w:rsidRPr="00A770F1">
        <w:rPr>
          <w:rFonts w:eastAsiaTheme="minorHAnsi"/>
          <w:sz w:val="28"/>
          <w:szCs w:val="28"/>
          <w:lang w:eastAsia="en-US"/>
        </w:rPr>
        <w:t>Согласен(</w:t>
      </w:r>
      <w:proofErr w:type="gramStart"/>
      <w:r w:rsidRPr="00A770F1">
        <w:rPr>
          <w:rFonts w:eastAsiaTheme="minorHAnsi"/>
          <w:sz w:val="28"/>
          <w:szCs w:val="28"/>
          <w:lang w:eastAsia="en-US"/>
        </w:rPr>
        <w:t>на)  на</w:t>
      </w:r>
      <w:proofErr w:type="gramEnd"/>
      <w:r w:rsidRPr="00A770F1">
        <w:rPr>
          <w:rFonts w:eastAsiaTheme="minorHAnsi"/>
          <w:sz w:val="28"/>
          <w:szCs w:val="28"/>
          <w:lang w:eastAsia="en-US"/>
        </w:rPr>
        <w:t xml:space="preserve">  получение  переоформленного  заключения  о предоставлении</w:t>
      </w:r>
    </w:p>
    <w:p w:rsidR="00570228" w:rsidRPr="00A770F1" w:rsidRDefault="00570228" w:rsidP="00A770F1">
      <w:pPr>
        <w:autoSpaceDE w:val="0"/>
        <w:autoSpaceDN w:val="0"/>
        <w:adjustRightInd w:val="0"/>
        <w:ind w:right="568"/>
        <w:jc w:val="both"/>
        <w:rPr>
          <w:rFonts w:eastAsiaTheme="minorHAnsi"/>
          <w:sz w:val="28"/>
          <w:szCs w:val="28"/>
          <w:lang w:eastAsia="en-US"/>
        </w:rPr>
      </w:pPr>
      <w:r w:rsidRPr="00A770F1">
        <w:rPr>
          <w:rFonts w:eastAsiaTheme="minorHAnsi"/>
          <w:sz w:val="28"/>
          <w:szCs w:val="28"/>
          <w:lang w:eastAsia="en-US"/>
        </w:rPr>
        <w:t>государственной услуги ____________________________________</w:t>
      </w:r>
      <w:r w:rsidR="00A770F1">
        <w:rPr>
          <w:rFonts w:eastAsiaTheme="minorHAnsi"/>
          <w:sz w:val="28"/>
          <w:szCs w:val="28"/>
          <w:lang w:eastAsia="en-US"/>
        </w:rPr>
        <w:t>__________</w:t>
      </w:r>
      <w:r w:rsidRPr="00A770F1">
        <w:rPr>
          <w:rFonts w:eastAsiaTheme="minorHAnsi"/>
          <w:sz w:val="28"/>
          <w:szCs w:val="28"/>
          <w:lang w:eastAsia="en-US"/>
        </w:rPr>
        <w:t>_</w:t>
      </w:r>
    </w:p>
    <w:p w:rsidR="00570228" w:rsidRPr="00A770F1" w:rsidRDefault="00A770F1" w:rsidP="00A770F1">
      <w:pPr>
        <w:autoSpaceDE w:val="0"/>
        <w:autoSpaceDN w:val="0"/>
        <w:adjustRightInd w:val="0"/>
        <w:jc w:val="center"/>
        <w:rPr>
          <w:rFonts w:eastAsiaTheme="minorHAnsi"/>
          <w:lang w:eastAsia="en-US"/>
        </w:rPr>
      </w:pPr>
      <w:r>
        <w:rPr>
          <w:rFonts w:eastAsiaTheme="minorHAnsi"/>
          <w:lang w:eastAsia="en-US"/>
        </w:rPr>
        <w:t xml:space="preserve">                                   </w:t>
      </w:r>
      <w:r w:rsidR="00570228" w:rsidRPr="00A770F1">
        <w:rPr>
          <w:rFonts w:eastAsiaTheme="minorHAnsi"/>
          <w:lang w:eastAsia="en-US"/>
        </w:rPr>
        <w:t>(лично при обращении в центр занятости населения</w:t>
      </w:r>
    </w:p>
    <w:p w:rsidR="00570228" w:rsidRPr="00A770F1" w:rsidRDefault="00570228" w:rsidP="00A770F1">
      <w:pPr>
        <w:autoSpaceDE w:val="0"/>
        <w:autoSpaceDN w:val="0"/>
        <w:adjustRightInd w:val="0"/>
        <w:ind w:right="568"/>
        <w:jc w:val="both"/>
        <w:rPr>
          <w:rFonts w:eastAsiaTheme="minorHAnsi"/>
          <w:sz w:val="28"/>
          <w:szCs w:val="28"/>
          <w:lang w:eastAsia="en-US"/>
        </w:rPr>
      </w:pPr>
      <w:r w:rsidRPr="00A770F1">
        <w:rPr>
          <w:rFonts w:eastAsiaTheme="minorHAnsi"/>
          <w:sz w:val="28"/>
          <w:szCs w:val="28"/>
          <w:lang w:eastAsia="en-US"/>
        </w:rPr>
        <w:t>___________________________________________</w:t>
      </w:r>
      <w:r w:rsidR="00A770F1">
        <w:rPr>
          <w:rFonts w:eastAsiaTheme="minorHAnsi"/>
          <w:sz w:val="28"/>
          <w:szCs w:val="28"/>
          <w:lang w:eastAsia="en-US"/>
        </w:rPr>
        <w:t>_________________________</w:t>
      </w:r>
    </w:p>
    <w:p w:rsidR="00570228" w:rsidRPr="00A770F1" w:rsidRDefault="00570228" w:rsidP="00A770F1">
      <w:pPr>
        <w:autoSpaceDE w:val="0"/>
        <w:autoSpaceDN w:val="0"/>
        <w:adjustRightInd w:val="0"/>
        <w:jc w:val="center"/>
        <w:rPr>
          <w:rFonts w:eastAsiaTheme="minorHAnsi"/>
          <w:lang w:eastAsia="en-US"/>
        </w:rPr>
      </w:pPr>
      <w:proofErr w:type="gramStart"/>
      <w:r w:rsidRPr="00A770F1">
        <w:rPr>
          <w:rFonts w:eastAsiaTheme="minorHAnsi"/>
          <w:lang w:eastAsia="en-US"/>
        </w:rPr>
        <w:t>или  письменно</w:t>
      </w:r>
      <w:proofErr w:type="gramEnd"/>
      <w:r w:rsidRPr="00A770F1">
        <w:rPr>
          <w:rFonts w:eastAsiaTheme="minorHAnsi"/>
          <w:lang w:eastAsia="en-US"/>
        </w:rPr>
        <w:t xml:space="preserve">  по  почте,  электронной почтой, в личный кабинет на Портале</w:t>
      </w:r>
    </w:p>
    <w:p w:rsidR="00570228" w:rsidRPr="00A770F1" w:rsidRDefault="00570228" w:rsidP="00A770F1">
      <w:pPr>
        <w:autoSpaceDE w:val="0"/>
        <w:autoSpaceDN w:val="0"/>
        <w:adjustRightInd w:val="0"/>
        <w:jc w:val="center"/>
        <w:rPr>
          <w:rFonts w:eastAsiaTheme="minorHAnsi"/>
          <w:lang w:eastAsia="en-US"/>
        </w:rPr>
      </w:pPr>
      <w:r w:rsidRPr="00A770F1">
        <w:rPr>
          <w:rFonts w:eastAsiaTheme="minorHAnsi"/>
          <w:lang w:eastAsia="en-US"/>
        </w:rPr>
        <w:t>государственных и муниципальных Республики Татарстан)</w:t>
      </w:r>
    </w:p>
    <w:p w:rsidR="00570228" w:rsidRPr="00A770F1" w:rsidRDefault="00570228" w:rsidP="00A770F1">
      <w:pPr>
        <w:autoSpaceDE w:val="0"/>
        <w:autoSpaceDN w:val="0"/>
        <w:adjustRightInd w:val="0"/>
        <w:ind w:right="568"/>
        <w:jc w:val="both"/>
        <w:rPr>
          <w:rFonts w:eastAsiaTheme="minorHAnsi"/>
          <w:sz w:val="28"/>
          <w:szCs w:val="28"/>
          <w:lang w:eastAsia="en-US"/>
        </w:rPr>
      </w:pPr>
      <w:r w:rsidRPr="00A770F1">
        <w:rPr>
          <w:rFonts w:eastAsiaTheme="minorHAnsi"/>
          <w:sz w:val="28"/>
          <w:szCs w:val="28"/>
          <w:lang w:eastAsia="en-US"/>
        </w:rPr>
        <w:t>___________________________________________</w:t>
      </w:r>
      <w:r w:rsidR="00A770F1">
        <w:rPr>
          <w:rFonts w:eastAsiaTheme="minorHAnsi"/>
          <w:sz w:val="28"/>
          <w:szCs w:val="28"/>
          <w:lang w:eastAsia="en-US"/>
        </w:rPr>
        <w:t>_________________________</w:t>
      </w:r>
    </w:p>
    <w:p w:rsidR="00570228" w:rsidRPr="00A770F1" w:rsidRDefault="00570228" w:rsidP="00570228">
      <w:pPr>
        <w:autoSpaceDE w:val="0"/>
        <w:autoSpaceDN w:val="0"/>
        <w:adjustRightInd w:val="0"/>
        <w:jc w:val="both"/>
        <w:rPr>
          <w:rFonts w:eastAsiaTheme="minorHAnsi"/>
          <w:sz w:val="28"/>
          <w:szCs w:val="28"/>
          <w:lang w:eastAsia="en-US"/>
        </w:rPr>
      </w:pPr>
    </w:p>
    <w:p w:rsidR="00570228" w:rsidRPr="00A770F1" w:rsidRDefault="00A770F1" w:rsidP="00570228">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570228" w:rsidRPr="00A770F1">
        <w:rPr>
          <w:rFonts w:eastAsiaTheme="minorHAnsi"/>
          <w:sz w:val="28"/>
          <w:szCs w:val="28"/>
          <w:lang w:eastAsia="en-US"/>
        </w:rPr>
        <w:t>__</w:t>
      </w:r>
      <w:r>
        <w:rPr>
          <w:rFonts w:eastAsiaTheme="minorHAnsi"/>
          <w:sz w:val="28"/>
          <w:szCs w:val="28"/>
          <w:lang w:eastAsia="en-US"/>
        </w:rPr>
        <w:t>»</w:t>
      </w:r>
      <w:r w:rsidR="00570228" w:rsidRPr="00A770F1">
        <w:rPr>
          <w:rFonts w:eastAsiaTheme="minorHAnsi"/>
          <w:sz w:val="28"/>
          <w:szCs w:val="28"/>
          <w:lang w:eastAsia="en-US"/>
        </w:rPr>
        <w:t xml:space="preserve"> ___________ 20__ г. ____________________ __________________________</w:t>
      </w:r>
    </w:p>
    <w:p w:rsidR="00570228" w:rsidRPr="00A770F1" w:rsidRDefault="00A770F1" w:rsidP="00A770F1">
      <w:pPr>
        <w:autoSpaceDE w:val="0"/>
        <w:autoSpaceDN w:val="0"/>
        <w:adjustRightInd w:val="0"/>
        <w:jc w:val="center"/>
        <w:rPr>
          <w:rFonts w:eastAsiaTheme="minorHAnsi"/>
          <w:lang w:eastAsia="en-US"/>
        </w:rPr>
      </w:pPr>
      <w:r>
        <w:rPr>
          <w:rFonts w:eastAsiaTheme="minorHAnsi"/>
          <w:lang w:eastAsia="en-US"/>
        </w:rPr>
        <w:t xml:space="preserve">                              </w:t>
      </w:r>
      <w:r w:rsidR="00570228" w:rsidRPr="00A770F1">
        <w:rPr>
          <w:rFonts w:eastAsiaTheme="minorHAnsi"/>
          <w:lang w:eastAsia="en-US"/>
        </w:rPr>
        <w:t xml:space="preserve">(подпись </w:t>
      </w:r>
      <w:proofErr w:type="gramStart"/>
      <w:r w:rsidR="00570228" w:rsidRPr="00A770F1">
        <w:rPr>
          <w:rFonts w:eastAsiaTheme="minorHAnsi"/>
          <w:lang w:eastAsia="en-US"/>
        </w:rPr>
        <w:t xml:space="preserve">заявителя)   </w:t>
      </w:r>
      <w:proofErr w:type="gramEnd"/>
      <w:r w:rsidR="00570228" w:rsidRPr="00A770F1">
        <w:rPr>
          <w:rFonts w:eastAsiaTheme="minorHAnsi"/>
          <w:lang w:eastAsia="en-US"/>
        </w:rPr>
        <w:t xml:space="preserve">   </w:t>
      </w:r>
      <w:r>
        <w:rPr>
          <w:rFonts w:eastAsiaTheme="minorHAnsi"/>
          <w:lang w:eastAsia="en-US"/>
        </w:rPr>
        <w:t xml:space="preserve">        </w:t>
      </w:r>
      <w:r w:rsidR="00570228" w:rsidRPr="00A770F1">
        <w:rPr>
          <w:rFonts w:eastAsiaTheme="minorHAnsi"/>
          <w:lang w:eastAsia="en-US"/>
        </w:rPr>
        <w:t xml:space="preserve"> (расшифровка подписи)</w:t>
      </w:r>
    </w:p>
    <w:sectPr w:rsidR="00570228" w:rsidRPr="00A770F1" w:rsidSect="00466CB1">
      <w:pgSz w:w="11906" w:h="16838"/>
      <w:pgMar w:top="1440" w:right="566" w:bottom="1440" w:left="113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yandex-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C457C"/>
    <w:multiLevelType w:val="hybridMultilevel"/>
    <w:tmpl w:val="B240B0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8B"/>
    <w:rsid w:val="00010766"/>
    <w:rsid w:val="000133E1"/>
    <w:rsid w:val="0005004A"/>
    <w:rsid w:val="000607C9"/>
    <w:rsid w:val="00065CA2"/>
    <w:rsid w:val="00081FDF"/>
    <w:rsid w:val="000D1108"/>
    <w:rsid w:val="000D2EE7"/>
    <w:rsid w:val="00100BD8"/>
    <w:rsid w:val="00101403"/>
    <w:rsid w:val="00105D96"/>
    <w:rsid w:val="00144681"/>
    <w:rsid w:val="00174E37"/>
    <w:rsid w:val="0019262B"/>
    <w:rsid w:val="001B0570"/>
    <w:rsid w:val="001B128A"/>
    <w:rsid w:val="001F2E20"/>
    <w:rsid w:val="0028224B"/>
    <w:rsid w:val="002A253F"/>
    <w:rsid w:val="002A384A"/>
    <w:rsid w:val="002C4BE2"/>
    <w:rsid w:val="002E37DE"/>
    <w:rsid w:val="00333EB8"/>
    <w:rsid w:val="00352C87"/>
    <w:rsid w:val="003535DA"/>
    <w:rsid w:val="00365F13"/>
    <w:rsid w:val="003708B8"/>
    <w:rsid w:val="00403436"/>
    <w:rsid w:val="00427BFC"/>
    <w:rsid w:val="0043402B"/>
    <w:rsid w:val="00466CB1"/>
    <w:rsid w:val="00484A4A"/>
    <w:rsid w:val="004A4762"/>
    <w:rsid w:val="004E7E9B"/>
    <w:rsid w:val="004F769E"/>
    <w:rsid w:val="00512F30"/>
    <w:rsid w:val="005157B0"/>
    <w:rsid w:val="0052738B"/>
    <w:rsid w:val="0052749C"/>
    <w:rsid w:val="00570228"/>
    <w:rsid w:val="00584E28"/>
    <w:rsid w:val="0059230B"/>
    <w:rsid w:val="0059690D"/>
    <w:rsid w:val="005972B8"/>
    <w:rsid w:val="005C0F95"/>
    <w:rsid w:val="005C697A"/>
    <w:rsid w:val="005D1000"/>
    <w:rsid w:val="005D6923"/>
    <w:rsid w:val="005F66D7"/>
    <w:rsid w:val="006034D5"/>
    <w:rsid w:val="00613029"/>
    <w:rsid w:val="006432B7"/>
    <w:rsid w:val="00685831"/>
    <w:rsid w:val="006D066C"/>
    <w:rsid w:val="006F37C7"/>
    <w:rsid w:val="00704DE4"/>
    <w:rsid w:val="00751905"/>
    <w:rsid w:val="0078028B"/>
    <w:rsid w:val="007824D9"/>
    <w:rsid w:val="00790D7D"/>
    <w:rsid w:val="00794A09"/>
    <w:rsid w:val="007E2185"/>
    <w:rsid w:val="007F5E82"/>
    <w:rsid w:val="008044E5"/>
    <w:rsid w:val="00831DB7"/>
    <w:rsid w:val="00853924"/>
    <w:rsid w:val="008560BF"/>
    <w:rsid w:val="008708A5"/>
    <w:rsid w:val="008857DD"/>
    <w:rsid w:val="008B2277"/>
    <w:rsid w:val="008B709E"/>
    <w:rsid w:val="008C331C"/>
    <w:rsid w:val="008D2D30"/>
    <w:rsid w:val="00914EEF"/>
    <w:rsid w:val="0095752D"/>
    <w:rsid w:val="00965AB2"/>
    <w:rsid w:val="00966342"/>
    <w:rsid w:val="00981647"/>
    <w:rsid w:val="00996402"/>
    <w:rsid w:val="009E52B7"/>
    <w:rsid w:val="00A45C3B"/>
    <w:rsid w:val="00A463D5"/>
    <w:rsid w:val="00A6661D"/>
    <w:rsid w:val="00A770F1"/>
    <w:rsid w:val="00AE503B"/>
    <w:rsid w:val="00B35F1E"/>
    <w:rsid w:val="00B904FA"/>
    <w:rsid w:val="00BE02BB"/>
    <w:rsid w:val="00BE36D8"/>
    <w:rsid w:val="00C8644E"/>
    <w:rsid w:val="00C97E17"/>
    <w:rsid w:val="00D222F6"/>
    <w:rsid w:val="00D2356E"/>
    <w:rsid w:val="00DB5F93"/>
    <w:rsid w:val="00DC57BC"/>
    <w:rsid w:val="00E17DDC"/>
    <w:rsid w:val="00E2645D"/>
    <w:rsid w:val="00E42E44"/>
    <w:rsid w:val="00E52599"/>
    <w:rsid w:val="00E85020"/>
    <w:rsid w:val="00E90397"/>
    <w:rsid w:val="00ED2133"/>
    <w:rsid w:val="00EF4211"/>
    <w:rsid w:val="00F42246"/>
    <w:rsid w:val="00F50E8B"/>
    <w:rsid w:val="00F5386E"/>
    <w:rsid w:val="00F70ED9"/>
    <w:rsid w:val="00F91ADB"/>
    <w:rsid w:val="00FC5CF0"/>
    <w:rsid w:val="00FE70BA"/>
    <w:rsid w:val="00FF4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D8EF"/>
  <w15:chartTrackingRefBased/>
  <w15:docId w15:val="{9DB51168-0479-485B-8200-E2F294A7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C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66CB1"/>
    <w:pPr>
      <w:widowControl w:val="0"/>
      <w:spacing w:after="0" w:line="240" w:lineRule="auto"/>
    </w:pPr>
    <w:rPr>
      <w:rFonts w:ascii="Times New Roman" w:eastAsia="Times New Roman" w:hAnsi="Times New Roman" w:cs="Times New Roman"/>
      <w:sz w:val="20"/>
      <w:szCs w:val="20"/>
      <w:lang w:eastAsia="ru-RU"/>
    </w:rPr>
  </w:style>
  <w:style w:type="table" w:styleId="a3">
    <w:name w:val="Table Grid"/>
    <w:basedOn w:val="a1"/>
    <w:uiPriority w:val="39"/>
    <w:rsid w:val="0046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50E8B"/>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Normal">
    <w:name w:val="ConsPlusNormal"/>
    <w:rsid w:val="00F50E8B"/>
    <w:pPr>
      <w:widowControl w:val="0"/>
      <w:autoSpaceDE w:val="0"/>
      <w:autoSpaceDN w:val="0"/>
      <w:spacing w:after="0" w:line="240" w:lineRule="auto"/>
    </w:pPr>
    <w:rPr>
      <w:rFonts w:ascii="Arial" w:eastAsia="Times New Roman" w:hAnsi="Arial" w:cs="Arial"/>
      <w:sz w:val="20"/>
      <w:szCs w:val="20"/>
      <w:lang w:eastAsia="ru-RU"/>
    </w:rPr>
  </w:style>
  <w:style w:type="character" w:styleId="a4">
    <w:name w:val="Hyperlink"/>
    <w:basedOn w:val="a0"/>
    <w:uiPriority w:val="99"/>
    <w:unhideWhenUsed/>
    <w:rsid w:val="006130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0506">
      <w:bodyDiv w:val="1"/>
      <w:marLeft w:val="0"/>
      <w:marRight w:val="0"/>
      <w:marTop w:val="0"/>
      <w:marBottom w:val="0"/>
      <w:divBdr>
        <w:top w:val="none" w:sz="0" w:space="0" w:color="auto"/>
        <w:left w:val="none" w:sz="0" w:space="0" w:color="auto"/>
        <w:bottom w:val="none" w:sz="0" w:space="0" w:color="auto"/>
        <w:right w:val="none" w:sz="0" w:space="0" w:color="auto"/>
      </w:divBdr>
    </w:div>
    <w:div w:id="453213186">
      <w:bodyDiv w:val="1"/>
      <w:marLeft w:val="0"/>
      <w:marRight w:val="0"/>
      <w:marTop w:val="0"/>
      <w:marBottom w:val="0"/>
      <w:divBdr>
        <w:top w:val="none" w:sz="0" w:space="0" w:color="auto"/>
        <w:left w:val="none" w:sz="0" w:space="0" w:color="auto"/>
        <w:bottom w:val="none" w:sz="0" w:space="0" w:color="auto"/>
        <w:right w:val="none" w:sz="0" w:space="0" w:color="auto"/>
      </w:divBdr>
    </w:div>
    <w:div w:id="551501106">
      <w:bodyDiv w:val="1"/>
      <w:marLeft w:val="0"/>
      <w:marRight w:val="0"/>
      <w:marTop w:val="0"/>
      <w:marBottom w:val="0"/>
      <w:divBdr>
        <w:top w:val="none" w:sz="0" w:space="0" w:color="auto"/>
        <w:left w:val="none" w:sz="0" w:space="0" w:color="auto"/>
        <w:bottom w:val="none" w:sz="0" w:space="0" w:color="auto"/>
        <w:right w:val="none" w:sz="0" w:space="0" w:color="auto"/>
      </w:divBdr>
    </w:div>
    <w:div w:id="836463329">
      <w:bodyDiv w:val="1"/>
      <w:marLeft w:val="0"/>
      <w:marRight w:val="0"/>
      <w:marTop w:val="0"/>
      <w:marBottom w:val="0"/>
      <w:divBdr>
        <w:top w:val="none" w:sz="0" w:space="0" w:color="auto"/>
        <w:left w:val="none" w:sz="0" w:space="0" w:color="auto"/>
        <w:bottom w:val="none" w:sz="0" w:space="0" w:color="auto"/>
        <w:right w:val="none" w:sz="0" w:space="0" w:color="auto"/>
      </w:divBdr>
    </w:div>
    <w:div w:id="1350181285">
      <w:bodyDiv w:val="1"/>
      <w:marLeft w:val="0"/>
      <w:marRight w:val="0"/>
      <w:marTop w:val="0"/>
      <w:marBottom w:val="0"/>
      <w:divBdr>
        <w:top w:val="none" w:sz="0" w:space="0" w:color="auto"/>
        <w:left w:val="none" w:sz="0" w:space="0" w:color="auto"/>
        <w:bottom w:val="none" w:sz="0" w:space="0" w:color="auto"/>
        <w:right w:val="none" w:sz="0" w:space="0" w:color="auto"/>
      </w:divBdr>
    </w:div>
    <w:div w:id="1391809340">
      <w:bodyDiv w:val="1"/>
      <w:marLeft w:val="0"/>
      <w:marRight w:val="0"/>
      <w:marTop w:val="0"/>
      <w:marBottom w:val="0"/>
      <w:divBdr>
        <w:top w:val="none" w:sz="0" w:space="0" w:color="auto"/>
        <w:left w:val="none" w:sz="0" w:space="0" w:color="auto"/>
        <w:bottom w:val="none" w:sz="0" w:space="0" w:color="auto"/>
        <w:right w:val="none" w:sz="0" w:space="0" w:color="auto"/>
      </w:divBdr>
    </w:div>
    <w:div w:id="1495878936">
      <w:bodyDiv w:val="1"/>
      <w:marLeft w:val="0"/>
      <w:marRight w:val="0"/>
      <w:marTop w:val="0"/>
      <w:marBottom w:val="0"/>
      <w:divBdr>
        <w:top w:val="none" w:sz="0" w:space="0" w:color="auto"/>
        <w:left w:val="none" w:sz="0" w:space="0" w:color="auto"/>
        <w:bottom w:val="none" w:sz="0" w:space="0" w:color="auto"/>
        <w:right w:val="none" w:sz="0" w:space="0" w:color="auto"/>
      </w:divBdr>
    </w:div>
    <w:div w:id="1501459355">
      <w:bodyDiv w:val="1"/>
      <w:marLeft w:val="0"/>
      <w:marRight w:val="0"/>
      <w:marTop w:val="0"/>
      <w:marBottom w:val="0"/>
      <w:divBdr>
        <w:top w:val="none" w:sz="0" w:space="0" w:color="auto"/>
        <w:left w:val="none" w:sz="0" w:space="0" w:color="auto"/>
        <w:bottom w:val="none" w:sz="0" w:space="0" w:color="auto"/>
        <w:right w:val="none" w:sz="0" w:space="0" w:color="auto"/>
      </w:divBdr>
    </w:div>
    <w:div w:id="1506170128">
      <w:bodyDiv w:val="1"/>
      <w:marLeft w:val="0"/>
      <w:marRight w:val="0"/>
      <w:marTop w:val="0"/>
      <w:marBottom w:val="0"/>
      <w:divBdr>
        <w:top w:val="none" w:sz="0" w:space="0" w:color="auto"/>
        <w:left w:val="none" w:sz="0" w:space="0" w:color="auto"/>
        <w:bottom w:val="none" w:sz="0" w:space="0" w:color="auto"/>
        <w:right w:val="none" w:sz="0" w:space="0" w:color="auto"/>
      </w:divBdr>
    </w:div>
    <w:div w:id="1618755169">
      <w:bodyDiv w:val="1"/>
      <w:marLeft w:val="0"/>
      <w:marRight w:val="0"/>
      <w:marTop w:val="0"/>
      <w:marBottom w:val="0"/>
      <w:divBdr>
        <w:top w:val="none" w:sz="0" w:space="0" w:color="auto"/>
        <w:left w:val="none" w:sz="0" w:space="0" w:color="auto"/>
        <w:bottom w:val="none" w:sz="0" w:space="0" w:color="auto"/>
        <w:right w:val="none" w:sz="0" w:space="0" w:color="auto"/>
      </w:divBdr>
    </w:div>
    <w:div w:id="1679428805">
      <w:bodyDiv w:val="1"/>
      <w:marLeft w:val="0"/>
      <w:marRight w:val="0"/>
      <w:marTop w:val="0"/>
      <w:marBottom w:val="0"/>
      <w:divBdr>
        <w:top w:val="none" w:sz="0" w:space="0" w:color="auto"/>
        <w:left w:val="none" w:sz="0" w:space="0" w:color="auto"/>
        <w:bottom w:val="none" w:sz="0" w:space="0" w:color="auto"/>
        <w:right w:val="none" w:sz="0" w:space="0" w:color="auto"/>
      </w:divBdr>
    </w:div>
    <w:div w:id="1685791266">
      <w:bodyDiv w:val="1"/>
      <w:marLeft w:val="0"/>
      <w:marRight w:val="0"/>
      <w:marTop w:val="0"/>
      <w:marBottom w:val="0"/>
      <w:divBdr>
        <w:top w:val="none" w:sz="0" w:space="0" w:color="auto"/>
        <w:left w:val="none" w:sz="0" w:space="0" w:color="auto"/>
        <w:bottom w:val="none" w:sz="0" w:space="0" w:color="auto"/>
        <w:right w:val="none" w:sz="0" w:space="0" w:color="auto"/>
      </w:divBdr>
    </w:div>
    <w:div w:id="1829175452">
      <w:bodyDiv w:val="1"/>
      <w:marLeft w:val="0"/>
      <w:marRight w:val="0"/>
      <w:marTop w:val="0"/>
      <w:marBottom w:val="0"/>
      <w:divBdr>
        <w:top w:val="none" w:sz="0" w:space="0" w:color="auto"/>
        <w:left w:val="none" w:sz="0" w:space="0" w:color="auto"/>
        <w:bottom w:val="none" w:sz="0" w:space="0" w:color="auto"/>
        <w:right w:val="none" w:sz="0" w:space="0" w:color="auto"/>
      </w:divBdr>
    </w:div>
    <w:div w:id="1960916952">
      <w:bodyDiv w:val="1"/>
      <w:marLeft w:val="0"/>
      <w:marRight w:val="0"/>
      <w:marTop w:val="0"/>
      <w:marBottom w:val="0"/>
      <w:divBdr>
        <w:top w:val="none" w:sz="0" w:space="0" w:color="auto"/>
        <w:left w:val="none" w:sz="0" w:space="0" w:color="auto"/>
        <w:bottom w:val="none" w:sz="0" w:space="0" w:color="auto"/>
        <w:right w:val="none" w:sz="0" w:space="0" w:color="auto"/>
      </w:divBdr>
    </w:div>
    <w:div w:id="2068145497">
      <w:bodyDiv w:val="1"/>
      <w:marLeft w:val="0"/>
      <w:marRight w:val="0"/>
      <w:marTop w:val="0"/>
      <w:marBottom w:val="0"/>
      <w:divBdr>
        <w:top w:val="none" w:sz="0" w:space="0" w:color="auto"/>
        <w:left w:val="none" w:sz="0" w:space="0" w:color="auto"/>
        <w:bottom w:val="none" w:sz="0" w:space="0" w:color="auto"/>
        <w:right w:val="none" w:sz="0" w:space="0" w:color="auto"/>
      </w:divBdr>
    </w:div>
    <w:div w:id="21146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6E8AE1F2072A82592D0AED9F35602154CFB85D09FAA8CE466D03B5A6FE2F0CB8318CE32F7571824FA6D0CD95AT1O6N" TargetMode="External"/><Relationship Id="rId21" Type="http://schemas.openxmlformats.org/officeDocument/2006/relationships/hyperlink" Target="consultantplus://offline/ref=46E8AE1F2072A82592D0AED9F35602154CFB82DC9EA68CE466D03B5A6FE2F0CB8318CE32F7571824FA6D0CD95AT1O6N" TargetMode="External"/><Relationship Id="rId42" Type="http://schemas.openxmlformats.org/officeDocument/2006/relationships/hyperlink" Target="consultantplus://offline/ref=46E8AE1F2072A82592D0AED9F35602154DFB85DD9DA98CE466D03B5A6FE2F0CB8318CE32F7571824FA6D0CD95AT1O6N" TargetMode="External"/><Relationship Id="rId47" Type="http://schemas.openxmlformats.org/officeDocument/2006/relationships/hyperlink" Target="consultantplus://offline/ref=46E8AE1F2072A82592D0AED9F35602154DFB85DD9DA98CE466D03B5A6FE2F0CB8318CE32F7571824FA6D0CD95AT1O6N" TargetMode="External"/><Relationship Id="rId63" Type="http://schemas.openxmlformats.org/officeDocument/2006/relationships/hyperlink" Target="consultantplus://offline/ref=46E8AE1F2072A82592D0AED9F35602154CF980D69CAE8CE466D03B5A6FE2F0CB9118963EF75F0623F2785A881F4AFC464B62B8B20DD4E311TBODN" TargetMode="External"/><Relationship Id="rId68" Type="http://schemas.openxmlformats.org/officeDocument/2006/relationships/hyperlink" Target="consultantplus://offline/ref=46E8AE1F2072A82592D0AED9F35602154CFB84D09FAD8CE466D03B5A6FE2F0CB8318CE32F7571824FA6D0CD95AT1O6N" TargetMode="External"/><Relationship Id="rId16" Type="http://schemas.openxmlformats.org/officeDocument/2006/relationships/hyperlink" Target="consultantplus://offline/ref=46E8AE1F2072A82592D0AED9F35602154DFB85DD9DA98CE466D03B5A6FE2F0CB8318CE32F7571824FA6D0CD95AT1O6N" TargetMode="External"/><Relationship Id="rId11" Type="http://schemas.openxmlformats.org/officeDocument/2006/relationships/hyperlink" Target="consultantplus://offline/ref=46E8AE1F2072A82592D0AED9F35602154CF985DD98AA8CE466D03B5A6FE2F0CB9118963AF55B0D71AB375BD45B17EF474362BBB212TDOFN" TargetMode="External"/><Relationship Id="rId24" Type="http://schemas.openxmlformats.org/officeDocument/2006/relationships/hyperlink" Target="consultantplus://offline/ref=46E8AE1F2072A82592D0AED9F35602154EF085D198A98CE466D03B5A6FE2F0CB8318CE32F7571824FA6D0CD95AT1O6N" TargetMode="External"/><Relationship Id="rId32" Type="http://schemas.openxmlformats.org/officeDocument/2006/relationships/hyperlink" Target="consultantplus://offline/ref=46E8AE1F2072A82592D0AED9F35602154CFB84D09FAD8CE466D03B5A6FE2F0CB9118963EF75F0624FF785A881F4AFC464B62B8B20DD4E311TBODN" TargetMode="External"/><Relationship Id="rId37" Type="http://schemas.openxmlformats.org/officeDocument/2006/relationships/hyperlink" Target="consultantplus://offline/ref=46E8AE1F2072A82592D0AED9F35602154CF980D69CAE8CE466D03B5A6FE2F0CB9118963EF75F0623FC785A881F4AFC464B62B8B20DD4E311TBODN" TargetMode="External"/><Relationship Id="rId40" Type="http://schemas.openxmlformats.org/officeDocument/2006/relationships/hyperlink" Target="consultantplus://offline/ref=46E8AE1F2072A82592D0AED9F35602154CF980D69CAE8CE466D03B5A6FE2F0CB9118963EF75F0626F3785A881F4AFC464B62B8B20DD4E311TBODN" TargetMode="External"/><Relationship Id="rId45" Type="http://schemas.openxmlformats.org/officeDocument/2006/relationships/hyperlink" Target="consultantplus://offline/ref=46E8AE1F2072A82592D0AED9F35602154CF980D69CAE8CE466D03B5A6FE2F0CB9118963EF75F0627F3785A881F4AFC464B62B8B20DD4E311TBODN" TargetMode="External"/><Relationship Id="rId53" Type="http://schemas.openxmlformats.org/officeDocument/2006/relationships/hyperlink" Target="consultantplus://offline/ref=46E8AE1F2072A82592D0AED9F35602154EF085D198A98CE466D03B5A6FE2F0CB8318CE32F7571824FA6D0CD95AT1O6N" TargetMode="External"/><Relationship Id="rId58" Type="http://schemas.openxmlformats.org/officeDocument/2006/relationships/hyperlink" Target="consultantplus://offline/ref=46E8AE1F2072A82592D0AED9F35602154CF980D69CAE8CE466D03B5A6FE2F0CB9118963EF75F0621FE785A881F4AFC464B62B8B20DD4E311TBODN" TargetMode="External"/><Relationship Id="rId66" Type="http://schemas.openxmlformats.org/officeDocument/2006/relationships/hyperlink" Target="consultantplus://offline/ref=46E8AE1F2072A82592D0AED9F35602154CF980D69CAE8CE466D03B5A6FE2F0CB9118963EF75F0623F2785A881F4AFC464B62B8B20DD4E311TBODN" TargetMode="External"/><Relationship Id="rId74" Type="http://schemas.openxmlformats.org/officeDocument/2006/relationships/hyperlink" Target="consultantplus://offline/ref=46E8AE1F2072A82592D0AED9F35602154CFA84D294A68CE466D03B5A6FE2F0CB9118963EF75F0624F8785A881F4AFC464B62B8B20DD4E311TBODN" TargetMode="External"/><Relationship Id="rId5" Type="http://schemas.openxmlformats.org/officeDocument/2006/relationships/webSettings" Target="webSettings.xml"/><Relationship Id="rId61" Type="http://schemas.openxmlformats.org/officeDocument/2006/relationships/hyperlink" Target="consultantplus://offline/ref=46E8AE1F2072A82592D0AED9F35602154CF980D69CAE8CE466D03B5A6FE2F0CB9118963EF75F0623FE785A881F4AFC464B62B8B20DD4E311TBODN" TargetMode="External"/><Relationship Id="rId19" Type="http://schemas.openxmlformats.org/officeDocument/2006/relationships/hyperlink" Target="consultantplus://offline/ref=46E8AE1F2072A82592D0AED9F35602154CFB84DC9CA68CE466D03B5A6FE2F0CB8318CE32F7571824FA6D0CD95AT1O6N" TargetMode="External"/><Relationship Id="rId14" Type="http://schemas.openxmlformats.org/officeDocument/2006/relationships/hyperlink" Target="consultantplus://offline/ref=46E8AE1F2072A82592D0AED9F35602154DF183DC98A68CE466D03B5A6FE2F0CB8318CE32F7571824FA6D0CD95AT1O6N" TargetMode="External"/><Relationship Id="rId22" Type="http://schemas.openxmlformats.org/officeDocument/2006/relationships/hyperlink" Target="consultantplus://offline/ref=46E8AE1F2072A82592D0AED9F35602154CFB87D595AA8CE466D03B5A6FE2F0CB8318CE32F7571824FA6D0CD95AT1O6N" TargetMode="External"/><Relationship Id="rId27" Type="http://schemas.openxmlformats.org/officeDocument/2006/relationships/hyperlink" Target="consultantplus://offline/ref=46E8AE1F2072A82592D0AED9F35602154DF180D19DAA8CE466D03B5A6FE2F0CB9118963EF75F0625F3785A881F4AFC464B62B8B20DD4E311TBODN" TargetMode="External"/><Relationship Id="rId30" Type="http://schemas.openxmlformats.org/officeDocument/2006/relationships/hyperlink" Target="consultantplus://offline/ref=46E8AE1F2072A82592D0B0D4E53A5F1E4CF2DBD89CAB85B53B863D0D30B2F69ED158906BB41B0B24FA730FDC5C14A5170729B4B21BC8E210AAE04973T3O7N" TargetMode="External"/><Relationship Id="rId35" Type="http://schemas.openxmlformats.org/officeDocument/2006/relationships/hyperlink" Target="consultantplus://offline/ref=46E8AE1F2072A82592D0AED9F35602154CF985DD98AA8CE466D03B5A6FE2F0CB9118963DF65A0D71AB375BD45B17EF474362BBB212TDOFN" TargetMode="External"/><Relationship Id="rId43" Type="http://schemas.openxmlformats.org/officeDocument/2006/relationships/hyperlink" Target="consultantplus://offline/ref=46E8AE1F2072A82592D0AED9F35602154CF980D69CAE8CE466D03B5A6FE2F0CB9118963EF75F0627F3785A881F4AFC464B62B8B20DD4E311TBODN" TargetMode="External"/><Relationship Id="rId48" Type="http://schemas.openxmlformats.org/officeDocument/2006/relationships/hyperlink" Target="consultantplus://offline/ref=46E8AE1F2072A82592D0AED9F35602154CFB84D09FAD8CE466D03B5A6FE2F0CB8318CE32F7571824FA6D0CD95AT1O6N" TargetMode="External"/><Relationship Id="rId56" Type="http://schemas.openxmlformats.org/officeDocument/2006/relationships/hyperlink" Target="consultantplus://offline/ref=46E8AE1F2072A82592D0AED9F35602154EF085D198A98CE466D03B5A6FE2F0CB8318CE32F7571824FA6D0CD95AT1O6N" TargetMode="External"/><Relationship Id="rId64" Type="http://schemas.openxmlformats.org/officeDocument/2006/relationships/hyperlink" Target="consultantplus://offline/ref=46E8AE1F2072A82592D0AED9F35602154CFA85DD9CA98CE466D03B5A6FE2F0CB8318CE32F7571824FA6D0CD95AT1O6N" TargetMode="External"/><Relationship Id="rId69" Type="http://schemas.openxmlformats.org/officeDocument/2006/relationships/hyperlink" Target="consultantplus://offline/ref=46E8AE1F2072A82592D0AED9F35602154CF980D69CAE8CE466D03B5A6FE2F0CB9118963EF75F0626FF785A881F4AFC464B62B8B20DD4E311TBODN" TargetMode="External"/><Relationship Id="rId77" Type="http://schemas.openxmlformats.org/officeDocument/2006/relationships/fontTable" Target="fontTable.xml"/><Relationship Id="rId8" Type="http://schemas.openxmlformats.org/officeDocument/2006/relationships/hyperlink" Target="consultantplus://offline/ref=D30E4281279C8B976EB172BE6F800E964F6C03C96F3B1591E167E0EBF65C239AF933082F3805C887871320FCDC3B0408702FED1F8B3950C943B6D0ACA6wDN" TargetMode="External"/><Relationship Id="rId51" Type="http://schemas.openxmlformats.org/officeDocument/2006/relationships/hyperlink" Target="consultantplus://offline/ref=46E8AE1F2072A82592D0AED9F35602154CF980D69CAE8CE466D03B5A6FE2F0CB9118963EF75F0621F3785A881F4AFC464B62B8B20DD4E311TBODN" TargetMode="External"/><Relationship Id="rId72" Type="http://schemas.openxmlformats.org/officeDocument/2006/relationships/hyperlink" Target="consultantplus://offline/ref=46E8AE1F2072A82592D0AED9F35602154CFB85D09FAA8CE466D03B5A6FE2F0CB9118963EF75F0520F3785A881F4AFC464B62B8B20DD4E311TBODN" TargetMode="External"/><Relationship Id="rId3" Type="http://schemas.openxmlformats.org/officeDocument/2006/relationships/styles" Target="styles.xml"/><Relationship Id="rId12" Type="http://schemas.openxmlformats.org/officeDocument/2006/relationships/hyperlink" Target="consultantplus://offline/ref=46E8AE1F2072A82592D0AED9F35602154CFB8CD69BA68CE466D03B5A6FE2F0CB8318CE32F7571824FA6D0CD95AT1O6N" TargetMode="External"/><Relationship Id="rId17" Type="http://schemas.openxmlformats.org/officeDocument/2006/relationships/hyperlink" Target="consultantplus://offline/ref=46E8AE1F2072A82592D0AED9F35602154EFB8CD69EA98CE466D03B5A6FE2F0CB8318CE32F7571824FA6D0CD95AT1O6N" TargetMode="External"/><Relationship Id="rId25" Type="http://schemas.openxmlformats.org/officeDocument/2006/relationships/hyperlink" Target="consultantplus://offline/ref=46E8AE1F2072A82592D0AED9F35602154CFB86DC94AE8CE466D03B5A6FE2F0CB8318CE32F7571824FA6D0CD95AT1O6N" TargetMode="External"/><Relationship Id="rId33" Type="http://schemas.openxmlformats.org/officeDocument/2006/relationships/hyperlink" Target="consultantplus://offline/ref=46E8AE1F2072A82592D0AED9F35602154CFB85D09FAA8CE466D03B5A6FE2F0CB9118963EF75F0424FD785A881F4AFC464B62B8B20DD4E311TBODN" TargetMode="External"/><Relationship Id="rId38" Type="http://schemas.openxmlformats.org/officeDocument/2006/relationships/hyperlink" Target="consultantplus://offline/ref=46E8AE1F2072A82592D0AED9F35602154CFB85D09FAA8CE466D03B5A6FE2F0CB9118963EF75F0523F2785A881F4AFC464B62B8B20DD4E311TBODN" TargetMode="External"/><Relationship Id="rId46" Type="http://schemas.openxmlformats.org/officeDocument/2006/relationships/hyperlink" Target="consultantplus://offline/ref=46E8AE1F2072A82592D0AED9F35602154CFB85D09FAA8CE466D03B5A6FE2F0CB9118963EF75F0424FD785A881F4AFC464B62B8B20DD4E311TBODN" TargetMode="External"/><Relationship Id="rId59" Type="http://schemas.openxmlformats.org/officeDocument/2006/relationships/hyperlink" Target="consultantplus://offline/ref=46E8AE1F2072A82592D0AED9F35602154CF980D69CAE8CE466D03B5A6FE2F0CB9118963EF75F0626FC785A881F4AFC464B62B8B20DD4E311TBODN" TargetMode="External"/><Relationship Id="rId67" Type="http://schemas.openxmlformats.org/officeDocument/2006/relationships/hyperlink" Target="consultantplus://offline/ref=46E8AE1F2072A82592D0AED9F35602154DFB85DD9DA98CE466D03B5A6FE2F0CB8318CE32F7571824FA6D0CD95AT1O6N" TargetMode="External"/><Relationship Id="rId20" Type="http://schemas.openxmlformats.org/officeDocument/2006/relationships/hyperlink" Target="consultantplus://offline/ref=46E8AE1F2072A82592D0AED9F35602154CF887D09BAC8CE466D03B5A6FE2F0CB8318CE32F7571824FA6D0CD95AT1O6N" TargetMode="External"/><Relationship Id="rId41" Type="http://schemas.openxmlformats.org/officeDocument/2006/relationships/hyperlink" Target="consultantplus://offline/ref=46E8AE1F2072A82592D0AED9F35602154CF980D69CAE8CE466D03B5A6FE2F0CB9118963EF75F0621FB785A881F4AFC464B62B8B20DD4E311TBODN" TargetMode="External"/><Relationship Id="rId54" Type="http://schemas.openxmlformats.org/officeDocument/2006/relationships/hyperlink" Target="consultantplus://offline/ref=46E8AE1F2072A82592D0AED9F35602154CFB84D09FAD8CE466D03B5A6FE2F0CB9118963BF4545274BE2603D95301F0465D7EB9B3T1OAN" TargetMode="External"/><Relationship Id="rId62" Type="http://schemas.openxmlformats.org/officeDocument/2006/relationships/hyperlink" Target="consultantplus://offline/ref=46E8AE1F2072A82592D0B0D4E53A5F1E4CF2DBD89CAB85B53B863D0D30B2F69ED158906BB41B0B24FA730CD85A14A5170729B4B21BC8E210AAE04973T3O7N" TargetMode="External"/><Relationship Id="rId70" Type="http://schemas.openxmlformats.org/officeDocument/2006/relationships/hyperlink" Target="consultantplus://offline/ref=46E8AE1F2072A82592D0AED9F35602154EF085D198A98CE466D03B5A6FE2F0CB8318CE32F7571824FA6D0CD95AT1O6N" TargetMode="External"/><Relationship Id="rId75" Type="http://schemas.openxmlformats.org/officeDocument/2006/relationships/hyperlink" Target="consultantplus://offline/ref=46E8AE1F2072A82592D0AED9F35602154CFB84D09FAD8CE466D03B5A6FE2F0CB9118963DFE5F0D71AB375BD45B17EF474362BBB212TDOFN"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consultantplus://offline/ref=46E8AE1F2072A82592D0AED9F35602154CFB84D09FAD8CE466D03B5A6FE2F0CB9118963EF75F062CFE785A881F4AFC464B62B8B20DD4E311TBODN" TargetMode="External"/><Relationship Id="rId23" Type="http://schemas.openxmlformats.org/officeDocument/2006/relationships/hyperlink" Target="consultantplus://offline/ref=46E8AE1F2072A82592D0AED9F35602154EF085D29BAF8CE466D03B5A6FE2F0CB8318CE32F7571824FA6D0CD95AT1O6N" TargetMode="External"/><Relationship Id="rId28" Type="http://schemas.openxmlformats.org/officeDocument/2006/relationships/hyperlink" Target="consultantplus://offline/ref=46E8AE1F2072A82592D0AED9F35602154CF980D69CAE8CE466D03B5A6FE2F0CB9118963EF75F0622F3785A881F4AFC464B62B8B20DD4E311TBODN" TargetMode="External"/><Relationship Id="rId36" Type="http://schemas.openxmlformats.org/officeDocument/2006/relationships/hyperlink" Target="consultantplus://offline/ref=46E8AE1F2072A82592D0AED9F35602154CF980D69CAE8CE466D03B5A6FE2F0CB9118963EF75F0621F9785A881F4AFC464B62B8B20DD4E311TBODN" TargetMode="External"/><Relationship Id="rId49" Type="http://schemas.openxmlformats.org/officeDocument/2006/relationships/hyperlink" Target="consultantplus://offline/ref=46E8AE1F2072A82592D0AED9F35602154CF980D69CAE8CE466D03B5A6FE2F0CB9118963EF75F0627F3785A881F4AFC464B62B8B20DD4E311TBODN" TargetMode="External"/><Relationship Id="rId57" Type="http://schemas.openxmlformats.org/officeDocument/2006/relationships/hyperlink" Target="consultantplus://offline/ref=46E8AE1F2072A82592D0AED9F35602154CF980D69CAE8CE466D03B5A6FE2F0CB9118963EF75F0621F2785A881F4AFC464B62B8B20DD4E311TBODN" TargetMode="External"/><Relationship Id="rId10" Type="http://schemas.openxmlformats.org/officeDocument/2006/relationships/hyperlink" Target="consultantplus://offline/ref=46E8AE1F2072A82592D0AED9F35602154CFA85D294AF8CE466D03B5A6FE2F0CB8318CE32F7571824FA6D0CD95AT1O6N" TargetMode="External"/><Relationship Id="rId31" Type="http://schemas.openxmlformats.org/officeDocument/2006/relationships/hyperlink" Target="consultantplus://offline/ref=46E8AE1F2072A82592D0AED9F35602154CFB83D095AB8CE466D03B5A6FE2F0CB9118963EF75F0723FC785A881F4AFC464B62B8B20DD4E311TBODN" TargetMode="External"/><Relationship Id="rId44" Type="http://schemas.openxmlformats.org/officeDocument/2006/relationships/hyperlink" Target="consultantplus://offline/ref=46E8AE1F2072A82592D0AED9F35602154CFB85D09FAA8CE466D03B5A6FE2F0CB9118963EF75F0424FD785A881F4AFC464B62B8B20DD4E311TBODN" TargetMode="External"/><Relationship Id="rId52" Type="http://schemas.openxmlformats.org/officeDocument/2006/relationships/hyperlink" Target="consultantplus://offline/ref=46E8AE1F2072A82592D0B0D4E53A5F1E4CF2DBD89CAC81B53B803D0D30B2F69ED158906BB41B0B24FA730FD85314A5170729B4B21BC8E210AAE04973T3O7N" TargetMode="External"/><Relationship Id="rId60" Type="http://schemas.openxmlformats.org/officeDocument/2006/relationships/hyperlink" Target="consultantplus://offline/ref=46E8AE1F2072A82592D0AED9F35602154CF980D69CAE8CE466D03B5A6FE2F0CB9118963EF75F0626F2785A881F4AFC464B62B8B20DD4E311TBODN" TargetMode="External"/><Relationship Id="rId65" Type="http://schemas.openxmlformats.org/officeDocument/2006/relationships/hyperlink" Target="consultantplus://offline/ref=46E8AE1F2072A82592D0AED9F35602154CFB84D09FAD8CE466D03B5A6FE2F0CB8318CE32F7571824FA6D0CD95AT1O6N" TargetMode="External"/><Relationship Id="rId73" Type="http://schemas.openxmlformats.org/officeDocument/2006/relationships/hyperlink" Target="consultantplus://offline/ref=46E8AE1F2072A82592D0AED9F35602154CFB85D09FAA8CE466D03B5A6FE2F0CB8318CE32F7571824FA6D0CD95AT1O6N"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tsz.tatarstan.ru" TargetMode="External"/><Relationship Id="rId13" Type="http://schemas.openxmlformats.org/officeDocument/2006/relationships/hyperlink" Target="consultantplus://offline/ref=46E8AE1F2072A82592D0AED9F35602154CFA85D49AA88CE466D03B5A6FE2F0CB8318CE32F7571824FA6D0CD95AT1O6N" TargetMode="External"/><Relationship Id="rId18" Type="http://schemas.openxmlformats.org/officeDocument/2006/relationships/hyperlink" Target="consultantplus://offline/ref=46E8AE1F2072A82592D0AED9F35602154CF884DD9EAF8CE466D03B5A6FE2F0CB8318CE32F7571824FA6D0CD95AT1O6N" TargetMode="External"/><Relationship Id="rId39" Type="http://schemas.openxmlformats.org/officeDocument/2006/relationships/hyperlink" Target="consultantplus://offline/ref=46E8AE1F2072A82592D0AED9F35602154CF980D69CAE8CE466D03B5A6FE2F0CB9118963EF75F0626FC785A881F4AFC464B62B8B20DD4E311TBODN" TargetMode="External"/><Relationship Id="rId34" Type="http://schemas.openxmlformats.org/officeDocument/2006/relationships/hyperlink" Target="consultantplus://offline/ref=46E8AE1F2072A82592D0AED9F35602154CF985DD98AA8CE466D03B5A6FE2F0CB9118963DF65A0D71AB375BD45B17EF474362BBB212TDOFN" TargetMode="External"/><Relationship Id="rId50" Type="http://schemas.openxmlformats.org/officeDocument/2006/relationships/hyperlink" Target="consultantplus://offline/ref=46E8AE1F2072A82592D0AED9F35602154CF980D69CAE8CE466D03B5A6FE2F0CB9118963EF75F0626FF785A881F4AFC464B62B8B20DD4E311TBODN" TargetMode="External"/><Relationship Id="rId55" Type="http://schemas.openxmlformats.org/officeDocument/2006/relationships/hyperlink" Target="consultantplus://offline/ref=46E8AE1F2072A82592D0AED9F35602154CF980D69CAE8CE466D03B5A6FE2F0CB9118963EF75F0621FD785A881F4AFC464B62B8B20DD4E311TBODN" TargetMode="External"/><Relationship Id="rId76" Type="http://schemas.openxmlformats.org/officeDocument/2006/relationships/hyperlink" Target="mailto:pisma@tatar.ru" TargetMode="External"/><Relationship Id="rId7" Type="http://schemas.openxmlformats.org/officeDocument/2006/relationships/hyperlink" Target="consultantplus://offline/ref=D30E4281279C8B976EB172BE6F800E964F6C03C96F391B94E767E0EBF65C239AF933082F3805C887871121FCD43B0408702FED1F8B3950C943B6D0ACA6wDN" TargetMode="External"/><Relationship Id="rId71" Type="http://schemas.openxmlformats.org/officeDocument/2006/relationships/hyperlink" Target="consultantplus://offline/ref=46E8AE1F2072A82592D0AED9F35602154CFB85D09FAA8CE466D03B5A6FE2F0CB9118963EF75F0523F2785A881F4AFC464B62B8B20DD4E311TBODN" TargetMode="External"/><Relationship Id="rId2" Type="http://schemas.openxmlformats.org/officeDocument/2006/relationships/numbering" Target="numbering.xml"/><Relationship Id="rId29" Type="http://schemas.openxmlformats.org/officeDocument/2006/relationships/hyperlink" Target="consultantplus://offline/ref=46E8AE1F2072A82592D0B0D4E53A5F1E4CF2DBD89CAB85B43D803D0D30B2F69ED158906BB41B0B24FA730BD05B14A5170729B4B21BC8E210AAE04973T3O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E7EEF-00CD-4050-B7D7-97C9100D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15549</Words>
  <Characters>88635</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Шагиева Гульнара Меннафовна</dc:creator>
  <cp:keywords/>
  <dc:description/>
  <cp:lastModifiedBy>Шагиева Гульнара Меннафовна</cp:lastModifiedBy>
  <cp:revision>3</cp:revision>
  <dcterms:created xsi:type="dcterms:W3CDTF">2019-10-10T15:12:00Z</dcterms:created>
  <dcterms:modified xsi:type="dcterms:W3CDTF">2019-10-10T15:12:00Z</dcterms:modified>
</cp:coreProperties>
</file>