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92912" w14:textId="77777777" w:rsidR="004D07EF" w:rsidRPr="00906071" w:rsidRDefault="004D07EF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14:paraId="3FA966AB" w14:textId="6FA290A8" w:rsidR="004D07EF" w:rsidRPr="00906071" w:rsidRDefault="001D58C7" w:rsidP="004D07EF">
      <w:pPr>
        <w:pStyle w:val="ConsPlusTitle"/>
        <w:ind w:right="5669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</w:t>
      </w:r>
      <w:r w:rsidRPr="00906071">
        <w:rPr>
          <w:rFonts w:ascii="Times New Roman" w:hAnsi="Times New Roman" w:cs="Times New Roman"/>
          <w:b w:val="0"/>
          <w:szCs w:val="22"/>
        </w:rPr>
        <w:t>б утверждении муниципальной программы развития культуры</w:t>
      </w:r>
    </w:p>
    <w:p w14:paraId="3FB4E1BC" w14:textId="77777777" w:rsidR="001D58C7" w:rsidRDefault="001D58C7" w:rsidP="004D07EF">
      <w:pPr>
        <w:pStyle w:val="ConsPlusTitle"/>
        <w:ind w:right="5669"/>
        <w:rPr>
          <w:rFonts w:ascii="Times New Roman" w:hAnsi="Times New Roman" w:cs="Times New Roman"/>
          <w:b w:val="0"/>
          <w:szCs w:val="22"/>
        </w:rPr>
      </w:pPr>
      <w:r w:rsidRPr="00906071">
        <w:rPr>
          <w:rFonts w:ascii="Times New Roman" w:hAnsi="Times New Roman" w:cs="Times New Roman"/>
          <w:b w:val="0"/>
          <w:szCs w:val="22"/>
        </w:rPr>
        <w:t xml:space="preserve">в городе Набережные Челны </w:t>
      </w:r>
    </w:p>
    <w:p w14:paraId="60D47168" w14:textId="3C7A6D03" w:rsidR="004D07EF" w:rsidRPr="00906071" w:rsidRDefault="001D58C7" w:rsidP="004D07EF">
      <w:pPr>
        <w:pStyle w:val="ConsPlusTitle"/>
        <w:ind w:right="5669"/>
        <w:rPr>
          <w:rFonts w:ascii="Times New Roman" w:hAnsi="Times New Roman" w:cs="Times New Roman"/>
          <w:b w:val="0"/>
          <w:szCs w:val="22"/>
        </w:rPr>
      </w:pPr>
      <w:r w:rsidRPr="00906071">
        <w:rPr>
          <w:rFonts w:ascii="Times New Roman" w:hAnsi="Times New Roman" w:cs="Times New Roman"/>
          <w:b w:val="0"/>
          <w:szCs w:val="22"/>
        </w:rPr>
        <w:t>на 2020 - 2022 годы</w:t>
      </w:r>
    </w:p>
    <w:p w14:paraId="5AD369EE" w14:textId="77777777" w:rsidR="004D07EF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27AE94" w14:textId="77777777" w:rsidR="00DC5404" w:rsidRDefault="00DC540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96140AC" w14:textId="77777777" w:rsidR="00DC5404" w:rsidRPr="00906071" w:rsidRDefault="00DC540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93C65E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F2E0E77" w14:textId="3381AE95" w:rsidR="00906071" w:rsidRPr="00906071" w:rsidRDefault="00906071" w:rsidP="00906071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 кодексом,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Федерального закона от 06.10.2003 № 131-ФЗ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ст.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города, постановлением Исполнительного комитета от 11.09.2017 № 5326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разработки, реализации и оценки эффективности муниципальных программ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4EDD10F" w14:textId="77777777" w:rsidR="00906071" w:rsidRPr="00906071" w:rsidRDefault="00906071" w:rsidP="00906071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A0098" w14:textId="77777777" w:rsidR="00906071" w:rsidRPr="00906071" w:rsidRDefault="00906071" w:rsidP="00906071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5D75A062" w14:textId="77777777" w:rsidR="00906071" w:rsidRPr="00906071" w:rsidRDefault="00906071" w:rsidP="00906071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6AF4A" w14:textId="6EF890CD" w:rsidR="00906071" w:rsidRPr="00906071" w:rsidRDefault="00906071" w:rsidP="00906071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униципальную программу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культуры 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Набережные Челны на 20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согласно приложению.</w:t>
      </w:r>
    </w:p>
    <w:p w14:paraId="23CF5BA3" w14:textId="7B5761AC" w:rsidR="00906071" w:rsidRPr="00906071" w:rsidRDefault="00906071" w:rsidP="00906071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2020 - 2022 годы за счет средств, предусмотренных в бюджете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Набережные Челны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разделу (подразделу) 0801 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1D58C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="00974E3B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862 347,24 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рублей: 2020 году </w:t>
      </w:r>
      <w:r w:rsidR="00FE73B1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E3B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291 855,24 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рублей; 2021 году </w:t>
      </w:r>
      <w:r w:rsidR="00FE73B1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E3B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285 341,00 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рублей; 2022 году </w:t>
      </w:r>
      <w:r w:rsidR="00FE73B1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E3B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>285 151,00</w:t>
      </w:r>
      <w:r w:rsidR="00272907" w:rsidRPr="0097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907" w:rsidRP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B4711" w14:textId="77777777" w:rsidR="00906071" w:rsidRPr="00906071" w:rsidRDefault="00906071" w:rsidP="00906071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Сагидуллину</w:t>
      </w:r>
      <w:proofErr w:type="spellEnd"/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14:paraId="16E242A0" w14:textId="77777777" w:rsidR="00906071" w:rsidRPr="00906071" w:rsidRDefault="00906071" w:rsidP="00906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22B9BD" w14:textId="77777777" w:rsidR="00906071" w:rsidRPr="00906071" w:rsidRDefault="00906071" w:rsidP="0090607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C3152" w14:textId="77777777" w:rsidR="00906071" w:rsidRPr="00906071" w:rsidRDefault="00906071" w:rsidP="0073654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14:paraId="1C3CF055" w14:textId="77777777" w:rsidR="00906071" w:rsidRPr="00906071" w:rsidRDefault="00906071" w:rsidP="00736542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                                                                                                  Р.А.</w:t>
      </w:r>
      <w:r w:rsidR="0073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</w:t>
      </w:r>
    </w:p>
    <w:p w14:paraId="68DCAE2D" w14:textId="77777777" w:rsidR="00906071" w:rsidRPr="00906071" w:rsidRDefault="00906071" w:rsidP="00906071">
      <w:pPr>
        <w:widowControl w:val="0"/>
        <w:autoSpaceDE w:val="0"/>
        <w:autoSpaceDN w:val="0"/>
        <w:spacing w:after="0" w:line="240" w:lineRule="auto"/>
        <w:ind w:left="-567" w:right="-143" w:firstLine="567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3A19AABE" w14:textId="77777777" w:rsidR="00E236D4" w:rsidRDefault="00E236D4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1D14" w14:textId="77777777" w:rsidR="00E236D4" w:rsidRDefault="00E236D4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DAB83" w14:textId="77777777" w:rsidR="00E236D4" w:rsidRDefault="00E236D4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5F42F" w14:textId="212F8E2A" w:rsidR="00906071" w:rsidRPr="00906071" w:rsidRDefault="00906071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Г.К. Ахметова </w:t>
      </w:r>
    </w:p>
    <w:p w14:paraId="4F45B2DF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 Ахметзянов</w:t>
      </w:r>
    </w:p>
    <w:p w14:paraId="3FEC0255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Кропотова</w:t>
      </w:r>
      <w:proofErr w:type="spellEnd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22513E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И.А.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Сагидуллина</w:t>
      </w:r>
      <w:proofErr w:type="spellEnd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93939D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С.Р.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Мулюкова</w:t>
      </w:r>
      <w:proofErr w:type="spellEnd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92AA93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Р.М. </w:t>
      </w:r>
      <w:proofErr w:type="spellStart"/>
      <w:r w:rsidR="00906071"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</w:t>
      </w:r>
      <w:proofErr w:type="spellEnd"/>
    </w:p>
    <w:p w14:paraId="79EBAB4B" w14:textId="77777777" w:rsidR="00906071" w:rsidRPr="00906071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Карамиев</w:t>
      </w:r>
      <w:proofErr w:type="spellEnd"/>
    </w:p>
    <w:p w14:paraId="61174EF6" w14:textId="77777777" w:rsidR="00906071" w:rsidRPr="00272907" w:rsidRDefault="00736542" w:rsidP="00736542">
      <w:pPr>
        <w:tabs>
          <w:tab w:val="left" w:pos="2205"/>
        </w:tabs>
        <w:spacing w:after="0" w:line="36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</w:t>
      </w:r>
      <w:r w:rsidR="002729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</w:t>
      </w:r>
    </w:p>
    <w:p w14:paraId="7FBA75B7" w14:textId="77777777" w:rsidR="00736542" w:rsidRDefault="00736542" w:rsidP="007365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Марянина А.В.</w:t>
      </w:r>
    </w:p>
    <w:p w14:paraId="2F42E73E" w14:textId="77777777" w:rsidR="00736542" w:rsidRDefault="00736542" w:rsidP="007365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30-56-93</w:t>
      </w:r>
    </w:p>
    <w:p w14:paraId="08A585E8" w14:textId="77777777" w:rsidR="001D58C7" w:rsidRDefault="001D58C7" w:rsidP="00736542">
      <w:pPr>
        <w:widowControl w:val="0"/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</w:rPr>
      </w:pPr>
    </w:p>
    <w:p w14:paraId="4671D077" w14:textId="375D12C3" w:rsidR="001D58C7" w:rsidRDefault="004D07EF" w:rsidP="00736542">
      <w:pPr>
        <w:widowControl w:val="0"/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</w:rPr>
      </w:pPr>
      <w:r w:rsidRPr="00906071">
        <w:rPr>
          <w:rFonts w:ascii="Times New Roman" w:hAnsi="Times New Roman" w:cs="Times New Roman"/>
        </w:rPr>
        <w:lastRenderedPageBreak/>
        <w:t xml:space="preserve">Приложение </w:t>
      </w:r>
    </w:p>
    <w:p w14:paraId="34ADEF72" w14:textId="6A5A6EF4" w:rsidR="004D07EF" w:rsidRPr="00906071" w:rsidRDefault="004D07EF" w:rsidP="00736542">
      <w:pPr>
        <w:widowControl w:val="0"/>
        <w:autoSpaceDE w:val="0"/>
        <w:autoSpaceDN w:val="0"/>
        <w:spacing w:after="0" w:line="240" w:lineRule="auto"/>
        <w:ind w:left="6379"/>
        <w:outlineLvl w:val="0"/>
        <w:rPr>
          <w:rFonts w:ascii="Times New Roman" w:hAnsi="Times New Roman" w:cs="Times New Roman"/>
        </w:rPr>
      </w:pPr>
      <w:r w:rsidRPr="00906071">
        <w:rPr>
          <w:rFonts w:ascii="Times New Roman" w:hAnsi="Times New Roman" w:cs="Times New Roman"/>
        </w:rPr>
        <w:t xml:space="preserve">к </w:t>
      </w:r>
      <w:r w:rsidR="00E47F78">
        <w:rPr>
          <w:rFonts w:ascii="Times New Roman" w:hAnsi="Times New Roman" w:cs="Times New Roman"/>
        </w:rPr>
        <w:t>п</w:t>
      </w:r>
      <w:r w:rsidRPr="00906071">
        <w:rPr>
          <w:rFonts w:ascii="Times New Roman" w:hAnsi="Times New Roman" w:cs="Times New Roman"/>
        </w:rPr>
        <w:t>остановлению Исполнительного комитета</w:t>
      </w:r>
    </w:p>
    <w:p w14:paraId="0FC7AB8E" w14:textId="2F537A94" w:rsidR="004D07EF" w:rsidRPr="00906071" w:rsidRDefault="00272907" w:rsidP="00736542">
      <w:pPr>
        <w:pStyle w:val="ConsPlusNormal"/>
        <w:ind w:left="637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</w:t>
      </w:r>
      <w:r w:rsidR="001D58C7">
        <w:rPr>
          <w:rFonts w:ascii="Times New Roman" w:hAnsi="Times New Roman" w:cs="Times New Roman"/>
          <w:szCs w:val="22"/>
        </w:rPr>
        <w:t>2019</w:t>
      </w:r>
      <w:r w:rsidR="004D07EF" w:rsidRPr="00906071">
        <w:rPr>
          <w:rFonts w:ascii="Times New Roman" w:hAnsi="Times New Roman" w:cs="Times New Roman"/>
          <w:szCs w:val="22"/>
        </w:rPr>
        <w:t xml:space="preserve"> № _____</w:t>
      </w:r>
    </w:p>
    <w:p w14:paraId="7A0D1078" w14:textId="77777777" w:rsidR="004D07EF" w:rsidRPr="00906071" w:rsidRDefault="004D07EF">
      <w:pPr>
        <w:spacing w:after="1"/>
        <w:rPr>
          <w:rFonts w:ascii="Times New Roman" w:hAnsi="Times New Roman" w:cs="Times New Roman"/>
        </w:rPr>
      </w:pPr>
    </w:p>
    <w:p w14:paraId="623DBA09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9D8E3B4" w14:textId="673E0714" w:rsidR="004D07EF" w:rsidRPr="001D58C7" w:rsidRDefault="004D07EF" w:rsidP="001D58C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bookmarkStart w:id="0" w:name="P38"/>
      <w:bookmarkEnd w:id="0"/>
      <w:r w:rsidRPr="001D58C7">
        <w:rPr>
          <w:rFonts w:ascii="Times New Roman" w:hAnsi="Times New Roman" w:cs="Times New Roman"/>
          <w:b w:val="0"/>
          <w:szCs w:val="22"/>
        </w:rPr>
        <w:t xml:space="preserve">Глава 1. </w:t>
      </w:r>
      <w:r w:rsidR="001D58C7">
        <w:rPr>
          <w:rFonts w:ascii="Times New Roman" w:hAnsi="Times New Roman" w:cs="Times New Roman"/>
          <w:b w:val="0"/>
          <w:szCs w:val="22"/>
        </w:rPr>
        <w:t>П</w:t>
      </w:r>
      <w:r w:rsidR="001D58C7" w:rsidRPr="001D58C7">
        <w:rPr>
          <w:rFonts w:ascii="Times New Roman" w:hAnsi="Times New Roman" w:cs="Times New Roman"/>
          <w:b w:val="0"/>
          <w:szCs w:val="22"/>
        </w:rPr>
        <w:t>аспорт муниципальной программы развития культуры</w:t>
      </w:r>
      <w:r w:rsidR="001D58C7">
        <w:rPr>
          <w:rFonts w:ascii="Times New Roman" w:hAnsi="Times New Roman" w:cs="Times New Roman"/>
          <w:b w:val="0"/>
          <w:szCs w:val="22"/>
        </w:rPr>
        <w:t xml:space="preserve"> </w:t>
      </w:r>
      <w:r w:rsidR="001D58C7" w:rsidRPr="001D58C7">
        <w:rPr>
          <w:rFonts w:ascii="Times New Roman" w:hAnsi="Times New Roman" w:cs="Times New Roman"/>
          <w:b w:val="0"/>
          <w:szCs w:val="22"/>
        </w:rPr>
        <w:t xml:space="preserve">в городе </w:t>
      </w:r>
      <w:r w:rsidR="001D58C7">
        <w:rPr>
          <w:rFonts w:ascii="Times New Roman" w:hAnsi="Times New Roman" w:cs="Times New Roman"/>
          <w:b w:val="0"/>
          <w:szCs w:val="22"/>
        </w:rPr>
        <w:t>Н</w:t>
      </w:r>
      <w:r w:rsidR="001D58C7" w:rsidRPr="001D58C7">
        <w:rPr>
          <w:rFonts w:ascii="Times New Roman" w:hAnsi="Times New Roman" w:cs="Times New Roman"/>
          <w:b w:val="0"/>
          <w:szCs w:val="22"/>
        </w:rPr>
        <w:t xml:space="preserve">абережные </w:t>
      </w:r>
      <w:r w:rsidR="001D58C7">
        <w:rPr>
          <w:rFonts w:ascii="Times New Roman" w:hAnsi="Times New Roman" w:cs="Times New Roman"/>
          <w:b w:val="0"/>
          <w:szCs w:val="22"/>
        </w:rPr>
        <w:t>Ч</w:t>
      </w:r>
      <w:r w:rsidR="001D58C7" w:rsidRPr="001D58C7">
        <w:rPr>
          <w:rFonts w:ascii="Times New Roman" w:hAnsi="Times New Roman" w:cs="Times New Roman"/>
          <w:b w:val="0"/>
          <w:szCs w:val="22"/>
        </w:rPr>
        <w:t>елны на 2020 - 2022 годы</w:t>
      </w: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4D07EF" w:rsidRPr="00906071" w14:paraId="0F9CF0C8" w14:textId="77777777" w:rsidTr="00AE4941">
        <w:tc>
          <w:tcPr>
            <w:tcW w:w="1644" w:type="dxa"/>
          </w:tcPr>
          <w:p w14:paraId="14FDC1F1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Программы</w:t>
            </w:r>
          </w:p>
        </w:tc>
        <w:tc>
          <w:tcPr>
            <w:tcW w:w="7916" w:type="dxa"/>
            <w:gridSpan w:val="5"/>
          </w:tcPr>
          <w:p w14:paraId="6606028E" w14:textId="6936A6E4" w:rsidR="004D07EF" w:rsidRPr="00906071" w:rsidRDefault="001D58C7" w:rsidP="0073654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Муниципальная п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>рограмма развития культуры в городе Набережные Челны на 20</w:t>
            </w:r>
            <w:r w:rsidR="00736542">
              <w:rPr>
                <w:rFonts w:ascii="Times New Roman" w:hAnsi="Times New Roman" w:cs="Times New Roman"/>
                <w:szCs w:val="22"/>
              </w:rPr>
              <w:t>20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736542">
              <w:rPr>
                <w:rFonts w:ascii="Times New Roman" w:hAnsi="Times New Roman" w:cs="Times New Roman"/>
                <w:szCs w:val="22"/>
              </w:rPr>
              <w:t>22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годы (далее - Программа)</w:t>
            </w:r>
          </w:p>
        </w:tc>
      </w:tr>
      <w:tr w:rsidR="004D07EF" w:rsidRPr="00906071" w14:paraId="5276F684" w14:textId="77777777" w:rsidTr="00AE4941">
        <w:tc>
          <w:tcPr>
            <w:tcW w:w="1644" w:type="dxa"/>
          </w:tcPr>
          <w:p w14:paraId="12CDF16A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14:paraId="01B3314D" w14:textId="15678BCF" w:rsidR="004D07EF" w:rsidRPr="00736542" w:rsidRDefault="004D07EF" w:rsidP="001D58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6542">
              <w:rPr>
                <w:rFonts w:ascii="Times New Roman" w:hAnsi="Times New Roman" w:cs="Times New Roman"/>
                <w:szCs w:val="22"/>
              </w:rPr>
              <w:t>Федеральны</w:t>
            </w:r>
            <w:r w:rsidR="001D58C7">
              <w:rPr>
                <w:rFonts w:ascii="Times New Roman" w:hAnsi="Times New Roman" w:cs="Times New Roman"/>
                <w:szCs w:val="22"/>
              </w:rPr>
              <w:t>й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закон от 29.12.1994 </w:t>
            </w:r>
            <w:hyperlink r:id="rId5" w:history="1">
              <w:r w:rsidR="00736542"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78-ФЗ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библиотечном деле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D58C7"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25.06.2002 </w:t>
            </w:r>
            <w:hyperlink r:id="rId6" w:history="1">
              <w:r w:rsidR="00736542"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73-ФЗ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D58C7"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 w:rsidR="00736542"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 w:rsidR="00736542"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1D58C7"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 w:rsidR="001D58C7"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36542"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D07EF" w:rsidRPr="001D58C7" w14:paraId="099A6A36" w14:textId="77777777" w:rsidTr="00AE4941">
        <w:tc>
          <w:tcPr>
            <w:tcW w:w="1644" w:type="dxa"/>
          </w:tcPr>
          <w:p w14:paraId="38DC11DA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Основные разработчики Программы</w:t>
            </w:r>
          </w:p>
        </w:tc>
        <w:tc>
          <w:tcPr>
            <w:tcW w:w="7916" w:type="dxa"/>
            <w:gridSpan w:val="5"/>
          </w:tcPr>
          <w:p w14:paraId="6DA5B840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4D07EF" w:rsidRPr="001D58C7" w14:paraId="01488491" w14:textId="77777777" w:rsidTr="001D58C7">
        <w:trPr>
          <w:trHeight w:val="13"/>
        </w:trPr>
        <w:tc>
          <w:tcPr>
            <w:tcW w:w="1644" w:type="dxa"/>
          </w:tcPr>
          <w:p w14:paraId="03E94FF2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7916" w:type="dxa"/>
            <w:gridSpan w:val="5"/>
          </w:tcPr>
          <w:p w14:paraId="28AC9E7A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4D07EF" w:rsidRPr="001D58C7" w14:paraId="0E73EE23" w14:textId="77777777" w:rsidTr="001D58C7">
        <w:trPr>
          <w:trHeight w:val="13"/>
        </w:trPr>
        <w:tc>
          <w:tcPr>
            <w:tcW w:w="1644" w:type="dxa"/>
          </w:tcPr>
          <w:p w14:paraId="561264C6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916" w:type="dxa"/>
            <w:gridSpan w:val="5"/>
          </w:tcPr>
          <w:p w14:paraId="1AB0DF51" w14:textId="77777777" w:rsidR="004D07EF" w:rsidRPr="001D58C7" w:rsidRDefault="004D07EF" w:rsidP="001D58C7">
            <w:pPr>
              <w:pStyle w:val="a3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4D07EF" w:rsidRPr="00906071" w14:paraId="1F9A1F72" w14:textId="77777777" w:rsidTr="00AE4941">
        <w:tc>
          <w:tcPr>
            <w:tcW w:w="1644" w:type="dxa"/>
          </w:tcPr>
          <w:p w14:paraId="108361AD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Задачи Программы</w:t>
            </w:r>
          </w:p>
        </w:tc>
        <w:tc>
          <w:tcPr>
            <w:tcW w:w="7916" w:type="dxa"/>
            <w:gridSpan w:val="5"/>
          </w:tcPr>
          <w:p w14:paraId="1B46DCB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 w14:paraId="088E8BDD" w14:textId="22D967AF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2. Создание условий для развития музеев и </w:t>
            </w:r>
            <w:r w:rsidR="00E54D64" w:rsidRPr="00906071">
              <w:rPr>
                <w:rFonts w:ascii="Times New Roman" w:hAnsi="Times New Roman" w:cs="Times New Roman"/>
                <w:szCs w:val="22"/>
              </w:rPr>
              <w:t>музейного дела,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общества. Сохранение и использование историко-культурного наследия.</w:t>
            </w:r>
          </w:p>
          <w:p w14:paraId="5F984AE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3. Сохранение и развитие профессионального искусства, создание условий для профессионального роста и развития творческих коллективов.</w:t>
            </w:r>
          </w:p>
          <w:p w14:paraId="707EE499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4. Сохранение и развитие национальных, российских, мировых музыкальных, цирковых традиций, развитие современного искусства.</w:t>
            </w:r>
          </w:p>
          <w:p w14:paraId="4F14A982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5.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подростков.</w:t>
            </w:r>
          </w:p>
          <w:p w14:paraId="66B7B7A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6.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дарований.</w:t>
            </w:r>
          </w:p>
          <w:p w14:paraId="310DF3FD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7. Сохранение и развитие национальных культур народов, проживающих на территории города, укрепление их духовной общности, развитие культурных межрегиональных, международных связей.</w:t>
            </w:r>
          </w:p>
          <w:p w14:paraId="7F55F4B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8. Сохранение и популяризация объектов культурного наследия</w:t>
            </w:r>
          </w:p>
        </w:tc>
      </w:tr>
      <w:tr w:rsidR="004D07EF" w:rsidRPr="00906071" w14:paraId="4F2EFF1D" w14:textId="77777777" w:rsidTr="00AE4941">
        <w:tc>
          <w:tcPr>
            <w:tcW w:w="1644" w:type="dxa"/>
          </w:tcPr>
          <w:p w14:paraId="76B521C4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Сроки и этапы реализации Программы</w:t>
            </w:r>
          </w:p>
        </w:tc>
        <w:tc>
          <w:tcPr>
            <w:tcW w:w="7916" w:type="dxa"/>
            <w:gridSpan w:val="5"/>
          </w:tcPr>
          <w:p w14:paraId="1DDD55BD" w14:textId="77777777" w:rsidR="004D07EF" w:rsidRPr="00906071" w:rsidRDefault="004D07EF" w:rsidP="00377D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4D07EF" w:rsidRPr="00906071" w14:paraId="1E3D9329" w14:textId="77777777" w:rsidTr="00AE4941">
        <w:tc>
          <w:tcPr>
            <w:tcW w:w="1644" w:type="dxa"/>
          </w:tcPr>
          <w:p w14:paraId="58FDD200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Перечень подпрограмм</w:t>
            </w:r>
          </w:p>
        </w:tc>
        <w:tc>
          <w:tcPr>
            <w:tcW w:w="7916" w:type="dxa"/>
            <w:gridSpan w:val="5"/>
          </w:tcPr>
          <w:p w14:paraId="7652F471" w14:textId="3034DE00" w:rsidR="001D58C7" w:rsidRDefault="001D58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Программа состоит из следующих подпрограмм:</w:t>
            </w:r>
          </w:p>
          <w:p w14:paraId="1C6E3B5E" w14:textId="2CE4A83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1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библиотечного дела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4BE8582B" w14:textId="0E2B2E02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музейного дела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2B8B4D5A" w14:textId="2E7A0846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3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муниципальных театрально-зрелищных учреждений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1A234678" w14:textId="739C351F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муниципальных концертных учреждений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6533C17" w14:textId="2F231F24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5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культурно-досуговых учреждений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23517AB" w14:textId="32D1FBB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6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Развитие кадрового потенциала отрасли, создание стимулирующих условий для работы и творческой деятельности в отрасли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59D9E8BD" w14:textId="22D338EA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7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Сохранение и развитие культур народов, проживающих в городе Набережные Челны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>;</w:t>
            </w:r>
          </w:p>
          <w:p w14:paraId="17C290E6" w14:textId="2652A998" w:rsidR="004D07EF" w:rsidRPr="00906071" w:rsidRDefault="004D07EF" w:rsidP="00E47F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8</w:t>
            </w:r>
            <w:r w:rsidR="00E47F78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58C7" w:rsidRPr="00906071">
              <w:rPr>
                <w:rFonts w:ascii="Times New Roman" w:hAnsi="Times New Roman" w:cs="Times New Roman"/>
                <w:szCs w:val="22"/>
              </w:rPr>
              <w:t>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одпрограмма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Сохранение и популяризация объектов культурного наследия на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20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 w:rsidR="00377D22" w:rsidRPr="00906071">
              <w:rPr>
                <w:rFonts w:ascii="Times New Roman" w:hAnsi="Times New Roman" w:cs="Times New Roman"/>
                <w:szCs w:val="22"/>
              </w:rPr>
              <w:t>22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D07EF" w:rsidRPr="00D56E37" w14:paraId="0854DD0D" w14:textId="77777777" w:rsidTr="00AE4941">
        <w:tc>
          <w:tcPr>
            <w:tcW w:w="1644" w:type="dxa"/>
            <w:vMerge w:val="restart"/>
            <w:tcBorders>
              <w:bottom w:val="nil"/>
            </w:tcBorders>
          </w:tcPr>
          <w:p w14:paraId="3B4349F0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1F783EF3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14:paraId="6313C40C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4D07EF" w:rsidRPr="00D56E37" w14:paraId="210F7BAB" w14:textId="77777777" w:rsidTr="00AE4941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3AB0E349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2F0C3DC3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14:paraId="03AA3E4E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 w:rsidR="00377D22" w:rsidRPr="00D56E37">
              <w:rPr>
                <w:rFonts w:ascii="Times New Roman" w:hAnsi="Times New Roman" w:cs="Times New Roman"/>
              </w:rPr>
              <w:t>20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14:paraId="3524EF5B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 w:rsidR="00377D22" w:rsidRPr="00D56E37">
              <w:rPr>
                <w:rFonts w:ascii="Times New Roman" w:hAnsi="Times New Roman" w:cs="Times New Roman"/>
              </w:rPr>
              <w:t>21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14:paraId="64FF58AA" w14:textId="77777777" w:rsidR="004D07EF" w:rsidRPr="00D56E37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 w:rsidR="00377D22" w:rsidRPr="00D56E37">
              <w:rPr>
                <w:rFonts w:ascii="Times New Roman" w:hAnsi="Times New Roman" w:cs="Times New Roman"/>
              </w:rPr>
              <w:t>22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14:paraId="32F94D19" w14:textId="77777777" w:rsidR="004D07EF" w:rsidRPr="00D56E37" w:rsidRDefault="004D07EF" w:rsidP="00D56E37">
            <w:pPr>
              <w:pStyle w:val="a3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4D07EF" w:rsidRPr="00D56E37" w14:paraId="0B0F5B9B" w14:textId="77777777" w:rsidTr="00AE4941">
        <w:tc>
          <w:tcPr>
            <w:tcW w:w="1644" w:type="dxa"/>
            <w:vMerge/>
            <w:tcBorders>
              <w:bottom w:val="nil"/>
            </w:tcBorders>
          </w:tcPr>
          <w:p w14:paraId="6A0822D0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2C81A5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14:paraId="277668FD" w14:textId="3CB436FD" w:rsidR="004D07EF" w:rsidRPr="00974E3B" w:rsidRDefault="00974E3B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291 855,24</w:t>
            </w:r>
          </w:p>
        </w:tc>
        <w:tc>
          <w:tcPr>
            <w:tcW w:w="1361" w:type="dxa"/>
          </w:tcPr>
          <w:p w14:paraId="04A687C8" w14:textId="77491D4B" w:rsidR="00797D26" w:rsidRPr="00974E3B" w:rsidRDefault="00974E3B" w:rsidP="00797D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285 341,00</w:t>
            </w:r>
          </w:p>
        </w:tc>
        <w:tc>
          <w:tcPr>
            <w:tcW w:w="1417" w:type="dxa"/>
          </w:tcPr>
          <w:p w14:paraId="03B3BD48" w14:textId="6BCD0178" w:rsidR="004D07EF" w:rsidRPr="00974E3B" w:rsidRDefault="00974E3B" w:rsidP="00797D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eastAsia="Times New Roman" w:hAnsi="Times New Roman" w:cs="Times New Roman"/>
                <w:lang w:eastAsia="ru-RU"/>
              </w:rPr>
              <w:t>285 151,00</w:t>
            </w:r>
          </w:p>
        </w:tc>
        <w:tc>
          <w:tcPr>
            <w:tcW w:w="1850" w:type="dxa"/>
          </w:tcPr>
          <w:p w14:paraId="21711A6C" w14:textId="4EA3438B" w:rsidR="004D07EF" w:rsidRPr="00974E3B" w:rsidRDefault="00974E3B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862 347,24</w:t>
            </w:r>
          </w:p>
        </w:tc>
      </w:tr>
      <w:tr w:rsidR="004D07EF" w:rsidRPr="00D56E37" w14:paraId="77F86F42" w14:textId="77777777" w:rsidTr="00AE4941">
        <w:tc>
          <w:tcPr>
            <w:tcW w:w="1644" w:type="dxa"/>
            <w:vMerge/>
            <w:tcBorders>
              <w:bottom w:val="nil"/>
            </w:tcBorders>
          </w:tcPr>
          <w:p w14:paraId="673A0FE4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807BB7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14:paraId="1116E5D0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367B173B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2B3714E4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7B293C3A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</w:tr>
      <w:tr w:rsidR="004D07EF" w:rsidRPr="00D56E37" w14:paraId="1B374A46" w14:textId="77777777" w:rsidTr="00AE4941">
        <w:tc>
          <w:tcPr>
            <w:tcW w:w="1644" w:type="dxa"/>
            <w:vMerge/>
            <w:tcBorders>
              <w:bottom w:val="nil"/>
            </w:tcBorders>
          </w:tcPr>
          <w:p w14:paraId="10D1304A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363D5B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14:paraId="6FDCA7EB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7F22D6BB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7694C794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44B97E83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</w:tr>
      <w:tr w:rsidR="004D07EF" w:rsidRPr="00D56E37" w14:paraId="10E3325C" w14:textId="77777777" w:rsidTr="00AE4941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14:paraId="33291B60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0BF157" w14:textId="77777777" w:rsidR="004D07EF" w:rsidRPr="00D56E37" w:rsidRDefault="004D07EF" w:rsidP="00D56E37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14:paraId="24366AAD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14:paraId="56A7410B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97726CC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14:paraId="1B185E37" w14:textId="77777777" w:rsidR="004D07EF" w:rsidRPr="00974E3B" w:rsidRDefault="004D07EF" w:rsidP="00D56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-</w:t>
            </w:r>
          </w:p>
        </w:tc>
      </w:tr>
      <w:tr w:rsidR="00EB7DAA" w:rsidRPr="00D56E37" w14:paraId="0B49B467" w14:textId="77777777" w:rsidTr="00AE4941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14:paraId="770FA6BF" w14:textId="77777777" w:rsidR="00EB7DAA" w:rsidRPr="00D56E37" w:rsidRDefault="00EB7DAA" w:rsidP="00EB7DA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E7CD77D" w14:textId="77777777" w:rsidR="00EB7DAA" w:rsidRPr="00D56E37" w:rsidRDefault="00EB7DAA" w:rsidP="00EB7DAA">
            <w:pPr>
              <w:pStyle w:val="a3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14:paraId="066391AF" w14:textId="7F7B37D3" w:rsidR="00EB7DAA" w:rsidRPr="00974E3B" w:rsidRDefault="00974E3B" w:rsidP="00EB7D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291 855,24</w:t>
            </w:r>
          </w:p>
        </w:tc>
        <w:tc>
          <w:tcPr>
            <w:tcW w:w="1361" w:type="dxa"/>
          </w:tcPr>
          <w:p w14:paraId="34D88DB0" w14:textId="36BE332B" w:rsidR="00EB7DAA" w:rsidRPr="00974E3B" w:rsidRDefault="00974E3B" w:rsidP="00EB7D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285 341,00</w:t>
            </w:r>
          </w:p>
        </w:tc>
        <w:tc>
          <w:tcPr>
            <w:tcW w:w="1417" w:type="dxa"/>
          </w:tcPr>
          <w:p w14:paraId="72C06BBB" w14:textId="4875FD7B" w:rsidR="00EB7DAA" w:rsidRPr="00974E3B" w:rsidRDefault="00974E3B" w:rsidP="00EB7D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eastAsia="Times New Roman" w:hAnsi="Times New Roman" w:cs="Times New Roman"/>
                <w:lang w:eastAsia="ru-RU"/>
              </w:rPr>
              <w:t>285 151,00</w:t>
            </w:r>
          </w:p>
        </w:tc>
        <w:tc>
          <w:tcPr>
            <w:tcW w:w="1850" w:type="dxa"/>
          </w:tcPr>
          <w:p w14:paraId="5AF1DA1F" w14:textId="15B4A825" w:rsidR="00EB7DAA" w:rsidRPr="00974E3B" w:rsidRDefault="00974E3B" w:rsidP="00EB7D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74E3B">
              <w:rPr>
                <w:rFonts w:ascii="Times New Roman" w:hAnsi="Times New Roman" w:cs="Times New Roman"/>
              </w:rPr>
              <w:t>862 347,24</w:t>
            </w:r>
          </w:p>
        </w:tc>
      </w:tr>
      <w:tr w:rsidR="004D07EF" w:rsidRPr="00906071" w14:paraId="6B3BE8C5" w14:textId="77777777" w:rsidTr="00AE4941">
        <w:trPr>
          <w:trHeight w:val="3003"/>
        </w:trPr>
        <w:tc>
          <w:tcPr>
            <w:tcW w:w="1644" w:type="dxa"/>
          </w:tcPr>
          <w:p w14:paraId="259A7E6E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7916" w:type="dxa"/>
            <w:gridSpan w:val="5"/>
          </w:tcPr>
          <w:p w14:paraId="32F0FF7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обеспечение сохранности библиотечных фондов (количество), %;</w:t>
            </w:r>
          </w:p>
          <w:p w14:paraId="6285CA07" w14:textId="2B24190E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доли экспонируемых (во всех формах</w:t>
            </w:r>
            <w:r w:rsidR="0074253B" w:rsidRPr="00906071">
              <w:rPr>
                <w:rFonts w:ascii="Times New Roman" w:hAnsi="Times New Roman" w:cs="Times New Roman"/>
                <w:szCs w:val="22"/>
              </w:rPr>
              <w:t>)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музейных предметов основного фонда, %;</w:t>
            </w:r>
          </w:p>
          <w:p w14:paraId="41A45F29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количества зрителей, посетивших концерты, спектакли, человек;</w:t>
            </w:r>
          </w:p>
          <w:p w14:paraId="59E381F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количества зрителей, посетившие концертные, цирковые и иные программы, человек;</w:t>
            </w:r>
          </w:p>
          <w:p w14:paraId="07FD7A96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количества посетителей мероприятий, человек;</w:t>
            </w:r>
          </w:p>
          <w:p w14:paraId="22547328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сохранение количества проведенных мероприятий, направленных на повышение кадрового потенциала (профессиональной компетенции, знаний и навыков работников), единиц;</w:t>
            </w:r>
          </w:p>
          <w:p w14:paraId="1CD294E2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увеличение количества проведенных мероприятий, направленных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связей, единиц;</w:t>
            </w:r>
          </w:p>
          <w:p w14:paraId="55A6634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- выявление объектов, обладающих признаками объектов культурного наследия, и принятие на учет объектов культурного наследия</w:t>
            </w:r>
          </w:p>
        </w:tc>
      </w:tr>
      <w:tr w:rsidR="004D07EF" w:rsidRPr="00906071" w14:paraId="1308AD21" w14:textId="77777777" w:rsidTr="00AE4941">
        <w:tc>
          <w:tcPr>
            <w:tcW w:w="1644" w:type="dxa"/>
          </w:tcPr>
          <w:p w14:paraId="745DB411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Система организации контроля за реализацией Программы</w:t>
            </w:r>
          </w:p>
        </w:tc>
        <w:tc>
          <w:tcPr>
            <w:tcW w:w="7916" w:type="dxa"/>
            <w:gridSpan w:val="5"/>
          </w:tcPr>
          <w:p w14:paraId="49D1DC99" w14:textId="53D542B9" w:rsidR="004D07EF" w:rsidRPr="00906071" w:rsidRDefault="004D07EF" w:rsidP="0074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Программы осуществляет </w:t>
            </w:r>
            <w:r w:rsidR="0074253B"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  <w:r w:rsidRPr="00906071">
              <w:rPr>
                <w:rFonts w:ascii="Times New Roman" w:hAnsi="Times New Roman" w:cs="Times New Roman"/>
                <w:szCs w:val="22"/>
              </w:rPr>
              <w:t>Исполнительн</w:t>
            </w:r>
            <w:r w:rsidR="0074253B">
              <w:rPr>
                <w:rFonts w:ascii="Times New Roman" w:hAnsi="Times New Roman" w:cs="Times New Roman"/>
                <w:szCs w:val="22"/>
              </w:rPr>
              <w:t>ого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комитет</w:t>
            </w:r>
            <w:r w:rsidR="0074253B"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767DA217" w14:textId="77777777" w:rsidR="00C424ED" w:rsidRDefault="00C424ED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4CC03661" w14:textId="77777777" w:rsidR="00C424ED" w:rsidRPr="0074253B" w:rsidRDefault="00C424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7E9969DA" w14:textId="3B9D8DF6" w:rsidR="004D07EF" w:rsidRPr="0074253B" w:rsidRDefault="004D07EF" w:rsidP="007425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Глава 2. С</w:t>
      </w:r>
      <w:r w:rsidR="0074253B" w:rsidRPr="0074253B">
        <w:rPr>
          <w:rFonts w:ascii="Times New Roman" w:hAnsi="Times New Roman" w:cs="Times New Roman"/>
          <w:b w:val="0"/>
          <w:szCs w:val="22"/>
        </w:rPr>
        <w:t>одержание проблемы и обоснование необходимости ее</w:t>
      </w:r>
      <w:r w:rsidR="0074253B">
        <w:rPr>
          <w:rFonts w:ascii="Times New Roman" w:hAnsi="Times New Roman" w:cs="Times New Roman"/>
          <w:b w:val="0"/>
          <w:szCs w:val="22"/>
        </w:rPr>
        <w:t xml:space="preserve"> </w:t>
      </w:r>
      <w:r w:rsidR="0074253B" w:rsidRPr="0074253B">
        <w:rPr>
          <w:rFonts w:ascii="Times New Roman" w:hAnsi="Times New Roman" w:cs="Times New Roman"/>
          <w:b w:val="0"/>
          <w:szCs w:val="22"/>
        </w:rPr>
        <w:t>решения программным методом</w:t>
      </w:r>
    </w:p>
    <w:p w14:paraId="5E7ECBAD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150D6F1" w14:textId="77777777" w:rsidR="00313644" w:rsidRDefault="004D07EF" w:rsidP="0031364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На сегодняшний день сеть учреждений культуры города составляет 2</w:t>
      </w:r>
      <w:r w:rsidR="00313644">
        <w:rPr>
          <w:rFonts w:ascii="Times New Roman" w:hAnsi="Times New Roman" w:cs="Times New Roman"/>
          <w:szCs w:val="22"/>
        </w:rPr>
        <w:t>6</w:t>
      </w:r>
      <w:r w:rsidRPr="00906071">
        <w:rPr>
          <w:rFonts w:ascii="Times New Roman" w:hAnsi="Times New Roman" w:cs="Times New Roman"/>
          <w:szCs w:val="22"/>
        </w:rPr>
        <w:t xml:space="preserve"> учреждений</w:t>
      </w:r>
      <w:r w:rsidR="00313644">
        <w:rPr>
          <w:rFonts w:ascii="Times New Roman" w:hAnsi="Times New Roman" w:cs="Times New Roman"/>
          <w:szCs w:val="22"/>
        </w:rPr>
        <w:t>.</w:t>
      </w:r>
    </w:p>
    <w:p w14:paraId="0C3FCB50" w14:textId="77777777" w:rsidR="0074253B" w:rsidRDefault="004D07EF" w:rsidP="0074253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Серьезное положение сложилось в дальнейшей эксплуатации клубных, концертных учреждений, библиотек, музеев и </w:t>
      </w:r>
      <w:r w:rsidR="0074253B">
        <w:rPr>
          <w:rFonts w:ascii="Times New Roman" w:hAnsi="Times New Roman" w:cs="Times New Roman"/>
          <w:szCs w:val="22"/>
        </w:rPr>
        <w:t>организаций дополнительного образования отрасли культура</w:t>
      </w:r>
      <w:r w:rsidRPr="00906071">
        <w:rPr>
          <w:rFonts w:ascii="Times New Roman" w:hAnsi="Times New Roman" w:cs="Times New Roman"/>
          <w:szCs w:val="22"/>
        </w:rPr>
        <w:t xml:space="preserve">. Многим из них требуется капитальный ремонт: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КАМАЗ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Концертный зал имени Сары Садыковой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МБУ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Централизованная библиотечная система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МАУДО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Детская музыкальная школа </w:t>
      </w:r>
      <w:r w:rsidR="00D56E37">
        <w:rPr>
          <w:rFonts w:ascii="Times New Roman" w:hAnsi="Times New Roman" w:cs="Times New Roman"/>
          <w:szCs w:val="22"/>
        </w:rPr>
        <w:t>№</w:t>
      </w:r>
      <w:r w:rsidRPr="00906071">
        <w:rPr>
          <w:rFonts w:ascii="Times New Roman" w:hAnsi="Times New Roman" w:cs="Times New Roman"/>
          <w:szCs w:val="22"/>
        </w:rPr>
        <w:t xml:space="preserve"> 6</w:t>
      </w:r>
      <w:r w:rsidR="00D56E37">
        <w:rPr>
          <w:rFonts w:ascii="Times New Roman" w:hAnsi="Times New Roman" w:cs="Times New Roman"/>
          <w:szCs w:val="22"/>
        </w:rPr>
        <w:t xml:space="preserve"> им. </w:t>
      </w:r>
      <w:proofErr w:type="spellStart"/>
      <w:r w:rsidR="00D56E37">
        <w:rPr>
          <w:rFonts w:ascii="Times New Roman" w:hAnsi="Times New Roman" w:cs="Times New Roman"/>
          <w:szCs w:val="22"/>
        </w:rPr>
        <w:t>С.Сайдашева</w:t>
      </w:r>
      <w:proofErr w:type="spellEnd"/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Органный зал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ДДН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Родник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МАУДО </w:t>
      </w:r>
      <w:r w:rsidR="001D58C7"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Детская школа театрального искусства</w:t>
      </w:r>
      <w:r w:rsidR="001D58C7"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 и др.</w:t>
      </w:r>
    </w:p>
    <w:p w14:paraId="13E4BF03" w14:textId="5AB927FC" w:rsidR="004D07EF" w:rsidRPr="00167000" w:rsidRDefault="004D07EF" w:rsidP="0074253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67000">
        <w:rPr>
          <w:rFonts w:ascii="Times New Roman" w:hAnsi="Times New Roman" w:cs="Times New Roman"/>
          <w:szCs w:val="22"/>
        </w:rPr>
        <w:t>19 городских библиотек нуждаются в обеспечении</w:t>
      </w:r>
      <w:r w:rsidR="0074253B" w:rsidRPr="0074253B">
        <w:rPr>
          <w:rFonts w:ascii="Times New Roman" w:hAnsi="Times New Roman" w:cs="Times New Roman"/>
          <w:szCs w:val="22"/>
        </w:rPr>
        <w:t xml:space="preserve"> </w:t>
      </w:r>
      <w:r w:rsidR="0074253B" w:rsidRPr="00167000">
        <w:rPr>
          <w:rFonts w:ascii="Times New Roman" w:hAnsi="Times New Roman" w:cs="Times New Roman"/>
          <w:szCs w:val="22"/>
        </w:rPr>
        <w:t>помещения</w:t>
      </w:r>
      <w:r w:rsidR="0074253B">
        <w:rPr>
          <w:rFonts w:ascii="Times New Roman" w:hAnsi="Times New Roman" w:cs="Times New Roman"/>
          <w:szCs w:val="22"/>
        </w:rPr>
        <w:t>ми</w:t>
      </w:r>
      <w:r w:rsidRPr="00167000">
        <w:rPr>
          <w:rFonts w:ascii="Times New Roman" w:hAnsi="Times New Roman" w:cs="Times New Roman"/>
          <w:szCs w:val="22"/>
        </w:rPr>
        <w:t>, соответствующ</w:t>
      </w:r>
      <w:r w:rsidR="0074253B">
        <w:rPr>
          <w:rFonts w:ascii="Times New Roman" w:hAnsi="Times New Roman" w:cs="Times New Roman"/>
          <w:szCs w:val="22"/>
        </w:rPr>
        <w:t>и</w:t>
      </w:r>
      <w:r w:rsidRPr="00167000">
        <w:rPr>
          <w:rFonts w:ascii="Times New Roman" w:hAnsi="Times New Roman" w:cs="Times New Roman"/>
          <w:szCs w:val="22"/>
        </w:rPr>
        <w:t>м</w:t>
      </w:r>
      <w:r w:rsidR="0074253B">
        <w:rPr>
          <w:rFonts w:ascii="Times New Roman" w:hAnsi="Times New Roman" w:cs="Times New Roman"/>
          <w:szCs w:val="22"/>
        </w:rPr>
        <w:t>и</w:t>
      </w:r>
      <w:r w:rsidRPr="00167000">
        <w:rPr>
          <w:rFonts w:ascii="Times New Roman" w:hAnsi="Times New Roman" w:cs="Times New Roman"/>
          <w:szCs w:val="22"/>
        </w:rPr>
        <w:t xml:space="preserve"> требованиям. Сокращается объем поступлений литературы в городские библиотеки. Средняя </w:t>
      </w:r>
      <w:proofErr w:type="spellStart"/>
      <w:r w:rsidRPr="00167000">
        <w:rPr>
          <w:rFonts w:ascii="Times New Roman" w:hAnsi="Times New Roman" w:cs="Times New Roman"/>
          <w:szCs w:val="22"/>
        </w:rPr>
        <w:t>книгообеспеченность</w:t>
      </w:r>
      <w:proofErr w:type="spellEnd"/>
      <w:r w:rsidRPr="00167000"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- 7,0; в Республике Татарстан - 6,</w:t>
      </w:r>
      <w:r w:rsidR="00D05AD1" w:rsidRPr="00167000">
        <w:rPr>
          <w:rFonts w:ascii="Times New Roman" w:hAnsi="Times New Roman" w:cs="Times New Roman"/>
          <w:szCs w:val="22"/>
        </w:rPr>
        <w:t>0</w:t>
      </w:r>
      <w:r w:rsidRPr="00167000">
        <w:rPr>
          <w:rFonts w:ascii="Times New Roman" w:hAnsi="Times New Roman" w:cs="Times New Roman"/>
          <w:szCs w:val="22"/>
        </w:rPr>
        <w:t xml:space="preserve">); на 1 читателя - </w:t>
      </w:r>
      <w:r w:rsidR="00D05AD1" w:rsidRPr="00167000">
        <w:rPr>
          <w:rFonts w:ascii="Times New Roman" w:hAnsi="Times New Roman" w:cs="Times New Roman"/>
          <w:szCs w:val="22"/>
        </w:rPr>
        <w:t>12</w:t>
      </w:r>
      <w:r w:rsidRPr="00167000">
        <w:rPr>
          <w:rFonts w:ascii="Times New Roman" w:hAnsi="Times New Roman" w:cs="Times New Roman"/>
          <w:szCs w:val="22"/>
        </w:rPr>
        <w:t xml:space="preserve"> книг (в Российской Федерации - 17,5; в Республике Татарстан - </w:t>
      </w:r>
      <w:r w:rsidR="00D05AD1" w:rsidRPr="00167000">
        <w:rPr>
          <w:rFonts w:ascii="Times New Roman" w:hAnsi="Times New Roman" w:cs="Times New Roman"/>
          <w:szCs w:val="22"/>
        </w:rPr>
        <w:t>16</w:t>
      </w:r>
      <w:r w:rsidRPr="00167000">
        <w:rPr>
          <w:rFonts w:ascii="Times New Roman" w:hAnsi="Times New Roman" w:cs="Times New Roman"/>
          <w:szCs w:val="22"/>
        </w:rPr>
        <w:t>). Остаются невыполненными запросы читателей на популярную отраслевую, детскую, художественную и справочную литературу. Смена экономических ориентиров, сокращение бюджетного финансирования, сказывается, прежде всего, на качестве и объемах культурного обслуживания населения, может привести к разрушению сложившейся за многие годы единой системы эстетического воспитания населения.</w:t>
      </w:r>
    </w:p>
    <w:p w14:paraId="498089B7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Система художественного образования на сегодняшний день функционирует успешно, но и здесь существуют проблемы.</w:t>
      </w:r>
    </w:p>
    <w:p w14:paraId="63301116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Услуги детских школ искусств остаются востребованными. Юных </w:t>
      </w:r>
      <w:proofErr w:type="spellStart"/>
      <w:r w:rsidRPr="00906071">
        <w:rPr>
          <w:rFonts w:ascii="Times New Roman" w:hAnsi="Times New Roman" w:cs="Times New Roman"/>
          <w:szCs w:val="22"/>
        </w:rPr>
        <w:t>челнинцев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обучают по 23 специальностям, но при этом наблюдается спад интереса к таким инструментам, как балалайка,</w:t>
      </w:r>
      <w:r w:rsidR="00595C02">
        <w:rPr>
          <w:rFonts w:ascii="Times New Roman" w:hAnsi="Times New Roman" w:cs="Times New Roman"/>
          <w:szCs w:val="22"/>
        </w:rPr>
        <w:t xml:space="preserve"> домра, </w:t>
      </w:r>
      <w:r w:rsidRPr="00906071">
        <w:rPr>
          <w:rFonts w:ascii="Times New Roman" w:hAnsi="Times New Roman" w:cs="Times New Roman"/>
          <w:szCs w:val="22"/>
        </w:rPr>
        <w:t>виолончель, медные духовые инструменты. Помимо общеразвивающих программ, в школах искусств реализуются дополнительные предпрофессиональные общеобразовательные программы в области искусства, прием на которые происходит на конкурсной основе.</w:t>
      </w:r>
    </w:p>
    <w:p w14:paraId="460C7081" w14:textId="61CE23E3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Стабильными остаются и основные показатели деятельности </w:t>
      </w:r>
      <w:r w:rsidR="0074253B">
        <w:rPr>
          <w:rFonts w:ascii="Times New Roman" w:hAnsi="Times New Roman" w:cs="Times New Roman"/>
          <w:szCs w:val="22"/>
        </w:rPr>
        <w:t>организаций дополнительного образования отрасли культура</w:t>
      </w:r>
      <w:r w:rsidRPr="00906071">
        <w:rPr>
          <w:rFonts w:ascii="Times New Roman" w:hAnsi="Times New Roman" w:cs="Times New Roman"/>
          <w:szCs w:val="22"/>
        </w:rPr>
        <w:t xml:space="preserve"> - успеваемость, качество обучения и поступление в </w:t>
      </w:r>
      <w:r w:rsidR="0074253B">
        <w:rPr>
          <w:rFonts w:ascii="Times New Roman" w:hAnsi="Times New Roman" w:cs="Times New Roman"/>
          <w:szCs w:val="22"/>
        </w:rPr>
        <w:t>профессиональные образовательные организации и образовательные организации высшего образования</w:t>
      </w:r>
      <w:r w:rsidRPr="00906071">
        <w:rPr>
          <w:rFonts w:ascii="Times New Roman" w:hAnsi="Times New Roman" w:cs="Times New Roman"/>
          <w:szCs w:val="22"/>
        </w:rPr>
        <w:t>.</w:t>
      </w:r>
    </w:p>
    <w:p w14:paraId="797FA3D0" w14:textId="7FE8EC8B" w:rsidR="00595C02" w:rsidRDefault="004D07EF" w:rsidP="00595C0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Ежегодно растет творческий и исполнительский уровень как </w:t>
      </w:r>
      <w:r w:rsidR="0074253B">
        <w:rPr>
          <w:rFonts w:ascii="Times New Roman" w:hAnsi="Times New Roman" w:cs="Times New Roman"/>
          <w:szCs w:val="22"/>
        </w:rPr>
        <w:t>об</w:t>
      </w:r>
      <w:r w:rsidRPr="00906071">
        <w:rPr>
          <w:rFonts w:ascii="Times New Roman" w:hAnsi="Times New Roman" w:cs="Times New Roman"/>
          <w:szCs w:val="22"/>
        </w:rPr>
        <w:t>уча</w:t>
      </w:r>
      <w:r w:rsidR="0074253B">
        <w:rPr>
          <w:rFonts w:ascii="Times New Roman" w:hAnsi="Times New Roman" w:cs="Times New Roman"/>
          <w:szCs w:val="22"/>
        </w:rPr>
        <w:t>ю</w:t>
      </w:r>
      <w:r w:rsidRPr="00906071">
        <w:rPr>
          <w:rFonts w:ascii="Times New Roman" w:hAnsi="Times New Roman" w:cs="Times New Roman"/>
          <w:szCs w:val="22"/>
        </w:rPr>
        <w:t>щихся, так и их преподавателей.</w:t>
      </w:r>
      <w:r w:rsidR="0074253B">
        <w:rPr>
          <w:rFonts w:ascii="Times New Roman" w:hAnsi="Times New Roman" w:cs="Times New Roman"/>
          <w:szCs w:val="22"/>
        </w:rPr>
        <w:t xml:space="preserve"> </w:t>
      </w:r>
      <w:r w:rsidR="00595C02">
        <w:rPr>
          <w:rFonts w:ascii="Times New Roman" w:hAnsi="Times New Roman" w:cs="Times New Roman"/>
          <w:szCs w:val="22"/>
        </w:rPr>
        <w:t xml:space="preserve">За период с </w:t>
      </w:r>
      <w:r w:rsidRPr="00595C02">
        <w:rPr>
          <w:rFonts w:ascii="Times New Roman" w:hAnsi="Times New Roman" w:cs="Times New Roman"/>
          <w:szCs w:val="22"/>
        </w:rPr>
        <w:t>201</w:t>
      </w:r>
      <w:r w:rsidR="00595C02">
        <w:rPr>
          <w:rFonts w:ascii="Times New Roman" w:hAnsi="Times New Roman" w:cs="Times New Roman"/>
          <w:szCs w:val="22"/>
        </w:rPr>
        <w:t xml:space="preserve">7 </w:t>
      </w:r>
      <w:r w:rsidR="0074253B">
        <w:rPr>
          <w:rFonts w:ascii="Times New Roman" w:hAnsi="Times New Roman" w:cs="Times New Roman"/>
          <w:szCs w:val="22"/>
        </w:rPr>
        <w:t xml:space="preserve">по </w:t>
      </w:r>
      <w:r w:rsidR="0074253B" w:rsidRPr="00595C02">
        <w:rPr>
          <w:rFonts w:ascii="Times New Roman" w:hAnsi="Times New Roman" w:cs="Times New Roman"/>
          <w:szCs w:val="22"/>
        </w:rPr>
        <w:t>2019 год,</w:t>
      </w:r>
      <w:r w:rsidRPr="00595C02">
        <w:rPr>
          <w:rFonts w:ascii="Times New Roman" w:hAnsi="Times New Roman" w:cs="Times New Roman"/>
          <w:szCs w:val="22"/>
        </w:rPr>
        <w:t xml:space="preserve"> </w:t>
      </w:r>
      <w:r w:rsidR="0074253B">
        <w:rPr>
          <w:rFonts w:ascii="Times New Roman" w:hAnsi="Times New Roman" w:cs="Times New Roman"/>
          <w:szCs w:val="22"/>
        </w:rPr>
        <w:t>обучающие</w:t>
      </w:r>
      <w:r w:rsidR="0074253B" w:rsidRPr="0074253B">
        <w:rPr>
          <w:rFonts w:ascii="Times New Roman" w:hAnsi="Times New Roman" w:cs="Times New Roman"/>
          <w:szCs w:val="22"/>
        </w:rPr>
        <w:t>ся</w:t>
      </w:r>
      <w:r w:rsidRPr="00595C02">
        <w:rPr>
          <w:rFonts w:ascii="Times New Roman" w:hAnsi="Times New Roman" w:cs="Times New Roman"/>
          <w:szCs w:val="22"/>
        </w:rPr>
        <w:t xml:space="preserve"> </w:t>
      </w:r>
      <w:r w:rsidR="0074253B">
        <w:rPr>
          <w:rFonts w:ascii="Times New Roman" w:hAnsi="Times New Roman" w:cs="Times New Roman"/>
          <w:szCs w:val="22"/>
        </w:rPr>
        <w:t>организаций дополнительного образования отрасли культура</w:t>
      </w:r>
      <w:r w:rsidRPr="00595C02">
        <w:rPr>
          <w:rFonts w:ascii="Times New Roman" w:hAnsi="Times New Roman" w:cs="Times New Roman"/>
          <w:szCs w:val="22"/>
        </w:rPr>
        <w:t xml:space="preserve"> принесли городу и республике более </w:t>
      </w:r>
      <w:r w:rsidR="00595C02" w:rsidRPr="00595C02">
        <w:rPr>
          <w:rFonts w:ascii="Times New Roman" w:hAnsi="Times New Roman" w:cs="Times New Roman"/>
          <w:szCs w:val="22"/>
        </w:rPr>
        <w:t>2000</w:t>
      </w:r>
      <w:r w:rsidRPr="00595C02">
        <w:rPr>
          <w:rFonts w:ascii="Times New Roman" w:hAnsi="Times New Roman" w:cs="Times New Roman"/>
          <w:szCs w:val="22"/>
        </w:rPr>
        <w:t xml:space="preserve"> побед на конкурсах республиканского, всероссийского и международного уровн</w:t>
      </w:r>
      <w:r w:rsidR="00595C02" w:rsidRPr="00595C02">
        <w:rPr>
          <w:rFonts w:ascii="Times New Roman" w:hAnsi="Times New Roman" w:cs="Times New Roman"/>
          <w:szCs w:val="22"/>
        </w:rPr>
        <w:t>ей</w:t>
      </w:r>
      <w:r w:rsidRPr="00595C02">
        <w:rPr>
          <w:rFonts w:ascii="Times New Roman" w:hAnsi="Times New Roman" w:cs="Times New Roman"/>
          <w:szCs w:val="22"/>
        </w:rPr>
        <w:t>.</w:t>
      </w:r>
    </w:p>
    <w:p w14:paraId="30BC520F" w14:textId="473DDDB9" w:rsidR="004D07EF" w:rsidRPr="00595C02" w:rsidRDefault="004D07EF" w:rsidP="00595C0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5C02">
        <w:rPr>
          <w:rFonts w:ascii="Times New Roman" w:hAnsi="Times New Roman" w:cs="Times New Roman"/>
          <w:szCs w:val="22"/>
        </w:rPr>
        <w:t xml:space="preserve">В целях поддержки одаренных детей и дальнейшего их стимулирования были назначены </w:t>
      </w:r>
      <w:r w:rsidR="00595C02">
        <w:rPr>
          <w:rFonts w:ascii="Times New Roman" w:hAnsi="Times New Roman" w:cs="Times New Roman"/>
          <w:szCs w:val="22"/>
        </w:rPr>
        <w:t>10</w:t>
      </w:r>
      <w:r w:rsidRPr="00595C02">
        <w:rPr>
          <w:rFonts w:ascii="Times New Roman" w:hAnsi="Times New Roman" w:cs="Times New Roman"/>
          <w:szCs w:val="22"/>
        </w:rPr>
        <w:t xml:space="preserve"> именных стипендий Мэра г</w:t>
      </w:r>
      <w:r w:rsidR="0074253B">
        <w:rPr>
          <w:rFonts w:ascii="Times New Roman" w:hAnsi="Times New Roman" w:cs="Times New Roman"/>
          <w:szCs w:val="22"/>
        </w:rPr>
        <w:t>орода</w:t>
      </w:r>
      <w:r w:rsidRPr="00595C02">
        <w:rPr>
          <w:rFonts w:ascii="Times New Roman" w:hAnsi="Times New Roman" w:cs="Times New Roman"/>
          <w:szCs w:val="22"/>
        </w:rPr>
        <w:t xml:space="preserve"> Набережные Челны, </w:t>
      </w:r>
      <w:r w:rsidR="0074253B">
        <w:rPr>
          <w:rFonts w:ascii="Times New Roman" w:hAnsi="Times New Roman" w:cs="Times New Roman"/>
          <w:szCs w:val="22"/>
        </w:rPr>
        <w:t xml:space="preserve">10 обучающихся награждены </w:t>
      </w:r>
      <w:r w:rsidR="0074253B" w:rsidRPr="0074253B">
        <w:rPr>
          <w:rFonts w:ascii="Times New Roman" w:hAnsi="Times New Roman" w:cs="Times New Roman"/>
          <w:szCs w:val="22"/>
        </w:rPr>
        <w:t>диплом</w:t>
      </w:r>
      <w:r w:rsidR="0074253B">
        <w:rPr>
          <w:rFonts w:ascii="Times New Roman" w:hAnsi="Times New Roman" w:cs="Times New Roman"/>
          <w:szCs w:val="22"/>
        </w:rPr>
        <w:t>ами</w:t>
      </w:r>
      <w:r w:rsidR="0074253B" w:rsidRPr="0074253B">
        <w:rPr>
          <w:rFonts w:ascii="Times New Roman" w:hAnsi="Times New Roman" w:cs="Times New Roman"/>
          <w:szCs w:val="22"/>
        </w:rPr>
        <w:t xml:space="preserve"> «За успехи в учёбе и концертно-конкурсной деятельности по итогам 2018-2019 учебного года»</w:t>
      </w:r>
      <w:r w:rsidR="0074253B">
        <w:rPr>
          <w:rFonts w:ascii="Times New Roman" w:hAnsi="Times New Roman" w:cs="Times New Roman"/>
          <w:szCs w:val="22"/>
        </w:rPr>
        <w:t>,</w:t>
      </w:r>
      <w:r w:rsidR="0074253B" w:rsidRPr="0074253B">
        <w:rPr>
          <w:rFonts w:ascii="Times New Roman" w:hAnsi="Times New Roman" w:cs="Times New Roman"/>
          <w:szCs w:val="22"/>
        </w:rPr>
        <w:t xml:space="preserve"> </w:t>
      </w:r>
      <w:r w:rsidR="00595C02">
        <w:rPr>
          <w:rFonts w:ascii="Times New Roman" w:hAnsi="Times New Roman" w:cs="Times New Roman"/>
          <w:szCs w:val="22"/>
        </w:rPr>
        <w:t>трое</w:t>
      </w:r>
      <w:r w:rsidRPr="00595C02">
        <w:rPr>
          <w:rFonts w:ascii="Times New Roman" w:hAnsi="Times New Roman" w:cs="Times New Roman"/>
          <w:szCs w:val="22"/>
        </w:rPr>
        <w:t xml:space="preserve"> учащихся являются стипендиатами Министерства культуры Р</w:t>
      </w:r>
      <w:r w:rsidR="0074253B">
        <w:rPr>
          <w:rFonts w:ascii="Times New Roman" w:hAnsi="Times New Roman" w:cs="Times New Roman"/>
          <w:szCs w:val="22"/>
        </w:rPr>
        <w:t>еспублики Татарстан</w:t>
      </w:r>
      <w:r w:rsidRPr="00595C02">
        <w:rPr>
          <w:rFonts w:ascii="Times New Roman" w:hAnsi="Times New Roman" w:cs="Times New Roman"/>
          <w:szCs w:val="22"/>
        </w:rPr>
        <w:t xml:space="preserve">. </w:t>
      </w:r>
    </w:p>
    <w:p w14:paraId="238E8F26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Медленными темпами идет процесс внедрения новых обучающих технологий в образовательный процесс.</w:t>
      </w:r>
    </w:p>
    <w:p w14:paraId="225E14DD" w14:textId="77777777" w:rsidR="00434B3B" w:rsidRPr="00906071" w:rsidRDefault="004D07EF" w:rsidP="00434B3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Существующая проблема износа музыкального инструментария также требует серьезного внимания. Потребность в приобретении инструментов составляет более 10 млн руб.</w:t>
      </w:r>
      <w:r w:rsidR="00434B3B">
        <w:rPr>
          <w:rFonts w:ascii="Times New Roman" w:hAnsi="Times New Roman" w:cs="Times New Roman"/>
          <w:szCs w:val="22"/>
        </w:rPr>
        <w:t xml:space="preserve"> Ф</w:t>
      </w:r>
      <w:r w:rsidR="00434B3B" w:rsidRPr="00906071">
        <w:rPr>
          <w:rFonts w:ascii="Times New Roman" w:hAnsi="Times New Roman" w:cs="Times New Roman"/>
          <w:szCs w:val="22"/>
        </w:rPr>
        <w:t>инансирование художественного образования остается недостаточным. В этой связи школам искусств необходимо проводить работу по привлечению внебюджетных средств и работу с грантами.</w:t>
      </w:r>
    </w:p>
    <w:p w14:paraId="2F166C36" w14:textId="4A61BB5F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0A42316E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</w:t>
      </w:r>
      <w:proofErr w:type="spellStart"/>
      <w:r w:rsidRPr="00906071">
        <w:rPr>
          <w:rFonts w:ascii="Times New Roman" w:hAnsi="Times New Roman" w:cs="Times New Roman"/>
          <w:szCs w:val="22"/>
        </w:rPr>
        <w:t>грантовой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поддержки.</w:t>
      </w:r>
    </w:p>
    <w:p w14:paraId="286F0C53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в целом:</w:t>
      </w:r>
    </w:p>
    <w:p w14:paraId="47388AF1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 w14:paraId="5F3721A1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2) кадровые проблемы;</w:t>
      </w:r>
    </w:p>
    <w:p w14:paraId="611214C6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14:paraId="0DB3D05E" w14:textId="5333A441" w:rsidR="004D07EF" w:rsidRPr="00434B3B" w:rsidRDefault="00434B3B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4D07EF"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="004D07EF"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очередь определяют трудовые ресурсы.</w:t>
      </w:r>
    </w:p>
    <w:p w14:paraId="464D50DC" w14:textId="505C1462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На сегодняшний день наиболее обеспечены профессиональными кадрами </w:t>
      </w:r>
      <w:r w:rsidR="00434B3B" w:rsidRPr="00434B3B">
        <w:rPr>
          <w:rFonts w:ascii="Times New Roman" w:hAnsi="Times New Roman" w:cs="Times New Roman"/>
          <w:szCs w:val="22"/>
        </w:rPr>
        <w:t>организаци</w:t>
      </w:r>
      <w:r w:rsidR="00434B3B">
        <w:rPr>
          <w:rFonts w:ascii="Times New Roman" w:hAnsi="Times New Roman" w:cs="Times New Roman"/>
          <w:szCs w:val="22"/>
        </w:rPr>
        <w:t>и</w:t>
      </w:r>
      <w:r w:rsidR="00434B3B" w:rsidRPr="00434B3B">
        <w:rPr>
          <w:rFonts w:ascii="Times New Roman" w:hAnsi="Times New Roman" w:cs="Times New Roman"/>
          <w:szCs w:val="22"/>
        </w:rPr>
        <w:t xml:space="preserve"> дополнительного образования</w:t>
      </w:r>
      <w:r w:rsidR="00434B3B">
        <w:rPr>
          <w:rFonts w:ascii="Times New Roman" w:hAnsi="Times New Roman" w:cs="Times New Roman"/>
          <w:szCs w:val="22"/>
        </w:rPr>
        <w:t xml:space="preserve"> отрасли культура</w:t>
      </w:r>
      <w:r w:rsidRPr="00906071">
        <w:rPr>
          <w:rFonts w:ascii="Times New Roman" w:hAnsi="Times New Roman" w:cs="Times New Roman"/>
          <w:szCs w:val="22"/>
        </w:rPr>
        <w:t>. Культурно-досуговые учреждения (клубы, музеи, библиотеки, театры, хореографические коллективы) нуждаются в укреплении кадровой базы.</w:t>
      </w:r>
    </w:p>
    <w:p w14:paraId="1F23CFEE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14:paraId="34CCDA14" w14:textId="7786C75E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Реализация данной Программы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14:paraId="31D7024D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14:paraId="20801BAE" w14:textId="0600EFBF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В Программе использ</w:t>
      </w:r>
      <w:r w:rsidR="00E47F78">
        <w:rPr>
          <w:rFonts w:ascii="Times New Roman" w:hAnsi="Times New Roman" w:cs="Times New Roman"/>
          <w:szCs w:val="22"/>
        </w:rPr>
        <w:t>уется</w:t>
      </w:r>
      <w:r w:rsidRPr="00906071">
        <w:rPr>
          <w:rFonts w:ascii="Times New Roman" w:hAnsi="Times New Roman" w:cs="Times New Roman"/>
          <w:szCs w:val="22"/>
        </w:rPr>
        <w:t xml:space="preserve"> систем</w:t>
      </w:r>
      <w:r w:rsidR="00E47F78">
        <w:rPr>
          <w:rFonts w:ascii="Times New Roman" w:hAnsi="Times New Roman" w:cs="Times New Roman"/>
          <w:szCs w:val="22"/>
        </w:rPr>
        <w:t>а</w:t>
      </w:r>
      <w:r w:rsidRPr="00906071">
        <w:rPr>
          <w:rFonts w:ascii="Times New Roman" w:hAnsi="Times New Roman" w:cs="Times New Roman"/>
          <w:szCs w:val="22"/>
        </w:rPr>
        <w:t xml:space="preserve"> индикаторов и цифровых показателей, характеризующих текущие результаты культурной деятельности. При этом конкретные Подпрограммы содержат свои собственные показатели результативности.</w:t>
      </w:r>
    </w:p>
    <w:p w14:paraId="6DB299EB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6962FF" w14:textId="67CA544D" w:rsidR="004D07EF" w:rsidRPr="00434B3B" w:rsidRDefault="004D07EF" w:rsidP="00434B3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434B3B">
        <w:rPr>
          <w:rFonts w:ascii="Times New Roman" w:hAnsi="Times New Roman" w:cs="Times New Roman"/>
          <w:b w:val="0"/>
          <w:szCs w:val="22"/>
        </w:rPr>
        <w:t xml:space="preserve">Глава 3. </w:t>
      </w:r>
      <w:r w:rsidR="00434B3B">
        <w:rPr>
          <w:rFonts w:ascii="Times New Roman" w:hAnsi="Times New Roman" w:cs="Times New Roman"/>
          <w:b w:val="0"/>
          <w:szCs w:val="22"/>
        </w:rPr>
        <w:t>Основные ц</w:t>
      </w:r>
      <w:r w:rsidR="00434B3B" w:rsidRPr="00434B3B">
        <w:rPr>
          <w:rFonts w:ascii="Times New Roman" w:hAnsi="Times New Roman" w:cs="Times New Roman"/>
          <w:b w:val="0"/>
          <w:szCs w:val="22"/>
        </w:rPr>
        <w:t>ели</w:t>
      </w:r>
      <w:r w:rsidR="00434B3B">
        <w:rPr>
          <w:rFonts w:ascii="Times New Roman" w:hAnsi="Times New Roman" w:cs="Times New Roman"/>
          <w:b w:val="0"/>
          <w:szCs w:val="22"/>
        </w:rPr>
        <w:t>,</w:t>
      </w:r>
      <w:r w:rsidR="00434B3B" w:rsidRPr="00434B3B">
        <w:rPr>
          <w:rFonts w:ascii="Times New Roman" w:hAnsi="Times New Roman" w:cs="Times New Roman"/>
          <w:b w:val="0"/>
          <w:szCs w:val="22"/>
        </w:rPr>
        <w:t xml:space="preserve"> задачи </w:t>
      </w:r>
      <w:r w:rsidR="00434B3B">
        <w:rPr>
          <w:rFonts w:ascii="Times New Roman" w:hAnsi="Times New Roman" w:cs="Times New Roman"/>
          <w:b w:val="0"/>
          <w:szCs w:val="22"/>
        </w:rPr>
        <w:t>муниципальной программы с указанием сроков и этапов её реализации</w:t>
      </w:r>
    </w:p>
    <w:p w14:paraId="1A07AB61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3465A71" w14:textId="77777777" w:rsidR="004D07EF" w:rsidRPr="00906071" w:rsidRDefault="004D07E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Цель Программы -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Челны.</w:t>
      </w:r>
    </w:p>
    <w:p w14:paraId="2D086F5A" w14:textId="77777777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Задачи Программы:</w:t>
      </w:r>
    </w:p>
    <w:p w14:paraId="37A4A26B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</w:r>
    </w:p>
    <w:p w14:paraId="41F7AABA" w14:textId="0CDB1AA4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 xml:space="preserve">2. Создание условий для развития музеев и </w:t>
      </w:r>
      <w:r w:rsidR="00E54D64" w:rsidRPr="00434B3B">
        <w:rPr>
          <w:rFonts w:ascii="Times New Roman" w:hAnsi="Times New Roman" w:cs="Times New Roman"/>
        </w:rPr>
        <w:t>музейного дела,</w:t>
      </w:r>
      <w:r w:rsidRPr="00434B3B">
        <w:rPr>
          <w:rFonts w:ascii="Times New Roman" w:hAnsi="Times New Roman" w:cs="Times New Roman"/>
        </w:rPr>
        <w:t xml:space="preserve"> и осуществления ими социокультурных функций как важнейшего ресурса развития общества. Сохранение и использование историко-культурного наследия.</w:t>
      </w:r>
    </w:p>
    <w:p w14:paraId="555D82D4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3. Сохранение и развитие профессионального искусства, создание условий для профессионального роста и развития творческих коллективов.</w:t>
      </w:r>
    </w:p>
    <w:p w14:paraId="7F70D002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4. Сохранение и развитие национальных, российских, мировых музыкальных, цирковых традиций, развитие современного искусства.</w:t>
      </w:r>
    </w:p>
    <w:p w14:paraId="25E8EA7E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5.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подростков.</w:t>
      </w:r>
    </w:p>
    <w:p w14:paraId="7378B0B9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6.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дарований.</w:t>
      </w:r>
    </w:p>
    <w:p w14:paraId="782097F3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lastRenderedPageBreak/>
        <w:t>7. Сохранение и развитие национальных культур народов, проживающих на территории города, укрепление их духовной общности, развитие культурных межрегиональных, международных связей.</w:t>
      </w:r>
    </w:p>
    <w:p w14:paraId="1572311A" w14:textId="77777777" w:rsidR="004D07EF" w:rsidRPr="00434B3B" w:rsidRDefault="004D07EF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8. Сохранение и популяризация объектов культурного наследия.</w:t>
      </w:r>
    </w:p>
    <w:p w14:paraId="1DB43B43" w14:textId="77777777" w:rsidR="00434B3B" w:rsidRDefault="00434B3B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3C9B032E" w14:textId="77777777" w:rsidR="009741F9" w:rsidRPr="009741F9" w:rsidRDefault="009741F9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9741F9">
        <w:rPr>
          <w:rFonts w:ascii="Times New Roman" w:hAnsi="Times New Roman" w:cs="Times New Roman"/>
          <w:b w:val="0"/>
          <w:szCs w:val="22"/>
        </w:rPr>
        <w:t>Сроки и этапы реализации программы</w:t>
      </w:r>
    </w:p>
    <w:p w14:paraId="21D5D09B" w14:textId="77777777" w:rsidR="009741F9" w:rsidRPr="00906071" w:rsidRDefault="009741F9" w:rsidP="009741F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3931"/>
        <w:gridCol w:w="4827"/>
      </w:tblGrid>
      <w:tr w:rsidR="009741F9" w:rsidRPr="00906071" w14:paraId="437BDB9B" w14:textId="77777777" w:rsidTr="00A42A65">
        <w:tc>
          <w:tcPr>
            <w:tcW w:w="518" w:type="dxa"/>
          </w:tcPr>
          <w:p w14:paraId="22B09C6F" w14:textId="77777777" w:rsidR="009741F9" w:rsidRPr="00906071" w:rsidRDefault="009741F9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931" w:type="dxa"/>
          </w:tcPr>
          <w:p w14:paraId="6C6E04CB" w14:textId="77777777" w:rsidR="009741F9" w:rsidRPr="00906071" w:rsidRDefault="009741F9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этапа</w:t>
            </w:r>
          </w:p>
        </w:tc>
        <w:tc>
          <w:tcPr>
            <w:tcW w:w="4827" w:type="dxa"/>
          </w:tcPr>
          <w:p w14:paraId="53BAE1F8" w14:textId="77777777" w:rsidR="009741F9" w:rsidRPr="00906071" w:rsidRDefault="009741F9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Период реализации</w:t>
            </w:r>
          </w:p>
        </w:tc>
      </w:tr>
      <w:tr w:rsidR="009741F9" w:rsidRPr="00906071" w14:paraId="380885AF" w14:textId="77777777" w:rsidTr="00A42A65">
        <w:tc>
          <w:tcPr>
            <w:tcW w:w="518" w:type="dxa"/>
          </w:tcPr>
          <w:p w14:paraId="01A4B476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31" w:type="dxa"/>
          </w:tcPr>
          <w:p w14:paraId="26ABBC9B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Реализация Программы</w:t>
            </w:r>
          </w:p>
        </w:tc>
        <w:tc>
          <w:tcPr>
            <w:tcW w:w="4827" w:type="dxa"/>
          </w:tcPr>
          <w:p w14:paraId="256F4075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</w:tr>
      <w:tr w:rsidR="009741F9" w:rsidRPr="00906071" w14:paraId="713D40F4" w14:textId="77777777" w:rsidTr="00A42A65">
        <w:tc>
          <w:tcPr>
            <w:tcW w:w="518" w:type="dxa"/>
          </w:tcPr>
          <w:p w14:paraId="39FD5D1C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931" w:type="dxa"/>
          </w:tcPr>
          <w:p w14:paraId="47E9C4C0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Подведение итогов</w:t>
            </w:r>
          </w:p>
        </w:tc>
        <w:tc>
          <w:tcPr>
            <w:tcW w:w="4827" w:type="dxa"/>
          </w:tcPr>
          <w:p w14:paraId="6E2DE1D3" w14:textId="77777777" w:rsidR="009741F9" w:rsidRPr="00906071" w:rsidRDefault="009741F9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 кв. 2022 года</w:t>
            </w:r>
          </w:p>
        </w:tc>
      </w:tr>
    </w:tbl>
    <w:p w14:paraId="3DD7753B" w14:textId="77777777" w:rsidR="009741F9" w:rsidRDefault="009741F9" w:rsidP="009741F9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53515E0C" w14:textId="7391DCFB" w:rsidR="009741F9" w:rsidRDefault="009741F9" w:rsidP="009741F9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4</w:t>
      </w:r>
      <w:r w:rsidRPr="00434B3B">
        <w:rPr>
          <w:rFonts w:ascii="Times New Roman" w:hAnsi="Times New Roman" w:cs="Times New Roman"/>
        </w:rPr>
        <w:t>. Перечень и краткое</w:t>
      </w:r>
      <w:r>
        <w:rPr>
          <w:rFonts w:ascii="Times New Roman" w:hAnsi="Times New Roman" w:cs="Times New Roman"/>
        </w:rPr>
        <w:t xml:space="preserve"> </w:t>
      </w:r>
      <w:r w:rsidRPr="00434B3B">
        <w:rPr>
          <w:rFonts w:ascii="Times New Roman" w:hAnsi="Times New Roman" w:cs="Times New Roman"/>
        </w:rPr>
        <w:t xml:space="preserve">описание </w:t>
      </w:r>
      <w:r>
        <w:rPr>
          <w:rFonts w:ascii="Times New Roman" w:hAnsi="Times New Roman" w:cs="Times New Roman"/>
        </w:rPr>
        <w:t>программных мероприятий с указанием сроков реализации и ответственных исполнителей</w:t>
      </w:r>
    </w:p>
    <w:p w14:paraId="0868909A" w14:textId="77777777" w:rsidR="00434B3B" w:rsidRPr="00434B3B" w:rsidRDefault="00434B3B" w:rsidP="00434B3B">
      <w:pPr>
        <w:pStyle w:val="a3"/>
        <w:ind w:firstLine="567"/>
        <w:jc w:val="both"/>
        <w:rPr>
          <w:rFonts w:ascii="Times New Roman" w:hAnsi="Times New Roman" w:cs="Times New Roman"/>
        </w:rPr>
      </w:pPr>
    </w:p>
    <w:p w14:paraId="58D2749B" w14:textId="2A7F16BD" w:rsidR="004D07EF" w:rsidRPr="00906071" w:rsidRDefault="00434B3B" w:rsidP="00434B3B">
      <w:pPr>
        <w:pStyle w:val="a3"/>
        <w:ind w:firstLine="567"/>
        <w:jc w:val="both"/>
      </w:pPr>
      <w:r>
        <w:rPr>
          <w:rFonts w:ascii="Times New Roman" w:hAnsi="Times New Roman" w:cs="Times New Roman"/>
        </w:rPr>
        <w:t>П</w:t>
      </w:r>
      <w:r w:rsidR="004D07EF" w:rsidRPr="00434B3B">
        <w:rPr>
          <w:rFonts w:ascii="Times New Roman" w:hAnsi="Times New Roman" w:cs="Times New Roman"/>
        </w:rPr>
        <w:t xml:space="preserve">рограмма </w:t>
      </w:r>
      <w:r>
        <w:rPr>
          <w:rFonts w:ascii="Times New Roman" w:hAnsi="Times New Roman" w:cs="Times New Roman"/>
        </w:rPr>
        <w:t>состоит из следующих подпрограмм</w:t>
      </w:r>
      <w:r w:rsidR="009741F9">
        <w:rPr>
          <w:rFonts w:ascii="Times New Roman" w:hAnsi="Times New Roman" w:cs="Times New Roman"/>
        </w:rPr>
        <w:t>:</w:t>
      </w:r>
    </w:p>
    <w:p w14:paraId="1CD04710" w14:textId="5DB4A711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Развитие библиотечного дела на 20</w:t>
      </w:r>
      <w:r w:rsidR="0019782C" w:rsidRPr="00906071">
        <w:rPr>
          <w:rFonts w:ascii="Times New Roman" w:hAnsi="Times New Roman" w:cs="Times New Roman"/>
          <w:szCs w:val="22"/>
        </w:rPr>
        <w:t>20</w:t>
      </w:r>
      <w:r w:rsidR="004D07EF" w:rsidRPr="00906071">
        <w:rPr>
          <w:rFonts w:ascii="Times New Roman" w:hAnsi="Times New Roman" w:cs="Times New Roman"/>
          <w:szCs w:val="22"/>
        </w:rPr>
        <w:t>- 20</w:t>
      </w:r>
      <w:r w:rsidR="0019782C" w:rsidRPr="00906071">
        <w:rPr>
          <w:rFonts w:ascii="Times New Roman" w:hAnsi="Times New Roman" w:cs="Times New Roman"/>
          <w:szCs w:val="22"/>
        </w:rPr>
        <w:t>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</w:r>
    </w:p>
    <w:p w14:paraId="7D42E1BD" w14:textId="24CBAE10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465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Развитие музейного дела на 20</w:t>
      </w:r>
      <w:r w:rsidR="0019782C" w:rsidRPr="00906071">
        <w:rPr>
          <w:rFonts w:ascii="Times New Roman" w:hAnsi="Times New Roman" w:cs="Times New Roman"/>
          <w:szCs w:val="22"/>
        </w:rPr>
        <w:t>20 - 2022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деятельности.</w:t>
      </w:r>
    </w:p>
    <w:p w14:paraId="09DB00F5" w14:textId="169DAD2C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Развитие муниципальных театрально-зрелищных учреждений на 20</w:t>
      </w:r>
      <w:r w:rsidR="0019782C" w:rsidRPr="00906071">
        <w:rPr>
          <w:rFonts w:ascii="Times New Roman" w:hAnsi="Times New Roman" w:cs="Times New Roman"/>
          <w:szCs w:val="22"/>
        </w:rPr>
        <w:t>20</w:t>
      </w:r>
      <w:r w:rsidR="004D07EF" w:rsidRPr="00906071">
        <w:rPr>
          <w:rFonts w:ascii="Times New Roman" w:hAnsi="Times New Roman" w:cs="Times New Roman"/>
          <w:szCs w:val="22"/>
        </w:rPr>
        <w:t xml:space="preserve"> - 20</w:t>
      </w:r>
      <w:r w:rsidR="0019782C" w:rsidRPr="00906071">
        <w:rPr>
          <w:rFonts w:ascii="Times New Roman" w:hAnsi="Times New Roman" w:cs="Times New Roman"/>
          <w:szCs w:val="22"/>
        </w:rPr>
        <w:t>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профессионального искусства, создание условий для профессионального роста и развития творческих коллективов.</w:t>
      </w:r>
    </w:p>
    <w:p w14:paraId="31C05CB2" w14:textId="08EE7E55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Развитие муниципальных концертных учреждений на 20</w:t>
      </w:r>
      <w:r w:rsidR="0019782C" w:rsidRPr="00906071">
        <w:rPr>
          <w:rFonts w:ascii="Times New Roman" w:hAnsi="Times New Roman" w:cs="Times New Roman"/>
          <w:szCs w:val="22"/>
        </w:rPr>
        <w:t>20</w:t>
      </w:r>
      <w:r w:rsidR="004D07EF" w:rsidRPr="00906071">
        <w:rPr>
          <w:rFonts w:ascii="Times New Roman" w:hAnsi="Times New Roman" w:cs="Times New Roman"/>
          <w:szCs w:val="22"/>
        </w:rPr>
        <w:t>- 20</w:t>
      </w:r>
      <w:r w:rsidR="0019782C" w:rsidRPr="00906071">
        <w:rPr>
          <w:rFonts w:ascii="Times New Roman" w:hAnsi="Times New Roman" w:cs="Times New Roman"/>
          <w:szCs w:val="22"/>
        </w:rPr>
        <w:t>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ставит целью сохранение и развитие национальных, российских, мировых музыкальных, цирковых традиций, развитие современного искусства.</w:t>
      </w:r>
    </w:p>
    <w:p w14:paraId="3BB0DA27" w14:textId="702FE02B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Развитие культурно-досуговых учреждений на 20</w:t>
      </w:r>
      <w:r w:rsidR="0019782C" w:rsidRPr="00906071">
        <w:rPr>
          <w:rFonts w:ascii="Times New Roman" w:hAnsi="Times New Roman" w:cs="Times New Roman"/>
          <w:szCs w:val="22"/>
        </w:rPr>
        <w:t>20</w:t>
      </w:r>
      <w:r w:rsidR="004D07EF" w:rsidRPr="00906071">
        <w:rPr>
          <w:rFonts w:ascii="Times New Roman" w:hAnsi="Times New Roman" w:cs="Times New Roman"/>
          <w:szCs w:val="22"/>
        </w:rPr>
        <w:t xml:space="preserve"> - 20</w:t>
      </w:r>
      <w:r w:rsidR="0019782C" w:rsidRPr="00906071">
        <w:rPr>
          <w:rFonts w:ascii="Times New Roman" w:hAnsi="Times New Roman" w:cs="Times New Roman"/>
          <w:szCs w:val="22"/>
        </w:rPr>
        <w:t>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и эстетического воспитания, выявление инновационных форм работы с детьми и молодежью.</w:t>
      </w:r>
    </w:p>
    <w:p w14:paraId="0AADDA92" w14:textId="647AECB6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Развитие кадрового потенциала отрасли, создание стимулирующих условий для работы и творческой деятельности в отрасли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ставит целью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дарований.</w:t>
      </w:r>
    </w:p>
    <w:p w14:paraId="4AA6C2B1" w14:textId="77225D9D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Сохранение и развитие культур народов, проживающих в городе Набережные Челны на 20</w:t>
      </w:r>
      <w:r w:rsidR="0019782C" w:rsidRPr="00906071">
        <w:rPr>
          <w:rFonts w:ascii="Times New Roman" w:hAnsi="Times New Roman" w:cs="Times New Roman"/>
          <w:szCs w:val="22"/>
        </w:rPr>
        <w:t>20</w:t>
      </w:r>
      <w:r w:rsidR="004D07EF" w:rsidRPr="00906071">
        <w:rPr>
          <w:rFonts w:ascii="Times New Roman" w:hAnsi="Times New Roman" w:cs="Times New Roman"/>
          <w:szCs w:val="22"/>
        </w:rPr>
        <w:t xml:space="preserve"> - 20</w:t>
      </w:r>
      <w:r w:rsidR="0019782C" w:rsidRPr="00906071">
        <w:rPr>
          <w:rFonts w:ascii="Times New Roman" w:hAnsi="Times New Roman" w:cs="Times New Roman"/>
          <w:szCs w:val="22"/>
        </w:rPr>
        <w:t>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связей.</w:t>
      </w:r>
    </w:p>
    <w:p w14:paraId="7A87EE38" w14:textId="6A451FBB" w:rsidR="004D07EF" w:rsidRPr="00906071" w:rsidRDefault="00E54D64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221" w:history="1">
        <w:r w:rsidR="004D07EF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4D07EF" w:rsidRPr="00906071">
        <w:rPr>
          <w:rFonts w:ascii="Times New Roman" w:hAnsi="Times New Roman" w:cs="Times New Roman"/>
          <w:szCs w:val="22"/>
        </w:rPr>
        <w:t xml:space="preserve"> </w:t>
      </w:r>
      <w:r w:rsidR="001D58C7">
        <w:rPr>
          <w:rFonts w:ascii="Times New Roman" w:hAnsi="Times New Roman" w:cs="Times New Roman"/>
          <w:szCs w:val="22"/>
        </w:rPr>
        <w:t>«</w:t>
      </w:r>
      <w:r w:rsidR="004D07EF" w:rsidRPr="00906071">
        <w:rPr>
          <w:rFonts w:ascii="Times New Roman" w:hAnsi="Times New Roman" w:cs="Times New Roman"/>
          <w:szCs w:val="22"/>
        </w:rPr>
        <w:t>Сохранение и популяризация объектов культурного наследия на 20</w:t>
      </w:r>
      <w:r w:rsidR="0019782C" w:rsidRPr="00906071">
        <w:rPr>
          <w:rFonts w:ascii="Times New Roman" w:hAnsi="Times New Roman" w:cs="Times New Roman"/>
          <w:szCs w:val="22"/>
        </w:rPr>
        <w:t>20</w:t>
      </w:r>
      <w:r w:rsidR="004D07EF" w:rsidRPr="00906071">
        <w:rPr>
          <w:rFonts w:ascii="Times New Roman" w:hAnsi="Times New Roman" w:cs="Times New Roman"/>
          <w:szCs w:val="22"/>
        </w:rPr>
        <w:t xml:space="preserve"> - 20</w:t>
      </w:r>
      <w:r w:rsidR="0019782C" w:rsidRPr="00906071">
        <w:rPr>
          <w:rFonts w:ascii="Times New Roman" w:hAnsi="Times New Roman" w:cs="Times New Roman"/>
          <w:szCs w:val="22"/>
        </w:rPr>
        <w:t>22</w:t>
      </w:r>
      <w:r w:rsidR="004D07EF" w:rsidRPr="00906071">
        <w:rPr>
          <w:rFonts w:ascii="Times New Roman" w:hAnsi="Times New Roman" w:cs="Times New Roman"/>
          <w:szCs w:val="22"/>
        </w:rPr>
        <w:t xml:space="preserve"> годы</w:t>
      </w:r>
      <w:r w:rsidR="001D58C7">
        <w:rPr>
          <w:rFonts w:ascii="Times New Roman" w:hAnsi="Times New Roman" w:cs="Times New Roman"/>
          <w:szCs w:val="22"/>
        </w:rPr>
        <w:t>»</w:t>
      </w:r>
      <w:r w:rsidR="004D07EF" w:rsidRPr="00906071">
        <w:rPr>
          <w:rFonts w:ascii="Times New Roman" w:hAnsi="Times New Roman" w:cs="Times New Roman"/>
          <w:szCs w:val="22"/>
        </w:rPr>
        <w:t xml:space="preserve">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популяризацию объектов культурного наследия.</w:t>
      </w:r>
    </w:p>
    <w:p w14:paraId="4BCAC617" w14:textId="548A2E40" w:rsidR="004D07EF" w:rsidRPr="00906071" w:rsidRDefault="004D07EF" w:rsidP="005E174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D1E41FD" w14:textId="166AD6F6" w:rsidR="004D07EF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BC5560A" w14:textId="7C8279B9" w:rsidR="009741F9" w:rsidRDefault="009741F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484A1F9" w14:textId="5F46995C" w:rsidR="009741F9" w:rsidRDefault="009741F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4C13A83" w14:textId="17236A7E" w:rsidR="009741F9" w:rsidRDefault="009741F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B913A7" w14:textId="0B33CA22" w:rsidR="00402577" w:rsidRDefault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DE335F" w14:textId="77777777" w:rsidR="00402577" w:rsidRDefault="00402577">
      <w:pPr>
        <w:pStyle w:val="ConsPlusNormal"/>
        <w:jc w:val="both"/>
        <w:rPr>
          <w:rFonts w:ascii="Times New Roman" w:hAnsi="Times New Roman" w:cs="Times New Roman"/>
          <w:szCs w:val="22"/>
        </w:rPr>
        <w:sectPr w:rsidR="00402577" w:rsidSect="009741F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14:paraId="548295D6" w14:textId="77777777" w:rsidR="00E47F78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Подпрограмма «Развитие библиотечного дела на 2020 - 2022 годы»</w:t>
      </w:r>
    </w:p>
    <w:p w14:paraId="3B186B3A" w14:textId="6CFA2C4E" w:rsidR="00402577" w:rsidRPr="00BA66F9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 xml:space="preserve">      </w:t>
      </w:r>
    </w:p>
    <w:p w14:paraId="32D660C5" w14:textId="77777777" w:rsidR="00402577" w:rsidRPr="00BA66F9" w:rsidRDefault="00402577" w:rsidP="00402577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654B3118" w14:textId="77777777" w:rsidR="00402577" w:rsidRPr="005E174D" w:rsidRDefault="00402577" w:rsidP="00402577">
      <w:pPr>
        <w:pStyle w:val="ConsPlusNormal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Структура финансирования                        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</w:t>
      </w:r>
      <w:r w:rsidRPr="00906071">
        <w:rPr>
          <w:rFonts w:ascii="Times New Roman" w:hAnsi="Times New Roman" w:cs="Times New Roman"/>
          <w:szCs w:val="22"/>
        </w:rPr>
        <w:t>тыс. руб.</w:t>
      </w: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842"/>
        <w:gridCol w:w="2125"/>
        <w:gridCol w:w="2271"/>
        <w:gridCol w:w="1843"/>
      </w:tblGrid>
      <w:tr w:rsidR="00402577" w:rsidRPr="00906071" w14:paraId="46F6E1E7" w14:textId="77777777" w:rsidTr="001B0605">
        <w:tc>
          <w:tcPr>
            <w:tcW w:w="7797" w:type="dxa"/>
            <w:vMerge w:val="restart"/>
          </w:tcPr>
          <w:p w14:paraId="10A74328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8081" w:type="dxa"/>
            <w:gridSpan w:val="4"/>
          </w:tcPr>
          <w:p w14:paraId="7BC81C69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1C56C8D1" w14:textId="77777777" w:rsidTr="001B0605">
        <w:tc>
          <w:tcPr>
            <w:tcW w:w="7797" w:type="dxa"/>
            <w:vMerge/>
          </w:tcPr>
          <w:p w14:paraId="08453B34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62FCFD06" w14:textId="77777777" w:rsidR="0040257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1E83C5CB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9" w:type="dxa"/>
            <w:gridSpan w:val="3"/>
          </w:tcPr>
          <w:p w14:paraId="4047C4D4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1E89FAF0" w14:textId="77777777" w:rsidTr="001B0605">
        <w:tc>
          <w:tcPr>
            <w:tcW w:w="7797" w:type="dxa"/>
            <w:vMerge/>
          </w:tcPr>
          <w:p w14:paraId="4862BE8F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0F355C7A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0D2976B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2271" w:type="dxa"/>
          </w:tcPr>
          <w:p w14:paraId="0ABBD50D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843" w:type="dxa"/>
          </w:tcPr>
          <w:p w14:paraId="62E8F849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3A08F5" w14:paraId="4B9715E4" w14:textId="77777777" w:rsidTr="001B0605">
        <w:tc>
          <w:tcPr>
            <w:tcW w:w="7797" w:type="dxa"/>
          </w:tcPr>
          <w:p w14:paraId="2E6C8AAD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842" w:type="dxa"/>
          </w:tcPr>
          <w:p w14:paraId="1510DF40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192 758,66</w:t>
            </w:r>
          </w:p>
        </w:tc>
        <w:tc>
          <w:tcPr>
            <w:tcW w:w="2125" w:type="dxa"/>
          </w:tcPr>
          <w:p w14:paraId="435149E8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65 441,74</w:t>
            </w:r>
          </w:p>
        </w:tc>
        <w:tc>
          <w:tcPr>
            <w:tcW w:w="2271" w:type="dxa"/>
          </w:tcPr>
          <w:p w14:paraId="208D10D7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63 658,46</w:t>
            </w:r>
          </w:p>
        </w:tc>
        <w:tc>
          <w:tcPr>
            <w:tcW w:w="1843" w:type="dxa"/>
          </w:tcPr>
          <w:p w14:paraId="5ECBCD7D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63 658,46</w:t>
            </w:r>
          </w:p>
        </w:tc>
      </w:tr>
      <w:tr w:rsidR="00402577" w:rsidRPr="003A08F5" w14:paraId="3DF84C74" w14:textId="77777777" w:rsidTr="001B0605">
        <w:tc>
          <w:tcPr>
            <w:tcW w:w="7797" w:type="dxa"/>
          </w:tcPr>
          <w:p w14:paraId="7E2FB1BA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2" w:type="dxa"/>
          </w:tcPr>
          <w:p w14:paraId="06C22DFA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192 758,66</w:t>
            </w:r>
          </w:p>
        </w:tc>
        <w:tc>
          <w:tcPr>
            <w:tcW w:w="2125" w:type="dxa"/>
          </w:tcPr>
          <w:p w14:paraId="626A779B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65441,74</w:t>
            </w:r>
          </w:p>
        </w:tc>
        <w:tc>
          <w:tcPr>
            <w:tcW w:w="2271" w:type="dxa"/>
          </w:tcPr>
          <w:p w14:paraId="297B6075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63658,46</w:t>
            </w:r>
          </w:p>
        </w:tc>
        <w:tc>
          <w:tcPr>
            <w:tcW w:w="1843" w:type="dxa"/>
          </w:tcPr>
          <w:p w14:paraId="7D303899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63658,46</w:t>
            </w:r>
          </w:p>
        </w:tc>
      </w:tr>
    </w:tbl>
    <w:p w14:paraId="7999D62E" w14:textId="77777777" w:rsidR="00402577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szCs w:val="22"/>
        </w:rPr>
      </w:pPr>
    </w:p>
    <w:p w14:paraId="1DBA8CF6" w14:textId="615D3EDE" w:rsidR="00402577" w:rsidRPr="00BA66F9" w:rsidRDefault="00402577" w:rsidP="00402577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 xml:space="preserve">Цели, задачи, индикаторы оценки результатов, мероприятия и финансирование Подпрограммы «Развитие библиотечного дела на 2020 - 2022 годы»   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51"/>
        <w:gridCol w:w="850"/>
        <w:gridCol w:w="851"/>
        <w:gridCol w:w="993"/>
        <w:gridCol w:w="850"/>
        <w:gridCol w:w="1134"/>
        <w:gridCol w:w="992"/>
        <w:gridCol w:w="2409"/>
      </w:tblGrid>
      <w:tr w:rsidR="00402577" w:rsidRPr="001B0605" w14:paraId="72B1953B" w14:textId="77777777" w:rsidTr="00402577">
        <w:tc>
          <w:tcPr>
            <w:tcW w:w="284" w:type="dxa"/>
            <w:vMerge w:val="restart"/>
          </w:tcPr>
          <w:p w14:paraId="1248F4F0" w14:textId="1DA6644A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5FA9C660" w14:textId="5B882D91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0F2C428B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30019707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480BBACA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</w:tcPr>
          <w:p w14:paraId="0509A9A8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969" w:type="dxa"/>
            <w:gridSpan w:val="4"/>
          </w:tcPr>
          <w:p w14:paraId="5EBE567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09" w:type="dxa"/>
          </w:tcPr>
          <w:p w14:paraId="470700AC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402577" w:rsidRPr="001B0605" w14:paraId="35E60D9F" w14:textId="77777777" w:rsidTr="00BA66F9">
        <w:trPr>
          <w:trHeight w:val="20"/>
        </w:trPr>
        <w:tc>
          <w:tcPr>
            <w:tcW w:w="284" w:type="dxa"/>
            <w:vMerge/>
          </w:tcPr>
          <w:p w14:paraId="772870B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1B6F4F7" w14:textId="13E945D3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E07D61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3696F3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E49E8A2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6E5F1A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09433088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14:paraId="71A97AD7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</w:tcPr>
          <w:p w14:paraId="0DDA751B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14:paraId="10CB4EF9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62A168D7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14:paraId="653FFDC2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09" w:type="dxa"/>
          </w:tcPr>
          <w:p w14:paraId="62F6ECC4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77" w:rsidRPr="001B0605" w14:paraId="095058B4" w14:textId="77777777" w:rsidTr="00BA66F9">
        <w:trPr>
          <w:trHeight w:val="20"/>
        </w:trPr>
        <w:tc>
          <w:tcPr>
            <w:tcW w:w="284" w:type="dxa"/>
            <w:vMerge/>
          </w:tcPr>
          <w:p w14:paraId="48219D12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A54E40" w14:textId="65780340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1B7BDA6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0F35F53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39CBAB5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EB39D8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BAE18FC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1013B16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17449608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3D3C7EFB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54E0475D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3B1E8F01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14:paraId="1E60F980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02577" w:rsidRPr="001B0605" w14:paraId="729D4049" w14:textId="77777777" w:rsidTr="00BA66F9">
        <w:trPr>
          <w:trHeight w:val="20"/>
        </w:trPr>
        <w:tc>
          <w:tcPr>
            <w:tcW w:w="284" w:type="dxa"/>
            <w:vMerge/>
          </w:tcPr>
          <w:p w14:paraId="52CE3351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7"/>
          </w:tcPr>
          <w:p w14:paraId="6A67A384" w14:textId="4C9387D1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24F8ECA6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409" w:type="dxa"/>
          </w:tcPr>
          <w:p w14:paraId="7C9B7325" w14:textId="77777777" w:rsidR="00402577" w:rsidRPr="001B0605" w:rsidRDefault="00402577" w:rsidP="00BA66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577" w:rsidRPr="001B0605" w14:paraId="521BAA07" w14:textId="77777777" w:rsidTr="00E47F78">
        <w:trPr>
          <w:trHeight w:val="13"/>
        </w:trPr>
        <w:tc>
          <w:tcPr>
            <w:tcW w:w="284" w:type="dxa"/>
          </w:tcPr>
          <w:p w14:paraId="77C139CA" w14:textId="77777777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15B81573" w14:textId="4B9394D3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402577" w:rsidRPr="001B0605" w14:paraId="3B16174C" w14:textId="77777777" w:rsidTr="00E47F78">
        <w:trPr>
          <w:trHeight w:val="136"/>
        </w:trPr>
        <w:tc>
          <w:tcPr>
            <w:tcW w:w="284" w:type="dxa"/>
          </w:tcPr>
          <w:p w14:paraId="1C512DE4" w14:textId="77777777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0A56B2CD" w14:textId="4AD3041A" w:rsidR="00402577" w:rsidRPr="001B0605" w:rsidRDefault="00402577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библиотечного фонда</w:t>
            </w:r>
          </w:p>
        </w:tc>
      </w:tr>
      <w:tr w:rsidR="00402577" w:rsidRPr="001B0605" w14:paraId="54AE79B9" w14:textId="77777777" w:rsidTr="00E47F78">
        <w:trPr>
          <w:trHeight w:val="13"/>
        </w:trPr>
        <w:tc>
          <w:tcPr>
            <w:tcW w:w="284" w:type="dxa"/>
          </w:tcPr>
          <w:p w14:paraId="311BEE10" w14:textId="1ED0FD39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59889A9F" w14:textId="715A5280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1" w:type="dxa"/>
          </w:tcPr>
          <w:p w14:paraId="68A0A1B2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14:paraId="756824FE" w14:textId="77777777" w:rsidR="00402577" w:rsidRPr="001B0605" w:rsidRDefault="00402577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376023BA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</w:tcPr>
          <w:p w14:paraId="7E476F5B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50" w:type="dxa"/>
          </w:tcPr>
          <w:p w14:paraId="1587FFA1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51" w:type="dxa"/>
          </w:tcPr>
          <w:p w14:paraId="1D6689D9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993" w:type="dxa"/>
          </w:tcPr>
          <w:p w14:paraId="01C312D1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850" w:type="dxa"/>
          </w:tcPr>
          <w:p w14:paraId="33B58C41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14:paraId="56D27986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</w:tcPr>
          <w:p w14:paraId="638CE757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409" w:type="dxa"/>
          </w:tcPr>
          <w:p w14:paraId="2F93D065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 w:rsidR="00402577" w:rsidRPr="001B0605" w14:paraId="67498FAF" w14:textId="77777777" w:rsidTr="00E47F78">
        <w:trPr>
          <w:trHeight w:val="161"/>
        </w:trPr>
        <w:tc>
          <w:tcPr>
            <w:tcW w:w="284" w:type="dxa"/>
          </w:tcPr>
          <w:p w14:paraId="72A7D998" w14:textId="528F46F4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410" w:type="dxa"/>
          </w:tcPr>
          <w:p w14:paraId="44808F8A" w14:textId="1788B581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1" w:type="dxa"/>
          </w:tcPr>
          <w:p w14:paraId="130F791A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14:paraId="53A5975C" w14:textId="77777777" w:rsidR="00402577" w:rsidRPr="001B0605" w:rsidRDefault="00402577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12AC981D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</w:tcPr>
          <w:p w14:paraId="02545566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0" w:type="dxa"/>
          </w:tcPr>
          <w:p w14:paraId="785CDAC1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</w:tcPr>
          <w:p w14:paraId="1D4120DE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993" w:type="dxa"/>
          </w:tcPr>
          <w:p w14:paraId="6696ADB4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850" w:type="dxa"/>
          </w:tcPr>
          <w:p w14:paraId="3D92B00D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14:paraId="3F78BE83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992" w:type="dxa"/>
          </w:tcPr>
          <w:p w14:paraId="16316EA0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409" w:type="dxa"/>
          </w:tcPr>
          <w:p w14:paraId="016DAB19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 w:rsidR="00402577" w:rsidRPr="001B0605" w14:paraId="5EDF1D59" w14:textId="77777777" w:rsidTr="00E47F78">
        <w:trPr>
          <w:trHeight w:val="13"/>
        </w:trPr>
        <w:tc>
          <w:tcPr>
            <w:tcW w:w="284" w:type="dxa"/>
          </w:tcPr>
          <w:p w14:paraId="1FCF9F89" w14:textId="7777777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3" w:type="dxa"/>
            <w:gridSpan w:val="12"/>
            <w:vAlign w:val="center"/>
          </w:tcPr>
          <w:p w14:paraId="0C1A0FDC" w14:textId="2C53A43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402577" w:rsidRPr="001B0605" w14:paraId="6CC470D9" w14:textId="77777777" w:rsidTr="001B0605">
        <w:trPr>
          <w:trHeight w:val="13"/>
        </w:trPr>
        <w:tc>
          <w:tcPr>
            <w:tcW w:w="284" w:type="dxa"/>
          </w:tcPr>
          <w:p w14:paraId="484EA8B0" w14:textId="356D4D7A" w:rsidR="00402577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14:paraId="3075C28A" w14:textId="7B27FE2B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1" w:type="dxa"/>
          </w:tcPr>
          <w:p w14:paraId="30B4EE7E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14:paraId="282E20C1" w14:textId="77777777" w:rsidR="00402577" w:rsidRPr="001B0605" w:rsidRDefault="00402577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0CAB62CF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14:paraId="25FA58BF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0" w:type="dxa"/>
          </w:tcPr>
          <w:p w14:paraId="102B5E0C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</w:tcPr>
          <w:p w14:paraId="6AC3B0D9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70646167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55F98DD3" w14:textId="05642EFE" w:rsidR="00402577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61C2B696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05E377A8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09" w:type="dxa"/>
          </w:tcPr>
          <w:p w14:paraId="02720F5F" w14:textId="7777777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 w:rsidR="00402577" w:rsidRPr="001B0605" w14:paraId="3473D512" w14:textId="77777777" w:rsidTr="001B0605">
        <w:tblPrEx>
          <w:tblBorders>
            <w:insideH w:val="nil"/>
          </w:tblBorders>
        </w:tblPrEx>
        <w:trPr>
          <w:trHeight w:val="236"/>
        </w:trPr>
        <w:tc>
          <w:tcPr>
            <w:tcW w:w="284" w:type="dxa"/>
            <w:tcBorders>
              <w:bottom w:val="single" w:sz="4" w:space="0" w:color="auto"/>
            </w:tcBorders>
          </w:tcPr>
          <w:p w14:paraId="7B39FA7F" w14:textId="3D420C66" w:rsidR="00402577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2A1DA9" w14:textId="0CAA458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C0AB4C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78405A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2020 – 2022 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4989F3" w14:textId="77777777" w:rsidR="00402577" w:rsidRPr="001B0605" w:rsidRDefault="00402577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мероприятий библиотек,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DED2C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75 500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C065CF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76 000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0E9235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76 000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0BFD8E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74 470,2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0B05A2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64391,7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E3D18D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62 608,5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EABC74" w14:textId="77777777" w:rsidR="00402577" w:rsidRPr="001B060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62 608,5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54C8AC1" w14:textId="77777777" w:rsidR="00402577" w:rsidRPr="001B0605" w:rsidRDefault="00402577" w:rsidP="001B06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</w:tbl>
    <w:p w14:paraId="5AC1EDE7" w14:textId="77777777" w:rsidR="00402577" w:rsidRPr="00641CF1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bookmarkStart w:id="1" w:name="P465"/>
      <w:bookmarkEnd w:id="1"/>
    </w:p>
    <w:p w14:paraId="2C8903FE" w14:textId="77777777" w:rsidR="00E47F78" w:rsidRDefault="00402577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 xml:space="preserve">Подпрограмма «Развитие музейного дела на 2020 - 2022 годы»  </w:t>
      </w:r>
    </w:p>
    <w:p w14:paraId="5CD09301" w14:textId="4EDA6CB4" w:rsidR="00402577" w:rsidRPr="00BA66F9" w:rsidRDefault="00402577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 xml:space="preserve">  </w:t>
      </w:r>
    </w:p>
    <w:p w14:paraId="48A47045" w14:textId="77777777" w:rsidR="00402577" w:rsidRPr="00BA66F9" w:rsidRDefault="00402577" w:rsidP="00BA66F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622F0578" w14:textId="60C52775" w:rsidR="00402577" w:rsidRPr="001B0605" w:rsidRDefault="00402577" w:rsidP="001B0605">
      <w:pPr>
        <w:pStyle w:val="a3"/>
        <w:ind w:right="-739"/>
        <w:rPr>
          <w:rFonts w:ascii="Times New Roman" w:hAnsi="Times New Roman" w:cs="Times New Roman"/>
        </w:rPr>
      </w:pPr>
      <w:r w:rsidRPr="001B0605">
        <w:rPr>
          <w:rFonts w:ascii="Times New Roman" w:hAnsi="Times New Roman" w:cs="Times New Roman"/>
        </w:rPr>
        <w:t xml:space="preserve">Структура финансирования                                                                                                                                                                                                      </w:t>
      </w:r>
      <w:r w:rsidR="001B0605">
        <w:rPr>
          <w:rFonts w:ascii="Times New Roman" w:hAnsi="Times New Roman" w:cs="Times New Roman"/>
        </w:rPr>
        <w:t xml:space="preserve">             </w:t>
      </w:r>
      <w:r w:rsidRPr="001B0605">
        <w:rPr>
          <w:rFonts w:ascii="Times New Roman" w:hAnsi="Times New Roman" w:cs="Times New Roman"/>
        </w:rPr>
        <w:t xml:space="preserve"> тыс. руб</w:t>
      </w:r>
      <w:r w:rsidR="001B0605">
        <w:rPr>
          <w:rFonts w:ascii="Times New Roman" w:hAnsi="Times New Roman" w:cs="Times New Roman"/>
        </w:rPr>
        <w:t>.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843"/>
        <w:gridCol w:w="2126"/>
        <w:gridCol w:w="2126"/>
        <w:gridCol w:w="1985"/>
      </w:tblGrid>
      <w:tr w:rsidR="00402577" w:rsidRPr="00641CF1" w14:paraId="6B074FD3" w14:textId="77777777" w:rsidTr="00E47F78">
        <w:trPr>
          <w:trHeight w:val="20"/>
        </w:trPr>
        <w:tc>
          <w:tcPr>
            <w:tcW w:w="7797" w:type="dxa"/>
            <w:vMerge w:val="restart"/>
            <w:vAlign w:val="center"/>
          </w:tcPr>
          <w:p w14:paraId="40F1C827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8080" w:type="dxa"/>
            <w:gridSpan w:val="4"/>
            <w:vAlign w:val="center"/>
          </w:tcPr>
          <w:p w14:paraId="169847CD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Объем финансирования</w:t>
            </w:r>
          </w:p>
        </w:tc>
      </w:tr>
      <w:tr w:rsidR="00402577" w:rsidRPr="00641CF1" w14:paraId="36CB6D0E" w14:textId="77777777" w:rsidTr="00E47F78">
        <w:trPr>
          <w:trHeight w:val="20"/>
        </w:trPr>
        <w:tc>
          <w:tcPr>
            <w:tcW w:w="7797" w:type="dxa"/>
            <w:vMerge/>
            <w:vAlign w:val="center"/>
          </w:tcPr>
          <w:p w14:paraId="128E2F04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3AE6C84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Всего</w:t>
            </w:r>
          </w:p>
          <w:p w14:paraId="0585E969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D581285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402577" w:rsidRPr="00641CF1" w14:paraId="721C8B69" w14:textId="77777777" w:rsidTr="00E47F78">
        <w:trPr>
          <w:trHeight w:val="20"/>
        </w:trPr>
        <w:tc>
          <w:tcPr>
            <w:tcW w:w="7797" w:type="dxa"/>
            <w:vMerge/>
            <w:vAlign w:val="center"/>
          </w:tcPr>
          <w:p w14:paraId="35238BED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14:paraId="2FBBD4C5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3DE62F4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2126" w:type="dxa"/>
            <w:vAlign w:val="center"/>
          </w:tcPr>
          <w:p w14:paraId="15871F3B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985" w:type="dxa"/>
            <w:vAlign w:val="center"/>
          </w:tcPr>
          <w:p w14:paraId="7BC5E62F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2022 год</w:t>
            </w:r>
          </w:p>
        </w:tc>
      </w:tr>
      <w:tr w:rsidR="00402577" w:rsidRPr="00641CF1" w14:paraId="687930C9" w14:textId="77777777" w:rsidTr="00E47F78">
        <w:trPr>
          <w:trHeight w:val="13"/>
        </w:trPr>
        <w:tc>
          <w:tcPr>
            <w:tcW w:w="7797" w:type="dxa"/>
          </w:tcPr>
          <w:p w14:paraId="4C1D428A" w14:textId="77777777" w:rsidR="00402577" w:rsidRPr="00641CF1" w:rsidRDefault="00402577" w:rsidP="00641CF1">
            <w:pPr>
              <w:pStyle w:val="a3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1843" w:type="dxa"/>
          </w:tcPr>
          <w:p w14:paraId="198E8AAB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61 168,04</w:t>
            </w:r>
          </w:p>
        </w:tc>
        <w:tc>
          <w:tcPr>
            <w:tcW w:w="2126" w:type="dxa"/>
          </w:tcPr>
          <w:p w14:paraId="0C6A7021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20 182,92</w:t>
            </w:r>
          </w:p>
        </w:tc>
        <w:tc>
          <w:tcPr>
            <w:tcW w:w="2126" w:type="dxa"/>
          </w:tcPr>
          <w:p w14:paraId="6A5C69B1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20 492,56</w:t>
            </w:r>
          </w:p>
        </w:tc>
        <w:tc>
          <w:tcPr>
            <w:tcW w:w="1985" w:type="dxa"/>
          </w:tcPr>
          <w:p w14:paraId="764FA4FB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20 492,56</w:t>
            </w:r>
          </w:p>
        </w:tc>
      </w:tr>
      <w:tr w:rsidR="00402577" w:rsidRPr="00641CF1" w14:paraId="53F88C95" w14:textId="77777777" w:rsidTr="00E47F78">
        <w:trPr>
          <w:trHeight w:val="13"/>
        </w:trPr>
        <w:tc>
          <w:tcPr>
            <w:tcW w:w="7797" w:type="dxa"/>
          </w:tcPr>
          <w:p w14:paraId="0C5175C0" w14:textId="77777777" w:rsidR="00402577" w:rsidRPr="00641CF1" w:rsidRDefault="00402577" w:rsidP="00641CF1">
            <w:pPr>
              <w:pStyle w:val="a3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14:paraId="2C1EFB5A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61 168,04</w:t>
            </w:r>
          </w:p>
        </w:tc>
        <w:tc>
          <w:tcPr>
            <w:tcW w:w="2126" w:type="dxa"/>
          </w:tcPr>
          <w:p w14:paraId="3B9D72CE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20 182,92</w:t>
            </w:r>
          </w:p>
        </w:tc>
        <w:tc>
          <w:tcPr>
            <w:tcW w:w="2126" w:type="dxa"/>
          </w:tcPr>
          <w:p w14:paraId="224A0AC6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20 492,56</w:t>
            </w:r>
          </w:p>
        </w:tc>
        <w:tc>
          <w:tcPr>
            <w:tcW w:w="1985" w:type="dxa"/>
          </w:tcPr>
          <w:p w14:paraId="0D8C21C7" w14:textId="77777777" w:rsidR="00402577" w:rsidRPr="00641CF1" w:rsidRDefault="00402577" w:rsidP="00641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1CF1">
              <w:rPr>
                <w:rFonts w:ascii="Times New Roman" w:hAnsi="Times New Roman" w:cs="Times New Roman"/>
              </w:rPr>
              <w:t>20 492,56</w:t>
            </w:r>
          </w:p>
        </w:tc>
      </w:tr>
    </w:tbl>
    <w:p w14:paraId="0136204D" w14:textId="77777777" w:rsidR="00402577" w:rsidRPr="003A08F5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D4EBAB8" w14:textId="377B9C01" w:rsidR="00641CF1" w:rsidRDefault="00402577" w:rsidP="00402577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«Развитие музейного дела на 2020 - 2022 годы»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"/>
        <w:gridCol w:w="2399"/>
        <w:gridCol w:w="1714"/>
        <w:gridCol w:w="1125"/>
        <w:gridCol w:w="1410"/>
        <w:gridCol w:w="856"/>
        <w:gridCol w:w="992"/>
        <w:gridCol w:w="1277"/>
        <w:gridCol w:w="13"/>
        <w:gridCol w:w="979"/>
        <w:gridCol w:w="992"/>
        <w:gridCol w:w="992"/>
        <w:gridCol w:w="993"/>
        <w:gridCol w:w="13"/>
        <w:gridCol w:w="1840"/>
      </w:tblGrid>
      <w:tr w:rsidR="00BA66F9" w:rsidRPr="001B0605" w14:paraId="61AE8EB2" w14:textId="77777777" w:rsidTr="00E47F78">
        <w:trPr>
          <w:trHeight w:val="20"/>
        </w:trPr>
        <w:tc>
          <w:tcPr>
            <w:tcW w:w="282" w:type="dxa"/>
            <w:vMerge w:val="restart"/>
          </w:tcPr>
          <w:p w14:paraId="218AED40" w14:textId="7BDC31DF" w:rsidR="00BA66F9" w:rsidRPr="001B0605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399" w:type="dxa"/>
            <w:vMerge w:val="restart"/>
          </w:tcPr>
          <w:p w14:paraId="549DBC03" w14:textId="3FA7C059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</w:tcPr>
          <w:p w14:paraId="4242955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</w:tcPr>
          <w:p w14:paraId="0F692A3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Сроки выполнени</w:t>
            </w: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я основных мероприятий</w:t>
            </w:r>
          </w:p>
        </w:tc>
        <w:tc>
          <w:tcPr>
            <w:tcW w:w="1410" w:type="dxa"/>
            <w:vMerge w:val="restart"/>
          </w:tcPr>
          <w:p w14:paraId="5086400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 xml:space="preserve">Индикаторы оценки </w:t>
            </w: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конечных результатов, единицы измерения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</w:tcPr>
          <w:p w14:paraId="495211A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Значения индикаторов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6C7CCCD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53" w:type="dxa"/>
            <w:gridSpan w:val="2"/>
            <w:vMerge w:val="restart"/>
          </w:tcPr>
          <w:p w14:paraId="0ACC7B9B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A66F9" w:rsidRPr="001B0605" w14:paraId="47DCECE3" w14:textId="77777777" w:rsidTr="00641CF1">
        <w:trPr>
          <w:trHeight w:val="20"/>
        </w:trPr>
        <w:tc>
          <w:tcPr>
            <w:tcW w:w="282" w:type="dxa"/>
            <w:vMerge/>
          </w:tcPr>
          <w:p w14:paraId="7F5579AE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14:paraId="00A53502" w14:textId="69BC7EB3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14:paraId="5CEF483E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2B36D68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14:paraId="18790FE4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0E3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41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286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C0B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E1E8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F2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7B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</w:tcBorders>
          </w:tcPr>
          <w:p w14:paraId="7DB5F09F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1B0605" w14:paraId="33B7B7D4" w14:textId="77777777" w:rsidTr="00E47F78">
        <w:trPr>
          <w:trHeight w:val="20"/>
        </w:trPr>
        <w:tc>
          <w:tcPr>
            <w:tcW w:w="282" w:type="dxa"/>
            <w:vMerge/>
          </w:tcPr>
          <w:p w14:paraId="2263474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9" w:type="dxa"/>
          </w:tcPr>
          <w:p w14:paraId="01789450" w14:textId="0D2A148E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</w:tcPr>
          <w:p w14:paraId="09DE7E5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5" w:type="dxa"/>
          </w:tcPr>
          <w:p w14:paraId="37A232DD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14:paraId="64862A67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0A1598F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9A3CFB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D224FB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857D90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2C821A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882CF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329E0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53" w:type="dxa"/>
            <w:gridSpan w:val="2"/>
          </w:tcPr>
          <w:p w14:paraId="2EE5749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A66F9" w:rsidRPr="001B0605" w14:paraId="56D9FC7D" w14:textId="77777777" w:rsidTr="00BA66F9">
        <w:tc>
          <w:tcPr>
            <w:tcW w:w="282" w:type="dxa"/>
            <w:vMerge/>
          </w:tcPr>
          <w:p w14:paraId="5A816068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6" w:type="dxa"/>
            <w:gridSpan w:val="8"/>
          </w:tcPr>
          <w:p w14:paraId="2A13FF1B" w14:textId="55B34C42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5"/>
          </w:tcPr>
          <w:p w14:paraId="5C2E8666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0" w:type="dxa"/>
          </w:tcPr>
          <w:p w14:paraId="7FE6DDDA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66F9" w:rsidRPr="001B0605" w14:paraId="4C364B06" w14:textId="77777777" w:rsidTr="00BA66F9">
        <w:tc>
          <w:tcPr>
            <w:tcW w:w="282" w:type="dxa"/>
          </w:tcPr>
          <w:p w14:paraId="64D6C559" w14:textId="7777777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5" w:type="dxa"/>
            <w:gridSpan w:val="14"/>
          </w:tcPr>
          <w:p w14:paraId="03B830D7" w14:textId="305C6D38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BA66F9" w:rsidRPr="001B0605" w14:paraId="58810C06" w14:textId="77777777" w:rsidTr="00BA66F9">
        <w:tc>
          <w:tcPr>
            <w:tcW w:w="282" w:type="dxa"/>
          </w:tcPr>
          <w:p w14:paraId="10FBC1CD" w14:textId="7777777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5" w:type="dxa"/>
            <w:gridSpan w:val="14"/>
          </w:tcPr>
          <w:p w14:paraId="59E8F161" w14:textId="1E5DD68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 w:rsidR="00BA66F9" w:rsidRPr="001B0605" w14:paraId="14DD98AD" w14:textId="77777777" w:rsidTr="00641CF1">
        <w:tblPrEx>
          <w:tblBorders>
            <w:insideH w:val="nil"/>
          </w:tblBorders>
        </w:tblPrEx>
        <w:trPr>
          <w:trHeight w:val="1753"/>
        </w:trPr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14:paraId="2025AB40" w14:textId="15CE87E6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14:paraId="69B730B2" w14:textId="25469743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</w:tcBorders>
          </w:tcPr>
          <w:p w14:paraId="33D419CC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 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AEE679F" w14:textId="77777777" w:rsidR="00BA66F9" w:rsidRPr="001B0605" w:rsidRDefault="00BA66F9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0" w:type="dxa"/>
            <w:tcBorders>
              <w:bottom w:val="nil"/>
            </w:tcBorders>
          </w:tcPr>
          <w:p w14:paraId="570A27A9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6" w:type="dxa"/>
            <w:tcBorders>
              <w:bottom w:val="nil"/>
            </w:tcBorders>
          </w:tcPr>
          <w:p w14:paraId="3BA063A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131AB3D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14:paraId="0270FF5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44017398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tcBorders>
              <w:bottom w:val="nil"/>
            </w:tcBorders>
          </w:tcPr>
          <w:p w14:paraId="06BC5BC7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2" w:type="dxa"/>
            <w:tcBorders>
              <w:bottom w:val="nil"/>
            </w:tcBorders>
          </w:tcPr>
          <w:p w14:paraId="03198556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3" w:type="dxa"/>
            <w:tcBorders>
              <w:bottom w:val="nil"/>
            </w:tcBorders>
          </w:tcPr>
          <w:p w14:paraId="051CF5E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853" w:type="dxa"/>
            <w:gridSpan w:val="2"/>
            <w:tcBorders>
              <w:bottom w:val="nil"/>
            </w:tcBorders>
          </w:tcPr>
          <w:p w14:paraId="43119713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 w:rsidR="00BA66F9" w:rsidRPr="001B0605" w14:paraId="168E9FE8" w14:textId="77777777" w:rsidTr="00641CF1">
        <w:trPr>
          <w:trHeight w:val="13"/>
        </w:trPr>
        <w:tc>
          <w:tcPr>
            <w:tcW w:w="282" w:type="dxa"/>
          </w:tcPr>
          <w:p w14:paraId="65C49713" w14:textId="77777777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5" w:type="dxa"/>
            <w:gridSpan w:val="14"/>
          </w:tcPr>
          <w:p w14:paraId="1436D4CE" w14:textId="60277BC8" w:rsidR="00BA66F9" w:rsidRPr="001B0605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 w:rsidR="00BA66F9" w:rsidRPr="001B0605" w14:paraId="65011A71" w14:textId="77777777" w:rsidTr="00641CF1">
        <w:trPr>
          <w:trHeight w:val="20"/>
        </w:trPr>
        <w:tc>
          <w:tcPr>
            <w:tcW w:w="282" w:type="dxa"/>
          </w:tcPr>
          <w:p w14:paraId="78B11D19" w14:textId="2F4032F6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99" w:type="dxa"/>
          </w:tcPr>
          <w:p w14:paraId="78993C2D" w14:textId="41E49190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bottom w:val="nil"/>
            </w:tcBorders>
          </w:tcPr>
          <w:p w14:paraId="29A693B1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bottom w:val="nil"/>
            </w:tcBorders>
          </w:tcPr>
          <w:p w14:paraId="767CC530" w14:textId="77777777" w:rsidR="00BA66F9" w:rsidRPr="001B0605" w:rsidRDefault="00BA66F9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0" w:type="dxa"/>
          </w:tcPr>
          <w:p w14:paraId="2BA5C51D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6" w:type="dxa"/>
          </w:tcPr>
          <w:p w14:paraId="1187BAF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14:paraId="1F1D1A0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277" w:type="dxa"/>
          </w:tcPr>
          <w:p w14:paraId="3A7C7F7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  <w:gridSpan w:val="2"/>
          </w:tcPr>
          <w:p w14:paraId="5533F5C4" w14:textId="247C1862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456836BF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4A090F5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589F0B5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3" w:type="dxa"/>
            <w:gridSpan w:val="2"/>
            <w:vMerge w:val="restart"/>
            <w:tcBorders>
              <w:bottom w:val="nil"/>
            </w:tcBorders>
          </w:tcPr>
          <w:p w14:paraId="68822CE4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 w:rsidR="00BA66F9" w:rsidRPr="001B0605" w14:paraId="39DF5893" w14:textId="77777777" w:rsidTr="00641CF1">
        <w:trPr>
          <w:trHeight w:val="697"/>
        </w:trPr>
        <w:tc>
          <w:tcPr>
            <w:tcW w:w="282" w:type="dxa"/>
          </w:tcPr>
          <w:p w14:paraId="122E6AA8" w14:textId="4CEFC7E1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99" w:type="dxa"/>
          </w:tcPr>
          <w:p w14:paraId="7660454D" w14:textId="3DB6357A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/>
            <w:tcBorders>
              <w:bottom w:val="nil"/>
            </w:tcBorders>
          </w:tcPr>
          <w:p w14:paraId="664F9C86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nil"/>
            </w:tcBorders>
          </w:tcPr>
          <w:p w14:paraId="17349CC5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6EEE1B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выставок, ед.</w:t>
            </w:r>
          </w:p>
        </w:tc>
        <w:tc>
          <w:tcPr>
            <w:tcW w:w="856" w:type="dxa"/>
          </w:tcPr>
          <w:p w14:paraId="32B17905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</w:tcPr>
          <w:p w14:paraId="5D7C8E48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277" w:type="dxa"/>
          </w:tcPr>
          <w:p w14:paraId="0E6B355A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992" w:type="dxa"/>
            <w:gridSpan w:val="2"/>
          </w:tcPr>
          <w:p w14:paraId="41EA8554" w14:textId="47C030F5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D09B3D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846290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16A01802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3" w:type="dxa"/>
            <w:gridSpan w:val="2"/>
            <w:vMerge/>
            <w:tcBorders>
              <w:bottom w:val="nil"/>
            </w:tcBorders>
          </w:tcPr>
          <w:p w14:paraId="16C5B5E2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1B0605" w14:paraId="2CD847E6" w14:textId="77777777" w:rsidTr="00641CF1">
        <w:tblPrEx>
          <w:tblBorders>
            <w:insideH w:val="nil"/>
          </w:tblBorders>
        </w:tblPrEx>
        <w:trPr>
          <w:trHeight w:val="790"/>
        </w:trPr>
        <w:tc>
          <w:tcPr>
            <w:tcW w:w="282" w:type="dxa"/>
          </w:tcPr>
          <w:p w14:paraId="378E0A22" w14:textId="25D3EBA4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99" w:type="dxa"/>
          </w:tcPr>
          <w:p w14:paraId="4855BF17" w14:textId="19BE60A3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/>
          </w:tcPr>
          <w:p w14:paraId="1C90BE55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7E288B6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8A3930C" w14:textId="77777777" w:rsidR="00BA66F9" w:rsidRPr="001B0605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музеев, чел.</w:t>
            </w:r>
          </w:p>
        </w:tc>
        <w:tc>
          <w:tcPr>
            <w:tcW w:w="856" w:type="dxa"/>
          </w:tcPr>
          <w:p w14:paraId="464D009C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112 000</w:t>
            </w:r>
          </w:p>
        </w:tc>
        <w:tc>
          <w:tcPr>
            <w:tcW w:w="992" w:type="dxa"/>
          </w:tcPr>
          <w:p w14:paraId="131D44EE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114 000</w:t>
            </w:r>
          </w:p>
        </w:tc>
        <w:tc>
          <w:tcPr>
            <w:tcW w:w="1277" w:type="dxa"/>
          </w:tcPr>
          <w:p w14:paraId="64EA134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116 000</w:t>
            </w:r>
          </w:p>
        </w:tc>
        <w:tc>
          <w:tcPr>
            <w:tcW w:w="992" w:type="dxa"/>
            <w:gridSpan w:val="2"/>
          </w:tcPr>
          <w:p w14:paraId="02F2B389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22 133,6</w:t>
            </w:r>
          </w:p>
        </w:tc>
        <w:tc>
          <w:tcPr>
            <w:tcW w:w="992" w:type="dxa"/>
          </w:tcPr>
          <w:p w14:paraId="33DE4458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20 132,9</w:t>
            </w:r>
          </w:p>
        </w:tc>
        <w:tc>
          <w:tcPr>
            <w:tcW w:w="992" w:type="dxa"/>
          </w:tcPr>
          <w:p w14:paraId="70F0B8F0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20 442,6</w:t>
            </w:r>
          </w:p>
        </w:tc>
        <w:tc>
          <w:tcPr>
            <w:tcW w:w="993" w:type="dxa"/>
          </w:tcPr>
          <w:p w14:paraId="5DF3BF47" w14:textId="77777777" w:rsidR="00BA66F9" w:rsidRPr="001B0605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20442,6</w:t>
            </w:r>
          </w:p>
        </w:tc>
        <w:tc>
          <w:tcPr>
            <w:tcW w:w="1853" w:type="dxa"/>
            <w:gridSpan w:val="2"/>
            <w:vMerge/>
          </w:tcPr>
          <w:p w14:paraId="6AFDFCCD" w14:textId="77777777" w:rsidR="00BA66F9" w:rsidRPr="001B0605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B0D1D" w14:textId="77777777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2" w:name="P593"/>
      <w:bookmarkEnd w:id="2"/>
    </w:p>
    <w:p w14:paraId="5A42BABF" w14:textId="57042377" w:rsidR="00402577" w:rsidRDefault="00402577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«Развитие муниципальных театрально-зрелищных учреждений на 2020 - 2022 годы»  </w:t>
      </w:r>
    </w:p>
    <w:p w14:paraId="54D1653F" w14:textId="77777777" w:rsidR="00E47F78" w:rsidRPr="00BA66F9" w:rsidRDefault="00E47F78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4D03077B" w14:textId="77777777" w:rsidR="00402577" w:rsidRPr="00BA66F9" w:rsidRDefault="00402577" w:rsidP="00BA66F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072F680E" w14:textId="70390251" w:rsidR="00402577" w:rsidRPr="00906071" w:rsidRDefault="00402577" w:rsidP="00641CF1">
      <w:pPr>
        <w:pStyle w:val="ConsPlusNormal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Структура финансирования                                                                                                           </w:t>
      </w:r>
      <w:r w:rsidR="00641CF1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</w:t>
      </w:r>
      <w:r w:rsidRPr="00906071">
        <w:rPr>
          <w:rFonts w:ascii="Times New Roman" w:hAnsi="Times New Roman" w:cs="Times New Roman"/>
          <w:szCs w:val="22"/>
        </w:rPr>
        <w:t>тыс. руб.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843"/>
        <w:gridCol w:w="2126"/>
        <w:gridCol w:w="2126"/>
        <w:gridCol w:w="1985"/>
      </w:tblGrid>
      <w:tr w:rsidR="00402577" w:rsidRPr="00906071" w14:paraId="1580673A" w14:textId="77777777" w:rsidTr="001B0605">
        <w:tc>
          <w:tcPr>
            <w:tcW w:w="7797" w:type="dxa"/>
            <w:vMerge w:val="restart"/>
          </w:tcPr>
          <w:p w14:paraId="40B7849A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8080" w:type="dxa"/>
            <w:gridSpan w:val="4"/>
          </w:tcPr>
          <w:p w14:paraId="5B66E588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1059C062" w14:textId="77777777" w:rsidTr="001B0605">
        <w:tc>
          <w:tcPr>
            <w:tcW w:w="7797" w:type="dxa"/>
            <w:vMerge/>
          </w:tcPr>
          <w:p w14:paraId="7A04E738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292756AA" w14:textId="77777777" w:rsidR="0040257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5349365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7" w:type="dxa"/>
            <w:gridSpan w:val="3"/>
          </w:tcPr>
          <w:p w14:paraId="2D076927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5CD9F8CB" w14:textId="77777777" w:rsidTr="001B0605">
        <w:tc>
          <w:tcPr>
            <w:tcW w:w="7797" w:type="dxa"/>
            <w:vMerge/>
          </w:tcPr>
          <w:p w14:paraId="5E362074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D87EC76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876167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2126" w:type="dxa"/>
          </w:tcPr>
          <w:p w14:paraId="5EB093E4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985" w:type="dxa"/>
          </w:tcPr>
          <w:p w14:paraId="37268C1D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3A08F5" w14:paraId="69544322" w14:textId="77777777" w:rsidTr="001B0605">
        <w:tc>
          <w:tcPr>
            <w:tcW w:w="7797" w:type="dxa"/>
          </w:tcPr>
          <w:p w14:paraId="312A6FCB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843" w:type="dxa"/>
          </w:tcPr>
          <w:p w14:paraId="440F95BD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210 476,64</w:t>
            </w:r>
          </w:p>
        </w:tc>
        <w:tc>
          <w:tcPr>
            <w:tcW w:w="2126" w:type="dxa"/>
          </w:tcPr>
          <w:p w14:paraId="24F04915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71 258,26</w:t>
            </w:r>
          </w:p>
        </w:tc>
        <w:tc>
          <w:tcPr>
            <w:tcW w:w="2126" w:type="dxa"/>
          </w:tcPr>
          <w:p w14:paraId="313060CE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69 609,19</w:t>
            </w:r>
          </w:p>
        </w:tc>
        <w:tc>
          <w:tcPr>
            <w:tcW w:w="1985" w:type="dxa"/>
          </w:tcPr>
          <w:p w14:paraId="27FE7ED4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69 609,19</w:t>
            </w:r>
          </w:p>
        </w:tc>
      </w:tr>
      <w:tr w:rsidR="00402577" w:rsidRPr="003A08F5" w14:paraId="1652EC13" w14:textId="77777777" w:rsidTr="001B0605">
        <w:tc>
          <w:tcPr>
            <w:tcW w:w="7797" w:type="dxa"/>
          </w:tcPr>
          <w:p w14:paraId="60A0716D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062C4907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210 476,64</w:t>
            </w:r>
          </w:p>
        </w:tc>
        <w:tc>
          <w:tcPr>
            <w:tcW w:w="2126" w:type="dxa"/>
          </w:tcPr>
          <w:p w14:paraId="6BFA50A1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71 258,26</w:t>
            </w:r>
          </w:p>
        </w:tc>
        <w:tc>
          <w:tcPr>
            <w:tcW w:w="2126" w:type="dxa"/>
          </w:tcPr>
          <w:p w14:paraId="7CF42E70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69 609,19</w:t>
            </w:r>
          </w:p>
        </w:tc>
        <w:tc>
          <w:tcPr>
            <w:tcW w:w="1985" w:type="dxa"/>
          </w:tcPr>
          <w:p w14:paraId="3EA68BEE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69 609,19</w:t>
            </w:r>
          </w:p>
        </w:tc>
      </w:tr>
    </w:tbl>
    <w:p w14:paraId="06375ABD" w14:textId="77777777" w:rsidR="00402577" w:rsidRPr="003A08F5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4A0C33A" w14:textId="71A7AE1B" w:rsidR="00402577" w:rsidRPr="00BA66F9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«Развитие муниципальных</w:t>
      </w:r>
      <w:r w:rsidR="00E47F78">
        <w:rPr>
          <w:rFonts w:ascii="Times New Roman" w:hAnsi="Times New Roman" w:cs="Times New Roman"/>
          <w:b w:val="0"/>
          <w:szCs w:val="22"/>
        </w:rPr>
        <w:t xml:space="preserve"> </w:t>
      </w:r>
    </w:p>
    <w:p w14:paraId="01C92F2D" w14:textId="0025F3A3" w:rsidR="00402577" w:rsidRPr="00BA66F9" w:rsidRDefault="00402577" w:rsidP="00E47F7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театрально-зрелищных учреждений на 2020 - 2022 годы»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50"/>
        <w:gridCol w:w="993"/>
        <w:gridCol w:w="1275"/>
        <w:gridCol w:w="993"/>
        <w:gridCol w:w="992"/>
        <w:gridCol w:w="992"/>
        <w:gridCol w:w="992"/>
        <w:gridCol w:w="1843"/>
      </w:tblGrid>
      <w:tr w:rsidR="00BA66F9" w:rsidRPr="00641CF1" w14:paraId="05F3E09A" w14:textId="77777777" w:rsidTr="00E47F78">
        <w:trPr>
          <w:trHeight w:val="20"/>
        </w:trPr>
        <w:tc>
          <w:tcPr>
            <w:tcW w:w="284" w:type="dxa"/>
            <w:vMerge w:val="restart"/>
          </w:tcPr>
          <w:p w14:paraId="203800B0" w14:textId="4EB7CA64" w:rsidR="00BA66F9" w:rsidRPr="00641CF1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1E238A5F" w14:textId="2E7D83DA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54801AC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518F507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020E530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14:paraId="7A93E1B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69" w:type="dxa"/>
            <w:gridSpan w:val="4"/>
          </w:tcPr>
          <w:p w14:paraId="164665A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43" w:type="dxa"/>
          </w:tcPr>
          <w:p w14:paraId="25B7599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A66F9" w:rsidRPr="00641CF1" w14:paraId="217BF416" w14:textId="77777777" w:rsidTr="00E47F78">
        <w:trPr>
          <w:trHeight w:val="20"/>
        </w:trPr>
        <w:tc>
          <w:tcPr>
            <w:tcW w:w="284" w:type="dxa"/>
            <w:vMerge/>
          </w:tcPr>
          <w:p w14:paraId="6BE73AD9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7FC2E03" w14:textId="1F7F2626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07E2087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B2A333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D2BB24B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63CE1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3" w:type="dxa"/>
            <w:vAlign w:val="center"/>
          </w:tcPr>
          <w:p w14:paraId="3FE7642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5" w:type="dxa"/>
            <w:vAlign w:val="center"/>
          </w:tcPr>
          <w:p w14:paraId="2AFA5E2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3" w:type="dxa"/>
            <w:vAlign w:val="center"/>
          </w:tcPr>
          <w:p w14:paraId="61F9B44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92" w:type="dxa"/>
            <w:vAlign w:val="center"/>
          </w:tcPr>
          <w:p w14:paraId="43872DD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vAlign w:val="center"/>
          </w:tcPr>
          <w:p w14:paraId="33F75818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992" w:type="dxa"/>
            <w:vAlign w:val="center"/>
          </w:tcPr>
          <w:p w14:paraId="32FB5E4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843" w:type="dxa"/>
          </w:tcPr>
          <w:p w14:paraId="705C56D4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641CF1" w14:paraId="7B66350A" w14:textId="77777777" w:rsidTr="00E47F78">
        <w:trPr>
          <w:trHeight w:val="20"/>
        </w:trPr>
        <w:tc>
          <w:tcPr>
            <w:tcW w:w="284" w:type="dxa"/>
            <w:vMerge/>
          </w:tcPr>
          <w:p w14:paraId="6BB7BF6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B4FA737" w14:textId="20C975C5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29CEBDC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7B542C9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6740D71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3D881C4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29B13C2A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14:paraId="0F5DDA7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1E9304D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092C638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06F2DBD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14:paraId="2DE921AC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14:paraId="63BD976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A66F9" w:rsidRPr="00641CF1" w14:paraId="79D7BD2A" w14:textId="77777777" w:rsidTr="00641CF1">
        <w:trPr>
          <w:trHeight w:val="20"/>
        </w:trPr>
        <w:tc>
          <w:tcPr>
            <w:tcW w:w="284" w:type="dxa"/>
            <w:vMerge/>
          </w:tcPr>
          <w:p w14:paraId="167286CA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14:paraId="1B0DACAF" w14:textId="0338005C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4"/>
          </w:tcPr>
          <w:p w14:paraId="76A6665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3" w:type="dxa"/>
          </w:tcPr>
          <w:p w14:paraId="68B16E0C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66F9" w:rsidRPr="00641CF1" w14:paraId="4082D7F5" w14:textId="77777777" w:rsidTr="00E47F78">
        <w:trPr>
          <w:trHeight w:val="13"/>
        </w:trPr>
        <w:tc>
          <w:tcPr>
            <w:tcW w:w="284" w:type="dxa"/>
          </w:tcPr>
          <w:p w14:paraId="05D71C09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6480E94B" w14:textId="42A9C428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BA66F9" w:rsidRPr="00641CF1" w14:paraId="0212577A" w14:textId="77777777" w:rsidTr="00E47F78">
        <w:trPr>
          <w:trHeight w:val="13"/>
        </w:trPr>
        <w:tc>
          <w:tcPr>
            <w:tcW w:w="284" w:type="dxa"/>
          </w:tcPr>
          <w:p w14:paraId="4D2CD99D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76A3B98D" w14:textId="285B2F28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 w:rsidR="00BA66F9" w:rsidRPr="00641CF1" w14:paraId="1A9F18FD" w14:textId="77777777" w:rsidTr="00BA66F9">
        <w:tc>
          <w:tcPr>
            <w:tcW w:w="284" w:type="dxa"/>
          </w:tcPr>
          <w:p w14:paraId="778F7560" w14:textId="2C70C084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14B2A389" w14:textId="4CA52BD5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1" w:type="dxa"/>
          </w:tcPr>
          <w:p w14:paraId="24388BCD" w14:textId="77777777" w:rsidR="00BA66F9" w:rsidRPr="00641CF1" w:rsidRDefault="00BA66F9" w:rsidP="001B060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«Театр танца «Булгары», МАУК «Джазовый оркестр «Визит», МАУК «Камерный оркестр Игоря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14:paraId="2857F77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14:paraId="51BD485A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Количество мероприятий, концертов ед. </w:t>
            </w:r>
          </w:p>
        </w:tc>
        <w:tc>
          <w:tcPr>
            <w:tcW w:w="850" w:type="dxa"/>
          </w:tcPr>
          <w:p w14:paraId="658D8068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993" w:type="dxa"/>
          </w:tcPr>
          <w:p w14:paraId="0083FC3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1275" w:type="dxa"/>
          </w:tcPr>
          <w:p w14:paraId="626F62B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993" w:type="dxa"/>
          </w:tcPr>
          <w:p w14:paraId="662A9158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0A16CF3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28190AB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63BCC0C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5B3BA7BE" w14:textId="77777777" w:rsidR="00BA66F9" w:rsidRPr="00641CF1" w:rsidRDefault="00BA66F9" w:rsidP="001B0605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Развитие творческой деятельности коллективов, удовлетворение культурных потребностей всех возрастных категорий населения,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популяризация музыкального, хореографического искусства</w:t>
            </w:r>
          </w:p>
        </w:tc>
      </w:tr>
      <w:tr w:rsidR="00BA66F9" w:rsidRPr="00641CF1" w14:paraId="04FF80A1" w14:textId="77777777" w:rsidTr="00641CF1">
        <w:trPr>
          <w:trHeight w:val="2005"/>
        </w:trPr>
        <w:tc>
          <w:tcPr>
            <w:tcW w:w="284" w:type="dxa"/>
          </w:tcPr>
          <w:p w14:paraId="152C4DE2" w14:textId="7C965F9E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2410" w:type="dxa"/>
          </w:tcPr>
          <w:p w14:paraId="648E6A24" w14:textId="5596CC66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спектаклей</w:t>
            </w:r>
          </w:p>
        </w:tc>
        <w:tc>
          <w:tcPr>
            <w:tcW w:w="1701" w:type="dxa"/>
          </w:tcPr>
          <w:p w14:paraId="468AC4D0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</w:tcPr>
          <w:p w14:paraId="54AD425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14:paraId="15D606B4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спектаклей, ед.</w:t>
            </w:r>
          </w:p>
        </w:tc>
        <w:tc>
          <w:tcPr>
            <w:tcW w:w="850" w:type="dxa"/>
          </w:tcPr>
          <w:p w14:paraId="4ECBE2BC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3" w:type="dxa"/>
          </w:tcPr>
          <w:p w14:paraId="7EC61AB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275" w:type="dxa"/>
          </w:tcPr>
          <w:p w14:paraId="10FCB9B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3" w:type="dxa"/>
          </w:tcPr>
          <w:p w14:paraId="4A6CD76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4C8F656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432E17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F01388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14:paraId="0CE33F49" w14:textId="77777777" w:rsidR="00BA66F9" w:rsidRPr="00641CF1" w:rsidRDefault="00BA66F9" w:rsidP="00641C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 w:rsidR="00BA66F9" w:rsidRPr="00641CF1" w14:paraId="1C8046DB" w14:textId="77777777" w:rsidTr="00641CF1">
        <w:tblPrEx>
          <w:tblBorders>
            <w:insideH w:val="nil"/>
          </w:tblBorders>
        </w:tblPrEx>
        <w:trPr>
          <w:trHeight w:val="2486"/>
        </w:trPr>
        <w:tc>
          <w:tcPr>
            <w:tcW w:w="284" w:type="dxa"/>
            <w:tcBorders>
              <w:bottom w:val="single" w:sz="4" w:space="0" w:color="auto"/>
            </w:tcBorders>
          </w:tcPr>
          <w:p w14:paraId="2CDEB9CF" w14:textId="2FDF1E2B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8F6614D" w14:textId="5FB48EFF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исполнительского искусства, театрального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FFA561" w14:textId="77777777" w:rsidR="00BA66F9" w:rsidRPr="00641CF1" w:rsidRDefault="00BA66F9" w:rsidP="001B060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</w:t>
            </w:r>
          </w:p>
          <w:p w14:paraId="30787559" w14:textId="77777777" w:rsidR="00BA66F9" w:rsidRPr="00641CF1" w:rsidRDefault="00BA66F9" w:rsidP="001B0605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«Театр танца «Булгары», МАУК «Джазовый оркестр «Визит», МАУК «Камерный оркестр Игоря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», МАУК «РДТ «Мастеровые»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3A9B98" w14:textId="3A5B5695" w:rsidR="00BA66F9" w:rsidRPr="00641CF1" w:rsidRDefault="00BA66F9" w:rsidP="00BA66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FDBE8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зрителей, посетивших концерты, спектакли, чел.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5403E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99 461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26D71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99 461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155D5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99 461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AAB05B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79 562,9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05E93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71 258,3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D07FE8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69 609,2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C79F1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69 609,2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2F8EA6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Удовлетворение культурных и духовных потребностей жителей города</w:t>
            </w:r>
          </w:p>
        </w:tc>
      </w:tr>
    </w:tbl>
    <w:p w14:paraId="002AFD27" w14:textId="77777777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701"/>
      <w:bookmarkEnd w:id="3"/>
    </w:p>
    <w:p w14:paraId="0C3E807C" w14:textId="7285D47D" w:rsidR="00402577" w:rsidRDefault="00402577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 xml:space="preserve">Подпрограмма «Развитие муниципальных концертных учреждений на 2020 - 2022 годы» </w:t>
      </w:r>
    </w:p>
    <w:p w14:paraId="1335A3AB" w14:textId="77777777" w:rsidR="00E47F78" w:rsidRPr="00BA66F9" w:rsidRDefault="00E47F78" w:rsidP="00BA66F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4D3DB2E" w14:textId="77777777" w:rsidR="00402577" w:rsidRPr="00BA66F9" w:rsidRDefault="00402577" w:rsidP="00BA66F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49C67604" w14:textId="77777777" w:rsidR="00402577" w:rsidRPr="00906071" w:rsidRDefault="00402577" w:rsidP="00402577">
      <w:pPr>
        <w:rPr>
          <w:rFonts w:ascii="Times New Roman" w:eastAsia="Times New Roman" w:hAnsi="Times New Roman" w:cs="Times New Roman"/>
          <w:lang w:eastAsia="ru-RU"/>
        </w:rPr>
      </w:pPr>
      <w:r w:rsidRPr="00906071">
        <w:rPr>
          <w:rFonts w:ascii="Times New Roman" w:eastAsia="Times New Roman" w:hAnsi="Times New Roman" w:cs="Times New Roman"/>
          <w:lang w:eastAsia="ru-RU"/>
        </w:rPr>
        <w:t xml:space="preserve">Структура финансирования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906071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9060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6071">
        <w:rPr>
          <w:rFonts w:ascii="Times New Roman" w:hAnsi="Times New Roman" w:cs="Times New Roman"/>
        </w:rPr>
        <w:t>тыс. руб.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701"/>
        <w:gridCol w:w="2268"/>
        <w:gridCol w:w="2127"/>
        <w:gridCol w:w="1984"/>
      </w:tblGrid>
      <w:tr w:rsidR="00402577" w:rsidRPr="00906071" w14:paraId="4FCAE29D" w14:textId="77777777" w:rsidTr="00BA66F9">
        <w:tc>
          <w:tcPr>
            <w:tcW w:w="7797" w:type="dxa"/>
            <w:vMerge w:val="restart"/>
          </w:tcPr>
          <w:p w14:paraId="5DAA628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8080" w:type="dxa"/>
            <w:gridSpan w:val="4"/>
          </w:tcPr>
          <w:p w14:paraId="6C929E2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3735313E" w14:textId="77777777" w:rsidTr="00BA66F9">
        <w:tc>
          <w:tcPr>
            <w:tcW w:w="7797" w:type="dxa"/>
            <w:vMerge/>
          </w:tcPr>
          <w:p w14:paraId="356478C7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6A7A38AA" w14:textId="77777777" w:rsidR="0040257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DDCD1CF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79" w:type="dxa"/>
            <w:gridSpan w:val="3"/>
          </w:tcPr>
          <w:p w14:paraId="4B69DC4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6EDE94B0" w14:textId="77777777" w:rsidTr="00BA66F9">
        <w:tc>
          <w:tcPr>
            <w:tcW w:w="7797" w:type="dxa"/>
            <w:vMerge/>
          </w:tcPr>
          <w:p w14:paraId="0EAEE501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69403CB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6277EF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2127" w:type="dxa"/>
          </w:tcPr>
          <w:p w14:paraId="779FE8F5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984" w:type="dxa"/>
          </w:tcPr>
          <w:p w14:paraId="4CB8F6BD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3A08F5" w14:paraId="382AA2B1" w14:textId="77777777" w:rsidTr="00E47F78">
        <w:trPr>
          <w:trHeight w:val="13"/>
        </w:trPr>
        <w:tc>
          <w:tcPr>
            <w:tcW w:w="7797" w:type="dxa"/>
          </w:tcPr>
          <w:p w14:paraId="6BFB1095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701" w:type="dxa"/>
          </w:tcPr>
          <w:p w14:paraId="19B80CA8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111 941,42</w:t>
            </w:r>
          </w:p>
        </w:tc>
        <w:tc>
          <w:tcPr>
            <w:tcW w:w="2268" w:type="dxa"/>
          </w:tcPr>
          <w:p w14:paraId="44CA4B7E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37 636,52</w:t>
            </w:r>
          </w:p>
        </w:tc>
        <w:tc>
          <w:tcPr>
            <w:tcW w:w="2127" w:type="dxa"/>
          </w:tcPr>
          <w:p w14:paraId="1FBEFF09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37 152,45</w:t>
            </w:r>
          </w:p>
        </w:tc>
        <w:tc>
          <w:tcPr>
            <w:tcW w:w="1984" w:type="dxa"/>
          </w:tcPr>
          <w:p w14:paraId="7D4AC313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37 152,45</w:t>
            </w:r>
          </w:p>
        </w:tc>
      </w:tr>
      <w:tr w:rsidR="00402577" w:rsidRPr="003A08F5" w14:paraId="4998CF3C" w14:textId="77777777" w:rsidTr="00E47F78">
        <w:trPr>
          <w:trHeight w:val="13"/>
        </w:trPr>
        <w:tc>
          <w:tcPr>
            <w:tcW w:w="7797" w:type="dxa"/>
          </w:tcPr>
          <w:p w14:paraId="56B044A1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701" w:type="dxa"/>
          </w:tcPr>
          <w:p w14:paraId="4345B6A5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111 941,42</w:t>
            </w:r>
          </w:p>
        </w:tc>
        <w:tc>
          <w:tcPr>
            <w:tcW w:w="2268" w:type="dxa"/>
          </w:tcPr>
          <w:p w14:paraId="647CAFD5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37 636,52</w:t>
            </w:r>
          </w:p>
        </w:tc>
        <w:tc>
          <w:tcPr>
            <w:tcW w:w="2127" w:type="dxa"/>
          </w:tcPr>
          <w:p w14:paraId="1E725AB1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37 152,45</w:t>
            </w:r>
          </w:p>
        </w:tc>
        <w:tc>
          <w:tcPr>
            <w:tcW w:w="1984" w:type="dxa"/>
          </w:tcPr>
          <w:p w14:paraId="240E09C0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37 152,45</w:t>
            </w:r>
          </w:p>
        </w:tc>
      </w:tr>
    </w:tbl>
    <w:p w14:paraId="06530B64" w14:textId="77777777" w:rsidR="00402577" w:rsidRPr="00BA66F9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AE89F98" w14:textId="77777777" w:rsidR="00402577" w:rsidRPr="00BA66F9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</w:p>
    <w:p w14:paraId="093F60C4" w14:textId="2D158FFD" w:rsidR="00402577" w:rsidRPr="00BA66F9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 xml:space="preserve">концертных учреждений на 2020- 2022 годы» </w:t>
      </w:r>
    </w:p>
    <w:p w14:paraId="5F6FEACF" w14:textId="77777777" w:rsidR="00402577" w:rsidRPr="003A08F5" w:rsidRDefault="00402577" w:rsidP="00402577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50"/>
        <w:gridCol w:w="993"/>
        <w:gridCol w:w="1275"/>
        <w:gridCol w:w="1018"/>
        <w:gridCol w:w="1028"/>
        <w:gridCol w:w="1027"/>
        <w:gridCol w:w="896"/>
        <w:gridCol w:w="1843"/>
      </w:tblGrid>
      <w:tr w:rsidR="00BA66F9" w:rsidRPr="00641CF1" w14:paraId="6131937C" w14:textId="77777777" w:rsidTr="00BA66F9">
        <w:tc>
          <w:tcPr>
            <w:tcW w:w="284" w:type="dxa"/>
            <w:vMerge w:val="restart"/>
          </w:tcPr>
          <w:p w14:paraId="35F23C3E" w14:textId="731D8658" w:rsidR="00BA66F9" w:rsidRPr="00641CF1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638FFC76" w14:textId="4B3E73EE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25D51EF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7C1203B4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5A251B0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14:paraId="5C89F71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69" w:type="dxa"/>
            <w:gridSpan w:val="4"/>
          </w:tcPr>
          <w:p w14:paraId="33D80AC3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43" w:type="dxa"/>
          </w:tcPr>
          <w:p w14:paraId="0221AE8A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BA66F9" w:rsidRPr="00641CF1" w14:paraId="0422F4A9" w14:textId="77777777" w:rsidTr="00BA66F9">
        <w:tc>
          <w:tcPr>
            <w:tcW w:w="284" w:type="dxa"/>
            <w:vMerge/>
          </w:tcPr>
          <w:p w14:paraId="2CD3614F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5F3F475" w14:textId="28FDD4A4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F61960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384ECC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1339033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2FAED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3" w:type="dxa"/>
          </w:tcPr>
          <w:p w14:paraId="0A52944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5" w:type="dxa"/>
          </w:tcPr>
          <w:p w14:paraId="1D0ED6B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018" w:type="dxa"/>
          </w:tcPr>
          <w:p w14:paraId="5D4FCE1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028" w:type="dxa"/>
          </w:tcPr>
          <w:p w14:paraId="59A16D1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027" w:type="dxa"/>
          </w:tcPr>
          <w:p w14:paraId="20E3026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96" w:type="dxa"/>
          </w:tcPr>
          <w:p w14:paraId="3FE08E6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843" w:type="dxa"/>
          </w:tcPr>
          <w:p w14:paraId="24C3BC7E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641CF1" w14:paraId="5F38E569" w14:textId="77777777" w:rsidTr="00BA66F9">
        <w:tc>
          <w:tcPr>
            <w:tcW w:w="284" w:type="dxa"/>
            <w:vMerge/>
          </w:tcPr>
          <w:p w14:paraId="3B46AA6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4C10A46D" w14:textId="4448E359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3580C9C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28CAC65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0628D88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68072E0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767D6F7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14:paraId="452B5AB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18" w:type="dxa"/>
          </w:tcPr>
          <w:p w14:paraId="2B44EB63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28" w:type="dxa"/>
          </w:tcPr>
          <w:p w14:paraId="0E070FE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27" w:type="dxa"/>
          </w:tcPr>
          <w:p w14:paraId="3FFAE49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96" w:type="dxa"/>
          </w:tcPr>
          <w:p w14:paraId="171F76F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14:paraId="2D2428A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A66F9" w:rsidRPr="00641CF1" w14:paraId="3A085AF2" w14:textId="77777777" w:rsidTr="00BA66F9">
        <w:tc>
          <w:tcPr>
            <w:tcW w:w="284" w:type="dxa"/>
            <w:vMerge/>
          </w:tcPr>
          <w:p w14:paraId="256113B9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14:paraId="24C5DD50" w14:textId="2103AF19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gridSpan w:val="4"/>
          </w:tcPr>
          <w:p w14:paraId="55C81CA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3" w:type="dxa"/>
          </w:tcPr>
          <w:p w14:paraId="79011826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A66F9" w:rsidRPr="00641CF1" w14:paraId="28EDDE2A" w14:textId="77777777" w:rsidTr="00BA66F9">
        <w:tc>
          <w:tcPr>
            <w:tcW w:w="284" w:type="dxa"/>
          </w:tcPr>
          <w:p w14:paraId="2AC9AA7D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6D95DA8A" w14:textId="183E582E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BA66F9" w:rsidRPr="00641CF1" w14:paraId="276EEF50" w14:textId="77777777" w:rsidTr="00BA66F9">
        <w:tc>
          <w:tcPr>
            <w:tcW w:w="284" w:type="dxa"/>
          </w:tcPr>
          <w:p w14:paraId="73E5622E" w14:textId="77777777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4870B8D0" w14:textId="159E45B8" w:rsidR="00BA66F9" w:rsidRPr="00641CF1" w:rsidRDefault="00BA66F9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Сохранение и развитие национальных, российских, мировых музыкальных и цирковых традиций, развитие современного искусства</w:t>
            </w:r>
          </w:p>
        </w:tc>
      </w:tr>
      <w:tr w:rsidR="00BA66F9" w:rsidRPr="00641CF1" w14:paraId="1EE21404" w14:textId="77777777" w:rsidTr="00E47F78">
        <w:trPr>
          <w:trHeight w:val="1626"/>
        </w:trPr>
        <w:tc>
          <w:tcPr>
            <w:tcW w:w="284" w:type="dxa"/>
          </w:tcPr>
          <w:p w14:paraId="5C6DA07A" w14:textId="50543798" w:rsidR="00BA66F9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65DF8B2E" w14:textId="41F483B5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1" w:type="dxa"/>
          </w:tcPr>
          <w:p w14:paraId="4BEB499D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«Органный зал», МАУК «Концертный зал имени Сары Садыковой»</w:t>
            </w:r>
          </w:p>
        </w:tc>
        <w:tc>
          <w:tcPr>
            <w:tcW w:w="1134" w:type="dxa"/>
          </w:tcPr>
          <w:p w14:paraId="1C73E713" w14:textId="77777777" w:rsidR="00BA66F9" w:rsidRPr="00641CF1" w:rsidRDefault="00BA66F9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257491FB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850" w:type="dxa"/>
          </w:tcPr>
          <w:p w14:paraId="0411080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308</w:t>
            </w:r>
          </w:p>
        </w:tc>
        <w:tc>
          <w:tcPr>
            <w:tcW w:w="993" w:type="dxa"/>
          </w:tcPr>
          <w:p w14:paraId="1C6CBC3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308</w:t>
            </w:r>
          </w:p>
        </w:tc>
        <w:tc>
          <w:tcPr>
            <w:tcW w:w="1275" w:type="dxa"/>
          </w:tcPr>
          <w:p w14:paraId="127D907B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1018" w:type="dxa"/>
          </w:tcPr>
          <w:p w14:paraId="761C73E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8" w:type="dxa"/>
          </w:tcPr>
          <w:p w14:paraId="3C967D98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14:paraId="745CF79F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6" w:type="dxa"/>
          </w:tcPr>
          <w:p w14:paraId="2D9492F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37D5C48D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BA66F9" w:rsidRPr="00641CF1" w14:paraId="6BAF5FEF" w14:textId="77777777" w:rsidTr="00E47F78">
        <w:trPr>
          <w:trHeight w:val="1166"/>
        </w:trPr>
        <w:tc>
          <w:tcPr>
            <w:tcW w:w="284" w:type="dxa"/>
          </w:tcPr>
          <w:p w14:paraId="7752FD09" w14:textId="49E59CE2" w:rsidR="00BA66F9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14:paraId="6226992B" w14:textId="74B24D78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1" w:type="dxa"/>
          </w:tcPr>
          <w:p w14:paraId="7DCEFDE7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Набережночелнинский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 xml:space="preserve"> цирк»</w:t>
            </w:r>
          </w:p>
        </w:tc>
        <w:tc>
          <w:tcPr>
            <w:tcW w:w="1134" w:type="dxa"/>
          </w:tcPr>
          <w:p w14:paraId="08EF8DB8" w14:textId="77777777" w:rsidR="00BA66F9" w:rsidRPr="00641CF1" w:rsidRDefault="00BA66F9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691C76A0" w14:textId="77777777" w:rsidR="00BA66F9" w:rsidRPr="00641CF1" w:rsidRDefault="00BA66F9" w:rsidP="00E47F78">
            <w:pPr>
              <w:pStyle w:val="ConsPlusNormal"/>
              <w:ind w:right="-56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представлений, цирковых номеров, ед.</w:t>
            </w:r>
          </w:p>
        </w:tc>
        <w:tc>
          <w:tcPr>
            <w:tcW w:w="850" w:type="dxa"/>
          </w:tcPr>
          <w:p w14:paraId="03FFCD7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3" w:type="dxa"/>
          </w:tcPr>
          <w:p w14:paraId="077A12F2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5" w:type="dxa"/>
          </w:tcPr>
          <w:p w14:paraId="713570AE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18" w:type="dxa"/>
          </w:tcPr>
          <w:p w14:paraId="2A30A7D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8" w:type="dxa"/>
          </w:tcPr>
          <w:p w14:paraId="27A3BAD9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7" w:type="dxa"/>
          </w:tcPr>
          <w:p w14:paraId="4F43E535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6" w:type="dxa"/>
          </w:tcPr>
          <w:p w14:paraId="7ABCFBF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3F1A36A6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6F9" w:rsidRPr="00641CF1" w14:paraId="639B5716" w14:textId="77777777" w:rsidTr="00BA66F9">
        <w:tblPrEx>
          <w:tblBorders>
            <w:insideH w:val="nil"/>
          </w:tblBorders>
        </w:tblPrEx>
        <w:trPr>
          <w:trHeight w:val="1429"/>
        </w:trPr>
        <w:tc>
          <w:tcPr>
            <w:tcW w:w="284" w:type="dxa"/>
            <w:tcBorders>
              <w:bottom w:val="single" w:sz="4" w:space="0" w:color="auto"/>
            </w:tcBorders>
          </w:tcPr>
          <w:p w14:paraId="4729BCF7" w14:textId="08C05BB4" w:rsidR="00BA66F9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0047AA" w14:textId="45C239A1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по созданию, организации и показу концертных, цирковых и иных программ, сценических выступлений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CA17B5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«Органный зал», МАУК «Концертный зал имени Сары Садыковой», МАУК «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Набережночелнинский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 xml:space="preserve"> цирк»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FC3127" w14:textId="77777777" w:rsidR="00BA66F9" w:rsidRPr="00641CF1" w:rsidRDefault="00BA66F9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F67A10" w14:textId="77777777" w:rsidR="00BA66F9" w:rsidRPr="00641CF1" w:rsidRDefault="00BA66F9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зрителей, посетивших концертные, цирковые и иные программы, чел.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1B589F0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441 900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C7972A8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441 900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30994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441 900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15744721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40 351,3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8D981C6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37 636,5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14:paraId="3B545907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37 152,4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2DE8420D" w14:textId="77777777" w:rsidR="00BA66F9" w:rsidRPr="00641CF1" w:rsidRDefault="00BA66F9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37 152,4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23AC4C3" w14:textId="77777777" w:rsidR="00BA66F9" w:rsidRPr="00641CF1" w:rsidRDefault="00BA66F9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8D68F" w14:textId="77777777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807"/>
      <w:bookmarkEnd w:id="4"/>
    </w:p>
    <w:p w14:paraId="25FC178C" w14:textId="1299347B" w:rsidR="00402577" w:rsidRDefault="00402577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«Развитие культурно-досуговых учреждений на 2020 - 2022 годы» </w:t>
      </w:r>
    </w:p>
    <w:p w14:paraId="1A7F1CCA" w14:textId="77777777" w:rsidR="00E47F78" w:rsidRPr="00F60E86" w:rsidRDefault="00E47F78" w:rsidP="00F60E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3202967" w14:textId="77777777" w:rsidR="00402577" w:rsidRPr="00F60E86" w:rsidRDefault="00402577" w:rsidP="00F60E86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43C3689A" w14:textId="77777777" w:rsidR="00402577" w:rsidRPr="00906071" w:rsidRDefault="00402577" w:rsidP="00402577">
      <w:pPr>
        <w:rPr>
          <w:rFonts w:ascii="Times New Roman" w:eastAsia="Times New Roman" w:hAnsi="Times New Roman" w:cs="Times New Roman"/>
          <w:lang w:eastAsia="ru-RU"/>
        </w:rPr>
      </w:pPr>
      <w:r w:rsidRPr="00906071">
        <w:rPr>
          <w:rFonts w:ascii="Times New Roman" w:eastAsia="Times New Roman" w:hAnsi="Times New Roman" w:cs="Times New Roman"/>
          <w:lang w:eastAsia="ru-RU"/>
        </w:rPr>
        <w:t xml:space="preserve">Структура финансирования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Pr="00906071">
        <w:rPr>
          <w:rFonts w:ascii="Times New Roman" w:hAnsi="Times New Roman" w:cs="Times New Roman"/>
        </w:rPr>
        <w:t>тыс. руб.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13"/>
        <w:gridCol w:w="1984"/>
        <w:gridCol w:w="2126"/>
        <w:gridCol w:w="2127"/>
        <w:gridCol w:w="2127"/>
      </w:tblGrid>
      <w:tr w:rsidR="00402577" w:rsidRPr="00906071" w14:paraId="124B9D95" w14:textId="77777777" w:rsidTr="00F60E86">
        <w:tc>
          <w:tcPr>
            <w:tcW w:w="7513" w:type="dxa"/>
            <w:vMerge w:val="restart"/>
          </w:tcPr>
          <w:p w14:paraId="3A90B111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8364" w:type="dxa"/>
            <w:gridSpan w:val="4"/>
          </w:tcPr>
          <w:p w14:paraId="5BE599D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4AF9CF38" w14:textId="77777777" w:rsidTr="00F60E86">
        <w:tc>
          <w:tcPr>
            <w:tcW w:w="7513" w:type="dxa"/>
            <w:vMerge/>
          </w:tcPr>
          <w:p w14:paraId="79E913C0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7DA7968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380" w:type="dxa"/>
            <w:gridSpan w:val="3"/>
          </w:tcPr>
          <w:p w14:paraId="214764F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252114B0" w14:textId="77777777" w:rsidTr="00641CF1">
        <w:trPr>
          <w:trHeight w:val="20"/>
        </w:trPr>
        <w:tc>
          <w:tcPr>
            <w:tcW w:w="7513" w:type="dxa"/>
            <w:vMerge/>
          </w:tcPr>
          <w:p w14:paraId="6C8F6F9B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5B98C76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4E6E2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2127" w:type="dxa"/>
          </w:tcPr>
          <w:p w14:paraId="3DE47522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2127" w:type="dxa"/>
          </w:tcPr>
          <w:p w14:paraId="006E5E37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3A08F5" w14:paraId="69903E50" w14:textId="77777777" w:rsidTr="00F60E86">
        <w:tc>
          <w:tcPr>
            <w:tcW w:w="7513" w:type="dxa"/>
          </w:tcPr>
          <w:p w14:paraId="012359F7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984" w:type="dxa"/>
          </w:tcPr>
          <w:p w14:paraId="443F1649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277 643,18</w:t>
            </w:r>
          </w:p>
        </w:tc>
        <w:tc>
          <w:tcPr>
            <w:tcW w:w="2126" w:type="dxa"/>
          </w:tcPr>
          <w:p w14:paraId="4346BD88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94 462,30</w:t>
            </w:r>
          </w:p>
        </w:tc>
        <w:tc>
          <w:tcPr>
            <w:tcW w:w="2127" w:type="dxa"/>
          </w:tcPr>
          <w:p w14:paraId="0BE1F149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91 590,44</w:t>
            </w:r>
          </w:p>
        </w:tc>
        <w:tc>
          <w:tcPr>
            <w:tcW w:w="2127" w:type="dxa"/>
          </w:tcPr>
          <w:p w14:paraId="75F2400E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91 590,44</w:t>
            </w:r>
          </w:p>
        </w:tc>
      </w:tr>
      <w:tr w:rsidR="00402577" w:rsidRPr="003A08F5" w14:paraId="5221EBC6" w14:textId="77777777" w:rsidTr="00F60E86">
        <w:tc>
          <w:tcPr>
            <w:tcW w:w="7513" w:type="dxa"/>
          </w:tcPr>
          <w:p w14:paraId="5DB36C2F" w14:textId="77777777" w:rsidR="00402577" w:rsidRPr="003A08F5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984" w:type="dxa"/>
          </w:tcPr>
          <w:p w14:paraId="474A4135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277 643,18</w:t>
            </w:r>
          </w:p>
        </w:tc>
        <w:tc>
          <w:tcPr>
            <w:tcW w:w="2126" w:type="dxa"/>
          </w:tcPr>
          <w:p w14:paraId="06B46AF2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94 462,30</w:t>
            </w:r>
          </w:p>
        </w:tc>
        <w:tc>
          <w:tcPr>
            <w:tcW w:w="2127" w:type="dxa"/>
          </w:tcPr>
          <w:p w14:paraId="52776D7A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91 590,44</w:t>
            </w:r>
          </w:p>
        </w:tc>
        <w:tc>
          <w:tcPr>
            <w:tcW w:w="2127" w:type="dxa"/>
          </w:tcPr>
          <w:p w14:paraId="4AAFB790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A08F5">
              <w:rPr>
                <w:rFonts w:ascii="Times New Roman" w:hAnsi="Times New Roman" w:cs="Times New Roman"/>
                <w:szCs w:val="22"/>
              </w:rPr>
              <w:t>91 590,44</w:t>
            </w:r>
          </w:p>
        </w:tc>
      </w:tr>
    </w:tbl>
    <w:p w14:paraId="7A5EEA4F" w14:textId="77777777" w:rsidR="00402577" w:rsidRPr="003A08F5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64FE1AC" w14:textId="2144A35C" w:rsidR="00402577" w:rsidRPr="00F60E86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«Развитие культурно-досуговых</w:t>
      </w:r>
      <w:r w:rsidR="00E47F78">
        <w:rPr>
          <w:rFonts w:ascii="Times New Roman" w:hAnsi="Times New Roman" w:cs="Times New Roman"/>
          <w:b w:val="0"/>
          <w:szCs w:val="22"/>
        </w:rPr>
        <w:t xml:space="preserve"> </w:t>
      </w:r>
    </w:p>
    <w:p w14:paraId="61913875" w14:textId="393B3961" w:rsidR="00402577" w:rsidRPr="00F60E86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учреждений на 2020 - 2022 годы»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"/>
        <w:gridCol w:w="2404"/>
        <w:gridCol w:w="1696"/>
        <w:gridCol w:w="1136"/>
        <w:gridCol w:w="1418"/>
        <w:gridCol w:w="850"/>
        <w:gridCol w:w="997"/>
        <w:gridCol w:w="1273"/>
        <w:gridCol w:w="999"/>
        <w:gridCol w:w="957"/>
        <w:gridCol w:w="957"/>
        <w:gridCol w:w="1066"/>
        <w:gridCol w:w="1843"/>
      </w:tblGrid>
      <w:tr w:rsidR="00F60E86" w:rsidRPr="00641CF1" w14:paraId="32E6344D" w14:textId="77777777" w:rsidTr="00F60E86">
        <w:tc>
          <w:tcPr>
            <w:tcW w:w="281" w:type="dxa"/>
            <w:vMerge w:val="restart"/>
          </w:tcPr>
          <w:p w14:paraId="0E379CF5" w14:textId="26BE71B9" w:rsidR="00F60E86" w:rsidRPr="00641CF1" w:rsidRDefault="00EB550D" w:rsidP="00F60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4" w:type="dxa"/>
            <w:vMerge w:val="restart"/>
          </w:tcPr>
          <w:p w14:paraId="137697D7" w14:textId="1DB6F091" w:rsidR="00F60E86" w:rsidRPr="00641CF1" w:rsidRDefault="00F60E86" w:rsidP="00F60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6" w:type="dxa"/>
            <w:vMerge w:val="restart"/>
          </w:tcPr>
          <w:p w14:paraId="47ABC276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</w:tcPr>
          <w:p w14:paraId="234FFAEA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4E59B8E0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0" w:type="dxa"/>
            <w:gridSpan w:val="3"/>
          </w:tcPr>
          <w:p w14:paraId="6316495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979" w:type="dxa"/>
            <w:gridSpan w:val="4"/>
          </w:tcPr>
          <w:p w14:paraId="69091C0C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1843" w:type="dxa"/>
          </w:tcPr>
          <w:p w14:paraId="1D85D918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F60E86" w:rsidRPr="00641CF1" w14:paraId="4BC15810" w14:textId="77777777" w:rsidTr="00F60E86">
        <w:tc>
          <w:tcPr>
            <w:tcW w:w="281" w:type="dxa"/>
            <w:vMerge/>
          </w:tcPr>
          <w:p w14:paraId="6CF4E63E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14:paraId="44714BDC" w14:textId="068D11EA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49780140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14:paraId="1BD4D549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F070D9D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A20D6F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7" w:type="dxa"/>
          </w:tcPr>
          <w:p w14:paraId="4FEA4D84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3" w:type="dxa"/>
          </w:tcPr>
          <w:p w14:paraId="6AAC93E5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9" w:type="dxa"/>
          </w:tcPr>
          <w:p w14:paraId="79B2BB50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57" w:type="dxa"/>
          </w:tcPr>
          <w:p w14:paraId="58C8E751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57" w:type="dxa"/>
          </w:tcPr>
          <w:p w14:paraId="2E5F06F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066" w:type="dxa"/>
          </w:tcPr>
          <w:p w14:paraId="0E9BD55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843" w:type="dxa"/>
          </w:tcPr>
          <w:p w14:paraId="0B54B571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E86" w:rsidRPr="00641CF1" w14:paraId="366BC4AE" w14:textId="77777777" w:rsidTr="00F60E86">
        <w:tc>
          <w:tcPr>
            <w:tcW w:w="281" w:type="dxa"/>
            <w:vMerge/>
          </w:tcPr>
          <w:p w14:paraId="32B0A7A3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14:paraId="535C3780" w14:textId="0A31C71F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6" w:type="dxa"/>
          </w:tcPr>
          <w:p w14:paraId="13CA139A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</w:tcPr>
          <w:p w14:paraId="4A5EB63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2E812975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14:paraId="2C20404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7" w:type="dxa"/>
          </w:tcPr>
          <w:p w14:paraId="6C4F98C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3" w:type="dxa"/>
          </w:tcPr>
          <w:p w14:paraId="44A5A73F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9" w:type="dxa"/>
          </w:tcPr>
          <w:p w14:paraId="220DED56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7" w:type="dxa"/>
          </w:tcPr>
          <w:p w14:paraId="0B56C0B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7" w:type="dxa"/>
          </w:tcPr>
          <w:p w14:paraId="1A2C7A29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6" w:type="dxa"/>
          </w:tcPr>
          <w:p w14:paraId="37574186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14:paraId="29798839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F60E86" w:rsidRPr="00641CF1" w14:paraId="2D2A4B40" w14:textId="77777777" w:rsidTr="00F60E86">
        <w:tc>
          <w:tcPr>
            <w:tcW w:w="281" w:type="dxa"/>
            <w:vMerge/>
          </w:tcPr>
          <w:p w14:paraId="4CB82795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4" w:type="dxa"/>
            <w:gridSpan w:val="7"/>
          </w:tcPr>
          <w:p w14:paraId="5F65161C" w14:textId="3E1BD49C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9" w:type="dxa"/>
            <w:gridSpan w:val="4"/>
          </w:tcPr>
          <w:p w14:paraId="440E144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1843" w:type="dxa"/>
          </w:tcPr>
          <w:p w14:paraId="6B2CB50B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0E86" w:rsidRPr="00641CF1" w14:paraId="6BCAB170" w14:textId="77777777" w:rsidTr="00F60E86">
        <w:trPr>
          <w:trHeight w:val="13"/>
        </w:trPr>
        <w:tc>
          <w:tcPr>
            <w:tcW w:w="281" w:type="dxa"/>
          </w:tcPr>
          <w:p w14:paraId="7B36C62F" w14:textId="77777777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2"/>
          </w:tcPr>
          <w:p w14:paraId="4A95B196" w14:textId="4FD360D6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F60E86" w:rsidRPr="00641CF1" w14:paraId="3596E82E" w14:textId="77777777" w:rsidTr="00F60E86">
        <w:trPr>
          <w:trHeight w:val="13"/>
        </w:trPr>
        <w:tc>
          <w:tcPr>
            <w:tcW w:w="281" w:type="dxa"/>
          </w:tcPr>
          <w:p w14:paraId="51849DE2" w14:textId="77777777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2"/>
          </w:tcPr>
          <w:p w14:paraId="5A060FBF" w14:textId="7F5DEE1C" w:rsidR="00F60E86" w:rsidRPr="00641CF1" w:rsidRDefault="00F60E86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F60E86" w:rsidRPr="00641CF1" w14:paraId="73E4BE1C" w14:textId="77777777" w:rsidTr="00F60E86">
        <w:tc>
          <w:tcPr>
            <w:tcW w:w="281" w:type="dxa"/>
          </w:tcPr>
          <w:p w14:paraId="786C976C" w14:textId="78CD5925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4" w:type="dxa"/>
            <w:vMerge w:val="restart"/>
          </w:tcPr>
          <w:p w14:paraId="795605B9" w14:textId="67A9CEBA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6" w:type="dxa"/>
            <w:vMerge w:val="restart"/>
          </w:tcPr>
          <w:p w14:paraId="74268250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«ДК «Энергетик», МАУК «ДДН «Родник», МАУК «ГКЦ «Эврика», МБУК «Центр культуры «Кызыл тау», МАУК «ДК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«КАМАЗ»</w:t>
            </w:r>
          </w:p>
        </w:tc>
        <w:tc>
          <w:tcPr>
            <w:tcW w:w="1136" w:type="dxa"/>
            <w:vMerge w:val="restart"/>
          </w:tcPr>
          <w:p w14:paraId="04623DD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2020 - 2022 годы</w:t>
            </w:r>
          </w:p>
        </w:tc>
        <w:tc>
          <w:tcPr>
            <w:tcW w:w="1418" w:type="dxa"/>
          </w:tcPr>
          <w:p w14:paraId="47EBF212" w14:textId="77777777" w:rsidR="00F60E86" w:rsidRPr="00641CF1" w:rsidRDefault="00F60E86" w:rsidP="00F60E86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Число клубных формирований, ед., в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.:</w:t>
            </w:r>
          </w:p>
        </w:tc>
        <w:tc>
          <w:tcPr>
            <w:tcW w:w="850" w:type="dxa"/>
          </w:tcPr>
          <w:p w14:paraId="41B26B84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997" w:type="dxa"/>
          </w:tcPr>
          <w:p w14:paraId="74D36BA9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273" w:type="dxa"/>
          </w:tcPr>
          <w:p w14:paraId="6DD621E3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999" w:type="dxa"/>
          </w:tcPr>
          <w:p w14:paraId="4ADEE618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642DFE75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5387C33E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1A59FB3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14:paraId="090730B8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Предоставление населению города разнообразных услуг социально-культурного, просветительского, развлекательного характера, создание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условий для занятия художественным творчеством. Адресный характер культурно-досуговых услуг</w:t>
            </w:r>
          </w:p>
        </w:tc>
      </w:tr>
      <w:tr w:rsidR="00F60E86" w:rsidRPr="00641CF1" w14:paraId="4BF814C7" w14:textId="77777777" w:rsidTr="00F60E86">
        <w:trPr>
          <w:trHeight w:val="332"/>
        </w:trPr>
        <w:tc>
          <w:tcPr>
            <w:tcW w:w="281" w:type="dxa"/>
          </w:tcPr>
          <w:p w14:paraId="2CB6EDB1" w14:textId="78E1CC09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4" w:type="dxa"/>
            <w:vMerge/>
          </w:tcPr>
          <w:p w14:paraId="295E2C03" w14:textId="78FA12FA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14:paraId="1CCB420A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14:paraId="3CB13008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8C77CC" w14:textId="77777777" w:rsidR="00F60E86" w:rsidRPr="00641CF1" w:rsidRDefault="00F60E86" w:rsidP="00F60E86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Число клубных формирований для детей до 14 лет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включительно, ед.</w:t>
            </w:r>
          </w:p>
        </w:tc>
        <w:tc>
          <w:tcPr>
            <w:tcW w:w="850" w:type="dxa"/>
          </w:tcPr>
          <w:p w14:paraId="4BDCC598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32</w:t>
            </w:r>
          </w:p>
        </w:tc>
        <w:tc>
          <w:tcPr>
            <w:tcW w:w="997" w:type="dxa"/>
          </w:tcPr>
          <w:p w14:paraId="6F95350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73" w:type="dxa"/>
          </w:tcPr>
          <w:p w14:paraId="4A2135F3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999" w:type="dxa"/>
          </w:tcPr>
          <w:p w14:paraId="771F796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0D8235C0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7" w:type="dxa"/>
          </w:tcPr>
          <w:p w14:paraId="5754B0A2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66" w:type="dxa"/>
          </w:tcPr>
          <w:p w14:paraId="6709254B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/>
          </w:tcPr>
          <w:p w14:paraId="64E8A468" w14:textId="77777777" w:rsidR="00F60E86" w:rsidRPr="00641CF1" w:rsidRDefault="00F60E86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E86" w:rsidRPr="00641CF1" w14:paraId="50EB0720" w14:textId="77777777" w:rsidTr="00F60E86">
        <w:tblPrEx>
          <w:tblBorders>
            <w:insideH w:val="nil"/>
          </w:tblBorders>
        </w:tblPrEx>
        <w:tc>
          <w:tcPr>
            <w:tcW w:w="281" w:type="dxa"/>
          </w:tcPr>
          <w:p w14:paraId="4BCBF0AA" w14:textId="095D6F2E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404" w:type="dxa"/>
          </w:tcPr>
          <w:p w14:paraId="0741FED2" w14:textId="00C9764C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6" w:type="dxa"/>
          </w:tcPr>
          <w:p w14:paraId="09D980AE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1136" w:type="dxa"/>
          </w:tcPr>
          <w:p w14:paraId="782A4423" w14:textId="113831DE" w:rsidR="00F60E86" w:rsidRPr="00641CF1" w:rsidRDefault="00F60E86" w:rsidP="00BA66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 – 2022 годы</w:t>
            </w:r>
          </w:p>
        </w:tc>
        <w:tc>
          <w:tcPr>
            <w:tcW w:w="1418" w:type="dxa"/>
          </w:tcPr>
          <w:p w14:paraId="0884E403" w14:textId="77777777" w:rsidR="00F60E86" w:rsidRPr="00641CF1" w:rsidRDefault="00F60E86" w:rsidP="00F60E86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850" w:type="dxa"/>
          </w:tcPr>
          <w:p w14:paraId="6D2BECC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840 581</w:t>
            </w:r>
          </w:p>
        </w:tc>
        <w:tc>
          <w:tcPr>
            <w:tcW w:w="997" w:type="dxa"/>
          </w:tcPr>
          <w:p w14:paraId="49277625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840 581</w:t>
            </w:r>
          </w:p>
        </w:tc>
        <w:tc>
          <w:tcPr>
            <w:tcW w:w="1273" w:type="dxa"/>
          </w:tcPr>
          <w:p w14:paraId="09EC39FE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840 588</w:t>
            </w:r>
          </w:p>
        </w:tc>
        <w:tc>
          <w:tcPr>
            <w:tcW w:w="999" w:type="dxa"/>
          </w:tcPr>
          <w:p w14:paraId="467982D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114 814,9</w:t>
            </w:r>
          </w:p>
        </w:tc>
        <w:tc>
          <w:tcPr>
            <w:tcW w:w="957" w:type="dxa"/>
          </w:tcPr>
          <w:p w14:paraId="3E9E3DF7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94462,3</w:t>
            </w:r>
          </w:p>
        </w:tc>
        <w:tc>
          <w:tcPr>
            <w:tcW w:w="957" w:type="dxa"/>
          </w:tcPr>
          <w:p w14:paraId="57BBF2DD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91590,4</w:t>
            </w:r>
          </w:p>
        </w:tc>
        <w:tc>
          <w:tcPr>
            <w:tcW w:w="1066" w:type="dxa"/>
          </w:tcPr>
          <w:p w14:paraId="6060E2B9" w14:textId="77777777" w:rsidR="00F60E86" w:rsidRPr="00641CF1" w:rsidRDefault="00F60E86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91590,4</w:t>
            </w:r>
          </w:p>
        </w:tc>
        <w:tc>
          <w:tcPr>
            <w:tcW w:w="1843" w:type="dxa"/>
          </w:tcPr>
          <w:p w14:paraId="7FE6B642" w14:textId="77777777" w:rsidR="00F60E86" w:rsidRPr="00641CF1" w:rsidRDefault="00F60E86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7D27EC" w14:textId="77777777" w:rsidR="00402577" w:rsidRDefault="00402577" w:rsidP="00402577">
      <w:pPr>
        <w:pStyle w:val="a3"/>
        <w:ind w:right="-598"/>
        <w:jc w:val="center"/>
        <w:rPr>
          <w:rFonts w:ascii="Times New Roman" w:hAnsi="Times New Roman" w:cs="Times New Roman"/>
          <w:b/>
        </w:rPr>
      </w:pPr>
      <w:bookmarkStart w:id="5" w:name="P935"/>
      <w:bookmarkEnd w:id="5"/>
    </w:p>
    <w:p w14:paraId="537165A5" w14:textId="1C362974" w:rsidR="00402577" w:rsidRDefault="00402577" w:rsidP="00402577">
      <w:pPr>
        <w:pStyle w:val="a3"/>
        <w:ind w:right="-598"/>
        <w:jc w:val="center"/>
        <w:rPr>
          <w:rFonts w:ascii="Times New Roman" w:hAnsi="Times New Roman" w:cs="Times New Roman"/>
        </w:rPr>
      </w:pPr>
      <w:r w:rsidRPr="00641CF1">
        <w:rPr>
          <w:rFonts w:ascii="Times New Roman" w:hAnsi="Times New Roman" w:cs="Times New Roman"/>
        </w:rPr>
        <w:t>Подпрограмма «Развитие кадрового потенциала отрасли, создание стимулирующих условий для работы и творческой деятельности в отрасли»</w:t>
      </w:r>
    </w:p>
    <w:p w14:paraId="64E11597" w14:textId="77777777" w:rsidR="00E47F78" w:rsidRPr="00641CF1" w:rsidRDefault="00E47F78" w:rsidP="00402577">
      <w:pPr>
        <w:pStyle w:val="a3"/>
        <w:ind w:right="-598"/>
        <w:jc w:val="center"/>
        <w:rPr>
          <w:rFonts w:ascii="Times New Roman" w:hAnsi="Times New Roman" w:cs="Times New Roman"/>
        </w:rPr>
      </w:pPr>
    </w:p>
    <w:p w14:paraId="40554DC6" w14:textId="77777777" w:rsidR="00402577" w:rsidRPr="00641CF1" w:rsidRDefault="00402577" w:rsidP="00402577">
      <w:pPr>
        <w:pStyle w:val="a3"/>
        <w:ind w:right="-598"/>
        <w:jc w:val="center"/>
        <w:rPr>
          <w:rFonts w:ascii="Times New Roman" w:hAnsi="Times New Roman" w:cs="Times New Roman"/>
          <w:sz w:val="24"/>
        </w:rPr>
      </w:pPr>
      <w:r w:rsidRPr="00641CF1">
        <w:rPr>
          <w:rFonts w:ascii="Times New Roman" w:hAnsi="Times New Roman" w:cs="Times New Roman"/>
          <w:sz w:val="24"/>
        </w:rPr>
        <w:t>Объемы и источники финансирования Подпрограммы</w:t>
      </w:r>
    </w:p>
    <w:p w14:paraId="23956ED0" w14:textId="77777777" w:rsidR="00402577" w:rsidRPr="005E174D" w:rsidRDefault="00402577" w:rsidP="00402577">
      <w:pPr>
        <w:pStyle w:val="ConsPlusNonformat"/>
        <w:ind w:right="-598"/>
        <w:jc w:val="both"/>
        <w:rPr>
          <w:rFonts w:ascii="Times New Roman" w:hAnsi="Times New Roman" w:cs="Times New Roman"/>
          <w:sz w:val="22"/>
          <w:szCs w:val="22"/>
        </w:rPr>
      </w:pPr>
      <w:r w:rsidRPr="00906071">
        <w:rPr>
          <w:rFonts w:ascii="Times New Roman" w:hAnsi="Times New Roman" w:cs="Times New Roman"/>
          <w:sz w:val="22"/>
          <w:szCs w:val="22"/>
        </w:rPr>
        <w:t xml:space="preserve">Структура финансирования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Pr="0090607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тыс. руб.</w:t>
      </w: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8"/>
        <w:gridCol w:w="1843"/>
        <w:gridCol w:w="1795"/>
        <w:gridCol w:w="1796"/>
        <w:gridCol w:w="1796"/>
      </w:tblGrid>
      <w:tr w:rsidR="00402577" w:rsidRPr="00906071" w14:paraId="4D02E242" w14:textId="77777777" w:rsidTr="00641CF1">
        <w:trPr>
          <w:trHeight w:val="20"/>
        </w:trPr>
        <w:tc>
          <w:tcPr>
            <w:tcW w:w="8648" w:type="dxa"/>
            <w:vMerge w:val="restart"/>
          </w:tcPr>
          <w:p w14:paraId="36C8D8C9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7230" w:type="dxa"/>
            <w:gridSpan w:val="4"/>
          </w:tcPr>
          <w:p w14:paraId="52316BD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1DA99FB2" w14:textId="77777777" w:rsidTr="00641CF1">
        <w:trPr>
          <w:trHeight w:val="20"/>
        </w:trPr>
        <w:tc>
          <w:tcPr>
            <w:tcW w:w="8648" w:type="dxa"/>
            <w:vMerge/>
          </w:tcPr>
          <w:p w14:paraId="02AEDEF0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09AB5251" w14:textId="77777777" w:rsidR="0040257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C819897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87" w:type="dxa"/>
            <w:gridSpan w:val="3"/>
          </w:tcPr>
          <w:p w14:paraId="62C794F0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2618D62D" w14:textId="77777777" w:rsidTr="00641CF1">
        <w:trPr>
          <w:trHeight w:val="20"/>
        </w:trPr>
        <w:tc>
          <w:tcPr>
            <w:tcW w:w="8648" w:type="dxa"/>
            <w:vMerge/>
          </w:tcPr>
          <w:p w14:paraId="0F6040D1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AA33A89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630984D7" w14:textId="3636F3D2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</w:t>
            </w:r>
            <w:r w:rsidR="00641CF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06071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1796" w:type="dxa"/>
          </w:tcPr>
          <w:p w14:paraId="7F3A1BA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796" w:type="dxa"/>
          </w:tcPr>
          <w:p w14:paraId="73448114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906071" w14:paraId="275145E6" w14:textId="77777777" w:rsidTr="00641CF1">
        <w:tc>
          <w:tcPr>
            <w:tcW w:w="8648" w:type="dxa"/>
          </w:tcPr>
          <w:p w14:paraId="21DD4435" w14:textId="77777777" w:rsidR="00402577" w:rsidRPr="00906071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843" w:type="dxa"/>
          </w:tcPr>
          <w:p w14:paraId="408E6026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3 843,6</w:t>
            </w:r>
          </w:p>
        </w:tc>
        <w:tc>
          <w:tcPr>
            <w:tcW w:w="1795" w:type="dxa"/>
          </w:tcPr>
          <w:p w14:paraId="310B62CE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1281,2</w:t>
            </w:r>
          </w:p>
        </w:tc>
        <w:tc>
          <w:tcPr>
            <w:tcW w:w="1796" w:type="dxa"/>
          </w:tcPr>
          <w:p w14:paraId="1CDA39E0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5FD1">
              <w:rPr>
                <w:rFonts w:ascii="Times New Roman" w:hAnsi="Times New Roman" w:cs="Times New Roman"/>
                <w:szCs w:val="22"/>
              </w:rPr>
              <w:t>1281,2</w:t>
            </w:r>
          </w:p>
        </w:tc>
        <w:tc>
          <w:tcPr>
            <w:tcW w:w="1796" w:type="dxa"/>
          </w:tcPr>
          <w:p w14:paraId="7AEB1353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5FD1">
              <w:rPr>
                <w:rFonts w:ascii="Times New Roman" w:hAnsi="Times New Roman" w:cs="Times New Roman"/>
                <w:szCs w:val="22"/>
              </w:rPr>
              <w:t>1281,2</w:t>
            </w:r>
          </w:p>
        </w:tc>
      </w:tr>
      <w:tr w:rsidR="00402577" w:rsidRPr="00906071" w14:paraId="1187C25E" w14:textId="77777777" w:rsidTr="00641CF1">
        <w:tc>
          <w:tcPr>
            <w:tcW w:w="8648" w:type="dxa"/>
          </w:tcPr>
          <w:p w14:paraId="73F34E03" w14:textId="77777777" w:rsidR="00402577" w:rsidRPr="00906071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5804B18A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3 843,6</w:t>
            </w:r>
          </w:p>
        </w:tc>
        <w:tc>
          <w:tcPr>
            <w:tcW w:w="1795" w:type="dxa"/>
          </w:tcPr>
          <w:p w14:paraId="471BDD10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1281,2</w:t>
            </w:r>
          </w:p>
        </w:tc>
        <w:tc>
          <w:tcPr>
            <w:tcW w:w="1796" w:type="dxa"/>
          </w:tcPr>
          <w:p w14:paraId="12FC982A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5FD1">
              <w:rPr>
                <w:rFonts w:ascii="Times New Roman" w:hAnsi="Times New Roman" w:cs="Times New Roman"/>
                <w:szCs w:val="22"/>
              </w:rPr>
              <w:t>1281,2</w:t>
            </w:r>
          </w:p>
        </w:tc>
        <w:tc>
          <w:tcPr>
            <w:tcW w:w="1796" w:type="dxa"/>
          </w:tcPr>
          <w:p w14:paraId="7F664591" w14:textId="77777777" w:rsidR="00402577" w:rsidRPr="003A08F5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5FD1">
              <w:rPr>
                <w:rFonts w:ascii="Times New Roman" w:hAnsi="Times New Roman" w:cs="Times New Roman"/>
                <w:szCs w:val="22"/>
              </w:rPr>
              <w:t>1281,2</w:t>
            </w:r>
          </w:p>
        </w:tc>
      </w:tr>
    </w:tbl>
    <w:p w14:paraId="203838D6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7E9356C" w14:textId="77777777" w:rsidR="00402577" w:rsidRPr="00641CF1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«Развитие кадрового потенциала</w:t>
      </w:r>
    </w:p>
    <w:p w14:paraId="38B3353E" w14:textId="46BC05CA" w:rsidR="00402577" w:rsidRPr="00641CF1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t>отрасли, создание стимулирующих условий для работы и творческой деятельности в отрасли»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00"/>
        <w:gridCol w:w="1711"/>
        <w:gridCol w:w="1133"/>
        <w:gridCol w:w="1419"/>
        <w:gridCol w:w="850"/>
        <w:gridCol w:w="993"/>
        <w:gridCol w:w="1275"/>
        <w:gridCol w:w="993"/>
        <w:gridCol w:w="992"/>
        <w:gridCol w:w="850"/>
        <w:gridCol w:w="2977"/>
      </w:tblGrid>
      <w:tr w:rsidR="00641CF1" w:rsidRPr="00641CF1" w14:paraId="7605D693" w14:textId="77777777" w:rsidTr="00E47F78">
        <w:trPr>
          <w:trHeight w:val="20"/>
        </w:trPr>
        <w:tc>
          <w:tcPr>
            <w:tcW w:w="284" w:type="dxa"/>
            <w:vMerge w:val="restart"/>
          </w:tcPr>
          <w:p w14:paraId="727A1662" w14:textId="20603ADA" w:rsidR="00641CF1" w:rsidRPr="00641CF1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00" w:type="dxa"/>
            <w:vMerge w:val="restart"/>
          </w:tcPr>
          <w:p w14:paraId="4E0E7087" w14:textId="2D2B5574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</w:tcPr>
          <w:p w14:paraId="1AFFBF3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14:paraId="60566D9A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</w:tcPr>
          <w:p w14:paraId="6EB78CA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129AD49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8DB0929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</w:tcPr>
          <w:p w14:paraId="65FB555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641CF1" w:rsidRPr="00641CF1" w14:paraId="1105D758" w14:textId="77777777" w:rsidTr="00641CF1">
        <w:trPr>
          <w:trHeight w:val="20"/>
        </w:trPr>
        <w:tc>
          <w:tcPr>
            <w:tcW w:w="284" w:type="dxa"/>
            <w:vMerge/>
          </w:tcPr>
          <w:p w14:paraId="7D2B36B7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14:paraId="5905BBCA" w14:textId="50B9A63C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14:paraId="4C020DEC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5DCF2E6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085F2512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9E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CC2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026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B32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B6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71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C54EC9B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CF1" w:rsidRPr="00641CF1" w14:paraId="0F753E10" w14:textId="77777777" w:rsidTr="00641CF1">
        <w:trPr>
          <w:trHeight w:val="13"/>
        </w:trPr>
        <w:tc>
          <w:tcPr>
            <w:tcW w:w="284" w:type="dxa"/>
            <w:vMerge/>
          </w:tcPr>
          <w:p w14:paraId="71D1C01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</w:tcPr>
          <w:p w14:paraId="28230723" w14:textId="7DDF1266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1" w:type="dxa"/>
          </w:tcPr>
          <w:p w14:paraId="62D59E15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14:paraId="381E79B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</w:tcPr>
          <w:p w14:paraId="042F9B5A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677E9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A6F8DB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49B934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F6E95D6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771AAC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46E98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14:paraId="5F7B122D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641CF1" w:rsidRPr="00641CF1" w14:paraId="5F6F7D26" w14:textId="77777777" w:rsidTr="00641CF1">
        <w:trPr>
          <w:trHeight w:val="13"/>
        </w:trPr>
        <w:tc>
          <w:tcPr>
            <w:tcW w:w="284" w:type="dxa"/>
            <w:vMerge/>
          </w:tcPr>
          <w:p w14:paraId="3E6221A1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3" w:type="dxa"/>
            <w:gridSpan w:val="4"/>
          </w:tcPr>
          <w:p w14:paraId="1FDAAD01" w14:textId="16C27DD5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6"/>
          </w:tcPr>
          <w:p w14:paraId="232BB3E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</w:tcPr>
          <w:p w14:paraId="5EA0F1F7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1CF1" w:rsidRPr="00641CF1" w14:paraId="37219864" w14:textId="77777777" w:rsidTr="00641CF1">
        <w:trPr>
          <w:trHeight w:val="13"/>
        </w:trPr>
        <w:tc>
          <w:tcPr>
            <w:tcW w:w="284" w:type="dxa"/>
          </w:tcPr>
          <w:p w14:paraId="029CB137" w14:textId="77777777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14:paraId="532114A3" w14:textId="55B101BE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641CF1" w:rsidRPr="00641CF1" w14:paraId="153BB168" w14:textId="77777777" w:rsidTr="00E47F78">
        <w:trPr>
          <w:trHeight w:val="13"/>
        </w:trPr>
        <w:tc>
          <w:tcPr>
            <w:tcW w:w="284" w:type="dxa"/>
          </w:tcPr>
          <w:p w14:paraId="58873C6D" w14:textId="77777777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14:paraId="1EE012BD" w14:textId="504740A1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641CF1" w:rsidRPr="00641CF1" w14:paraId="52BD93A3" w14:textId="77777777" w:rsidTr="00E47F78">
        <w:trPr>
          <w:trHeight w:val="489"/>
        </w:trPr>
        <w:tc>
          <w:tcPr>
            <w:tcW w:w="284" w:type="dxa"/>
          </w:tcPr>
          <w:p w14:paraId="69E36A0F" w14:textId="1168DF70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0" w:type="dxa"/>
          </w:tcPr>
          <w:p w14:paraId="2E11A6F8" w14:textId="57260D91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</w:tcPr>
          <w:p w14:paraId="763F36CE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14:paraId="72267E4F" w14:textId="77777777" w:rsidR="00641CF1" w:rsidRPr="00641CF1" w:rsidRDefault="00641CF1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9" w:type="dxa"/>
          </w:tcPr>
          <w:p w14:paraId="49C8981B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</w:tcPr>
          <w:p w14:paraId="2F8023F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61EFB01D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14:paraId="4344210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27B3D0E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3860F838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7B1F43D2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</w:tcPr>
          <w:p w14:paraId="7979DA6D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 w:rsidR="00641CF1" w:rsidRPr="00641CF1" w14:paraId="0A830EB2" w14:textId="77777777" w:rsidTr="00E47F78">
        <w:tblPrEx>
          <w:tblBorders>
            <w:insideH w:val="nil"/>
          </w:tblBorders>
        </w:tblPrEx>
        <w:trPr>
          <w:trHeight w:val="830"/>
        </w:trPr>
        <w:tc>
          <w:tcPr>
            <w:tcW w:w="284" w:type="dxa"/>
            <w:tcBorders>
              <w:bottom w:val="nil"/>
            </w:tcBorders>
          </w:tcPr>
          <w:p w14:paraId="51CE75DB" w14:textId="7F509929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0" w:type="dxa"/>
            <w:tcBorders>
              <w:bottom w:val="nil"/>
            </w:tcBorders>
          </w:tcPr>
          <w:p w14:paraId="4DD5C0C9" w14:textId="5468C15A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bottom w:val="nil"/>
            </w:tcBorders>
          </w:tcPr>
          <w:p w14:paraId="1C51C06E" w14:textId="47D9C769" w:rsidR="00641CF1" w:rsidRPr="00641CF1" w:rsidRDefault="00641CF1" w:rsidP="00EB55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 и </w:t>
            </w:r>
            <w:r w:rsidR="00EB550D">
              <w:rPr>
                <w:rFonts w:ascii="Times New Roman" w:hAnsi="Times New Roman" w:cs="Times New Roman"/>
                <w:sz w:val="20"/>
              </w:rPr>
              <w:t>организации дополнительного образования</w:t>
            </w:r>
          </w:p>
        </w:tc>
        <w:tc>
          <w:tcPr>
            <w:tcW w:w="1133" w:type="dxa"/>
            <w:tcBorders>
              <w:bottom w:val="nil"/>
            </w:tcBorders>
          </w:tcPr>
          <w:p w14:paraId="074FF489" w14:textId="77777777" w:rsidR="00641CF1" w:rsidRPr="00641CF1" w:rsidRDefault="00641CF1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9" w:type="dxa"/>
            <w:tcBorders>
              <w:bottom w:val="nil"/>
            </w:tcBorders>
          </w:tcPr>
          <w:p w14:paraId="2164E491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bottom w:val="nil"/>
            </w:tcBorders>
          </w:tcPr>
          <w:p w14:paraId="36A15C6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14:paraId="6761B69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2AA60E3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14:paraId="3F7CA555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bottom w:val="nil"/>
            </w:tcBorders>
          </w:tcPr>
          <w:p w14:paraId="2BDF74B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0" w:type="dxa"/>
            <w:tcBorders>
              <w:bottom w:val="nil"/>
            </w:tcBorders>
          </w:tcPr>
          <w:p w14:paraId="368C505E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bottom w:val="nil"/>
            </w:tcBorders>
          </w:tcPr>
          <w:p w14:paraId="3FF3E41D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 w:rsidR="00641CF1" w:rsidRPr="00641CF1" w14:paraId="4491581D" w14:textId="77777777" w:rsidTr="00E47F78">
        <w:trPr>
          <w:trHeight w:val="13"/>
        </w:trPr>
        <w:tc>
          <w:tcPr>
            <w:tcW w:w="284" w:type="dxa"/>
          </w:tcPr>
          <w:p w14:paraId="36F73B0D" w14:textId="77777777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14:paraId="60D77431" w14:textId="788C3C6E" w:rsidR="00641CF1" w:rsidRPr="00641CF1" w:rsidRDefault="00641CF1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641CF1" w:rsidRPr="00641CF1" w14:paraId="36D76570" w14:textId="77777777" w:rsidTr="00E47F78">
        <w:trPr>
          <w:trHeight w:val="318"/>
        </w:trPr>
        <w:tc>
          <w:tcPr>
            <w:tcW w:w="284" w:type="dxa"/>
          </w:tcPr>
          <w:p w14:paraId="5576D4FC" w14:textId="5210B30E" w:rsidR="00641CF1" w:rsidRPr="00641CF1" w:rsidRDefault="00641CF1" w:rsidP="001B0605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00" w:type="dxa"/>
          </w:tcPr>
          <w:p w14:paraId="16EE21FC" w14:textId="45A13B90" w:rsidR="00641CF1" w:rsidRPr="00641CF1" w:rsidRDefault="00641CF1" w:rsidP="001B0605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</w:tcPr>
          <w:p w14:paraId="489A8508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14:paraId="6AEE5E7E" w14:textId="77777777" w:rsidR="00641CF1" w:rsidRPr="00641CF1" w:rsidRDefault="00641CF1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9" w:type="dxa"/>
          </w:tcPr>
          <w:p w14:paraId="55ABF8C4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0" w:type="dxa"/>
          </w:tcPr>
          <w:p w14:paraId="41734DB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7F7A6A5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</w:tcPr>
          <w:p w14:paraId="164F1A5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73B19FF7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992" w:type="dxa"/>
          </w:tcPr>
          <w:p w14:paraId="0052C15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850" w:type="dxa"/>
          </w:tcPr>
          <w:p w14:paraId="01CEFA3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2977" w:type="dxa"/>
          </w:tcPr>
          <w:p w14:paraId="7C612BB9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лучших работников отрасли</w:t>
            </w:r>
          </w:p>
        </w:tc>
      </w:tr>
      <w:tr w:rsidR="00641CF1" w:rsidRPr="00641CF1" w14:paraId="079FFE55" w14:textId="77777777" w:rsidTr="00641CF1">
        <w:trPr>
          <w:trHeight w:val="1520"/>
        </w:trPr>
        <w:tc>
          <w:tcPr>
            <w:tcW w:w="284" w:type="dxa"/>
          </w:tcPr>
          <w:p w14:paraId="008BE56B" w14:textId="65B1EEFC" w:rsidR="00641CF1" w:rsidRPr="00641CF1" w:rsidRDefault="00641CF1" w:rsidP="001B0605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00" w:type="dxa"/>
          </w:tcPr>
          <w:p w14:paraId="005B3C74" w14:textId="4AD5A0F0" w:rsidR="00641CF1" w:rsidRPr="00641CF1" w:rsidRDefault="00641CF1" w:rsidP="001B0605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</w:tcPr>
          <w:p w14:paraId="472ADB8C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14:paraId="5235668C" w14:textId="77777777" w:rsidR="00641CF1" w:rsidRPr="00641CF1" w:rsidRDefault="00641CF1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9" w:type="dxa"/>
          </w:tcPr>
          <w:p w14:paraId="65ABE52B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0" w:type="dxa"/>
          </w:tcPr>
          <w:p w14:paraId="0E839A6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69C858CE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14:paraId="4603D7CA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1C7A2B0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992" w:type="dxa"/>
          </w:tcPr>
          <w:p w14:paraId="15D0E8A3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50" w:type="dxa"/>
          </w:tcPr>
          <w:p w14:paraId="0A7960D4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2977" w:type="dxa"/>
          </w:tcPr>
          <w:p w14:paraId="6D844D8D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деятелей литературы и искусства</w:t>
            </w:r>
          </w:p>
        </w:tc>
      </w:tr>
      <w:tr w:rsidR="00641CF1" w:rsidRPr="00641CF1" w14:paraId="02255A81" w14:textId="77777777" w:rsidTr="00641CF1">
        <w:tc>
          <w:tcPr>
            <w:tcW w:w="284" w:type="dxa"/>
          </w:tcPr>
          <w:p w14:paraId="473DD951" w14:textId="762A1DA6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00" w:type="dxa"/>
          </w:tcPr>
          <w:p w14:paraId="1FECA9C5" w14:textId="11ECDF43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Учреждение стипендий Мэра города одаренным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детям</w:t>
            </w:r>
          </w:p>
        </w:tc>
        <w:tc>
          <w:tcPr>
            <w:tcW w:w="1711" w:type="dxa"/>
            <w:vMerge w:val="restart"/>
          </w:tcPr>
          <w:p w14:paraId="5539A875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 xml:space="preserve">Детские школы искусств (ДМШ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 xml:space="preserve">№1, ДМШ №2, ДМШ №3, ДМШ №4, ДМШ №5, ДМШ №6 им.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С.Сайдашева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, ДХШ, ДХШ №1, ДШИ, ДШТИ)</w:t>
            </w:r>
          </w:p>
        </w:tc>
        <w:tc>
          <w:tcPr>
            <w:tcW w:w="1133" w:type="dxa"/>
            <w:vMerge w:val="restart"/>
          </w:tcPr>
          <w:p w14:paraId="20006BB2" w14:textId="77777777" w:rsidR="00641CF1" w:rsidRPr="00641CF1" w:rsidRDefault="00641CF1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2020 - 2022 годы</w:t>
            </w:r>
          </w:p>
        </w:tc>
        <w:tc>
          <w:tcPr>
            <w:tcW w:w="1419" w:type="dxa"/>
          </w:tcPr>
          <w:p w14:paraId="4B304150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Количество получателей 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стипендий, чел.</w:t>
            </w:r>
          </w:p>
        </w:tc>
        <w:tc>
          <w:tcPr>
            <w:tcW w:w="850" w:type="dxa"/>
          </w:tcPr>
          <w:p w14:paraId="15467601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993" w:type="dxa"/>
          </w:tcPr>
          <w:p w14:paraId="4B29B2F8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14:paraId="19C3AD3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14:paraId="02D7BCC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14:paraId="29726D9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14:paraId="25E4373F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</w:tcPr>
          <w:p w14:paraId="3F282522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 w:rsidR="00641CF1" w:rsidRPr="00641CF1" w14:paraId="38D34E47" w14:textId="77777777" w:rsidTr="00641CF1">
        <w:tc>
          <w:tcPr>
            <w:tcW w:w="284" w:type="dxa"/>
          </w:tcPr>
          <w:p w14:paraId="2B44BC68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</w:tcPr>
          <w:p w14:paraId="6E0DAF79" w14:textId="2AC6E4D0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/>
          </w:tcPr>
          <w:p w14:paraId="1E11A009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535330B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4F3E233" w14:textId="77777777" w:rsidR="00641CF1" w:rsidRPr="00641CF1" w:rsidRDefault="00641CF1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0" w:type="dxa"/>
          </w:tcPr>
          <w:p w14:paraId="1B3970A8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5A3A45E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14:paraId="71E55AA0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14:paraId="06D299F9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5869A405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67C6475B" w14:textId="77777777" w:rsidR="00641CF1" w:rsidRPr="00641CF1" w:rsidRDefault="00641CF1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  <w:vMerge/>
          </w:tcPr>
          <w:p w14:paraId="3CAC4B58" w14:textId="77777777" w:rsidR="00641CF1" w:rsidRPr="00641CF1" w:rsidRDefault="00641CF1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6ED56F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A8F3E72" w14:textId="537523B3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6" w:name="P1090"/>
      <w:bookmarkEnd w:id="6"/>
      <w:r w:rsidRPr="00EB550D">
        <w:rPr>
          <w:rFonts w:ascii="Times New Roman" w:hAnsi="Times New Roman" w:cs="Times New Roman"/>
          <w:b w:val="0"/>
          <w:szCs w:val="22"/>
        </w:rPr>
        <w:t>Подпрограмма «Сохранение и развитие культур народов, проживающих в городе Набережные Челны на 2020 - 2022 годы»</w:t>
      </w:r>
    </w:p>
    <w:p w14:paraId="4FE760DE" w14:textId="77777777" w:rsidR="00E47F78" w:rsidRPr="00EB550D" w:rsidRDefault="00E47F78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545B72A1" w14:textId="77777777" w:rsidR="00402577" w:rsidRPr="00EB550D" w:rsidRDefault="00402577" w:rsidP="00402577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44131FBC" w14:textId="10FFF5CC" w:rsidR="00402577" w:rsidRPr="005E174D" w:rsidRDefault="00402577" w:rsidP="004025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06071">
        <w:rPr>
          <w:rFonts w:ascii="Times New Roman" w:hAnsi="Times New Roman" w:cs="Times New Roman"/>
          <w:sz w:val="22"/>
          <w:szCs w:val="22"/>
        </w:rPr>
        <w:t xml:space="preserve">Структура финансирования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906071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="00EB55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тыс. руб.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843"/>
        <w:gridCol w:w="1843"/>
        <w:gridCol w:w="1843"/>
        <w:gridCol w:w="1843"/>
      </w:tblGrid>
      <w:tr w:rsidR="00402577" w:rsidRPr="00906071" w14:paraId="6D561874" w14:textId="77777777" w:rsidTr="00EB550D">
        <w:tc>
          <w:tcPr>
            <w:tcW w:w="8505" w:type="dxa"/>
            <w:vMerge w:val="restart"/>
          </w:tcPr>
          <w:p w14:paraId="2CB556C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7372" w:type="dxa"/>
            <w:gridSpan w:val="4"/>
          </w:tcPr>
          <w:p w14:paraId="43CEBDD9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069E8AC4" w14:textId="77777777" w:rsidTr="00EB550D">
        <w:tc>
          <w:tcPr>
            <w:tcW w:w="8505" w:type="dxa"/>
            <w:vMerge/>
          </w:tcPr>
          <w:p w14:paraId="1AF50631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4FB3694" w14:textId="77777777" w:rsidR="00402577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469AF1E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9" w:type="dxa"/>
            <w:gridSpan w:val="3"/>
          </w:tcPr>
          <w:p w14:paraId="15700C8F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0DD1472B" w14:textId="77777777" w:rsidTr="00EB550D">
        <w:tc>
          <w:tcPr>
            <w:tcW w:w="8505" w:type="dxa"/>
            <w:vMerge/>
          </w:tcPr>
          <w:p w14:paraId="0B3E3941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6D2720FE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299AD3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843" w:type="dxa"/>
          </w:tcPr>
          <w:p w14:paraId="04254F85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843" w:type="dxa"/>
          </w:tcPr>
          <w:p w14:paraId="26686401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906071" w14:paraId="2097E673" w14:textId="77777777" w:rsidTr="00EB550D">
        <w:tc>
          <w:tcPr>
            <w:tcW w:w="8505" w:type="dxa"/>
          </w:tcPr>
          <w:p w14:paraId="30A3F711" w14:textId="77777777" w:rsidR="00402577" w:rsidRPr="00906071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843" w:type="dxa"/>
          </w:tcPr>
          <w:p w14:paraId="1D4A14BB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4515,7</w:t>
            </w:r>
          </w:p>
        </w:tc>
        <w:tc>
          <w:tcPr>
            <w:tcW w:w="1843" w:type="dxa"/>
          </w:tcPr>
          <w:p w14:paraId="3E09FD56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1592,3</w:t>
            </w:r>
          </w:p>
        </w:tc>
        <w:tc>
          <w:tcPr>
            <w:tcW w:w="1843" w:type="dxa"/>
          </w:tcPr>
          <w:p w14:paraId="204896F3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1556,7</w:t>
            </w:r>
          </w:p>
        </w:tc>
        <w:tc>
          <w:tcPr>
            <w:tcW w:w="1843" w:type="dxa"/>
          </w:tcPr>
          <w:p w14:paraId="1BD39F6D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1366,7</w:t>
            </w:r>
          </w:p>
        </w:tc>
      </w:tr>
      <w:tr w:rsidR="00402577" w:rsidRPr="00906071" w14:paraId="1A28ECAD" w14:textId="77777777" w:rsidTr="00EB550D">
        <w:tc>
          <w:tcPr>
            <w:tcW w:w="8505" w:type="dxa"/>
          </w:tcPr>
          <w:p w14:paraId="7E70990C" w14:textId="77777777" w:rsidR="00402577" w:rsidRPr="00906071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40AC684E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4515,7</w:t>
            </w:r>
          </w:p>
        </w:tc>
        <w:tc>
          <w:tcPr>
            <w:tcW w:w="1843" w:type="dxa"/>
          </w:tcPr>
          <w:p w14:paraId="312A576C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1592,3</w:t>
            </w:r>
          </w:p>
        </w:tc>
        <w:tc>
          <w:tcPr>
            <w:tcW w:w="1843" w:type="dxa"/>
          </w:tcPr>
          <w:p w14:paraId="406890F8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1556,7</w:t>
            </w:r>
          </w:p>
        </w:tc>
        <w:tc>
          <w:tcPr>
            <w:tcW w:w="1843" w:type="dxa"/>
          </w:tcPr>
          <w:p w14:paraId="068E3F8E" w14:textId="77777777" w:rsidR="00402577" w:rsidRPr="00DB17F0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17F0">
              <w:rPr>
                <w:rFonts w:ascii="Times New Roman" w:hAnsi="Times New Roman" w:cs="Times New Roman"/>
                <w:szCs w:val="22"/>
              </w:rPr>
              <w:t>1366,7</w:t>
            </w:r>
          </w:p>
        </w:tc>
      </w:tr>
    </w:tbl>
    <w:p w14:paraId="2F0C6444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96F601F" w14:textId="77777777" w:rsidR="00402577" w:rsidRPr="00EB550D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«Сохранение и развитие культур</w:t>
      </w:r>
    </w:p>
    <w:p w14:paraId="10C72975" w14:textId="1AB2A58C" w:rsidR="00402577" w:rsidRPr="00EB550D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народов, проживающих в городе Набережные Челны на 2020 - 2022 годы»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2"/>
        <w:gridCol w:w="1133"/>
        <w:gridCol w:w="1418"/>
        <w:gridCol w:w="897"/>
        <w:gridCol w:w="898"/>
        <w:gridCol w:w="898"/>
        <w:gridCol w:w="992"/>
        <w:gridCol w:w="1276"/>
        <w:gridCol w:w="1277"/>
        <w:gridCol w:w="12"/>
        <w:gridCol w:w="2680"/>
      </w:tblGrid>
      <w:tr w:rsidR="00EB550D" w:rsidRPr="00EB550D" w14:paraId="28CD4FFB" w14:textId="77777777" w:rsidTr="00E47F78">
        <w:trPr>
          <w:trHeight w:val="893"/>
        </w:trPr>
        <w:tc>
          <w:tcPr>
            <w:tcW w:w="284" w:type="dxa"/>
            <w:vMerge w:val="restart"/>
          </w:tcPr>
          <w:p w14:paraId="6287ABFF" w14:textId="4727941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3D0A4093" w14:textId="12FF2DAB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2" w:type="dxa"/>
            <w:vMerge w:val="restart"/>
          </w:tcPr>
          <w:p w14:paraId="4D5C15ED" w14:textId="02DA979E" w:rsidR="00EB550D" w:rsidRPr="00EB550D" w:rsidRDefault="00EB550D" w:rsidP="00EB5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14:paraId="60C20CB9" w14:textId="77777777" w:rsidR="00EB550D" w:rsidRPr="00EB550D" w:rsidRDefault="00EB550D" w:rsidP="00EB550D">
            <w:pPr>
              <w:pStyle w:val="ConsPlusNormal"/>
              <w:ind w:left="-65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8" w:type="dxa"/>
            <w:vMerge w:val="restart"/>
          </w:tcPr>
          <w:p w14:paraId="0F6EF711" w14:textId="77777777" w:rsidR="00EB550D" w:rsidRPr="00EB550D" w:rsidRDefault="00EB550D" w:rsidP="001B060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</w:tcPr>
          <w:p w14:paraId="2F09033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Значение индикаторов</w:t>
            </w:r>
          </w:p>
        </w:tc>
        <w:tc>
          <w:tcPr>
            <w:tcW w:w="3557" w:type="dxa"/>
            <w:gridSpan w:val="4"/>
          </w:tcPr>
          <w:p w14:paraId="07CC5B9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80" w:type="dxa"/>
          </w:tcPr>
          <w:p w14:paraId="45E2CC8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EB550D" w:rsidRPr="00EB550D" w14:paraId="130D8675" w14:textId="77777777" w:rsidTr="00EB550D">
        <w:trPr>
          <w:trHeight w:val="20"/>
        </w:trPr>
        <w:tc>
          <w:tcPr>
            <w:tcW w:w="284" w:type="dxa"/>
            <w:vMerge/>
          </w:tcPr>
          <w:p w14:paraId="2DBBB6E1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7820A1A" w14:textId="09DE3C4B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02CA70F3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B5BC42A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A814757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4C9ABB6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98" w:type="dxa"/>
          </w:tcPr>
          <w:p w14:paraId="671466B6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98" w:type="dxa"/>
          </w:tcPr>
          <w:p w14:paraId="14B53D7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992" w:type="dxa"/>
          </w:tcPr>
          <w:p w14:paraId="0803E6E9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276" w:type="dxa"/>
          </w:tcPr>
          <w:p w14:paraId="18BE229B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277" w:type="dxa"/>
          </w:tcPr>
          <w:p w14:paraId="5142635B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692" w:type="dxa"/>
            <w:gridSpan w:val="2"/>
          </w:tcPr>
          <w:p w14:paraId="7AEA8C1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50D" w:rsidRPr="00EB550D" w14:paraId="29AABB38" w14:textId="77777777" w:rsidTr="00E47F78">
        <w:trPr>
          <w:trHeight w:val="434"/>
        </w:trPr>
        <w:tc>
          <w:tcPr>
            <w:tcW w:w="284" w:type="dxa"/>
            <w:vMerge/>
          </w:tcPr>
          <w:p w14:paraId="2A230BA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08EBF539" w14:textId="1563A0F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14:paraId="5F2B407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14:paraId="19549D8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5E2CE3E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14:paraId="7B3082F6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0F1D1A5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6A8868EC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0E2E2677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14:paraId="1B8658F5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</w:tcPr>
          <w:p w14:paraId="0C0F6B8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14:paraId="469DAAB5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B550D" w:rsidRPr="00EB550D" w14:paraId="6068FDC3" w14:textId="77777777" w:rsidTr="00E47F78">
        <w:trPr>
          <w:trHeight w:val="641"/>
        </w:trPr>
        <w:tc>
          <w:tcPr>
            <w:tcW w:w="284" w:type="dxa"/>
          </w:tcPr>
          <w:p w14:paraId="462631F4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15DD288A" w14:textId="1D830366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EB550D" w:rsidRPr="00EB550D" w14:paraId="340D68F3" w14:textId="77777777" w:rsidTr="00EB550D">
        <w:tc>
          <w:tcPr>
            <w:tcW w:w="284" w:type="dxa"/>
          </w:tcPr>
          <w:p w14:paraId="24493A44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36DC148E" w14:textId="42572592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 1. Сохранение и развитие языков и культур народов, проживающих в городе Набережные Челны, развитие культурных, международных связей</w:t>
            </w:r>
          </w:p>
        </w:tc>
      </w:tr>
      <w:tr w:rsidR="00EB550D" w:rsidRPr="00EB550D" w14:paraId="6DCA6FB2" w14:textId="77777777" w:rsidTr="00940302">
        <w:trPr>
          <w:trHeight w:val="2287"/>
        </w:trPr>
        <w:tc>
          <w:tcPr>
            <w:tcW w:w="284" w:type="dxa"/>
          </w:tcPr>
          <w:p w14:paraId="2F5B888B" w14:textId="13C3A198" w:rsidR="00EB550D" w:rsidRPr="00EB550D" w:rsidRDefault="00EB550D" w:rsidP="001B0605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410" w:type="dxa"/>
          </w:tcPr>
          <w:p w14:paraId="017FF232" w14:textId="284D0F95" w:rsidR="00EB550D" w:rsidRPr="00EB550D" w:rsidRDefault="00EB550D" w:rsidP="001B0605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Организация и проведение городских конкурсов, фестивалей, выставок, календарных праздников; участие в республиканских и всероссийских конкурсах, фестивалях и выставках</w:t>
            </w:r>
          </w:p>
        </w:tc>
        <w:tc>
          <w:tcPr>
            <w:tcW w:w="1702" w:type="dxa"/>
          </w:tcPr>
          <w:p w14:paraId="247B1952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культуры, Администрации районов Исполнительного комитета</w:t>
            </w:r>
          </w:p>
        </w:tc>
        <w:tc>
          <w:tcPr>
            <w:tcW w:w="1133" w:type="dxa"/>
          </w:tcPr>
          <w:p w14:paraId="21871843" w14:textId="77777777" w:rsidR="00EB550D" w:rsidRPr="00EB550D" w:rsidRDefault="00EB550D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0D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56BA8D88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праздников, дней национальных культур (не менее), ед.</w:t>
            </w:r>
          </w:p>
        </w:tc>
        <w:tc>
          <w:tcPr>
            <w:tcW w:w="897" w:type="dxa"/>
          </w:tcPr>
          <w:p w14:paraId="4DD46BA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69334567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6EFA68C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14:paraId="17930E90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966,2</w:t>
            </w:r>
          </w:p>
        </w:tc>
        <w:tc>
          <w:tcPr>
            <w:tcW w:w="1276" w:type="dxa"/>
          </w:tcPr>
          <w:p w14:paraId="7FA2637B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848,9</w:t>
            </w:r>
          </w:p>
        </w:tc>
        <w:tc>
          <w:tcPr>
            <w:tcW w:w="1277" w:type="dxa"/>
          </w:tcPr>
          <w:p w14:paraId="13CF563B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550,0</w:t>
            </w:r>
          </w:p>
        </w:tc>
        <w:tc>
          <w:tcPr>
            <w:tcW w:w="2692" w:type="dxa"/>
            <w:gridSpan w:val="2"/>
          </w:tcPr>
          <w:p w14:paraId="142BC252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EB550D" w:rsidRPr="00EB550D" w14:paraId="792D686E" w14:textId="77777777" w:rsidTr="00E47F78">
        <w:trPr>
          <w:trHeight w:val="1356"/>
        </w:trPr>
        <w:tc>
          <w:tcPr>
            <w:tcW w:w="284" w:type="dxa"/>
          </w:tcPr>
          <w:p w14:paraId="2DFA2F3D" w14:textId="531B0F25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</w:tcPr>
          <w:p w14:paraId="0A2BEA71" w14:textId="659205ED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2" w:type="dxa"/>
          </w:tcPr>
          <w:p w14:paraId="51CD9E62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14:paraId="5841EB52" w14:textId="77777777" w:rsidR="00EB550D" w:rsidRPr="00EB550D" w:rsidRDefault="00EB550D" w:rsidP="001B0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0D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14:paraId="73ED7AD5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</w:tcPr>
          <w:p w14:paraId="788E399B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0344F5CF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0796BB7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3CA2F06B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1276" w:type="dxa"/>
          </w:tcPr>
          <w:p w14:paraId="51EE131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245,0</w:t>
            </w:r>
          </w:p>
        </w:tc>
        <w:tc>
          <w:tcPr>
            <w:tcW w:w="1277" w:type="dxa"/>
          </w:tcPr>
          <w:p w14:paraId="355EA52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2692" w:type="dxa"/>
            <w:gridSpan w:val="2"/>
          </w:tcPr>
          <w:p w14:paraId="0AF1CC0B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EB550D" w:rsidRPr="00EB550D" w14:paraId="53150CBD" w14:textId="77777777" w:rsidTr="00E47F78">
        <w:trPr>
          <w:trHeight w:val="1336"/>
        </w:trPr>
        <w:tc>
          <w:tcPr>
            <w:tcW w:w="284" w:type="dxa"/>
          </w:tcPr>
          <w:p w14:paraId="12143EE1" w14:textId="5020F0DB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</w:tcPr>
          <w:p w14:paraId="5E0C4B21" w14:textId="71F2FE5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2" w:type="dxa"/>
          </w:tcPr>
          <w:p w14:paraId="18AB24E8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14:paraId="78B38BAE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14:paraId="1B028348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</w:tcPr>
          <w:p w14:paraId="4A731861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3C7B160F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590A089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70F8DCE6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316,1</w:t>
            </w:r>
          </w:p>
        </w:tc>
        <w:tc>
          <w:tcPr>
            <w:tcW w:w="1276" w:type="dxa"/>
          </w:tcPr>
          <w:p w14:paraId="163F6569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338,8</w:t>
            </w:r>
          </w:p>
        </w:tc>
        <w:tc>
          <w:tcPr>
            <w:tcW w:w="1277" w:type="dxa"/>
          </w:tcPr>
          <w:p w14:paraId="19221861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416,7</w:t>
            </w:r>
          </w:p>
        </w:tc>
        <w:tc>
          <w:tcPr>
            <w:tcW w:w="2692" w:type="dxa"/>
            <w:gridSpan w:val="2"/>
          </w:tcPr>
          <w:p w14:paraId="4C0E13A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условии для развития коллективов</w:t>
            </w:r>
          </w:p>
        </w:tc>
      </w:tr>
      <w:tr w:rsidR="00EB550D" w:rsidRPr="00EB550D" w14:paraId="52945EEB" w14:textId="77777777" w:rsidTr="00EB550D">
        <w:trPr>
          <w:trHeight w:val="13"/>
        </w:trPr>
        <w:tc>
          <w:tcPr>
            <w:tcW w:w="284" w:type="dxa"/>
          </w:tcPr>
          <w:p w14:paraId="42FD6DFB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6996A066" w14:textId="2DBCE72D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 2. Развитие издательского дела</w:t>
            </w:r>
          </w:p>
        </w:tc>
      </w:tr>
      <w:tr w:rsidR="00EB550D" w:rsidRPr="00EB550D" w14:paraId="3771F0C9" w14:textId="77777777" w:rsidTr="00E47F78">
        <w:trPr>
          <w:trHeight w:val="1335"/>
        </w:trPr>
        <w:tc>
          <w:tcPr>
            <w:tcW w:w="284" w:type="dxa"/>
          </w:tcPr>
          <w:p w14:paraId="01B3EE82" w14:textId="1AC4E969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</w:tcPr>
          <w:p w14:paraId="210A2C7F" w14:textId="0F711EB6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2" w:type="dxa"/>
          </w:tcPr>
          <w:p w14:paraId="1E59D6C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14:paraId="77919DE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14:paraId="2863B2A9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изданий (не менее), ед.</w:t>
            </w:r>
          </w:p>
        </w:tc>
        <w:tc>
          <w:tcPr>
            <w:tcW w:w="897" w:type="dxa"/>
          </w:tcPr>
          <w:p w14:paraId="13C9CE1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3FF43A3F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14:paraId="176B605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14:paraId="0D5B170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6" w:type="dxa"/>
          </w:tcPr>
          <w:p w14:paraId="7A8F87A9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74,0</w:t>
            </w:r>
          </w:p>
        </w:tc>
        <w:tc>
          <w:tcPr>
            <w:tcW w:w="1277" w:type="dxa"/>
          </w:tcPr>
          <w:p w14:paraId="6F5464F7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692" w:type="dxa"/>
            <w:gridSpan w:val="2"/>
          </w:tcPr>
          <w:p w14:paraId="13B23A44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челнинских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писателей</w:t>
            </w:r>
          </w:p>
        </w:tc>
      </w:tr>
      <w:tr w:rsidR="00EB550D" w:rsidRPr="00EB550D" w14:paraId="0F9304DE" w14:textId="77777777" w:rsidTr="00E47F78">
        <w:trPr>
          <w:trHeight w:val="351"/>
        </w:trPr>
        <w:tc>
          <w:tcPr>
            <w:tcW w:w="284" w:type="dxa"/>
          </w:tcPr>
          <w:p w14:paraId="7B46A375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292F1DB2" w14:textId="6ED1A22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 3. Развитие библиотечного дела</w:t>
            </w:r>
          </w:p>
        </w:tc>
      </w:tr>
      <w:tr w:rsidR="00EB550D" w:rsidRPr="00EB550D" w14:paraId="171C2007" w14:textId="77777777" w:rsidTr="00E47F78">
        <w:trPr>
          <w:trHeight w:val="1322"/>
        </w:trPr>
        <w:tc>
          <w:tcPr>
            <w:tcW w:w="284" w:type="dxa"/>
          </w:tcPr>
          <w:p w14:paraId="0CA0C478" w14:textId="0F3B318C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14:paraId="162E6BE7" w14:textId="5FF9C8FF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2" w:type="dxa"/>
          </w:tcPr>
          <w:p w14:paraId="0DEE39B0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14:paraId="0727D455" w14:textId="123CD0FD" w:rsidR="00EB550D" w:rsidRPr="00EB550D" w:rsidRDefault="00EB550D" w:rsidP="00BA66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14:paraId="1E09679F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</w:tcPr>
          <w:p w14:paraId="69D8EEB7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424AC5E9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499756E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4DEDE54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14:paraId="3A81132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7" w:type="dxa"/>
          </w:tcPr>
          <w:p w14:paraId="04C8BAE1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</w:tcPr>
          <w:p w14:paraId="23B5F8F2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14:paraId="2D05644B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2E54A1E" w14:textId="7A7C127D" w:rsidR="00402577" w:rsidRDefault="00402577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7" w:name="P1221"/>
      <w:bookmarkEnd w:id="7"/>
      <w:r w:rsidRPr="00EB550D">
        <w:rPr>
          <w:rFonts w:ascii="Times New Roman" w:hAnsi="Times New Roman" w:cs="Times New Roman"/>
          <w:b w:val="0"/>
          <w:szCs w:val="22"/>
        </w:rPr>
        <w:lastRenderedPageBreak/>
        <w:t>Подпрограмма «Сохранение и популяризация объектов культурного наследия на 2020 - 2022 годы»</w:t>
      </w:r>
    </w:p>
    <w:p w14:paraId="04DE508E" w14:textId="77777777" w:rsidR="00E47F78" w:rsidRPr="00EB550D" w:rsidRDefault="00E47F78" w:rsidP="004025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14:paraId="71593591" w14:textId="77777777" w:rsidR="00402577" w:rsidRPr="00EB550D" w:rsidRDefault="00402577" w:rsidP="00402577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Объемы и источники финансирования Подпрограммы</w:t>
      </w:r>
    </w:p>
    <w:p w14:paraId="0668DF42" w14:textId="77777777" w:rsidR="00402577" w:rsidRPr="005E174D" w:rsidRDefault="00402577" w:rsidP="0040257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06071">
        <w:rPr>
          <w:rFonts w:ascii="Times New Roman" w:hAnsi="Times New Roman" w:cs="Times New Roman"/>
          <w:sz w:val="22"/>
          <w:szCs w:val="22"/>
        </w:rPr>
        <w:t xml:space="preserve">Структура финансирования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906071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тыс. руб.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843"/>
        <w:gridCol w:w="1843"/>
        <w:gridCol w:w="1843"/>
        <w:gridCol w:w="1701"/>
      </w:tblGrid>
      <w:tr w:rsidR="00402577" w:rsidRPr="00906071" w14:paraId="23DBAB6F" w14:textId="77777777" w:rsidTr="00EB550D">
        <w:tc>
          <w:tcPr>
            <w:tcW w:w="8647" w:type="dxa"/>
            <w:vMerge w:val="restart"/>
          </w:tcPr>
          <w:p w14:paraId="0049A9E4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Источники и направления расходов</w:t>
            </w:r>
          </w:p>
        </w:tc>
        <w:tc>
          <w:tcPr>
            <w:tcW w:w="7230" w:type="dxa"/>
            <w:gridSpan w:val="4"/>
          </w:tcPr>
          <w:p w14:paraId="25074B2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Объем финансирования</w:t>
            </w:r>
          </w:p>
        </w:tc>
      </w:tr>
      <w:tr w:rsidR="00402577" w:rsidRPr="00906071" w14:paraId="32B42453" w14:textId="77777777" w:rsidTr="00EB550D">
        <w:tc>
          <w:tcPr>
            <w:tcW w:w="8647" w:type="dxa"/>
            <w:vMerge/>
          </w:tcPr>
          <w:p w14:paraId="3D4C7806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39A5489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5387" w:type="dxa"/>
            <w:gridSpan w:val="3"/>
          </w:tcPr>
          <w:p w14:paraId="14DE6422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402577" w:rsidRPr="00906071" w14:paraId="4B4A4D16" w14:textId="77777777" w:rsidTr="00EB550D">
        <w:tc>
          <w:tcPr>
            <w:tcW w:w="8647" w:type="dxa"/>
            <w:vMerge/>
          </w:tcPr>
          <w:p w14:paraId="43E251EE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C6DDFC4" w14:textId="77777777" w:rsidR="00402577" w:rsidRPr="00906071" w:rsidRDefault="00402577" w:rsidP="001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2E46E7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843" w:type="dxa"/>
          </w:tcPr>
          <w:p w14:paraId="506310EA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701" w:type="dxa"/>
          </w:tcPr>
          <w:p w14:paraId="038CCAB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402577" w:rsidRPr="00906071" w14:paraId="689FABE7" w14:textId="77777777" w:rsidTr="00EB550D">
        <w:tc>
          <w:tcPr>
            <w:tcW w:w="8647" w:type="dxa"/>
          </w:tcPr>
          <w:p w14:paraId="7C7C2712" w14:textId="77777777" w:rsidR="00402577" w:rsidRPr="00906071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1843" w:type="dxa"/>
          </w:tcPr>
          <w:p w14:paraId="41F3D4D3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3" w:type="dxa"/>
          </w:tcPr>
          <w:p w14:paraId="42388316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3" w:type="dxa"/>
          </w:tcPr>
          <w:p w14:paraId="0D09B411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</w:tcPr>
          <w:p w14:paraId="484DB82F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402577" w:rsidRPr="00906071" w14:paraId="2716381D" w14:textId="77777777" w:rsidTr="00EB550D">
        <w:tc>
          <w:tcPr>
            <w:tcW w:w="8647" w:type="dxa"/>
          </w:tcPr>
          <w:p w14:paraId="5092AC09" w14:textId="77777777" w:rsidR="00402577" w:rsidRPr="00906071" w:rsidRDefault="00402577" w:rsidP="001B06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843" w:type="dxa"/>
          </w:tcPr>
          <w:p w14:paraId="25DEBD6C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3" w:type="dxa"/>
          </w:tcPr>
          <w:p w14:paraId="6D159E24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3" w:type="dxa"/>
          </w:tcPr>
          <w:p w14:paraId="7160B6F9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</w:tcPr>
          <w:p w14:paraId="26585DE1" w14:textId="77777777" w:rsidR="00402577" w:rsidRPr="00906071" w:rsidRDefault="00402577" w:rsidP="001B06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</w:tbl>
    <w:p w14:paraId="1A736CEE" w14:textId="77777777" w:rsidR="00402577" w:rsidRPr="00906071" w:rsidRDefault="00402577" w:rsidP="0040257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926A95F" w14:textId="77777777" w:rsidR="00402577" w:rsidRPr="00EB550D" w:rsidRDefault="00402577" w:rsidP="00402577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 w14:paraId="3B3C8338" w14:textId="3342AD98" w:rsidR="00402577" w:rsidRPr="00EB550D" w:rsidRDefault="00402577" w:rsidP="00402577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объектов культурного наследия на 2020 - 2022 годы»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410"/>
        <w:gridCol w:w="1701"/>
        <w:gridCol w:w="1134"/>
        <w:gridCol w:w="1418"/>
        <w:gridCol w:w="897"/>
        <w:gridCol w:w="898"/>
        <w:gridCol w:w="898"/>
        <w:gridCol w:w="1181"/>
        <w:gridCol w:w="1182"/>
        <w:gridCol w:w="1182"/>
        <w:gridCol w:w="13"/>
        <w:gridCol w:w="2679"/>
      </w:tblGrid>
      <w:tr w:rsidR="00EB550D" w:rsidRPr="00EB550D" w14:paraId="16DB55D7" w14:textId="77777777" w:rsidTr="00EB550D">
        <w:trPr>
          <w:trHeight w:val="20"/>
        </w:trPr>
        <w:tc>
          <w:tcPr>
            <w:tcW w:w="284" w:type="dxa"/>
            <w:vMerge w:val="restart"/>
          </w:tcPr>
          <w:p w14:paraId="4C32FC99" w14:textId="2CDDBF80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410" w:type="dxa"/>
            <w:vMerge w:val="restart"/>
          </w:tcPr>
          <w:p w14:paraId="046A4710" w14:textId="37EAF7D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14:paraId="7C34D9A5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14:paraId="128E8EEC" w14:textId="77777777" w:rsidR="00EB550D" w:rsidRPr="00EB550D" w:rsidRDefault="00EB550D" w:rsidP="001B060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14:paraId="020DB081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</w:tcPr>
          <w:p w14:paraId="62390440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8" w:type="dxa"/>
            <w:gridSpan w:val="4"/>
          </w:tcPr>
          <w:p w14:paraId="4064FEB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79" w:type="dxa"/>
          </w:tcPr>
          <w:p w14:paraId="7D8C9FCC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EB550D" w:rsidRPr="00EB550D" w14:paraId="4B08DCBB" w14:textId="77777777" w:rsidTr="00940302">
        <w:trPr>
          <w:trHeight w:val="543"/>
        </w:trPr>
        <w:tc>
          <w:tcPr>
            <w:tcW w:w="284" w:type="dxa"/>
            <w:vMerge/>
          </w:tcPr>
          <w:p w14:paraId="44833358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778CEFA" w14:textId="5B115F55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A93DA9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AF6B84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BC68D2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14:paraId="4A0DE6C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98" w:type="dxa"/>
          </w:tcPr>
          <w:p w14:paraId="125C2E40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98" w:type="dxa"/>
          </w:tcPr>
          <w:p w14:paraId="756716A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81" w:type="dxa"/>
          </w:tcPr>
          <w:p w14:paraId="0EDDEB5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182" w:type="dxa"/>
          </w:tcPr>
          <w:p w14:paraId="729AA2F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82" w:type="dxa"/>
          </w:tcPr>
          <w:p w14:paraId="316A3A8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2692" w:type="dxa"/>
            <w:gridSpan w:val="2"/>
          </w:tcPr>
          <w:p w14:paraId="5353A5B4" w14:textId="77777777" w:rsidR="00EB550D" w:rsidRPr="00EB550D" w:rsidRDefault="00EB550D" w:rsidP="001B0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50D" w:rsidRPr="00EB550D" w14:paraId="70522402" w14:textId="77777777" w:rsidTr="00940302">
        <w:trPr>
          <w:trHeight w:val="341"/>
        </w:trPr>
        <w:tc>
          <w:tcPr>
            <w:tcW w:w="284" w:type="dxa"/>
            <w:vMerge/>
          </w:tcPr>
          <w:p w14:paraId="051A0CF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14:paraId="2E08D2D1" w14:textId="78558D48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238C707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14:paraId="5DC29B0E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0DC3598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14:paraId="1A4E6A09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14:paraId="4D469484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14:paraId="27BC5D1A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1" w:type="dxa"/>
          </w:tcPr>
          <w:p w14:paraId="004C7D6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82" w:type="dxa"/>
          </w:tcPr>
          <w:p w14:paraId="11745CF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82" w:type="dxa"/>
          </w:tcPr>
          <w:p w14:paraId="381E790C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14:paraId="04168DFF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B550D" w:rsidRPr="00EB550D" w14:paraId="192E7E7C" w14:textId="77777777" w:rsidTr="00EB550D">
        <w:trPr>
          <w:trHeight w:val="13"/>
        </w:trPr>
        <w:tc>
          <w:tcPr>
            <w:tcW w:w="284" w:type="dxa"/>
          </w:tcPr>
          <w:p w14:paraId="7C97EDFB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1A3C5FA8" w14:textId="536FA19D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EB550D" w:rsidRPr="00EB550D" w14:paraId="35BA9095" w14:textId="77777777" w:rsidTr="00EB550D">
        <w:tc>
          <w:tcPr>
            <w:tcW w:w="284" w:type="dxa"/>
          </w:tcPr>
          <w:p w14:paraId="4F231051" w14:textId="77777777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14:paraId="27B71558" w14:textId="6B91B03D" w:rsidR="00EB550D" w:rsidRPr="00EB550D" w:rsidRDefault="00EB550D" w:rsidP="001B0605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 1. Популяризация объектов культурного наследия</w:t>
            </w:r>
          </w:p>
        </w:tc>
      </w:tr>
      <w:tr w:rsidR="00EB550D" w:rsidRPr="00EB550D" w14:paraId="04F6BECE" w14:textId="77777777" w:rsidTr="00940302">
        <w:trPr>
          <w:trHeight w:val="2081"/>
        </w:trPr>
        <w:tc>
          <w:tcPr>
            <w:tcW w:w="284" w:type="dxa"/>
          </w:tcPr>
          <w:p w14:paraId="1DF3BCAC" w14:textId="52085502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</w:tcPr>
          <w:p w14:paraId="51498622" w14:textId="0F35CC85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мероприятий, выставок, фестивалей, конкурсов, направленных на популяризацию объектов культурного наследия, расположенных на территории города</w:t>
            </w:r>
          </w:p>
        </w:tc>
        <w:tc>
          <w:tcPr>
            <w:tcW w:w="1701" w:type="dxa"/>
          </w:tcPr>
          <w:p w14:paraId="0CABB6AC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34" w:type="dxa"/>
          </w:tcPr>
          <w:p w14:paraId="328BA2A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14:paraId="31EC978C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</w:tcPr>
          <w:p w14:paraId="5C7EA163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98" w:type="dxa"/>
          </w:tcPr>
          <w:p w14:paraId="01023068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98" w:type="dxa"/>
          </w:tcPr>
          <w:p w14:paraId="4C07A64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81" w:type="dxa"/>
          </w:tcPr>
          <w:p w14:paraId="5C83AB5E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14:paraId="425220D2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14:paraId="63C1F2CD" w14:textId="77777777" w:rsidR="00EB550D" w:rsidRPr="00EB550D" w:rsidRDefault="00EB550D" w:rsidP="001B06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</w:tcPr>
          <w:p w14:paraId="228C8C80" w14:textId="77777777" w:rsidR="00EB550D" w:rsidRPr="00EB550D" w:rsidRDefault="00EB550D" w:rsidP="001B06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</w:t>
            </w:r>
          </w:p>
        </w:tc>
      </w:tr>
    </w:tbl>
    <w:p w14:paraId="012388BB" w14:textId="07606840" w:rsidR="00402577" w:rsidRPr="00EB550D" w:rsidRDefault="00402577" w:rsidP="00EB550D">
      <w:pPr>
        <w:pStyle w:val="a3"/>
        <w:rPr>
          <w:rFonts w:ascii="Times New Roman" w:hAnsi="Times New Roman" w:cs="Times New Roman"/>
        </w:rPr>
      </w:pPr>
      <w:r w:rsidRPr="00EB550D">
        <w:rPr>
          <w:rFonts w:ascii="Times New Roman" w:hAnsi="Times New Roman" w:cs="Times New Roman"/>
        </w:rPr>
        <w:tab/>
      </w:r>
    </w:p>
    <w:p w14:paraId="14F8DE5B" w14:textId="175A0B69" w:rsidR="004D07EF" w:rsidRDefault="004D07EF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A42A65">
        <w:rPr>
          <w:rFonts w:ascii="Times New Roman" w:hAnsi="Times New Roman" w:cs="Times New Roman"/>
          <w:b w:val="0"/>
          <w:szCs w:val="22"/>
        </w:rPr>
        <w:lastRenderedPageBreak/>
        <w:t xml:space="preserve">Глава </w:t>
      </w:r>
      <w:r w:rsidR="009741F9" w:rsidRPr="00A42A65">
        <w:rPr>
          <w:rFonts w:ascii="Times New Roman" w:hAnsi="Times New Roman" w:cs="Times New Roman"/>
          <w:b w:val="0"/>
          <w:szCs w:val="22"/>
        </w:rPr>
        <w:t>5</w:t>
      </w:r>
      <w:r w:rsidRPr="00A42A65">
        <w:rPr>
          <w:rFonts w:ascii="Times New Roman" w:hAnsi="Times New Roman" w:cs="Times New Roman"/>
          <w:b w:val="0"/>
          <w:szCs w:val="22"/>
        </w:rPr>
        <w:t xml:space="preserve">. </w:t>
      </w:r>
      <w:r w:rsidR="009741F9" w:rsidRPr="00A42A65">
        <w:rPr>
          <w:rFonts w:ascii="Times New Roman" w:hAnsi="Times New Roman" w:cs="Times New Roman"/>
          <w:b w:val="0"/>
          <w:szCs w:val="22"/>
        </w:rPr>
        <w:t xml:space="preserve">Индикаторы оценки результативности в разрезе мероприятий программы </w:t>
      </w:r>
    </w:p>
    <w:p w14:paraId="74747908" w14:textId="77777777" w:rsidR="00EB550D" w:rsidRPr="00A42A65" w:rsidRDefault="00EB550D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886"/>
        <w:gridCol w:w="5103"/>
        <w:gridCol w:w="4394"/>
      </w:tblGrid>
      <w:tr w:rsidR="004D07EF" w:rsidRPr="00906071" w14:paraId="6BD87DDE" w14:textId="77777777" w:rsidTr="00940302">
        <w:trPr>
          <w:trHeight w:val="13"/>
        </w:trPr>
        <w:tc>
          <w:tcPr>
            <w:tcW w:w="2494" w:type="dxa"/>
          </w:tcPr>
          <w:p w14:paraId="2A770B39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задачи</w:t>
            </w:r>
          </w:p>
        </w:tc>
        <w:tc>
          <w:tcPr>
            <w:tcW w:w="3886" w:type="dxa"/>
          </w:tcPr>
          <w:p w14:paraId="33F64C18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Наименование индикатора</w:t>
            </w:r>
          </w:p>
        </w:tc>
        <w:tc>
          <w:tcPr>
            <w:tcW w:w="5103" w:type="dxa"/>
          </w:tcPr>
          <w:p w14:paraId="0AD20C04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Формула расчета</w:t>
            </w:r>
          </w:p>
        </w:tc>
        <w:tc>
          <w:tcPr>
            <w:tcW w:w="4394" w:type="dxa"/>
          </w:tcPr>
          <w:p w14:paraId="37239A05" w14:textId="77777777" w:rsidR="004D07EF" w:rsidRPr="00906071" w:rsidRDefault="004D07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Источник информации о значении показателя</w:t>
            </w:r>
          </w:p>
        </w:tc>
      </w:tr>
      <w:tr w:rsidR="004D07EF" w:rsidRPr="00906071" w14:paraId="19B1200D" w14:textId="77777777" w:rsidTr="00940302">
        <w:trPr>
          <w:trHeight w:val="13"/>
        </w:trPr>
        <w:tc>
          <w:tcPr>
            <w:tcW w:w="15877" w:type="dxa"/>
            <w:gridSpan w:val="4"/>
          </w:tcPr>
          <w:p w14:paraId="6B61957F" w14:textId="77777777" w:rsidR="004D07EF" w:rsidRPr="00906071" w:rsidRDefault="004D07EF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4D07EF" w:rsidRPr="00906071" w14:paraId="5E83B86F" w14:textId="77777777" w:rsidTr="00EB550D">
        <w:tc>
          <w:tcPr>
            <w:tcW w:w="2494" w:type="dxa"/>
            <w:vMerge w:val="restart"/>
          </w:tcPr>
          <w:p w14:paraId="3B275064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      </w:r>
          </w:p>
        </w:tc>
        <w:tc>
          <w:tcPr>
            <w:tcW w:w="3886" w:type="dxa"/>
          </w:tcPr>
          <w:p w14:paraId="6E43D29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Обеспечение сохранности библиотечных фондов (количество), %</w:t>
            </w:r>
          </w:p>
        </w:tc>
        <w:tc>
          <w:tcPr>
            <w:tcW w:w="5103" w:type="dxa"/>
          </w:tcPr>
          <w:p w14:paraId="3AF3930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2D5D0E40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книжный фонд на конец года,</w:t>
            </w:r>
          </w:p>
          <w:p w14:paraId="65F86D6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книжный фонд на начало года</w:t>
            </w:r>
          </w:p>
        </w:tc>
        <w:tc>
          <w:tcPr>
            <w:tcW w:w="4394" w:type="dxa"/>
            <w:vMerge w:val="restart"/>
          </w:tcPr>
          <w:p w14:paraId="06895B64" w14:textId="26147746" w:rsidR="004D07EF" w:rsidRPr="00906071" w:rsidRDefault="00E54D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4D07EF" w:rsidRPr="00906071">
                <w:rPr>
                  <w:rFonts w:ascii="Times New Roman" w:hAnsi="Times New Roman" w:cs="Times New Roman"/>
                  <w:color w:val="0000FF"/>
                  <w:szCs w:val="22"/>
                </w:rPr>
                <w:t>Форма</w:t>
              </w:r>
            </w:hyperlink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федерального государственного статистического наблюдения N 6-НК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>Сведения об общедоступной (публичной) библиотеке, отчет об исполнении муниципального задания, контрольные показатели деятельности учреждений</w:t>
            </w:r>
          </w:p>
        </w:tc>
      </w:tr>
      <w:tr w:rsidR="004D07EF" w:rsidRPr="00906071" w14:paraId="17F8CFA0" w14:textId="77777777" w:rsidTr="00EB550D">
        <w:tc>
          <w:tcPr>
            <w:tcW w:w="2494" w:type="dxa"/>
            <w:vMerge/>
          </w:tcPr>
          <w:p w14:paraId="7E47617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137449E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Доля каталогов библиотечных фондов, переведенных в цифровой формат и доступных через сайт библиотеки, от общего объема каталогов, %</w:t>
            </w:r>
          </w:p>
        </w:tc>
        <w:tc>
          <w:tcPr>
            <w:tcW w:w="5103" w:type="dxa"/>
          </w:tcPr>
          <w:p w14:paraId="6F44446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2900748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количество записей каталогов библиотечных фондов, переведенных в цифровой формат,</w:t>
            </w:r>
          </w:p>
          <w:p w14:paraId="1182AAD2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общий объем записей каталогов.</w:t>
            </w:r>
          </w:p>
        </w:tc>
        <w:tc>
          <w:tcPr>
            <w:tcW w:w="4394" w:type="dxa"/>
            <w:vMerge/>
          </w:tcPr>
          <w:p w14:paraId="5CDFFCF9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E1C49DF" w14:textId="77777777" w:rsidTr="00940302">
        <w:trPr>
          <w:trHeight w:val="417"/>
        </w:trPr>
        <w:tc>
          <w:tcPr>
            <w:tcW w:w="2494" w:type="dxa"/>
            <w:vMerge/>
          </w:tcPr>
          <w:p w14:paraId="3F41E792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5E5D999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городских массовых мероприятий, направленных на развитие библиотечного дела и популяризацию чтения, единиц</w:t>
            </w:r>
          </w:p>
        </w:tc>
        <w:tc>
          <w:tcPr>
            <w:tcW w:w="5103" w:type="dxa"/>
          </w:tcPr>
          <w:p w14:paraId="47DA0F9F" w14:textId="3DEFA4A9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городских массовых мероприятий, направленных на развитие библиотечного дела и популяризацию чтения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13961178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7F28DFBD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7C32C56C" w14:textId="77777777" w:rsidTr="00940302">
        <w:trPr>
          <w:trHeight w:val="20"/>
        </w:trPr>
        <w:tc>
          <w:tcPr>
            <w:tcW w:w="2494" w:type="dxa"/>
            <w:vMerge/>
          </w:tcPr>
          <w:p w14:paraId="7E4AE5B8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1A5BD1C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мероприятий библиотек, человек</w:t>
            </w:r>
          </w:p>
        </w:tc>
        <w:tc>
          <w:tcPr>
            <w:tcW w:w="5103" w:type="dxa"/>
          </w:tcPr>
          <w:p w14:paraId="4F8ADA84" w14:textId="6E2C1405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мероприятий библиотек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1CEDC808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691F98B8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48580FCA" w14:textId="77777777" w:rsidTr="00EB550D">
        <w:tc>
          <w:tcPr>
            <w:tcW w:w="2494" w:type="dxa"/>
            <w:vMerge w:val="restart"/>
          </w:tcPr>
          <w:p w14:paraId="42CCC6BB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2. Создание условий для развития музеев и музейного дела и осуществления ими социокультурных функций как важнейшего ресурса развития общества.</w:t>
            </w:r>
          </w:p>
          <w:p w14:paraId="44F0CF92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Сохранение и использование историко-культурного наследия</w:t>
            </w:r>
          </w:p>
        </w:tc>
        <w:tc>
          <w:tcPr>
            <w:tcW w:w="3886" w:type="dxa"/>
          </w:tcPr>
          <w:p w14:paraId="6557F37F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Доля экспонируемых (во всех формах) музейных предметов основного фонда, %</w:t>
            </w:r>
          </w:p>
        </w:tc>
        <w:tc>
          <w:tcPr>
            <w:tcW w:w="5103" w:type="dxa"/>
          </w:tcPr>
          <w:p w14:paraId="7A2538B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00FD755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число экспонировавшихся предметов основного фонда,</w:t>
            </w:r>
          </w:p>
          <w:p w14:paraId="168B283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число предметов основного фонда</w:t>
            </w:r>
          </w:p>
        </w:tc>
        <w:tc>
          <w:tcPr>
            <w:tcW w:w="4394" w:type="dxa"/>
            <w:vMerge w:val="restart"/>
          </w:tcPr>
          <w:p w14:paraId="73922310" w14:textId="11E6C04D" w:rsidR="004D07EF" w:rsidRPr="00906071" w:rsidRDefault="00E54D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4D07EF" w:rsidRPr="00906071">
                <w:rPr>
                  <w:rFonts w:ascii="Times New Roman" w:hAnsi="Times New Roman" w:cs="Times New Roman"/>
                  <w:color w:val="0000FF"/>
                  <w:szCs w:val="22"/>
                </w:rPr>
                <w:t>Форма</w:t>
              </w:r>
            </w:hyperlink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федерального государственного статистического наблюдения N 8-НК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>Сведения о деятельности музея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>, отчеты об исполнении муниципальных заданий, контрольные показатели деятельности учреждений</w:t>
            </w:r>
          </w:p>
        </w:tc>
      </w:tr>
      <w:tr w:rsidR="004D07EF" w:rsidRPr="00906071" w14:paraId="27E006BC" w14:textId="77777777" w:rsidTr="00EB550D">
        <w:tc>
          <w:tcPr>
            <w:tcW w:w="2494" w:type="dxa"/>
            <w:vMerge/>
          </w:tcPr>
          <w:p w14:paraId="75629B0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62E3971E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Число музейных предметов, введенных в электронный каталог, единиц предметов</w:t>
            </w:r>
          </w:p>
        </w:tc>
        <w:tc>
          <w:tcPr>
            <w:tcW w:w="5103" w:type="dxa"/>
          </w:tcPr>
          <w:p w14:paraId="50293FBA" w14:textId="23149BF0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музейных предметов, введенных в электронный каталог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597E96A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6865E3C6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4E339C07" w14:textId="77777777" w:rsidTr="00EB550D">
        <w:tc>
          <w:tcPr>
            <w:tcW w:w="2494" w:type="dxa"/>
            <w:vMerge/>
          </w:tcPr>
          <w:p w14:paraId="586F3209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3CDF7802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выставок, единиц</w:t>
            </w:r>
          </w:p>
        </w:tc>
        <w:tc>
          <w:tcPr>
            <w:tcW w:w="5103" w:type="dxa"/>
          </w:tcPr>
          <w:p w14:paraId="640BBE6A" w14:textId="64E0B4D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выставок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3194D29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356065F1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60E72A05" w14:textId="77777777" w:rsidTr="00EB550D">
        <w:tc>
          <w:tcPr>
            <w:tcW w:w="2494" w:type="dxa"/>
            <w:vMerge/>
          </w:tcPr>
          <w:p w14:paraId="2CF58B57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62EF576E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музеев, человек</w:t>
            </w:r>
          </w:p>
        </w:tc>
        <w:tc>
          <w:tcPr>
            <w:tcW w:w="5103" w:type="dxa"/>
          </w:tcPr>
          <w:p w14:paraId="12F9F41A" w14:textId="6507D6F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посещений музеев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/>
          </w:tcPr>
          <w:p w14:paraId="1A16347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7AA4AC74" w14:textId="77777777" w:rsidTr="00EB550D">
        <w:tc>
          <w:tcPr>
            <w:tcW w:w="2494" w:type="dxa"/>
            <w:vMerge w:val="restart"/>
          </w:tcPr>
          <w:p w14:paraId="1F43E087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3.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  <w:tc>
          <w:tcPr>
            <w:tcW w:w="3886" w:type="dxa"/>
          </w:tcPr>
          <w:p w14:paraId="0A09654D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концерты, спектакли, человек</w:t>
            </w:r>
          </w:p>
        </w:tc>
        <w:tc>
          <w:tcPr>
            <w:tcW w:w="5103" w:type="dxa"/>
          </w:tcPr>
          <w:p w14:paraId="257FEEAD" w14:textId="7800A09E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концерты, спектакли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37F42310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2BF1E9D7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Отчеты об исполнении муниципальных заданий, годовые отчеты учреждений, контрольные показатели деятельности учреждений</w:t>
            </w:r>
          </w:p>
        </w:tc>
      </w:tr>
      <w:tr w:rsidR="004D07EF" w:rsidRPr="00906071" w14:paraId="1C301EFF" w14:textId="77777777" w:rsidTr="00EB550D">
        <w:tc>
          <w:tcPr>
            <w:tcW w:w="2494" w:type="dxa"/>
            <w:vMerge/>
          </w:tcPr>
          <w:p w14:paraId="1A78C5B2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2644F257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выступлений, час/в год</w:t>
            </w:r>
          </w:p>
        </w:tc>
        <w:tc>
          <w:tcPr>
            <w:tcW w:w="5103" w:type="dxa"/>
          </w:tcPr>
          <w:p w14:paraId="3E11C1AE" w14:textId="41BF357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выступлений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4A40146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175B148D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FB13EE7" w14:textId="77777777" w:rsidTr="00EB550D">
        <w:tc>
          <w:tcPr>
            <w:tcW w:w="2494" w:type="dxa"/>
            <w:vMerge/>
          </w:tcPr>
          <w:p w14:paraId="7D21D1D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157BD73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Число спектаклей, единиц</w:t>
            </w:r>
          </w:p>
        </w:tc>
        <w:tc>
          <w:tcPr>
            <w:tcW w:w="5103" w:type="dxa"/>
          </w:tcPr>
          <w:p w14:paraId="4AFCE034" w14:textId="6D718894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спектаклей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623208B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3484A4C1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38BC1951" w14:textId="77777777" w:rsidTr="00EB550D">
        <w:trPr>
          <w:trHeight w:val="34"/>
        </w:trPr>
        <w:tc>
          <w:tcPr>
            <w:tcW w:w="2494" w:type="dxa"/>
            <w:vMerge w:val="restart"/>
          </w:tcPr>
          <w:p w14:paraId="2DC70600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4. Сохранение и развитие национальных, российских, мировых музыкальных, цирковых традиций, развитие современного искусства</w:t>
            </w:r>
          </w:p>
        </w:tc>
        <w:tc>
          <w:tcPr>
            <w:tcW w:w="3886" w:type="dxa"/>
          </w:tcPr>
          <w:p w14:paraId="473DFEEC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концертные, цирковые и иные программы, человек</w:t>
            </w:r>
          </w:p>
        </w:tc>
        <w:tc>
          <w:tcPr>
            <w:tcW w:w="5103" w:type="dxa"/>
          </w:tcPr>
          <w:p w14:paraId="3069842B" w14:textId="1B9BDB2E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зрителей, посетивших концертные, цирковые и иные программы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5B0036B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323F12AC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Отчеты об исполнении муниципальных заданий, годовые отчеты учреждений, контрольные показатели деятельности учреждений</w:t>
            </w:r>
          </w:p>
        </w:tc>
      </w:tr>
      <w:tr w:rsidR="004D07EF" w:rsidRPr="00906071" w14:paraId="164F374B" w14:textId="77777777" w:rsidTr="00EB550D">
        <w:tc>
          <w:tcPr>
            <w:tcW w:w="2494" w:type="dxa"/>
            <w:vMerge/>
          </w:tcPr>
          <w:p w14:paraId="2324012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374E29DD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представлений, цирковых номеров, единиц</w:t>
            </w:r>
          </w:p>
        </w:tc>
        <w:tc>
          <w:tcPr>
            <w:tcW w:w="5103" w:type="dxa"/>
          </w:tcPr>
          <w:p w14:paraId="4CA8C931" w14:textId="67DF64E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представлений, цирковых номеров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023B48B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3760C41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6BC96352" w14:textId="77777777" w:rsidTr="00EB550D">
        <w:tc>
          <w:tcPr>
            <w:tcW w:w="2494" w:type="dxa"/>
            <w:vMerge/>
          </w:tcPr>
          <w:p w14:paraId="780904AB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0D051ED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концертов и иных программ, единиц</w:t>
            </w:r>
          </w:p>
        </w:tc>
        <w:tc>
          <w:tcPr>
            <w:tcW w:w="5103" w:type="dxa"/>
          </w:tcPr>
          <w:p w14:paraId="187BF3CC" w14:textId="5B358589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концертов и иных программ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</w:t>
            </w:r>
          </w:p>
          <w:p w14:paraId="6644919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6F92BF7F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E5891D6" w14:textId="77777777" w:rsidTr="00EB550D">
        <w:tc>
          <w:tcPr>
            <w:tcW w:w="2494" w:type="dxa"/>
            <w:vMerge w:val="restart"/>
          </w:tcPr>
          <w:p w14:paraId="27F4281E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5.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  <w:tc>
          <w:tcPr>
            <w:tcW w:w="3886" w:type="dxa"/>
          </w:tcPr>
          <w:p w14:paraId="5CB3CCF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посетителей мероприятий, человек</w:t>
            </w:r>
          </w:p>
        </w:tc>
        <w:tc>
          <w:tcPr>
            <w:tcW w:w="5103" w:type="dxa"/>
          </w:tcPr>
          <w:p w14:paraId="78CAA679" w14:textId="31375E53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посетителей мероприятий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11615723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Отчеты об исполнении муниципальных заданий, контрольные показатели деятельности учреждений</w:t>
            </w:r>
          </w:p>
        </w:tc>
      </w:tr>
      <w:tr w:rsidR="004D07EF" w:rsidRPr="00906071" w14:paraId="2E18DB92" w14:textId="77777777" w:rsidTr="00EB550D">
        <w:tc>
          <w:tcPr>
            <w:tcW w:w="2494" w:type="dxa"/>
            <w:vMerge/>
          </w:tcPr>
          <w:p w14:paraId="06DF9A7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4B353A9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Число клубных формирований, единиц, в </w:t>
            </w:r>
            <w:proofErr w:type="spellStart"/>
            <w:r w:rsidRPr="00906071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906071">
              <w:rPr>
                <w:rFonts w:ascii="Times New Roman" w:hAnsi="Times New Roman" w:cs="Times New Roman"/>
                <w:szCs w:val="22"/>
              </w:rPr>
              <w:t>.:</w:t>
            </w:r>
          </w:p>
        </w:tc>
        <w:tc>
          <w:tcPr>
            <w:tcW w:w="5103" w:type="dxa"/>
          </w:tcPr>
          <w:p w14:paraId="5414B221" w14:textId="2263E20D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клубных формирований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/>
          </w:tcPr>
          <w:p w14:paraId="39027395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77824550" w14:textId="77777777" w:rsidTr="00EB550D">
        <w:tc>
          <w:tcPr>
            <w:tcW w:w="2494" w:type="dxa"/>
            <w:vMerge/>
          </w:tcPr>
          <w:p w14:paraId="0AAC2B9C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0A11C2A9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Число клубных формирований для детей до 14 лет включительно, единиц</w:t>
            </w:r>
          </w:p>
        </w:tc>
        <w:tc>
          <w:tcPr>
            <w:tcW w:w="5103" w:type="dxa"/>
          </w:tcPr>
          <w:p w14:paraId="66658FB4" w14:textId="48F61C99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Число клубных формирований для детей до 14 лет включительно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утвержденная в муниципальном задании на отчетный период (суммарное количество). Индикатор рассчитывается ежегодно</w:t>
            </w:r>
          </w:p>
        </w:tc>
        <w:tc>
          <w:tcPr>
            <w:tcW w:w="4394" w:type="dxa"/>
            <w:vMerge/>
          </w:tcPr>
          <w:p w14:paraId="6146E313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16D45582" w14:textId="77777777" w:rsidTr="00EB550D">
        <w:tc>
          <w:tcPr>
            <w:tcW w:w="2494" w:type="dxa"/>
            <w:vMerge/>
          </w:tcPr>
          <w:p w14:paraId="5BAA001A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23D2D0F8" w14:textId="4EA88465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Стабильность звания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народных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коллективов, %</w:t>
            </w:r>
          </w:p>
        </w:tc>
        <w:tc>
          <w:tcPr>
            <w:tcW w:w="5103" w:type="dxa"/>
          </w:tcPr>
          <w:p w14:paraId="69A786AB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V = А / В * 100, где:</w:t>
            </w:r>
          </w:p>
          <w:p w14:paraId="5AE6406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А - количество коллективов в отчетном году,</w:t>
            </w:r>
          </w:p>
          <w:p w14:paraId="4E40EFE1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В - количество коллективов в предыдущем году</w:t>
            </w:r>
          </w:p>
        </w:tc>
        <w:tc>
          <w:tcPr>
            <w:tcW w:w="4394" w:type="dxa"/>
            <w:vMerge/>
          </w:tcPr>
          <w:p w14:paraId="2C3F6361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4D07EF" w:rsidRPr="00906071" w14:paraId="58324AC7" w14:textId="77777777" w:rsidTr="00EB550D">
        <w:tc>
          <w:tcPr>
            <w:tcW w:w="2494" w:type="dxa"/>
            <w:vMerge w:val="restart"/>
          </w:tcPr>
          <w:p w14:paraId="6AE12AD3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6. Кадровое обеспечение отрасли квалифицированным персоналом, создание стимулирующих условий для работы и творческой деятельности в отрасли, поддержка молодых дарований</w:t>
            </w:r>
          </w:p>
        </w:tc>
        <w:tc>
          <w:tcPr>
            <w:tcW w:w="3886" w:type="dxa"/>
          </w:tcPr>
          <w:p w14:paraId="5B34CF3F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проведенных мероприятий, направленных на повышение кадрового потенциала (профессиональной компетенции, знаний и навыков работников), единиц</w:t>
            </w:r>
          </w:p>
        </w:tc>
        <w:tc>
          <w:tcPr>
            <w:tcW w:w="5103" w:type="dxa"/>
          </w:tcPr>
          <w:p w14:paraId="13FF81A0" w14:textId="614EC76B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проведенных мероприятий, направленных на повышение кадрового потенциала (профессиональной компетенции, знаний и навыков работников)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суммарное количество проведенных мероприятий.</w:t>
            </w:r>
          </w:p>
          <w:p w14:paraId="4C1C9384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 w:val="restart"/>
          </w:tcPr>
          <w:p w14:paraId="7F541839" w14:textId="6A0AE997" w:rsidR="004D07EF" w:rsidRPr="00906071" w:rsidRDefault="004D07EF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Годовой отчет управления культуры Исполнительного комитета, </w:t>
            </w:r>
            <w:r w:rsidR="00A42A65">
              <w:rPr>
                <w:rFonts w:ascii="Times New Roman" w:hAnsi="Times New Roman" w:cs="Times New Roman"/>
                <w:szCs w:val="22"/>
              </w:rPr>
              <w:t>муниципальные правовые акты</w:t>
            </w:r>
          </w:p>
        </w:tc>
      </w:tr>
      <w:tr w:rsidR="004D07EF" w:rsidRPr="00906071" w14:paraId="09A8B139" w14:textId="77777777" w:rsidTr="00EB550D">
        <w:tc>
          <w:tcPr>
            <w:tcW w:w="2494" w:type="dxa"/>
            <w:vMerge/>
          </w:tcPr>
          <w:p w14:paraId="1C6B88BD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6469895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Количество специалистов учреждений культуры, лиц, осуществляющих деятельность в области литературы и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искусства, одаренных детей, получивших поддержку, человек</w:t>
            </w:r>
          </w:p>
        </w:tc>
        <w:tc>
          <w:tcPr>
            <w:tcW w:w="5103" w:type="dxa"/>
          </w:tcPr>
          <w:p w14:paraId="3FC67771" w14:textId="52F2FFF4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Количество специалистов учреждений культуры, лиц, осуществляющих деятельность в области литературы и искусства, одаренных детей, 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получивших меры поддержки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суммарное количество людей, получивших поддержку.</w:t>
            </w:r>
          </w:p>
          <w:p w14:paraId="3BE103AA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  <w:vMerge/>
          </w:tcPr>
          <w:p w14:paraId="425673E3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</w:tr>
      <w:tr w:rsidR="00A42A65" w:rsidRPr="00906071" w14:paraId="1F03E56C" w14:textId="77777777" w:rsidTr="00EB550D">
        <w:tc>
          <w:tcPr>
            <w:tcW w:w="2494" w:type="dxa"/>
          </w:tcPr>
          <w:p w14:paraId="27A37E72" w14:textId="77777777" w:rsidR="00A42A65" w:rsidRPr="00906071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7.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</w:t>
            </w:r>
          </w:p>
        </w:tc>
        <w:tc>
          <w:tcPr>
            <w:tcW w:w="3886" w:type="dxa"/>
          </w:tcPr>
          <w:p w14:paraId="4636B1BB" w14:textId="77777777" w:rsidR="00A42A65" w:rsidRPr="00906071" w:rsidRDefault="00A42A65" w:rsidP="00A42A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проведенных мероприятий, направленных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связей, единиц</w:t>
            </w:r>
          </w:p>
        </w:tc>
        <w:tc>
          <w:tcPr>
            <w:tcW w:w="5103" w:type="dxa"/>
          </w:tcPr>
          <w:p w14:paraId="3B4D365D" w14:textId="0CA86A6A" w:rsidR="00A42A65" w:rsidRPr="00906071" w:rsidRDefault="00A42A65" w:rsidP="00A42A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проведенных мероприятий, направленных на сохранение и развитие культур народов, проживающих на территории города, укрепление их духовной общности, развитие культурных межрегиональных, международных связей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суммарное количество проведенных мероприятий.</w:t>
            </w:r>
          </w:p>
          <w:p w14:paraId="1C2B690D" w14:textId="77777777" w:rsidR="00A42A65" w:rsidRPr="00906071" w:rsidRDefault="00A42A65" w:rsidP="00A42A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Индикатор рассчитывается ежегодно</w:t>
            </w:r>
          </w:p>
        </w:tc>
        <w:tc>
          <w:tcPr>
            <w:tcW w:w="4394" w:type="dxa"/>
          </w:tcPr>
          <w:p w14:paraId="4869D457" w14:textId="2C953FEB" w:rsidR="00A42A65" w:rsidRPr="00906071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Годовой отчет управления культуры Исполнительного комитета, </w:t>
            </w:r>
            <w:r>
              <w:rPr>
                <w:rFonts w:ascii="Times New Roman" w:hAnsi="Times New Roman" w:cs="Times New Roman"/>
                <w:szCs w:val="22"/>
              </w:rPr>
              <w:t>муниципальные правовые акты</w:t>
            </w:r>
          </w:p>
        </w:tc>
      </w:tr>
      <w:tr w:rsidR="004D07EF" w:rsidRPr="00906071" w14:paraId="6D30B6D9" w14:textId="77777777" w:rsidTr="00EB550D">
        <w:tc>
          <w:tcPr>
            <w:tcW w:w="2494" w:type="dxa"/>
            <w:vMerge w:val="restart"/>
          </w:tcPr>
          <w:p w14:paraId="73853593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8.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популяризация объектов культурного наследия</w:t>
            </w:r>
          </w:p>
        </w:tc>
        <w:tc>
          <w:tcPr>
            <w:tcW w:w="3886" w:type="dxa"/>
          </w:tcPr>
          <w:p w14:paraId="58654455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объектов, обладающих признаками объектов культурного наследия, и выявленных объектов культурного наследия</w:t>
            </w:r>
          </w:p>
        </w:tc>
        <w:tc>
          <w:tcPr>
            <w:tcW w:w="5103" w:type="dxa"/>
          </w:tcPr>
          <w:p w14:paraId="3FFB5B81" w14:textId="46B1FF5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объектов, обладающих признаками объектов культурного наследия, и выявленных объектов культурного наследия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отражающая количество объектов, по которым подготовлена документация для постановки на государственную охрану выявленных объектов культурного наследия и объектов, обладающих признаками объектов культурного наследия, проведена государственная историко-культурная экспертиза</w:t>
            </w:r>
          </w:p>
        </w:tc>
        <w:tc>
          <w:tcPr>
            <w:tcW w:w="4394" w:type="dxa"/>
          </w:tcPr>
          <w:p w14:paraId="28F2298C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Годовой отчет управления культуры Исполнительного комитета, заключения по результатам проведения историко-культурной экспертизы</w:t>
            </w:r>
          </w:p>
        </w:tc>
      </w:tr>
      <w:tr w:rsidR="004D07EF" w:rsidRPr="00906071" w14:paraId="2D7C1DDF" w14:textId="77777777" w:rsidTr="00EB550D">
        <w:tc>
          <w:tcPr>
            <w:tcW w:w="2494" w:type="dxa"/>
            <w:vMerge/>
          </w:tcPr>
          <w:p w14:paraId="00E39E9E" w14:textId="77777777" w:rsidR="004D07EF" w:rsidRPr="00906071" w:rsidRDefault="004D0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6" w:type="dxa"/>
          </w:tcPr>
          <w:p w14:paraId="3748C993" w14:textId="77777777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 культурного наследия, находящихся в удовлетворительном состоянии (не требуется проведение капитального ремонта и реставрации)</w:t>
            </w:r>
          </w:p>
        </w:tc>
        <w:tc>
          <w:tcPr>
            <w:tcW w:w="5103" w:type="dxa"/>
          </w:tcPr>
          <w:p w14:paraId="7E69CC64" w14:textId="27FC2D65" w:rsidR="004D07EF" w:rsidRPr="00906071" w:rsidRDefault="004D07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Индикатор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Pr="00906071">
              <w:rPr>
                <w:rFonts w:ascii="Times New Roman" w:hAnsi="Times New Roman" w:cs="Times New Roman"/>
                <w:szCs w:val="22"/>
              </w:rPr>
              <w:t>Количество объектов культурного наследия, находящихся в удовлетворительном состоянии (не требуется проведение капитального ремонта и реставрации)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абсолютная величина, количество объектов, внесенных в государственный охранный реестр в качестве памятников муниципального значения, либо в качестве вновь выявленных объектов культуры, находящихся в удовлетворительном состоянии (не требуется проведение капитального ремонта и реставрации)</w:t>
            </w:r>
          </w:p>
        </w:tc>
        <w:tc>
          <w:tcPr>
            <w:tcW w:w="4394" w:type="dxa"/>
          </w:tcPr>
          <w:p w14:paraId="3BD30247" w14:textId="77777777" w:rsidR="004D07EF" w:rsidRPr="00906071" w:rsidRDefault="004D07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Годовой отчет управления культуры,</w:t>
            </w:r>
          </w:p>
          <w:p w14:paraId="290B31A4" w14:textId="3253B35E" w:rsidR="004D07EF" w:rsidRPr="00906071" w:rsidRDefault="00E54D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4D07EF" w:rsidRPr="00906071">
                <w:rPr>
                  <w:rFonts w:ascii="Times New Roman" w:hAnsi="Times New Roman" w:cs="Times New Roman"/>
                  <w:color w:val="0000FF"/>
                  <w:szCs w:val="22"/>
                </w:rPr>
                <w:t>Форма</w:t>
              </w:r>
            </w:hyperlink>
            <w:r w:rsidR="004D07EF" w:rsidRPr="00906071">
              <w:rPr>
                <w:rFonts w:ascii="Times New Roman" w:hAnsi="Times New Roman" w:cs="Times New Roman"/>
                <w:szCs w:val="22"/>
              </w:rPr>
              <w:t xml:space="preserve"> федерального государственного статистического наблюдения N 1-ОПИК </w:t>
            </w:r>
            <w:r w:rsidR="001D58C7">
              <w:rPr>
                <w:rFonts w:ascii="Times New Roman" w:hAnsi="Times New Roman" w:cs="Times New Roman"/>
                <w:szCs w:val="22"/>
              </w:rPr>
              <w:t>«</w:t>
            </w:r>
            <w:r w:rsidR="004D07EF" w:rsidRPr="00906071">
              <w:rPr>
                <w:rFonts w:ascii="Times New Roman" w:hAnsi="Times New Roman" w:cs="Times New Roman"/>
                <w:szCs w:val="22"/>
              </w:rPr>
              <w:t>Сведения о недвижимых памятниках истории и культуры</w:t>
            </w:r>
            <w:r w:rsidR="001D58C7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14:paraId="6B045C16" w14:textId="74C1EC3A" w:rsidR="00EE4F26" w:rsidRDefault="00EE4F26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66ACB31A" w14:textId="52A6AA71" w:rsidR="00A42A65" w:rsidRPr="00A42A65" w:rsidRDefault="00A42A65" w:rsidP="00A42A6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A42A65">
        <w:rPr>
          <w:rFonts w:ascii="Times New Roman" w:hAnsi="Times New Roman" w:cs="Times New Roman"/>
          <w:b w:val="0"/>
        </w:rPr>
        <w:t>Индикаторы оценки качества муниципальных услуг, оказываемых муниципальными учреждениями по виду деятельности «Культура»</w:t>
      </w:r>
      <w:r w:rsidRPr="00A42A65">
        <w:rPr>
          <w:rFonts w:ascii="Times New Roman" w:hAnsi="Times New Roman" w:cs="Times New Roman"/>
          <w:b w:val="0"/>
          <w:szCs w:val="22"/>
        </w:rPr>
        <w:t xml:space="preserve"> </w:t>
      </w:r>
    </w:p>
    <w:p w14:paraId="3A120590" w14:textId="5EE59980" w:rsidR="00A42A65" w:rsidRDefault="00A42A65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tbl>
      <w:tblPr>
        <w:tblW w:w="158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4"/>
        <w:gridCol w:w="1699"/>
        <w:gridCol w:w="1277"/>
        <w:gridCol w:w="2690"/>
        <w:gridCol w:w="1137"/>
        <w:gridCol w:w="4402"/>
        <w:gridCol w:w="997"/>
        <w:gridCol w:w="1276"/>
      </w:tblGrid>
      <w:tr w:rsidR="00A42A65" w:rsidRPr="003A08F5" w14:paraId="57B8FCEE" w14:textId="77777777" w:rsidTr="00EB550D">
        <w:trPr>
          <w:trHeight w:val="302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224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Наименование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220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E6D15" w14:textId="77777777" w:rsidR="00A42A65" w:rsidRPr="00402577" w:rsidRDefault="00A42A65" w:rsidP="00A42A65">
            <w:pPr>
              <w:pStyle w:val="ConsPlusNormal"/>
              <w:ind w:left="-63" w:right="-65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ADF8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Наименование показателя качества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E004D" w14:textId="77777777" w:rsidR="00A42A65" w:rsidRPr="00402577" w:rsidRDefault="00A42A65" w:rsidP="00A42A65">
            <w:pPr>
              <w:pStyle w:val="ConsPlusNormal"/>
              <w:ind w:left="-64"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E518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Формула расчета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93CB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Весовой коэффициент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8E05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Пороговое значение</w:t>
            </w:r>
          </w:p>
        </w:tc>
      </w:tr>
      <w:tr w:rsidR="00A42A65" w:rsidRPr="003A08F5" w14:paraId="55CA9C01" w14:textId="77777777" w:rsidTr="00EB550D">
        <w:trPr>
          <w:trHeight w:val="100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6ECC0941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248BF7C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МБУ «Централизованная библиотечная система»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28AE509C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2020 –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7420B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1. Доля электронных каталогов в общем объеме генерального каталога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D83E1" w14:textId="7777777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90715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94F490" wp14:editId="1C774063">
                  <wp:extent cx="914400" cy="352425"/>
                  <wp:effectExtent l="0" t="0" r="0" b="9525"/>
                  <wp:docPr id="4" name="Рисунок 4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Зкат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– кол-во записей электронного каталога;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Зобщ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общий объем записей генерального каталога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A13E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3C7F3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не менее 15</w:t>
            </w:r>
          </w:p>
        </w:tc>
      </w:tr>
      <w:tr w:rsidR="00A42A65" w:rsidRPr="003A08F5" w14:paraId="19776819" w14:textId="77777777" w:rsidTr="00EB550D">
        <w:trPr>
          <w:trHeight w:val="20"/>
        </w:trPr>
        <w:tc>
          <w:tcPr>
            <w:tcW w:w="2404" w:type="dxa"/>
            <w:vMerge/>
            <w:vAlign w:val="center"/>
          </w:tcPr>
          <w:p w14:paraId="58CFAD53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323936A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57F15A1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6118EBA8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Обращаемость библиотечных фондов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56FB0" w14:textId="15A593DA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A7CBF" w14:textId="5FD04992" w:rsidR="00A42A65" w:rsidRPr="00402577" w:rsidRDefault="00EB550D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15B78" wp14:editId="5952C8A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712470</wp:posOffset>
                      </wp:positionV>
                      <wp:extent cx="514350" cy="466725"/>
                      <wp:effectExtent l="0" t="0" r="0" b="9525"/>
                      <wp:wrapNone/>
                      <wp:docPr id="53" name="Надпись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1951C6" w14:textId="77777777" w:rsidR="00E47F78" w:rsidRPr="009D31FD" w:rsidRDefault="00E47F78" w:rsidP="00A42A65">
                                  <w:pPr>
                                    <w:pStyle w:val="a3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пг</w:t>
                                  </w:r>
                                  <w:proofErr w:type="spellEnd"/>
                                </w:p>
                                <w:p w14:paraId="4B62F311" w14:textId="77777777" w:rsidR="00E47F78" w:rsidRPr="009D31FD" w:rsidRDefault="00E47F78" w:rsidP="00A42A65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7C15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3" o:spid="_x0000_s1026" type="#_x0000_t202" style="position:absolute;margin-left:-5.3pt;margin-top:56.1pt;width:40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" filled="f" stroked="f">
                      <v:textbox>
                        <w:txbxContent>
                          <w:p w14:paraId="291951C6" w14:textId="77777777" w:rsidR="00E47F78" w:rsidRPr="009D31FD" w:rsidRDefault="00E47F78" w:rsidP="00A42A65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пг</w:t>
                            </w:r>
                            <w:proofErr w:type="spellEnd"/>
                          </w:p>
                          <w:p w14:paraId="4B62F311" w14:textId="77777777" w:rsidR="00E47F78" w:rsidRPr="009D31FD" w:rsidRDefault="00E47F78" w:rsidP="00A42A6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A65" w:rsidRPr="00D73D2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5EDC40C" wp14:editId="2D86CF09">
                  <wp:extent cx="438150" cy="352425"/>
                  <wp:effectExtent l="0" t="0" r="0" b="9525"/>
                  <wp:docPr id="3" name="Рисунок 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2A65"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="00A42A65" w:rsidRPr="00402577">
              <w:rPr>
                <w:rFonts w:ascii="Times New Roman" w:hAnsi="Times New Roman" w:cs="Times New Roman"/>
              </w:rPr>
              <w:t>Vr</w:t>
            </w:r>
            <w:proofErr w:type="spellEnd"/>
            <w:r w:rsidR="00A42A65" w:rsidRPr="00402577">
              <w:rPr>
                <w:rFonts w:ascii="Times New Roman" w:hAnsi="Times New Roman" w:cs="Times New Roman"/>
              </w:rPr>
              <w:t xml:space="preserve"> - общий объем книговыдач за год;</w:t>
            </w:r>
            <w:r w:rsidR="00A42A65"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="00A42A65" w:rsidRPr="00402577">
              <w:rPr>
                <w:rFonts w:ascii="Times New Roman" w:hAnsi="Times New Roman" w:cs="Times New Roman"/>
              </w:rPr>
              <w:t>Vобщ</w:t>
            </w:r>
            <w:proofErr w:type="spellEnd"/>
            <w:r w:rsidR="00A42A65" w:rsidRPr="00402577">
              <w:rPr>
                <w:rFonts w:ascii="Times New Roman" w:hAnsi="Times New Roman" w:cs="Times New Roman"/>
              </w:rPr>
              <w:t xml:space="preserve"> - общий объем фонда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5BA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7B85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</w:t>
            </w:r>
          </w:p>
        </w:tc>
      </w:tr>
      <w:tr w:rsidR="00A42A65" w:rsidRPr="003A08F5" w14:paraId="70BEFA2F" w14:textId="77777777" w:rsidTr="00EB550D">
        <w:tc>
          <w:tcPr>
            <w:tcW w:w="2404" w:type="dxa"/>
            <w:vMerge/>
            <w:vAlign w:val="center"/>
          </w:tcPr>
          <w:p w14:paraId="14E14533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1287F4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29A6D6A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00849531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Посещаемость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C1CD7" w14:textId="185068C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B4C1B" w14:textId="53972AC9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br/>
            </w:r>
          </w:p>
          <w:p w14:paraId="6468B34D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Кпг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количество посещений в год;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КП – кол-во пользователей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6AD0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7F3C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</w:tr>
      <w:tr w:rsidR="00A42A65" w:rsidRPr="003A08F5" w14:paraId="2848E7DB" w14:textId="77777777" w:rsidTr="00EB550D">
        <w:trPr>
          <w:trHeight w:val="1165"/>
        </w:trPr>
        <w:tc>
          <w:tcPr>
            <w:tcW w:w="2404" w:type="dxa"/>
            <w:vMerge/>
            <w:vAlign w:val="center"/>
          </w:tcPr>
          <w:p w14:paraId="6990D1A9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73C8328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246979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493176B5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Количество новых поступлений на 1000 жителей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3E037" w14:textId="7565F6CD" w:rsidR="00A42A65" w:rsidRPr="00402577" w:rsidRDefault="00EB550D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5A862" wp14:editId="5295D285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-619125</wp:posOffset>
                      </wp:positionV>
                      <wp:extent cx="514350" cy="4953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13C0B9" w14:textId="77777777" w:rsidR="00E47F78" w:rsidRPr="009D31FD" w:rsidRDefault="00E47F78" w:rsidP="00A42A65">
                                  <w:pPr>
                                    <w:pStyle w:val="a3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Кнп</w:t>
                                  </w:r>
                                  <w:proofErr w:type="spellEnd"/>
                                </w:p>
                                <w:p w14:paraId="46D5421D" w14:textId="77777777" w:rsidR="00E47F78" w:rsidRPr="009D31FD" w:rsidRDefault="00E47F78" w:rsidP="00A42A65">
                                  <w:pPr>
                                    <w:pStyle w:val="a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9D31F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4E5A862" id="Надпись 1" o:spid="_x0000_s1027" type="#_x0000_t202" style="position:absolute;left:0;text-align:left;margin-left:52.55pt;margin-top:-48.75pt;width:40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" filled="f" stroked="f">
                      <v:textbox>
                        <w:txbxContent>
                          <w:p w14:paraId="2E13C0B9" w14:textId="77777777" w:rsidR="00E47F78" w:rsidRPr="009D31FD" w:rsidRDefault="00E47F78" w:rsidP="00A42A65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Кнп</w:t>
                            </w:r>
                            <w:proofErr w:type="spellEnd"/>
                          </w:p>
                          <w:p w14:paraId="46D5421D" w14:textId="77777777" w:rsidR="00E47F78" w:rsidRPr="009D31FD" w:rsidRDefault="00E47F78" w:rsidP="00A42A65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D31F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A65"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4504" w14:textId="0A22D585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br/>
            </w:r>
          </w:p>
          <w:p w14:paraId="39AD9CA5" w14:textId="77777777" w:rsidR="00A42A65" w:rsidRPr="00EB550D" w:rsidRDefault="00A42A65" w:rsidP="00A42A65">
            <w:pPr>
              <w:pStyle w:val="a3"/>
              <w:rPr>
                <w:rFonts w:ascii="Times New Roman" w:hAnsi="Times New Roman" w:cs="Times New Roman"/>
                <w:sz w:val="14"/>
              </w:rPr>
            </w:pPr>
          </w:p>
          <w:p w14:paraId="545F38E3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Кнп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– кол-во новых поступлений документов в отчетном году x 1000;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Кн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– кол-во населения, проживающего на территории района, являющейся зоной обслуживания муниципального учреждения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63939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E3AF7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не менее 20 книг на 1000 жителей</w:t>
            </w:r>
          </w:p>
        </w:tc>
      </w:tr>
      <w:tr w:rsidR="00A42A65" w:rsidRPr="003A08F5" w14:paraId="11DD8DC8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0FF37309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0990D5C6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1465B49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14:paraId="1CCCFBE4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Число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80BCD" w14:textId="7777777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BD99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библиотеку, поступивших в виде обращений и писем граждан (организаций) по почте, и сведений о принятых по ним мерам)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B4F7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3E9CE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402577" w:rsidRPr="003A08F5" w14:paraId="1E6E3D88" w14:textId="77777777" w:rsidTr="00EB550D"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061C9B2B" w14:textId="651F758B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12796471" w14:textId="3D6AF549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МБУ «</w:t>
            </w:r>
            <w:proofErr w:type="spellStart"/>
            <w:r w:rsidRPr="00402577">
              <w:rPr>
                <w:rFonts w:ascii="Times New Roman" w:hAnsi="Times New Roman" w:cs="Times New Roman"/>
                <w:szCs w:val="22"/>
              </w:rPr>
              <w:t>Набережночелнинская</w:t>
            </w:r>
            <w:proofErr w:type="spellEnd"/>
            <w:r w:rsidRPr="00402577">
              <w:rPr>
                <w:rFonts w:ascii="Times New Roman" w:hAnsi="Times New Roman" w:cs="Times New Roman"/>
                <w:szCs w:val="22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560EEFC8" w14:textId="3AC8F616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B65B" w14:textId="5B259D52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Удельный вес задействованных в активном показе музейных предметов в общем числе предметов основного фонда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D8DB6" w14:textId="4D1127D5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1F670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3FFD5C5" wp14:editId="48B8AD86">
                  <wp:extent cx="981075" cy="361950"/>
                  <wp:effectExtent l="0" t="0" r="9525" b="0"/>
                  <wp:docPr id="9" name="Рисунок 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118251FE" w14:textId="65C7FB48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Чэпоф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экспонировавшихся предметов основного фонда;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Чпоф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предметов основного фонда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2CB4" w14:textId="6FE5C80A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FCE67" w14:textId="5D382A15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</w:tr>
      <w:tr w:rsidR="00402577" w:rsidRPr="003A08F5" w14:paraId="350E0401" w14:textId="77777777" w:rsidTr="00EB550D">
        <w:tc>
          <w:tcPr>
            <w:tcW w:w="2404" w:type="dxa"/>
            <w:vMerge/>
            <w:vAlign w:val="center"/>
          </w:tcPr>
          <w:p w14:paraId="05401874" w14:textId="076FBFD8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06F6C800" w14:textId="629D08E4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446361C5" w14:textId="56955ACB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9E21" w14:textId="4EB34A9C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Процент экскурсионного обслуживания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1307B" w14:textId="4F421A7D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F02C1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AAACAF" wp14:editId="55AF93AF">
                  <wp:extent cx="933450" cy="352425"/>
                  <wp:effectExtent l="0" t="0" r="0" b="9525"/>
                  <wp:docPr id="8" name="Рисунок 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7E2DA603" w14:textId="13197BAF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Чэпу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экскурсионных посещений организации;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Чобщ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посещений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6BE4C" w14:textId="4BC17FCF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F312B" w14:textId="5950FCDE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</w:tr>
      <w:tr w:rsidR="00402577" w:rsidRPr="003A08F5" w14:paraId="2ED8F03F" w14:textId="77777777" w:rsidTr="00EB550D">
        <w:tc>
          <w:tcPr>
            <w:tcW w:w="2404" w:type="dxa"/>
            <w:vMerge/>
            <w:vAlign w:val="center"/>
          </w:tcPr>
          <w:p w14:paraId="28632677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7EC76F0E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43FC6565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AB087" w14:textId="1301B43B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Рост числа открытых выставок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306E8" w14:textId="436BFE45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677CF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41627B7" wp14:editId="10FE9091">
                  <wp:extent cx="895350" cy="361950"/>
                  <wp:effectExtent l="0" t="0" r="0" b="0"/>
                  <wp:docPr id="7" name="Рисунок 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568CC048" w14:textId="102EF268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Вотч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выставок из собственных фондов, открытых в отчетном периоде;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Впр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выставок из собственных фондов, открытых в предыдущем отчетном периоде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675D" w14:textId="10FCD289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597E" w14:textId="4E258CAA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</w:tr>
      <w:tr w:rsidR="00402577" w:rsidRPr="003A08F5" w14:paraId="5EF6AC04" w14:textId="77777777" w:rsidTr="00EB550D">
        <w:tc>
          <w:tcPr>
            <w:tcW w:w="2404" w:type="dxa"/>
            <w:vMerge/>
            <w:vAlign w:val="center"/>
          </w:tcPr>
          <w:p w14:paraId="0E8E9C09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1004CF74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239741E0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F2B5" w14:textId="119226C2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FCC4" w14:textId="2EE5A184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11E8" w14:textId="77777777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507411" wp14:editId="50818AB0">
                  <wp:extent cx="762000" cy="342900"/>
                  <wp:effectExtent l="0" t="0" r="0" b="0"/>
                  <wp:docPr id="6" name="Рисунок 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14:paraId="5242E483" w14:textId="4525B9A9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402577">
              <w:rPr>
                <w:rFonts w:ascii="Times New Roman" w:hAnsi="Times New Roman" w:cs="Times New Roman"/>
              </w:rPr>
              <w:t>Жо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5526C" w14:textId="14B26BF7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7FB75" w14:textId="1BE49708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402577" w:rsidRPr="003A08F5" w14:paraId="098166FA" w14:textId="77777777" w:rsidTr="00EB550D">
        <w:tc>
          <w:tcPr>
            <w:tcW w:w="2404" w:type="dxa"/>
            <w:vMerge/>
            <w:vAlign w:val="center"/>
          </w:tcPr>
          <w:p w14:paraId="293FE5E4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1363361F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01FF204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6A7B" w14:textId="2B82DF81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получателей муниципальной услуги,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C129" w14:textId="56C52A49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FF885" w14:textId="64F404DD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6B8408" wp14:editId="37B4D00B">
                  <wp:extent cx="1066800" cy="504825"/>
                  <wp:effectExtent l="0" t="0" r="0" b="9525"/>
                  <wp:docPr id="5" name="Рисунок 5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услуг;</w:t>
            </w:r>
            <w:r w:rsidRPr="00402577">
              <w:rPr>
                <w:rFonts w:ascii="Times New Roman" w:hAnsi="Times New Roman" w:cs="Times New Roman"/>
              </w:rPr>
              <w:br/>
            </w:r>
            <w:r w:rsidRPr="00402577">
              <w:rPr>
                <w:rFonts w:ascii="Times New Roman" w:hAnsi="Times New Roman" w:cs="Times New Roman"/>
              </w:rPr>
              <w:lastRenderedPageBreak/>
              <w:t>Од - число опрошенных, удовлетворенных доступностью услуг;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C9C1" w14:textId="2E9E051F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1B6DF" w14:textId="7F37545E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100</w:t>
            </w:r>
          </w:p>
        </w:tc>
      </w:tr>
      <w:tr w:rsidR="00402577" w:rsidRPr="003A08F5" w14:paraId="039AEF31" w14:textId="77777777" w:rsidTr="00EB550D">
        <w:tc>
          <w:tcPr>
            <w:tcW w:w="2404" w:type="dxa"/>
            <w:vMerge/>
            <w:vAlign w:val="center"/>
          </w:tcPr>
          <w:p w14:paraId="3A982585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79E429DE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41271F96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393BD" w14:textId="08AC9FC0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6FC2" w14:textId="61793721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44DD" w14:textId="0244D78A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98E88" w14:textId="260D87DA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DAC62" w14:textId="70216AF2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402577" w:rsidRPr="003A08F5" w14:paraId="7CA3EEDE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073CA996" w14:textId="77777777" w:rsidR="00402577" w:rsidRPr="00402577" w:rsidRDefault="00402577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3D4293B8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3E29C479" w14:textId="77777777" w:rsidR="00402577" w:rsidRPr="00402577" w:rsidRDefault="00402577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32C7F" w14:textId="4D10B1F6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нарушений санитарно-гигиенического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EFC78" w14:textId="14880183" w:rsidR="00402577" w:rsidRPr="00402577" w:rsidRDefault="00402577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87CDB" w14:textId="40AEBB95" w:rsidR="00402577" w:rsidRPr="00402577" w:rsidRDefault="00402577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AC1BD" w14:textId="0A5F176D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43E2" w14:textId="7D127155" w:rsidR="00402577" w:rsidRPr="00402577" w:rsidRDefault="00402577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6D498B35" w14:textId="77777777" w:rsidTr="00EB550D">
        <w:tc>
          <w:tcPr>
            <w:tcW w:w="2404" w:type="dxa"/>
            <w:vMerge w:val="restart"/>
            <w:vAlign w:val="center"/>
          </w:tcPr>
          <w:p w14:paraId="17D936BA" w14:textId="1128D68C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Показ концертных программ, спектаклей (театральных постановок)</w:t>
            </w:r>
          </w:p>
        </w:tc>
        <w:tc>
          <w:tcPr>
            <w:tcW w:w="1699" w:type="dxa"/>
            <w:vMerge w:val="restart"/>
            <w:vAlign w:val="center"/>
          </w:tcPr>
          <w:p w14:paraId="66BB68E3" w14:textId="77777777" w:rsidR="00A42A65" w:rsidRPr="00402577" w:rsidRDefault="00A42A65" w:rsidP="00A42A65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МАУК</w:t>
            </w:r>
          </w:p>
          <w:p w14:paraId="3EB3B6DD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 xml:space="preserve">«Театр танца «Булгары», МАУК «Джазовый оркестр «Визит», </w:t>
            </w:r>
          </w:p>
          <w:p w14:paraId="03152BA8" w14:textId="0F7B136E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 xml:space="preserve">МАУК «Камерный оркестр Игоря </w:t>
            </w:r>
            <w:proofErr w:type="spellStart"/>
            <w:r w:rsidRPr="00402577">
              <w:rPr>
                <w:rFonts w:ascii="Times New Roman" w:hAnsi="Times New Roman" w:cs="Times New Roman"/>
                <w:szCs w:val="22"/>
              </w:rPr>
              <w:t>Лермана</w:t>
            </w:r>
            <w:proofErr w:type="spellEnd"/>
            <w:r w:rsidRPr="00402577">
              <w:rPr>
                <w:rFonts w:ascii="Times New Roman" w:hAnsi="Times New Roman" w:cs="Times New Roman"/>
                <w:szCs w:val="22"/>
              </w:rPr>
              <w:t>», МАУК «РДТ «Мастеровые»</w:t>
            </w:r>
          </w:p>
        </w:tc>
        <w:tc>
          <w:tcPr>
            <w:tcW w:w="1277" w:type="dxa"/>
            <w:vMerge w:val="restart"/>
            <w:vAlign w:val="center"/>
          </w:tcPr>
          <w:p w14:paraId="5E387457" w14:textId="7FA51FF3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4232C" w14:textId="7CC7A7EE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6193E" w14:textId="12826301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3133A" w14:textId="2F1CD57C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36D1C3" wp14:editId="5219E5E7">
                  <wp:extent cx="1066800" cy="504825"/>
                  <wp:effectExtent l="0" t="0" r="0" b="9525"/>
                  <wp:docPr id="2" name="Рисунок 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получателей муниципальной услуги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84A" w14:textId="4695B45F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8B58D" w14:textId="7835867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90</w:t>
            </w:r>
          </w:p>
        </w:tc>
      </w:tr>
      <w:tr w:rsidR="00A42A65" w:rsidRPr="003A08F5" w14:paraId="0875BDB6" w14:textId="77777777" w:rsidTr="00EB550D">
        <w:tc>
          <w:tcPr>
            <w:tcW w:w="2404" w:type="dxa"/>
            <w:vMerge/>
            <w:vAlign w:val="center"/>
          </w:tcPr>
          <w:p w14:paraId="220C5072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4D76F25D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673CC88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5CEB8" w14:textId="38754B6B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1CFF" w14:textId="06DB11D4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D264B" w14:textId="1D47B035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3FB1F3" wp14:editId="409AA92B">
                  <wp:extent cx="914400" cy="342900"/>
                  <wp:effectExtent l="0" t="0" r="0" b="0"/>
                  <wp:docPr id="10" name="Рисунок 1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ЗР - число зрителей на мероприятиях, человек;</w:t>
            </w:r>
            <w:r w:rsidRPr="00402577">
              <w:rPr>
                <w:rFonts w:ascii="Times New Roman" w:hAnsi="Times New Roman" w:cs="Times New Roman"/>
              </w:rPr>
              <w:br/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30C46" w14:textId="0858B40F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AAB2E" w14:textId="4E006A55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80</w:t>
            </w:r>
          </w:p>
        </w:tc>
      </w:tr>
      <w:tr w:rsidR="00A42A65" w:rsidRPr="003A08F5" w14:paraId="1EA57E91" w14:textId="77777777" w:rsidTr="00EB550D">
        <w:tc>
          <w:tcPr>
            <w:tcW w:w="2404" w:type="dxa"/>
            <w:vMerge/>
            <w:vAlign w:val="center"/>
          </w:tcPr>
          <w:p w14:paraId="57154A88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66D9159A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311E98C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D57D" w14:textId="00FC124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1126" w14:textId="6155E7A3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B8A4" w14:textId="37A43ABF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26E9139" wp14:editId="56C5F765">
                  <wp:extent cx="923925" cy="352425"/>
                  <wp:effectExtent l="0" t="0" r="9525" b="9525"/>
                  <wp:docPr id="11" name="Рисунок 11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F639E" w14:textId="03B0C6A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D5793" w14:textId="2FC253F5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15</w:t>
            </w:r>
          </w:p>
        </w:tc>
      </w:tr>
      <w:tr w:rsidR="00A42A65" w:rsidRPr="003A08F5" w14:paraId="0B2ECDF6" w14:textId="77777777" w:rsidTr="00EB550D">
        <w:tc>
          <w:tcPr>
            <w:tcW w:w="2404" w:type="dxa"/>
            <w:vMerge/>
            <w:vAlign w:val="center"/>
          </w:tcPr>
          <w:p w14:paraId="707CED54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03A9A0F6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1D90B12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89F9F" w14:textId="4D1B9C92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8608" w14:textId="37525A37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2B0A1" w14:textId="6D5BCD4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5DE8902" wp14:editId="753B13B9">
                  <wp:extent cx="781050" cy="342900"/>
                  <wp:effectExtent l="0" t="0" r="0" b="0"/>
                  <wp:docPr id="12" name="Рисунок 1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Пзв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EF484" w14:textId="7670A61A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7589A" w14:textId="5AA12410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</w:t>
            </w:r>
          </w:p>
        </w:tc>
      </w:tr>
      <w:tr w:rsidR="00A42A65" w:rsidRPr="003A08F5" w14:paraId="5AE9803F" w14:textId="77777777" w:rsidTr="00EB550D">
        <w:tc>
          <w:tcPr>
            <w:tcW w:w="2404" w:type="dxa"/>
            <w:vMerge/>
            <w:vAlign w:val="center"/>
          </w:tcPr>
          <w:p w14:paraId="54E5C110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0D2C736F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7D551D0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5C2" w14:textId="72F153F3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C094" w14:textId="2F2E7ED3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5C416" w14:textId="25C42DB6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1A5669" wp14:editId="7771FC4B">
                  <wp:extent cx="923925" cy="352425"/>
                  <wp:effectExtent l="0" t="0" r="9525" b="9525"/>
                  <wp:docPr id="13" name="Рисунок 1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Мдет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03D0E" w14:textId="6AE8B6B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343B6" w14:textId="7CB672DA" w:rsidR="00A42A65" w:rsidRPr="00D73D29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D73D29">
              <w:rPr>
                <w:rFonts w:ascii="Times New Roman" w:hAnsi="Times New Roman" w:cs="Times New Roman"/>
                <w:sz w:val="20"/>
              </w:rPr>
              <w:t>театры кукол - 100;</w:t>
            </w:r>
            <w:r w:rsidRPr="00D73D29">
              <w:rPr>
                <w:rFonts w:ascii="Times New Roman" w:hAnsi="Times New Roman" w:cs="Times New Roman"/>
                <w:sz w:val="20"/>
              </w:rPr>
              <w:br/>
              <w:t>театры юного зрителя - 50;</w:t>
            </w:r>
            <w:r w:rsidRPr="00D73D29">
              <w:rPr>
                <w:rFonts w:ascii="Times New Roman" w:hAnsi="Times New Roman" w:cs="Times New Roman"/>
                <w:sz w:val="20"/>
              </w:rPr>
              <w:br/>
            </w:r>
            <w:proofErr w:type="spellStart"/>
            <w:r w:rsidRPr="00D73D29">
              <w:rPr>
                <w:rFonts w:ascii="Times New Roman" w:hAnsi="Times New Roman" w:cs="Times New Roman"/>
                <w:sz w:val="20"/>
              </w:rPr>
              <w:t>драм.театры</w:t>
            </w:r>
            <w:proofErr w:type="spellEnd"/>
            <w:r w:rsidRPr="00D73D29">
              <w:rPr>
                <w:rFonts w:ascii="Times New Roman" w:hAnsi="Times New Roman" w:cs="Times New Roman"/>
                <w:sz w:val="20"/>
              </w:rPr>
              <w:t xml:space="preserve"> - 20%</w:t>
            </w:r>
          </w:p>
        </w:tc>
      </w:tr>
      <w:tr w:rsidR="00A42A65" w:rsidRPr="003A08F5" w14:paraId="7415EF5E" w14:textId="77777777" w:rsidTr="00EB550D">
        <w:tc>
          <w:tcPr>
            <w:tcW w:w="2404" w:type="dxa"/>
            <w:vMerge/>
            <w:vAlign w:val="center"/>
          </w:tcPr>
          <w:p w14:paraId="62E4574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6CF519E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11EFAE54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8649" w14:textId="7E611671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7A16" w14:textId="6DA6F9FD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501F" w14:textId="39D15260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520345" wp14:editId="1B54321B">
                  <wp:extent cx="762000" cy="342900"/>
                  <wp:effectExtent l="0" t="0" r="0" b="0"/>
                  <wp:docPr id="26" name="Рисунок 2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Жо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>Ж - общее число жалоб получателей</w:t>
            </w:r>
            <w:r w:rsidRPr="00402577">
              <w:rPr>
                <w:rFonts w:ascii="Times New Roman" w:hAnsi="Times New Roman" w:cs="Times New Roman"/>
              </w:rPr>
              <w:br/>
              <w:t xml:space="preserve">муниципальной услуги, поступивших в отчетный период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D7C97" w14:textId="0812E69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1AA10" w14:textId="5824EBD9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75661CB3" w14:textId="77777777" w:rsidTr="00EB550D">
        <w:tc>
          <w:tcPr>
            <w:tcW w:w="2404" w:type="dxa"/>
            <w:vMerge/>
            <w:vAlign w:val="center"/>
          </w:tcPr>
          <w:p w14:paraId="7D6B8265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0766AC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79EA56EF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61373" w14:textId="1B78B821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4E9BD" w14:textId="013C8ABB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7ABAA" w14:textId="0AA2D90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14E7B" w14:textId="246C20F5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CA797" w14:textId="63392650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62A9BA64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15A9DEE4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30D88F2B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7EF9434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FE43" w14:textId="2460780E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82EAE" w14:textId="23EA6FE1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3709F" w14:textId="73D2C67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4726F" w14:textId="7814476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CAA9" w14:textId="3D050108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3642E8A5" w14:textId="77777777" w:rsidTr="00EB550D">
        <w:trPr>
          <w:trHeight w:val="967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4D01B271" w14:textId="614560CB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lastRenderedPageBreak/>
              <w:t>Показ концертов и концертных программ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55277270" w14:textId="3D9F36D2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МАУК «Органный зал», МАУК «Концертный зал имени Сары Садыковой», МАУК «</w:t>
            </w:r>
            <w:proofErr w:type="spellStart"/>
            <w:r w:rsidRPr="00402577">
              <w:rPr>
                <w:rFonts w:ascii="Times New Roman" w:hAnsi="Times New Roman" w:cs="Times New Roman"/>
                <w:szCs w:val="22"/>
              </w:rPr>
              <w:t>Набережночелнинский</w:t>
            </w:r>
            <w:proofErr w:type="spellEnd"/>
            <w:r w:rsidRPr="00402577">
              <w:rPr>
                <w:rFonts w:ascii="Times New Roman" w:hAnsi="Times New Roman" w:cs="Times New Roman"/>
                <w:szCs w:val="22"/>
              </w:rPr>
              <w:t xml:space="preserve"> цирк»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655E2746" w14:textId="2006DF6C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9A8B" w14:textId="42B5F080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B8D7" w14:textId="58D8362A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DCAA1" w14:textId="79A2D706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720055A" wp14:editId="227A376C">
                  <wp:extent cx="1066800" cy="504825"/>
                  <wp:effectExtent l="0" t="0" r="0" b="9525"/>
                  <wp:docPr id="27" name="Рисунок 2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получателей муниципальной услуги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330A4" w14:textId="45ACE919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DFF97" w14:textId="15774D22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90</w:t>
            </w:r>
          </w:p>
        </w:tc>
      </w:tr>
      <w:tr w:rsidR="00A42A65" w:rsidRPr="003A08F5" w14:paraId="23E69B4F" w14:textId="77777777" w:rsidTr="00EB550D">
        <w:tc>
          <w:tcPr>
            <w:tcW w:w="2404" w:type="dxa"/>
            <w:vMerge/>
            <w:vAlign w:val="center"/>
          </w:tcPr>
          <w:p w14:paraId="0AA3B83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45DEB99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0C81FA99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69EA" w14:textId="1CD6DE28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27E7" w14:textId="7A155EF9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96A60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BB865E" wp14:editId="6A1E9D89">
                  <wp:extent cx="914400" cy="342900"/>
                  <wp:effectExtent l="0" t="0" r="0" b="0"/>
                  <wp:docPr id="28" name="Рисунок 2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ЗР - число зрителей на мероприятиях, человек; </w:t>
            </w:r>
          </w:p>
          <w:p w14:paraId="32327FFE" w14:textId="35A2985A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FA28" w14:textId="338E855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A3EC" w14:textId="7D9EE62C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80</w:t>
            </w:r>
          </w:p>
        </w:tc>
      </w:tr>
      <w:tr w:rsidR="00A42A65" w:rsidRPr="003A08F5" w14:paraId="31AF7880" w14:textId="77777777" w:rsidTr="00EB550D">
        <w:tc>
          <w:tcPr>
            <w:tcW w:w="2404" w:type="dxa"/>
            <w:vMerge/>
            <w:vAlign w:val="center"/>
          </w:tcPr>
          <w:p w14:paraId="43F881C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2F9776C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60B46EB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7FB5C" w14:textId="53F11853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B797" w14:textId="633F092F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D40E" w14:textId="04503289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AF58CF" wp14:editId="48EEC907">
                  <wp:extent cx="923925" cy="352425"/>
                  <wp:effectExtent l="0" t="0" r="9525" b="9525"/>
                  <wp:docPr id="29" name="Рисунок 2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D967" w14:textId="0BA2E47E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926B9" w14:textId="03246C2D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</w:tr>
      <w:tr w:rsidR="00A42A65" w:rsidRPr="003A08F5" w14:paraId="7673A316" w14:textId="77777777" w:rsidTr="00EB550D">
        <w:trPr>
          <w:trHeight w:val="2004"/>
        </w:trPr>
        <w:tc>
          <w:tcPr>
            <w:tcW w:w="2404" w:type="dxa"/>
            <w:vMerge/>
            <w:vAlign w:val="center"/>
          </w:tcPr>
          <w:p w14:paraId="0654B8DC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7B448738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0F0458CA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EFEF2" w14:textId="2756A8E1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76149" w14:textId="429991DD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BD90E" w14:textId="187D98C4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5A43A3" wp14:editId="12E1930B">
                  <wp:extent cx="781050" cy="342900"/>
                  <wp:effectExtent l="0" t="0" r="0" b="0"/>
                  <wp:docPr id="30" name="Рисунок 3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Пзв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B604" w14:textId="72D2C3C4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D9FAF" w14:textId="1AAD2DF1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5</w:t>
            </w:r>
          </w:p>
        </w:tc>
      </w:tr>
      <w:tr w:rsidR="00A42A65" w:rsidRPr="003A08F5" w14:paraId="359C67AA" w14:textId="77777777" w:rsidTr="00EB550D">
        <w:trPr>
          <w:trHeight w:val="1605"/>
        </w:trPr>
        <w:tc>
          <w:tcPr>
            <w:tcW w:w="2404" w:type="dxa"/>
            <w:vMerge/>
            <w:vAlign w:val="center"/>
          </w:tcPr>
          <w:p w14:paraId="6AAA8878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B42649F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2D1AF95C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D10D7" w14:textId="00C83439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C00D2" w14:textId="1B880EA1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81D60" w14:textId="4DA5F880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33B2CD0" wp14:editId="403315B5">
                  <wp:extent cx="923925" cy="352425"/>
                  <wp:effectExtent l="0" t="0" r="9525" b="9525"/>
                  <wp:docPr id="31" name="Рисунок 31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Мдет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Мобщ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мероприятий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BE8B5" w14:textId="02D49B32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B49D5" w14:textId="315289DB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20</w:t>
            </w:r>
          </w:p>
        </w:tc>
      </w:tr>
      <w:tr w:rsidR="00A42A65" w:rsidRPr="003A08F5" w14:paraId="53909C19" w14:textId="77777777" w:rsidTr="00EB550D">
        <w:tc>
          <w:tcPr>
            <w:tcW w:w="2404" w:type="dxa"/>
            <w:vMerge/>
            <w:vAlign w:val="center"/>
          </w:tcPr>
          <w:p w14:paraId="69BB77E7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57F3CE4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3F3C7EB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EF12" w14:textId="467F7558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443CF" w14:textId="22C59932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0D80" w14:textId="1192E00B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A9C768" wp14:editId="6E53D092">
                  <wp:extent cx="762000" cy="342900"/>
                  <wp:effectExtent l="0" t="0" r="0" b="0"/>
                  <wp:docPr id="32" name="Рисунок 3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Жо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4D545" w14:textId="2075718B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695E1" w14:textId="5491A8C1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41B447EA" w14:textId="77777777" w:rsidTr="00EB550D">
        <w:trPr>
          <w:trHeight w:val="20"/>
        </w:trPr>
        <w:tc>
          <w:tcPr>
            <w:tcW w:w="2404" w:type="dxa"/>
            <w:vMerge/>
            <w:vAlign w:val="center"/>
          </w:tcPr>
          <w:p w14:paraId="42B96620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5D8FA693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6AF6442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2B1E" w14:textId="7303C3FC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FD220" w14:textId="72828C83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CE041" w14:textId="15556212" w:rsidR="00A42A65" w:rsidRPr="00402577" w:rsidRDefault="00A42A65" w:rsidP="00402577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3F427" w14:textId="07A01659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7480" w14:textId="2386049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431C28C2" w14:textId="77777777" w:rsidTr="00EB550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3358ADD2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14:paraId="6C11278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14:paraId="692668D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1EC30" w14:textId="676AC76E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E9141" w14:textId="0671B81B" w:rsidR="00A42A65" w:rsidRPr="00402577" w:rsidRDefault="00A42A65" w:rsidP="00A42A65">
            <w:pPr>
              <w:pStyle w:val="a3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73DB5" w14:textId="53B0A1EC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73EEB" w14:textId="3A40CAD4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58214" w14:textId="62B1F6AA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21204A27" w14:textId="77777777" w:rsidTr="00EB550D">
        <w:trPr>
          <w:trHeight w:val="146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14:paraId="696E83F3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Создание условий для организации досуга и обеспечения жителей услугами учреждений культурно-досугового типа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14:paraId="4FC8ED40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6A428045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FD6F9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потребителей,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C441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3DB7D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((Ок + Од) / 2 x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>&gt; &lt;100,</w:t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и доступностью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качеством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Ообщ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общее число опрошенных потребителей муниципальной услуги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81736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F536D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90</w:t>
            </w:r>
          </w:p>
        </w:tc>
      </w:tr>
      <w:tr w:rsidR="00A42A65" w:rsidRPr="003A08F5" w14:paraId="0E9D2A25" w14:textId="77777777" w:rsidTr="00EB550D">
        <w:trPr>
          <w:trHeight w:val="440"/>
        </w:trPr>
        <w:tc>
          <w:tcPr>
            <w:tcW w:w="2404" w:type="dxa"/>
            <w:vMerge/>
            <w:vAlign w:val="center"/>
          </w:tcPr>
          <w:p w14:paraId="6EC96D91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407D44B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20C30A9C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D77D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Число обоснованных жалоб на деятельность Учреждения со стороны получателей услуг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C7EE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B022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жалоб, поступивших в виде обращений и писем граждан (организаций) по почте, и сведений о принятых по ним мерам)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C472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916D1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0</w:t>
            </w:r>
          </w:p>
        </w:tc>
      </w:tr>
      <w:tr w:rsidR="00A42A65" w:rsidRPr="003A08F5" w14:paraId="5FC55AA9" w14:textId="77777777" w:rsidTr="00EB550D">
        <w:trPr>
          <w:trHeight w:val="689"/>
        </w:trPr>
        <w:tc>
          <w:tcPr>
            <w:tcW w:w="2404" w:type="dxa"/>
            <w:vMerge/>
            <w:vAlign w:val="center"/>
          </w:tcPr>
          <w:p w14:paraId="3E66753B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7BAC1D37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14E9BD72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578A2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Результативность участия в региональных, республиканских, всероссийских и </w:t>
            </w:r>
            <w:r w:rsidRPr="00402577">
              <w:rPr>
                <w:rFonts w:ascii="Times New Roman" w:hAnsi="Times New Roman" w:cs="Times New Roman"/>
              </w:rPr>
              <w:lastRenderedPageBreak/>
              <w:t xml:space="preserve">международных фестивалях и конкурсах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BDDC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lastRenderedPageBreak/>
              <w:t xml:space="preserve">единиц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870E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призовых мест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C74D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4BD0B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30</w:t>
            </w:r>
          </w:p>
        </w:tc>
      </w:tr>
      <w:tr w:rsidR="00A42A65" w:rsidRPr="003A08F5" w14:paraId="20DD3769" w14:textId="77777777" w:rsidTr="00EB550D">
        <w:trPr>
          <w:trHeight w:val="801"/>
        </w:trPr>
        <w:tc>
          <w:tcPr>
            <w:tcW w:w="2404" w:type="dxa"/>
            <w:vMerge/>
            <w:vAlign w:val="center"/>
          </w:tcPr>
          <w:p w14:paraId="3133F56A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14:paraId="315AAC31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14:paraId="7E8C8E9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33CA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Охват населения клубными формированиями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7B7E7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70BEF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</w:t>
            </w:r>
            <w:proofErr w:type="spellStart"/>
            <w:r w:rsidRPr="00402577">
              <w:rPr>
                <w:rFonts w:ascii="Times New Roman" w:hAnsi="Times New Roman" w:cs="Times New Roman"/>
              </w:rPr>
              <w:t>Уформ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02577">
              <w:rPr>
                <w:rFonts w:ascii="Times New Roman" w:hAnsi="Times New Roman" w:cs="Times New Roman"/>
              </w:rPr>
              <w:t>Чнас</w:t>
            </w:r>
            <w:proofErr w:type="spellEnd"/>
            <w:r w:rsidRPr="00402577">
              <w:rPr>
                <w:rFonts w:ascii="Times New Roman" w:hAnsi="Times New Roman" w:cs="Times New Roman"/>
              </w:rPr>
              <w:t>) x 100,</w:t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Уформ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количество участников клубных формирований;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Чнас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население муниципального образования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1A2C5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E3C5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</w:t>
            </w:r>
          </w:p>
        </w:tc>
      </w:tr>
      <w:tr w:rsidR="00A42A65" w:rsidRPr="003A08F5" w14:paraId="7D19F519" w14:textId="77777777" w:rsidTr="00EB550D">
        <w:trPr>
          <w:trHeight w:val="73"/>
        </w:trPr>
        <w:tc>
          <w:tcPr>
            <w:tcW w:w="2404" w:type="dxa"/>
            <w:vMerge/>
            <w:vAlign w:val="center"/>
          </w:tcPr>
          <w:p w14:paraId="61A38944" w14:textId="77777777" w:rsidR="00A42A65" w:rsidRPr="00402577" w:rsidRDefault="00A42A65" w:rsidP="00A42A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59D5D28A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7AFAD3FE" w14:textId="77777777" w:rsidR="00A42A65" w:rsidRPr="00402577" w:rsidRDefault="00A42A65" w:rsidP="00A42A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3ABA4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Стабильность народных коллективов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C6980" w14:textId="77777777" w:rsidR="00A42A65" w:rsidRPr="00402577" w:rsidRDefault="00A42A65" w:rsidP="00A42A65">
            <w:pPr>
              <w:pStyle w:val="a3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32CF" w14:textId="77777777" w:rsidR="00A42A65" w:rsidRPr="00402577" w:rsidRDefault="00A42A65" w:rsidP="00A42A65">
            <w:pPr>
              <w:pStyle w:val="a3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Котч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Кпред</w:t>
            </w:r>
            <w:proofErr w:type="spellEnd"/>
            <w:r w:rsidRPr="00402577">
              <w:rPr>
                <w:rFonts w:ascii="Times New Roman" w:hAnsi="Times New Roman" w:cs="Times New Roman"/>
              </w:rPr>
              <w:t>) x 100,</w:t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  <w:proofErr w:type="spellStart"/>
            <w:r w:rsidRPr="00402577">
              <w:rPr>
                <w:rFonts w:ascii="Times New Roman" w:hAnsi="Times New Roman" w:cs="Times New Roman"/>
              </w:rPr>
              <w:t>Котч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количество коллективов отчетного года;</w:t>
            </w:r>
            <w:r w:rsidRPr="00402577">
              <w:rPr>
                <w:rFonts w:ascii="Times New Roman" w:hAnsi="Times New Roman" w:cs="Times New Roman"/>
              </w:rPr>
              <w:br/>
            </w:r>
            <w:proofErr w:type="spellStart"/>
            <w:r w:rsidRPr="00402577">
              <w:rPr>
                <w:rFonts w:ascii="Times New Roman" w:hAnsi="Times New Roman" w:cs="Times New Roman"/>
              </w:rPr>
              <w:t>Кпр</w:t>
            </w:r>
            <w:proofErr w:type="spellEnd"/>
            <w:r w:rsidRPr="00402577">
              <w:rPr>
                <w:rFonts w:ascii="Times New Roman" w:hAnsi="Times New Roman" w:cs="Times New Roman"/>
              </w:rPr>
              <w:t xml:space="preserve"> - количество коллективов предыдущего года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20AD7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9334" w14:textId="77777777" w:rsidR="00A42A65" w:rsidRPr="00402577" w:rsidRDefault="00A42A65" w:rsidP="00A42A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7FCCBB7A" w14:textId="77777777" w:rsidR="00A42A65" w:rsidRDefault="00A42A65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14:paraId="033B8CEA" w14:textId="2F5BD94D" w:rsidR="009741F9" w:rsidRDefault="009741F9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9741F9">
        <w:rPr>
          <w:rFonts w:ascii="Times New Roman" w:hAnsi="Times New Roman" w:cs="Times New Roman"/>
          <w:b w:val="0"/>
          <w:szCs w:val="22"/>
        </w:rPr>
        <w:t xml:space="preserve">Глава </w:t>
      </w:r>
      <w:r>
        <w:rPr>
          <w:rFonts w:ascii="Times New Roman" w:hAnsi="Times New Roman" w:cs="Times New Roman"/>
          <w:b w:val="0"/>
          <w:szCs w:val="22"/>
        </w:rPr>
        <w:t>6</w:t>
      </w:r>
      <w:r w:rsidRPr="009741F9">
        <w:rPr>
          <w:rFonts w:ascii="Times New Roman" w:hAnsi="Times New Roman" w:cs="Times New Roman"/>
          <w:b w:val="0"/>
          <w:szCs w:val="22"/>
        </w:rPr>
        <w:t>. Ресурсное обеспечение Программы</w:t>
      </w:r>
    </w:p>
    <w:p w14:paraId="71AC1B96" w14:textId="77777777" w:rsidR="00321B9E" w:rsidRPr="009741F9" w:rsidRDefault="00321B9E" w:rsidP="009741F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1E99A44F" w14:textId="5FBC7944" w:rsidR="009741F9" w:rsidRPr="00182FD5" w:rsidRDefault="00182FD5" w:rsidP="00182FD5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182FD5">
        <w:rPr>
          <w:rFonts w:ascii="Times New Roman" w:hAnsi="Times New Roman" w:cs="Times New Roman"/>
        </w:rPr>
        <w:t xml:space="preserve">Для реализации мероприятий Программы предполагается использование средств муниципального бюджета в размере </w:t>
      </w:r>
      <w:r w:rsidRPr="00974E3B">
        <w:rPr>
          <w:rFonts w:ascii="Times New Roman" w:hAnsi="Times New Roman" w:cs="Times New Roman"/>
        </w:rPr>
        <w:t>862 347,</w:t>
      </w:r>
      <w:r>
        <w:rPr>
          <w:rFonts w:ascii="Times New Roman" w:hAnsi="Times New Roman" w:cs="Times New Roman"/>
        </w:rPr>
        <w:t>24</w:t>
      </w:r>
      <w:r w:rsidRPr="00182FD5">
        <w:rPr>
          <w:rFonts w:ascii="Times New Roman" w:hAnsi="Times New Roman" w:cs="Times New Roman"/>
        </w:rPr>
        <w:t xml:space="preserve"> тыс. руб., из них: 20</w:t>
      </w:r>
      <w:r>
        <w:rPr>
          <w:rFonts w:ascii="Times New Roman" w:hAnsi="Times New Roman" w:cs="Times New Roman"/>
        </w:rPr>
        <w:t>20</w:t>
      </w:r>
      <w:r w:rsidRPr="00182FD5">
        <w:rPr>
          <w:rFonts w:ascii="Times New Roman" w:hAnsi="Times New Roman" w:cs="Times New Roman"/>
        </w:rPr>
        <w:t xml:space="preserve"> год – </w:t>
      </w:r>
      <w:r w:rsidRPr="00974E3B">
        <w:rPr>
          <w:rFonts w:ascii="Times New Roman" w:hAnsi="Times New Roman" w:cs="Times New Roman"/>
        </w:rPr>
        <w:t>291 855,24</w:t>
      </w:r>
      <w:r w:rsidRPr="00182FD5">
        <w:rPr>
          <w:rFonts w:ascii="Times New Roman" w:hAnsi="Times New Roman" w:cs="Times New Roman"/>
        </w:rPr>
        <w:t xml:space="preserve"> тыс. рублей, 20</w:t>
      </w:r>
      <w:r>
        <w:rPr>
          <w:rFonts w:ascii="Times New Roman" w:hAnsi="Times New Roman" w:cs="Times New Roman"/>
        </w:rPr>
        <w:t xml:space="preserve">21 </w:t>
      </w:r>
      <w:r w:rsidRPr="00182FD5">
        <w:rPr>
          <w:rFonts w:ascii="Times New Roman" w:hAnsi="Times New Roman" w:cs="Times New Roman"/>
        </w:rPr>
        <w:t xml:space="preserve">год – </w:t>
      </w:r>
      <w:r w:rsidRPr="00974E3B">
        <w:rPr>
          <w:rFonts w:ascii="Times New Roman" w:hAnsi="Times New Roman" w:cs="Times New Roman"/>
        </w:rPr>
        <w:t>285 341,00</w:t>
      </w:r>
      <w:r w:rsidRPr="00182FD5">
        <w:rPr>
          <w:rFonts w:ascii="Times New Roman" w:hAnsi="Times New Roman" w:cs="Times New Roman"/>
        </w:rPr>
        <w:t xml:space="preserve"> тыс. рублей, 20</w:t>
      </w:r>
      <w:r>
        <w:rPr>
          <w:rFonts w:ascii="Times New Roman" w:hAnsi="Times New Roman" w:cs="Times New Roman"/>
        </w:rPr>
        <w:t>22</w:t>
      </w:r>
      <w:r w:rsidRPr="00182FD5">
        <w:rPr>
          <w:rFonts w:ascii="Times New Roman" w:hAnsi="Times New Roman" w:cs="Times New Roman"/>
        </w:rPr>
        <w:t xml:space="preserve"> год – </w:t>
      </w:r>
      <w:r w:rsidRPr="00974E3B">
        <w:rPr>
          <w:rFonts w:ascii="Times New Roman" w:eastAsia="Times New Roman" w:hAnsi="Times New Roman" w:cs="Times New Roman"/>
          <w:szCs w:val="24"/>
          <w:lang w:eastAsia="ru-RU"/>
        </w:rPr>
        <w:t xml:space="preserve">285 151,00 </w:t>
      </w:r>
      <w:r w:rsidRPr="00182FD5">
        <w:rPr>
          <w:rFonts w:ascii="Times New Roman" w:hAnsi="Times New Roman" w:cs="Times New Roman"/>
        </w:rPr>
        <w:t>тыс. рублей.</w:t>
      </w:r>
    </w:p>
    <w:p w14:paraId="2F022EF9" w14:textId="77777777" w:rsidR="00182FD5" w:rsidRPr="00182FD5" w:rsidRDefault="00182FD5" w:rsidP="00182FD5">
      <w:pPr>
        <w:pStyle w:val="ConsPlusNormal"/>
        <w:ind w:right="-739" w:firstLine="567"/>
        <w:jc w:val="both"/>
        <w:rPr>
          <w:rFonts w:ascii="Times New Roman" w:hAnsi="Times New Roman" w:cs="Times New Roman"/>
          <w:szCs w:val="22"/>
        </w:rPr>
      </w:pPr>
      <w:r w:rsidRPr="00182FD5">
        <w:rPr>
          <w:rFonts w:ascii="Times New Roman" w:hAnsi="Times New Roman" w:cs="Times New Roman"/>
          <w:szCs w:val="22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 и на плановый период.</w:t>
      </w:r>
    </w:p>
    <w:p w14:paraId="51CFE39D" w14:textId="77777777" w:rsidR="00321B9E" w:rsidRDefault="00321B9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14:paraId="5188D18B" w14:textId="2616BFFC" w:rsidR="004D07EF" w:rsidRPr="00402577" w:rsidRDefault="004D07E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402577">
        <w:rPr>
          <w:rFonts w:ascii="Times New Roman" w:hAnsi="Times New Roman" w:cs="Times New Roman"/>
          <w:b w:val="0"/>
          <w:szCs w:val="22"/>
        </w:rPr>
        <w:t xml:space="preserve">Глава 7. </w:t>
      </w:r>
      <w:r w:rsidR="00402577" w:rsidRPr="00402577">
        <w:rPr>
          <w:rFonts w:ascii="Times New Roman" w:hAnsi="Times New Roman" w:cs="Times New Roman"/>
          <w:b w:val="0"/>
          <w:szCs w:val="22"/>
        </w:rPr>
        <w:t>Оценка эффективности реализации программы</w:t>
      </w:r>
    </w:p>
    <w:p w14:paraId="08DB9A71" w14:textId="77777777" w:rsidR="004D07EF" w:rsidRPr="00906071" w:rsidRDefault="004D07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BC08577" w14:textId="77777777" w:rsidR="004D07EF" w:rsidRPr="00402577" w:rsidRDefault="004D07EF" w:rsidP="00D73D29">
      <w:pPr>
        <w:pStyle w:val="ConsPlusNormal"/>
        <w:ind w:right="-739" w:firstLine="540"/>
        <w:jc w:val="both"/>
        <w:rPr>
          <w:rFonts w:ascii="Times New Roman" w:hAnsi="Times New Roman" w:cs="Times New Roman"/>
          <w:szCs w:val="22"/>
        </w:rPr>
      </w:pPr>
      <w:r w:rsidRPr="00402577">
        <w:rPr>
          <w:rFonts w:ascii="Times New Roman" w:hAnsi="Times New Roman" w:cs="Times New Roman"/>
          <w:szCs w:val="22"/>
        </w:rPr>
        <w:t>Главный социально-экономический эффект от реализации Программы выражается в повышении социальной роли культуры в жизни жителей муниципального образования город Набережные Челны и, соответственно, в повышении качества жизни в городе Набережные Челны,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14:paraId="53CD0AB5" w14:textId="3A6504C7" w:rsidR="004D07EF" w:rsidRPr="00402577" w:rsidRDefault="004D07EF" w:rsidP="00D73D29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402577">
        <w:rPr>
          <w:rFonts w:ascii="Times New Roman" w:hAnsi="Times New Roman" w:cs="Times New Roman"/>
        </w:rPr>
        <w:t xml:space="preserve">- в создании благоприятных условий для творческой деятельности, </w:t>
      </w:r>
      <w:r w:rsidR="00402577" w:rsidRPr="00402577">
        <w:rPr>
          <w:rFonts w:ascii="Times New Roman" w:hAnsi="Times New Roman" w:cs="Times New Roman"/>
        </w:rPr>
        <w:t>разнообразия и доступности,</w:t>
      </w:r>
      <w:r w:rsidRPr="00402577">
        <w:rPr>
          <w:rFonts w:ascii="Times New Roman" w:hAnsi="Times New Roman" w:cs="Times New Roman"/>
        </w:rPr>
        <w:t xml:space="preserve"> предлагаемых населению культурных благ и информации в культуре и искусстве;</w:t>
      </w:r>
    </w:p>
    <w:p w14:paraId="7C20B1EB" w14:textId="77777777" w:rsidR="004D07EF" w:rsidRPr="00402577" w:rsidRDefault="004D07EF" w:rsidP="00D73D29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402577">
        <w:rPr>
          <w:rFonts w:ascii="Times New Roman" w:hAnsi="Times New Roman" w:cs="Times New Roman"/>
        </w:rPr>
        <w:t>- в обеспечении сохранения и трансляции культурного наследия;</w:t>
      </w:r>
    </w:p>
    <w:p w14:paraId="0D56815B" w14:textId="77777777" w:rsidR="004D07EF" w:rsidRPr="00402577" w:rsidRDefault="004D07EF" w:rsidP="00D73D29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402577">
        <w:rPr>
          <w:rFonts w:ascii="Times New Roman" w:hAnsi="Times New Roman" w:cs="Times New Roman"/>
        </w:rPr>
        <w:t>- в активизации процессов экономического развития культуры;</w:t>
      </w:r>
    </w:p>
    <w:p w14:paraId="4AAD32A3" w14:textId="77777777" w:rsidR="004D07EF" w:rsidRPr="00402577" w:rsidRDefault="004D07EF" w:rsidP="00D73D29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402577">
        <w:rPr>
          <w:rFonts w:ascii="Times New Roman" w:hAnsi="Times New Roman" w:cs="Times New Roman"/>
        </w:rPr>
        <w:t>- в кадровом обеспечении отрасли квалифицированным персоналом, создании стимулирующих условий для работы и творческой деятельности в отрасли, поддержке молодых дарований;</w:t>
      </w:r>
    </w:p>
    <w:p w14:paraId="717C61FE" w14:textId="77777777" w:rsidR="004D07EF" w:rsidRPr="00402577" w:rsidRDefault="004D07EF" w:rsidP="00D73D29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402577">
        <w:rPr>
          <w:rFonts w:ascii="Times New Roman" w:hAnsi="Times New Roman" w:cs="Times New Roman"/>
        </w:rPr>
        <w:t>- в укреплении единства культурного пространства, способствующего сохранению самобытности народов, проживающих в городе Набережные Челны;</w:t>
      </w:r>
    </w:p>
    <w:p w14:paraId="4BC831C0" w14:textId="726A2C4B" w:rsidR="004D07EF" w:rsidRDefault="004D07EF" w:rsidP="00D73D29">
      <w:pPr>
        <w:pStyle w:val="a3"/>
        <w:ind w:right="-739" w:firstLine="567"/>
        <w:jc w:val="both"/>
        <w:rPr>
          <w:rFonts w:ascii="Times New Roman" w:hAnsi="Times New Roman" w:cs="Times New Roman"/>
        </w:rPr>
      </w:pPr>
      <w:r w:rsidRPr="00402577">
        <w:rPr>
          <w:rFonts w:ascii="Times New Roman" w:hAnsi="Times New Roman" w:cs="Times New Roman"/>
        </w:rPr>
        <w:t>- в сохранении объектов монументального, историко-культурного наследия города.</w:t>
      </w:r>
    </w:p>
    <w:p w14:paraId="6E3234E0" w14:textId="3F792C15" w:rsidR="00402577" w:rsidRDefault="00402577" w:rsidP="00402577">
      <w:pPr>
        <w:pStyle w:val="a3"/>
        <w:ind w:firstLine="567"/>
        <w:rPr>
          <w:rFonts w:ascii="Times New Roman" w:hAnsi="Times New Roman" w:cs="Times New Roman"/>
        </w:rPr>
      </w:pPr>
    </w:p>
    <w:p w14:paraId="252F3592" w14:textId="1F26E5B4" w:rsidR="0043510E" w:rsidRDefault="0043510E" w:rsidP="00402577">
      <w:pPr>
        <w:pStyle w:val="a3"/>
        <w:ind w:firstLine="567"/>
        <w:rPr>
          <w:rFonts w:ascii="Times New Roman" w:hAnsi="Times New Roman" w:cs="Times New Roman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210"/>
        <w:gridCol w:w="10241"/>
      </w:tblGrid>
      <w:tr w:rsidR="0043510E" w:rsidRPr="0043510E" w14:paraId="2CF871CF" w14:textId="77777777" w:rsidTr="0043510E">
        <w:tc>
          <w:tcPr>
            <w:tcW w:w="5210" w:type="dxa"/>
          </w:tcPr>
          <w:p w14:paraId="731D03FF" w14:textId="19B758DC" w:rsidR="0043510E" w:rsidRPr="0043510E" w:rsidRDefault="0043510E" w:rsidP="0043510E">
            <w:pPr>
              <w:spacing w:after="0" w:line="240" w:lineRule="auto"/>
              <w:rPr>
                <w:szCs w:val="28"/>
                <w:lang w:eastAsia="ru-RU"/>
              </w:rPr>
            </w:pPr>
            <w:r w:rsidRPr="0043510E">
              <w:rPr>
                <w:rFonts w:ascii="Times New Roman" w:hAnsi="Times New Roman"/>
                <w:szCs w:val="28"/>
              </w:rPr>
              <w:t>Руководитель Аппарата Исполнительного комитета</w:t>
            </w:r>
          </w:p>
        </w:tc>
        <w:tc>
          <w:tcPr>
            <w:tcW w:w="10241" w:type="dxa"/>
          </w:tcPr>
          <w:p w14:paraId="1699FFD6" w14:textId="2F97D583" w:rsidR="0043510E" w:rsidRPr="0043510E" w:rsidRDefault="0043510E" w:rsidP="0043510E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</w:rPr>
            </w:pPr>
            <w:r w:rsidRPr="0043510E">
              <w:rPr>
                <w:rFonts w:ascii="Times New Roman" w:hAnsi="Times New Roman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 </w:t>
            </w:r>
            <w:r w:rsidRPr="0043510E">
              <w:rPr>
                <w:rFonts w:ascii="Times New Roman" w:hAnsi="Times New Roman"/>
                <w:szCs w:val="28"/>
              </w:rPr>
              <w:t>Г.К. Ахметова</w:t>
            </w:r>
          </w:p>
        </w:tc>
      </w:tr>
    </w:tbl>
    <w:p w14:paraId="3246DEB1" w14:textId="77777777" w:rsidR="0043510E" w:rsidRPr="00402577" w:rsidRDefault="0043510E" w:rsidP="00402577">
      <w:pPr>
        <w:pStyle w:val="a3"/>
        <w:ind w:firstLine="567"/>
        <w:rPr>
          <w:rFonts w:ascii="Times New Roman" w:hAnsi="Times New Roman" w:cs="Times New Roman"/>
        </w:rPr>
      </w:pPr>
      <w:bookmarkStart w:id="8" w:name="_GoBack"/>
      <w:bookmarkEnd w:id="8"/>
    </w:p>
    <w:sectPr w:rsidR="0043510E" w:rsidRPr="00402577" w:rsidSect="00D126A5">
      <w:pgSz w:w="16838" w:h="11905" w:orient="landscape"/>
      <w:pgMar w:top="850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EF"/>
    <w:rsid w:val="00042897"/>
    <w:rsid w:val="0005725E"/>
    <w:rsid w:val="000703A0"/>
    <w:rsid w:val="000E1EB4"/>
    <w:rsid w:val="00110027"/>
    <w:rsid w:val="001134CD"/>
    <w:rsid w:val="00152EF2"/>
    <w:rsid w:val="00167000"/>
    <w:rsid w:val="00182FD5"/>
    <w:rsid w:val="0019782C"/>
    <w:rsid w:val="001B0605"/>
    <w:rsid w:val="001D58C7"/>
    <w:rsid w:val="001E44C8"/>
    <w:rsid w:val="00222E8C"/>
    <w:rsid w:val="00272907"/>
    <w:rsid w:val="002D0B9B"/>
    <w:rsid w:val="002D5500"/>
    <w:rsid w:val="00301BE7"/>
    <w:rsid w:val="00305F69"/>
    <w:rsid w:val="00313644"/>
    <w:rsid w:val="00321B9E"/>
    <w:rsid w:val="003240DB"/>
    <w:rsid w:val="00377D22"/>
    <w:rsid w:val="003A02CC"/>
    <w:rsid w:val="003A08F5"/>
    <w:rsid w:val="003C3B58"/>
    <w:rsid w:val="003D1097"/>
    <w:rsid w:val="00402577"/>
    <w:rsid w:val="00434B3B"/>
    <w:rsid w:val="0043510E"/>
    <w:rsid w:val="00454C9B"/>
    <w:rsid w:val="004C08F7"/>
    <w:rsid w:val="004D07EF"/>
    <w:rsid w:val="00551DFA"/>
    <w:rsid w:val="00591394"/>
    <w:rsid w:val="00595C02"/>
    <w:rsid w:val="005D06FE"/>
    <w:rsid w:val="005E174D"/>
    <w:rsid w:val="00641CF1"/>
    <w:rsid w:val="006A3FA7"/>
    <w:rsid w:val="00706C02"/>
    <w:rsid w:val="0072497F"/>
    <w:rsid w:val="00736542"/>
    <w:rsid w:val="0074253B"/>
    <w:rsid w:val="00780C6F"/>
    <w:rsid w:val="00797D26"/>
    <w:rsid w:val="007B5CEA"/>
    <w:rsid w:val="007D3622"/>
    <w:rsid w:val="008507F2"/>
    <w:rsid w:val="00876934"/>
    <w:rsid w:val="00887702"/>
    <w:rsid w:val="00894023"/>
    <w:rsid w:val="0089719F"/>
    <w:rsid w:val="00906071"/>
    <w:rsid w:val="00914B6F"/>
    <w:rsid w:val="00940302"/>
    <w:rsid w:val="0094365C"/>
    <w:rsid w:val="0096504B"/>
    <w:rsid w:val="009741F9"/>
    <w:rsid w:val="00974E3B"/>
    <w:rsid w:val="00985DC3"/>
    <w:rsid w:val="009D3EDA"/>
    <w:rsid w:val="009F12C0"/>
    <w:rsid w:val="009F55D8"/>
    <w:rsid w:val="00A1731A"/>
    <w:rsid w:val="00A22526"/>
    <w:rsid w:val="00A42A65"/>
    <w:rsid w:val="00A4672F"/>
    <w:rsid w:val="00AC0851"/>
    <w:rsid w:val="00AE4941"/>
    <w:rsid w:val="00B84FB4"/>
    <w:rsid w:val="00BA282D"/>
    <w:rsid w:val="00BA66F9"/>
    <w:rsid w:val="00BE35EF"/>
    <w:rsid w:val="00C03544"/>
    <w:rsid w:val="00C20747"/>
    <w:rsid w:val="00C233AE"/>
    <w:rsid w:val="00C424ED"/>
    <w:rsid w:val="00C45167"/>
    <w:rsid w:val="00C471BE"/>
    <w:rsid w:val="00C67C59"/>
    <w:rsid w:val="00CF7B82"/>
    <w:rsid w:val="00D0200D"/>
    <w:rsid w:val="00D05AD1"/>
    <w:rsid w:val="00D126A5"/>
    <w:rsid w:val="00D23AB3"/>
    <w:rsid w:val="00D41237"/>
    <w:rsid w:val="00D527DE"/>
    <w:rsid w:val="00D56E37"/>
    <w:rsid w:val="00D73D29"/>
    <w:rsid w:val="00DA6521"/>
    <w:rsid w:val="00DB17F0"/>
    <w:rsid w:val="00DC5404"/>
    <w:rsid w:val="00DF4DB6"/>
    <w:rsid w:val="00E04064"/>
    <w:rsid w:val="00E236D4"/>
    <w:rsid w:val="00E47F78"/>
    <w:rsid w:val="00E5147C"/>
    <w:rsid w:val="00E52293"/>
    <w:rsid w:val="00E54D64"/>
    <w:rsid w:val="00E77460"/>
    <w:rsid w:val="00E94FFF"/>
    <w:rsid w:val="00EB2134"/>
    <w:rsid w:val="00EB550D"/>
    <w:rsid w:val="00EB7DAA"/>
    <w:rsid w:val="00EE4F26"/>
    <w:rsid w:val="00EE731E"/>
    <w:rsid w:val="00F1604C"/>
    <w:rsid w:val="00F239E5"/>
    <w:rsid w:val="00F32F11"/>
    <w:rsid w:val="00F37F7B"/>
    <w:rsid w:val="00F4233B"/>
    <w:rsid w:val="00F60E86"/>
    <w:rsid w:val="00F74CB2"/>
    <w:rsid w:val="00F80588"/>
    <w:rsid w:val="00FB21F8"/>
    <w:rsid w:val="00FC3868"/>
    <w:rsid w:val="00FD25E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A698"/>
  <w15:chartTrackingRefBased/>
  <w15:docId w15:val="{313B9B74-913B-45FE-BCE4-BE128127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0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1731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E0406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406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406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406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406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4064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43510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43510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E8D406221BDD878B02A67BF2BCA9C99F4A7CBB46B27B7FAA32E3ECEEDB9AD5E17F7F6FF51FA49D50568CAEC175C56FB1BAD9577EA9CC49p0G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consultantplus://offline/ref=7978E8D406221BDD878B1CAB6D9EE1A2C8941C74B843BA2C2BFC34B4B3BEDDCF95A1792A3EB14AAB9B531CDDE88A7AC4664Ap6G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78E8D406221BDD878B02A67BF2BCA9C89E4671BB41B27B7FAA32E3ECEEDB9AC7E127736EFD01A6984500DDEB49pDG" TargetMode="External"/><Relationship Id="rId11" Type="http://schemas.openxmlformats.org/officeDocument/2006/relationships/image" Target="media/image1.jpeg"/><Relationship Id="rId5" Type="http://schemas.openxmlformats.org/officeDocument/2006/relationships/hyperlink" Target="consultantplus://offline/ref=7978E8D406221BDD878B02A67BF2BCA9C99F4379BA48B27B7FAA32E3ECEEDB9AC7E127736EFD01A6984500DDEB49pDG" TargetMode="Externa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978E8D406221BDD878B02A67BF2BCA9CA984470BF48B27B7FAA32E3ECEEDB9AD5E17F7F6FF51FA79950568CAEC175C56FB1BAD9577EA9CC49p0G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78E8D406221BDD878B02A67BF2BCA9C99F4A7CBB46B27B7FAA32E3ECEEDB9AD5E17F7F6FF71FAE9B50568CAEC175C56FB1BAD9577EA9CC49p0G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2A86-2DF5-499D-9C49-A74CB208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9051</Words>
  <Characters>51592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Ольга Гостева</cp:lastModifiedBy>
  <cp:revision>3</cp:revision>
  <cp:lastPrinted>2019-10-22T10:46:00Z</cp:lastPrinted>
  <dcterms:created xsi:type="dcterms:W3CDTF">2019-10-22T11:45:00Z</dcterms:created>
  <dcterms:modified xsi:type="dcterms:W3CDTF">2019-10-22T11:45:00Z</dcterms:modified>
</cp:coreProperties>
</file>