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725" w:rsidRPr="00D6520D" w:rsidRDefault="00CB2725" w:rsidP="00CB27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6520D">
        <w:rPr>
          <w:rFonts w:ascii="Times New Roman" w:hAnsi="Times New Roman" w:cs="Times New Roman"/>
          <w:sz w:val="28"/>
          <w:szCs w:val="28"/>
        </w:rPr>
        <w:t>ПРОЕКТ</w:t>
      </w:r>
    </w:p>
    <w:p w:rsidR="00CB2725" w:rsidRPr="00D6520D" w:rsidRDefault="00CB2725" w:rsidP="00CB2725">
      <w:pPr>
        <w:jc w:val="center"/>
        <w:rPr>
          <w:rFonts w:ascii="Times New Roman" w:hAnsi="Times New Roman"/>
          <w:sz w:val="28"/>
          <w:szCs w:val="28"/>
        </w:rPr>
      </w:pPr>
      <w:r w:rsidRPr="00D6520D">
        <w:rPr>
          <w:rFonts w:ascii="Times New Roman" w:hAnsi="Times New Roman"/>
          <w:sz w:val="28"/>
          <w:szCs w:val="28"/>
        </w:rPr>
        <w:t xml:space="preserve">КАБИНЕТ МИНИСТРОВ РЕСПУБЛИКИ ТАТАРСТАН </w:t>
      </w:r>
    </w:p>
    <w:p w:rsidR="00CB2725" w:rsidRPr="00D6520D" w:rsidRDefault="00CB2725" w:rsidP="00CB272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6520D">
        <w:rPr>
          <w:rFonts w:ascii="Times New Roman" w:hAnsi="Times New Roman"/>
          <w:sz w:val="28"/>
          <w:szCs w:val="28"/>
        </w:rPr>
        <w:t>ПОСТАНОВЛЕНИЕ</w:t>
      </w:r>
    </w:p>
    <w:p w:rsidR="00CB2725" w:rsidRPr="00D6520D" w:rsidRDefault="00CB2725" w:rsidP="00CB272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6520D">
        <w:rPr>
          <w:rFonts w:ascii="Times New Roman" w:hAnsi="Times New Roman"/>
          <w:sz w:val="28"/>
          <w:szCs w:val="28"/>
        </w:rPr>
        <w:t>от_________20__г.</w:t>
      </w:r>
      <w:r w:rsidRPr="00D6520D">
        <w:rPr>
          <w:rFonts w:ascii="Times New Roman" w:hAnsi="Times New Roman"/>
          <w:sz w:val="28"/>
          <w:szCs w:val="28"/>
        </w:rPr>
        <w:tab/>
      </w:r>
      <w:r w:rsidRPr="00D6520D">
        <w:rPr>
          <w:rFonts w:ascii="Times New Roman" w:hAnsi="Times New Roman"/>
          <w:sz w:val="28"/>
          <w:szCs w:val="28"/>
        </w:rPr>
        <w:tab/>
      </w:r>
      <w:r w:rsidRPr="00D6520D">
        <w:rPr>
          <w:rFonts w:ascii="Times New Roman" w:hAnsi="Times New Roman"/>
          <w:sz w:val="28"/>
          <w:szCs w:val="28"/>
        </w:rPr>
        <w:tab/>
      </w:r>
      <w:r w:rsidRPr="00D6520D">
        <w:rPr>
          <w:rFonts w:ascii="Times New Roman" w:hAnsi="Times New Roman"/>
          <w:sz w:val="28"/>
          <w:szCs w:val="28"/>
        </w:rPr>
        <w:tab/>
      </w:r>
      <w:r w:rsidRPr="00D6520D">
        <w:rPr>
          <w:rFonts w:ascii="Times New Roman" w:hAnsi="Times New Roman"/>
          <w:sz w:val="28"/>
          <w:szCs w:val="28"/>
        </w:rPr>
        <w:tab/>
      </w:r>
      <w:r w:rsidRPr="00D6520D">
        <w:rPr>
          <w:rFonts w:ascii="Times New Roman" w:hAnsi="Times New Roman"/>
          <w:sz w:val="28"/>
          <w:szCs w:val="28"/>
        </w:rPr>
        <w:tab/>
      </w:r>
      <w:r w:rsidRPr="00D6520D">
        <w:rPr>
          <w:rFonts w:ascii="Times New Roman" w:hAnsi="Times New Roman"/>
          <w:sz w:val="28"/>
          <w:szCs w:val="28"/>
        </w:rPr>
        <w:tab/>
      </w:r>
      <w:r w:rsidRPr="00D6520D">
        <w:rPr>
          <w:rFonts w:ascii="Times New Roman" w:hAnsi="Times New Roman"/>
          <w:sz w:val="28"/>
          <w:szCs w:val="28"/>
        </w:rPr>
        <w:tab/>
        <w:t>№_____</w:t>
      </w:r>
    </w:p>
    <w:p w:rsidR="001471BF" w:rsidRPr="00D6520D" w:rsidRDefault="001471BF" w:rsidP="009D6FD1">
      <w:pPr>
        <w:rPr>
          <w:rFonts w:ascii="Times New Roman" w:hAnsi="Times New Roman" w:cs="Times New Roman"/>
          <w:sz w:val="28"/>
          <w:szCs w:val="28"/>
        </w:rPr>
      </w:pPr>
    </w:p>
    <w:p w:rsidR="00EF3A28" w:rsidRPr="00D6520D" w:rsidRDefault="00EF3A28" w:rsidP="009D6FD1">
      <w:pPr>
        <w:rPr>
          <w:rFonts w:ascii="Times New Roman" w:hAnsi="Times New Roman" w:cs="Times New Roman"/>
          <w:sz w:val="28"/>
          <w:szCs w:val="28"/>
        </w:rPr>
      </w:pPr>
    </w:p>
    <w:p w:rsidR="00EF3A28" w:rsidRPr="00D6520D" w:rsidRDefault="00EF3A28" w:rsidP="009D6FD1">
      <w:pPr>
        <w:rPr>
          <w:rFonts w:ascii="Times New Roman" w:hAnsi="Times New Roman" w:cs="Times New Roman"/>
          <w:sz w:val="28"/>
          <w:szCs w:val="28"/>
        </w:rPr>
      </w:pPr>
    </w:p>
    <w:p w:rsidR="00EF3A28" w:rsidRPr="00D6520D" w:rsidRDefault="00EF3A28" w:rsidP="009D6FD1">
      <w:pPr>
        <w:rPr>
          <w:rFonts w:ascii="Times New Roman" w:hAnsi="Times New Roman" w:cs="Times New Roman"/>
          <w:sz w:val="28"/>
          <w:szCs w:val="28"/>
        </w:rPr>
      </w:pPr>
    </w:p>
    <w:p w:rsidR="000460BA" w:rsidRPr="00D6520D" w:rsidRDefault="00DE62EA" w:rsidP="000460BA">
      <w:pPr>
        <w:shd w:val="clear" w:color="auto" w:fill="FFFFFF"/>
        <w:spacing w:after="0" w:line="240" w:lineRule="auto"/>
        <w:ind w:right="4534"/>
        <w:jc w:val="both"/>
        <w:rPr>
          <w:rFonts w:ascii="Times New Roman" w:hAnsi="Times New Roman" w:cs="Times New Roman"/>
          <w:sz w:val="28"/>
          <w:szCs w:val="28"/>
        </w:rPr>
      </w:pPr>
      <w:r w:rsidRPr="00D6520D">
        <w:rPr>
          <w:rFonts w:ascii="Times New Roman" w:hAnsi="Times New Roman" w:cs="Times New Roman"/>
          <w:sz w:val="28"/>
          <w:szCs w:val="28"/>
        </w:rPr>
        <w:t xml:space="preserve">О мерах по реализации мероприятий, направленных на повышение эффективности службы занятости в </w:t>
      </w:r>
      <w:r w:rsidR="00103E0A" w:rsidRPr="00D6520D">
        <w:rPr>
          <w:rFonts w:ascii="Times New Roman" w:hAnsi="Times New Roman" w:cs="Times New Roman"/>
          <w:sz w:val="28"/>
          <w:szCs w:val="28"/>
        </w:rPr>
        <w:t>рамках федерального проекта «</w:t>
      </w:r>
      <w:r w:rsidR="00CC20B4" w:rsidRPr="00D6520D">
        <w:rPr>
          <w:rFonts w:ascii="Times New Roman" w:hAnsi="Times New Roman" w:cs="Times New Roman"/>
          <w:sz w:val="28"/>
          <w:szCs w:val="28"/>
        </w:rPr>
        <w:t xml:space="preserve">Поддержка занятости и повышение эффективности рынка труда </w:t>
      </w:r>
      <w:r w:rsidR="001C32A4" w:rsidRPr="00D6520D">
        <w:rPr>
          <w:rFonts w:ascii="Times New Roman" w:hAnsi="Times New Roman" w:cs="Times New Roman"/>
          <w:sz w:val="28"/>
          <w:szCs w:val="28"/>
        </w:rPr>
        <w:t>для обеспечения роста производительности труда</w:t>
      </w:r>
      <w:r w:rsidR="00103E0A" w:rsidRPr="00D6520D">
        <w:rPr>
          <w:rFonts w:ascii="Times New Roman" w:hAnsi="Times New Roman" w:cs="Times New Roman"/>
          <w:sz w:val="28"/>
          <w:szCs w:val="28"/>
        </w:rPr>
        <w:t>»</w:t>
      </w:r>
      <w:r w:rsidR="00953DE9">
        <w:rPr>
          <w:rFonts w:ascii="Times New Roman" w:hAnsi="Times New Roman" w:cs="Times New Roman"/>
          <w:sz w:val="28"/>
          <w:szCs w:val="28"/>
        </w:rPr>
        <w:t>, входящего в состав национального проекта «Производительность труда и поддержка занятости»,</w:t>
      </w:r>
      <w:r w:rsidR="00103E0A" w:rsidRPr="00D6520D">
        <w:rPr>
          <w:rFonts w:ascii="Times New Roman" w:hAnsi="Times New Roman" w:cs="Times New Roman"/>
          <w:sz w:val="28"/>
          <w:szCs w:val="28"/>
        </w:rPr>
        <w:t xml:space="preserve"> в </w:t>
      </w:r>
      <w:r w:rsidR="000460BA" w:rsidRPr="00D6520D">
        <w:rPr>
          <w:rFonts w:ascii="Times New Roman" w:hAnsi="Times New Roman" w:cs="Times New Roman"/>
          <w:sz w:val="28"/>
          <w:szCs w:val="28"/>
        </w:rPr>
        <w:t xml:space="preserve">Республике Татарстан </w:t>
      </w:r>
    </w:p>
    <w:p w:rsidR="000460BA" w:rsidRPr="00D6520D" w:rsidRDefault="000460BA" w:rsidP="000460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</w:p>
    <w:p w:rsidR="000460BA" w:rsidRPr="00D6520D" w:rsidRDefault="000460BA" w:rsidP="00F45E8A">
      <w:pPr>
        <w:pStyle w:val="Default"/>
        <w:ind w:firstLine="709"/>
        <w:jc w:val="both"/>
        <w:rPr>
          <w:sz w:val="28"/>
          <w:szCs w:val="28"/>
        </w:rPr>
      </w:pPr>
      <w:r w:rsidRPr="00D6520D">
        <w:rPr>
          <w:sz w:val="28"/>
          <w:szCs w:val="28"/>
        </w:rPr>
        <w:t xml:space="preserve">В целях реализации постановления Правительства Российской Федерации </w:t>
      </w:r>
      <w:r w:rsidR="00DE62EA" w:rsidRPr="00D6520D">
        <w:rPr>
          <w:sz w:val="28"/>
          <w:szCs w:val="28"/>
        </w:rPr>
        <w:t xml:space="preserve">от </w:t>
      </w:r>
      <w:r w:rsidR="00747C3F" w:rsidRPr="00D6520D">
        <w:rPr>
          <w:sz w:val="28"/>
          <w:szCs w:val="28"/>
        </w:rPr>
        <w:t>30 ноября 2019 г.</w:t>
      </w:r>
      <w:r w:rsidR="00DE62EA" w:rsidRPr="00D6520D">
        <w:rPr>
          <w:sz w:val="28"/>
          <w:szCs w:val="28"/>
        </w:rPr>
        <w:t xml:space="preserve"> № </w:t>
      </w:r>
      <w:r w:rsidR="00747C3F" w:rsidRPr="00D6520D">
        <w:rPr>
          <w:sz w:val="28"/>
          <w:szCs w:val="28"/>
        </w:rPr>
        <w:t>1558</w:t>
      </w:r>
      <w:r w:rsidR="00DE62EA" w:rsidRPr="00D6520D">
        <w:rPr>
          <w:sz w:val="28"/>
          <w:szCs w:val="28"/>
        </w:rPr>
        <w:t xml:space="preserve"> «</w:t>
      </w:r>
      <w:r w:rsidR="00747C3F" w:rsidRPr="00D6520D">
        <w:rPr>
          <w:sz w:val="28"/>
          <w:szCs w:val="28"/>
        </w:rPr>
        <w:t>О внесении изменений в государственную программу «Содействие занятости населения» и признании утратившими силу некоторых актов Правительства Российской Федерации</w:t>
      </w:r>
      <w:r w:rsidRPr="00D6520D">
        <w:rPr>
          <w:sz w:val="28"/>
          <w:szCs w:val="28"/>
        </w:rPr>
        <w:t xml:space="preserve">» в части </w:t>
      </w:r>
      <w:r w:rsidR="00DE62EA" w:rsidRPr="00D6520D">
        <w:rPr>
          <w:sz w:val="28"/>
          <w:szCs w:val="28"/>
        </w:rPr>
        <w:t xml:space="preserve">реализации </w:t>
      </w:r>
      <w:r w:rsidR="00747C3F" w:rsidRPr="00D6520D">
        <w:rPr>
          <w:sz w:val="28"/>
          <w:szCs w:val="28"/>
        </w:rPr>
        <w:t xml:space="preserve">в Республике Татарстан </w:t>
      </w:r>
      <w:r w:rsidR="00DE62EA" w:rsidRPr="00D6520D">
        <w:rPr>
          <w:sz w:val="28"/>
          <w:szCs w:val="28"/>
        </w:rPr>
        <w:t>мероприятий, направленных на повышение эффективности службы занятости</w:t>
      </w:r>
      <w:r w:rsidR="00752BB7" w:rsidRPr="00D6520D">
        <w:rPr>
          <w:sz w:val="28"/>
          <w:szCs w:val="28"/>
        </w:rPr>
        <w:t>,</w:t>
      </w:r>
      <w:r w:rsidR="00D923ED" w:rsidRPr="00D6520D">
        <w:rPr>
          <w:sz w:val="28"/>
          <w:szCs w:val="28"/>
        </w:rPr>
        <w:t xml:space="preserve"> </w:t>
      </w:r>
      <w:r w:rsidRPr="00D6520D">
        <w:rPr>
          <w:sz w:val="28"/>
          <w:szCs w:val="28"/>
        </w:rPr>
        <w:t>Кабинет Министров Республики Татарстан ПОСТАНОВЛЯЕТ:</w:t>
      </w:r>
    </w:p>
    <w:p w:rsidR="000460BA" w:rsidRPr="00D6520D" w:rsidRDefault="000460BA" w:rsidP="000460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24F8" w:rsidRPr="00D6520D" w:rsidRDefault="000460BA" w:rsidP="000460BA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20D">
        <w:rPr>
          <w:rFonts w:ascii="Times New Roman" w:hAnsi="Times New Roman" w:cs="Times New Roman"/>
          <w:sz w:val="28"/>
          <w:szCs w:val="28"/>
        </w:rPr>
        <w:t xml:space="preserve">1. Утвердить </w:t>
      </w:r>
      <w:bookmarkEnd w:id="1"/>
      <w:r w:rsidRPr="00D6520D">
        <w:rPr>
          <w:rFonts w:ascii="Times New Roman" w:hAnsi="Times New Roman" w:cs="Times New Roman"/>
          <w:sz w:val="28"/>
          <w:szCs w:val="28"/>
        </w:rPr>
        <w:t>прилагаемы</w:t>
      </w:r>
      <w:r w:rsidR="00EF3A28" w:rsidRPr="00D6520D">
        <w:rPr>
          <w:rFonts w:ascii="Times New Roman" w:hAnsi="Times New Roman" w:cs="Times New Roman"/>
          <w:sz w:val="28"/>
          <w:szCs w:val="28"/>
        </w:rPr>
        <w:t>е</w:t>
      </w:r>
      <w:r w:rsidR="00DE62EA" w:rsidRPr="00D6520D">
        <w:rPr>
          <w:rFonts w:ascii="Times New Roman" w:hAnsi="Times New Roman" w:cs="Times New Roman"/>
          <w:sz w:val="28"/>
          <w:szCs w:val="28"/>
        </w:rPr>
        <w:t xml:space="preserve"> </w:t>
      </w:r>
      <w:r w:rsidR="00592F42" w:rsidRPr="00D6520D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747C3F" w:rsidRPr="00D6520D">
        <w:rPr>
          <w:rFonts w:ascii="Times New Roman" w:hAnsi="Times New Roman" w:cs="Times New Roman"/>
          <w:sz w:val="28"/>
          <w:szCs w:val="28"/>
        </w:rPr>
        <w:t xml:space="preserve">расходования средств, предоставляемых в виде субсидии из федерального бюджета бюджету Республике Татарстан в целях софинансирования расходных обязательств Республики Татарстан, возникающих при реализации </w:t>
      </w:r>
      <w:r w:rsidR="00D6520D">
        <w:rPr>
          <w:rFonts w:ascii="Times New Roman" w:hAnsi="Times New Roman" w:cs="Times New Roman"/>
          <w:sz w:val="28"/>
          <w:szCs w:val="28"/>
        </w:rPr>
        <w:t>мероприятий</w:t>
      </w:r>
      <w:r w:rsidR="00747C3F" w:rsidRPr="00D6520D">
        <w:rPr>
          <w:rFonts w:ascii="Times New Roman" w:hAnsi="Times New Roman" w:cs="Times New Roman"/>
          <w:sz w:val="28"/>
          <w:szCs w:val="28"/>
        </w:rPr>
        <w:t>, направленных на повышение эффективности службы занятости, обеспечивающих достижение целей, показателей и результатов федерального проекта «Поддержка занятости и повышение эффективности рынка труда для обеспечения роста производительности труда», входящего в состав национального проекта «Производительность труда и поддержка занятости»</w:t>
      </w:r>
      <w:r w:rsidR="00D6520D">
        <w:rPr>
          <w:rFonts w:ascii="Times New Roman" w:hAnsi="Times New Roman" w:cs="Times New Roman"/>
          <w:sz w:val="28"/>
          <w:szCs w:val="28"/>
        </w:rPr>
        <w:t>,</w:t>
      </w:r>
      <w:r w:rsidR="00747C3F" w:rsidRPr="00D6520D">
        <w:rPr>
          <w:rFonts w:ascii="Times New Roman" w:hAnsi="Times New Roman" w:cs="Times New Roman"/>
          <w:sz w:val="28"/>
          <w:szCs w:val="28"/>
        </w:rPr>
        <w:t xml:space="preserve"> в Республике Татарстан</w:t>
      </w:r>
      <w:r w:rsidR="00340D05" w:rsidRPr="00D6520D">
        <w:rPr>
          <w:rFonts w:ascii="Times New Roman" w:hAnsi="Times New Roman" w:cs="Times New Roman"/>
          <w:sz w:val="28"/>
          <w:szCs w:val="28"/>
        </w:rPr>
        <w:t>.</w:t>
      </w:r>
    </w:p>
    <w:p w:rsidR="00DE62EA" w:rsidRPr="00D6520D" w:rsidRDefault="000460BA" w:rsidP="00825DE0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20D">
        <w:rPr>
          <w:rFonts w:ascii="Times New Roman" w:hAnsi="Times New Roman" w:cs="Times New Roman"/>
          <w:sz w:val="28"/>
          <w:szCs w:val="28"/>
        </w:rPr>
        <w:t>2.</w:t>
      </w:r>
      <w:r w:rsidR="00825DE0" w:rsidRPr="00D6520D">
        <w:rPr>
          <w:rFonts w:ascii="Times New Roman" w:hAnsi="Times New Roman" w:cs="Times New Roman"/>
          <w:sz w:val="28"/>
          <w:szCs w:val="28"/>
        </w:rPr>
        <w:t xml:space="preserve"> </w:t>
      </w:r>
      <w:r w:rsidR="00DE62EA" w:rsidRPr="00D6520D">
        <w:rPr>
          <w:rFonts w:ascii="Times New Roman" w:hAnsi="Times New Roman" w:cs="Times New Roman"/>
          <w:sz w:val="28"/>
          <w:szCs w:val="28"/>
        </w:rPr>
        <w:t>Определить Министерство труда</w:t>
      </w:r>
      <w:r w:rsidR="00825DE0" w:rsidRPr="00D6520D">
        <w:rPr>
          <w:rFonts w:ascii="Times New Roman" w:hAnsi="Times New Roman" w:cs="Times New Roman"/>
          <w:sz w:val="28"/>
          <w:szCs w:val="28"/>
        </w:rPr>
        <w:t>,</w:t>
      </w:r>
      <w:r w:rsidR="00DE62EA" w:rsidRPr="00D6520D">
        <w:rPr>
          <w:rFonts w:ascii="Times New Roman" w:hAnsi="Times New Roman" w:cs="Times New Roman"/>
          <w:sz w:val="28"/>
          <w:szCs w:val="28"/>
        </w:rPr>
        <w:t xml:space="preserve"> занятости </w:t>
      </w:r>
      <w:r w:rsidR="00825DE0" w:rsidRPr="00D6520D">
        <w:rPr>
          <w:rFonts w:ascii="Times New Roman" w:hAnsi="Times New Roman" w:cs="Times New Roman"/>
          <w:sz w:val="28"/>
          <w:szCs w:val="28"/>
        </w:rPr>
        <w:t>и социальной защиты</w:t>
      </w:r>
      <w:r w:rsidR="00DE62EA" w:rsidRPr="00D6520D">
        <w:rPr>
          <w:rFonts w:ascii="Times New Roman" w:hAnsi="Times New Roman" w:cs="Times New Roman"/>
          <w:sz w:val="28"/>
          <w:szCs w:val="28"/>
        </w:rPr>
        <w:t xml:space="preserve"> </w:t>
      </w:r>
      <w:r w:rsidR="00825DE0" w:rsidRPr="00D6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</w:t>
      </w:r>
      <w:r w:rsidR="00825DE0" w:rsidRPr="00D6520D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752BB7" w:rsidRPr="00D6520D">
        <w:rPr>
          <w:rFonts w:ascii="Times New Roman" w:hAnsi="Times New Roman" w:cs="Times New Roman"/>
          <w:sz w:val="28"/>
          <w:szCs w:val="28"/>
        </w:rPr>
        <w:t xml:space="preserve">исполнительным органом государственной власти Республики Татарстан, уполномоченным </w:t>
      </w:r>
      <w:r w:rsidR="00DE62EA" w:rsidRPr="00D6520D">
        <w:rPr>
          <w:rFonts w:ascii="Times New Roman" w:hAnsi="Times New Roman" w:cs="Times New Roman"/>
          <w:sz w:val="28"/>
          <w:szCs w:val="28"/>
        </w:rPr>
        <w:t xml:space="preserve">на осуществление взаимодействия с Федеральной службой по труду и занятости в части предоставления </w:t>
      </w:r>
      <w:r w:rsidR="00EF3A28" w:rsidRPr="00D6520D">
        <w:rPr>
          <w:rFonts w:ascii="Times New Roman" w:hAnsi="Times New Roman" w:cs="Times New Roman"/>
          <w:sz w:val="28"/>
          <w:szCs w:val="28"/>
        </w:rPr>
        <w:t xml:space="preserve">субсидии из федерального бюджета бюджету Республике Татарстан в целях софинансирования расходных обязательств Республики Татарстан, возникающих при реализации </w:t>
      </w:r>
      <w:r w:rsidR="00D6520D">
        <w:rPr>
          <w:rFonts w:ascii="Times New Roman" w:hAnsi="Times New Roman" w:cs="Times New Roman"/>
          <w:sz w:val="28"/>
          <w:szCs w:val="28"/>
        </w:rPr>
        <w:t>мероприятий</w:t>
      </w:r>
      <w:r w:rsidR="00EF3A28" w:rsidRPr="00D6520D">
        <w:rPr>
          <w:rFonts w:ascii="Times New Roman" w:hAnsi="Times New Roman" w:cs="Times New Roman"/>
          <w:sz w:val="28"/>
          <w:szCs w:val="28"/>
        </w:rPr>
        <w:t xml:space="preserve">, направленных на повышение эффективности службы занятости, обеспечивающих достижение целей, показателей и результатов федерального проекта «Поддержка занятости и повышение </w:t>
      </w:r>
      <w:r w:rsidR="00EF3A28" w:rsidRPr="00D6520D">
        <w:rPr>
          <w:rFonts w:ascii="Times New Roman" w:hAnsi="Times New Roman" w:cs="Times New Roman"/>
          <w:sz w:val="28"/>
          <w:szCs w:val="28"/>
        </w:rPr>
        <w:lastRenderedPageBreak/>
        <w:t>эффективности рынка труда для обеспечения роста производительности труда»</w:t>
      </w:r>
      <w:r w:rsidR="00747C3F" w:rsidRPr="00D6520D">
        <w:rPr>
          <w:rFonts w:ascii="Times New Roman" w:hAnsi="Times New Roman" w:cs="Times New Roman"/>
          <w:sz w:val="28"/>
          <w:szCs w:val="28"/>
        </w:rPr>
        <w:t>, входящего в состав</w:t>
      </w:r>
      <w:r w:rsidR="00EF3A28" w:rsidRPr="00D6520D">
        <w:rPr>
          <w:rFonts w:ascii="Times New Roman" w:hAnsi="Times New Roman" w:cs="Times New Roman"/>
          <w:sz w:val="28"/>
          <w:szCs w:val="28"/>
        </w:rPr>
        <w:t xml:space="preserve"> национального проекта «Производительность труда и поддержка занятости»</w:t>
      </w:r>
      <w:r w:rsidR="00D6520D">
        <w:rPr>
          <w:rFonts w:ascii="Times New Roman" w:hAnsi="Times New Roman" w:cs="Times New Roman"/>
          <w:sz w:val="28"/>
          <w:szCs w:val="28"/>
        </w:rPr>
        <w:t>,</w:t>
      </w:r>
      <w:r w:rsidR="00EF3A28" w:rsidRPr="00D6520D">
        <w:rPr>
          <w:rFonts w:ascii="Times New Roman" w:hAnsi="Times New Roman" w:cs="Times New Roman"/>
          <w:sz w:val="28"/>
          <w:szCs w:val="28"/>
        </w:rPr>
        <w:t xml:space="preserve"> в Республике Татарстан</w:t>
      </w:r>
      <w:r w:rsidR="00340D05" w:rsidRPr="00D6520D">
        <w:rPr>
          <w:rFonts w:ascii="Times New Roman" w:hAnsi="Times New Roman" w:cs="Times New Roman"/>
          <w:sz w:val="28"/>
          <w:szCs w:val="28"/>
        </w:rPr>
        <w:t>.</w:t>
      </w:r>
    </w:p>
    <w:p w:rsidR="000460BA" w:rsidRPr="00D6520D" w:rsidRDefault="00825DE0" w:rsidP="000460BA">
      <w:pPr>
        <w:shd w:val="clear" w:color="auto" w:fill="FFFFFF"/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20D">
        <w:rPr>
          <w:rFonts w:ascii="Times New Roman" w:hAnsi="Times New Roman" w:cs="Times New Roman"/>
          <w:sz w:val="28"/>
          <w:szCs w:val="28"/>
        </w:rPr>
        <w:t>3</w:t>
      </w:r>
      <w:r w:rsidR="000460BA" w:rsidRPr="00D6520D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Министерство труда, занятости и социальной защиты Республики Татарстан.</w:t>
      </w:r>
    </w:p>
    <w:p w:rsidR="000460BA" w:rsidRPr="00D6520D" w:rsidRDefault="000460BA" w:rsidP="000460BA">
      <w:pPr>
        <w:shd w:val="clear" w:color="auto" w:fill="FFFFFF"/>
        <w:tabs>
          <w:tab w:val="left" w:pos="9356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460BA" w:rsidRPr="00D6520D" w:rsidRDefault="000460BA" w:rsidP="000460BA">
      <w:pPr>
        <w:shd w:val="clear" w:color="auto" w:fill="FFFFFF"/>
        <w:tabs>
          <w:tab w:val="left" w:pos="93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520D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802B01" w:rsidRDefault="000460BA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D6520D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6350BC" w:rsidRPr="00D6520D">
        <w:rPr>
          <w:rFonts w:ascii="Times New Roman" w:hAnsi="Times New Roman" w:cs="Times New Roman"/>
          <w:sz w:val="28"/>
          <w:szCs w:val="28"/>
        </w:rPr>
        <w:tab/>
      </w:r>
      <w:r w:rsidR="006350BC" w:rsidRPr="00D6520D">
        <w:rPr>
          <w:rFonts w:ascii="Times New Roman" w:hAnsi="Times New Roman" w:cs="Times New Roman"/>
          <w:sz w:val="28"/>
          <w:szCs w:val="28"/>
        </w:rPr>
        <w:tab/>
      </w:r>
      <w:r w:rsidR="006350BC" w:rsidRPr="00D6520D">
        <w:rPr>
          <w:rFonts w:ascii="Times New Roman" w:hAnsi="Times New Roman" w:cs="Times New Roman"/>
          <w:sz w:val="28"/>
          <w:szCs w:val="28"/>
        </w:rPr>
        <w:tab/>
      </w:r>
      <w:r w:rsidR="006350BC" w:rsidRPr="00D6520D">
        <w:rPr>
          <w:rFonts w:ascii="Times New Roman" w:hAnsi="Times New Roman" w:cs="Times New Roman"/>
          <w:sz w:val="28"/>
          <w:szCs w:val="28"/>
        </w:rPr>
        <w:tab/>
      </w:r>
      <w:r w:rsidR="006350BC" w:rsidRPr="00D6520D">
        <w:rPr>
          <w:rFonts w:ascii="Times New Roman" w:hAnsi="Times New Roman" w:cs="Times New Roman"/>
          <w:sz w:val="28"/>
          <w:szCs w:val="28"/>
        </w:rPr>
        <w:tab/>
      </w:r>
      <w:r w:rsidR="006350BC" w:rsidRPr="00D6520D">
        <w:rPr>
          <w:rFonts w:ascii="Times New Roman" w:hAnsi="Times New Roman" w:cs="Times New Roman"/>
          <w:sz w:val="28"/>
          <w:szCs w:val="28"/>
        </w:rPr>
        <w:tab/>
      </w:r>
      <w:r w:rsidR="006350BC" w:rsidRPr="00D6520D">
        <w:rPr>
          <w:rFonts w:ascii="Times New Roman" w:hAnsi="Times New Roman" w:cs="Times New Roman"/>
          <w:sz w:val="28"/>
          <w:szCs w:val="28"/>
        </w:rPr>
        <w:tab/>
      </w:r>
      <w:r w:rsidR="006350BC" w:rsidRPr="00D6520D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D6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20D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4962BD" w:rsidRDefault="004962BD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4962BD" w:rsidRDefault="004962BD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4962BD" w:rsidRDefault="004962BD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4962BD" w:rsidRDefault="004962BD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4962BD" w:rsidRDefault="004962BD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4962BD" w:rsidRDefault="004962BD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4962BD" w:rsidRDefault="004962BD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4962BD" w:rsidRDefault="004962BD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4962BD" w:rsidRDefault="004962BD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4962BD" w:rsidRDefault="004962BD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4962BD" w:rsidRDefault="004962BD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4962BD" w:rsidRDefault="004962BD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4962BD" w:rsidRDefault="004962BD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4962BD" w:rsidRDefault="004962BD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4962BD" w:rsidRDefault="004962BD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4962BD" w:rsidRDefault="004962BD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4962BD" w:rsidRDefault="004962BD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4962BD" w:rsidRDefault="004962BD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4962BD" w:rsidRDefault="004962BD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4962BD" w:rsidRDefault="004962BD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4962BD" w:rsidRDefault="004962BD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4962BD" w:rsidRDefault="004962BD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4962BD" w:rsidRDefault="004962BD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4962BD" w:rsidRDefault="004962BD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4962BD" w:rsidRDefault="004962BD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4962BD" w:rsidRDefault="004962BD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4962BD" w:rsidRDefault="004962BD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4962BD" w:rsidRDefault="004962BD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4962BD" w:rsidRDefault="004962BD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4962BD" w:rsidRDefault="004962BD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4962BD" w:rsidRDefault="004962BD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4962BD" w:rsidRDefault="004962BD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4962BD" w:rsidRDefault="004962BD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4962BD" w:rsidRDefault="004962BD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4962BD" w:rsidRDefault="004962BD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4962BD" w:rsidRDefault="004962BD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4962BD" w:rsidRPr="004A55AA" w:rsidRDefault="004962BD" w:rsidP="004962BD">
      <w:pPr>
        <w:widowControl w:val="0"/>
        <w:autoSpaceDE w:val="0"/>
        <w:autoSpaceDN w:val="0"/>
        <w:spacing w:after="0" w:line="240" w:lineRule="auto"/>
        <w:ind w:left="609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5AA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4962BD" w:rsidRPr="004A55AA" w:rsidRDefault="004962BD" w:rsidP="004962BD">
      <w:pPr>
        <w:widowControl w:val="0"/>
        <w:autoSpaceDE w:val="0"/>
        <w:autoSpaceDN w:val="0"/>
        <w:spacing w:after="0" w:line="240" w:lineRule="auto"/>
        <w:ind w:left="609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5AA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4962BD" w:rsidRPr="004A55AA" w:rsidRDefault="004962BD" w:rsidP="004962BD">
      <w:pPr>
        <w:widowControl w:val="0"/>
        <w:autoSpaceDE w:val="0"/>
        <w:autoSpaceDN w:val="0"/>
        <w:spacing w:after="0" w:line="240" w:lineRule="auto"/>
        <w:ind w:left="609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5AA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4962BD" w:rsidRPr="004A55AA" w:rsidRDefault="004962BD" w:rsidP="004962BD">
      <w:pPr>
        <w:widowControl w:val="0"/>
        <w:autoSpaceDE w:val="0"/>
        <w:autoSpaceDN w:val="0"/>
        <w:spacing w:after="0" w:line="240" w:lineRule="auto"/>
        <w:ind w:left="609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5AA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962BD" w:rsidRPr="004A55AA" w:rsidRDefault="004962BD" w:rsidP="004962BD">
      <w:pPr>
        <w:widowControl w:val="0"/>
        <w:autoSpaceDE w:val="0"/>
        <w:autoSpaceDN w:val="0"/>
        <w:spacing w:after="0" w:line="240" w:lineRule="auto"/>
        <w:ind w:left="609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5AA">
        <w:rPr>
          <w:rFonts w:ascii="Times New Roman" w:hAnsi="Times New Roman" w:cs="Times New Roman"/>
          <w:sz w:val="28"/>
          <w:szCs w:val="28"/>
        </w:rPr>
        <w:t>от ________ 2019 № ___</w:t>
      </w:r>
    </w:p>
    <w:p w:rsidR="004962BD" w:rsidRPr="004A55AA" w:rsidRDefault="004962BD" w:rsidP="004962BD">
      <w:pPr>
        <w:pStyle w:val="ConsPlusTitle"/>
        <w:rPr>
          <w:b w:val="0"/>
        </w:rPr>
      </w:pPr>
    </w:p>
    <w:p w:rsidR="004962BD" w:rsidRPr="004A55AA" w:rsidRDefault="004962BD" w:rsidP="004962BD">
      <w:pPr>
        <w:pStyle w:val="ConsPlusTitle"/>
        <w:tabs>
          <w:tab w:val="left" w:pos="0"/>
          <w:tab w:val="left" w:pos="709"/>
          <w:tab w:val="left" w:pos="1276"/>
          <w:tab w:val="left" w:pos="10205"/>
        </w:tabs>
        <w:ind w:right="-1" w:firstLine="709"/>
        <w:jc w:val="center"/>
        <w:rPr>
          <w:b w:val="0"/>
        </w:rPr>
      </w:pPr>
      <w:r w:rsidRPr="004A55AA">
        <w:rPr>
          <w:b w:val="0"/>
        </w:rPr>
        <w:t>Правила</w:t>
      </w:r>
    </w:p>
    <w:p w:rsidR="004962BD" w:rsidRPr="004A55AA" w:rsidRDefault="004962BD" w:rsidP="004962BD">
      <w:pPr>
        <w:pStyle w:val="ConsPlusTitle"/>
        <w:tabs>
          <w:tab w:val="left" w:pos="0"/>
          <w:tab w:val="left" w:pos="709"/>
          <w:tab w:val="left" w:pos="1276"/>
          <w:tab w:val="left" w:pos="10205"/>
        </w:tabs>
        <w:ind w:right="-1"/>
        <w:jc w:val="center"/>
        <w:rPr>
          <w:b w:val="0"/>
        </w:rPr>
      </w:pPr>
      <w:r w:rsidRPr="004A55AA">
        <w:rPr>
          <w:b w:val="0"/>
        </w:rPr>
        <w:t>расходования средств, предоставляемых в виде субсидии из федерального бюджета бюджету Республике Татарстан в целях софинансирования расходных обязательств Республики Татарстан, возникающих при реализации мероприятий, направленных на повышение эффективности службы занятости, обеспечивающих достижение целей, показателей и результатов федерального проекта «Поддержка занятости и повышение эффективности рынка труда для обеспечения роста производительности труда», входящего в состав национального проекта «Производительность труда и поддержка занятости», в Республике Татарстан</w:t>
      </w:r>
    </w:p>
    <w:p w:rsidR="004962BD" w:rsidRPr="004A55AA" w:rsidRDefault="004962BD" w:rsidP="004962BD">
      <w:pPr>
        <w:pStyle w:val="ConsPlusTitle"/>
        <w:tabs>
          <w:tab w:val="left" w:pos="0"/>
          <w:tab w:val="left" w:pos="709"/>
          <w:tab w:val="left" w:pos="1276"/>
          <w:tab w:val="left" w:pos="10205"/>
        </w:tabs>
        <w:ind w:right="-1"/>
        <w:jc w:val="center"/>
      </w:pPr>
    </w:p>
    <w:p w:rsidR="004962BD" w:rsidRPr="004A55AA" w:rsidRDefault="004962BD" w:rsidP="004962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5AA">
        <w:rPr>
          <w:rFonts w:ascii="Times New Roman" w:hAnsi="Times New Roman" w:cs="Times New Roman"/>
          <w:sz w:val="28"/>
          <w:szCs w:val="28"/>
        </w:rPr>
        <w:t xml:space="preserve">1. Настоящие Правила определяют порядок расходования средств, предоставляемых в виде субсидии из федерального бюджета бюджету Республики Татарстан в целях софинансирования расходных обязательств Республики Татарстан, возникающих при реализации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  <w:r w:rsidRPr="004A55AA">
        <w:rPr>
          <w:rFonts w:ascii="Times New Roman" w:hAnsi="Times New Roman" w:cs="Times New Roman"/>
          <w:sz w:val="28"/>
          <w:szCs w:val="28"/>
        </w:rPr>
        <w:t>, направленных на повышение эффективности службы занятости, обеспечивающих достижение целей, показателей и результатов федерального проекта «Поддержка занятости и повышение эффективности рынка труда для обеспечения роста производительности труда», входящего в состав национального проекта «Производительность труда и поддержка занятости»</w:t>
      </w:r>
      <w:r>
        <w:rPr>
          <w:rFonts w:ascii="Times New Roman" w:hAnsi="Times New Roman" w:cs="Times New Roman"/>
          <w:sz w:val="28"/>
          <w:szCs w:val="28"/>
        </w:rPr>
        <w:t>, в Республике Татарстан</w:t>
      </w:r>
      <w:r w:rsidRPr="004A55AA">
        <w:rPr>
          <w:rFonts w:ascii="Times New Roman" w:hAnsi="Times New Roman" w:cs="Times New Roman"/>
          <w:sz w:val="28"/>
          <w:szCs w:val="28"/>
        </w:rPr>
        <w:t xml:space="preserve"> (далее - Субсидия).</w:t>
      </w:r>
    </w:p>
    <w:p w:rsidR="004962BD" w:rsidRPr="004A55AA" w:rsidRDefault="004962BD" w:rsidP="004962B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5AA">
        <w:rPr>
          <w:rFonts w:ascii="Times New Roman" w:hAnsi="Times New Roman" w:cs="Times New Roman"/>
          <w:sz w:val="28"/>
          <w:szCs w:val="28"/>
        </w:rPr>
        <w:t xml:space="preserve">Повышение эффективности службы занятости осуществляется в отдельных государственных учреждениях службы занятости населения Республики Татарстан, вовлеченных в </w:t>
      </w:r>
      <w:r>
        <w:rPr>
          <w:rFonts w:ascii="Times New Roman" w:hAnsi="Times New Roman" w:cs="Times New Roman"/>
          <w:sz w:val="28"/>
          <w:szCs w:val="28"/>
        </w:rPr>
        <w:t xml:space="preserve">реализацию </w:t>
      </w:r>
      <w:r w:rsidRPr="004A55AA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A55AA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A55AA">
        <w:t xml:space="preserve"> </w:t>
      </w:r>
      <w:r w:rsidRPr="004A55AA">
        <w:rPr>
          <w:rFonts w:ascii="Times New Roman" w:hAnsi="Times New Roman" w:cs="Times New Roman"/>
          <w:sz w:val="28"/>
          <w:szCs w:val="28"/>
        </w:rPr>
        <w:t>«Поддержка занятости и повышение эффективности рынка труда для обеспечения роста производительности труда», входящего в состав национального проекта «Производительность труда и поддержка занятости», и предусматривает внедрение единых требований к организации деятельности органов службы занятости, утвержденных Министерством труда и социальн</w:t>
      </w:r>
      <w:r>
        <w:rPr>
          <w:rFonts w:ascii="Times New Roman" w:hAnsi="Times New Roman" w:cs="Times New Roman"/>
          <w:sz w:val="28"/>
          <w:szCs w:val="28"/>
        </w:rPr>
        <w:t xml:space="preserve">ой защиты Российской Федерации </w:t>
      </w:r>
      <w:r w:rsidRPr="004A55AA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Pr="004A55AA">
        <w:rPr>
          <w:rFonts w:ascii="Times New Roman" w:hAnsi="Times New Roman" w:cs="Times New Roman"/>
          <w:sz w:val="28"/>
          <w:szCs w:val="28"/>
        </w:rPr>
        <w:t>– центры занятости населения, в которых реализуются проекты модернизации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A55AA">
        <w:rPr>
          <w:rFonts w:ascii="Times New Roman" w:hAnsi="Times New Roman" w:cs="Times New Roman"/>
          <w:sz w:val="28"/>
          <w:szCs w:val="28"/>
        </w:rPr>
        <w:t>единые требования).</w:t>
      </w:r>
    </w:p>
    <w:p w:rsidR="004962BD" w:rsidRPr="004A55AA" w:rsidRDefault="004962BD" w:rsidP="004962B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A55AA">
        <w:rPr>
          <w:rFonts w:ascii="Times New Roman" w:hAnsi="Times New Roman" w:cs="Times New Roman"/>
          <w:sz w:val="28"/>
          <w:szCs w:val="28"/>
        </w:rPr>
        <w:t>. Субсидия поступает на лицевой счет, открытый Министерству финансов Республики Татарстан в Управлении Федерального казначейства по Республике Татарстан (далее – Казначейство).</w:t>
      </w:r>
    </w:p>
    <w:p w:rsidR="004962BD" w:rsidRPr="004A55AA" w:rsidRDefault="004962BD" w:rsidP="004962B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A55AA">
        <w:rPr>
          <w:rFonts w:ascii="Times New Roman" w:hAnsi="Times New Roman" w:cs="Times New Roman"/>
          <w:sz w:val="28"/>
          <w:szCs w:val="28"/>
        </w:rPr>
        <w:t>. Расходование Субсидии осуществляется в пределах бюджетных ассигнований и лимитов бюджетных обязательств, доведенных на цели, указанные в пункте 1 настоящих Правил.</w:t>
      </w:r>
    </w:p>
    <w:p w:rsidR="004962BD" w:rsidRPr="004A55AA" w:rsidRDefault="004962BD" w:rsidP="004962B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A55AA">
        <w:rPr>
          <w:rFonts w:ascii="Times New Roman" w:hAnsi="Times New Roman" w:cs="Times New Roman"/>
          <w:sz w:val="28"/>
          <w:szCs w:val="28"/>
        </w:rPr>
        <w:t xml:space="preserve">. Министерство финансов Республики Татарстан в течение семи рабочих дней со дня получения из Казначейства информации о лимитах бюджетных обязательств и </w:t>
      </w:r>
      <w:r w:rsidRPr="004A55AA">
        <w:rPr>
          <w:rFonts w:ascii="Times New Roman" w:hAnsi="Times New Roman" w:cs="Times New Roman"/>
          <w:sz w:val="28"/>
          <w:szCs w:val="28"/>
        </w:rPr>
        <w:lastRenderedPageBreak/>
        <w:t>предельных объемах финансирования Субсидии доводит предельные объемы финансирования Субсидии на текущий финансовый год Министерству труда, занятости и социальной защиты Республики Татарстан (далее - Министерство).</w:t>
      </w:r>
    </w:p>
    <w:p w:rsidR="004962BD" w:rsidRPr="004A55AA" w:rsidRDefault="004962BD" w:rsidP="004962B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A55AA">
        <w:rPr>
          <w:rFonts w:ascii="Times New Roman" w:hAnsi="Times New Roman" w:cs="Times New Roman"/>
          <w:sz w:val="28"/>
          <w:szCs w:val="28"/>
        </w:rPr>
        <w:t>. Министерство в течение семи рабочих дней со дня получения из Министерства финансов Республики Татарстан информации о предельных объемах финансирования Субсидии на текущий финансовый год доводит предельные объемы финансирования на текущий финансовый год до центров занятости населения, реализующих мероприятия по повышению эффективности центров занятости населения в части внедрения единых требований, в соответствии с установленными Министерством лимитами бюджетных обязательств на текущий финансовый год.</w:t>
      </w:r>
    </w:p>
    <w:p w:rsidR="004962BD" w:rsidRPr="004A55AA" w:rsidRDefault="004962BD" w:rsidP="004962BD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A55AA">
        <w:rPr>
          <w:rFonts w:ascii="Times New Roman" w:hAnsi="Times New Roman" w:cs="Times New Roman"/>
          <w:sz w:val="28"/>
          <w:szCs w:val="28"/>
        </w:rPr>
        <w:t xml:space="preserve">. Средства, указанные в пункте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A55AA">
        <w:rPr>
          <w:rFonts w:ascii="Times New Roman" w:hAnsi="Times New Roman" w:cs="Times New Roman"/>
          <w:sz w:val="28"/>
          <w:szCs w:val="28"/>
        </w:rPr>
        <w:t xml:space="preserve"> настоящих Правил, направляются центрами занятости населения на финансирование следующих мероприятий, направленных на повышение эффективности государственных учреждений службы занятости, в части внедрения единых требований:</w:t>
      </w:r>
    </w:p>
    <w:p w:rsidR="004962BD" w:rsidRPr="004A55AA" w:rsidRDefault="004962BD" w:rsidP="004962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5AA">
        <w:rPr>
          <w:rFonts w:ascii="Times New Roman" w:hAnsi="Times New Roman" w:cs="Times New Roman"/>
          <w:sz w:val="28"/>
          <w:szCs w:val="28"/>
        </w:rPr>
        <w:t>а) обучение работников центров занятости населения, которые осуществляют внедрение единых требований;</w:t>
      </w:r>
    </w:p>
    <w:p w:rsidR="004962BD" w:rsidRPr="004A55AA" w:rsidRDefault="004962BD" w:rsidP="004962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5AA">
        <w:rPr>
          <w:rFonts w:ascii="Times New Roman" w:hAnsi="Times New Roman" w:cs="Times New Roman"/>
          <w:sz w:val="28"/>
          <w:szCs w:val="28"/>
        </w:rPr>
        <w:t>б) текущий и капитальный ремонт зданий и помещений центров занятости населения, в которых реализуются проекты по модернизации (не более 67% от размера субсидии, предоставляемой бюджету Республики Татарстан);</w:t>
      </w:r>
    </w:p>
    <w:p w:rsidR="004962BD" w:rsidRPr="004A55AA" w:rsidRDefault="004962BD" w:rsidP="004962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5AA">
        <w:rPr>
          <w:rFonts w:ascii="Times New Roman" w:hAnsi="Times New Roman" w:cs="Times New Roman"/>
          <w:sz w:val="28"/>
          <w:szCs w:val="28"/>
        </w:rPr>
        <w:t>в) оснащение рабочих мест работников центров занятости населения, в которых реализуются проекты по модернизации, включающее обеспечение уровня комфортности;</w:t>
      </w:r>
    </w:p>
    <w:p w:rsidR="004962BD" w:rsidRPr="004A55AA" w:rsidRDefault="004962BD" w:rsidP="004962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5AA">
        <w:rPr>
          <w:rFonts w:ascii="Times New Roman" w:hAnsi="Times New Roman" w:cs="Times New Roman"/>
          <w:sz w:val="28"/>
          <w:szCs w:val="28"/>
        </w:rPr>
        <w:t>г) внедрение фирменного стиля оформления центров занятости, в которых реализуются проекты по модернизации, в том числе изготовление полиграфической продукции, предназначенной для информирования граждан и работодателей об услугах и мерах поддержки, предоставляемых в центрах занятости населения, в которых реализуются проекты по модернизации, в средствах массовой информации; изготовление и установка средств навигации, табличек и вывесок, обеспечение работников центров занятости населения, в которых реализуются проекты по модернизации, фирменной одеждой;</w:t>
      </w:r>
    </w:p>
    <w:p w:rsidR="004962BD" w:rsidRPr="004A55AA" w:rsidRDefault="004962BD" w:rsidP="004962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5AA">
        <w:rPr>
          <w:rFonts w:ascii="Times New Roman" w:hAnsi="Times New Roman" w:cs="Times New Roman"/>
          <w:sz w:val="28"/>
          <w:szCs w:val="28"/>
        </w:rPr>
        <w:t>д) внедрение принципов и инструментов бережливого производства, оптимизацию процессов,</w:t>
      </w:r>
      <w:r w:rsidRPr="004A55AA">
        <w:t xml:space="preserve"> </w:t>
      </w:r>
      <w:r w:rsidRPr="004A55AA">
        <w:rPr>
          <w:rFonts w:ascii="Times New Roman" w:hAnsi="Times New Roman" w:cs="Times New Roman"/>
          <w:sz w:val="28"/>
          <w:szCs w:val="28"/>
        </w:rPr>
        <w:t>разработку и внедрение технологических схем предоставления услуг с учетом жизненных ситуаций граждан и бизнес-ситуаций работодателей;</w:t>
      </w:r>
    </w:p>
    <w:p w:rsidR="004962BD" w:rsidRPr="004A55AA" w:rsidRDefault="004962BD" w:rsidP="004962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5AA">
        <w:rPr>
          <w:rFonts w:ascii="Times New Roman" w:hAnsi="Times New Roman" w:cs="Times New Roman"/>
          <w:sz w:val="28"/>
          <w:szCs w:val="28"/>
        </w:rPr>
        <w:t>е) организационное и методическое сопровождение внедрения и распространения единых требований на территории Республики Татарстан, включая в том числе разработку, внедрение и организационно-методическое сопровождение функционирования автоматизированных информационных систем, задействованных в деятельности центров занятости населения, в которых реализуются проекты по модернизации, создание и обеспечение работы каналов связи (за исключением их текущего содержания), используемых центрами занятости населения, в которых реализуются проекты по модернизации, защищенных в соответствии с законодательством Российской Федерации в сфере защиты информации;</w:t>
      </w:r>
    </w:p>
    <w:p w:rsidR="004962BD" w:rsidRPr="004A55AA" w:rsidRDefault="004962BD" w:rsidP="004962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5AA">
        <w:rPr>
          <w:rFonts w:ascii="Times New Roman" w:hAnsi="Times New Roman" w:cs="Times New Roman"/>
          <w:sz w:val="28"/>
          <w:szCs w:val="28"/>
        </w:rPr>
        <w:t>ж) формирование системы контроля и оценки качества предоставления государственных услуг в центрах занятости населения.</w:t>
      </w:r>
    </w:p>
    <w:p w:rsidR="004962BD" w:rsidRDefault="004962BD" w:rsidP="004962B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Pr="004A55AA">
        <w:rPr>
          <w:rFonts w:ascii="Times New Roman" w:hAnsi="Times New Roman" w:cs="Times New Roman"/>
          <w:sz w:val="28"/>
          <w:szCs w:val="28"/>
        </w:rPr>
        <w:t>. Центры занятости населения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A55AA">
        <w:t xml:space="preserve"> </w:t>
      </w:r>
      <w:r w:rsidRPr="004A55AA">
        <w:rPr>
          <w:rFonts w:ascii="Times New Roman" w:hAnsi="Times New Roman" w:cs="Times New Roman"/>
          <w:sz w:val="28"/>
          <w:szCs w:val="28"/>
        </w:rPr>
        <w:t>в которых реализуются проекты модернизации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A55AA">
        <w:rPr>
          <w:rFonts w:ascii="Times New Roman" w:hAnsi="Times New Roman" w:cs="Times New Roman"/>
          <w:sz w:val="28"/>
          <w:szCs w:val="28"/>
        </w:rPr>
        <w:t xml:space="preserve"> в пределах установленных им лимитов бюджетных обязательств и по мере поступления на их счет денежных средств, указанных в пункте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A55AA">
        <w:rPr>
          <w:rFonts w:ascii="Times New Roman" w:hAnsi="Times New Roman" w:cs="Times New Roman"/>
          <w:sz w:val="28"/>
          <w:szCs w:val="28"/>
        </w:rPr>
        <w:t xml:space="preserve"> настоящих Правил, осуществляют </w:t>
      </w:r>
      <w:r w:rsidRPr="00503007">
        <w:rPr>
          <w:rFonts w:ascii="Times New Roman" w:hAnsi="Times New Roman" w:cs="Times New Roman"/>
          <w:sz w:val="28"/>
          <w:szCs w:val="28"/>
        </w:rPr>
        <w:t>оплату товаров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03007">
        <w:rPr>
          <w:rFonts w:ascii="Times New Roman" w:hAnsi="Times New Roman" w:cs="Times New Roman"/>
          <w:sz w:val="28"/>
          <w:szCs w:val="28"/>
        </w:rPr>
        <w:t>работ, услуг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A55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4A55AA">
        <w:rPr>
          <w:rFonts w:ascii="Times New Roman" w:hAnsi="Times New Roman" w:cs="Times New Roman"/>
          <w:sz w:val="28"/>
          <w:szCs w:val="28"/>
        </w:rPr>
        <w:t>государственны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A55AA">
        <w:rPr>
          <w:rFonts w:ascii="Times New Roman" w:hAnsi="Times New Roman" w:cs="Times New Roman"/>
          <w:sz w:val="28"/>
          <w:szCs w:val="28"/>
        </w:rPr>
        <w:t xml:space="preserve"> контракт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4A55AA">
        <w:rPr>
          <w:rFonts w:ascii="Times New Roman" w:hAnsi="Times New Roman" w:cs="Times New Roman"/>
          <w:sz w:val="28"/>
          <w:szCs w:val="28"/>
        </w:rPr>
        <w:t xml:space="preserve"> (договор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4A55A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заключенным в целях обеспечения реализации мероприятий, предусмотренных </w:t>
      </w:r>
      <w:r w:rsidRPr="004A55AA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A55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A55AA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A55AA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законодательства о контрактной системе в сфере закупок товаров, работ, услуг для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62BD" w:rsidRPr="004A55AA" w:rsidRDefault="004962BD" w:rsidP="004962B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2BD" w:rsidRPr="004A55AA" w:rsidRDefault="004962BD" w:rsidP="004962B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4A55AA">
        <w:rPr>
          <w:rFonts w:ascii="Times New Roman" w:hAnsi="Times New Roman" w:cs="Times New Roman"/>
          <w:sz w:val="28"/>
          <w:szCs w:val="28"/>
        </w:rPr>
        <w:t>. Центры занятости населения</w:t>
      </w:r>
      <w:r w:rsidRPr="000D1542">
        <w:rPr>
          <w:rFonts w:ascii="Times New Roman" w:hAnsi="Times New Roman" w:cs="Times New Roman"/>
          <w:sz w:val="28"/>
          <w:szCs w:val="28"/>
        </w:rPr>
        <w:t>, в которых реализуются проекты модернизации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A55AA">
        <w:rPr>
          <w:rFonts w:ascii="Times New Roman" w:hAnsi="Times New Roman" w:cs="Times New Roman"/>
          <w:sz w:val="28"/>
          <w:szCs w:val="28"/>
        </w:rPr>
        <w:t xml:space="preserve"> ежеквартально, не позднее 11-го числа месяца, следующего за отчетным периодом, представляют в Министерство отчет о расходах бюджета Республики Татарстан, в целях софинансирования которых предоставляется Субсидия, отчет о достижении значения результата предоставления Субсидии по формам, утвержденным Министерством.</w:t>
      </w:r>
    </w:p>
    <w:p w:rsidR="004962BD" w:rsidRPr="004A55AA" w:rsidRDefault="004962BD" w:rsidP="004962B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5AA">
        <w:rPr>
          <w:rFonts w:ascii="Times New Roman" w:hAnsi="Times New Roman" w:cs="Times New Roman"/>
          <w:sz w:val="28"/>
          <w:szCs w:val="28"/>
        </w:rPr>
        <w:t xml:space="preserve">Ответственность за достоверность предоставляемых отчетов в Министерство возлагается на центры занятости населения. </w:t>
      </w:r>
    </w:p>
    <w:p w:rsidR="004962BD" w:rsidRPr="004A55AA" w:rsidRDefault="004962BD" w:rsidP="004962B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4A55AA">
        <w:rPr>
          <w:rFonts w:ascii="Times New Roman" w:hAnsi="Times New Roman" w:cs="Times New Roman"/>
          <w:sz w:val="28"/>
          <w:szCs w:val="28"/>
        </w:rPr>
        <w:t>. Министерство</w:t>
      </w:r>
      <w:r w:rsidRPr="006561DE">
        <w:rPr>
          <w:rFonts w:ascii="Times New Roman" w:hAnsi="Times New Roman" w:cs="Times New Roman"/>
          <w:sz w:val="28"/>
          <w:szCs w:val="28"/>
        </w:rPr>
        <w:t>, центры занятости населения, в</w:t>
      </w:r>
      <w:r w:rsidRPr="000D1542">
        <w:rPr>
          <w:rFonts w:ascii="Times New Roman" w:hAnsi="Times New Roman" w:cs="Times New Roman"/>
          <w:sz w:val="28"/>
          <w:szCs w:val="28"/>
        </w:rPr>
        <w:t xml:space="preserve"> которых реализуются проекты модернизации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A55AA">
        <w:rPr>
          <w:rFonts w:ascii="Times New Roman" w:hAnsi="Times New Roman" w:cs="Times New Roman"/>
          <w:sz w:val="28"/>
          <w:szCs w:val="28"/>
        </w:rPr>
        <w:t xml:space="preserve"> несут ответственность за достижение показателей результативности (результатов), установленных </w:t>
      </w:r>
      <w:r w:rsidRPr="000D1542">
        <w:rPr>
          <w:rFonts w:ascii="Times New Roman" w:hAnsi="Times New Roman" w:cs="Times New Roman"/>
          <w:sz w:val="28"/>
          <w:szCs w:val="28"/>
        </w:rPr>
        <w:t>соглашени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0D1542">
        <w:rPr>
          <w:rFonts w:ascii="Times New Roman" w:hAnsi="Times New Roman" w:cs="Times New Roman"/>
          <w:sz w:val="28"/>
          <w:szCs w:val="28"/>
        </w:rPr>
        <w:t xml:space="preserve"> о предоставлении субсидии, подготавливаемого (формируемого) и заключаемого с использованием государственной интегрированной информационной системы управления общественными финансами «Электронный бюджет» Федеральной службой по труду и занятости с Кабинетом Министров Республики Татарстан (далее – Соглашение о предоставлении субсидии).</w:t>
      </w:r>
    </w:p>
    <w:p w:rsidR="004962BD" w:rsidRPr="004A55AA" w:rsidRDefault="004962BD" w:rsidP="004962BD">
      <w:pPr>
        <w:pStyle w:val="a6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5A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A55AA">
        <w:rPr>
          <w:rFonts w:ascii="Times New Roman" w:hAnsi="Times New Roman" w:cs="Times New Roman"/>
          <w:sz w:val="28"/>
          <w:szCs w:val="28"/>
        </w:rPr>
        <w:t xml:space="preserve">. Министерство представляет в установленные сроки в Федеральную службу по труду и занятости отчеты по формам согласно </w:t>
      </w:r>
      <w:proofErr w:type="gramStart"/>
      <w:r w:rsidRPr="004A55AA">
        <w:rPr>
          <w:rFonts w:ascii="Times New Roman" w:hAnsi="Times New Roman" w:cs="Times New Roman"/>
          <w:sz w:val="28"/>
          <w:szCs w:val="28"/>
        </w:rPr>
        <w:t>приложениям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5AA">
        <w:rPr>
          <w:rFonts w:ascii="Times New Roman" w:hAnsi="Times New Roman" w:cs="Times New Roman"/>
          <w:sz w:val="28"/>
          <w:szCs w:val="28"/>
        </w:rPr>
        <w:t>к Соглашению о предоставлении субсидии.</w:t>
      </w:r>
    </w:p>
    <w:p w:rsidR="004962BD" w:rsidRPr="004A55AA" w:rsidRDefault="004962BD" w:rsidP="004962B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5AA">
        <w:rPr>
          <w:rFonts w:ascii="Times New Roman" w:hAnsi="Times New Roman" w:cs="Times New Roman"/>
          <w:sz w:val="28"/>
          <w:szCs w:val="28"/>
        </w:rPr>
        <w:t>Ответственность за достоверность представляемых в Федеральную службу по труду и занятости отчетов возлагается на Министерство.</w:t>
      </w:r>
    </w:p>
    <w:p w:rsidR="004962BD" w:rsidRPr="004A55AA" w:rsidRDefault="004962BD" w:rsidP="004962B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5A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A55AA">
        <w:rPr>
          <w:rFonts w:ascii="Times New Roman" w:hAnsi="Times New Roman" w:cs="Times New Roman"/>
          <w:sz w:val="28"/>
          <w:szCs w:val="28"/>
        </w:rPr>
        <w:t>. Нецелевое использование Субсидии, поступающей из федерального бюджета в бюджет Республики Татарстан для осуществления мероприятий, указанных в пункте 1 настоящих Правил, влечет ответственность в соответствии с бюджетным законодательством.</w:t>
      </w:r>
    </w:p>
    <w:p w:rsidR="004962BD" w:rsidRPr="004A55AA" w:rsidRDefault="004962BD" w:rsidP="004962B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5A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A55AA">
        <w:rPr>
          <w:rFonts w:ascii="Times New Roman" w:hAnsi="Times New Roman" w:cs="Times New Roman"/>
          <w:sz w:val="28"/>
          <w:szCs w:val="28"/>
        </w:rPr>
        <w:t>. Не использованный на 1 января финансового года, следующего за отчетным годом, остаток Субсидии подлежит возврату в федеральный бюджет в соответствии с требованиями, установленными бюджетным законодательством Российской Федерации.</w:t>
      </w:r>
    </w:p>
    <w:p w:rsidR="004962BD" w:rsidRDefault="004962BD" w:rsidP="00496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5A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A55AA">
        <w:rPr>
          <w:rFonts w:ascii="Times New Roman" w:hAnsi="Times New Roman" w:cs="Times New Roman"/>
          <w:sz w:val="28"/>
          <w:szCs w:val="28"/>
        </w:rPr>
        <w:t xml:space="preserve">. </w:t>
      </w:r>
      <w:r w:rsidRPr="00172D0B">
        <w:rPr>
          <w:rFonts w:ascii="Times New Roman" w:hAnsi="Times New Roman" w:cs="Times New Roman"/>
          <w:sz w:val="28"/>
          <w:szCs w:val="28"/>
        </w:rPr>
        <w:t xml:space="preserve">Возврат средств из бюджета Республики Татарстан в федеральный бюджет в случае нарушения обязательств, предусмотренных Соглашением о предоставлении субсидии,  осуществляется в порядке  и на условиях, предусмотренных  Правилами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№ 999 «О формировании, </w:t>
      </w:r>
      <w:r w:rsidRPr="00172D0B">
        <w:rPr>
          <w:rFonts w:ascii="Times New Roman" w:hAnsi="Times New Roman" w:cs="Times New Roman"/>
          <w:sz w:val="28"/>
          <w:szCs w:val="28"/>
        </w:rPr>
        <w:lastRenderedPageBreak/>
        <w:t>предоставлении и распределении субсидий из федерального бюджета бюджетам субъектов Российской Федерации».</w:t>
      </w:r>
      <w:r w:rsidRPr="005617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2BD" w:rsidRDefault="004962BD" w:rsidP="00496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2BD" w:rsidRDefault="004962BD" w:rsidP="00496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2BD" w:rsidRPr="004A55AA" w:rsidRDefault="004962BD" w:rsidP="00496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5A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A55AA">
        <w:rPr>
          <w:rFonts w:ascii="Times New Roman" w:hAnsi="Times New Roman" w:cs="Times New Roman"/>
          <w:sz w:val="28"/>
          <w:szCs w:val="28"/>
        </w:rPr>
        <w:t xml:space="preserve">. Контроль за целевым использованием предоставленных в соответствии с настоящими Правилами денежных средств осуществляется Министерством и центрами занятости населения. </w:t>
      </w:r>
    </w:p>
    <w:p w:rsidR="004962BD" w:rsidRPr="004A55AA" w:rsidRDefault="004962BD" w:rsidP="004962BD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5A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A55AA">
        <w:rPr>
          <w:rFonts w:ascii="Times New Roman" w:hAnsi="Times New Roman" w:cs="Times New Roman"/>
          <w:sz w:val="28"/>
          <w:szCs w:val="28"/>
        </w:rPr>
        <w:t>. Ответственность за достоверность представляемых в Федеральную службу по труду и занятости сведений и соблюдение условий, установленных настоящими Правилами и Соглашением о предоставлении субсидии, возлагается на Кабинет Министров Республики Татарстан.</w:t>
      </w:r>
    </w:p>
    <w:p w:rsidR="004962BD" w:rsidRDefault="004962BD" w:rsidP="004962BD">
      <w:pPr>
        <w:shd w:val="clear" w:color="auto" w:fill="FFFFFF"/>
        <w:tabs>
          <w:tab w:val="left" w:pos="9356"/>
        </w:tabs>
        <w:spacing w:after="0" w:line="240" w:lineRule="auto"/>
        <w:contextualSpacing/>
        <w:jc w:val="center"/>
        <w:rPr>
          <w:sz w:val="28"/>
          <w:szCs w:val="28"/>
        </w:rPr>
      </w:pPr>
      <w:r w:rsidRPr="004A55AA">
        <w:rPr>
          <w:sz w:val="28"/>
          <w:szCs w:val="28"/>
        </w:rPr>
        <w:t>______________</w:t>
      </w:r>
    </w:p>
    <w:p w:rsidR="004962BD" w:rsidRDefault="004962BD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4962BD" w:rsidRDefault="004962BD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4962BD" w:rsidRDefault="004962BD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sectPr w:rsidR="004962BD" w:rsidSect="00551ADC">
      <w:headerReference w:type="default" r:id="rId8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559" w:rsidRDefault="007B5559" w:rsidP="00921FA7">
      <w:pPr>
        <w:spacing w:after="0" w:line="240" w:lineRule="auto"/>
      </w:pPr>
      <w:r>
        <w:separator/>
      </w:r>
    </w:p>
  </w:endnote>
  <w:endnote w:type="continuationSeparator" w:id="0">
    <w:p w:rsidR="007B5559" w:rsidRDefault="007B5559" w:rsidP="00921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559" w:rsidRDefault="007B5559" w:rsidP="00921FA7">
      <w:pPr>
        <w:spacing w:after="0" w:line="240" w:lineRule="auto"/>
      </w:pPr>
      <w:r>
        <w:separator/>
      </w:r>
    </w:p>
  </w:footnote>
  <w:footnote w:type="continuationSeparator" w:id="0">
    <w:p w:rsidR="007B5559" w:rsidRDefault="007B5559" w:rsidP="00921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8588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51ADC" w:rsidRPr="00551ADC" w:rsidRDefault="00551ADC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51A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51A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51A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A0634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551A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51ADC" w:rsidRDefault="00551AD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36661"/>
    <w:multiLevelType w:val="multilevel"/>
    <w:tmpl w:val="ECFC02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3F3615"/>
    <w:multiLevelType w:val="hybridMultilevel"/>
    <w:tmpl w:val="493CE8B4"/>
    <w:lvl w:ilvl="0" w:tplc="BD26FCC2">
      <w:start w:val="17"/>
      <w:numFmt w:val="decimal"/>
      <w:lvlText w:val="%1."/>
      <w:lvlJc w:val="left"/>
      <w:pPr>
        <w:ind w:left="208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" w15:restartNumberingAfterBreak="0">
    <w:nsid w:val="3E9921FB"/>
    <w:multiLevelType w:val="hybridMultilevel"/>
    <w:tmpl w:val="1F486996"/>
    <w:lvl w:ilvl="0" w:tplc="C29A06E6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AD50217"/>
    <w:multiLevelType w:val="hybridMultilevel"/>
    <w:tmpl w:val="56601E2C"/>
    <w:lvl w:ilvl="0" w:tplc="0419000F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69F"/>
    <w:rsid w:val="000008A8"/>
    <w:rsid w:val="0000207A"/>
    <w:rsid w:val="00003F14"/>
    <w:rsid w:val="00010A8F"/>
    <w:rsid w:val="00012FD4"/>
    <w:rsid w:val="00013559"/>
    <w:rsid w:val="00023998"/>
    <w:rsid w:val="00027478"/>
    <w:rsid w:val="00030F30"/>
    <w:rsid w:val="00031A44"/>
    <w:rsid w:val="00034FAD"/>
    <w:rsid w:val="00035846"/>
    <w:rsid w:val="00040E3B"/>
    <w:rsid w:val="00044DF0"/>
    <w:rsid w:val="000460BA"/>
    <w:rsid w:val="00053A58"/>
    <w:rsid w:val="0006011C"/>
    <w:rsid w:val="00061E57"/>
    <w:rsid w:val="00062F7C"/>
    <w:rsid w:val="00063B1E"/>
    <w:rsid w:val="00070A39"/>
    <w:rsid w:val="00073B62"/>
    <w:rsid w:val="00077E0F"/>
    <w:rsid w:val="00086991"/>
    <w:rsid w:val="00090D64"/>
    <w:rsid w:val="0009238A"/>
    <w:rsid w:val="00092657"/>
    <w:rsid w:val="0009418A"/>
    <w:rsid w:val="00095D0C"/>
    <w:rsid w:val="000A33BF"/>
    <w:rsid w:val="000A4D11"/>
    <w:rsid w:val="000A668F"/>
    <w:rsid w:val="000C1187"/>
    <w:rsid w:val="000C3EE9"/>
    <w:rsid w:val="000C6953"/>
    <w:rsid w:val="000C6A6E"/>
    <w:rsid w:val="000D4856"/>
    <w:rsid w:val="000D5CAC"/>
    <w:rsid w:val="000D7A9B"/>
    <w:rsid w:val="000E07EA"/>
    <w:rsid w:val="000E15DA"/>
    <w:rsid w:val="000E58E8"/>
    <w:rsid w:val="000E5E9A"/>
    <w:rsid w:val="001001A6"/>
    <w:rsid w:val="001008FC"/>
    <w:rsid w:val="00100D6C"/>
    <w:rsid w:val="00103E0A"/>
    <w:rsid w:val="00106FF8"/>
    <w:rsid w:val="001103D4"/>
    <w:rsid w:val="001110D3"/>
    <w:rsid w:val="00115A27"/>
    <w:rsid w:val="00116731"/>
    <w:rsid w:val="0011674E"/>
    <w:rsid w:val="001168C3"/>
    <w:rsid w:val="00120EA3"/>
    <w:rsid w:val="0012200E"/>
    <w:rsid w:val="00122EB4"/>
    <w:rsid w:val="00125C33"/>
    <w:rsid w:val="001367E1"/>
    <w:rsid w:val="001409A6"/>
    <w:rsid w:val="001417CC"/>
    <w:rsid w:val="00142685"/>
    <w:rsid w:val="001471BF"/>
    <w:rsid w:val="001556EC"/>
    <w:rsid w:val="00160B52"/>
    <w:rsid w:val="00162923"/>
    <w:rsid w:val="001633C5"/>
    <w:rsid w:val="00167326"/>
    <w:rsid w:val="00173F88"/>
    <w:rsid w:val="00174ED7"/>
    <w:rsid w:val="00180BE8"/>
    <w:rsid w:val="001842CE"/>
    <w:rsid w:val="00186236"/>
    <w:rsid w:val="00190776"/>
    <w:rsid w:val="001943D9"/>
    <w:rsid w:val="00194E0A"/>
    <w:rsid w:val="00196261"/>
    <w:rsid w:val="001A1261"/>
    <w:rsid w:val="001A5A79"/>
    <w:rsid w:val="001A6501"/>
    <w:rsid w:val="001B2136"/>
    <w:rsid w:val="001B5C3E"/>
    <w:rsid w:val="001B6D84"/>
    <w:rsid w:val="001C32A4"/>
    <w:rsid w:val="001C6543"/>
    <w:rsid w:val="001C7541"/>
    <w:rsid w:val="001D2685"/>
    <w:rsid w:val="001E4C54"/>
    <w:rsid w:val="001E5F86"/>
    <w:rsid w:val="001F4497"/>
    <w:rsid w:val="001F4AAB"/>
    <w:rsid w:val="001F4B88"/>
    <w:rsid w:val="002001ED"/>
    <w:rsid w:val="00200465"/>
    <w:rsid w:val="00201395"/>
    <w:rsid w:val="002050E9"/>
    <w:rsid w:val="00207E25"/>
    <w:rsid w:val="00210145"/>
    <w:rsid w:val="0021336D"/>
    <w:rsid w:val="00214F60"/>
    <w:rsid w:val="002174A0"/>
    <w:rsid w:val="00220A83"/>
    <w:rsid w:val="0022417A"/>
    <w:rsid w:val="002241C9"/>
    <w:rsid w:val="0023179B"/>
    <w:rsid w:val="0023385A"/>
    <w:rsid w:val="00233AB3"/>
    <w:rsid w:val="002405E1"/>
    <w:rsid w:val="0024094C"/>
    <w:rsid w:val="00246B85"/>
    <w:rsid w:val="002558CE"/>
    <w:rsid w:val="002723F0"/>
    <w:rsid w:val="00273EC4"/>
    <w:rsid w:val="0027432B"/>
    <w:rsid w:val="00274F99"/>
    <w:rsid w:val="00285F2B"/>
    <w:rsid w:val="00286033"/>
    <w:rsid w:val="00286ACE"/>
    <w:rsid w:val="00293B88"/>
    <w:rsid w:val="002964E7"/>
    <w:rsid w:val="00296753"/>
    <w:rsid w:val="00297983"/>
    <w:rsid w:val="002A3AF9"/>
    <w:rsid w:val="002A7B63"/>
    <w:rsid w:val="002B314B"/>
    <w:rsid w:val="002B6BC4"/>
    <w:rsid w:val="002C0295"/>
    <w:rsid w:val="002C137D"/>
    <w:rsid w:val="002C41F9"/>
    <w:rsid w:val="002C5342"/>
    <w:rsid w:val="002D059F"/>
    <w:rsid w:val="002D6D11"/>
    <w:rsid w:val="002F04D7"/>
    <w:rsid w:val="00304CCE"/>
    <w:rsid w:val="00307BBF"/>
    <w:rsid w:val="003119EF"/>
    <w:rsid w:val="003127DD"/>
    <w:rsid w:val="00312A9A"/>
    <w:rsid w:val="00315040"/>
    <w:rsid w:val="00322261"/>
    <w:rsid w:val="00323993"/>
    <w:rsid w:val="0033264A"/>
    <w:rsid w:val="0033505A"/>
    <w:rsid w:val="00340D05"/>
    <w:rsid w:val="00343B0C"/>
    <w:rsid w:val="00343D54"/>
    <w:rsid w:val="00345A28"/>
    <w:rsid w:val="00346F4A"/>
    <w:rsid w:val="00351515"/>
    <w:rsid w:val="00354518"/>
    <w:rsid w:val="00355D97"/>
    <w:rsid w:val="00356B8B"/>
    <w:rsid w:val="003577A8"/>
    <w:rsid w:val="00360074"/>
    <w:rsid w:val="0036536F"/>
    <w:rsid w:val="00370307"/>
    <w:rsid w:val="0037336C"/>
    <w:rsid w:val="003835AE"/>
    <w:rsid w:val="003848AC"/>
    <w:rsid w:val="00384E48"/>
    <w:rsid w:val="003933C0"/>
    <w:rsid w:val="00395607"/>
    <w:rsid w:val="003A1B5A"/>
    <w:rsid w:val="003A21AF"/>
    <w:rsid w:val="003A3842"/>
    <w:rsid w:val="003A7A02"/>
    <w:rsid w:val="003B2E71"/>
    <w:rsid w:val="003B547A"/>
    <w:rsid w:val="003C334E"/>
    <w:rsid w:val="003C361E"/>
    <w:rsid w:val="003C37B1"/>
    <w:rsid w:val="003D062F"/>
    <w:rsid w:val="003D6879"/>
    <w:rsid w:val="003E0F97"/>
    <w:rsid w:val="003E5FCD"/>
    <w:rsid w:val="003F2099"/>
    <w:rsid w:val="003F5BBA"/>
    <w:rsid w:val="003F5C54"/>
    <w:rsid w:val="003F5CD1"/>
    <w:rsid w:val="0040368B"/>
    <w:rsid w:val="0040578A"/>
    <w:rsid w:val="00413A0C"/>
    <w:rsid w:val="004140C6"/>
    <w:rsid w:val="004168B1"/>
    <w:rsid w:val="004171DC"/>
    <w:rsid w:val="004218B1"/>
    <w:rsid w:val="00427CF0"/>
    <w:rsid w:val="004322B0"/>
    <w:rsid w:val="00434071"/>
    <w:rsid w:val="00444564"/>
    <w:rsid w:val="00446131"/>
    <w:rsid w:val="00447C14"/>
    <w:rsid w:val="00457F62"/>
    <w:rsid w:val="00461114"/>
    <w:rsid w:val="00466EDD"/>
    <w:rsid w:val="0047008A"/>
    <w:rsid w:val="00472307"/>
    <w:rsid w:val="004732D7"/>
    <w:rsid w:val="004737E6"/>
    <w:rsid w:val="0047571D"/>
    <w:rsid w:val="00481915"/>
    <w:rsid w:val="00483292"/>
    <w:rsid w:val="00483CEF"/>
    <w:rsid w:val="00484325"/>
    <w:rsid w:val="004860A9"/>
    <w:rsid w:val="00493362"/>
    <w:rsid w:val="004962BD"/>
    <w:rsid w:val="004970F7"/>
    <w:rsid w:val="004A044A"/>
    <w:rsid w:val="004A4170"/>
    <w:rsid w:val="004A4D25"/>
    <w:rsid w:val="004A6BAC"/>
    <w:rsid w:val="004A722F"/>
    <w:rsid w:val="004C49DF"/>
    <w:rsid w:val="004D41AB"/>
    <w:rsid w:val="004E37B1"/>
    <w:rsid w:val="004E7194"/>
    <w:rsid w:val="004F2F65"/>
    <w:rsid w:val="00500AB5"/>
    <w:rsid w:val="00503286"/>
    <w:rsid w:val="0050487D"/>
    <w:rsid w:val="00506E8C"/>
    <w:rsid w:val="00510063"/>
    <w:rsid w:val="00512929"/>
    <w:rsid w:val="005146D7"/>
    <w:rsid w:val="00516238"/>
    <w:rsid w:val="005166EF"/>
    <w:rsid w:val="00522ABE"/>
    <w:rsid w:val="00525252"/>
    <w:rsid w:val="005405D1"/>
    <w:rsid w:val="0054671F"/>
    <w:rsid w:val="00546B7C"/>
    <w:rsid w:val="00551ADC"/>
    <w:rsid w:val="00553F33"/>
    <w:rsid w:val="00561A47"/>
    <w:rsid w:val="005634E3"/>
    <w:rsid w:val="0057394F"/>
    <w:rsid w:val="0058159A"/>
    <w:rsid w:val="005837B2"/>
    <w:rsid w:val="00583876"/>
    <w:rsid w:val="005851D7"/>
    <w:rsid w:val="0058716A"/>
    <w:rsid w:val="00592F42"/>
    <w:rsid w:val="00596714"/>
    <w:rsid w:val="005A0634"/>
    <w:rsid w:val="005A65F8"/>
    <w:rsid w:val="005B664C"/>
    <w:rsid w:val="005B7326"/>
    <w:rsid w:val="005C7073"/>
    <w:rsid w:val="005D032B"/>
    <w:rsid w:val="005D52F4"/>
    <w:rsid w:val="005E3374"/>
    <w:rsid w:val="005E3AB9"/>
    <w:rsid w:val="005E5681"/>
    <w:rsid w:val="005F082C"/>
    <w:rsid w:val="005F0BAC"/>
    <w:rsid w:val="005F161A"/>
    <w:rsid w:val="005F168D"/>
    <w:rsid w:val="005F26A9"/>
    <w:rsid w:val="005F7D72"/>
    <w:rsid w:val="006117DA"/>
    <w:rsid w:val="00613496"/>
    <w:rsid w:val="00613A59"/>
    <w:rsid w:val="006151B0"/>
    <w:rsid w:val="00616F55"/>
    <w:rsid w:val="00617EC8"/>
    <w:rsid w:val="006223D9"/>
    <w:rsid w:val="006303EB"/>
    <w:rsid w:val="0063342A"/>
    <w:rsid w:val="006335DF"/>
    <w:rsid w:val="006350BC"/>
    <w:rsid w:val="00635A11"/>
    <w:rsid w:val="00635E6C"/>
    <w:rsid w:val="0063751A"/>
    <w:rsid w:val="00637DD0"/>
    <w:rsid w:val="00641979"/>
    <w:rsid w:val="006428CA"/>
    <w:rsid w:val="00652DD9"/>
    <w:rsid w:val="00653558"/>
    <w:rsid w:val="00666AA7"/>
    <w:rsid w:val="0067122D"/>
    <w:rsid w:val="00671F3F"/>
    <w:rsid w:val="00672BA8"/>
    <w:rsid w:val="00683CD5"/>
    <w:rsid w:val="0068710F"/>
    <w:rsid w:val="00691507"/>
    <w:rsid w:val="006942DC"/>
    <w:rsid w:val="006A380B"/>
    <w:rsid w:val="006A478B"/>
    <w:rsid w:val="006A6BC6"/>
    <w:rsid w:val="006A7685"/>
    <w:rsid w:val="006B76FC"/>
    <w:rsid w:val="006B7E5E"/>
    <w:rsid w:val="006C43BC"/>
    <w:rsid w:val="006D23D3"/>
    <w:rsid w:val="006D6221"/>
    <w:rsid w:val="006E2024"/>
    <w:rsid w:val="006F3A8F"/>
    <w:rsid w:val="006F5759"/>
    <w:rsid w:val="006F65D6"/>
    <w:rsid w:val="0070745E"/>
    <w:rsid w:val="00710E71"/>
    <w:rsid w:val="00716FF7"/>
    <w:rsid w:val="0071740A"/>
    <w:rsid w:val="007177A5"/>
    <w:rsid w:val="007271DC"/>
    <w:rsid w:val="0073087D"/>
    <w:rsid w:val="00730ABB"/>
    <w:rsid w:val="00744E5B"/>
    <w:rsid w:val="00747C3F"/>
    <w:rsid w:val="00751603"/>
    <w:rsid w:val="00751F7C"/>
    <w:rsid w:val="00752BB7"/>
    <w:rsid w:val="00755A1A"/>
    <w:rsid w:val="00755B63"/>
    <w:rsid w:val="00756E27"/>
    <w:rsid w:val="0077644B"/>
    <w:rsid w:val="0078078D"/>
    <w:rsid w:val="007870A7"/>
    <w:rsid w:val="007918A5"/>
    <w:rsid w:val="00793EBD"/>
    <w:rsid w:val="007941C0"/>
    <w:rsid w:val="0079665C"/>
    <w:rsid w:val="007A31BA"/>
    <w:rsid w:val="007A73D9"/>
    <w:rsid w:val="007B1B9E"/>
    <w:rsid w:val="007B450E"/>
    <w:rsid w:val="007B5559"/>
    <w:rsid w:val="007B734B"/>
    <w:rsid w:val="007C06A3"/>
    <w:rsid w:val="007C24F8"/>
    <w:rsid w:val="007C54B2"/>
    <w:rsid w:val="007C61E6"/>
    <w:rsid w:val="007C61E8"/>
    <w:rsid w:val="007C66D2"/>
    <w:rsid w:val="007D105A"/>
    <w:rsid w:val="007D37B8"/>
    <w:rsid w:val="007D4917"/>
    <w:rsid w:val="007E09C1"/>
    <w:rsid w:val="007E0A93"/>
    <w:rsid w:val="007E2C88"/>
    <w:rsid w:val="007E34D4"/>
    <w:rsid w:val="007E4490"/>
    <w:rsid w:val="007E65E8"/>
    <w:rsid w:val="007E6616"/>
    <w:rsid w:val="007E6A56"/>
    <w:rsid w:val="007F06EF"/>
    <w:rsid w:val="007F0852"/>
    <w:rsid w:val="007F16C5"/>
    <w:rsid w:val="007F479E"/>
    <w:rsid w:val="007F6D80"/>
    <w:rsid w:val="00802B01"/>
    <w:rsid w:val="008034EF"/>
    <w:rsid w:val="00805684"/>
    <w:rsid w:val="00805701"/>
    <w:rsid w:val="00813F6D"/>
    <w:rsid w:val="008150C6"/>
    <w:rsid w:val="00815ABC"/>
    <w:rsid w:val="008200B2"/>
    <w:rsid w:val="00820145"/>
    <w:rsid w:val="00820F3F"/>
    <w:rsid w:val="0082194A"/>
    <w:rsid w:val="00825DE0"/>
    <w:rsid w:val="008318F9"/>
    <w:rsid w:val="00834F06"/>
    <w:rsid w:val="008367E7"/>
    <w:rsid w:val="00841983"/>
    <w:rsid w:val="00844086"/>
    <w:rsid w:val="00851C4A"/>
    <w:rsid w:val="008522C0"/>
    <w:rsid w:val="00852D19"/>
    <w:rsid w:val="0085334A"/>
    <w:rsid w:val="00854DC0"/>
    <w:rsid w:val="00856B06"/>
    <w:rsid w:val="0085718F"/>
    <w:rsid w:val="00861246"/>
    <w:rsid w:val="0086160D"/>
    <w:rsid w:val="00870515"/>
    <w:rsid w:val="008705DD"/>
    <w:rsid w:val="00875331"/>
    <w:rsid w:val="00876C66"/>
    <w:rsid w:val="008779D7"/>
    <w:rsid w:val="00885A84"/>
    <w:rsid w:val="00890A70"/>
    <w:rsid w:val="00890BC4"/>
    <w:rsid w:val="008A4C8E"/>
    <w:rsid w:val="008A7167"/>
    <w:rsid w:val="008B57CE"/>
    <w:rsid w:val="008B5D77"/>
    <w:rsid w:val="008B709E"/>
    <w:rsid w:val="008D5F9E"/>
    <w:rsid w:val="008D7577"/>
    <w:rsid w:val="008E3AEB"/>
    <w:rsid w:val="00900CD8"/>
    <w:rsid w:val="00900E28"/>
    <w:rsid w:val="00903E9E"/>
    <w:rsid w:val="00904266"/>
    <w:rsid w:val="0090445E"/>
    <w:rsid w:val="0091251E"/>
    <w:rsid w:val="00914020"/>
    <w:rsid w:val="0091602E"/>
    <w:rsid w:val="0092068A"/>
    <w:rsid w:val="00920D1B"/>
    <w:rsid w:val="00921FA7"/>
    <w:rsid w:val="00922C1C"/>
    <w:rsid w:val="009266BD"/>
    <w:rsid w:val="009274BF"/>
    <w:rsid w:val="00930C7D"/>
    <w:rsid w:val="00931199"/>
    <w:rsid w:val="0093509F"/>
    <w:rsid w:val="00940439"/>
    <w:rsid w:val="00941B77"/>
    <w:rsid w:val="009425CB"/>
    <w:rsid w:val="0094361C"/>
    <w:rsid w:val="00953B9D"/>
    <w:rsid w:val="00953DE9"/>
    <w:rsid w:val="00954BEA"/>
    <w:rsid w:val="00967057"/>
    <w:rsid w:val="00967A8D"/>
    <w:rsid w:val="00970D22"/>
    <w:rsid w:val="00981B33"/>
    <w:rsid w:val="00985661"/>
    <w:rsid w:val="00997415"/>
    <w:rsid w:val="00997916"/>
    <w:rsid w:val="009A124A"/>
    <w:rsid w:val="009A1EA2"/>
    <w:rsid w:val="009A3ED2"/>
    <w:rsid w:val="009A6822"/>
    <w:rsid w:val="009B1511"/>
    <w:rsid w:val="009B5433"/>
    <w:rsid w:val="009B7B9E"/>
    <w:rsid w:val="009C3106"/>
    <w:rsid w:val="009C6807"/>
    <w:rsid w:val="009D15E3"/>
    <w:rsid w:val="009D2952"/>
    <w:rsid w:val="009D6FD1"/>
    <w:rsid w:val="009D7481"/>
    <w:rsid w:val="009D77DF"/>
    <w:rsid w:val="009E3D10"/>
    <w:rsid w:val="009E6FFF"/>
    <w:rsid w:val="009E756B"/>
    <w:rsid w:val="009E7ABE"/>
    <w:rsid w:val="009F29D1"/>
    <w:rsid w:val="009F3914"/>
    <w:rsid w:val="009F402D"/>
    <w:rsid w:val="00A0612C"/>
    <w:rsid w:val="00A061DA"/>
    <w:rsid w:val="00A16966"/>
    <w:rsid w:val="00A21EB1"/>
    <w:rsid w:val="00A229E1"/>
    <w:rsid w:val="00A23BCE"/>
    <w:rsid w:val="00A3023A"/>
    <w:rsid w:val="00A32635"/>
    <w:rsid w:val="00A42751"/>
    <w:rsid w:val="00A514A9"/>
    <w:rsid w:val="00A53B9B"/>
    <w:rsid w:val="00A542FB"/>
    <w:rsid w:val="00A57060"/>
    <w:rsid w:val="00A61F98"/>
    <w:rsid w:val="00A711C7"/>
    <w:rsid w:val="00A75B53"/>
    <w:rsid w:val="00A77F4B"/>
    <w:rsid w:val="00A80518"/>
    <w:rsid w:val="00A832C7"/>
    <w:rsid w:val="00A84976"/>
    <w:rsid w:val="00A90D9E"/>
    <w:rsid w:val="00A91FA6"/>
    <w:rsid w:val="00AB0145"/>
    <w:rsid w:val="00AB2B9B"/>
    <w:rsid w:val="00AB300C"/>
    <w:rsid w:val="00AC7245"/>
    <w:rsid w:val="00AD0D9C"/>
    <w:rsid w:val="00AD3871"/>
    <w:rsid w:val="00AD7D95"/>
    <w:rsid w:val="00AE6421"/>
    <w:rsid w:val="00AF0D14"/>
    <w:rsid w:val="00AF255C"/>
    <w:rsid w:val="00B046AE"/>
    <w:rsid w:val="00B11B45"/>
    <w:rsid w:val="00B12425"/>
    <w:rsid w:val="00B149EE"/>
    <w:rsid w:val="00B15411"/>
    <w:rsid w:val="00B22DCB"/>
    <w:rsid w:val="00B2516A"/>
    <w:rsid w:val="00B2620A"/>
    <w:rsid w:val="00B26427"/>
    <w:rsid w:val="00B35E79"/>
    <w:rsid w:val="00B377DE"/>
    <w:rsid w:val="00B41BF7"/>
    <w:rsid w:val="00B42698"/>
    <w:rsid w:val="00B44E3D"/>
    <w:rsid w:val="00B4566A"/>
    <w:rsid w:val="00B47F71"/>
    <w:rsid w:val="00B50D0E"/>
    <w:rsid w:val="00B50F72"/>
    <w:rsid w:val="00B540D8"/>
    <w:rsid w:val="00B55328"/>
    <w:rsid w:val="00B571BB"/>
    <w:rsid w:val="00B60200"/>
    <w:rsid w:val="00B6117C"/>
    <w:rsid w:val="00B75109"/>
    <w:rsid w:val="00B7599B"/>
    <w:rsid w:val="00B81EF2"/>
    <w:rsid w:val="00B91DDD"/>
    <w:rsid w:val="00B9276A"/>
    <w:rsid w:val="00B95CBF"/>
    <w:rsid w:val="00B973B4"/>
    <w:rsid w:val="00B97D65"/>
    <w:rsid w:val="00BA204B"/>
    <w:rsid w:val="00BB730A"/>
    <w:rsid w:val="00BC0AE6"/>
    <w:rsid w:val="00BC2689"/>
    <w:rsid w:val="00BC356D"/>
    <w:rsid w:val="00BC5443"/>
    <w:rsid w:val="00BC59CF"/>
    <w:rsid w:val="00BC6E86"/>
    <w:rsid w:val="00BD4416"/>
    <w:rsid w:val="00BD44CE"/>
    <w:rsid w:val="00BD46AE"/>
    <w:rsid w:val="00BE3F8F"/>
    <w:rsid w:val="00BF3C4F"/>
    <w:rsid w:val="00BF70B6"/>
    <w:rsid w:val="00C00D2D"/>
    <w:rsid w:val="00C059C1"/>
    <w:rsid w:val="00C11264"/>
    <w:rsid w:val="00C1207A"/>
    <w:rsid w:val="00C15C01"/>
    <w:rsid w:val="00C203CE"/>
    <w:rsid w:val="00C24AA8"/>
    <w:rsid w:val="00C26B7B"/>
    <w:rsid w:val="00C3229C"/>
    <w:rsid w:val="00C4232D"/>
    <w:rsid w:val="00C43E5B"/>
    <w:rsid w:val="00C456B5"/>
    <w:rsid w:val="00C4631E"/>
    <w:rsid w:val="00C4671A"/>
    <w:rsid w:val="00C505AB"/>
    <w:rsid w:val="00C550F2"/>
    <w:rsid w:val="00C57881"/>
    <w:rsid w:val="00C653F7"/>
    <w:rsid w:val="00C71068"/>
    <w:rsid w:val="00C727A9"/>
    <w:rsid w:val="00C76723"/>
    <w:rsid w:val="00C77CEC"/>
    <w:rsid w:val="00C801FE"/>
    <w:rsid w:val="00C834F5"/>
    <w:rsid w:val="00C86F83"/>
    <w:rsid w:val="00C87509"/>
    <w:rsid w:val="00C87E6B"/>
    <w:rsid w:val="00C90FB8"/>
    <w:rsid w:val="00C93A6C"/>
    <w:rsid w:val="00CA48F2"/>
    <w:rsid w:val="00CB2725"/>
    <w:rsid w:val="00CC1E54"/>
    <w:rsid w:val="00CC20B4"/>
    <w:rsid w:val="00CC6F26"/>
    <w:rsid w:val="00CE09E3"/>
    <w:rsid w:val="00CE69C6"/>
    <w:rsid w:val="00CF1ED4"/>
    <w:rsid w:val="00CF3482"/>
    <w:rsid w:val="00CF3B04"/>
    <w:rsid w:val="00CF6C13"/>
    <w:rsid w:val="00D02D8A"/>
    <w:rsid w:val="00D03C27"/>
    <w:rsid w:val="00D04640"/>
    <w:rsid w:val="00D134CA"/>
    <w:rsid w:val="00D13586"/>
    <w:rsid w:val="00D13C99"/>
    <w:rsid w:val="00D148BE"/>
    <w:rsid w:val="00D15B68"/>
    <w:rsid w:val="00D24A24"/>
    <w:rsid w:val="00D30C72"/>
    <w:rsid w:val="00D41806"/>
    <w:rsid w:val="00D427B1"/>
    <w:rsid w:val="00D4365D"/>
    <w:rsid w:val="00D447AD"/>
    <w:rsid w:val="00D46AE2"/>
    <w:rsid w:val="00D60638"/>
    <w:rsid w:val="00D627DF"/>
    <w:rsid w:val="00D62877"/>
    <w:rsid w:val="00D6520D"/>
    <w:rsid w:val="00D66789"/>
    <w:rsid w:val="00D73221"/>
    <w:rsid w:val="00D80102"/>
    <w:rsid w:val="00D8369F"/>
    <w:rsid w:val="00D8554D"/>
    <w:rsid w:val="00D9051F"/>
    <w:rsid w:val="00D91460"/>
    <w:rsid w:val="00D923ED"/>
    <w:rsid w:val="00D927C0"/>
    <w:rsid w:val="00D9595F"/>
    <w:rsid w:val="00DA1ABD"/>
    <w:rsid w:val="00DB2090"/>
    <w:rsid w:val="00DC15A2"/>
    <w:rsid w:val="00DD0FDD"/>
    <w:rsid w:val="00DD1191"/>
    <w:rsid w:val="00DD282A"/>
    <w:rsid w:val="00DD4BB9"/>
    <w:rsid w:val="00DE1F31"/>
    <w:rsid w:val="00DE3F48"/>
    <w:rsid w:val="00DE62EA"/>
    <w:rsid w:val="00DF10A6"/>
    <w:rsid w:val="00DF2E08"/>
    <w:rsid w:val="00DF3353"/>
    <w:rsid w:val="00E00EFC"/>
    <w:rsid w:val="00E077D9"/>
    <w:rsid w:val="00E0796E"/>
    <w:rsid w:val="00E178CA"/>
    <w:rsid w:val="00E22234"/>
    <w:rsid w:val="00E33048"/>
    <w:rsid w:val="00E3435F"/>
    <w:rsid w:val="00E371B5"/>
    <w:rsid w:val="00E411A9"/>
    <w:rsid w:val="00E41CC2"/>
    <w:rsid w:val="00E445AA"/>
    <w:rsid w:val="00E4542F"/>
    <w:rsid w:val="00E54D5F"/>
    <w:rsid w:val="00E56D0C"/>
    <w:rsid w:val="00E6364E"/>
    <w:rsid w:val="00E6481B"/>
    <w:rsid w:val="00E652FA"/>
    <w:rsid w:val="00E70126"/>
    <w:rsid w:val="00E72566"/>
    <w:rsid w:val="00E7477E"/>
    <w:rsid w:val="00E76EC5"/>
    <w:rsid w:val="00E77753"/>
    <w:rsid w:val="00E77E61"/>
    <w:rsid w:val="00E835D9"/>
    <w:rsid w:val="00E92F3B"/>
    <w:rsid w:val="00E93B59"/>
    <w:rsid w:val="00E93F83"/>
    <w:rsid w:val="00E9677F"/>
    <w:rsid w:val="00E96849"/>
    <w:rsid w:val="00EA2DA7"/>
    <w:rsid w:val="00EA552D"/>
    <w:rsid w:val="00EB45D1"/>
    <w:rsid w:val="00EB4F0B"/>
    <w:rsid w:val="00EC5C5B"/>
    <w:rsid w:val="00EC7ECE"/>
    <w:rsid w:val="00ED3D64"/>
    <w:rsid w:val="00ED4F82"/>
    <w:rsid w:val="00ED677D"/>
    <w:rsid w:val="00ED7C7C"/>
    <w:rsid w:val="00EE0ECC"/>
    <w:rsid w:val="00EE15D7"/>
    <w:rsid w:val="00EE2F89"/>
    <w:rsid w:val="00EE5651"/>
    <w:rsid w:val="00EF3A28"/>
    <w:rsid w:val="00F0002C"/>
    <w:rsid w:val="00F015A0"/>
    <w:rsid w:val="00F01880"/>
    <w:rsid w:val="00F02742"/>
    <w:rsid w:val="00F028E2"/>
    <w:rsid w:val="00F03A6F"/>
    <w:rsid w:val="00F122EA"/>
    <w:rsid w:val="00F151B0"/>
    <w:rsid w:val="00F17D0E"/>
    <w:rsid w:val="00F209A6"/>
    <w:rsid w:val="00F22D90"/>
    <w:rsid w:val="00F341C8"/>
    <w:rsid w:val="00F41A9E"/>
    <w:rsid w:val="00F41BE9"/>
    <w:rsid w:val="00F45E8A"/>
    <w:rsid w:val="00F50C3A"/>
    <w:rsid w:val="00F529C7"/>
    <w:rsid w:val="00F55C92"/>
    <w:rsid w:val="00F6526F"/>
    <w:rsid w:val="00F70A02"/>
    <w:rsid w:val="00F73F90"/>
    <w:rsid w:val="00F750C6"/>
    <w:rsid w:val="00F76588"/>
    <w:rsid w:val="00F84CAE"/>
    <w:rsid w:val="00F9481D"/>
    <w:rsid w:val="00FA04AB"/>
    <w:rsid w:val="00FA10D6"/>
    <w:rsid w:val="00FA2CAE"/>
    <w:rsid w:val="00FA4265"/>
    <w:rsid w:val="00FA7C68"/>
    <w:rsid w:val="00FB7E5D"/>
    <w:rsid w:val="00FC1242"/>
    <w:rsid w:val="00FC5A85"/>
    <w:rsid w:val="00FC5A87"/>
    <w:rsid w:val="00FD2944"/>
    <w:rsid w:val="00FD3F14"/>
    <w:rsid w:val="00FD4405"/>
    <w:rsid w:val="00FD52CA"/>
    <w:rsid w:val="00FD6DE8"/>
    <w:rsid w:val="00FD7396"/>
    <w:rsid w:val="00FE2CAA"/>
    <w:rsid w:val="00FF0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E83DCB-20A4-47F2-A54B-D4D533C6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369F"/>
  </w:style>
  <w:style w:type="character" w:styleId="a5">
    <w:name w:val="page number"/>
    <w:basedOn w:val="a0"/>
    <w:rsid w:val="00D8369F"/>
  </w:style>
  <w:style w:type="paragraph" w:customStyle="1" w:styleId="ConsPlusTitle">
    <w:name w:val="ConsPlusTitle"/>
    <w:rsid w:val="00D914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DD1191"/>
    <w:pPr>
      <w:ind w:left="720"/>
      <w:contextualSpacing/>
    </w:pPr>
  </w:style>
  <w:style w:type="paragraph" w:styleId="a7">
    <w:name w:val="No Spacing"/>
    <w:uiPriority w:val="1"/>
    <w:qFormat/>
    <w:rsid w:val="00466E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2050E9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2C137D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customStyle="1" w:styleId="Default">
    <w:name w:val="Default"/>
    <w:rsid w:val="007941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ody Text Indent"/>
    <w:basedOn w:val="a"/>
    <w:link w:val="aa"/>
    <w:rsid w:val="007941C0"/>
    <w:pPr>
      <w:spacing w:after="0" w:line="240" w:lineRule="auto"/>
      <w:ind w:left="482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941C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53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53558"/>
    <w:rPr>
      <w:rFonts w:ascii="Tahoma" w:hAnsi="Tahoma" w:cs="Tahoma"/>
      <w:sz w:val="16"/>
      <w:szCs w:val="16"/>
    </w:rPr>
  </w:style>
  <w:style w:type="paragraph" w:styleId="ad">
    <w:name w:val="annotation text"/>
    <w:basedOn w:val="a"/>
    <w:link w:val="ae"/>
    <w:semiHidden/>
    <w:rsid w:val="009E756B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customStyle="1" w:styleId="ae">
    <w:name w:val="Текст примечания Знак"/>
    <w:basedOn w:val="a0"/>
    <w:link w:val="ad"/>
    <w:semiHidden/>
    <w:rsid w:val="009E756B"/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af">
    <w:name w:val="footer"/>
    <w:basedOn w:val="a"/>
    <w:link w:val="af0"/>
    <w:uiPriority w:val="99"/>
    <w:unhideWhenUsed/>
    <w:rsid w:val="00551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51ADC"/>
  </w:style>
  <w:style w:type="character" w:customStyle="1" w:styleId="ConsPlusNormal0">
    <w:name w:val="ConsPlusNormal Знак"/>
    <w:link w:val="ConsPlusNormal"/>
    <w:locked/>
    <w:rsid w:val="00CB2725"/>
    <w:rPr>
      <w:rFonts w:ascii="Arial" w:eastAsia="Times New Roman" w:hAnsi="Arial" w:cs="Arial"/>
      <w:color w:val="00000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8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1CAE1-7911-456B-9EEB-0038C4A00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1699</Words>
  <Characters>9689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Соколова Оксана Евгеньевна</dc:creator>
  <cp:lastModifiedBy>Фарукшина Фания Мингалимовна</cp:lastModifiedBy>
  <cp:revision>2</cp:revision>
  <cp:lastPrinted>2019-12-05T14:29:00Z</cp:lastPrinted>
  <dcterms:created xsi:type="dcterms:W3CDTF">2019-12-06T14:31:00Z</dcterms:created>
  <dcterms:modified xsi:type="dcterms:W3CDTF">2019-12-06T14:31:00Z</dcterms:modified>
</cp:coreProperties>
</file>