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</w:p>
    <w:p w:rsidR="00717072" w:rsidRPr="00002834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hAnsi="Times New Roman"/>
          <w:sz w:val="28"/>
          <w:szCs w:val="28"/>
        </w:rPr>
        <w:t>Петрова Ольга Алексеевна</w:t>
      </w:r>
    </w:p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hAnsi="Times New Roman"/>
          <w:sz w:val="28"/>
          <w:szCs w:val="28"/>
        </w:rPr>
        <w:t xml:space="preserve">Ведущий советник сектора по развитию личных подсобных </w:t>
      </w:r>
      <w:proofErr w:type="gramStart"/>
      <w:r w:rsidRPr="00002834">
        <w:rPr>
          <w:rFonts w:ascii="Times New Roman" w:hAnsi="Times New Roman"/>
          <w:sz w:val="28"/>
          <w:szCs w:val="28"/>
        </w:rPr>
        <w:t>хозяйств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08F">
        <w:rPr>
          <w:rFonts w:ascii="Times New Roman" w:hAnsi="Times New Roman"/>
          <w:sz w:val="28"/>
          <w:szCs w:val="28"/>
        </w:rPr>
        <w:t>отдела развития малых форм хозяйствования</w:t>
      </w:r>
      <w:proofErr w:type="gramEnd"/>
    </w:p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Телефон: +7 (843) 221-76-5</w:t>
      </w:r>
      <w:r>
        <w:rPr>
          <w:rFonts w:ascii="Times New Roman" w:hAnsi="Times New Roman"/>
          <w:sz w:val="28"/>
          <w:szCs w:val="28"/>
        </w:rPr>
        <w:t>4</w:t>
      </w:r>
    </w:p>
    <w:p w:rsidR="00717072" w:rsidRPr="00717072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717072">
        <w:rPr>
          <w:rFonts w:ascii="Times New Roman" w:hAnsi="Times New Roman"/>
          <w:sz w:val="28"/>
          <w:szCs w:val="28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717072">
        <w:rPr>
          <w:rFonts w:ascii="Times New Roman" w:hAnsi="Times New Roman"/>
          <w:sz w:val="28"/>
          <w:szCs w:val="28"/>
        </w:rPr>
        <w:t xml:space="preserve">: </w:t>
      </w:r>
      <w:r w:rsidRPr="00002834">
        <w:rPr>
          <w:rFonts w:ascii="Times New Roman" w:hAnsi="Times New Roman"/>
          <w:sz w:val="28"/>
          <w:szCs w:val="28"/>
          <w:lang w:val="en-US"/>
        </w:rPr>
        <w:t>Olga</w:t>
      </w:r>
      <w:r w:rsidRPr="00717072">
        <w:rPr>
          <w:rFonts w:ascii="Times New Roman" w:hAnsi="Times New Roman"/>
          <w:sz w:val="28"/>
          <w:szCs w:val="28"/>
        </w:rPr>
        <w:t>.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Petrova</w:t>
      </w:r>
      <w:proofErr w:type="spellEnd"/>
      <w:r w:rsidRPr="00717072">
        <w:rPr>
          <w:rFonts w:ascii="Times New Roman" w:hAnsi="Times New Roman"/>
          <w:sz w:val="28"/>
          <w:szCs w:val="28"/>
        </w:rPr>
        <w:t>@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717072">
        <w:rPr>
          <w:rFonts w:ascii="Times New Roman" w:hAnsi="Times New Roman"/>
          <w:sz w:val="28"/>
          <w:szCs w:val="28"/>
        </w:rPr>
        <w:t>.</w:t>
      </w:r>
      <w:proofErr w:type="spellStart"/>
      <w:r w:rsidRPr="0000283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17072" w:rsidRPr="00717072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</w:p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221-76-88 (8871) </w:t>
      </w:r>
    </w:p>
    <w:p w:rsidR="00717072" w:rsidRPr="00FE108F" w:rsidRDefault="00717072" w:rsidP="005B668B">
      <w:pPr>
        <w:ind w:left="4320" w:right="-1" w:firstLine="0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717072" w:rsidRPr="00FE108F" w:rsidRDefault="00717072" w:rsidP="005B668B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717072" w:rsidRPr="00FE108F" w:rsidRDefault="00717072" w:rsidP="005B668B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717072" w:rsidRPr="00FE108F" w:rsidRDefault="00717072" w:rsidP="005B668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717072" w:rsidRDefault="00717072" w:rsidP="005B668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717072" w:rsidRDefault="00717072" w:rsidP="005B668B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717072" w:rsidRDefault="00717072" w:rsidP="005B668B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717072" w:rsidRPr="00A47742" w:rsidRDefault="00717072" w:rsidP="005B668B">
      <w:pPr>
        <w:ind w:right="4677"/>
        <w:rPr>
          <w:rFonts w:ascii="Times New Roman" w:eastAsia="Times New Roman" w:hAnsi="Times New Roman"/>
          <w:sz w:val="28"/>
          <w:szCs w:val="28"/>
        </w:rPr>
      </w:pPr>
      <w:r w:rsidRPr="009C186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02834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002834">
        <w:rPr>
          <w:rFonts w:ascii="Times New Roman" w:hAnsi="Times New Roman"/>
          <w:sz w:val="28"/>
          <w:szCs w:val="28"/>
        </w:rPr>
        <w:t xml:space="preserve"> </w:t>
      </w:r>
      <w:r w:rsidRPr="00717072">
        <w:rPr>
          <w:rFonts w:ascii="Times New Roman" w:hAnsi="Times New Roman"/>
          <w:sz w:val="28"/>
          <w:szCs w:val="28"/>
        </w:rPr>
        <w:t xml:space="preserve">предоставления из бюджета Республики Татарстан средств на выплату премий главам крестьянских (фермерских) хозяйств - победителям республиканского конкурса </w:t>
      </w:r>
      <w:r>
        <w:rPr>
          <w:rFonts w:ascii="Times New Roman" w:hAnsi="Times New Roman"/>
          <w:sz w:val="28"/>
          <w:szCs w:val="28"/>
        </w:rPr>
        <w:t>«</w:t>
      </w:r>
      <w:r w:rsidRPr="00717072">
        <w:rPr>
          <w:rFonts w:ascii="Times New Roman" w:hAnsi="Times New Roman"/>
          <w:sz w:val="28"/>
          <w:szCs w:val="28"/>
        </w:rPr>
        <w:t>Лучшее крестьянское (фермерское) хозяйство Республики Татарстан</w:t>
      </w:r>
      <w:r w:rsidRPr="009C186E">
        <w:rPr>
          <w:rFonts w:ascii="Times New Roman" w:eastAsia="Times New Roman" w:hAnsi="Times New Roman"/>
          <w:sz w:val="28"/>
          <w:szCs w:val="28"/>
        </w:rPr>
        <w:t>»</w:t>
      </w:r>
    </w:p>
    <w:p w:rsidR="00717072" w:rsidRDefault="00717072" w:rsidP="005B6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7072" w:rsidRDefault="00717072" w:rsidP="005B66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7072" w:rsidRDefault="00717072" w:rsidP="005B668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B7B6C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</w:t>
      </w:r>
      <w:r w:rsidRPr="00824014">
        <w:rPr>
          <w:rFonts w:ascii="Times New Roman" w:hAnsi="Times New Roman"/>
          <w:sz w:val="28"/>
          <w:szCs w:val="28"/>
        </w:rPr>
        <w:t>от 14 июля 2012 г. № 717 «О</w:t>
      </w:r>
      <w:r>
        <w:rPr>
          <w:rFonts w:ascii="Times New Roman" w:hAnsi="Times New Roman"/>
          <w:sz w:val="28"/>
          <w:szCs w:val="28"/>
        </w:rPr>
        <w:t xml:space="preserve"> Государственной </w:t>
      </w:r>
      <w:hyperlink r:id="rId5" w:history="1">
        <w:r w:rsidRPr="00824014">
          <w:rPr>
            <w:rFonts w:ascii="Times New Roman" w:hAnsi="Times New Roman"/>
            <w:sz w:val="28"/>
            <w:szCs w:val="28"/>
          </w:rPr>
          <w:t>программе</w:t>
        </w:r>
      </w:hyperlink>
      <w:r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                           и продовольствия», постановлением Кабинета Министров Республики Татарстан                       </w:t>
      </w:r>
      <w:r w:rsidRPr="000D6456">
        <w:rPr>
          <w:rFonts w:ascii="Times New Roman" w:hAnsi="Times New Roman"/>
          <w:color w:val="000000"/>
          <w:sz w:val="28"/>
          <w:szCs w:val="28"/>
        </w:rPr>
        <w:t>от 17.01.2018 № 17 «О мерах государственной поддержке агропромышленного</w:t>
      </w:r>
      <w:r>
        <w:rPr>
          <w:rFonts w:ascii="Times New Roman" w:hAnsi="Times New Roman"/>
          <w:sz w:val="28"/>
          <w:szCs w:val="28"/>
        </w:rPr>
        <w:t xml:space="preserve"> комплекса»</w:t>
      </w:r>
      <w:r w:rsidRPr="008F1EF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8F1EF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8F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1EFE">
        <w:rPr>
          <w:rFonts w:ascii="Times New Roman" w:hAnsi="Times New Roman"/>
          <w:sz w:val="28"/>
          <w:szCs w:val="28"/>
        </w:rPr>
        <w:t>р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 w:rsidRPr="008F1EFE">
        <w:rPr>
          <w:rFonts w:ascii="Times New Roman" w:hAnsi="Times New Roman"/>
          <w:sz w:val="28"/>
          <w:szCs w:val="28"/>
        </w:rPr>
        <w:t>з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1EFE">
        <w:rPr>
          <w:rFonts w:ascii="Times New Roman" w:hAnsi="Times New Roman"/>
          <w:sz w:val="28"/>
          <w:szCs w:val="28"/>
        </w:rPr>
        <w:t>ы</w:t>
      </w:r>
      <w:proofErr w:type="spellEnd"/>
      <w:r w:rsidRPr="008F1EFE">
        <w:rPr>
          <w:rFonts w:ascii="Times New Roman" w:hAnsi="Times New Roman"/>
          <w:sz w:val="28"/>
          <w:szCs w:val="28"/>
        </w:rPr>
        <w:t xml:space="preserve"> в а ю:</w:t>
      </w:r>
    </w:p>
    <w:p w:rsidR="00717072" w:rsidRPr="00422CF9" w:rsidRDefault="00717072" w:rsidP="005B668B">
      <w:pPr>
        <w:tabs>
          <w:tab w:val="left" w:pos="0"/>
          <w:tab w:val="left" w:pos="993"/>
        </w:tabs>
        <w:ind w:firstLine="709"/>
        <w:rPr>
          <w:rFonts w:ascii="Times New Roman" w:hAnsi="Times New Roman"/>
          <w:sz w:val="16"/>
          <w:szCs w:val="16"/>
        </w:rPr>
      </w:pPr>
    </w:p>
    <w:p w:rsidR="00717072" w:rsidRPr="00002834" w:rsidRDefault="00717072" w:rsidP="005B668B">
      <w:pPr>
        <w:widowControl/>
        <w:numPr>
          <w:ilvl w:val="0"/>
          <w:numId w:val="2"/>
        </w:numPr>
        <w:tabs>
          <w:tab w:val="left" w:pos="0"/>
        </w:tabs>
        <w:autoSpaceDE/>
        <w:autoSpaceDN/>
        <w:adjustRightInd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002834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002834">
        <w:rPr>
          <w:rFonts w:ascii="Times New Roman" w:eastAsia="Times New Roman" w:hAnsi="Times New Roman"/>
          <w:color w:val="000000"/>
          <w:sz w:val="28"/>
          <w:szCs w:val="28"/>
        </w:rPr>
        <w:t xml:space="preserve">прилагаемый </w:t>
      </w:r>
      <w:r w:rsidRPr="00002834">
        <w:rPr>
          <w:rFonts w:ascii="Times New Roman" w:hAnsi="Times New Roman"/>
          <w:sz w:val="28"/>
          <w:szCs w:val="28"/>
        </w:rPr>
        <w:t xml:space="preserve">Порядок </w:t>
      </w:r>
      <w:r w:rsidRPr="00717072">
        <w:rPr>
          <w:rFonts w:ascii="Times New Roman" w:hAnsi="Times New Roman"/>
          <w:sz w:val="28"/>
          <w:szCs w:val="28"/>
        </w:rPr>
        <w:t xml:space="preserve">предоставления из бюджета Республики Татарстан средств на выплату премий главам крестьянских (фермерских) хозяйств - победителям республиканского конкурса </w:t>
      </w:r>
      <w:r>
        <w:rPr>
          <w:rFonts w:ascii="Times New Roman" w:hAnsi="Times New Roman"/>
          <w:sz w:val="28"/>
          <w:szCs w:val="28"/>
        </w:rPr>
        <w:t>«</w:t>
      </w:r>
      <w:r w:rsidRPr="00717072">
        <w:rPr>
          <w:rFonts w:ascii="Times New Roman" w:hAnsi="Times New Roman"/>
          <w:sz w:val="28"/>
          <w:szCs w:val="28"/>
        </w:rPr>
        <w:t>Лучшее крестьянское (фермерское) хозяйство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00283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17072" w:rsidRDefault="00717072" w:rsidP="005B668B">
      <w:pPr>
        <w:ind w:firstLine="709"/>
        <w:rPr>
          <w:rFonts w:ascii="Times New Roman" w:hAnsi="Times New Roman"/>
          <w:sz w:val="28"/>
          <w:szCs w:val="28"/>
        </w:rPr>
      </w:pPr>
      <w:r w:rsidRPr="00002834">
        <w:rPr>
          <w:rFonts w:ascii="Times New Roman" w:eastAsia="Times New Roman" w:hAnsi="Times New Roman"/>
          <w:color w:val="000000" w:themeColor="text1"/>
          <w:sz w:val="28"/>
          <w:szCs w:val="28"/>
        </w:rPr>
        <w:t>2.</w:t>
      </w:r>
      <w:r w:rsidRPr="001B7B6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2834">
        <w:rPr>
          <w:rFonts w:ascii="Times New Roman" w:eastAsia="Times New Roman" w:hAnsi="Times New Roman"/>
          <w:sz w:val="28"/>
          <w:szCs w:val="28"/>
        </w:rPr>
        <w:tab/>
        <w:t xml:space="preserve">Отделу делопроизводства и контроля довести настоящий приказ до начальников Управлений сельского хозяйства и продовольствия  Министерства сельского хозяйства и продовольствия </w:t>
      </w:r>
      <w:r w:rsidRPr="001B7B6C">
        <w:rPr>
          <w:rFonts w:ascii="Times New Roman" w:eastAsia="Times New Roman" w:hAnsi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7B6C">
        <w:rPr>
          <w:rFonts w:ascii="Times New Roman" w:eastAsia="Times New Roman" w:hAnsi="Times New Roman"/>
          <w:sz w:val="28"/>
          <w:szCs w:val="28"/>
        </w:rPr>
        <w:t>в муниципальных районах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7072" w:rsidRPr="001B7B6C" w:rsidRDefault="00717072" w:rsidP="005B668B">
      <w:pPr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B7B6C"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ab/>
        <w:t>Настоящий приказ вступает в силу со дня его официального опубликования.</w:t>
      </w:r>
    </w:p>
    <w:p w:rsidR="00717072" w:rsidRPr="001B7B6C" w:rsidRDefault="00717072" w:rsidP="005B668B">
      <w:pPr>
        <w:ind w:firstLine="709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1B7B6C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1B7B6C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 сельского хозяйства и продовольствия Республики Татарстан Р.Р.</w:t>
      </w:r>
      <w:r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Pr="001B7B6C">
        <w:rPr>
          <w:rFonts w:ascii="Times New Roman" w:eastAsia="Times New Roman" w:hAnsi="Times New Roman"/>
          <w:sz w:val="28"/>
          <w:szCs w:val="28"/>
        </w:rPr>
        <w:t>Хабипова</w:t>
      </w:r>
      <w:proofErr w:type="spellEnd"/>
      <w:r w:rsidRPr="001B7B6C">
        <w:rPr>
          <w:rFonts w:ascii="Times New Roman" w:eastAsia="Times New Roman" w:hAnsi="Times New Roman"/>
          <w:sz w:val="28"/>
          <w:szCs w:val="28"/>
        </w:rPr>
        <w:t>.</w:t>
      </w:r>
    </w:p>
    <w:p w:rsidR="00717072" w:rsidRPr="00923417" w:rsidRDefault="00717072" w:rsidP="005B668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717072" w:rsidRPr="00923417" w:rsidRDefault="00717072" w:rsidP="005B668B">
      <w:pPr>
        <w:ind w:firstLine="0"/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717072" w:rsidRDefault="00717072" w:rsidP="005B668B">
      <w:pPr>
        <w:ind w:firstLine="0"/>
      </w:pPr>
      <w:r w:rsidRPr="00923417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234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3417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А.Зяббаров</w:t>
      </w:r>
      <w:proofErr w:type="spellEnd"/>
    </w:p>
    <w:p w:rsidR="00D1635E" w:rsidRDefault="00D1635E" w:rsidP="00DE462A">
      <w:pPr>
        <w:pStyle w:val="1"/>
        <w:jc w:val="right"/>
      </w:pPr>
    </w:p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Default="005B668B" w:rsidP="005B668B"/>
    <w:p w:rsidR="005B668B" w:rsidRPr="005B668B" w:rsidRDefault="005B668B" w:rsidP="005B668B"/>
    <w:p w:rsidR="00D1635E" w:rsidRDefault="00D1635E" w:rsidP="00DE462A">
      <w:pPr>
        <w:pStyle w:val="1"/>
        <w:jc w:val="right"/>
      </w:pPr>
    </w:p>
    <w:p w:rsidR="00DE462A" w:rsidRDefault="00DE462A" w:rsidP="00DE462A">
      <w:pPr>
        <w:pStyle w:val="1"/>
        <w:jc w:val="right"/>
      </w:pPr>
      <w:r>
        <w:t>ПРОЕКТ</w:t>
      </w:r>
    </w:p>
    <w:p w:rsidR="00D623EF" w:rsidRDefault="00D623EF" w:rsidP="00DB7B03">
      <w:pPr>
        <w:pStyle w:val="1"/>
      </w:pPr>
      <w:r>
        <w:t>Порядок</w:t>
      </w:r>
      <w:r>
        <w:br/>
        <w:t>предоставления из бюджета Республики Татарстан средств на выплату премий главам крестьянских (фермерских) хозяйств - победителям республиканского конкурса "</w:t>
      </w:r>
      <w:r w:rsidR="00DB7B03">
        <w:t>Лучшее крестьянское (фермерское) хозяйство</w:t>
      </w:r>
      <w:r>
        <w:t xml:space="preserve"> Республики Татарстан"</w:t>
      </w:r>
      <w:r>
        <w:br/>
      </w:r>
    </w:p>
    <w:p w:rsidR="00D623EF" w:rsidRDefault="00D623EF">
      <w:pPr>
        <w:pStyle w:val="1"/>
      </w:pPr>
      <w:bookmarkStart w:id="0" w:name="sub_301"/>
      <w:r>
        <w:t>I. Общие положения</w:t>
      </w:r>
    </w:p>
    <w:bookmarkEnd w:id="0"/>
    <w:p w:rsidR="00D623EF" w:rsidRDefault="00D623EF"/>
    <w:p w:rsidR="00D623EF" w:rsidRDefault="00D623EF">
      <w:bookmarkStart w:id="1" w:name="sub_311"/>
      <w:r>
        <w:t>1.1. Настоящий Порядок определяет механизм предоставления из бюджета Республики Татарстан средств на перечисление премий главам крестьянских (фермерских) хозяйств - победителям республиканского конкурса "</w:t>
      </w:r>
      <w:r w:rsidR="00DB7B03">
        <w:t xml:space="preserve">Лучшее крестьянское (фермерское) хозяйство Республики Татарстан </w:t>
      </w:r>
      <w:r>
        <w:t xml:space="preserve">" (далее </w:t>
      </w:r>
      <w:r w:rsidR="005C73EE">
        <w:t>–</w:t>
      </w:r>
      <w:r>
        <w:t xml:space="preserve"> Премии</w:t>
      </w:r>
      <w:r w:rsidR="005C73EE">
        <w:t>, КФХ</w:t>
      </w:r>
      <w:r>
        <w:t>).</w:t>
      </w:r>
    </w:p>
    <w:p w:rsidR="005940ED" w:rsidRDefault="0025201B" w:rsidP="005940ED">
      <w:r>
        <w:lastRenderedPageBreak/>
        <w:t>1.2.</w:t>
      </w:r>
      <w:r w:rsidR="00183606">
        <w:t xml:space="preserve"> </w:t>
      </w:r>
      <w:r w:rsidR="005940ED">
        <w:t>Конкурс проводится в ц</w:t>
      </w:r>
      <w:r>
        <w:t>ел</w:t>
      </w:r>
      <w:r w:rsidR="005940ED">
        <w:t xml:space="preserve">ях отбора </w:t>
      </w:r>
      <w:r w:rsidR="004F407A">
        <w:t>КФХ</w:t>
      </w:r>
      <w:r w:rsidR="005940ED">
        <w:t>,</w:t>
      </w:r>
      <w:r>
        <w:t xml:space="preserve"> добивших</w:t>
      </w:r>
      <w:r w:rsidR="004F407A">
        <w:t>ся</w:t>
      </w:r>
      <w:r>
        <w:t xml:space="preserve"> высоких показателей  сельскохозяйственной деятельности</w:t>
      </w:r>
      <w:r w:rsidR="005940ED">
        <w:t>, поощрения лучших</w:t>
      </w:r>
      <w:r>
        <w:t xml:space="preserve"> </w:t>
      </w:r>
      <w:r w:rsidR="005940ED">
        <w:t xml:space="preserve">из них </w:t>
      </w:r>
      <w:r>
        <w:t>и распространени</w:t>
      </w:r>
      <w:r w:rsidR="005940ED">
        <w:t>я</w:t>
      </w:r>
      <w:r>
        <w:t xml:space="preserve"> положительного опыта развития фермерского движения в Республике Татарстан.</w:t>
      </w:r>
      <w:r w:rsidR="005940ED" w:rsidRPr="005940ED">
        <w:t xml:space="preserve"> </w:t>
      </w:r>
      <w:bookmarkStart w:id="2" w:name="sub_312"/>
      <w:bookmarkEnd w:id="1"/>
    </w:p>
    <w:p w:rsidR="00D623EF" w:rsidRDefault="00D623EF">
      <w:r>
        <w:t>1.</w:t>
      </w:r>
      <w:r w:rsidR="0025201B">
        <w:t>3</w:t>
      </w:r>
      <w:r>
        <w:t xml:space="preserve">. Предоставление Премий осуществляется </w:t>
      </w:r>
      <w:r w:rsidR="000C0653">
        <w:t xml:space="preserve">ежегодно </w:t>
      </w:r>
      <w:r>
        <w:t>на конкурсной основе.</w:t>
      </w:r>
    </w:p>
    <w:p w:rsidR="00D623EF" w:rsidRDefault="00D623EF">
      <w:bookmarkStart w:id="3" w:name="sub_313"/>
      <w:bookmarkEnd w:id="2"/>
      <w:r>
        <w:t>1.</w:t>
      </w:r>
      <w:r w:rsidR="0025201B">
        <w:t>4</w:t>
      </w:r>
      <w:r>
        <w:t>. Организатором конкурсного отбора является Министерство сельского хозяйства и продовольствия Республики Татарстан (далее - Министерство).</w:t>
      </w:r>
    </w:p>
    <w:p w:rsidR="00B46733" w:rsidRDefault="00D623EF" w:rsidP="00B46733">
      <w:bookmarkStart w:id="4" w:name="sub_314"/>
      <w:bookmarkEnd w:id="3"/>
      <w:r>
        <w:t>1.</w:t>
      </w:r>
      <w:r w:rsidR="0025201B">
        <w:t>5</w:t>
      </w:r>
      <w:r>
        <w:t xml:space="preserve">. </w:t>
      </w:r>
      <w:r w:rsidR="00B46733">
        <w:t>Финансирование конкурса проводится в рамках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на 2013-2022 годы", утвержденной постановлением Кабинета Министров Республики Татарстан от 08.01.2013 №235.</w:t>
      </w:r>
    </w:p>
    <w:p w:rsidR="00D623EF" w:rsidRDefault="00D623EF">
      <w:r>
        <w:t>П</w:t>
      </w:r>
      <w:r w:rsidR="005C73EE">
        <w:t>редоставление</w:t>
      </w:r>
      <w:r>
        <w:t xml:space="preserve"> Премий осуществляется в пределах бюджетных ассигнований, предусмотренных в </w:t>
      </w:r>
      <w:r w:rsidR="005C73EE">
        <w:t>з</w:t>
      </w:r>
      <w:r>
        <w:t>аконе Республики Татарстан о бюджете Республики Татарстан на соответствующий финансовый год и на плановый период и лимитов бюджетных обязательств, доведенных в установленном порядке до Министерства</w:t>
      </w:r>
      <w:r w:rsidR="005C73EE">
        <w:t>,</w:t>
      </w:r>
      <w:r>
        <w:t xml:space="preserve"> как получателя бюджетных средств на цели, указанные в </w:t>
      </w:r>
      <w:hyperlink w:anchor="sub_311" w:history="1">
        <w:r w:rsidRPr="00940510">
          <w:rPr>
            <w:rStyle w:val="a4"/>
            <w:rFonts w:cs="Arial"/>
            <w:color w:val="000000" w:themeColor="text1"/>
          </w:rPr>
          <w:t>пункте 1.1</w:t>
        </w:r>
      </w:hyperlink>
      <w:r>
        <w:t xml:space="preserve"> настоящего Порядка.</w:t>
      </w:r>
    </w:p>
    <w:bookmarkEnd w:id="4"/>
    <w:p w:rsidR="00D623EF" w:rsidRDefault="00D623EF"/>
    <w:p w:rsidR="00D623EF" w:rsidRDefault="00D623EF">
      <w:pPr>
        <w:pStyle w:val="1"/>
      </w:pPr>
      <w:bookmarkStart w:id="5" w:name="sub_302"/>
      <w:r>
        <w:t xml:space="preserve">II. </w:t>
      </w:r>
      <w:r w:rsidR="00067C0B">
        <w:t>У</w:t>
      </w:r>
      <w:r>
        <w:t>словия</w:t>
      </w:r>
      <w:r w:rsidR="00067C0B">
        <w:t xml:space="preserve"> и порядок</w:t>
      </w:r>
      <w:r>
        <w:t xml:space="preserve"> предоставления Премий</w:t>
      </w:r>
    </w:p>
    <w:p w:rsidR="00000380" w:rsidRPr="00000380" w:rsidRDefault="00000380" w:rsidP="00000380"/>
    <w:p w:rsidR="00D623EF" w:rsidRDefault="00D623EF">
      <w:bookmarkStart w:id="6" w:name="sub_322"/>
      <w:bookmarkEnd w:id="5"/>
      <w:r>
        <w:t>2.</w:t>
      </w:r>
      <w:r w:rsidR="001E41A5">
        <w:t>1</w:t>
      </w:r>
      <w:r>
        <w:t>. На получение Преми</w:t>
      </w:r>
      <w:r w:rsidR="00F804FD">
        <w:t>й</w:t>
      </w:r>
      <w:r>
        <w:t xml:space="preserve"> могут претендовать </w:t>
      </w:r>
      <w:r w:rsidR="005C73EE">
        <w:t>КФХ</w:t>
      </w:r>
      <w:r>
        <w:t xml:space="preserve"> - победители республиканского конкурса "</w:t>
      </w:r>
      <w:r w:rsidR="004154D0">
        <w:t xml:space="preserve">Лучшее крестьянское (фермерское) хозяйство Республики Татарстан </w:t>
      </w:r>
      <w:r>
        <w:t>".</w:t>
      </w:r>
    </w:p>
    <w:p w:rsidR="00B46733" w:rsidRPr="00B46733" w:rsidRDefault="00B46733">
      <w:r>
        <w:t>2.2.</w:t>
      </w:r>
      <w:r w:rsidRPr="00B46733">
        <w:rPr>
          <w:rFonts w:ascii="Times New Roman" w:hAnsi="Times New Roman" w:cs="Times New Roman"/>
        </w:rPr>
        <w:t xml:space="preserve"> </w:t>
      </w:r>
      <w:r w:rsidRPr="00B46733">
        <w:rPr>
          <w:rFonts w:eastAsia="Times New Roman"/>
        </w:rPr>
        <w:t>К участию в конкурсе допускаются главы КФХ, с</w:t>
      </w:r>
      <w:r w:rsidRPr="00B46733">
        <w:t xml:space="preserve">рок деятельности </w:t>
      </w:r>
      <w:r w:rsidR="00F804FD">
        <w:t>которых в качестве главы на дату подачи заявки на конкурс составляет не менее</w:t>
      </w:r>
      <w:r w:rsidRPr="00B46733">
        <w:t xml:space="preserve"> 24 месяц</w:t>
      </w:r>
      <w:r w:rsidR="00F804FD">
        <w:t>ев</w:t>
      </w:r>
      <w:r w:rsidRPr="00B46733">
        <w:t xml:space="preserve"> с </w:t>
      </w:r>
      <w:r w:rsidR="00F804FD">
        <w:t>момента</w:t>
      </w:r>
      <w:r w:rsidRPr="00B46733">
        <w:t xml:space="preserve"> регистрации.</w:t>
      </w:r>
    </w:p>
    <w:p w:rsidR="00D623EF" w:rsidRDefault="001E41A5">
      <w:bookmarkStart w:id="7" w:name="sub_323"/>
      <w:bookmarkEnd w:id="6"/>
      <w:r>
        <w:t>2.</w:t>
      </w:r>
      <w:r w:rsidR="002F091C">
        <w:t>3</w:t>
      </w:r>
      <w:r w:rsidR="00D623EF">
        <w:t>. Премии предоставляются при соблюдении следующих условий:</w:t>
      </w:r>
    </w:p>
    <w:p w:rsidR="00D623EF" w:rsidRDefault="00D623EF">
      <w:bookmarkStart w:id="8" w:name="sub_3231"/>
      <w:bookmarkEnd w:id="7"/>
      <w:r>
        <w:t>2.</w:t>
      </w:r>
      <w:r w:rsidR="002F091C">
        <w:t>3</w:t>
      </w:r>
      <w:r>
        <w:t xml:space="preserve">.1. Победа </w:t>
      </w:r>
      <w:r w:rsidR="00EA4675">
        <w:t>КФХ</w:t>
      </w:r>
      <w:r>
        <w:t xml:space="preserve"> в конкурсном отборе на предоставление Премий в соответствии с настоящим Порядком.</w:t>
      </w:r>
    </w:p>
    <w:p w:rsidR="00D623EF" w:rsidRDefault="001E41A5">
      <w:bookmarkStart w:id="9" w:name="sub_3232"/>
      <w:bookmarkEnd w:id="8"/>
      <w:r>
        <w:t>2.</w:t>
      </w:r>
      <w:r w:rsidR="002F091C">
        <w:t>3</w:t>
      </w:r>
      <w:r w:rsidR="00D623EF">
        <w:t xml:space="preserve">.2. Соответствие </w:t>
      </w:r>
      <w:r w:rsidR="005C73EE">
        <w:t>КФХ</w:t>
      </w:r>
      <w:r w:rsidR="00B252A1">
        <w:t xml:space="preserve"> </w:t>
      </w:r>
      <w:r w:rsidR="00D623EF">
        <w:t>на дату</w:t>
      </w:r>
      <w:r w:rsidR="00485196">
        <w:t xml:space="preserve">, не превышающую 15 рабочих дней до даты </w:t>
      </w:r>
      <w:r w:rsidR="00D623EF">
        <w:t>предоставления заявок на участие в конкурсном отборе следующим условиям:</w:t>
      </w:r>
    </w:p>
    <w:p w:rsidR="00D623EF" w:rsidRDefault="005C73EE">
      <w:r>
        <w:t xml:space="preserve">зарегистрирован в установленном законодательством порядке и </w:t>
      </w:r>
      <w:bookmarkEnd w:id="9"/>
      <w:r w:rsidR="0025201B">
        <w:t>осуществл</w:t>
      </w:r>
      <w:r>
        <w:t xml:space="preserve">яет производственную </w:t>
      </w:r>
      <w:r w:rsidR="00D623EF">
        <w:t>деятельност</w:t>
      </w:r>
      <w:r>
        <w:t>ь</w:t>
      </w:r>
      <w:r w:rsidR="00D623EF">
        <w:t xml:space="preserve"> на территории Республики Татарстан;</w:t>
      </w:r>
    </w:p>
    <w:p w:rsidR="005C73EE" w:rsidRPr="00327761" w:rsidRDefault="005C73EE" w:rsidP="005C73EE">
      <w:pPr>
        <w:ind w:firstLine="709"/>
      </w:pPr>
      <w:r w:rsidRPr="00327761">
        <w:t xml:space="preserve">не находится в процессе ликвидации, в отношении </w:t>
      </w:r>
      <w:r w:rsidR="00CD6342" w:rsidRPr="00327761">
        <w:t>КФХ</w:t>
      </w:r>
      <w:r w:rsidRPr="00327761"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C73EE" w:rsidRPr="00327761" w:rsidRDefault="005C73EE" w:rsidP="005C73EE">
      <w:pPr>
        <w:ind w:firstLine="709"/>
      </w:pPr>
      <w:r w:rsidRPr="00327761">
        <w:t>не является получателем средств из бюджета Республики Татарстан в соответствии с иными нормативными правовыми актами Республики Татарстан на цели, указанные в пункте 1</w:t>
      </w:r>
      <w:r w:rsidR="00CD6342" w:rsidRPr="00327761">
        <w:t>.1</w:t>
      </w:r>
      <w:r w:rsidRPr="00327761">
        <w:t xml:space="preserve"> настоящего Порядка;</w:t>
      </w:r>
    </w:p>
    <w:p w:rsidR="005C73EE" w:rsidRPr="00327761" w:rsidRDefault="005C73EE" w:rsidP="005C73EE">
      <w:pPr>
        <w:ind w:firstLine="709"/>
      </w:pPr>
      <w:r w:rsidRPr="00327761">
        <w:t xml:space="preserve">не имеет просроченной задолженности по возврату в бюджет Республики Татарстан субсидий, бюджетных инвестиций, </w:t>
      </w:r>
      <w:proofErr w:type="gramStart"/>
      <w:r w:rsidRPr="00327761">
        <w:t>предоставленных</w:t>
      </w:r>
      <w:proofErr w:type="gramEnd"/>
      <w:r w:rsidRPr="00327761"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5C73EE" w:rsidRPr="00327761" w:rsidRDefault="005C73EE" w:rsidP="005C73EE">
      <w:pPr>
        <w:ind w:firstLine="709"/>
      </w:pPr>
      <w:r w:rsidRPr="00327761"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5201B" w:rsidRDefault="00CD6342">
      <w:r>
        <w:t>2.</w:t>
      </w:r>
      <w:r w:rsidR="002F091C">
        <w:t>3</w:t>
      </w:r>
      <w:r>
        <w:t xml:space="preserve">.3. КФХ имеет </w:t>
      </w:r>
      <w:r w:rsidR="00EF1632">
        <w:t xml:space="preserve">статистическую </w:t>
      </w:r>
      <w:r w:rsidR="0025201B">
        <w:t>отче</w:t>
      </w:r>
      <w:r>
        <w:t>тность</w:t>
      </w:r>
      <w:r w:rsidR="0025201B">
        <w:t xml:space="preserve"> о производственной деятельности </w:t>
      </w:r>
      <w:r w:rsidR="00EA4675">
        <w:t>за предыдущ</w:t>
      </w:r>
      <w:r w:rsidR="00327761">
        <w:t>ие два</w:t>
      </w:r>
      <w:r w:rsidR="00EA4675">
        <w:t xml:space="preserve"> календарны</w:t>
      </w:r>
      <w:r w:rsidR="00327761">
        <w:t>х</w:t>
      </w:r>
      <w:r w:rsidR="00EA4675">
        <w:t xml:space="preserve"> год</w:t>
      </w:r>
      <w:r w:rsidR="00327761">
        <w:t>а</w:t>
      </w:r>
      <w:r w:rsidR="00EA4675">
        <w:t xml:space="preserve">; </w:t>
      </w:r>
    </w:p>
    <w:p w:rsidR="004770B3" w:rsidRDefault="004770B3">
      <w:r>
        <w:t>у КФХ</w:t>
      </w:r>
      <w:r w:rsidR="00EB3790">
        <w:t xml:space="preserve">, имеющих основной вид деятельности разведение и выращивание скота, </w:t>
      </w:r>
      <w:r>
        <w:t xml:space="preserve"> не зафиксировано снижение условного поголовья сельскохозяйственных животных за предыдущие два календарных года;</w:t>
      </w:r>
    </w:p>
    <w:p w:rsidR="00EB3790" w:rsidRDefault="00EB3790">
      <w:r>
        <w:t>у КФХ, имеющих основной вид деятельности выращивание сельскохозяйственных культур, не зафиксировано снижение посевных площадей за предыдущие два календарных года;</w:t>
      </w:r>
    </w:p>
    <w:p w:rsidR="00D623EF" w:rsidRDefault="008F243B">
      <w:r>
        <w:lastRenderedPageBreak/>
        <w:t>КФХ с</w:t>
      </w:r>
      <w:r w:rsidR="00CD6342">
        <w:t xml:space="preserve">оответствует </w:t>
      </w:r>
      <w:r w:rsidR="00D623EF">
        <w:t xml:space="preserve">критериям </w:t>
      </w:r>
      <w:proofErr w:type="spellStart"/>
      <w:r w:rsidR="00D623EF">
        <w:t>микропредприятия</w:t>
      </w:r>
      <w:proofErr w:type="spellEnd"/>
      <w:r w:rsidR="00D623EF">
        <w:t xml:space="preserve"> </w:t>
      </w:r>
      <w:r w:rsidR="001E41A5">
        <w:t>согласно</w:t>
      </w:r>
      <w:r w:rsidR="00D623EF">
        <w:t xml:space="preserve"> </w:t>
      </w:r>
      <w:hyperlink r:id="rId6" w:history="1">
        <w:proofErr w:type="gramStart"/>
        <w:r w:rsidR="00D623EF" w:rsidRPr="00CE7D95">
          <w:rPr>
            <w:rStyle w:val="a4"/>
            <w:rFonts w:cs="Arial"/>
            <w:color w:val="000000" w:themeColor="text1"/>
          </w:rPr>
          <w:t>Федеральн</w:t>
        </w:r>
        <w:r w:rsidR="001E41A5" w:rsidRPr="00CE7D95">
          <w:rPr>
            <w:rStyle w:val="a4"/>
            <w:rFonts w:cs="Arial"/>
            <w:color w:val="000000" w:themeColor="text1"/>
          </w:rPr>
          <w:t>о</w:t>
        </w:r>
        <w:r w:rsidR="0095002C">
          <w:rPr>
            <w:rStyle w:val="a4"/>
            <w:rFonts w:cs="Arial"/>
            <w:color w:val="000000" w:themeColor="text1"/>
          </w:rPr>
          <w:t>му</w:t>
        </w:r>
        <w:proofErr w:type="gramEnd"/>
        <w:r w:rsidR="00D623EF" w:rsidRPr="00CE7D95">
          <w:rPr>
            <w:rStyle w:val="a4"/>
            <w:rFonts w:cs="Arial"/>
            <w:color w:val="000000" w:themeColor="text1"/>
          </w:rPr>
          <w:t xml:space="preserve"> закон</w:t>
        </w:r>
      </w:hyperlink>
      <w:r w:rsidR="0095002C">
        <w:rPr>
          <w:color w:val="000000" w:themeColor="text1"/>
        </w:rPr>
        <w:t>у</w:t>
      </w:r>
      <w:r w:rsidR="00D623EF">
        <w:t xml:space="preserve"> от 24 июля 2007 года N 209-ФЗ "О развитии малого и среднего предпринимательства в Российской Федерации";</w:t>
      </w:r>
    </w:p>
    <w:p w:rsidR="002F4FB3" w:rsidRDefault="008F243B">
      <w:r>
        <w:t xml:space="preserve">КФХ </w:t>
      </w:r>
      <w:r w:rsidR="002F4FB3">
        <w:t xml:space="preserve">своевременно </w:t>
      </w:r>
      <w:proofErr w:type="gramStart"/>
      <w:r w:rsidR="002F4FB3">
        <w:t>предоставл</w:t>
      </w:r>
      <w:r>
        <w:t>яет</w:t>
      </w:r>
      <w:r w:rsidR="002F4FB3">
        <w:t xml:space="preserve"> документ</w:t>
      </w:r>
      <w:r>
        <w:t>ы</w:t>
      </w:r>
      <w:proofErr w:type="gramEnd"/>
      <w:r w:rsidR="002F4FB3">
        <w:t xml:space="preserve"> на участие в конкурсе.</w:t>
      </w:r>
    </w:p>
    <w:p w:rsidR="00D623EF" w:rsidRDefault="00D623EF">
      <w:bookmarkStart w:id="10" w:name="sub_3233"/>
      <w:r>
        <w:t>2.</w:t>
      </w:r>
      <w:r w:rsidR="002F091C">
        <w:t>3</w:t>
      </w:r>
      <w:r>
        <w:t>.</w:t>
      </w:r>
      <w:r w:rsidR="008F243B">
        <w:t>4</w:t>
      </w:r>
      <w:r>
        <w:t>. Главы КФХ являются гражданами Российской Федерации.</w:t>
      </w:r>
    </w:p>
    <w:p w:rsidR="00D623EF" w:rsidRDefault="00D623EF">
      <w:bookmarkStart w:id="11" w:name="sub_3234"/>
      <w:bookmarkEnd w:id="10"/>
      <w:r>
        <w:t>2.</w:t>
      </w:r>
      <w:r w:rsidR="002F091C">
        <w:t>3</w:t>
      </w:r>
      <w:r>
        <w:t>.</w:t>
      </w:r>
      <w:r w:rsidR="008F634F">
        <w:t>5</w:t>
      </w:r>
      <w:r>
        <w:t xml:space="preserve">. Повторное участие </w:t>
      </w:r>
      <w:r w:rsidR="001E41A5">
        <w:t>КФХ</w:t>
      </w:r>
      <w:r>
        <w:t>, победивших в конкурсном отборе, допускается только через три года.</w:t>
      </w:r>
    </w:p>
    <w:p w:rsidR="00B46733" w:rsidRDefault="00B46733"/>
    <w:p w:rsidR="00D659F1" w:rsidRDefault="00D659F1" w:rsidP="00D659F1">
      <w:pPr>
        <w:pStyle w:val="1"/>
      </w:pPr>
      <w:bookmarkStart w:id="12" w:name="sub_303"/>
      <w:r>
        <w:t>III. Порядок формирования и деятельности конкурсной комиссии</w:t>
      </w:r>
    </w:p>
    <w:p w:rsidR="00000380" w:rsidRPr="00000380" w:rsidRDefault="00000380" w:rsidP="00000380"/>
    <w:p w:rsidR="00D659F1" w:rsidRDefault="00D659F1" w:rsidP="00D659F1">
      <w:bookmarkStart w:id="13" w:name="sub_331"/>
      <w:bookmarkEnd w:id="12"/>
      <w:r>
        <w:t xml:space="preserve">3.1. Анализ и оценка документов, представленных в Министерство, проводится конкурсной комиссией, состав которой утверждается </w:t>
      </w:r>
      <w:r w:rsidR="00EF1632">
        <w:t xml:space="preserve">приказом </w:t>
      </w:r>
      <w:r>
        <w:t>Министерств</w:t>
      </w:r>
      <w:r w:rsidR="00EF1632">
        <w:t>а</w:t>
      </w:r>
      <w:r>
        <w:t>. Конкурсная комиссия формируется из числа руководящего состава Министерства, руководителей организаций агропромышленного комплекса и руководителей общественных организаций (по согласованию).</w:t>
      </w:r>
    </w:p>
    <w:p w:rsidR="00D659F1" w:rsidRDefault="00D659F1" w:rsidP="00D659F1">
      <w:r>
        <w:t>3.2. Конкурсная комиссия состоит из председателя, заместителя председателя, ответственного секретаря и членов комиссии.</w:t>
      </w:r>
    </w:p>
    <w:p w:rsidR="00D659F1" w:rsidRDefault="00D659F1" w:rsidP="00D659F1">
      <w:r>
        <w:t>Членами комиссии не могут быть лица, лично заинтересованные в результатах конкурсного отбора.</w:t>
      </w:r>
    </w:p>
    <w:p w:rsidR="00D659F1" w:rsidRPr="00824D90" w:rsidRDefault="00D659F1" w:rsidP="00D659F1">
      <w:pPr>
        <w:widowControl/>
      </w:pPr>
      <w:r>
        <w:t>3.3.</w:t>
      </w:r>
      <w:r w:rsidRPr="00824D90">
        <w:t xml:space="preserve">Председатель </w:t>
      </w:r>
      <w:r>
        <w:t>Конкурсной комиссии</w:t>
      </w:r>
      <w:r w:rsidRPr="00824D90">
        <w:t>:</w:t>
      </w:r>
    </w:p>
    <w:p w:rsidR="00D659F1" w:rsidRPr="00824D90" w:rsidRDefault="00D659F1" w:rsidP="00D659F1">
      <w:pPr>
        <w:widowControl/>
      </w:pPr>
      <w:r w:rsidRPr="00824D90">
        <w:t xml:space="preserve">организует деятельность </w:t>
      </w:r>
      <w:r>
        <w:t>конкурсной комиссии</w:t>
      </w:r>
      <w:r w:rsidRPr="00824D90">
        <w:t xml:space="preserve"> в соответствии с его задачами;</w:t>
      </w:r>
    </w:p>
    <w:p w:rsidR="00D659F1" w:rsidRPr="00824D90" w:rsidRDefault="00D659F1" w:rsidP="00D659F1">
      <w:pPr>
        <w:widowControl/>
      </w:pPr>
      <w:r w:rsidRPr="00824D90">
        <w:t xml:space="preserve">определяет место, время проведения и повестку дня заседаний </w:t>
      </w:r>
      <w:r>
        <w:t>конкурсной комиссии</w:t>
      </w:r>
      <w:r w:rsidRPr="00824D90">
        <w:t>;</w:t>
      </w:r>
    </w:p>
    <w:p w:rsidR="00D659F1" w:rsidRPr="00824D90" w:rsidRDefault="00D659F1" w:rsidP="00D659F1">
      <w:pPr>
        <w:widowControl/>
      </w:pPr>
      <w:r w:rsidRPr="00824D90">
        <w:t xml:space="preserve">дает поручения членам </w:t>
      </w:r>
      <w:r>
        <w:t>конкурсной комиссии</w:t>
      </w:r>
      <w:r w:rsidRPr="00824D90">
        <w:t>.</w:t>
      </w:r>
    </w:p>
    <w:p w:rsidR="00D659F1" w:rsidRPr="00824D90" w:rsidRDefault="00D659F1" w:rsidP="00D659F1">
      <w:pPr>
        <w:widowControl/>
      </w:pPr>
      <w:bookmarkStart w:id="14" w:name="sub_243"/>
      <w:r>
        <w:t>3.4. Заместитель председателя</w:t>
      </w:r>
      <w:r w:rsidRPr="00824D90">
        <w:t xml:space="preserve"> в случаях отсутствия председателя </w:t>
      </w:r>
      <w:r>
        <w:t>Конкурсной комиссии</w:t>
      </w:r>
      <w:r w:rsidRPr="00824D90">
        <w:t xml:space="preserve"> и по его поручению проводит заседания </w:t>
      </w:r>
      <w:r>
        <w:t>Конкурсной комиссии</w:t>
      </w:r>
      <w:r w:rsidRPr="00824D90">
        <w:t>.</w:t>
      </w:r>
    </w:p>
    <w:bookmarkEnd w:id="14"/>
    <w:p w:rsidR="00D659F1" w:rsidRDefault="00D659F1" w:rsidP="00D659F1">
      <w:pPr>
        <w:widowControl/>
      </w:pPr>
      <w:r>
        <w:t xml:space="preserve">3.5. </w:t>
      </w:r>
      <w:r w:rsidRPr="00824D90">
        <w:t xml:space="preserve">Секретарь </w:t>
      </w:r>
      <w:r>
        <w:t>Конкурсной комиссии</w:t>
      </w:r>
      <w:r w:rsidRPr="00824D90">
        <w:t xml:space="preserve"> </w:t>
      </w:r>
      <w:proofErr w:type="gramStart"/>
      <w:r w:rsidRPr="00824D90">
        <w:t>формирует перечень вопросов для рассмотрения на заседаниях и осуществляет</w:t>
      </w:r>
      <w:proofErr w:type="gramEnd"/>
      <w:r w:rsidRPr="00824D90">
        <w:t xml:space="preserve"> оформление протоколов заседаний.</w:t>
      </w:r>
    </w:p>
    <w:p w:rsidR="00D659F1" w:rsidRDefault="00D659F1" w:rsidP="00D659F1">
      <w:pPr>
        <w:widowControl/>
      </w:pPr>
      <w:r>
        <w:t>3.6. Члены комиссии:</w:t>
      </w:r>
    </w:p>
    <w:p w:rsidR="00D659F1" w:rsidRDefault="00D659F1" w:rsidP="00D659F1">
      <w:pPr>
        <w:widowControl/>
      </w:pPr>
      <w:r w:rsidRPr="00D659F1">
        <w:t xml:space="preserve">проверяют соответствие </w:t>
      </w:r>
      <w:r w:rsidR="00AA6EA7">
        <w:t>КФХ</w:t>
      </w:r>
      <w:r w:rsidRPr="00D659F1">
        <w:t xml:space="preserve"> и представленных ими документов требованиям настоящего Порядка;</w:t>
      </w:r>
    </w:p>
    <w:p w:rsidR="00AA6EA7" w:rsidRDefault="00AA6EA7" w:rsidP="00AA6EA7">
      <w:r>
        <w:t xml:space="preserve">по представленным заявкам КФХ формируются листы рейтинговых оценок, проставляют количество баллов;  </w:t>
      </w:r>
    </w:p>
    <w:p w:rsidR="00D659F1" w:rsidRPr="00824D90" w:rsidRDefault="00D659F1" w:rsidP="00AA6EA7">
      <w:r w:rsidRPr="00D659F1">
        <w:t xml:space="preserve">осуществляют </w:t>
      </w:r>
      <w:r w:rsidR="00AA6EA7">
        <w:t xml:space="preserve">общий </w:t>
      </w:r>
      <w:r w:rsidRPr="00D659F1">
        <w:t xml:space="preserve">подсчет количества баллов с занесением в </w:t>
      </w:r>
      <w:r w:rsidR="00AA6EA7">
        <w:t>листы рейтинговых оценок.</w:t>
      </w:r>
      <w:r>
        <w:t xml:space="preserve"> </w:t>
      </w:r>
    </w:p>
    <w:p w:rsidR="002F091C" w:rsidRDefault="00D659F1" w:rsidP="00D659F1">
      <w:bookmarkStart w:id="15" w:name="sub_332"/>
      <w:bookmarkEnd w:id="13"/>
      <w:r>
        <w:t>3.</w:t>
      </w:r>
      <w:r w:rsidR="002F091C">
        <w:t>7</w:t>
      </w:r>
      <w:r>
        <w:t>. Конкурсная комиссия в своей деятельности руководствуется настоящим Порядком.</w:t>
      </w:r>
      <w:r w:rsidR="002F091C">
        <w:t xml:space="preserve"> </w:t>
      </w:r>
    </w:p>
    <w:p w:rsidR="00D659F1" w:rsidRDefault="00D659F1" w:rsidP="00D659F1">
      <w:r>
        <w:t>3.</w:t>
      </w:r>
      <w:r w:rsidR="002F091C">
        <w:t>8</w:t>
      </w:r>
      <w:r>
        <w:t>. Основными задачами конкурсной комиссии являются:</w:t>
      </w:r>
    </w:p>
    <w:p w:rsidR="00D659F1" w:rsidRDefault="00D659F1" w:rsidP="00D659F1">
      <w:r>
        <w:t>анализ результатов комплексной оценки эффективности деятельности КФХ;</w:t>
      </w:r>
    </w:p>
    <w:p w:rsidR="00D659F1" w:rsidRDefault="00D659F1" w:rsidP="00D659F1">
      <w:r>
        <w:t>подведение итогов и определение победителей конкурса.</w:t>
      </w:r>
    </w:p>
    <w:p w:rsidR="00D659F1" w:rsidRDefault="00D659F1" w:rsidP="00D659F1">
      <w:bookmarkStart w:id="16" w:name="sub_334"/>
      <w:bookmarkEnd w:id="15"/>
      <w:r>
        <w:t>3.</w:t>
      </w:r>
      <w:r w:rsidR="002F091C">
        <w:t>9</w:t>
      </w:r>
      <w:r>
        <w:t>. Работа конкурсной комиссии осуществляется в форме заседаний. Заседание считается правомочным, если на нем присутствуют более половины от общего числа членов конкурсной комиссии.</w:t>
      </w:r>
    </w:p>
    <w:bookmarkEnd w:id="16"/>
    <w:p w:rsidR="00AA6EA7" w:rsidRDefault="00AA6EA7" w:rsidP="00AA6EA7">
      <w:r>
        <w:t>3.</w:t>
      </w:r>
      <w:r w:rsidR="002F091C">
        <w:t>1</w:t>
      </w:r>
      <w:r w:rsidR="00EB3790">
        <w:t>0</w:t>
      </w:r>
      <w:r>
        <w:t>. Решение конкурсной комиссии оформляется протоколом.</w:t>
      </w:r>
    </w:p>
    <w:p w:rsidR="00AA6EA7" w:rsidRDefault="00AA6EA7" w:rsidP="00AA6EA7">
      <w:r>
        <w:t>3.</w:t>
      </w:r>
      <w:r w:rsidR="002F091C">
        <w:t>1</w:t>
      </w:r>
      <w:r w:rsidR="00EB3790">
        <w:t>1</w:t>
      </w:r>
      <w:r>
        <w:t xml:space="preserve">. Протокол заседания конкурсной комиссии </w:t>
      </w:r>
      <w:proofErr w:type="gramStart"/>
      <w:r>
        <w:t>утверждается ее председателем в пятидневный срок со дня проведения заседания и размещается</w:t>
      </w:r>
      <w:proofErr w:type="gramEnd"/>
      <w:r>
        <w:t xml:space="preserve"> на официальном сайте Министерства в информационно-телекоммуникационной сечи "Интернет" в 10-дневный срок, исчисляемый в рабочих днях, со дня его утверждения.</w:t>
      </w:r>
    </w:p>
    <w:p w:rsidR="00D659F1" w:rsidRDefault="00D659F1"/>
    <w:p w:rsidR="00D659F1" w:rsidRPr="00AA6EA7" w:rsidRDefault="00AA6EA7">
      <w:pPr>
        <w:rPr>
          <w:b/>
        </w:rPr>
      </w:pPr>
      <w:r w:rsidRPr="00AA6EA7">
        <w:rPr>
          <w:b/>
        </w:rPr>
        <w:t>IV. Порядок проведения конкурсного отбора и предоставления Премий</w:t>
      </w:r>
    </w:p>
    <w:p w:rsidR="00D659F1" w:rsidRDefault="00D659F1"/>
    <w:p w:rsidR="002F091C" w:rsidRDefault="002F091C" w:rsidP="002F091C">
      <w:r>
        <w:t xml:space="preserve">4.1. Информация о сроках, условиях проведения и об итогах конкурса </w:t>
      </w:r>
      <w:r>
        <w:lastRenderedPageBreak/>
        <w:t>размещается на официальном сайте Министерства в составе государственной информационной системы Республики Татарстан «Официальный портал Республики Татарстан» (</w:t>
      </w:r>
      <w:proofErr w:type="spellStart"/>
      <w:r>
        <w:rPr>
          <w:lang w:val="en-US"/>
        </w:rPr>
        <w:t>httr</w:t>
      </w:r>
      <w:proofErr w:type="spellEnd"/>
      <w:r w:rsidRPr="000C0653">
        <w:t>://</w:t>
      </w:r>
      <w:r>
        <w:rPr>
          <w:lang w:val="en-US"/>
        </w:rPr>
        <w:t>agro</w:t>
      </w:r>
      <w:r w:rsidRPr="000C0653">
        <w:t>.</w:t>
      </w:r>
      <w:proofErr w:type="spellStart"/>
      <w:r>
        <w:rPr>
          <w:lang w:val="en-US"/>
        </w:rPr>
        <w:t>tatarstan</w:t>
      </w:r>
      <w:proofErr w:type="spellEnd"/>
      <w:r w:rsidRPr="000C0653">
        <w:t>.</w:t>
      </w:r>
      <w:proofErr w:type="spellStart"/>
      <w:r>
        <w:rPr>
          <w:lang w:val="en-US"/>
        </w:rPr>
        <w:t>ru</w:t>
      </w:r>
      <w:proofErr w:type="spellEnd"/>
      <w:r w:rsidRPr="000C0653">
        <w:t>)</w:t>
      </w:r>
      <w:r>
        <w:t xml:space="preserve"> в разделе «Гранты фермерам, сельхозкооперативам и субсидии ЛПХ».</w:t>
      </w:r>
    </w:p>
    <w:p w:rsidR="002F091C" w:rsidRPr="00024E50" w:rsidRDefault="00AA6825" w:rsidP="002F091C">
      <w:r w:rsidRPr="00024E50">
        <w:t>4</w:t>
      </w:r>
      <w:r w:rsidR="002F091C" w:rsidRPr="00024E50">
        <w:t>.</w:t>
      </w:r>
      <w:r w:rsidRPr="00024E50">
        <w:t>2</w:t>
      </w:r>
      <w:r w:rsidR="002F091C" w:rsidRPr="00024E50">
        <w:t xml:space="preserve">. КФХ в течение 30 дней после размещения информации о конкурсе подают документы в Министерство в соответствии с п. </w:t>
      </w:r>
      <w:r w:rsidR="00EB3790" w:rsidRPr="00024E50">
        <w:t xml:space="preserve">4.4 </w:t>
      </w:r>
      <w:r w:rsidR="002F091C" w:rsidRPr="00024E50">
        <w:t xml:space="preserve">настоящего </w:t>
      </w:r>
      <w:r w:rsidR="00EF1632">
        <w:t>П</w:t>
      </w:r>
      <w:r w:rsidR="002F091C" w:rsidRPr="00024E50">
        <w:t>орядка.</w:t>
      </w:r>
    </w:p>
    <w:p w:rsidR="002F091C" w:rsidRPr="00024E50" w:rsidRDefault="002F091C" w:rsidP="002F091C">
      <w:r w:rsidRPr="00024E50">
        <w:t xml:space="preserve">При подаче документов КФХ может </w:t>
      </w:r>
      <w:proofErr w:type="gramStart"/>
      <w:r w:rsidRPr="00024E50">
        <w:t>предоставить дополнительные документы</w:t>
      </w:r>
      <w:proofErr w:type="gramEnd"/>
      <w:r w:rsidRPr="00024E50">
        <w:t>. Дополнительно предоставленные документы подлежат включению в общий пакет документов.</w:t>
      </w:r>
    </w:p>
    <w:p w:rsidR="002F091C" w:rsidRPr="00024E50" w:rsidRDefault="00530EB4" w:rsidP="002F091C">
      <w:r w:rsidRPr="00024E50">
        <w:t xml:space="preserve">4.3. </w:t>
      </w:r>
      <w:r w:rsidR="002F091C" w:rsidRPr="00024E50">
        <w:t>КФХ может подать только одну заявку и несет ответственность за достоверность предоставляемых документов. По итогам проведения конкурса документы не возвращаются.</w:t>
      </w:r>
    </w:p>
    <w:p w:rsidR="00530EB4" w:rsidRPr="00024E50" w:rsidRDefault="00530EB4" w:rsidP="00530EB4">
      <w:r w:rsidRPr="00024E50">
        <w:t>4.4. Для участия в конкурсном отборе КФХ подают следующие документы:</w:t>
      </w:r>
    </w:p>
    <w:p w:rsidR="007F6526" w:rsidRPr="00940510" w:rsidRDefault="00ED4775" w:rsidP="007F6526">
      <w:r w:rsidRPr="00024E50">
        <w:t>4.4.1. З</w:t>
      </w:r>
      <w:r w:rsidR="00530EB4" w:rsidRPr="00024E50">
        <w:t xml:space="preserve">аявку на участие в конкурсе, по форме согласно </w:t>
      </w:r>
      <w:r w:rsidR="00530EB4" w:rsidRPr="00940510">
        <w:t>приложению №1 к настоящему Порядку;</w:t>
      </w:r>
      <w:r w:rsidR="007F6526" w:rsidRPr="00940510">
        <w:t xml:space="preserve"> </w:t>
      </w:r>
    </w:p>
    <w:p w:rsidR="007F6526" w:rsidRPr="00940510" w:rsidRDefault="00ED4775" w:rsidP="007F6526">
      <w:pPr>
        <w:ind w:firstLine="709"/>
        <w:rPr>
          <w:rFonts w:eastAsia="Times New Roman"/>
        </w:rPr>
      </w:pPr>
      <w:r w:rsidRPr="00940510">
        <w:rPr>
          <w:rFonts w:eastAsia="Times New Roman"/>
        </w:rPr>
        <w:t xml:space="preserve">4.4.2. </w:t>
      </w:r>
      <w:r w:rsidR="00C93637" w:rsidRPr="00940510">
        <w:rPr>
          <w:rFonts w:eastAsia="Times New Roman"/>
        </w:rPr>
        <w:t>Копию паспорта гражданина Российской Федерации - главы КФХ;</w:t>
      </w:r>
      <w:r w:rsidR="007F6526" w:rsidRPr="00940510">
        <w:rPr>
          <w:rFonts w:eastAsia="Times New Roman"/>
        </w:rPr>
        <w:t xml:space="preserve"> </w:t>
      </w:r>
    </w:p>
    <w:p w:rsidR="00C41B91" w:rsidRPr="00940510" w:rsidRDefault="00C41B91" w:rsidP="007F6526">
      <w:pPr>
        <w:ind w:firstLine="709"/>
        <w:rPr>
          <w:rFonts w:eastAsia="Times New Roman"/>
        </w:rPr>
      </w:pPr>
      <w:r w:rsidRPr="00940510">
        <w:t>4.4.3. Копию идентификационного номера налогоплательщика – главы КФХ;</w:t>
      </w:r>
    </w:p>
    <w:p w:rsidR="005D77E8" w:rsidRPr="00940510" w:rsidRDefault="00ED4775" w:rsidP="005D77E8">
      <w:pPr>
        <w:widowControl/>
      </w:pPr>
      <w:r w:rsidRPr="00940510">
        <w:t>4.4.</w:t>
      </w:r>
      <w:r w:rsidR="00C41B91" w:rsidRPr="00940510">
        <w:t>4</w:t>
      </w:r>
      <w:r w:rsidRPr="00940510">
        <w:t>. И</w:t>
      </w:r>
      <w:r w:rsidR="00BC706B" w:rsidRPr="00940510">
        <w:t xml:space="preserve">нформацию о сборе урожая сельскохозяйственных культур и о производстве продукции животноводства, на основании </w:t>
      </w:r>
      <w:proofErr w:type="gramStart"/>
      <w:r w:rsidR="00BC706B" w:rsidRPr="00940510">
        <w:t>которой</w:t>
      </w:r>
      <w:proofErr w:type="gramEnd"/>
      <w:r w:rsidR="00BC706B" w:rsidRPr="00940510">
        <w:t xml:space="preserve"> сформирован официальный статистический отчет за два</w:t>
      </w:r>
      <w:r w:rsidR="00106285" w:rsidRPr="00940510">
        <w:t xml:space="preserve"> предыдущих года и на последнюю отчетную дату;</w:t>
      </w:r>
      <w:r w:rsidR="00BC706B" w:rsidRPr="00940510">
        <w:t xml:space="preserve"> </w:t>
      </w:r>
    </w:p>
    <w:p w:rsidR="00C93637" w:rsidRPr="00940510" w:rsidRDefault="00ED4775" w:rsidP="005D77E8">
      <w:pPr>
        <w:widowControl/>
        <w:rPr>
          <w:rFonts w:eastAsia="Times New Roman"/>
        </w:rPr>
      </w:pPr>
      <w:r w:rsidRPr="00940510">
        <w:rPr>
          <w:rFonts w:eastAsia="Times New Roman"/>
        </w:rPr>
        <w:t>4.4.</w:t>
      </w:r>
      <w:r w:rsidR="00C41B91" w:rsidRPr="00940510">
        <w:rPr>
          <w:rFonts w:eastAsia="Times New Roman"/>
        </w:rPr>
        <w:t>5</w:t>
      </w:r>
      <w:r w:rsidRPr="00940510">
        <w:rPr>
          <w:rFonts w:eastAsia="Times New Roman"/>
        </w:rPr>
        <w:t>. С</w:t>
      </w:r>
      <w:r w:rsidR="00C93637" w:rsidRPr="00940510">
        <w:rPr>
          <w:rFonts w:eastAsia="Times New Roman"/>
        </w:rPr>
        <w:t>правку главы КФХ о численности работников по форме</w:t>
      </w:r>
      <w:r w:rsidR="005D77E8" w:rsidRPr="00940510">
        <w:rPr>
          <w:rFonts w:eastAsia="Times New Roman"/>
        </w:rPr>
        <w:t xml:space="preserve"> КНД 1110018 согласно </w:t>
      </w:r>
      <w:r w:rsidR="005D77E8" w:rsidRPr="00940510">
        <w:t>Приказ</w:t>
      </w:r>
      <w:r w:rsidR="0095002C" w:rsidRPr="00940510">
        <w:t>у</w:t>
      </w:r>
      <w:r w:rsidR="005D77E8" w:rsidRPr="00940510">
        <w:t xml:space="preserve"> Федеральной налоговой службы от 29 марта 2007 г. N ММ-3-25/174@</w:t>
      </w:r>
      <w:r w:rsidR="005D77E8" w:rsidRPr="00940510">
        <w:br/>
        <w:t>"Об утверждении формы Сведений о среднесписочной численности работников за предшествующий календарный год</w:t>
      </w:r>
      <w:r w:rsidR="00C93637" w:rsidRPr="00940510">
        <w:rPr>
          <w:rFonts w:eastAsia="Times New Roman"/>
        </w:rPr>
        <w:t>;</w:t>
      </w:r>
    </w:p>
    <w:p w:rsidR="005D77E8" w:rsidRPr="00940510" w:rsidRDefault="00106285" w:rsidP="00C93637">
      <w:pPr>
        <w:ind w:firstLine="540"/>
      </w:pPr>
      <w:r w:rsidRPr="00940510">
        <w:rPr>
          <w:rFonts w:eastAsia="Times New Roman"/>
        </w:rPr>
        <w:t xml:space="preserve"> </w:t>
      </w:r>
      <w:r w:rsidR="00ED4775" w:rsidRPr="00940510">
        <w:rPr>
          <w:rFonts w:eastAsia="Times New Roman"/>
        </w:rPr>
        <w:t>4.4.</w:t>
      </w:r>
      <w:r w:rsidR="00C41B91" w:rsidRPr="00940510">
        <w:rPr>
          <w:rFonts w:eastAsia="Times New Roman"/>
        </w:rPr>
        <w:t>6</w:t>
      </w:r>
      <w:r w:rsidR="00ED4775" w:rsidRPr="00940510">
        <w:rPr>
          <w:rFonts w:eastAsia="Times New Roman"/>
        </w:rPr>
        <w:t>. С</w:t>
      </w:r>
      <w:r w:rsidR="00C93637" w:rsidRPr="00940510">
        <w:rPr>
          <w:rFonts w:eastAsia="Times New Roman"/>
        </w:rPr>
        <w:t xml:space="preserve">правку главы КФХ о наличии производственных помещений, техники, оборудования и поголовья сельскохозяйственных животных </w:t>
      </w:r>
      <w:r w:rsidR="005D77E8" w:rsidRPr="00940510">
        <w:t xml:space="preserve">по форме согласно приложению №2 к настоящему Порядку; </w:t>
      </w:r>
    </w:p>
    <w:p w:rsidR="005D77E8" w:rsidRPr="00024E50" w:rsidRDefault="00ED4775" w:rsidP="00C93637">
      <w:pPr>
        <w:ind w:firstLine="540"/>
      </w:pPr>
      <w:r w:rsidRPr="00940510">
        <w:rPr>
          <w:rFonts w:eastAsia="Times New Roman"/>
        </w:rPr>
        <w:t>4.4.</w:t>
      </w:r>
      <w:r w:rsidR="00C41B91" w:rsidRPr="00940510">
        <w:rPr>
          <w:rFonts w:eastAsia="Times New Roman"/>
        </w:rPr>
        <w:t>7</w:t>
      </w:r>
      <w:r w:rsidRPr="00940510">
        <w:rPr>
          <w:rFonts w:eastAsia="Times New Roman"/>
        </w:rPr>
        <w:t>. С</w:t>
      </w:r>
      <w:r w:rsidR="00C93637" w:rsidRPr="00940510">
        <w:rPr>
          <w:rFonts w:eastAsia="Times New Roman"/>
        </w:rPr>
        <w:t xml:space="preserve">огласие на обработку персональных данных </w:t>
      </w:r>
      <w:r w:rsidR="005D77E8" w:rsidRPr="00940510">
        <w:t>по форме согласно приложению №3</w:t>
      </w:r>
      <w:r w:rsidR="005D77E8" w:rsidRPr="00024E50">
        <w:t xml:space="preserve"> к настоящему Порядку; </w:t>
      </w:r>
    </w:p>
    <w:p w:rsidR="00C93637" w:rsidRPr="00024E50" w:rsidRDefault="00ED4775" w:rsidP="00C93637">
      <w:pPr>
        <w:ind w:firstLine="540"/>
        <w:rPr>
          <w:rFonts w:eastAsia="Times New Roman"/>
        </w:rPr>
      </w:pPr>
      <w:r w:rsidRPr="00024E50">
        <w:rPr>
          <w:rFonts w:eastAsia="Times New Roman"/>
        </w:rPr>
        <w:t>4.4.</w:t>
      </w:r>
      <w:r w:rsidR="00C41B91">
        <w:rPr>
          <w:rFonts w:eastAsia="Times New Roman"/>
        </w:rPr>
        <w:t>8</w:t>
      </w:r>
      <w:r w:rsidRPr="00024E50">
        <w:rPr>
          <w:rFonts w:eastAsia="Times New Roman"/>
        </w:rPr>
        <w:t xml:space="preserve">. </w:t>
      </w:r>
      <w:r w:rsidR="005C2230">
        <w:rPr>
          <w:color w:val="231F20"/>
          <w:shd w:val="clear" w:color="auto" w:fill="FFFFFF"/>
        </w:rPr>
        <w:t xml:space="preserve">Выписка из ЕГРН о наличии объектов недвижимости и (или) </w:t>
      </w:r>
      <w:r w:rsidR="00C93637" w:rsidRPr="00024E50">
        <w:rPr>
          <w:rFonts w:eastAsia="Times New Roman"/>
        </w:rPr>
        <w:t>договора аренды земельного участка, зарегистрированного в установленном законодательством порядке</w:t>
      </w:r>
      <w:r w:rsidR="005C2230">
        <w:rPr>
          <w:rFonts w:eastAsia="Times New Roman"/>
        </w:rPr>
        <w:t>, выданной не ранее 24 месяцев до срока подачи документов на конкурс</w:t>
      </w:r>
      <w:proofErr w:type="gramStart"/>
      <w:r w:rsidR="005C2230">
        <w:rPr>
          <w:rFonts w:eastAsia="Times New Roman"/>
        </w:rPr>
        <w:t xml:space="preserve"> </w:t>
      </w:r>
      <w:r w:rsidR="00C93637" w:rsidRPr="00024E50">
        <w:rPr>
          <w:rFonts w:eastAsia="Times New Roman"/>
        </w:rPr>
        <w:t>;</w:t>
      </w:r>
      <w:proofErr w:type="gramEnd"/>
    </w:p>
    <w:p w:rsidR="00C93637" w:rsidRPr="00024E50" w:rsidRDefault="00ED4775" w:rsidP="00C93637">
      <w:pPr>
        <w:tabs>
          <w:tab w:val="left" w:pos="567"/>
        </w:tabs>
        <w:ind w:firstLine="567"/>
        <w:rPr>
          <w:rFonts w:eastAsia="Times New Roman"/>
        </w:rPr>
      </w:pPr>
      <w:r w:rsidRPr="00024E50">
        <w:rPr>
          <w:rFonts w:eastAsia="Times New Roman"/>
        </w:rPr>
        <w:t>4.4.</w:t>
      </w:r>
      <w:r w:rsidR="00C41B91">
        <w:rPr>
          <w:rFonts w:eastAsia="Times New Roman"/>
        </w:rPr>
        <w:t>9</w:t>
      </w:r>
      <w:r w:rsidRPr="00024E50">
        <w:rPr>
          <w:rFonts w:eastAsia="Times New Roman"/>
        </w:rPr>
        <w:t>. С</w:t>
      </w:r>
      <w:r w:rsidR="00C93637" w:rsidRPr="00024E50">
        <w:rPr>
          <w:rFonts w:eastAsia="Times New Roman"/>
        </w:rPr>
        <w:t>ведения о состоянии индивидуального лицевого счета застрахованного лица – главы КФХ в системе обязательного пенсионного страхования  на последнюю отчетную дату (форма СЗИ-6);</w:t>
      </w:r>
    </w:p>
    <w:p w:rsidR="00C14135" w:rsidRDefault="00ED4775" w:rsidP="00C14135">
      <w:pPr>
        <w:ind w:firstLine="540"/>
        <w:rPr>
          <w:rFonts w:eastAsia="Times New Roman"/>
        </w:rPr>
      </w:pPr>
      <w:r w:rsidRPr="00024E50">
        <w:rPr>
          <w:rFonts w:eastAsia="Times New Roman"/>
        </w:rPr>
        <w:t>4.4.</w:t>
      </w:r>
      <w:r w:rsidR="00C41B91">
        <w:rPr>
          <w:rFonts w:eastAsia="Times New Roman"/>
        </w:rPr>
        <w:t>10</w:t>
      </w:r>
      <w:r w:rsidRPr="00024E50">
        <w:rPr>
          <w:rFonts w:eastAsia="Times New Roman"/>
        </w:rPr>
        <w:t>. К</w:t>
      </w:r>
      <w:r w:rsidR="00C93637" w:rsidRPr="00024E50">
        <w:rPr>
          <w:rFonts w:eastAsia="Times New Roman"/>
        </w:rPr>
        <w:t xml:space="preserve">опию отчета в фонд социального страхования </w:t>
      </w:r>
      <w:hyperlink r:id="rId7" w:history="1">
        <w:r w:rsidR="00C93637" w:rsidRPr="00024E50">
          <w:rPr>
            <w:rFonts w:eastAsia="Times New Roman"/>
          </w:rPr>
          <w:t>(форма 4 ФСС)</w:t>
        </w:r>
      </w:hyperlink>
      <w:r w:rsidR="00C93637" w:rsidRPr="00024E50">
        <w:rPr>
          <w:rFonts w:eastAsia="Times New Roman"/>
        </w:rPr>
        <w:t xml:space="preserve"> на последнюю отчетную дату с отметкой фонда о принятии отчета;</w:t>
      </w:r>
      <w:r w:rsidR="00C14135">
        <w:rPr>
          <w:rFonts w:eastAsia="Times New Roman"/>
        </w:rPr>
        <w:t xml:space="preserve"> </w:t>
      </w:r>
    </w:p>
    <w:p w:rsidR="00C93637" w:rsidRPr="00EB3790" w:rsidRDefault="00ED4775" w:rsidP="00C14135">
      <w:pPr>
        <w:ind w:firstLine="540"/>
        <w:rPr>
          <w:rFonts w:eastAsia="Times New Roman"/>
        </w:rPr>
      </w:pPr>
      <w:r w:rsidRPr="00024E50">
        <w:rPr>
          <w:rFonts w:eastAsia="Times New Roman"/>
        </w:rPr>
        <w:t>4.4.1</w:t>
      </w:r>
      <w:r w:rsidR="00C41B91">
        <w:rPr>
          <w:rFonts w:eastAsia="Times New Roman"/>
        </w:rPr>
        <w:t>1</w:t>
      </w:r>
      <w:r w:rsidRPr="00024E50">
        <w:rPr>
          <w:rFonts w:eastAsia="Times New Roman"/>
        </w:rPr>
        <w:t xml:space="preserve">. </w:t>
      </w:r>
      <w:r w:rsidRPr="00C14135">
        <w:rPr>
          <w:rFonts w:eastAsia="Times New Roman"/>
        </w:rPr>
        <w:t>К</w:t>
      </w:r>
      <w:r w:rsidR="00C93637" w:rsidRPr="00C14135">
        <w:rPr>
          <w:rFonts w:eastAsia="Times New Roman"/>
        </w:rPr>
        <w:t xml:space="preserve">опию </w:t>
      </w:r>
      <w:r w:rsidR="00C14135" w:rsidRPr="00C14135">
        <w:rPr>
          <w:color w:val="101010"/>
          <w:shd w:val="clear" w:color="auto" w:fill="FFFFFF"/>
        </w:rPr>
        <w:t xml:space="preserve">персонифицированного отчет в Пенсионный </w:t>
      </w:r>
      <w:r w:rsidR="00C14135">
        <w:rPr>
          <w:color w:val="101010"/>
          <w:shd w:val="clear" w:color="auto" w:fill="FFFFFF"/>
        </w:rPr>
        <w:t xml:space="preserve">фонд </w:t>
      </w:r>
      <w:hyperlink r:id="rId8" w:history="1">
        <w:r w:rsidR="00C93637" w:rsidRPr="00024E50">
          <w:rPr>
            <w:rFonts w:eastAsia="Times New Roman"/>
          </w:rPr>
          <w:t xml:space="preserve">(форма </w:t>
        </w:r>
        <w:hyperlink r:id="rId9" w:history="1">
          <w:r w:rsidR="00C93637" w:rsidRPr="00024E50">
            <w:rPr>
              <w:rFonts w:eastAsia="Times New Roman"/>
            </w:rPr>
            <w:t>СЗВ-М</w:t>
          </w:r>
        </w:hyperlink>
        <w:r w:rsidR="00C93637" w:rsidRPr="00024E50">
          <w:rPr>
            <w:rFonts w:eastAsia="Times New Roman"/>
          </w:rPr>
          <w:t>)</w:t>
        </w:r>
      </w:hyperlink>
      <w:r w:rsidR="00C93637" w:rsidRPr="00EB3790">
        <w:rPr>
          <w:rFonts w:eastAsia="Times New Roman"/>
        </w:rPr>
        <w:t xml:space="preserve"> на последнюю отчетную дату с отметкой фонда о принятии отчета;</w:t>
      </w:r>
    </w:p>
    <w:p w:rsidR="00C93637" w:rsidRPr="00EB3790" w:rsidRDefault="00ED4775" w:rsidP="00C93637">
      <w:pPr>
        <w:ind w:firstLine="540"/>
        <w:rPr>
          <w:rFonts w:eastAsia="Times New Roman"/>
        </w:rPr>
      </w:pPr>
      <w:r w:rsidRPr="00EB3790">
        <w:rPr>
          <w:rFonts w:eastAsia="Times New Roman"/>
        </w:rPr>
        <w:t>4.4.1</w:t>
      </w:r>
      <w:r w:rsidR="00C41B91">
        <w:rPr>
          <w:rFonts w:eastAsia="Times New Roman"/>
        </w:rPr>
        <w:t>2</w:t>
      </w:r>
      <w:r w:rsidRPr="00EB3790">
        <w:rPr>
          <w:rFonts w:eastAsia="Times New Roman"/>
        </w:rPr>
        <w:t xml:space="preserve">. </w:t>
      </w:r>
      <w:proofErr w:type="gramStart"/>
      <w:r w:rsidRPr="00EB3790">
        <w:rPr>
          <w:rFonts w:eastAsia="Times New Roman"/>
        </w:rPr>
        <w:t>П</w:t>
      </w:r>
      <w:r w:rsidR="00C93637" w:rsidRPr="00EB3790">
        <w:rPr>
          <w:rFonts w:eastAsia="Times New Roman"/>
        </w:rPr>
        <w:t>о собственной инициативе справку налогового органа, подтверждающую отсутствие у главы КФХ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10" w:history="1">
        <w:r w:rsidR="00C93637" w:rsidRPr="00EB3790">
          <w:rPr>
            <w:rFonts w:eastAsia="Times New Roman"/>
          </w:rPr>
          <w:t>форма</w:t>
        </w:r>
      </w:hyperlink>
      <w:r w:rsidR="00C93637" w:rsidRPr="00EB3790">
        <w:rPr>
          <w:rFonts w:eastAsia="Times New Roman"/>
        </w:rPr>
        <w:t xml:space="preserve"> Код по КНД 1120101), выписку из Единого государственного реестра </w:t>
      </w:r>
      <w:r w:rsidR="00B502B3">
        <w:rPr>
          <w:rFonts w:eastAsia="Times New Roman"/>
        </w:rPr>
        <w:t xml:space="preserve">индивидуальных предпринимателей, </w:t>
      </w:r>
      <w:r w:rsidR="00C93637" w:rsidRPr="00EB3790">
        <w:rPr>
          <w:rFonts w:eastAsia="Times New Roman"/>
        </w:rPr>
        <w:t>полученную не более чем за три месяца до дня подачи конкурсной заявки.</w:t>
      </w:r>
      <w:proofErr w:type="gramEnd"/>
      <w:r w:rsidR="00C93637" w:rsidRPr="00EB3790">
        <w:rPr>
          <w:rFonts w:eastAsia="Times New Roman"/>
        </w:rPr>
        <w:t xml:space="preserve"> В случае если указанные документы не представлены главой КФХ по собственной инициативе, Министерство запрашивает их в порядке межведомственного информационного взаимодействия.</w:t>
      </w:r>
    </w:p>
    <w:p w:rsidR="00C93637" w:rsidRPr="00EB3790" w:rsidRDefault="00C93637" w:rsidP="00C93637">
      <w:pPr>
        <w:ind w:firstLine="540"/>
        <w:rPr>
          <w:rFonts w:eastAsia="Times New Roman"/>
        </w:rPr>
      </w:pPr>
      <w:r w:rsidRPr="00EB3790">
        <w:rPr>
          <w:rFonts w:eastAsia="Times New Roman"/>
        </w:rPr>
        <w:t>4.</w:t>
      </w:r>
      <w:r w:rsidR="00EF1632">
        <w:rPr>
          <w:rFonts w:eastAsia="Times New Roman"/>
        </w:rPr>
        <w:t>5</w:t>
      </w:r>
      <w:r w:rsidRPr="00EB3790">
        <w:rPr>
          <w:rFonts w:eastAsia="Times New Roman"/>
        </w:rPr>
        <w:t>. Ответственность за достоверность сведений и подлинность представленных документов возлагается на главу хозяйства. Все расходы, связанные с подготовкой и предоставлением документов в конкурсную комиссию, несут главы КФХ.</w:t>
      </w:r>
    </w:p>
    <w:p w:rsidR="00C93637" w:rsidRPr="00EB3790" w:rsidRDefault="00C93637" w:rsidP="00C93637">
      <w:pPr>
        <w:ind w:firstLine="540"/>
        <w:rPr>
          <w:rFonts w:eastAsia="Times New Roman"/>
        </w:rPr>
      </w:pPr>
      <w:r w:rsidRPr="00EB3790">
        <w:rPr>
          <w:rFonts w:eastAsia="Times New Roman"/>
        </w:rPr>
        <w:t xml:space="preserve">Документы, указанные в </w:t>
      </w:r>
      <w:hyperlink w:anchor="P475" w:history="1">
        <w:r w:rsidRPr="00EB3790">
          <w:rPr>
            <w:rFonts w:eastAsia="Times New Roman"/>
          </w:rPr>
          <w:t xml:space="preserve">разделе </w:t>
        </w:r>
        <w:r w:rsidR="00A44B90">
          <w:rPr>
            <w:rFonts w:eastAsia="Times New Roman"/>
          </w:rPr>
          <w:t>4.4</w:t>
        </w:r>
        <w:r w:rsidRPr="00EB3790">
          <w:rPr>
            <w:rFonts w:eastAsia="Times New Roman"/>
          </w:rPr>
          <w:t>.</w:t>
        </w:r>
      </w:hyperlink>
      <w:r w:rsidRPr="00EB3790">
        <w:rPr>
          <w:rFonts w:eastAsia="Times New Roman"/>
        </w:rPr>
        <w:t xml:space="preserve"> настоящего Порядка, должны быть подписаны </w:t>
      </w:r>
      <w:r w:rsidRPr="00EB3790">
        <w:rPr>
          <w:rFonts w:eastAsia="Times New Roman"/>
        </w:rPr>
        <w:lastRenderedPageBreak/>
        <w:t xml:space="preserve">главой КФХ, прошиты, </w:t>
      </w:r>
      <w:proofErr w:type="gramStart"/>
      <w:r w:rsidRPr="00EB3790">
        <w:rPr>
          <w:rFonts w:eastAsia="Times New Roman"/>
        </w:rPr>
        <w:t>пронумерованы и заверены</w:t>
      </w:r>
      <w:proofErr w:type="gramEnd"/>
      <w:r w:rsidRPr="00EB3790">
        <w:rPr>
          <w:rFonts w:eastAsia="Times New Roman"/>
        </w:rPr>
        <w:t xml:space="preserve"> при наличии печатью главы КФХ. Подчистки и исправления не допускаются, за исключением исправлений, скрепленных при </w:t>
      </w:r>
      <w:proofErr w:type="gramStart"/>
      <w:r w:rsidRPr="00EB3790">
        <w:rPr>
          <w:rFonts w:eastAsia="Times New Roman"/>
        </w:rPr>
        <w:t>наличии</w:t>
      </w:r>
      <w:proofErr w:type="gramEnd"/>
      <w:r w:rsidRPr="00EB3790">
        <w:rPr>
          <w:rFonts w:eastAsia="Times New Roman"/>
        </w:rPr>
        <w:t xml:space="preserve"> печатью и заверенных подписью уполномоченного лица (для юридических лиц) или собственноручно заверенных главой КФХ.</w:t>
      </w:r>
    </w:p>
    <w:p w:rsidR="002F091C" w:rsidRDefault="00ED4775" w:rsidP="002F091C">
      <w:r>
        <w:t>4.</w:t>
      </w:r>
      <w:r w:rsidR="00EF1632">
        <w:t>6</w:t>
      </w:r>
      <w:r>
        <w:t xml:space="preserve">. </w:t>
      </w:r>
      <w:r w:rsidR="002F091C">
        <w:t xml:space="preserve">Документы регистрируются в день поступления с указанием времени и даты в журнале регистрации, который нумеруется, </w:t>
      </w:r>
      <w:proofErr w:type="gramStart"/>
      <w:r w:rsidR="002F091C">
        <w:t>прошнуровывается и скрепляется</w:t>
      </w:r>
      <w:proofErr w:type="gramEnd"/>
      <w:r w:rsidR="002F091C">
        <w:t xml:space="preserve"> печатью Министерства.</w:t>
      </w:r>
    </w:p>
    <w:p w:rsidR="002F091C" w:rsidRDefault="002F091C" w:rsidP="002F091C">
      <w:r>
        <w:t xml:space="preserve">Конкурсные заявки, полученные по </w:t>
      </w:r>
      <w:proofErr w:type="gramStart"/>
      <w:r>
        <w:t>истечении</w:t>
      </w:r>
      <w:proofErr w:type="gramEnd"/>
      <w:r>
        <w:t xml:space="preserve"> срока их приема, не допускаются к участию в конкурсе.</w:t>
      </w:r>
    </w:p>
    <w:p w:rsidR="002F091C" w:rsidRPr="00E3183E" w:rsidRDefault="00ED4775" w:rsidP="002F091C">
      <w:pPr>
        <w:widowControl/>
      </w:pPr>
      <w:r>
        <w:t>4.</w:t>
      </w:r>
      <w:r w:rsidR="00EF1632">
        <w:t>7</w:t>
      </w:r>
      <w:r>
        <w:t xml:space="preserve">. </w:t>
      </w:r>
      <w:r w:rsidR="002F091C" w:rsidRPr="00E3183E">
        <w:t xml:space="preserve">Все представляемые формы документов должны быть </w:t>
      </w:r>
      <w:proofErr w:type="gramStart"/>
      <w:r w:rsidR="002F091C" w:rsidRPr="00E3183E">
        <w:t>заполнены по всем пунктам и заверены</w:t>
      </w:r>
      <w:proofErr w:type="gramEnd"/>
      <w:r w:rsidR="002F091C" w:rsidRPr="00E3183E">
        <w:t xml:space="preserve"> подписью уполномоченного лица и печатью (в случаях, когда законодательством Российской Федерации установлена обязанность иметь печать).</w:t>
      </w:r>
    </w:p>
    <w:p w:rsidR="002F091C" w:rsidRPr="00E3183E" w:rsidRDefault="00ED4775" w:rsidP="002F091C">
      <w:pPr>
        <w:widowControl/>
      </w:pPr>
      <w:bookmarkStart w:id="17" w:name="sub_146"/>
      <w:r>
        <w:t>4.</w:t>
      </w:r>
      <w:r w:rsidR="00EF1632">
        <w:t>8</w:t>
      </w:r>
      <w:r>
        <w:t>. Документы</w:t>
      </w:r>
      <w:r w:rsidR="002F091C" w:rsidRPr="00E3183E">
        <w:t xml:space="preserve"> представля</w:t>
      </w:r>
      <w:r w:rsidR="000C5CAE">
        <w:t>ю</w:t>
      </w:r>
      <w:r w:rsidR="002F091C" w:rsidRPr="00E3183E">
        <w:t xml:space="preserve">тся в Министерство в бумажном виде в запечатанном конверте. На конверте указываются наименование </w:t>
      </w:r>
      <w:r>
        <w:t xml:space="preserve">конкурса, год </w:t>
      </w:r>
      <w:r w:rsidR="000C5CAE">
        <w:t>проведения</w:t>
      </w:r>
      <w:r>
        <w:t xml:space="preserve">, наименование КФХ </w:t>
      </w:r>
      <w:r w:rsidR="002F091C" w:rsidRPr="00E3183E">
        <w:t xml:space="preserve">и адрес </w:t>
      </w:r>
      <w:r>
        <w:t>главы КФХ</w:t>
      </w:r>
      <w:r w:rsidR="002F091C" w:rsidRPr="00E3183E">
        <w:t>.</w:t>
      </w:r>
    </w:p>
    <w:p w:rsidR="002F091C" w:rsidRPr="00E3183E" w:rsidRDefault="002F091C" w:rsidP="002F091C">
      <w:pPr>
        <w:widowControl/>
      </w:pPr>
      <w:bookmarkStart w:id="18" w:name="sub_147"/>
      <w:bookmarkEnd w:id="17"/>
      <w:r w:rsidRPr="00E3183E">
        <w:t xml:space="preserve">Все расходы по подготовке конкурсной заявки несет </w:t>
      </w:r>
      <w:r w:rsidR="000C5CAE">
        <w:t>глава КФХ</w:t>
      </w:r>
      <w:r w:rsidRPr="00E3183E">
        <w:t>.</w:t>
      </w:r>
    </w:p>
    <w:bookmarkEnd w:id="18"/>
    <w:p w:rsidR="00EB3790" w:rsidRDefault="00ED4775" w:rsidP="00EB3790">
      <w:r>
        <w:t>4.</w:t>
      </w:r>
      <w:r w:rsidR="00EF1632">
        <w:t>9</w:t>
      </w:r>
      <w:r>
        <w:t xml:space="preserve">. </w:t>
      </w:r>
      <w:r w:rsidR="00EB3790">
        <w:t xml:space="preserve">Комиссия вскрывает конверты, </w:t>
      </w:r>
      <w:proofErr w:type="gramStart"/>
      <w:r w:rsidR="00EB3790">
        <w:t xml:space="preserve">рассматривает </w:t>
      </w:r>
      <w:r w:rsidR="00ED7D9B">
        <w:t xml:space="preserve">представленные </w:t>
      </w:r>
      <w:r w:rsidR="00EB3790">
        <w:t>документы участников конкурса и подводит</w:t>
      </w:r>
      <w:proofErr w:type="gramEnd"/>
      <w:r w:rsidR="00EB3790">
        <w:t xml:space="preserve"> итоги в срок не более 10 (десяти) рабочих дней со дня окончания приема заявок.</w:t>
      </w:r>
    </w:p>
    <w:p w:rsidR="00EB3790" w:rsidRPr="00EB3790" w:rsidRDefault="00EB3790" w:rsidP="00EB3790">
      <w:bookmarkStart w:id="19" w:name="sub_336"/>
      <w:bookmarkStart w:id="20" w:name="sub_335"/>
      <w:r>
        <w:t>4.</w:t>
      </w:r>
      <w:r w:rsidR="00EF1632">
        <w:t>10</w:t>
      </w:r>
      <w:r w:rsidRPr="00EB3790">
        <w:t>. Конкурсный отбор осуществляется по следующим критериям: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6414"/>
        <w:gridCol w:w="2126"/>
        <w:gridCol w:w="992"/>
      </w:tblGrid>
      <w:tr w:rsidR="00EB3790" w:rsidRPr="00327761" w:rsidTr="00B83097">
        <w:tc>
          <w:tcPr>
            <w:tcW w:w="594" w:type="dxa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 xml:space="preserve">N </w:t>
            </w:r>
            <w:proofErr w:type="spellStart"/>
            <w:proofErr w:type="gramStart"/>
            <w:r w:rsidRPr="00327761">
              <w:rPr>
                <w:rFonts w:eastAsia="Times New Roman"/>
              </w:rPr>
              <w:t>п</w:t>
            </w:r>
            <w:proofErr w:type="spellEnd"/>
            <w:proofErr w:type="gramEnd"/>
            <w:r w:rsidRPr="00327761">
              <w:rPr>
                <w:rFonts w:eastAsia="Times New Roman"/>
              </w:rPr>
              <w:t>/</w:t>
            </w:r>
            <w:proofErr w:type="spellStart"/>
            <w:r w:rsidRPr="00327761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6414" w:type="dxa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Наименование критерия</w:t>
            </w:r>
          </w:p>
        </w:tc>
        <w:tc>
          <w:tcPr>
            <w:tcW w:w="2126" w:type="dxa"/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</w:t>
            </w:r>
            <w:r w:rsidRPr="00327761">
              <w:rPr>
                <w:rFonts w:eastAsia="Times New Roman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Оценка в баллах</w:t>
            </w:r>
          </w:p>
        </w:tc>
      </w:tr>
      <w:tr w:rsidR="00EB3790" w:rsidRPr="00327761" w:rsidTr="00B83097">
        <w:tc>
          <w:tcPr>
            <w:tcW w:w="594" w:type="dxa"/>
            <w:vMerge w:val="restart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327761">
              <w:rPr>
                <w:rFonts w:eastAsia="Times New Roman"/>
              </w:rPr>
              <w:t>1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 xml:space="preserve">Срок регистрации главы крестьянского (фермерского) хозяйства в государственном реестре индивидуальных предпринимателей </w:t>
            </w:r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2-5 лет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B83097">
        <w:tc>
          <w:tcPr>
            <w:tcW w:w="594" w:type="dxa"/>
            <w:vMerge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</w:p>
        </w:tc>
        <w:tc>
          <w:tcPr>
            <w:tcW w:w="6414" w:type="dxa"/>
            <w:vMerge/>
            <w:vAlign w:val="center"/>
          </w:tcPr>
          <w:p w:rsidR="00EB3790" w:rsidRPr="00327761" w:rsidRDefault="00EB3790" w:rsidP="00B83097">
            <w:pPr>
              <w:rPr>
                <w:rFonts w:eastAsia="Times New Roman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6-10 лет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B83097">
        <w:tc>
          <w:tcPr>
            <w:tcW w:w="594" w:type="dxa"/>
            <w:vMerge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</w:p>
        </w:tc>
        <w:tc>
          <w:tcPr>
            <w:tcW w:w="6414" w:type="dxa"/>
            <w:vMerge/>
            <w:vAlign w:val="center"/>
          </w:tcPr>
          <w:p w:rsidR="00EB3790" w:rsidRPr="00327761" w:rsidRDefault="00EB3790" w:rsidP="00B83097">
            <w:pPr>
              <w:rPr>
                <w:rFonts w:eastAsia="Times New Roman"/>
              </w:rPr>
            </w:pPr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Свыше 10 лет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EB3790" w:rsidRPr="00327761" w:rsidTr="00B83097">
        <w:tc>
          <w:tcPr>
            <w:tcW w:w="594" w:type="dxa"/>
            <w:vMerge w:val="restart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bookmarkStart w:id="21" w:name="P568"/>
            <w:bookmarkEnd w:id="21"/>
            <w:r>
              <w:rPr>
                <w:rFonts w:eastAsia="Times New Roman"/>
              </w:rPr>
              <w:t>2</w:t>
            </w:r>
            <w:r w:rsidRPr="00327761">
              <w:rPr>
                <w:rFonts w:eastAsia="Times New Roman"/>
              </w:rPr>
              <w:t>2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 xml:space="preserve">Наличие поголовья скота и птицы на момент подачи заявки для участия в конкурсном отборе (условных голов) </w:t>
            </w:r>
            <w:r>
              <w:rPr>
                <w:rFonts w:eastAsia="Times New Roman"/>
              </w:rPr>
              <w:t>по отчетным данным, представленным в органы государственной статистики</w:t>
            </w:r>
            <w:hyperlink w:anchor="P661" w:history="1">
              <w:r w:rsidRPr="00327761">
                <w:rPr>
                  <w:rFonts w:eastAsia="Times New Roman"/>
                  <w:color w:val="0000FF"/>
                </w:rPr>
                <w:t>&lt;*&gt;</w:t>
              </w:r>
            </w:hyperlink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от 5 до 10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B83097">
        <w:tc>
          <w:tcPr>
            <w:tcW w:w="594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от 11 до 30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B83097">
        <w:tc>
          <w:tcPr>
            <w:tcW w:w="594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свыше 31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EB3790" w:rsidRPr="00327761" w:rsidTr="00B83097">
        <w:tc>
          <w:tcPr>
            <w:tcW w:w="594" w:type="dxa"/>
            <w:vMerge w:val="restart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Pr="00327761">
              <w:rPr>
                <w:rFonts w:eastAsia="Times New Roman"/>
              </w:rPr>
              <w:t>3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Количество работников (кроме главы КФХ)</w:t>
            </w:r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1-2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B83097">
        <w:tc>
          <w:tcPr>
            <w:tcW w:w="594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3-5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B83097">
        <w:tc>
          <w:tcPr>
            <w:tcW w:w="594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от 6 и более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EB3790" w:rsidRPr="00327761" w:rsidTr="00B83097">
        <w:tc>
          <w:tcPr>
            <w:tcW w:w="594" w:type="dxa"/>
            <w:vMerge w:val="restart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 w:rsidRPr="00327761">
              <w:rPr>
                <w:rFonts w:eastAsia="Times New Roman"/>
              </w:rPr>
              <w:t>4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Наличие в собственности у главы КФХ сельскохозяйственной самоходной техники</w:t>
            </w:r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от 1 до 3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B83097">
        <w:tc>
          <w:tcPr>
            <w:tcW w:w="594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от 4 до 5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2</w:t>
            </w:r>
          </w:p>
        </w:tc>
      </w:tr>
      <w:tr w:rsidR="00EB3790" w:rsidRPr="00327761" w:rsidTr="00B83097">
        <w:tblPrEx>
          <w:tblBorders>
            <w:insideH w:val="none" w:sz="0" w:space="0" w:color="auto"/>
          </w:tblBorders>
        </w:tblPrEx>
        <w:tc>
          <w:tcPr>
            <w:tcW w:w="5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B3790" w:rsidRPr="00327761" w:rsidRDefault="00EB3790" w:rsidP="00B83097"/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6 и более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B83097">
        <w:tc>
          <w:tcPr>
            <w:tcW w:w="594" w:type="dxa"/>
            <w:vMerge w:val="restart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327761">
              <w:rPr>
                <w:rFonts w:eastAsia="Times New Roman"/>
              </w:rPr>
              <w:t>5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 xml:space="preserve">Наличие у главы КФХ зарегистрированных земельных участков сельскохозяйственного назначения, гектар </w:t>
            </w:r>
            <w:hyperlink w:anchor="P661" w:history="1">
              <w:r w:rsidRPr="00327761">
                <w:rPr>
                  <w:rFonts w:eastAsia="Times New Roman"/>
                  <w:color w:val="0000FF"/>
                </w:rPr>
                <w:t>&lt;**&gt;</w:t>
              </w:r>
            </w:hyperlink>
          </w:p>
        </w:tc>
        <w:tc>
          <w:tcPr>
            <w:tcW w:w="2126" w:type="dxa"/>
            <w:vAlign w:val="center"/>
          </w:tcPr>
          <w:p w:rsidR="00EB3790" w:rsidRPr="00327761" w:rsidRDefault="00EB3790" w:rsidP="00B83097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в собственности, безвозмездном пользовании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B83097">
        <w:trPr>
          <w:trHeight w:val="309"/>
        </w:trPr>
        <w:tc>
          <w:tcPr>
            <w:tcW w:w="594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в аренде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B83097">
        <w:trPr>
          <w:trHeight w:val="390"/>
        </w:trPr>
        <w:tc>
          <w:tcPr>
            <w:tcW w:w="594" w:type="dxa"/>
            <w:vMerge w:val="restart"/>
            <w:tcBorders>
              <w:bottom w:val="nil"/>
            </w:tcBorders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  <w:r w:rsidRPr="00327761"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6414" w:type="dxa"/>
            <w:vMerge w:val="restart"/>
            <w:tcBorders>
              <w:bottom w:val="nil"/>
            </w:tcBorders>
            <w:vAlign w:val="center"/>
          </w:tcPr>
          <w:p w:rsidR="00EB3790" w:rsidRPr="00327761" w:rsidRDefault="00EB3790" w:rsidP="00B83097">
            <w:pPr>
              <w:ind w:firstLine="0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lastRenderedPageBreak/>
              <w:t xml:space="preserve">Площадь земельного участка сельскохозяйственного </w:t>
            </w:r>
            <w:r w:rsidRPr="00327761">
              <w:rPr>
                <w:rFonts w:eastAsia="Times New Roman"/>
              </w:rPr>
              <w:lastRenderedPageBreak/>
              <w:t>назначения, гектар</w:t>
            </w:r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lastRenderedPageBreak/>
              <w:t>от 5 до 10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</w:t>
            </w:r>
          </w:p>
        </w:tc>
      </w:tr>
      <w:tr w:rsidR="00EB3790" w:rsidRPr="00327761" w:rsidTr="00B83097">
        <w:tc>
          <w:tcPr>
            <w:tcW w:w="594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от 10,1 до 50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3</w:t>
            </w:r>
          </w:p>
        </w:tc>
      </w:tr>
      <w:tr w:rsidR="00EB3790" w:rsidRPr="00327761" w:rsidTr="00B83097">
        <w:tc>
          <w:tcPr>
            <w:tcW w:w="594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от 50,1 до 100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EB3790" w:rsidRPr="00327761" w:rsidTr="00B83097">
        <w:tc>
          <w:tcPr>
            <w:tcW w:w="594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от 100,1 до 500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8</w:t>
            </w:r>
          </w:p>
        </w:tc>
      </w:tr>
      <w:tr w:rsidR="00EB3790" w:rsidRPr="00327761" w:rsidTr="00B83097">
        <w:tc>
          <w:tcPr>
            <w:tcW w:w="594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6414" w:type="dxa"/>
            <w:vMerge/>
            <w:tcBorders>
              <w:bottom w:val="nil"/>
            </w:tcBorders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более 500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10</w:t>
            </w:r>
          </w:p>
        </w:tc>
      </w:tr>
      <w:tr w:rsidR="00EB3790" w:rsidRPr="00327761" w:rsidTr="00C25CBF">
        <w:tc>
          <w:tcPr>
            <w:tcW w:w="594" w:type="dxa"/>
            <w:vMerge w:val="restart"/>
            <w:vAlign w:val="center"/>
          </w:tcPr>
          <w:p w:rsidR="00EB3790" w:rsidRPr="00327761" w:rsidRDefault="00EB3790" w:rsidP="00B830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Pr="00327761">
              <w:rPr>
                <w:rFonts w:eastAsia="Times New Roman"/>
              </w:rPr>
              <w:t>7</w:t>
            </w:r>
          </w:p>
        </w:tc>
        <w:tc>
          <w:tcPr>
            <w:tcW w:w="6414" w:type="dxa"/>
            <w:vMerge w:val="restart"/>
            <w:vAlign w:val="center"/>
          </w:tcPr>
          <w:p w:rsidR="00EB3790" w:rsidRPr="00C25CBF" w:rsidRDefault="000C5CAE" w:rsidP="00B83097">
            <w:pPr>
              <w:ind w:firstLine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Членство в сельскохозяйственном потребительском кооперативе</w:t>
            </w:r>
          </w:p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да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5</w:t>
            </w:r>
          </w:p>
        </w:tc>
      </w:tr>
      <w:tr w:rsidR="00EB3790" w:rsidRPr="00327761" w:rsidTr="00C25CBF">
        <w:tc>
          <w:tcPr>
            <w:tcW w:w="594" w:type="dxa"/>
            <w:vMerge/>
          </w:tcPr>
          <w:p w:rsidR="00EB3790" w:rsidRPr="00327761" w:rsidRDefault="00EB3790" w:rsidP="00B83097"/>
        </w:tc>
        <w:tc>
          <w:tcPr>
            <w:tcW w:w="6414" w:type="dxa"/>
            <w:vMerge/>
          </w:tcPr>
          <w:p w:rsidR="00EB3790" w:rsidRPr="00327761" w:rsidRDefault="00EB3790" w:rsidP="00B83097"/>
        </w:tc>
        <w:tc>
          <w:tcPr>
            <w:tcW w:w="2126" w:type="dxa"/>
            <w:vAlign w:val="center"/>
          </w:tcPr>
          <w:p w:rsidR="00EB3790" w:rsidRPr="00327761" w:rsidRDefault="00EB3790" w:rsidP="0046148B">
            <w:pPr>
              <w:ind w:firstLine="0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EB3790" w:rsidRPr="00327761" w:rsidRDefault="00EB3790" w:rsidP="00B83097">
            <w:pPr>
              <w:ind w:firstLine="222"/>
              <w:jc w:val="center"/>
              <w:rPr>
                <w:rFonts w:eastAsia="Times New Roman"/>
              </w:rPr>
            </w:pPr>
            <w:r w:rsidRPr="00327761">
              <w:rPr>
                <w:rFonts w:eastAsia="Times New Roman"/>
              </w:rPr>
              <w:t>0</w:t>
            </w:r>
          </w:p>
        </w:tc>
      </w:tr>
    </w:tbl>
    <w:bookmarkEnd w:id="19"/>
    <w:p w:rsidR="00EB3790" w:rsidRPr="00327761" w:rsidRDefault="00EB3790" w:rsidP="00EB3790">
      <w:pPr>
        <w:ind w:firstLine="540"/>
        <w:rPr>
          <w:rFonts w:eastAsia="Times New Roman"/>
        </w:rPr>
      </w:pPr>
      <w:r w:rsidRPr="00327761">
        <w:rPr>
          <w:rFonts w:eastAsia="Times New Roman"/>
        </w:rPr>
        <w:t>Примечания:</w:t>
      </w:r>
    </w:p>
    <w:p w:rsidR="00EB3790" w:rsidRPr="00327761" w:rsidRDefault="00EB3790" w:rsidP="00EB3790">
      <w:pPr>
        <w:ind w:firstLine="540"/>
        <w:rPr>
          <w:rFonts w:eastAsia="Times New Roman"/>
        </w:rPr>
      </w:pPr>
      <w:bookmarkStart w:id="22" w:name="P661"/>
      <w:bookmarkEnd w:id="22"/>
      <w:r w:rsidRPr="00327761">
        <w:rPr>
          <w:rFonts w:eastAsia="Times New Roman"/>
        </w:rPr>
        <w:t xml:space="preserve">&lt;*&gt; </w:t>
      </w:r>
      <w:r>
        <w:rPr>
          <w:rFonts w:eastAsia="Times New Roman"/>
        </w:rPr>
        <w:t>При расчете значения показателя</w:t>
      </w:r>
      <w:r w:rsidRPr="00327761">
        <w:rPr>
          <w:rFonts w:eastAsia="Times New Roman"/>
        </w:rPr>
        <w:t xml:space="preserve"> применяются следующие коэффициенты перевода скота и птицы в условные головы: </w:t>
      </w:r>
      <w:r>
        <w:rPr>
          <w:rFonts w:eastAsia="Times New Roman"/>
        </w:rPr>
        <w:t>коровы – 1,0; молодняк крупного</w:t>
      </w:r>
      <w:r w:rsidRPr="00327761">
        <w:rPr>
          <w:rFonts w:eastAsia="Times New Roman"/>
        </w:rPr>
        <w:t xml:space="preserve"> рогат</w:t>
      </w:r>
      <w:r>
        <w:rPr>
          <w:rFonts w:eastAsia="Times New Roman"/>
        </w:rPr>
        <w:t>ого</w:t>
      </w:r>
      <w:r w:rsidRPr="00327761">
        <w:rPr>
          <w:rFonts w:eastAsia="Times New Roman"/>
        </w:rPr>
        <w:t xml:space="preserve"> скот</w:t>
      </w:r>
      <w:r>
        <w:rPr>
          <w:rFonts w:eastAsia="Times New Roman"/>
        </w:rPr>
        <w:t xml:space="preserve">а </w:t>
      </w:r>
      <w:r w:rsidRPr="00327761">
        <w:rPr>
          <w:rFonts w:eastAsia="Times New Roman"/>
        </w:rPr>
        <w:t>- 0,</w:t>
      </w:r>
      <w:r>
        <w:rPr>
          <w:rFonts w:eastAsia="Times New Roman"/>
        </w:rPr>
        <w:t>52;</w:t>
      </w:r>
      <w:r w:rsidRPr="00327761">
        <w:rPr>
          <w:rFonts w:eastAsia="Times New Roman"/>
        </w:rPr>
        <w:t xml:space="preserve"> </w:t>
      </w:r>
      <w:r>
        <w:rPr>
          <w:rFonts w:eastAsia="Times New Roman"/>
        </w:rPr>
        <w:t xml:space="preserve">свиньи -0,25; овцы и козы – 0,12; </w:t>
      </w:r>
      <w:r w:rsidRPr="00327761">
        <w:rPr>
          <w:rFonts w:eastAsia="Times New Roman"/>
        </w:rPr>
        <w:t xml:space="preserve">лошади </w:t>
      </w:r>
      <w:r>
        <w:rPr>
          <w:rFonts w:eastAsia="Times New Roman"/>
        </w:rPr>
        <w:t>–</w:t>
      </w:r>
      <w:r w:rsidRPr="00327761">
        <w:rPr>
          <w:rFonts w:eastAsia="Times New Roman"/>
        </w:rPr>
        <w:t xml:space="preserve"> </w:t>
      </w:r>
      <w:r>
        <w:rPr>
          <w:rFonts w:eastAsia="Times New Roman"/>
        </w:rPr>
        <w:t>0,76</w:t>
      </w:r>
      <w:r w:rsidRPr="00327761">
        <w:rPr>
          <w:rFonts w:eastAsia="Times New Roman"/>
        </w:rPr>
        <w:t>; птица - 0,0</w:t>
      </w:r>
      <w:r>
        <w:rPr>
          <w:rFonts w:eastAsia="Times New Roman"/>
        </w:rPr>
        <w:t>23</w:t>
      </w:r>
      <w:r w:rsidRPr="00327761">
        <w:rPr>
          <w:rFonts w:eastAsia="Times New Roman"/>
        </w:rPr>
        <w:t>.</w:t>
      </w:r>
    </w:p>
    <w:p w:rsidR="00EB3790" w:rsidRPr="00327761" w:rsidRDefault="00EB3790" w:rsidP="00EB3790">
      <w:pPr>
        <w:ind w:firstLine="540"/>
        <w:rPr>
          <w:rFonts w:eastAsia="Times New Roman"/>
        </w:rPr>
      </w:pPr>
      <w:bookmarkStart w:id="23" w:name="P662"/>
      <w:bookmarkEnd w:id="23"/>
      <w:r w:rsidRPr="00327761">
        <w:rPr>
          <w:rFonts w:eastAsia="Times New Roman"/>
        </w:rPr>
        <w:t>&lt;**&gt; Балл оценивается по преимущественному количеству гектаров соответствующего права. В случае одинакового количества гектаров, ставится максимальный балл.</w:t>
      </w:r>
    </w:p>
    <w:p w:rsidR="00EB3790" w:rsidRDefault="00EB3790" w:rsidP="00EB3790">
      <w:r>
        <w:t>4.1</w:t>
      </w:r>
      <w:r w:rsidR="00EF1632">
        <w:t>1</w:t>
      </w:r>
      <w:r>
        <w:t xml:space="preserve">. </w:t>
      </w:r>
      <w:r w:rsidR="00ED7D9B">
        <w:t xml:space="preserve">По итогам рассмотрения заявок формируются листы рейтинговых оценок. </w:t>
      </w:r>
      <w:r>
        <w:t>Комиссия оценивает заявки участников конкурса в соответствии с показателями рейтинговой оценки участников конкурса</w:t>
      </w:r>
      <w:r w:rsidR="003549DD">
        <w:t>.</w:t>
      </w:r>
    </w:p>
    <w:p w:rsidR="003549DD" w:rsidRDefault="00ED7D9B" w:rsidP="003549DD">
      <w:r>
        <w:t>4.1</w:t>
      </w:r>
      <w:r w:rsidR="00EF1632">
        <w:t>2</w:t>
      </w:r>
      <w:r>
        <w:t xml:space="preserve">. </w:t>
      </w:r>
      <w:proofErr w:type="gramStart"/>
      <w:r w:rsidR="00EB3790">
        <w:t>Решения конкурсной комиссии принимаются путем подсчета количества баллов по представленным листам рейтинговых оценок КФХ</w:t>
      </w:r>
      <w:r>
        <w:t xml:space="preserve"> от наибольшего к наименьшему</w:t>
      </w:r>
      <w:r w:rsidR="00000380">
        <w:t>,</w:t>
      </w:r>
      <w:r w:rsidR="00555313">
        <w:t xml:space="preserve"> по итогам которого </w:t>
      </w:r>
      <w:r w:rsidR="003549DD">
        <w:t>формирует</w:t>
      </w:r>
      <w:r w:rsidR="00555313">
        <w:t>ся</w:t>
      </w:r>
      <w:r w:rsidR="003549DD">
        <w:t xml:space="preserve"> перечень </w:t>
      </w:r>
      <w:r w:rsidR="00000380">
        <w:t>лучших КФХ</w:t>
      </w:r>
      <w:r w:rsidR="003549DD">
        <w:t xml:space="preserve"> (не более </w:t>
      </w:r>
      <w:r w:rsidR="004A6CC7">
        <w:t>сорока</w:t>
      </w:r>
      <w:r w:rsidR="003549DD">
        <w:t>), набравших максимальное количество баллов (далее - победители), который утверждается протоколом заседания конкурсной комиссии.</w:t>
      </w:r>
      <w:proofErr w:type="gramEnd"/>
    </w:p>
    <w:p w:rsidR="0089255A" w:rsidRPr="0089255A" w:rsidRDefault="00EB3790" w:rsidP="0089255A">
      <w:r>
        <w:t>В случае равенства итоговых баллов победитель конкурса определяется путем открытого голосования простым большинством голосов членов комиссии, присутствующих на конкурсном отборе.</w:t>
      </w:r>
      <w:r w:rsidR="0089255A">
        <w:t xml:space="preserve"> </w:t>
      </w:r>
      <w:r w:rsidR="0089255A" w:rsidRPr="0089255A">
        <w:t>В случае равенства голосов голос председательствующего является решающим.</w:t>
      </w:r>
    </w:p>
    <w:p w:rsidR="002F091C" w:rsidRDefault="00ED7D9B" w:rsidP="002F091C">
      <w:r>
        <w:t>4.1</w:t>
      </w:r>
      <w:r w:rsidR="00EF1632">
        <w:t>3</w:t>
      </w:r>
      <w:r>
        <w:t>.</w:t>
      </w:r>
      <w:bookmarkEnd w:id="20"/>
      <w:r w:rsidR="00ED4775">
        <w:t xml:space="preserve"> </w:t>
      </w:r>
      <w:r w:rsidR="002F091C">
        <w:t xml:space="preserve">Основаниями для отказа КФХ </w:t>
      </w:r>
      <w:r>
        <w:t>в предоставлении Премии</w:t>
      </w:r>
      <w:r w:rsidR="002F091C">
        <w:t xml:space="preserve"> являются:</w:t>
      </w:r>
    </w:p>
    <w:p w:rsidR="002F091C" w:rsidRDefault="002F091C" w:rsidP="002F091C">
      <w:r>
        <w:t>прекращение деятельности в качестве индивидуального предпринимателя – главы КФХ</w:t>
      </w:r>
      <w:proofErr w:type="gramStart"/>
      <w:r>
        <w:t xml:space="preserve"> ;</w:t>
      </w:r>
      <w:proofErr w:type="gramEnd"/>
    </w:p>
    <w:p w:rsidR="002F091C" w:rsidRDefault="002F091C" w:rsidP="002F091C">
      <w:r>
        <w:t>предоставление неполного комплекта документов или их несоответствие требованиям настоящего Порядка;</w:t>
      </w:r>
    </w:p>
    <w:p w:rsidR="002F091C" w:rsidRDefault="002F091C" w:rsidP="002F091C">
      <w:r>
        <w:t>недостоверность предоставленной КФХ информации;</w:t>
      </w:r>
    </w:p>
    <w:p w:rsidR="002F091C" w:rsidRDefault="002F091C" w:rsidP="002F091C">
      <w:r>
        <w:t>отсутствие лимита бюджетных обязательств.</w:t>
      </w:r>
    </w:p>
    <w:p w:rsidR="003549DD" w:rsidRPr="003549DD" w:rsidRDefault="003549DD" w:rsidP="003549DD">
      <w:pPr>
        <w:widowControl/>
      </w:pPr>
      <w:r>
        <w:t>4.1</w:t>
      </w:r>
      <w:r w:rsidR="00EF1632">
        <w:t>4</w:t>
      </w:r>
      <w:r>
        <w:t xml:space="preserve">. </w:t>
      </w:r>
      <w:r w:rsidRPr="003549DD">
        <w:t>На основании протокола конкурсной комиссии Министерство в течение трех рабочих дней издает приказ о победителях конкурсного отбора.</w:t>
      </w:r>
    </w:p>
    <w:p w:rsidR="00ED7D9B" w:rsidRPr="00ED7D9B" w:rsidRDefault="00ED7D9B" w:rsidP="00ED7D9B">
      <w:pPr>
        <w:widowControl/>
      </w:pPr>
      <w:bookmarkStart w:id="24" w:name="sub_1412"/>
      <w:r w:rsidRPr="00ED7D9B">
        <w:t>4.1</w:t>
      </w:r>
      <w:r w:rsidR="00EF1632">
        <w:t>5</w:t>
      </w:r>
      <w:r w:rsidRPr="00ED7D9B">
        <w:t>. Министерство в течение двух рабочих дней со дня принятия приказа о победителях уведомляет победителей конкурса об этом посредством электронной связи, а также размещает список победителей конкурса на официальном сайте Министерства в информационно-телекоммуникационной сети "Интернет".</w:t>
      </w:r>
    </w:p>
    <w:p w:rsidR="00ED7D9B" w:rsidRPr="00ED7D9B" w:rsidRDefault="00ED7D9B" w:rsidP="00B35A8F">
      <w:pPr>
        <w:widowControl/>
      </w:pPr>
      <w:bookmarkStart w:id="25" w:name="sub_1413"/>
      <w:bookmarkEnd w:id="24"/>
      <w:r w:rsidRPr="00ED7D9B">
        <w:t>4.1</w:t>
      </w:r>
      <w:r w:rsidR="00EF1632">
        <w:t>6</w:t>
      </w:r>
      <w:r w:rsidRPr="00ED7D9B">
        <w:t xml:space="preserve">. В 10-дневный срок, исчисляемый в рабочих днях, со дня размещения </w:t>
      </w:r>
      <w:r w:rsidR="003549DD">
        <w:t>протокола</w:t>
      </w:r>
      <w:r w:rsidRPr="00ED7D9B">
        <w:t xml:space="preserve"> на официальном сайте Министерства в информационно</w:t>
      </w:r>
      <w:r w:rsidR="003549DD">
        <w:t xml:space="preserve"> </w:t>
      </w:r>
      <w:r w:rsidRPr="00ED7D9B">
        <w:t>-</w:t>
      </w:r>
      <w:r w:rsidR="003549DD">
        <w:t xml:space="preserve"> </w:t>
      </w:r>
      <w:r w:rsidRPr="00ED7D9B">
        <w:t xml:space="preserve">телекоммуникационной сети "Интернет" получатель Премии представляет в Министерство </w:t>
      </w:r>
      <w:bookmarkEnd w:id="25"/>
      <w:r w:rsidRPr="00ED7D9B">
        <w:t>реквизиты лицевого счета для перечисления Преми</w:t>
      </w:r>
      <w:r w:rsidR="00B35A8F">
        <w:t>й.</w:t>
      </w:r>
    </w:p>
    <w:p w:rsidR="00ED7D9B" w:rsidRPr="00ED7D9B" w:rsidRDefault="00ED7D9B" w:rsidP="00ED7D9B">
      <w:pPr>
        <w:widowControl/>
      </w:pPr>
      <w:bookmarkStart w:id="26" w:name="sub_1414"/>
      <w:r w:rsidRPr="00ED7D9B">
        <w:t>4.1</w:t>
      </w:r>
      <w:r w:rsidR="00EF1632">
        <w:t>7</w:t>
      </w:r>
      <w:r w:rsidRPr="00ED7D9B">
        <w:t>. Министерство является главным распорядителем средств бюджета Республики Татарстан и осуществляет перечисление денежных сре</w:t>
      </w:r>
      <w:proofErr w:type="gramStart"/>
      <w:r w:rsidRPr="00ED7D9B">
        <w:t>дств в п</w:t>
      </w:r>
      <w:proofErr w:type="gramEnd"/>
      <w:r w:rsidRPr="00ED7D9B">
        <w:t>ятидневный срок, исчисляемый в рабочих днях, со дня принятия решения о предоставлении Премий со своего лицевого счета, открытого в Министерстве финансов Республики Татарстан, на лицевые счета получателей Премий, открытые в кредитных организациях.</w:t>
      </w:r>
    </w:p>
    <w:bookmarkEnd w:id="26"/>
    <w:p w:rsidR="00ED7D9B" w:rsidRPr="00ED7D9B" w:rsidRDefault="00ED7D9B" w:rsidP="00ED7D9B">
      <w:pPr>
        <w:widowControl/>
      </w:pPr>
      <w:r w:rsidRPr="00ED7D9B">
        <w:lastRenderedPageBreak/>
        <w:t>4.1</w:t>
      </w:r>
      <w:r w:rsidR="00EF1632">
        <w:t>8</w:t>
      </w:r>
      <w:r w:rsidRPr="00ED7D9B">
        <w:t xml:space="preserve">. </w:t>
      </w:r>
      <w:proofErr w:type="gramStart"/>
      <w:r w:rsidRPr="00ED7D9B">
        <w:t>Контроль за</w:t>
      </w:r>
      <w:proofErr w:type="gramEnd"/>
      <w:r w:rsidRPr="00ED7D9B">
        <w:t xml:space="preserve"> использованием бюджетных средств осуществляет Министерство.</w:t>
      </w:r>
    </w:p>
    <w:p w:rsidR="00000380" w:rsidRDefault="00000380" w:rsidP="00000380">
      <w:pPr>
        <w:pStyle w:val="1"/>
      </w:pPr>
      <w:bookmarkStart w:id="27" w:name="sub_305"/>
      <w:r>
        <w:t>V. Размер Премий</w:t>
      </w:r>
    </w:p>
    <w:bookmarkEnd w:id="27"/>
    <w:p w:rsidR="002F091C" w:rsidRDefault="002F091C" w:rsidP="002F091C"/>
    <w:p w:rsidR="00000380" w:rsidRDefault="00000380" w:rsidP="00000380">
      <w:bookmarkStart w:id="28" w:name="sub_351"/>
      <w:r>
        <w:t>5.1. Размер Премии составляет 100,0 тыс. рублей на каждого победителя. Оформление налоговой декларации и перечисление налога на доходы физических лиц с перечисленной Премии осуществляется Министерством.</w:t>
      </w:r>
    </w:p>
    <w:p w:rsidR="00000380" w:rsidRDefault="00000380" w:rsidP="00000380">
      <w:bookmarkStart w:id="29" w:name="sub_352"/>
      <w:bookmarkEnd w:id="28"/>
      <w:r>
        <w:t>5.2. Количество получателей</w:t>
      </w:r>
      <w:r w:rsidR="00B35A8F">
        <w:t xml:space="preserve"> Премий</w:t>
      </w:r>
      <w:r>
        <w:t xml:space="preserve"> (победителей конкурсного отбора) - не более </w:t>
      </w:r>
      <w:r w:rsidR="004A6CC7">
        <w:t>4</w:t>
      </w:r>
      <w:r w:rsidR="00836536">
        <w:t>0</w:t>
      </w:r>
      <w:r>
        <w:t xml:space="preserve"> (</w:t>
      </w:r>
      <w:r w:rsidR="00836536">
        <w:t>сорока</w:t>
      </w:r>
      <w:r>
        <w:t xml:space="preserve">) </w:t>
      </w:r>
      <w:r w:rsidR="00B35A8F">
        <w:t>КФХ</w:t>
      </w:r>
      <w:r>
        <w:t xml:space="preserve"> в год.</w:t>
      </w:r>
    </w:p>
    <w:bookmarkEnd w:id="29"/>
    <w:p w:rsidR="002F091C" w:rsidRDefault="002F091C" w:rsidP="002F091C"/>
    <w:p w:rsidR="00D623EF" w:rsidRDefault="00D623EF">
      <w:pPr>
        <w:pStyle w:val="1"/>
      </w:pPr>
      <w:bookmarkStart w:id="30" w:name="sub_306"/>
      <w:bookmarkEnd w:id="11"/>
      <w:r>
        <w:t>VI. Порядок возврата Премий</w:t>
      </w:r>
    </w:p>
    <w:bookmarkEnd w:id="30"/>
    <w:p w:rsidR="00D623EF" w:rsidRDefault="00D623EF"/>
    <w:p w:rsidR="00D623EF" w:rsidRDefault="00D623EF">
      <w:bookmarkStart w:id="31" w:name="sub_361"/>
      <w:r>
        <w:t xml:space="preserve">6.1. В соответствии с законодательством ответственность за достоверность представленных на конкурс документов возлагается на </w:t>
      </w:r>
      <w:r w:rsidR="00000380">
        <w:t>получателя Преми</w:t>
      </w:r>
      <w:r w:rsidR="00B35A8F">
        <w:t>й</w:t>
      </w:r>
      <w:r>
        <w:t>.</w:t>
      </w:r>
    </w:p>
    <w:p w:rsidR="00000380" w:rsidRDefault="00000380">
      <w:r>
        <w:t>6.2. Награждение победителей конкурса проводится заместителем Премьер</w:t>
      </w:r>
      <w:r w:rsidR="0089255A">
        <w:t xml:space="preserve"> </w:t>
      </w:r>
      <w:r>
        <w:t>-</w:t>
      </w:r>
      <w:r w:rsidR="0089255A">
        <w:t xml:space="preserve"> </w:t>
      </w:r>
      <w:r>
        <w:t xml:space="preserve">министра  Республики Татарстан - министром сельского хозяйства и продовольствия Республики Татарстан в торжественной обстановке в рамках республиканского мероприятия, проводимого на территории Республики Татарстан.  </w:t>
      </w:r>
    </w:p>
    <w:p w:rsidR="00D623EF" w:rsidRDefault="00D623EF">
      <w:bookmarkStart w:id="32" w:name="sub_362"/>
      <w:bookmarkEnd w:id="31"/>
      <w:r>
        <w:t>6.2. В случае незаконного получения Преми</w:t>
      </w:r>
      <w:r w:rsidR="00B35A8F">
        <w:t>й</w:t>
      </w:r>
      <w:r>
        <w:t xml:space="preserve"> Главой </w:t>
      </w:r>
      <w:r w:rsidR="0089255A">
        <w:t>КФХ</w:t>
      </w:r>
      <w:r>
        <w:t xml:space="preserve"> она подлежит возврату в бюджет Республики Татарстан в соответствии с законодательством.</w:t>
      </w:r>
    </w:p>
    <w:bookmarkEnd w:id="32"/>
    <w:p w:rsidR="00D623EF" w:rsidRDefault="00D623EF"/>
    <w:p w:rsidR="002E73F5" w:rsidRDefault="002E73F5"/>
    <w:p w:rsidR="002E73F5" w:rsidRDefault="002E73F5"/>
    <w:p w:rsidR="002E73F5" w:rsidRDefault="002E73F5"/>
    <w:p w:rsidR="002E73F5" w:rsidRDefault="002E73F5"/>
    <w:p w:rsidR="006C68D3" w:rsidRDefault="006C68D3"/>
    <w:p w:rsidR="006C68D3" w:rsidRDefault="006C68D3"/>
    <w:p w:rsidR="006C68D3" w:rsidRDefault="006C68D3"/>
    <w:p w:rsidR="006C68D3" w:rsidRDefault="006C68D3"/>
    <w:p w:rsidR="00B35A8F" w:rsidRDefault="00B35A8F"/>
    <w:p w:rsidR="00B35A8F" w:rsidRDefault="00B35A8F"/>
    <w:p w:rsidR="00B35A8F" w:rsidRDefault="00B35A8F"/>
    <w:p w:rsidR="00C41B91" w:rsidRDefault="00C41B91"/>
    <w:p w:rsidR="00C41B91" w:rsidRDefault="00C41B91"/>
    <w:p w:rsidR="00B35A8F" w:rsidRDefault="00B35A8F"/>
    <w:p w:rsidR="002E73F5" w:rsidRDefault="002E73F5"/>
    <w:p w:rsidR="002E73F5" w:rsidRPr="008859C1" w:rsidRDefault="002E73F5" w:rsidP="000E4BFC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 xml:space="preserve">Приложение № 1 </w:t>
      </w:r>
    </w:p>
    <w:p w:rsidR="000E4BFC" w:rsidRDefault="008859C1" w:rsidP="000E4BFC">
      <w:pPr>
        <w:ind w:left="4320"/>
        <w:jc w:val="left"/>
      </w:pPr>
      <w:r w:rsidRPr="008859C1">
        <w:rPr>
          <w:bCs/>
        </w:rPr>
        <w:t xml:space="preserve">к Порядку </w:t>
      </w:r>
      <w:r w:rsidRPr="008859C1">
        <w:t xml:space="preserve">предоставления из бюджета </w:t>
      </w:r>
    </w:p>
    <w:p w:rsidR="000E4BFC" w:rsidRDefault="008859C1" w:rsidP="000E4BFC">
      <w:pPr>
        <w:ind w:left="4320"/>
        <w:jc w:val="left"/>
      </w:pPr>
      <w:r w:rsidRPr="008859C1">
        <w:t>Республики Татарстан средств на выплату</w:t>
      </w:r>
    </w:p>
    <w:p w:rsidR="000E4BFC" w:rsidRDefault="008859C1" w:rsidP="000E4BFC">
      <w:pPr>
        <w:ind w:left="4320"/>
        <w:jc w:val="left"/>
      </w:pPr>
      <w:r w:rsidRPr="008859C1">
        <w:t>премий главам крестьянских (фермерских)</w:t>
      </w:r>
    </w:p>
    <w:p w:rsidR="000E4BFC" w:rsidRDefault="008859C1" w:rsidP="000E4BFC">
      <w:pPr>
        <w:ind w:left="4320"/>
        <w:jc w:val="left"/>
      </w:pPr>
      <w:r w:rsidRPr="008859C1">
        <w:t xml:space="preserve">хозяйств,  - победителям </w:t>
      </w:r>
      <w:proofErr w:type="gramStart"/>
      <w:r w:rsidRPr="008859C1">
        <w:t>республиканского</w:t>
      </w:r>
      <w:proofErr w:type="gramEnd"/>
    </w:p>
    <w:p w:rsidR="000E4BFC" w:rsidRDefault="008859C1" w:rsidP="000E4BFC">
      <w:pPr>
        <w:ind w:left="4320" w:right="-182"/>
        <w:jc w:val="left"/>
      </w:pPr>
      <w:r w:rsidRPr="008859C1">
        <w:t>конкурса "Лучшее крестьянское</w:t>
      </w:r>
      <w:r w:rsidR="000E4BFC">
        <w:t xml:space="preserve"> (ф</w:t>
      </w:r>
      <w:r w:rsidRPr="008859C1">
        <w:t>ермерское)</w:t>
      </w:r>
    </w:p>
    <w:p w:rsidR="002E73F5" w:rsidRPr="008859C1" w:rsidRDefault="008859C1" w:rsidP="000E4BFC">
      <w:pPr>
        <w:ind w:left="4320" w:right="-182"/>
        <w:jc w:val="left"/>
        <w:rPr>
          <w:bCs/>
        </w:rPr>
      </w:pPr>
      <w:r w:rsidRPr="008859C1">
        <w:t>хозяйство Республики Татарстан"</w:t>
      </w:r>
    </w:p>
    <w:p w:rsidR="002E73F5" w:rsidRPr="00055C46" w:rsidRDefault="002E73F5" w:rsidP="002E73F5">
      <w:pPr>
        <w:ind w:left="6663" w:firstLine="0"/>
        <w:rPr>
          <w:rFonts w:ascii="Times New Roman" w:hAnsi="Times New Roman" w:cs="Times New Roman"/>
          <w:sz w:val="28"/>
          <w:szCs w:val="28"/>
        </w:rPr>
      </w:pPr>
    </w:p>
    <w:p w:rsidR="002E73F5" w:rsidRPr="000E4BFC" w:rsidRDefault="00D46091" w:rsidP="002E73F5">
      <w:pPr>
        <w:tabs>
          <w:tab w:val="left" w:pos="6804"/>
        </w:tabs>
        <w:ind w:left="6096" w:firstLine="0"/>
      </w:pPr>
      <w:r>
        <w:t>П</w:t>
      </w:r>
      <w:r w:rsidR="002E73F5" w:rsidRPr="000E4BFC">
        <w:t xml:space="preserve">редседателю конкурсной комиссии                                 </w:t>
      </w:r>
      <w:r>
        <w:t>_____________________________</w:t>
      </w:r>
    </w:p>
    <w:p w:rsidR="002E73F5" w:rsidRPr="000E4BFC" w:rsidRDefault="002E73F5" w:rsidP="002E73F5">
      <w:pPr>
        <w:tabs>
          <w:tab w:val="left" w:pos="6804"/>
        </w:tabs>
        <w:ind w:left="6096" w:firstLine="0"/>
      </w:pPr>
      <w:r w:rsidRPr="000E4BFC">
        <w:t>от________________________</w:t>
      </w:r>
      <w:r w:rsidR="00D46091">
        <w:t>___</w:t>
      </w:r>
    </w:p>
    <w:p w:rsidR="008859C1" w:rsidRPr="000E4BFC" w:rsidRDefault="008859C1" w:rsidP="002E73F5">
      <w:pPr>
        <w:tabs>
          <w:tab w:val="left" w:pos="6804"/>
        </w:tabs>
        <w:ind w:left="6096" w:firstLine="0"/>
      </w:pPr>
      <w:r w:rsidRPr="000E4BFC">
        <w:t>__________________________</w:t>
      </w:r>
      <w:r w:rsidR="00D46091">
        <w:t>___</w:t>
      </w:r>
    </w:p>
    <w:p w:rsidR="002E73F5" w:rsidRPr="000E4BFC" w:rsidRDefault="008859C1" w:rsidP="002E73F5">
      <w:pPr>
        <w:tabs>
          <w:tab w:val="left" w:pos="6804"/>
        </w:tabs>
        <w:ind w:left="6096" w:firstLine="0"/>
      </w:pPr>
      <w:r w:rsidRPr="000E4BFC">
        <w:t xml:space="preserve"> </w:t>
      </w:r>
      <w:r w:rsidR="002E73F5" w:rsidRPr="000E4BFC">
        <w:t>(Ф.И.О. заявителя, адрес проживания)</w:t>
      </w:r>
    </w:p>
    <w:p w:rsidR="002E73F5" w:rsidRPr="000E4BFC" w:rsidRDefault="002E73F5" w:rsidP="002E73F5"/>
    <w:p w:rsidR="002E73F5" w:rsidRPr="000E4BFC" w:rsidRDefault="002E73F5" w:rsidP="002E73F5">
      <w:pPr>
        <w:ind w:firstLine="0"/>
        <w:jc w:val="center"/>
        <w:rPr>
          <w:b/>
          <w:bCs/>
        </w:rPr>
      </w:pPr>
      <w:r w:rsidRPr="000E4BFC">
        <w:rPr>
          <w:b/>
          <w:bCs/>
        </w:rPr>
        <w:t xml:space="preserve">ЗАЯВКА </w:t>
      </w:r>
    </w:p>
    <w:p w:rsidR="002E73F5" w:rsidRPr="000E4BFC" w:rsidRDefault="008859C1" w:rsidP="002E73F5">
      <w:pPr>
        <w:ind w:firstLine="0"/>
        <w:jc w:val="center"/>
        <w:rPr>
          <w:bCs/>
        </w:rPr>
      </w:pPr>
      <w:r w:rsidRPr="000E4BFC">
        <w:rPr>
          <w:bCs/>
        </w:rPr>
        <w:t xml:space="preserve">участника ежегодного конкурса </w:t>
      </w:r>
      <w:r w:rsidR="002E73F5" w:rsidRPr="000E4BFC">
        <w:rPr>
          <w:bCs/>
        </w:rPr>
        <w:t xml:space="preserve"> </w:t>
      </w:r>
      <w:r w:rsidRPr="000E4BFC">
        <w:rPr>
          <w:bCs/>
        </w:rPr>
        <w:t xml:space="preserve">«Лучшее крестьянское (фермерское) хозяйство Республики Татарстан» </w:t>
      </w:r>
      <w:r w:rsidR="002E73F5" w:rsidRPr="000E4BFC">
        <w:rPr>
          <w:bCs/>
        </w:rPr>
        <w:t>в 20___году</w:t>
      </w:r>
    </w:p>
    <w:p w:rsidR="002E73F5" w:rsidRPr="000E4BFC" w:rsidRDefault="002E73F5" w:rsidP="002E73F5">
      <w:pPr>
        <w:ind w:firstLine="0"/>
      </w:pPr>
    </w:p>
    <w:p w:rsidR="002E73F5" w:rsidRPr="000E4BFC" w:rsidRDefault="002E73F5" w:rsidP="002E73F5">
      <w:r w:rsidRPr="000E4BFC">
        <w:t>Я, ____________________________________________________</w:t>
      </w:r>
      <w:r w:rsidR="000E4BFC">
        <w:t>________</w:t>
      </w:r>
      <w:r w:rsidRPr="000E4BFC">
        <w:t>_______</w:t>
      </w:r>
    </w:p>
    <w:p w:rsidR="002E73F5" w:rsidRDefault="002E73F5" w:rsidP="002E73F5">
      <w:pPr>
        <w:ind w:firstLine="0"/>
        <w:jc w:val="center"/>
      </w:pPr>
      <w:r w:rsidRPr="000E4BFC">
        <w:t>(ФИО заявителя полностью</w:t>
      </w:r>
      <w:r w:rsidR="000E4BFC">
        <w:t>, ИНН</w:t>
      </w:r>
      <w:r w:rsidRPr="000E4BFC">
        <w:t>)</w:t>
      </w:r>
    </w:p>
    <w:p w:rsidR="002E73F5" w:rsidRPr="000E4BFC" w:rsidRDefault="002E73F5" w:rsidP="002E73F5">
      <w:pPr>
        <w:ind w:firstLine="0"/>
      </w:pPr>
      <w:r w:rsidRPr="000E4BFC">
        <w:t xml:space="preserve">прошу </w:t>
      </w:r>
      <w:r w:rsidR="00594EAF" w:rsidRPr="000E4BFC">
        <w:t>принять заявку на участие в конкурсе «Лучшее крестьянское (фермерское) хозяйство Республики Татарстан».</w:t>
      </w:r>
    </w:p>
    <w:p w:rsidR="002E73F5" w:rsidRPr="000E4BFC" w:rsidRDefault="002E73F5" w:rsidP="002E73F5">
      <w:r w:rsidRPr="000E4BFC">
        <w:t>С условиями участия в Программе ознакомле</w:t>
      </w:r>
      <w:proofErr w:type="gramStart"/>
      <w:r w:rsidRPr="000E4BFC">
        <w:t>н(</w:t>
      </w:r>
      <w:proofErr w:type="gramEnd"/>
      <w:r w:rsidRPr="000E4BFC">
        <w:t>-а) и согласен(-на).</w:t>
      </w:r>
    </w:p>
    <w:p w:rsidR="002E73F5" w:rsidRPr="000E4BFC" w:rsidRDefault="002E73F5" w:rsidP="002E73F5">
      <w:r w:rsidRPr="000E4BFC">
        <w:t>Настоящим подтверждаю, что:</w:t>
      </w:r>
    </w:p>
    <w:p w:rsidR="002E73F5" w:rsidRPr="000E4BFC" w:rsidRDefault="000E4BFC" w:rsidP="002E73F5">
      <w:r w:rsidRPr="000E4BFC">
        <w:t>1</w:t>
      </w:r>
      <w:r w:rsidR="002E73F5" w:rsidRPr="000E4BFC">
        <w:t xml:space="preserve">. Я не являюсь получателем средств из федерального бюджета, бюджета Республики Татарстан в соответствии с иными нормативными правовыми актами Российской Федерации и Республики Татарстан  на цели, указанные в </w:t>
      </w:r>
      <w:r w:rsidR="00594EAF" w:rsidRPr="000E4BFC">
        <w:t>Порядке</w:t>
      </w:r>
      <w:r w:rsidR="00D46091">
        <w:t xml:space="preserve"> о</w:t>
      </w:r>
      <w:r w:rsidR="002E73F5" w:rsidRPr="000E4BFC">
        <w:t xml:space="preserve"> проведении конкурса;</w:t>
      </w:r>
    </w:p>
    <w:p w:rsidR="002E73F5" w:rsidRPr="000E4BFC" w:rsidRDefault="002E73F5" w:rsidP="002E73F5">
      <w:r w:rsidRPr="000E4BFC">
        <w:t xml:space="preserve">3. Я не имею просроченной задолженности по возврату в бюджет Республики Татарстан субсидий, бюджетных инвестиций, </w:t>
      </w:r>
      <w:proofErr w:type="gramStart"/>
      <w:r w:rsidRPr="000E4BFC">
        <w:t>предоставленных</w:t>
      </w:r>
      <w:proofErr w:type="gramEnd"/>
      <w:r w:rsidRPr="000E4BFC">
        <w:t xml:space="preserve"> в том числе в соответствии с иными нормативными правовыми актами, и иной просроченной задолженности перед федеральным бюджетом, бюджетом Республики Татарстан;</w:t>
      </w:r>
    </w:p>
    <w:p w:rsidR="002E73F5" w:rsidRDefault="002E73F5" w:rsidP="002E73F5">
      <w:r w:rsidRPr="000E4BFC">
        <w:t xml:space="preserve">4. Я не имею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1" w:history="1">
        <w:r w:rsidRPr="000E4BFC">
          <w:t>законодательством</w:t>
        </w:r>
      </w:hyperlink>
      <w:r w:rsidRPr="000E4BFC">
        <w:t>.</w:t>
      </w:r>
    </w:p>
    <w:p w:rsidR="00D46091" w:rsidRPr="000E4BFC" w:rsidRDefault="00D46091" w:rsidP="00D46091">
      <w:pPr>
        <w:ind w:firstLine="709"/>
      </w:pPr>
      <w:r>
        <w:t>5.</w:t>
      </w:r>
      <w:r w:rsidRPr="00D46091">
        <w:t xml:space="preserve"> </w:t>
      </w:r>
      <w:r>
        <w:t xml:space="preserve">Я </w:t>
      </w:r>
      <w:r w:rsidRPr="00327761">
        <w:t>не находится в процессе ликвидации, в отношении КФХ не введена процедура банкротства, деятельность не приостановлена в порядке, предусмотренном законодательств</w:t>
      </w:r>
      <w:r>
        <w:t xml:space="preserve">ом Российской Федерации. </w:t>
      </w:r>
    </w:p>
    <w:p w:rsidR="002E73F5" w:rsidRPr="000E4BFC" w:rsidRDefault="002E73F5" w:rsidP="002E73F5">
      <w:r w:rsidRPr="000E4BFC">
        <w:t xml:space="preserve">Вся информация, содержащаяся в представленных документах или в их копиях к заявке, является подлинной, я не возражаю против доступа к ней лиц, участвующих в рассмотрении документов на предоставление </w:t>
      </w:r>
      <w:r w:rsidR="00594EAF" w:rsidRPr="000E4BFC">
        <w:t>Премии</w:t>
      </w:r>
      <w:r w:rsidRPr="000E4BFC">
        <w:t>.</w:t>
      </w:r>
    </w:p>
    <w:p w:rsidR="000E4BFC" w:rsidRPr="000E4BFC" w:rsidRDefault="000E4BFC" w:rsidP="002E73F5">
      <w:r w:rsidRPr="000E4BFC">
        <w:t>К заявке прилагаю:</w:t>
      </w:r>
    </w:p>
    <w:p w:rsidR="00C41B91" w:rsidRDefault="000E4BFC" w:rsidP="000E4BFC">
      <w:pPr>
        <w:ind w:firstLine="709"/>
        <w:rPr>
          <w:rFonts w:eastAsia="Times New Roman"/>
        </w:rPr>
      </w:pPr>
      <w:r w:rsidRPr="000E4BFC">
        <w:rPr>
          <w:rFonts w:eastAsia="Times New Roman"/>
        </w:rPr>
        <w:t>Копию паспорта гражданина Российской Федерации - главы КФХ</w:t>
      </w:r>
      <w:r>
        <w:rPr>
          <w:rFonts w:eastAsia="Times New Roman"/>
        </w:rPr>
        <w:t xml:space="preserve">  ______</w:t>
      </w:r>
      <w:r w:rsidR="00FE28C6">
        <w:rPr>
          <w:rFonts w:eastAsia="Times New Roman"/>
        </w:rPr>
        <w:t xml:space="preserve"> л.;</w:t>
      </w:r>
      <w:r>
        <w:rPr>
          <w:rFonts w:eastAsia="Times New Roman"/>
        </w:rPr>
        <w:t xml:space="preserve"> </w:t>
      </w:r>
    </w:p>
    <w:p w:rsidR="000E4BFC" w:rsidRPr="000E4BFC" w:rsidRDefault="00C41B91" w:rsidP="000E4BFC">
      <w:pPr>
        <w:ind w:firstLine="709"/>
        <w:rPr>
          <w:rFonts w:eastAsia="Times New Roman"/>
        </w:rPr>
      </w:pPr>
      <w:r>
        <w:t>К</w:t>
      </w:r>
      <w:r w:rsidRPr="00892EF7">
        <w:t>опию идентификационного номера налогоплательщика</w:t>
      </w:r>
      <w:r>
        <w:t xml:space="preserve"> – главы КФХ </w:t>
      </w:r>
      <w:proofErr w:type="spellStart"/>
      <w:r>
        <w:t>______л</w:t>
      </w:r>
      <w:proofErr w:type="spellEnd"/>
      <w:r>
        <w:t>.</w:t>
      </w:r>
      <w:r w:rsidRPr="00892EF7">
        <w:t>;</w:t>
      </w:r>
      <w:r w:rsidR="000E4BFC">
        <w:rPr>
          <w:rFonts w:eastAsia="Times New Roman"/>
        </w:rPr>
        <w:t xml:space="preserve"> </w:t>
      </w:r>
      <w:r w:rsidR="000E4BFC" w:rsidRPr="000E4BFC">
        <w:rPr>
          <w:rFonts w:eastAsia="Times New Roman"/>
        </w:rPr>
        <w:t xml:space="preserve"> </w:t>
      </w:r>
    </w:p>
    <w:p w:rsidR="000E4BFC" w:rsidRPr="000E4BFC" w:rsidRDefault="000E4BFC" w:rsidP="000E4BFC">
      <w:pPr>
        <w:widowControl/>
        <w:rPr>
          <w:rFonts w:eastAsia="Times New Roman"/>
        </w:rPr>
      </w:pPr>
      <w:r w:rsidRPr="000E4BFC">
        <w:t xml:space="preserve">Информацию о сборе урожая сельскохозяйственных культур </w:t>
      </w:r>
      <w:r w:rsidR="00FE28C6">
        <w:t xml:space="preserve"> </w:t>
      </w:r>
      <w:r w:rsidRPr="000E4BFC">
        <w:t xml:space="preserve">и </w:t>
      </w:r>
      <w:r w:rsidR="00FE28C6">
        <w:t xml:space="preserve"> </w:t>
      </w:r>
      <w:r w:rsidRPr="000E4BFC">
        <w:t xml:space="preserve">о </w:t>
      </w:r>
      <w:r w:rsidR="00FE28C6">
        <w:t xml:space="preserve"> </w:t>
      </w:r>
      <w:r w:rsidRPr="000E4BFC">
        <w:t xml:space="preserve">производстве продукции </w:t>
      </w:r>
      <w:r w:rsidR="00FE28C6">
        <w:t xml:space="preserve"> </w:t>
      </w:r>
      <w:r w:rsidRPr="000E4BFC">
        <w:t xml:space="preserve">животноводства, </w:t>
      </w:r>
      <w:r w:rsidR="00FE28C6">
        <w:t xml:space="preserve"> </w:t>
      </w:r>
      <w:r w:rsidRPr="000E4BFC">
        <w:t xml:space="preserve">на </w:t>
      </w:r>
      <w:r w:rsidR="00FE28C6">
        <w:t xml:space="preserve"> </w:t>
      </w:r>
      <w:r w:rsidRPr="000E4BFC">
        <w:t xml:space="preserve">основании </w:t>
      </w:r>
      <w:r w:rsidR="00FE28C6">
        <w:t xml:space="preserve"> </w:t>
      </w:r>
      <w:proofErr w:type="gramStart"/>
      <w:r w:rsidRPr="000E4BFC">
        <w:t>которой</w:t>
      </w:r>
      <w:proofErr w:type="gramEnd"/>
      <w:r w:rsidRPr="000E4BFC">
        <w:t xml:space="preserve"> </w:t>
      </w:r>
      <w:r w:rsidR="00FE28C6">
        <w:t xml:space="preserve"> </w:t>
      </w:r>
      <w:r w:rsidRPr="000E4BFC">
        <w:t xml:space="preserve">сформирован </w:t>
      </w:r>
      <w:r w:rsidR="00FE28C6">
        <w:t xml:space="preserve"> </w:t>
      </w:r>
      <w:r w:rsidRPr="000E4BFC">
        <w:t xml:space="preserve">официальный статистический </w:t>
      </w:r>
      <w:r w:rsidR="00FE28C6">
        <w:t xml:space="preserve"> </w:t>
      </w:r>
      <w:r w:rsidRPr="000E4BFC">
        <w:t>отчет</w:t>
      </w:r>
      <w:r w:rsidR="00FE28C6">
        <w:t xml:space="preserve"> </w:t>
      </w:r>
      <w:r w:rsidRPr="000E4BFC">
        <w:t xml:space="preserve"> за</w:t>
      </w:r>
      <w:r w:rsidR="00FE28C6">
        <w:t xml:space="preserve"> </w:t>
      </w:r>
      <w:r w:rsidRPr="000E4BFC">
        <w:t xml:space="preserve"> два </w:t>
      </w:r>
      <w:r w:rsidR="00FE28C6">
        <w:t xml:space="preserve"> </w:t>
      </w:r>
      <w:r w:rsidRPr="000E4BFC">
        <w:t>предыдущих года</w:t>
      </w:r>
      <w:r w:rsidR="00FE28C6">
        <w:t xml:space="preserve"> </w:t>
      </w:r>
      <w:r w:rsidRPr="000E4BFC">
        <w:t xml:space="preserve"> и </w:t>
      </w:r>
      <w:r w:rsidR="00FE28C6">
        <w:t xml:space="preserve"> </w:t>
      </w:r>
      <w:r w:rsidRPr="000E4BFC">
        <w:t xml:space="preserve">на </w:t>
      </w:r>
      <w:r w:rsidR="00FE28C6">
        <w:t xml:space="preserve"> </w:t>
      </w:r>
      <w:r w:rsidRPr="000E4BFC">
        <w:t xml:space="preserve">последнюю </w:t>
      </w:r>
      <w:r w:rsidR="00FE28C6">
        <w:t xml:space="preserve">                         </w:t>
      </w:r>
      <w:r w:rsidRPr="000E4BFC">
        <w:t>отчетную дату</w:t>
      </w:r>
      <w:r>
        <w:t xml:space="preserve"> </w:t>
      </w:r>
      <w:proofErr w:type="spellStart"/>
      <w:r>
        <w:t>________</w:t>
      </w:r>
      <w:r w:rsidR="00FE28C6">
        <w:t>л</w:t>
      </w:r>
      <w:proofErr w:type="spellEnd"/>
      <w:r w:rsidR="00FE28C6">
        <w:t>.;</w:t>
      </w:r>
      <w:r w:rsidRPr="000E4BFC">
        <w:t xml:space="preserve"> </w:t>
      </w:r>
    </w:p>
    <w:p w:rsidR="000E4BFC" w:rsidRPr="000E4BFC" w:rsidRDefault="000E4BFC" w:rsidP="000E4BFC">
      <w:pPr>
        <w:ind w:firstLine="540"/>
        <w:rPr>
          <w:rFonts w:eastAsia="Times New Roman"/>
        </w:rPr>
      </w:pPr>
      <w:r w:rsidRPr="000E4BFC">
        <w:rPr>
          <w:rFonts w:eastAsia="Times New Roman"/>
        </w:rPr>
        <w:t xml:space="preserve"> Справку главы КФХ о численности работников </w:t>
      </w:r>
      <w:r>
        <w:rPr>
          <w:rFonts w:eastAsia="Times New Roman"/>
        </w:rPr>
        <w:t>__________</w:t>
      </w:r>
      <w:r w:rsidR="00FE28C6">
        <w:rPr>
          <w:rFonts w:eastAsia="Times New Roman"/>
        </w:rPr>
        <w:t xml:space="preserve"> </w:t>
      </w:r>
      <w:proofErr w:type="gramStart"/>
      <w:r w:rsidR="00FE28C6">
        <w:rPr>
          <w:rFonts w:eastAsia="Times New Roman"/>
        </w:rPr>
        <w:t>л</w:t>
      </w:r>
      <w:proofErr w:type="gramEnd"/>
      <w:r w:rsidR="00FE28C6">
        <w:rPr>
          <w:rFonts w:eastAsia="Times New Roman"/>
        </w:rPr>
        <w:t>.;</w:t>
      </w:r>
    </w:p>
    <w:p w:rsidR="000E4BFC" w:rsidRPr="000E4BFC" w:rsidRDefault="000E4BFC" w:rsidP="000E4BFC">
      <w:pPr>
        <w:ind w:firstLine="540"/>
        <w:rPr>
          <w:rFonts w:eastAsia="Times New Roman"/>
        </w:rPr>
      </w:pPr>
      <w:r w:rsidRPr="000E4BFC">
        <w:rPr>
          <w:rFonts w:eastAsia="Times New Roman"/>
        </w:rPr>
        <w:t xml:space="preserve"> Справку главы КФХ о наличии производственных помещений, техники, оборудования и поголовья сельскохозяйственных животных </w:t>
      </w:r>
      <w:r>
        <w:rPr>
          <w:rFonts w:eastAsia="Times New Roman"/>
        </w:rPr>
        <w:t>__________</w:t>
      </w:r>
      <w:r w:rsidR="00FE28C6">
        <w:rPr>
          <w:rFonts w:eastAsia="Times New Roman"/>
        </w:rPr>
        <w:t xml:space="preserve"> </w:t>
      </w:r>
      <w:proofErr w:type="gramStart"/>
      <w:r w:rsidR="00FE28C6">
        <w:rPr>
          <w:rFonts w:eastAsia="Times New Roman"/>
        </w:rPr>
        <w:t>л</w:t>
      </w:r>
      <w:proofErr w:type="gramEnd"/>
      <w:r w:rsidR="00FE28C6">
        <w:rPr>
          <w:rFonts w:eastAsia="Times New Roman"/>
        </w:rPr>
        <w:t>.;</w:t>
      </w:r>
    </w:p>
    <w:p w:rsidR="000E4BFC" w:rsidRPr="000E4BFC" w:rsidRDefault="000E4BFC" w:rsidP="000E4BFC">
      <w:pPr>
        <w:ind w:firstLine="540"/>
        <w:rPr>
          <w:rFonts w:eastAsia="Times New Roman"/>
        </w:rPr>
      </w:pPr>
      <w:r w:rsidRPr="000E4BFC">
        <w:rPr>
          <w:rFonts w:eastAsia="Times New Roman"/>
        </w:rPr>
        <w:t xml:space="preserve">Согласие на обработку персональных данных </w:t>
      </w:r>
      <w:proofErr w:type="spellStart"/>
      <w:r>
        <w:rPr>
          <w:rFonts w:eastAsia="Times New Roman"/>
        </w:rPr>
        <w:t>_____________</w:t>
      </w:r>
      <w:proofErr w:type="gramStart"/>
      <w:r w:rsidR="00FE28C6">
        <w:rPr>
          <w:rFonts w:eastAsia="Times New Roman"/>
        </w:rPr>
        <w:t>л</w:t>
      </w:r>
      <w:proofErr w:type="spellEnd"/>
      <w:proofErr w:type="gramEnd"/>
      <w:r w:rsidR="00FE28C6">
        <w:rPr>
          <w:rFonts w:eastAsia="Times New Roman"/>
        </w:rPr>
        <w:t>.;</w:t>
      </w:r>
    </w:p>
    <w:p w:rsidR="000E4BFC" w:rsidRPr="000E4BFC" w:rsidRDefault="000E4BFC" w:rsidP="000E4BFC">
      <w:pPr>
        <w:ind w:firstLine="540"/>
        <w:rPr>
          <w:rFonts w:eastAsia="Times New Roman"/>
        </w:rPr>
      </w:pPr>
      <w:r w:rsidRPr="000E4BFC">
        <w:rPr>
          <w:rFonts w:eastAsia="Times New Roman"/>
        </w:rPr>
        <w:t xml:space="preserve">Копию </w:t>
      </w:r>
      <w:r w:rsidR="00D46091">
        <w:rPr>
          <w:rFonts w:eastAsia="Times New Roman"/>
        </w:rPr>
        <w:t>выписки из ЕГРН</w:t>
      </w:r>
      <w:r w:rsidRPr="000E4BFC">
        <w:rPr>
          <w:rFonts w:eastAsia="Times New Roman"/>
        </w:rPr>
        <w:t xml:space="preserve"> о государственной регистрации права собственности на земельный участок и (или) договора аренды земельного участка, зарегистрированного в установленном законодательством порядке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__________</w:t>
      </w:r>
      <w:proofErr w:type="gramStart"/>
      <w:r w:rsidR="00FE28C6">
        <w:rPr>
          <w:rFonts w:eastAsia="Times New Roman"/>
        </w:rPr>
        <w:t>л</w:t>
      </w:r>
      <w:proofErr w:type="spellEnd"/>
      <w:proofErr w:type="gramEnd"/>
      <w:r w:rsidR="00FE28C6">
        <w:rPr>
          <w:rFonts w:eastAsia="Times New Roman"/>
        </w:rPr>
        <w:t>.;</w:t>
      </w:r>
    </w:p>
    <w:p w:rsidR="000E4BFC" w:rsidRPr="000E4BFC" w:rsidRDefault="000E4BFC" w:rsidP="000E4BFC">
      <w:pPr>
        <w:tabs>
          <w:tab w:val="left" w:pos="567"/>
        </w:tabs>
        <w:ind w:firstLine="567"/>
        <w:rPr>
          <w:rFonts w:eastAsia="Times New Roman"/>
        </w:rPr>
      </w:pPr>
      <w:r w:rsidRPr="000E4BFC">
        <w:rPr>
          <w:rFonts w:eastAsia="Times New Roman"/>
        </w:rPr>
        <w:t>Сведения о состоянии индивидуального лицевого счета застрахованного лица – главы КФХ в системе обязательного пенсионного страхования  на последнюю отчетную дату (форма СЗИ-6)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__________</w:t>
      </w:r>
      <w:r w:rsidR="00FE28C6">
        <w:rPr>
          <w:rFonts w:eastAsia="Times New Roman"/>
        </w:rPr>
        <w:t>л</w:t>
      </w:r>
      <w:proofErr w:type="spellEnd"/>
      <w:r w:rsidR="00FE28C6">
        <w:rPr>
          <w:rFonts w:eastAsia="Times New Roman"/>
        </w:rPr>
        <w:t>.;</w:t>
      </w:r>
    </w:p>
    <w:p w:rsidR="000E4BFC" w:rsidRPr="000E4BFC" w:rsidRDefault="000E4BFC" w:rsidP="000E4BFC">
      <w:pPr>
        <w:ind w:firstLine="540"/>
        <w:rPr>
          <w:rFonts w:eastAsia="Times New Roman"/>
        </w:rPr>
      </w:pPr>
      <w:r>
        <w:rPr>
          <w:rFonts w:eastAsia="Times New Roman"/>
        </w:rPr>
        <w:t xml:space="preserve"> </w:t>
      </w:r>
      <w:r w:rsidRPr="000E4BFC">
        <w:rPr>
          <w:rFonts w:eastAsia="Times New Roman"/>
        </w:rPr>
        <w:t xml:space="preserve">Копию отчета в фонд социального страхования </w:t>
      </w:r>
      <w:hyperlink r:id="rId12" w:history="1">
        <w:r w:rsidRPr="000E4BFC">
          <w:rPr>
            <w:rFonts w:eastAsia="Times New Roman"/>
          </w:rPr>
          <w:t>(форма 4 ФСС)</w:t>
        </w:r>
      </w:hyperlink>
      <w:r w:rsidRPr="000E4BFC">
        <w:rPr>
          <w:rFonts w:eastAsia="Times New Roman"/>
        </w:rPr>
        <w:t xml:space="preserve"> на последнюю отчетную дату с отметкой фонда о принятии </w:t>
      </w:r>
      <w:proofErr w:type="spellStart"/>
      <w:r w:rsidRPr="000E4BFC">
        <w:rPr>
          <w:rFonts w:eastAsia="Times New Roman"/>
        </w:rPr>
        <w:t>отчета</w:t>
      </w:r>
      <w:r>
        <w:rPr>
          <w:rFonts w:eastAsia="Times New Roman"/>
        </w:rPr>
        <w:t>___________</w:t>
      </w:r>
      <w:proofErr w:type="gramStart"/>
      <w:r w:rsidR="00FE28C6">
        <w:rPr>
          <w:rFonts w:eastAsia="Times New Roman"/>
        </w:rPr>
        <w:t>л</w:t>
      </w:r>
      <w:proofErr w:type="spellEnd"/>
      <w:proofErr w:type="gramEnd"/>
      <w:r w:rsidR="00FE28C6">
        <w:rPr>
          <w:rFonts w:eastAsia="Times New Roman"/>
        </w:rPr>
        <w:t>.;</w:t>
      </w:r>
    </w:p>
    <w:p w:rsidR="000E4BFC" w:rsidRPr="000E4BFC" w:rsidRDefault="000E4BFC" w:rsidP="000E4BFC">
      <w:pPr>
        <w:ind w:firstLine="540"/>
        <w:rPr>
          <w:rFonts w:eastAsia="Times New Roman"/>
        </w:rPr>
      </w:pPr>
      <w:r w:rsidRPr="000E4BFC">
        <w:rPr>
          <w:rFonts w:eastAsia="Times New Roman"/>
        </w:rPr>
        <w:t xml:space="preserve">Копию отчета в фонд пенсионного страхования </w:t>
      </w:r>
      <w:hyperlink r:id="rId13" w:history="1">
        <w:r w:rsidRPr="000E4BFC">
          <w:rPr>
            <w:rFonts w:eastAsia="Times New Roman"/>
          </w:rPr>
          <w:t xml:space="preserve">(форма </w:t>
        </w:r>
        <w:hyperlink r:id="rId14" w:history="1">
          <w:r w:rsidRPr="000E4BFC">
            <w:rPr>
              <w:rFonts w:eastAsia="Times New Roman"/>
            </w:rPr>
            <w:t>СЗВ-М</w:t>
          </w:r>
        </w:hyperlink>
        <w:r w:rsidRPr="000E4BFC">
          <w:rPr>
            <w:rFonts w:eastAsia="Times New Roman"/>
          </w:rPr>
          <w:t>)</w:t>
        </w:r>
      </w:hyperlink>
      <w:r w:rsidRPr="000E4BFC">
        <w:rPr>
          <w:rFonts w:eastAsia="Times New Roman"/>
        </w:rPr>
        <w:t xml:space="preserve"> на последнюю отчетную дату с отметкой фонда о принятии </w:t>
      </w:r>
      <w:proofErr w:type="spellStart"/>
      <w:r w:rsidRPr="000E4BFC">
        <w:rPr>
          <w:rFonts w:eastAsia="Times New Roman"/>
        </w:rPr>
        <w:t>отчета</w:t>
      </w:r>
      <w:r>
        <w:rPr>
          <w:rFonts w:eastAsia="Times New Roman"/>
        </w:rPr>
        <w:t>___________</w:t>
      </w:r>
      <w:proofErr w:type="gramStart"/>
      <w:r w:rsidR="00FE28C6">
        <w:rPr>
          <w:rFonts w:eastAsia="Times New Roman"/>
        </w:rPr>
        <w:t>л</w:t>
      </w:r>
      <w:proofErr w:type="spellEnd"/>
      <w:proofErr w:type="gramEnd"/>
      <w:r w:rsidR="00FE28C6">
        <w:rPr>
          <w:rFonts w:eastAsia="Times New Roman"/>
        </w:rPr>
        <w:t>.;</w:t>
      </w:r>
    </w:p>
    <w:p w:rsidR="000E4BFC" w:rsidRDefault="000E4BFC" w:rsidP="000E4BFC">
      <w:pPr>
        <w:ind w:firstLine="0"/>
        <w:rPr>
          <w:rFonts w:eastAsia="Times New Roman"/>
        </w:rPr>
      </w:pPr>
      <w:r>
        <w:rPr>
          <w:rFonts w:eastAsia="Times New Roman"/>
        </w:rPr>
        <w:t xml:space="preserve">     С</w:t>
      </w:r>
      <w:r w:rsidRPr="000E4BFC">
        <w:rPr>
          <w:rFonts w:eastAsia="Times New Roman"/>
        </w:rPr>
        <w:t>правку налогового органа, подтверждающую отсутствие у главы КФХ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</w:t>
      </w:r>
      <w:hyperlink r:id="rId15" w:history="1">
        <w:r w:rsidRPr="000E4BFC">
          <w:rPr>
            <w:rFonts w:eastAsia="Times New Roman"/>
          </w:rPr>
          <w:t>форма</w:t>
        </w:r>
      </w:hyperlink>
      <w:r w:rsidRPr="000E4BFC">
        <w:rPr>
          <w:rFonts w:eastAsia="Times New Roman"/>
        </w:rPr>
        <w:t xml:space="preserve"> Код по КНД 1120101)</w:t>
      </w:r>
      <w:proofErr w:type="spellStart"/>
      <w:r>
        <w:rPr>
          <w:rFonts w:eastAsia="Times New Roman"/>
        </w:rPr>
        <w:t>_______</w:t>
      </w:r>
      <w:r w:rsidR="00FE28C6">
        <w:rPr>
          <w:rFonts w:eastAsia="Times New Roman"/>
        </w:rPr>
        <w:t>л</w:t>
      </w:r>
      <w:proofErr w:type="spellEnd"/>
      <w:r w:rsidR="00FE28C6">
        <w:rPr>
          <w:rFonts w:eastAsia="Times New Roman"/>
        </w:rPr>
        <w:t>.;</w:t>
      </w:r>
    </w:p>
    <w:p w:rsidR="000E4BFC" w:rsidRDefault="000E4BFC" w:rsidP="000E4BFC">
      <w:pPr>
        <w:ind w:firstLine="0"/>
        <w:rPr>
          <w:rFonts w:eastAsia="Times New Roman"/>
        </w:rPr>
      </w:pPr>
      <w:r>
        <w:rPr>
          <w:rFonts w:eastAsia="Times New Roman"/>
        </w:rPr>
        <w:lastRenderedPageBreak/>
        <w:t xml:space="preserve">    </w:t>
      </w:r>
      <w:r w:rsidRPr="000E4BFC">
        <w:rPr>
          <w:rFonts w:eastAsia="Times New Roman"/>
        </w:rPr>
        <w:t xml:space="preserve"> </w:t>
      </w:r>
      <w:r>
        <w:rPr>
          <w:rFonts w:eastAsia="Times New Roman"/>
        </w:rPr>
        <w:t>К</w:t>
      </w:r>
      <w:r w:rsidRPr="000E4BFC">
        <w:rPr>
          <w:rFonts w:eastAsia="Times New Roman"/>
        </w:rPr>
        <w:t xml:space="preserve">опию свидетельства о государственной регистрации </w:t>
      </w:r>
      <w:proofErr w:type="spellStart"/>
      <w:r w:rsidRPr="000E4BFC">
        <w:rPr>
          <w:rFonts w:eastAsia="Times New Roman"/>
        </w:rPr>
        <w:t>КФХ</w:t>
      </w:r>
      <w:r>
        <w:rPr>
          <w:rFonts w:eastAsia="Times New Roman"/>
        </w:rPr>
        <w:t>_________</w:t>
      </w:r>
      <w:r w:rsidR="00FE28C6">
        <w:rPr>
          <w:rFonts w:eastAsia="Times New Roman"/>
        </w:rPr>
        <w:t>л</w:t>
      </w:r>
      <w:proofErr w:type="spellEnd"/>
      <w:r w:rsidR="00FE28C6">
        <w:rPr>
          <w:rFonts w:eastAsia="Times New Roman"/>
        </w:rPr>
        <w:t>.;</w:t>
      </w:r>
    </w:p>
    <w:p w:rsidR="000E4BFC" w:rsidRDefault="00FE28C6" w:rsidP="000E4BFC">
      <w:pPr>
        <w:ind w:firstLine="0"/>
        <w:rPr>
          <w:rFonts w:eastAsia="Times New Roman"/>
        </w:rPr>
      </w:pPr>
      <w:r>
        <w:rPr>
          <w:rFonts w:eastAsia="Times New Roman"/>
        </w:rPr>
        <w:t xml:space="preserve">    </w:t>
      </w:r>
      <w:r w:rsidR="000E4BFC" w:rsidRPr="000E4BFC">
        <w:rPr>
          <w:rFonts w:eastAsia="Times New Roman"/>
        </w:rPr>
        <w:t xml:space="preserve"> </w:t>
      </w:r>
      <w:r>
        <w:rPr>
          <w:rFonts w:eastAsia="Times New Roman"/>
        </w:rPr>
        <w:t>В</w:t>
      </w:r>
      <w:r w:rsidR="000E4BFC" w:rsidRPr="000E4BFC">
        <w:rPr>
          <w:rFonts w:eastAsia="Times New Roman"/>
        </w:rPr>
        <w:t>ыписку из Единого государственного реестра индивидуальных предпринимателей и (или) выписку из Единого государственного реестра юридических лиц</w:t>
      </w:r>
      <w:r w:rsidR="00C11E6B">
        <w:rPr>
          <w:rFonts w:eastAsia="Times New Roman"/>
        </w:rPr>
        <w:t xml:space="preserve"> </w:t>
      </w:r>
      <w:proofErr w:type="spellStart"/>
      <w:r w:rsidR="00C11E6B">
        <w:rPr>
          <w:rFonts w:eastAsia="Times New Roman"/>
        </w:rPr>
        <w:t>___________</w:t>
      </w:r>
      <w:proofErr w:type="gramStart"/>
      <w:r w:rsidR="00C11E6B">
        <w:rPr>
          <w:rFonts w:eastAsia="Times New Roman"/>
        </w:rPr>
        <w:t>л</w:t>
      </w:r>
      <w:proofErr w:type="spellEnd"/>
      <w:proofErr w:type="gramEnd"/>
      <w:r w:rsidR="00C11E6B">
        <w:rPr>
          <w:rFonts w:eastAsia="Times New Roman"/>
        </w:rPr>
        <w:t>.</w:t>
      </w:r>
    </w:p>
    <w:p w:rsidR="00C11E6B" w:rsidRDefault="00C11E6B" w:rsidP="000E4BFC">
      <w:pPr>
        <w:ind w:firstLine="0"/>
        <w:rPr>
          <w:rFonts w:eastAsia="Times New Roman"/>
        </w:rPr>
      </w:pPr>
    </w:p>
    <w:p w:rsidR="00C11E6B" w:rsidRDefault="00C11E6B" w:rsidP="00C11E6B">
      <w:pPr>
        <w:ind w:firstLine="0"/>
        <w:rPr>
          <w:rFonts w:eastAsia="Times New Roman"/>
        </w:rPr>
      </w:pPr>
      <w:r>
        <w:rPr>
          <w:rFonts w:eastAsia="Times New Roman"/>
        </w:rPr>
        <w:t xml:space="preserve">Всего </w:t>
      </w:r>
      <w:proofErr w:type="spellStart"/>
      <w:r>
        <w:rPr>
          <w:rFonts w:eastAsia="Times New Roman"/>
        </w:rPr>
        <w:t>_____________</w:t>
      </w:r>
      <w:proofErr w:type="gramStart"/>
      <w:r>
        <w:rPr>
          <w:rFonts w:eastAsia="Times New Roman"/>
        </w:rPr>
        <w:t>л</w:t>
      </w:r>
      <w:proofErr w:type="spellEnd"/>
      <w:proofErr w:type="gramEnd"/>
      <w:r>
        <w:rPr>
          <w:rFonts w:eastAsia="Times New Roman"/>
        </w:rPr>
        <w:t>.</w:t>
      </w:r>
    </w:p>
    <w:p w:rsidR="00C11E6B" w:rsidRPr="000E4BFC" w:rsidRDefault="00C11E6B" w:rsidP="000E4BFC">
      <w:pPr>
        <w:ind w:firstLine="0"/>
      </w:pPr>
    </w:p>
    <w:p w:rsidR="002E73F5" w:rsidRPr="00FE28C6" w:rsidRDefault="002E73F5" w:rsidP="002E73F5">
      <w:pPr>
        <w:ind w:firstLine="0"/>
      </w:pPr>
    </w:p>
    <w:p w:rsidR="002E73F5" w:rsidRPr="00FE28C6" w:rsidRDefault="002E73F5" w:rsidP="002E73F5">
      <w:pPr>
        <w:ind w:firstLine="0"/>
      </w:pPr>
      <w:r w:rsidRPr="00FE28C6">
        <w:t xml:space="preserve"> ___________________________________            «___»   _________ 20__ г.</w:t>
      </w:r>
    </w:p>
    <w:p w:rsidR="002E73F5" w:rsidRPr="00FE28C6" w:rsidRDefault="002E73F5" w:rsidP="002E73F5">
      <w:pPr>
        <w:ind w:firstLine="1134"/>
        <w:rPr>
          <w:sz w:val="20"/>
          <w:szCs w:val="20"/>
        </w:rPr>
      </w:pPr>
      <w:r w:rsidRPr="00FE28C6">
        <w:rPr>
          <w:sz w:val="20"/>
          <w:szCs w:val="20"/>
        </w:rPr>
        <w:t xml:space="preserve">     (подпись заявителя)     </w:t>
      </w:r>
      <w:r w:rsidRPr="00FE28C6">
        <w:rPr>
          <w:sz w:val="20"/>
          <w:szCs w:val="20"/>
        </w:rPr>
        <w:tab/>
      </w:r>
      <w:r w:rsidRPr="00FE28C6">
        <w:rPr>
          <w:sz w:val="20"/>
          <w:szCs w:val="20"/>
        </w:rPr>
        <w:tab/>
      </w:r>
      <w:r w:rsidRPr="00FE28C6">
        <w:rPr>
          <w:sz w:val="20"/>
          <w:szCs w:val="20"/>
        </w:rPr>
        <w:tab/>
        <w:t xml:space="preserve">     (дата представления заявки)</w:t>
      </w:r>
    </w:p>
    <w:p w:rsidR="00FE28C6" w:rsidRDefault="00FE28C6" w:rsidP="00FE28C6">
      <w:pPr>
        <w:jc w:val="left"/>
        <w:rPr>
          <w:bCs/>
          <w:color w:val="000000"/>
          <w:sz w:val="20"/>
          <w:szCs w:val="20"/>
        </w:rPr>
      </w:pPr>
    </w:p>
    <w:p w:rsidR="00FE28C6" w:rsidRDefault="00FE28C6" w:rsidP="00FE28C6">
      <w:pPr>
        <w:jc w:val="left"/>
        <w:rPr>
          <w:bCs/>
          <w:color w:val="000000"/>
          <w:sz w:val="20"/>
          <w:szCs w:val="20"/>
        </w:rPr>
      </w:pPr>
    </w:p>
    <w:p w:rsidR="00FE28C6" w:rsidRPr="00B35A8F" w:rsidRDefault="00B35A8F" w:rsidP="00FE28C6">
      <w:pPr>
        <w:jc w:val="left"/>
        <w:rPr>
          <w:bCs/>
          <w:color w:val="000000"/>
          <w:vertAlign w:val="superscript"/>
        </w:rPr>
      </w:pPr>
      <w:r w:rsidRPr="00B35A8F">
        <w:rPr>
          <w:bCs/>
          <w:color w:val="000000"/>
          <w:vertAlign w:val="superscript"/>
        </w:rPr>
        <w:t>При наличии печать</w:t>
      </w:r>
    </w:p>
    <w:p w:rsidR="00FE28C6" w:rsidRP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P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Default="00FE28C6" w:rsidP="00FE28C6">
      <w:pPr>
        <w:ind w:left="5040" w:firstLine="0"/>
        <w:jc w:val="left"/>
        <w:rPr>
          <w:bCs/>
          <w:color w:val="000000"/>
        </w:rPr>
      </w:pPr>
    </w:p>
    <w:p w:rsidR="00FE28C6" w:rsidRPr="008859C1" w:rsidRDefault="00FE28C6" w:rsidP="00FE28C6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>Приложение № </w:t>
      </w:r>
      <w:r>
        <w:rPr>
          <w:bCs/>
          <w:color w:val="000000"/>
        </w:rPr>
        <w:t>2</w:t>
      </w:r>
      <w:r w:rsidRPr="008859C1">
        <w:rPr>
          <w:bCs/>
          <w:color w:val="000000"/>
        </w:rPr>
        <w:t xml:space="preserve"> </w:t>
      </w:r>
    </w:p>
    <w:p w:rsidR="00FE28C6" w:rsidRDefault="00FE28C6" w:rsidP="00FE28C6">
      <w:pPr>
        <w:ind w:left="4320"/>
        <w:jc w:val="left"/>
      </w:pPr>
      <w:r w:rsidRPr="008859C1">
        <w:rPr>
          <w:bCs/>
        </w:rPr>
        <w:t xml:space="preserve">к Порядку </w:t>
      </w:r>
      <w:r w:rsidRPr="008859C1">
        <w:t xml:space="preserve">предоставления из бюджета </w:t>
      </w:r>
    </w:p>
    <w:p w:rsidR="00FE28C6" w:rsidRDefault="00FE28C6" w:rsidP="00FE28C6">
      <w:pPr>
        <w:ind w:left="4320"/>
        <w:jc w:val="left"/>
      </w:pPr>
      <w:r w:rsidRPr="008859C1">
        <w:t>Республики Татарстан средств на выплату</w:t>
      </w:r>
    </w:p>
    <w:p w:rsidR="00FE28C6" w:rsidRDefault="00FE28C6" w:rsidP="00FE28C6">
      <w:pPr>
        <w:ind w:left="4320"/>
        <w:jc w:val="left"/>
      </w:pPr>
      <w:r w:rsidRPr="008859C1">
        <w:t>премий главам крестьянских (фермерских)</w:t>
      </w:r>
    </w:p>
    <w:p w:rsidR="00FE28C6" w:rsidRDefault="00FE28C6" w:rsidP="00FE28C6">
      <w:pPr>
        <w:ind w:left="4320"/>
        <w:jc w:val="left"/>
      </w:pPr>
      <w:r w:rsidRPr="008859C1">
        <w:t xml:space="preserve">хозяйств,  - победителям </w:t>
      </w:r>
      <w:proofErr w:type="gramStart"/>
      <w:r w:rsidRPr="008859C1">
        <w:t>республиканского</w:t>
      </w:r>
      <w:proofErr w:type="gramEnd"/>
    </w:p>
    <w:p w:rsidR="00FE28C6" w:rsidRDefault="00FE28C6" w:rsidP="00FE28C6">
      <w:pPr>
        <w:ind w:left="4320" w:right="-182"/>
        <w:jc w:val="left"/>
      </w:pPr>
      <w:r w:rsidRPr="008859C1">
        <w:t>конкурса "Лучшее крестьянское</w:t>
      </w:r>
      <w:r>
        <w:t xml:space="preserve"> (ф</w:t>
      </w:r>
      <w:r w:rsidRPr="008859C1">
        <w:t>ермерское)</w:t>
      </w:r>
    </w:p>
    <w:p w:rsidR="00FE28C6" w:rsidRPr="008859C1" w:rsidRDefault="00FE28C6" w:rsidP="00FE28C6">
      <w:pPr>
        <w:ind w:left="4320" w:right="-182"/>
        <w:jc w:val="left"/>
        <w:rPr>
          <w:bCs/>
        </w:rPr>
      </w:pPr>
      <w:r w:rsidRPr="008859C1">
        <w:t>хозяйство Республики Татарстан"</w:t>
      </w:r>
    </w:p>
    <w:p w:rsidR="00FE28C6" w:rsidRDefault="00FE28C6" w:rsidP="002E73F5">
      <w:pPr>
        <w:ind w:left="6521" w:firstLine="0"/>
        <w:jc w:val="left"/>
        <w:rPr>
          <w:rFonts w:ascii="Times New Roman" w:hAnsi="Times New Roman" w:cs="Times New Roman"/>
          <w:bCs/>
          <w:color w:val="000000"/>
        </w:rPr>
      </w:pPr>
    </w:p>
    <w:p w:rsidR="00801E7C" w:rsidRDefault="00801E7C" w:rsidP="00801E7C">
      <w:pPr>
        <w:ind w:left="6300"/>
        <w:jc w:val="center"/>
      </w:pPr>
    </w:p>
    <w:p w:rsidR="00801E7C" w:rsidRPr="003F1537" w:rsidRDefault="00801E7C" w:rsidP="00801E7C">
      <w:pPr>
        <w:jc w:val="center"/>
      </w:pPr>
      <w:r w:rsidRPr="003F1537">
        <w:t>Справка</w:t>
      </w:r>
    </w:p>
    <w:p w:rsidR="00801E7C" w:rsidRPr="003F1537" w:rsidRDefault="00801E7C" w:rsidP="00801E7C">
      <w:pPr>
        <w:jc w:val="center"/>
        <w:rPr>
          <w:color w:val="000000" w:themeColor="text1"/>
        </w:rPr>
      </w:pPr>
      <w:r w:rsidRPr="003F1537">
        <w:rPr>
          <w:color w:val="000000" w:themeColor="text1"/>
        </w:rPr>
        <w:t xml:space="preserve">о наличии производственных помещений, техники, оборудования, поголовья сельскохозяйственных животных в крестьянском (фермерском) хозяйстве ___________________________________________________________ </w:t>
      </w:r>
    </w:p>
    <w:p w:rsidR="00801E7C" w:rsidRPr="003F1537" w:rsidRDefault="00801E7C" w:rsidP="00801E7C">
      <w:pPr>
        <w:jc w:val="center"/>
      </w:pPr>
      <w:r w:rsidRPr="003F1537">
        <w:t>___________________ сельского поселения ______________________</w:t>
      </w:r>
    </w:p>
    <w:p w:rsidR="00801E7C" w:rsidRPr="003F1537" w:rsidRDefault="00801E7C" w:rsidP="00801E7C">
      <w:pPr>
        <w:jc w:val="center"/>
      </w:pPr>
      <w:r w:rsidRPr="003F1537">
        <w:t xml:space="preserve"> муниципального района по состоянию на «____»__________20 __ года</w:t>
      </w:r>
    </w:p>
    <w:p w:rsidR="00801E7C" w:rsidRPr="003F1537" w:rsidRDefault="00801E7C" w:rsidP="00801E7C">
      <w:pPr>
        <w:jc w:val="center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387"/>
        <w:gridCol w:w="2268"/>
        <w:gridCol w:w="1666"/>
      </w:tblGrid>
      <w:tr w:rsidR="00801E7C" w:rsidRPr="003F1537" w:rsidTr="005D77E8">
        <w:tc>
          <w:tcPr>
            <w:tcW w:w="568" w:type="dxa"/>
          </w:tcPr>
          <w:p w:rsidR="00801E7C" w:rsidRPr="003F1537" w:rsidRDefault="00801E7C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№</w:t>
            </w:r>
          </w:p>
          <w:p w:rsidR="00801E7C" w:rsidRPr="003F1537" w:rsidRDefault="00801E7C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/</w:t>
            </w:r>
            <w:proofErr w:type="spellStart"/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801E7C" w:rsidRPr="003F1537" w:rsidRDefault="00801E7C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:rsidR="00801E7C" w:rsidRPr="003F1537" w:rsidRDefault="00801E7C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Единица</w:t>
            </w:r>
          </w:p>
          <w:p w:rsidR="00801E7C" w:rsidRPr="003F1537" w:rsidRDefault="00801E7C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1666" w:type="dxa"/>
          </w:tcPr>
          <w:p w:rsidR="00801E7C" w:rsidRPr="003F1537" w:rsidRDefault="00801E7C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Количество</w:t>
            </w:r>
          </w:p>
        </w:tc>
      </w:tr>
      <w:tr w:rsidR="00801E7C" w:rsidRPr="003F1537" w:rsidTr="005D77E8">
        <w:tc>
          <w:tcPr>
            <w:tcW w:w="568" w:type="dxa"/>
            <w:vMerge w:val="restart"/>
            <w:vAlign w:val="center"/>
          </w:tcPr>
          <w:p w:rsidR="00801E7C" w:rsidRPr="003F1537" w:rsidRDefault="00801E7C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01E7C" w:rsidRPr="003F1537" w:rsidRDefault="00801E7C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Поголовье крупного рогатого скота - всего, </w:t>
            </w:r>
          </w:p>
        </w:tc>
        <w:tc>
          <w:tcPr>
            <w:tcW w:w="2268" w:type="dxa"/>
          </w:tcPr>
          <w:p w:rsidR="00801E7C" w:rsidRPr="003F1537" w:rsidRDefault="00801E7C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801E7C" w:rsidRPr="003F1537" w:rsidRDefault="00801E7C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01E7C" w:rsidRPr="003F1537" w:rsidTr="005D77E8">
        <w:tc>
          <w:tcPr>
            <w:tcW w:w="568" w:type="dxa"/>
            <w:vMerge/>
            <w:vAlign w:val="center"/>
          </w:tcPr>
          <w:p w:rsidR="00801E7C" w:rsidRPr="003F1537" w:rsidRDefault="00801E7C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801E7C" w:rsidRPr="003F1537" w:rsidRDefault="00801E7C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в том числе коров молочного направления</w:t>
            </w:r>
          </w:p>
        </w:tc>
        <w:tc>
          <w:tcPr>
            <w:tcW w:w="2268" w:type="dxa"/>
          </w:tcPr>
          <w:p w:rsidR="00801E7C" w:rsidRPr="003F1537" w:rsidRDefault="00801E7C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801E7C" w:rsidRPr="003F1537" w:rsidRDefault="00801E7C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c>
          <w:tcPr>
            <w:tcW w:w="568" w:type="dxa"/>
            <w:vMerge w:val="restart"/>
            <w:vAlign w:val="center"/>
          </w:tcPr>
          <w:p w:rsidR="00164AB2" w:rsidRPr="003F1537" w:rsidRDefault="00164AB2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Поголовье свиней – всего, </w:t>
            </w:r>
          </w:p>
        </w:tc>
        <w:tc>
          <w:tcPr>
            <w:tcW w:w="2268" w:type="dxa"/>
          </w:tcPr>
          <w:p w:rsidR="00164AB2" w:rsidRPr="003F1537" w:rsidRDefault="00164AB2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г</w:t>
            </w: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олов</w:t>
            </w:r>
          </w:p>
        </w:tc>
        <w:tc>
          <w:tcPr>
            <w:tcW w:w="1666" w:type="dxa"/>
          </w:tcPr>
          <w:p w:rsidR="00164AB2" w:rsidRPr="003F1537" w:rsidRDefault="00164AB2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c>
          <w:tcPr>
            <w:tcW w:w="568" w:type="dxa"/>
            <w:vMerge/>
            <w:vAlign w:val="center"/>
          </w:tcPr>
          <w:p w:rsidR="00164AB2" w:rsidRPr="003F1537" w:rsidRDefault="00164AB2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в том числе свиноматок</w:t>
            </w:r>
          </w:p>
        </w:tc>
        <w:tc>
          <w:tcPr>
            <w:tcW w:w="2268" w:type="dxa"/>
          </w:tcPr>
          <w:p w:rsidR="00164AB2" w:rsidRPr="003F1537" w:rsidRDefault="00164AB2" w:rsidP="007E3FB5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г</w:t>
            </w: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олов</w:t>
            </w:r>
          </w:p>
        </w:tc>
        <w:tc>
          <w:tcPr>
            <w:tcW w:w="1666" w:type="dxa"/>
          </w:tcPr>
          <w:p w:rsidR="00164AB2" w:rsidRPr="003F1537" w:rsidRDefault="00164AB2" w:rsidP="007E3FB5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c>
          <w:tcPr>
            <w:tcW w:w="568" w:type="dxa"/>
            <w:vMerge w:val="restart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Поголовье овец - всего, 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c>
          <w:tcPr>
            <w:tcW w:w="568" w:type="dxa"/>
            <w:vMerge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в том числе овцематок (маточное поголовье)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c>
          <w:tcPr>
            <w:tcW w:w="568" w:type="dxa"/>
            <w:vMerge w:val="restart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Поголовье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коз</w:t>
            </w: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 - всего, 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c>
          <w:tcPr>
            <w:tcW w:w="568" w:type="dxa"/>
            <w:vMerge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в том числе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козоматок</w:t>
            </w:r>
            <w:proofErr w:type="spellEnd"/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c>
          <w:tcPr>
            <w:tcW w:w="568" w:type="dxa"/>
            <w:vMerge w:val="restart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Поголовье лошадей                                   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c>
          <w:tcPr>
            <w:tcW w:w="568" w:type="dxa"/>
            <w:vMerge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в том числе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конематок старше 3-х лет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32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Поголовье птицы - всего,  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49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в том числе (расписать по видам)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г</w:t>
            </w: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40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г</w:t>
            </w: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29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голов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376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Наличие техники 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68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(расписать по видам и маркам)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68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68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51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green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Наличие земли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, всего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гектар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70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в том числе в собственности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59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в аренде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rPr>
          <w:trHeight w:val="675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Производственные помещения (наименование, площадь)</w:t>
            </w: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квадратный метр</w:t>
            </w: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69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164AB2">
        <w:trPr>
          <w:trHeight w:val="274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64AB2" w:rsidRPr="003F1537" w:rsidTr="005D77E8">
        <w:trPr>
          <w:trHeight w:val="1473"/>
        </w:trPr>
        <w:tc>
          <w:tcPr>
            <w:tcW w:w="568" w:type="dxa"/>
            <w:vAlign w:val="center"/>
          </w:tcPr>
          <w:p w:rsidR="00164AB2" w:rsidRPr="003F1537" w:rsidRDefault="00164AB2" w:rsidP="00164AB2">
            <w:pPr>
              <w:pStyle w:val="HTML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Имеются необходимые подключения к производственным помещениям – электричество, вода, газ, канализация, дорога, (перечислить)</w:t>
            </w:r>
          </w:p>
        </w:tc>
        <w:tc>
          <w:tcPr>
            <w:tcW w:w="3934" w:type="dxa"/>
            <w:gridSpan w:val="2"/>
          </w:tcPr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Ферма - _______, ________, </w:t>
            </w:r>
          </w:p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 xml:space="preserve">______ - _______  ________ </w:t>
            </w:r>
          </w:p>
          <w:p w:rsidR="00164AB2" w:rsidRPr="003F1537" w:rsidRDefault="00164AB2" w:rsidP="00164AB2">
            <w:pPr>
              <w:pStyle w:val="HTML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1537">
              <w:rPr>
                <w:rFonts w:ascii="Arial" w:hAnsi="Arial" w:cs="Arial"/>
                <w:color w:val="auto"/>
                <w:sz w:val="24"/>
                <w:szCs w:val="24"/>
              </w:rPr>
              <w:t>______ - _______  ________  ______ - _______  ________</w:t>
            </w:r>
          </w:p>
        </w:tc>
      </w:tr>
    </w:tbl>
    <w:p w:rsidR="00801E7C" w:rsidRPr="003F1537" w:rsidRDefault="00801E7C" w:rsidP="00801E7C">
      <w:pPr>
        <w:pStyle w:val="HTML"/>
        <w:rPr>
          <w:rFonts w:ascii="Arial" w:hAnsi="Arial" w:cs="Arial"/>
          <w:color w:val="auto"/>
          <w:sz w:val="24"/>
          <w:szCs w:val="24"/>
        </w:rPr>
      </w:pPr>
      <w:r w:rsidRPr="003F1537">
        <w:rPr>
          <w:rFonts w:ascii="Arial" w:hAnsi="Arial" w:cs="Arial"/>
          <w:color w:val="auto"/>
          <w:sz w:val="24"/>
          <w:szCs w:val="24"/>
        </w:rPr>
        <w:t>______________________________            «____»   ______________20__  года</w:t>
      </w:r>
    </w:p>
    <w:p w:rsidR="006C68D3" w:rsidRDefault="00801E7C" w:rsidP="00801E7C">
      <w:pPr>
        <w:pStyle w:val="HTML"/>
        <w:rPr>
          <w:rFonts w:ascii="Arial" w:hAnsi="Arial" w:cs="Arial"/>
          <w:color w:val="auto"/>
          <w:sz w:val="24"/>
          <w:szCs w:val="24"/>
        </w:rPr>
      </w:pPr>
      <w:r w:rsidRPr="003F1537">
        <w:rPr>
          <w:rFonts w:ascii="Arial" w:hAnsi="Arial" w:cs="Arial"/>
          <w:color w:val="auto"/>
          <w:sz w:val="24"/>
          <w:szCs w:val="24"/>
          <w:vertAlign w:val="superscript"/>
        </w:rPr>
        <w:t xml:space="preserve">              (должность, Ф.И.О., подпись</w:t>
      </w:r>
      <w:r w:rsidRPr="003F1537">
        <w:rPr>
          <w:rFonts w:ascii="Arial" w:hAnsi="Arial" w:cs="Arial"/>
          <w:color w:val="auto"/>
          <w:sz w:val="24"/>
          <w:szCs w:val="24"/>
        </w:rPr>
        <w:t>)</w:t>
      </w:r>
    </w:p>
    <w:p w:rsidR="00801E7C" w:rsidRPr="006C68D3" w:rsidRDefault="00801E7C" w:rsidP="00801E7C">
      <w:pPr>
        <w:pStyle w:val="HTML"/>
        <w:rPr>
          <w:rFonts w:ascii="Arial" w:hAnsi="Arial" w:cs="Arial"/>
          <w:color w:val="auto"/>
          <w:sz w:val="24"/>
          <w:szCs w:val="24"/>
          <w:vertAlign w:val="superscript"/>
        </w:rPr>
      </w:pPr>
      <w:r w:rsidRPr="00B35A8F">
        <w:rPr>
          <w:rFonts w:ascii="Arial" w:hAnsi="Arial" w:cs="Arial"/>
          <w:color w:val="000000" w:themeColor="text1"/>
          <w:sz w:val="24"/>
          <w:szCs w:val="24"/>
          <w:vertAlign w:val="superscript"/>
        </w:rPr>
        <w:t>При наличии</w:t>
      </w:r>
      <w:r w:rsidRPr="006C68D3">
        <w:rPr>
          <w:rFonts w:ascii="Arial" w:hAnsi="Arial" w:cs="Arial"/>
          <w:color w:val="auto"/>
          <w:sz w:val="24"/>
          <w:szCs w:val="24"/>
          <w:vertAlign w:val="superscript"/>
        </w:rPr>
        <w:t xml:space="preserve"> печать</w:t>
      </w:r>
    </w:p>
    <w:p w:rsidR="005D77E8" w:rsidRPr="008859C1" w:rsidRDefault="005D77E8" w:rsidP="005D77E8">
      <w:pPr>
        <w:ind w:left="5040" w:firstLine="0"/>
        <w:jc w:val="left"/>
        <w:rPr>
          <w:bCs/>
          <w:color w:val="000000"/>
        </w:rPr>
      </w:pPr>
      <w:r w:rsidRPr="008859C1">
        <w:rPr>
          <w:bCs/>
          <w:color w:val="000000"/>
        </w:rPr>
        <w:t>Приложение № </w:t>
      </w:r>
      <w:r>
        <w:rPr>
          <w:bCs/>
          <w:color w:val="000000"/>
        </w:rPr>
        <w:t>3</w:t>
      </w:r>
      <w:r w:rsidRPr="008859C1">
        <w:rPr>
          <w:bCs/>
          <w:color w:val="000000"/>
        </w:rPr>
        <w:t xml:space="preserve"> </w:t>
      </w:r>
    </w:p>
    <w:p w:rsidR="005D77E8" w:rsidRDefault="005D77E8" w:rsidP="005D77E8">
      <w:pPr>
        <w:ind w:left="4320"/>
        <w:jc w:val="left"/>
      </w:pPr>
      <w:r w:rsidRPr="008859C1">
        <w:rPr>
          <w:bCs/>
        </w:rPr>
        <w:t xml:space="preserve">к Порядку </w:t>
      </w:r>
      <w:r w:rsidRPr="008859C1">
        <w:t xml:space="preserve">предоставления из бюджета </w:t>
      </w:r>
    </w:p>
    <w:p w:rsidR="005D77E8" w:rsidRDefault="005D77E8" w:rsidP="005D77E8">
      <w:pPr>
        <w:ind w:left="4320"/>
        <w:jc w:val="left"/>
      </w:pPr>
      <w:r w:rsidRPr="008859C1">
        <w:t>Республики Татарстан средств на выплату</w:t>
      </w:r>
    </w:p>
    <w:p w:rsidR="005D77E8" w:rsidRDefault="005D77E8" w:rsidP="005D77E8">
      <w:pPr>
        <w:ind w:left="4320"/>
        <w:jc w:val="left"/>
      </w:pPr>
      <w:r w:rsidRPr="008859C1">
        <w:t>премий главам крестьянских (фермерских)</w:t>
      </w:r>
    </w:p>
    <w:p w:rsidR="005D77E8" w:rsidRDefault="005D77E8" w:rsidP="005D77E8">
      <w:pPr>
        <w:ind w:left="4320"/>
        <w:jc w:val="left"/>
      </w:pPr>
      <w:r w:rsidRPr="008859C1">
        <w:t xml:space="preserve">хозяйств,  - победителям </w:t>
      </w:r>
      <w:proofErr w:type="gramStart"/>
      <w:r w:rsidRPr="008859C1">
        <w:t>республиканского</w:t>
      </w:r>
      <w:proofErr w:type="gramEnd"/>
    </w:p>
    <w:p w:rsidR="005D77E8" w:rsidRDefault="005D77E8" w:rsidP="005D77E8">
      <w:pPr>
        <w:ind w:left="4320" w:right="-182"/>
        <w:jc w:val="left"/>
      </w:pPr>
      <w:r w:rsidRPr="008859C1">
        <w:t>конкурса "Лучшее крестьянское</w:t>
      </w:r>
      <w:r>
        <w:t xml:space="preserve"> (ф</w:t>
      </w:r>
      <w:r w:rsidRPr="008859C1">
        <w:t>ермерское)</w:t>
      </w:r>
    </w:p>
    <w:p w:rsidR="005D77E8" w:rsidRPr="008859C1" w:rsidRDefault="005D77E8" w:rsidP="005D77E8">
      <w:pPr>
        <w:ind w:left="4320" w:right="-182"/>
        <w:jc w:val="left"/>
        <w:rPr>
          <w:bCs/>
        </w:rPr>
      </w:pPr>
      <w:r w:rsidRPr="008859C1">
        <w:t>хозяйство Республики Татарстан"</w:t>
      </w:r>
    </w:p>
    <w:p w:rsidR="005D77E8" w:rsidRDefault="005D77E8" w:rsidP="005D77E8">
      <w:pPr>
        <w:ind w:left="6521" w:firstLine="0"/>
        <w:jc w:val="left"/>
        <w:rPr>
          <w:rFonts w:ascii="Times New Roman" w:hAnsi="Times New Roman" w:cs="Times New Roman"/>
          <w:bCs/>
          <w:color w:val="000000"/>
        </w:rPr>
      </w:pPr>
    </w:p>
    <w:p w:rsidR="00801E7C" w:rsidRPr="00F349F9" w:rsidRDefault="00801E7C" w:rsidP="00801E7C">
      <w:pPr>
        <w:tabs>
          <w:tab w:val="left" w:pos="5670"/>
        </w:tabs>
        <w:ind w:left="6804" w:hanging="567"/>
        <w:rPr>
          <w:sz w:val="22"/>
          <w:szCs w:val="22"/>
        </w:rPr>
      </w:pPr>
    </w:p>
    <w:p w:rsidR="00801E7C" w:rsidRPr="002D3FA9" w:rsidRDefault="00801E7C" w:rsidP="00801E7C">
      <w:pPr>
        <w:spacing w:before="144" w:after="144"/>
        <w:jc w:val="center"/>
      </w:pPr>
      <w:r w:rsidRPr="002D3FA9">
        <w:t>СОГЛАСИЕ</w:t>
      </w:r>
    </w:p>
    <w:p w:rsidR="00801E7C" w:rsidRPr="002D3FA9" w:rsidRDefault="00801E7C" w:rsidP="00801E7C">
      <w:pPr>
        <w:spacing w:before="144" w:after="144"/>
        <w:jc w:val="center"/>
      </w:pPr>
      <w:r w:rsidRPr="002D3FA9">
        <w:t>на обработку персональных данных</w:t>
      </w:r>
    </w:p>
    <w:p w:rsidR="00801E7C" w:rsidRPr="002D3FA9" w:rsidRDefault="00801E7C" w:rsidP="00801E7C">
      <w:pPr>
        <w:ind w:firstLine="426"/>
      </w:pPr>
      <w:r w:rsidRPr="002D3FA9">
        <w:t>Я</w:t>
      </w:r>
      <w:r w:rsidR="003F1537">
        <w:t>, __</w:t>
      </w:r>
      <w:r w:rsidRPr="002D3FA9">
        <w:t>______________________________________________</w:t>
      </w:r>
      <w:r>
        <w:t>______</w:t>
      </w:r>
      <w:r w:rsidRPr="002D3FA9">
        <w:t>_______________,</w:t>
      </w:r>
    </w:p>
    <w:p w:rsidR="00801E7C" w:rsidRPr="003F1537" w:rsidRDefault="00801E7C" w:rsidP="00801E7C">
      <w:pPr>
        <w:jc w:val="center"/>
        <w:rPr>
          <w:vertAlign w:val="superscript"/>
        </w:rPr>
      </w:pPr>
      <w:r w:rsidRPr="003F1537">
        <w:rPr>
          <w:vertAlign w:val="superscript"/>
        </w:rPr>
        <w:t>(фамилия, имя, отчество)</w:t>
      </w:r>
    </w:p>
    <w:p w:rsidR="005D77E8" w:rsidRDefault="00801E7C" w:rsidP="003F1537">
      <w:pPr>
        <w:ind w:firstLine="0"/>
      </w:pPr>
      <w:r>
        <w:lastRenderedPageBreak/>
        <w:t>д</w:t>
      </w:r>
      <w:r w:rsidRPr="002D3FA9">
        <w:t>окумент</w:t>
      </w:r>
      <w:r>
        <w:t>,</w:t>
      </w:r>
      <w:r w:rsidRPr="002D3FA9">
        <w:t xml:space="preserve"> удостоверяющий личн</w:t>
      </w:r>
      <w:r>
        <w:t xml:space="preserve">ость_____________ серия  ________ </w:t>
      </w:r>
    </w:p>
    <w:p w:rsidR="00801E7C" w:rsidRPr="002D3FA9" w:rsidRDefault="00801E7C" w:rsidP="005D77E8">
      <w:pPr>
        <w:ind w:firstLine="0"/>
      </w:pPr>
      <w:r>
        <w:t>№ ___</w:t>
      </w:r>
      <w:r w:rsidRPr="002D3FA9">
        <w:t>______</w:t>
      </w:r>
      <w:r>
        <w:t xml:space="preserve">  ,</w:t>
      </w:r>
      <w:r w:rsidR="005D77E8">
        <w:t xml:space="preserve"> ___________________________________________________________</w:t>
      </w:r>
      <w:r>
        <w:t xml:space="preserve"> </w:t>
      </w:r>
      <w:r w:rsidRPr="002D3FA9">
        <w:rPr>
          <w:i/>
        </w:rPr>
        <w:t xml:space="preserve">                                              </w:t>
      </w:r>
      <w:r w:rsidRPr="002D3FA9">
        <w:t>___________________________________________________________________</w:t>
      </w:r>
      <w:r>
        <w:t>____________________________________________________________________</w:t>
      </w:r>
    </w:p>
    <w:p w:rsidR="00801E7C" w:rsidRPr="005D77E8" w:rsidRDefault="00801E7C" w:rsidP="00801E7C">
      <w:pPr>
        <w:jc w:val="center"/>
        <w:rPr>
          <w:sz w:val="28"/>
          <w:szCs w:val="28"/>
          <w:vertAlign w:val="superscript"/>
        </w:rPr>
      </w:pPr>
      <w:r w:rsidRPr="005D77E8">
        <w:rPr>
          <w:sz w:val="28"/>
          <w:szCs w:val="28"/>
          <w:vertAlign w:val="superscript"/>
        </w:rPr>
        <w:t>(вид документа) выдан (где, кем и когда)</w:t>
      </w:r>
    </w:p>
    <w:p w:rsidR="00801E7C" w:rsidRPr="002D3FA9" w:rsidRDefault="00801E7C" w:rsidP="005D77E8">
      <w:pPr>
        <w:ind w:firstLine="0"/>
      </w:pPr>
      <w:proofErr w:type="gramStart"/>
      <w:r w:rsidRPr="002D3FA9">
        <w:t>зарегистрированный</w:t>
      </w:r>
      <w:proofErr w:type="gramEnd"/>
      <w:r w:rsidRPr="002D3FA9">
        <w:t xml:space="preserve"> (</w:t>
      </w:r>
      <w:proofErr w:type="spellStart"/>
      <w:r w:rsidRPr="002D3FA9">
        <w:t>ая</w:t>
      </w:r>
      <w:proofErr w:type="spellEnd"/>
      <w:r w:rsidRPr="002D3FA9">
        <w:t xml:space="preserve">) по адресу: </w:t>
      </w:r>
      <w:r w:rsidR="005D77E8">
        <w:t xml:space="preserve">______________________________________ </w:t>
      </w:r>
      <w:r>
        <w:t>______________________</w:t>
      </w:r>
      <w:r w:rsidRPr="002D3FA9">
        <w:t>____________________________________</w:t>
      </w:r>
      <w:r w:rsidR="005D77E8">
        <w:t>__</w:t>
      </w:r>
      <w:r w:rsidRPr="002D3FA9">
        <w:t>__________</w:t>
      </w:r>
      <w:r>
        <w:t>____</w:t>
      </w:r>
      <w:r w:rsidRPr="002D3FA9">
        <w:t>,</w:t>
      </w:r>
    </w:p>
    <w:p w:rsidR="00801E7C" w:rsidRDefault="00801E7C" w:rsidP="005D77E8">
      <w:pPr>
        <w:ind w:firstLine="0"/>
      </w:pPr>
      <w:r>
        <w:t xml:space="preserve">фактически </w:t>
      </w: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</w:t>
      </w:r>
      <w:r w:rsidR="005D77E8">
        <w:t xml:space="preserve"> _______________________________________</w:t>
      </w:r>
    </w:p>
    <w:p w:rsidR="00801E7C" w:rsidRPr="002D3FA9" w:rsidRDefault="00801E7C" w:rsidP="005D77E8">
      <w:pPr>
        <w:ind w:firstLine="0"/>
      </w:pPr>
      <w:r w:rsidRPr="002D3FA9">
        <w:t>_____________________________________________</w:t>
      </w:r>
      <w:r>
        <w:t>______________________</w:t>
      </w:r>
      <w:r w:rsidR="005D77E8">
        <w:t>___</w:t>
      </w:r>
      <w:r>
        <w:t>_____</w:t>
      </w:r>
    </w:p>
    <w:p w:rsidR="005D77E8" w:rsidRDefault="00801E7C" w:rsidP="005D77E8">
      <w:pPr>
        <w:ind w:firstLine="0"/>
      </w:pPr>
      <w:r w:rsidRPr="002D3FA9">
        <w:t xml:space="preserve">даю свое согласие  Министерству сельского хозяйства и продовольствия </w:t>
      </w:r>
      <w:r w:rsidRPr="00577A13">
        <w:t xml:space="preserve">Республики Татарстан (далее – </w:t>
      </w:r>
      <w:r w:rsidR="005D77E8">
        <w:t>Министерство</w:t>
      </w:r>
      <w:r w:rsidRPr="00577A13">
        <w:t xml:space="preserve">),   зарегистрированному   по   адресу:  </w:t>
      </w:r>
    </w:p>
    <w:p w:rsidR="003F1537" w:rsidRDefault="00801E7C" w:rsidP="003F1537">
      <w:pPr>
        <w:ind w:firstLine="0"/>
      </w:pPr>
      <w:r w:rsidRPr="00577A13">
        <w:t>420014, г</w:t>
      </w:r>
      <w:proofErr w:type="gramStart"/>
      <w:r w:rsidRPr="00577A13">
        <w:t>.К</w:t>
      </w:r>
      <w:proofErr w:type="gramEnd"/>
      <w:r w:rsidRPr="00577A13">
        <w:t xml:space="preserve">азань,  улица Федосеевская,   дом 36,  на обработку своих персональных данных, на следующих условиях: </w:t>
      </w:r>
    </w:p>
    <w:p w:rsidR="003F1537" w:rsidRDefault="00801E7C" w:rsidP="00801E7C">
      <w:r w:rsidRPr="00577A13">
        <w:t xml:space="preserve">1. </w:t>
      </w:r>
      <w:r w:rsidR="005D77E8">
        <w:t>Министерство</w:t>
      </w:r>
      <w:r w:rsidRPr="00577A13">
        <w:t xml:space="preserve"> осуществляет обработку моих персональных данных  </w:t>
      </w:r>
      <w:r w:rsidRPr="00D40707">
        <w:t xml:space="preserve">исключительно в целях  участия </w:t>
      </w:r>
      <w:r w:rsidR="003F1537" w:rsidRPr="008859C1">
        <w:t>республиканского</w:t>
      </w:r>
      <w:r w:rsidR="003F1537">
        <w:t xml:space="preserve"> </w:t>
      </w:r>
      <w:r w:rsidR="003F1537" w:rsidRPr="008859C1">
        <w:t>конкурса "Лучшее крестьянское</w:t>
      </w:r>
      <w:r w:rsidR="003F1537">
        <w:t xml:space="preserve"> (ф</w:t>
      </w:r>
      <w:r w:rsidR="003F1537" w:rsidRPr="008859C1">
        <w:t>ермерское)</w:t>
      </w:r>
      <w:r w:rsidR="003F1537">
        <w:t xml:space="preserve"> </w:t>
      </w:r>
      <w:r w:rsidR="003F1537" w:rsidRPr="008859C1">
        <w:t>хозяйство Республики Татарстан"</w:t>
      </w:r>
      <w:r w:rsidR="003F1537">
        <w:t>.</w:t>
      </w:r>
    </w:p>
    <w:p w:rsidR="00801E7C" w:rsidRPr="00577A13" w:rsidRDefault="00801E7C" w:rsidP="00801E7C">
      <w:r w:rsidRPr="00D40707">
        <w:t>2. Перечень персональных</w:t>
      </w:r>
      <w:r w:rsidRPr="00577A13">
        <w:t xml:space="preserve"> данных, передаваемых </w:t>
      </w:r>
      <w:r w:rsidR="003F1537">
        <w:t>Министерству</w:t>
      </w:r>
      <w:r w:rsidRPr="00577A13">
        <w:t xml:space="preserve"> на обработку:</w:t>
      </w:r>
    </w:p>
    <w:p w:rsidR="00801E7C" w:rsidRPr="00577A13" w:rsidRDefault="00801E7C" w:rsidP="003F1537">
      <w:pPr>
        <w:ind w:firstLine="0"/>
      </w:pPr>
      <w:proofErr w:type="gramStart"/>
      <w:r w:rsidRPr="00577A13">
        <w:t xml:space="preserve">фамилия, имя, отчество, дата рождения, паспортные данные, контактный телефон (домашний, мобильный, рабочий), фактический адрес проживания и регистрации, адрес место нахождения </w:t>
      </w:r>
      <w:r w:rsidRPr="00577A13">
        <w:rPr>
          <w:rFonts w:eastAsia="Times New Roman"/>
        </w:rPr>
        <w:t>крестьянского (фермерского) хозяйства</w:t>
      </w:r>
      <w:r w:rsidRPr="00577A13">
        <w:t>.</w:t>
      </w:r>
      <w:proofErr w:type="gramEnd"/>
    </w:p>
    <w:p w:rsidR="003F1537" w:rsidRDefault="00801E7C" w:rsidP="003F1537">
      <w:r w:rsidRPr="00577A13">
        <w:t xml:space="preserve">3. </w:t>
      </w:r>
      <w:proofErr w:type="gramStart"/>
      <w:r w:rsidRPr="00577A13">
        <w:t xml:space="preserve">Даю   согласие на обработку  </w:t>
      </w:r>
      <w:r w:rsidR="003F1537">
        <w:t>Министерством</w:t>
      </w:r>
      <w:r w:rsidRPr="00577A13">
        <w:t xml:space="preserve"> своих персональных данных, то есть совершение следующих действий: сбор, систематизацию, накопление, хранение, уточнение (обновление, изменение</w:t>
      </w:r>
      <w:r w:rsidRPr="002D3FA9">
        <w:t>), использование, обезличивание, блокирование, уничтожение персональных данных, при этом общее описание вышеуказанных способов обработки данных привед</w:t>
      </w:r>
      <w:r>
        <w:t xml:space="preserve">ено в  Федеральном законе от 27 июля </w:t>
      </w:r>
      <w:r w:rsidRPr="002D3FA9">
        <w:t xml:space="preserve">2006 </w:t>
      </w:r>
      <w:r>
        <w:t>года</w:t>
      </w:r>
      <w:r w:rsidRPr="002D3FA9">
        <w:t xml:space="preserve"> № 152-ФЗ</w:t>
      </w:r>
      <w:r>
        <w:t xml:space="preserve"> </w:t>
      </w:r>
      <w:r w:rsidRPr="002D3FA9">
        <w:t>«О персональных данных»,</w:t>
      </w:r>
      <w:r>
        <w:t xml:space="preserve"> </w:t>
      </w:r>
      <w:r w:rsidRPr="002D3FA9">
        <w:t xml:space="preserve"> а также на передачу такой информации третьим лицам, в случаях, установленных законодательством.</w:t>
      </w:r>
      <w:proofErr w:type="gramEnd"/>
    </w:p>
    <w:p w:rsidR="00801E7C" w:rsidRPr="002D3FA9" w:rsidRDefault="00801E7C" w:rsidP="003F1537">
      <w:r>
        <w:t xml:space="preserve">4. </w:t>
      </w:r>
      <w:r w:rsidRPr="002D3FA9">
        <w:t xml:space="preserve">Настоящее согласие действует </w:t>
      </w:r>
      <w:r>
        <w:t>в течени</w:t>
      </w:r>
      <w:proofErr w:type="gramStart"/>
      <w:r>
        <w:t>и</w:t>
      </w:r>
      <w:proofErr w:type="gramEnd"/>
      <w:r>
        <w:t xml:space="preserve"> </w:t>
      </w:r>
      <w:r w:rsidR="003F1537">
        <w:t>пяти</w:t>
      </w:r>
      <w:r>
        <w:t xml:space="preserve"> лет с даты его подписания</w:t>
      </w:r>
      <w:r w:rsidRPr="002D3FA9">
        <w:t>.</w:t>
      </w:r>
    </w:p>
    <w:p w:rsidR="00801E7C" w:rsidRPr="002D3FA9" w:rsidRDefault="00801E7C" w:rsidP="00801E7C">
      <w:pPr>
        <w:tabs>
          <w:tab w:val="left" w:pos="567"/>
        </w:tabs>
      </w:pPr>
      <w:r w:rsidRPr="002D3FA9">
        <w:t xml:space="preserve">Подтверждаю, что </w:t>
      </w:r>
      <w:proofErr w:type="gramStart"/>
      <w:r w:rsidRPr="002D3FA9">
        <w:t>ознакомлен</w:t>
      </w:r>
      <w:proofErr w:type="gramEnd"/>
      <w:r w:rsidRPr="002D3FA9">
        <w:t xml:space="preserve"> (а) с положениями Федерального закона от </w:t>
      </w:r>
      <w:r w:rsidR="008717F6">
        <w:t xml:space="preserve">                </w:t>
      </w:r>
      <w:r w:rsidRPr="002D3FA9">
        <w:t>27</w:t>
      </w:r>
      <w:r>
        <w:t xml:space="preserve"> июля </w:t>
      </w:r>
      <w:r w:rsidRPr="002D3FA9">
        <w:t>2006</w:t>
      </w:r>
      <w:r>
        <w:t xml:space="preserve"> года</w:t>
      </w:r>
      <w:r w:rsidRPr="002D3FA9">
        <w:t xml:space="preserve"> №152-ФЗ «О персональных данных», </w:t>
      </w:r>
      <w:r>
        <w:t xml:space="preserve">с </w:t>
      </w:r>
      <w:r w:rsidRPr="002D3FA9">
        <w:t>права</w:t>
      </w:r>
      <w:r>
        <w:t>ми</w:t>
      </w:r>
      <w:r w:rsidRPr="002D3FA9">
        <w:t xml:space="preserve"> и обязанност</w:t>
      </w:r>
      <w:r>
        <w:t>ям</w:t>
      </w:r>
      <w:r w:rsidRPr="002D3FA9">
        <w:t>и в области защиты персональных данных мне разъяснены.</w:t>
      </w:r>
    </w:p>
    <w:p w:rsidR="00801E7C" w:rsidRPr="002D3FA9" w:rsidRDefault="00801E7C" w:rsidP="00801E7C">
      <w:pPr>
        <w:spacing w:before="60" w:after="60"/>
      </w:pPr>
    </w:p>
    <w:p w:rsidR="00801E7C" w:rsidRDefault="00801E7C" w:rsidP="00801E7C">
      <w:pPr>
        <w:spacing w:before="60" w:after="60"/>
      </w:pPr>
    </w:p>
    <w:p w:rsidR="00801E7C" w:rsidRPr="002D3FA9" w:rsidRDefault="00801E7C" w:rsidP="00801E7C">
      <w:pPr>
        <w:spacing w:before="60" w:after="60"/>
      </w:pPr>
      <w:r>
        <w:t>«____»_________</w:t>
      </w:r>
      <w:r w:rsidRPr="002D3FA9">
        <w:t xml:space="preserve"> 20</w:t>
      </w:r>
      <w:r>
        <w:t>__</w:t>
      </w:r>
      <w:r w:rsidRPr="002D3FA9">
        <w:t xml:space="preserve">  г</w:t>
      </w:r>
      <w:r>
        <w:t xml:space="preserve">ода   </w:t>
      </w:r>
      <w:r w:rsidRPr="002D3FA9">
        <w:t xml:space="preserve"> ____________   _______________</w:t>
      </w:r>
    </w:p>
    <w:p w:rsidR="003F1537" w:rsidRPr="003F1537" w:rsidRDefault="003F1537" w:rsidP="00801E7C">
      <w:pPr>
        <w:jc w:val="center"/>
        <w:rPr>
          <w:vertAlign w:val="superscript"/>
        </w:rPr>
      </w:pPr>
      <w:r w:rsidRPr="003F1537">
        <w:rPr>
          <w:vertAlign w:val="superscript"/>
        </w:rPr>
        <w:t xml:space="preserve">                      </w:t>
      </w:r>
      <w:r w:rsidR="00801E7C" w:rsidRPr="003F1537">
        <w:rPr>
          <w:vertAlign w:val="superscript"/>
        </w:rPr>
        <w:t xml:space="preserve">(подпись)        </w:t>
      </w:r>
      <w:r>
        <w:rPr>
          <w:vertAlign w:val="superscript"/>
        </w:rPr>
        <w:t xml:space="preserve">       </w:t>
      </w:r>
      <w:r w:rsidR="00801E7C" w:rsidRPr="003F1537">
        <w:rPr>
          <w:vertAlign w:val="superscript"/>
        </w:rPr>
        <w:t xml:space="preserve">    (Ф.И.О) </w:t>
      </w:r>
    </w:p>
    <w:p w:rsidR="00FE28C6" w:rsidRDefault="00801E7C" w:rsidP="006C68D3">
      <w:pPr>
        <w:rPr>
          <w:rFonts w:ascii="Times New Roman" w:hAnsi="Times New Roman" w:cs="Times New Roman"/>
          <w:bCs/>
          <w:color w:val="000000"/>
        </w:rPr>
      </w:pPr>
      <w:r w:rsidRPr="006C68D3">
        <w:rPr>
          <w:sz w:val="22"/>
          <w:szCs w:val="22"/>
          <w:vertAlign w:val="superscript"/>
        </w:rPr>
        <w:t xml:space="preserve">При наличии печать </w:t>
      </w:r>
    </w:p>
    <w:p w:rsidR="002E73F5" w:rsidRDefault="002E73F5"/>
    <w:sectPr w:rsidR="002E73F5" w:rsidSect="006C68D3">
      <w:pgSz w:w="11900" w:h="16800"/>
      <w:pgMar w:top="1134" w:right="799" w:bottom="907" w:left="107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75827"/>
    <w:rsid w:val="00000380"/>
    <w:rsid w:val="00024E50"/>
    <w:rsid w:val="00055C46"/>
    <w:rsid w:val="00067C0B"/>
    <w:rsid w:val="000C0653"/>
    <w:rsid w:val="000C5CAE"/>
    <w:rsid w:val="000E0F90"/>
    <w:rsid w:val="000E4BFC"/>
    <w:rsid w:val="00106285"/>
    <w:rsid w:val="00121513"/>
    <w:rsid w:val="00164AB2"/>
    <w:rsid w:val="00183606"/>
    <w:rsid w:val="001E41A5"/>
    <w:rsid w:val="002244C2"/>
    <w:rsid w:val="002453AB"/>
    <w:rsid w:val="0025201B"/>
    <w:rsid w:val="0025533A"/>
    <w:rsid w:val="002D3FA9"/>
    <w:rsid w:val="002E24D9"/>
    <w:rsid w:val="002E73F5"/>
    <w:rsid w:val="002F091C"/>
    <w:rsid w:val="002F4FB3"/>
    <w:rsid w:val="00327761"/>
    <w:rsid w:val="00337915"/>
    <w:rsid w:val="003549DD"/>
    <w:rsid w:val="003F1537"/>
    <w:rsid w:val="003F79F0"/>
    <w:rsid w:val="004154D0"/>
    <w:rsid w:val="00455BAC"/>
    <w:rsid w:val="0046148B"/>
    <w:rsid w:val="004770B3"/>
    <w:rsid w:val="00485196"/>
    <w:rsid w:val="004A6CC7"/>
    <w:rsid w:val="004C0A1A"/>
    <w:rsid w:val="004C76BA"/>
    <w:rsid w:val="004E528B"/>
    <w:rsid w:val="004F407A"/>
    <w:rsid w:val="00530EB4"/>
    <w:rsid w:val="00555313"/>
    <w:rsid w:val="005722F2"/>
    <w:rsid w:val="00577A13"/>
    <w:rsid w:val="005940ED"/>
    <w:rsid w:val="00594EAF"/>
    <w:rsid w:val="005A05B6"/>
    <w:rsid w:val="005B668B"/>
    <w:rsid w:val="005C2230"/>
    <w:rsid w:val="005C73EE"/>
    <w:rsid w:val="005D77E8"/>
    <w:rsid w:val="005F68FC"/>
    <w:rsid w:val="00626632"/>
    <w:rsid w:val="006C68D3"/>
    <w:rsid w:val="00706781"/>
    <w:rsid w:val="00717072"/>
    <w:rsid w:val="00725543"/>
    <w:rsid w:val="00760BB0"/>
    <w:rsid w:val="00764C7C"/>
    <w:rsid w:val="007E3FB5"/>
    <w:rsid w:val="007F6526"/>
    <w:rsid w:val="00801E7C"/>
    <w:rsid w:val="00804FBD"/>
    <w:rsid w:val="00824D90"/>
    <w:rsid w:val="00836536"/>
    <w:rsid w:val="008717F6"/>
    <w:rsid w:val="008859C1"/>
    <w:rsid w:val="0089255A"/>
    <w:rsid w:val="00892EF7"/>
    <w:rsid w:val="008B4454"/>
    <w:rsid w:val="008C1F94"/>
    <w:rsid w:val="008F243B"/>
    <w:rsid w:val="008F634F"/>
    <w:rsid w:val="00940510"/>
    <w:rsid w:val="0095002C"/>
    <w:rsid w:val="00965423"/>
    <w:rsid w:val="00A104A2"/>
    <w:rsid w:val="00A44B90"/>
    <w:rsid w:val="00A75827"/>
    <w:rsid w:val="00AA6825"/>
    <w:rsid w:val="00AA6EA7"/>
    <w:rsid w:val="00B00065"/>
    <w:rsid w:val="00B252A1"/>
    <w:rsid w:val="00B35A8F"/>
    <w:rsid w:val="00B46733"/>
    <w:rsid w:val="00B502B3"/>
    <w:rsid w:val="00B83097"/>
    <w:rsid w:val="00BC706B"/>
    <w:rsid w:val="00C11E6B"/>
    <w:rsid w:val="00C14135"/>
    <w:rsid w:val="00C25CBF"/>
    <w:rsid w:val="00C31463"/>
    <w:rsid w:val="00C41B91"/>
    <w:rsid w:val="00C57EDE"/>
    <w:rsid w:val="00C63B9B"/>
    <w:rsid w:val="00C7789B"/>
    <w:rsid w:val="00C92373"/>
    <w:rsid w:val="00C93637"/>
    <w:rsid w:val="00CC5F7D"/>
    <w:rsid w:val="00CD0BDF"/>
    <w:rsid w:val="00CD6342"/>
    <w:rsid w:val="00CE7D95"/>
    <w:rsid w:val="00D1635E"/>
    <w:rsid w:val="00D40707"/>
    <w:rsid w:val="00D46091"/>
    <w:rsid w:val="00D623EF"/>
    <w:rsid w:val="00D659F1"/>
    <w:rsid w:val="00DB7B03"/>
    <w:rsid w:val="00DE060A"/>
    <w:rsid w:val="00DE462A"/>
    <w:rsid w:val="00E3183E"/>
    <w:rsid w:val="00E64B50"/>
    <w:rsid w:val="00EA4675"/>
    <w:rsid w:val="00EB3790"/>
    <w:rsid w:val="00ED4775"/>
    <w:rsid w:val="00ED7D9B"/>
    <w:rsid w:val="00EF1632"/>
    <w:rsid w:val="00F349F9"/>
    <w:rsid w:val="00F426F5"/>
    <w:rsid w:val="00F804FD"/>
    <w:rsid w:val="00FD6D89"/>
    <w:rsid w:val="00FE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</w:style>
  <w:style w:type="paragraph" w:styleId="HTML">
    <w:name w:val="HTML Preformatted"/>
    <w:basedOn w:val="a"/>
    <w:link w:val="HTML0"/>
    <w:uiPriority w:val="99"/>
    <w:rsid w:val="00801E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1E7C"/>
    <w:rPr>
      <w:rFonts w:ascii="Courier New" w:hAnsi="Courier New" w:cs="Courier New"/>
      <w:color w:val="000000"/>
      <w:sz w:val="20"/>
      <w:szCs w:val="20"/>
    </w:rPr>
  </w:style>
  <w:style w:type="character" w:styleId="a7">
    <w:name w:val="Hyperlink"/>
    <w:basedOn w:val="a0"/>
    <w:uiPriority w:val="99"/>
    <w:unhideWhenUsed/>
    <w:rsid w:val="004F407A"/>
    <w:rPr>
      <w:rFonts w:cs="Times New Roman"/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141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E06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E060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17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717072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263E2BB38114F810767E3E53D9E4C54CEDF3034DFD098E01110F406F28E8EEFEECE4CEEDB78D262885FFA48647DAABB2FA92E8I7H" TargetMode="External"/><Relationship Id="rId13" Type="http://schemas.openxmlformats.org/officeDocument/2006/relationships/hyperlink" Target="consultantplus://offline/ref=29263E2BB38114F810767E3E53D9E4C54CEDF3034DFD098E01110F406F28E8EEFEECE4CEEDB78D262885FFA48647DAABB2FA92E8I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263E2BB38114F810767E3E53D9E4C54FE4F80D49FF098E01110F406F28E8EEFEECE4CAE6E3DC637B83ABF0DC13D6B5B5E4928FF27A7E8CE7IAH" TargetMode="External"/><Relationship Id="rId12" Type="http://schemas.openxmlformats.org/officeDocument/2006/relationships/hyperlink" Target="consultantplus://offline/ref=29263E2BB38114F810767E3E53D9E4C54FE4F80D49FF098E01110F406F28E8EEFEECE4CAE6E3DC637B83ABF0DC13D6B5B5E4928FF27A7E8CE7IA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12054854.0" TargetMode="External"/><Relationship Id="rId11" Type="http://schemas.openxmlformats.org/officeDocument/2006/relationships/hyperlink" Target="garantF1://10800200.0" TargetMode="External"/><Relationship Id="rId5" Type="http://schemas.openxmlformats.org/officeDocument/2006/relationships/hyperlink" Target="consultantplus://offline/ref=D028F64FB94F9B9A1F489F6BD0F4A1085DD320C1F8655D1AB53D15CCDA56CC8B8965F9667E5E25885ABABD5541C6B7B847BF54A4DBF13E2CO2TDI" TargetMode="External"/><Relationship Id="rId15" Type="http://schemas.openxmlformats.org/officeDocument/2006/relationships/hyperlink" Target="consultantplus://offline/ref=29263E2BB38114F810767E3E53D9E4C54FE4F40349FB098E01110F406F28E8EEFEECE4CAE6E3DC637A83ABF0DC13D6B5B5E4928FF27A7E8CE7IAH" TargetMode="External"/><Relationship Id="rId10" Type="http://schemas.openxmlformats.org/officeDocument/2006/relationships/hyperlink" Target="consultantplus://offline/ref=29263E2BB38114F810767E3E53D9E4C54FE4F40349FB098E01110F406F28E8EEFEECE4CAE6E3DC637A83ABF0DC13D6B5B5E4928FF27A7E8CE7I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263E2BB38114F810767E3E53D9E4C54CECF40648F0098E01110F406F28E8EEFEECE4CAE6E3DC637F83ABF0DC13D6B5B5E4928FF27A7E8CE7IAH" TargetMode="External"/><Relationship Id="rId14" Type="http://schemas.openxmlformats.org/officeDocument/2006/relationships/hyperlink" Target="consultantplus://offline/ref=29263E2BB38114F810767E3E53D9E4C54CECF40648F0098E01110F406F28E8EEFEECE4CAE6E3DC637F83ABF0DC13D6B5B5E4928FF27A7E8CE7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4209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Анатолий</cp:lastModifiedBy>
  <cp:revision>3</cp:revision>
  <cp:lastPrinted>2019-12-02T10:56:00Z</cp:lastPrinted>
  <dcterms:created xsi:type="dcterms:W3CDTF">2019-12-12T05:34:00Z</dcterms:created>
  <dcterms:modified xsi:type="dcterms:W3CDTF">2019-12-12T05:38:00Z</dcterms:modified>
</cp:coreProperties>
</file>