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08" w:rsidRDefault="008F2B3E" w:rsidP="008F2B3E">
      <w:pPr>
        <w:jc w:val="right"/>
        <w:rPr>
          <w:rFonts w:ascii="Times New Roman" w:hAnsi="Times New Roman" w:cs="Times New Roman"/>
          <w:sz w:val="28"/>
          <w:szCs w:val="28"/>
        </w:rPr>
      </w:pPr>
      <w:r w:rsidRPr="008F2B3E">
        <w:rPr>
          <w:rFonts w:ascii="Times New Roman" w:hAnsi="Times New Roman" w:cs="Times New Roman"/>
          <w:sz w:val="28"/>
          <w:szCs w:val="28"/>
        </w:rPr>
        <w:t>Проект</w:t>
      </w:r>
    </w:p>
    <w:p w:rsidR="006A2DD2" w:rsidRDefault="006A2DD2" w:rsidP="008F2B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DD2" w:rsidRPr="008F2B3E" w:rsidRDefault="006A2DD2" w:rsidP="008F2B3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E937A7" w:rsidTr="001D4660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937A7" w:rsidRDefault="00E937A7" w:rsidP="00E93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</w:t>
            </w:r>
          </w:p>
          <w:p w:rsidR="00E937A7" w:rsidRDefault="00E937A7" w:rsidP="00F45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Республики Татарстан от </w:t>
            </w:r>
            <w:r w:rsidR="00BF5AC4" w:rsidRPr="00BF5AC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F5AC4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45CD3" w:rsidRPr="00F45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F5A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983                     «О внесении изменений в отдельные нормативные правовые акты Кабинета Министров Республики Татарстан</w:t>
            </w:r>
            <w:r w:rsidR="00D45D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F2B3E" w:rsidRDefault="008F2B3E" w:rsidP="00E937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7A7" w:rsidRDefault="00E937A7" w:rsidP="008F2B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01DE" w:rsidRDefault="00B601DE" w:rsidP="008F2B3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C5FE3" w:rsidRDefault="00BC5FE3" w:rsidP="008F2B3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D37" w:rsidRDefault="00BC5FE3" w:rsidP="008F2B3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240D3A">
        <w:rPr>
          <w:rFonts w:ascii="Times New Roman" w:hAnsi="Times New Roman" w:cs="Times New Roman"/>
          <w:sz w:val="28"/>
          <w:szCs w:val="28"/>
        </w:rPr>
        <w:t>07.11.</w:t>
      </w:r>
      <w:r>
        <w:rPr>
          <w:rFonts w:ascii="Times New Roman" w:hAnsi="Times New Roman" w:cs="Times New Roman"/>
          <w:sz w:val="28"/>
          <w:szCs w:val="28"/>
        </w:rPr>
        <w:t>2018 №</w:t>
      </w:r>
      <w:r w:rsidR="00240D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983 </w:t>
      </w:r>
      <w:r w:rsidR="00D45D37">
        <w:rPr>
          <w:rFonts w:ascii="Times New Roman" w:hAnsi="Times New Roman" w:cs="Times New Roman"/>
          <w:sz w:val="28"/>
          <w:szCs w:val="28"/>
        </w:rPr>
        <w:t>«О внесении изменений в отдельные нормативные акты Кабинета Министров Республики Татарстан» следующие изменения:</w:t>
      </w:r>
    </w:p>
    <w:p w:rsidR="00D45D37" w:rsidRPr="003566A6" w:rsidRDefault="00D45D37" w:rsidP="003566A6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6A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91685">
        <w:rPr>
          <w:rFonts w:ascii="Times New Roman" w:hAnsi="Times New Roman" w:cs="Times New Roman"/>
          <w:sz w:val="28"/>
          <w:szCs w:val="28"/>
        </w:rPr>
        <w:t>третий</w:t>
      </w:r>
      <w:r w:rsidR="00240D3A">
        <w:rPr>
          <w:rFonts w:ascii="Times New Roman" w:hAnsi="Times New Roman" w:cs="Times New Roman"/>
          <w:sz w:val="28"/>
          <w:szCs w:val="28"/>
        </w:rPr>
        <w:t xml:space="preserve"> пункта 13 </w:t>
      </w:r>
      <w:r w:rsidR="00F9168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3566A6">
        <w:rPr>
          <w:rFonts w:ascii="Times New Roman" w:hAnsi="Times New Roman" w:cs="Times New Roman"/>
          <w:sz w:val="28"/>
          <w:szCs w:val="28"/>
        </w:rPr>
        <w:t>;</w:t>
      </w:r>
    </w:p>
    <w:p w:rsidR="00BC5FE3" w:rsidRPr="003566A6" w:rsidRDefault="00D45D37" w:rsidP="003566A6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6A6">
        <w:rPr>
          <w:rFonts w:ascii="Times New Roman" w:hAnsi="Times New Roman" w:cs="Times New Roman"/>
          <w:sz w:val="28"/>
          <w:szCs w:val="28"/>
        </w:rPr>
        <w:t xml:space="preserve">пункт 14 </w:t>
      </w:r>
      <w:r w:rsidR="0063129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3566A6">
        <w:rPr>
          <w:rFonts w:ascii="Times New Roman" w:hAnsi="Times New Roman" w:cs="Times New Roman"/>
          <w:sz w:val="28"/>
          <w:szCs w:val="28"/>
        </w:rPr>
        <w:t>:</w:t>
      </w:r>
    </w:p>
    <w:p w:rsidR="00D45D37" w:rsidRDefault="0063129B" w:rsidP="005456D2">
      <w:pPr>
        <w:pStyle w:val="a8"/>
        <w:autoSpaceDE w:val="0"/>
        <w:autoSpaceDN w:val="0"/>
        <w:adjustRightInd w:val="0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 </w:t>
      </w:r>
      <w:r w:rsidR="00D45D37">
        <w:rPr>
          <w:rFonts w:ascii="Times New Roman" w:hAnsi="Times New Roman" w:cs="Times New Roman"/>
          <w:sz w:val="28"/>
          <w:szCs w:val="28"/>
        </w:rPr>
        <w:t>Управлению социального развития Аппарата Кабинета Министров Республики Татарстан обеспечить размещени</w:t>
      </w:r>
      <w:r w:rsidR="00550228">
        <w:rPr>
          <w:rFonts w:ascii="Times New Roman" w:hAnsi="Times New Roman" w:cs="Times New Roman"/>
          <w:sz w:val="28"/>
          <w:szCs w:val="28"/>
        </w:rPr>
        <w:t>е</w:t>
      </w:r>
      <w:r w:rsidR="00D45D37">
        <w:rPr>
          <w:rFonts w:ascii="Times New Roman" w:hAnsi="Times New Roman" w:cs="Times New Roman"/>
          <w:sz w:val="28"/>
          <w:szCs w:val="28"/>
        </w:rPr>
        <w:t xml:space="preserve"> обязательного публичного отчета</w:t>
      </w:r>
      <w:r w:rsidR="005456D2">
        <w:rPr>
          <w:rFonts w:ascii="Times New Roman" w:hAnsi="Times New Roman" w:cs="Times New Roman"/>
          <w:sz w:val="28"/>
          <w:szCs w:val="28"/>
        </w:rPr>
        <w:t xml:space="preserve"> на официальном сайте Кабинета Министров Республики Татарстан </w:t>
      </w:r>
      <w:r w:rsidR="00900205" w:rsidRPr="00900205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в информационно-телекоммуникационной сети «Интернет»</w:t>
      </w: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.»</w:t>
      </w:r>
      <w:r w:rsidR="00C13EB3">
        <w:rPr>
          <w:rFonts w:ascii="Times New Roman" w:hAnsi="Times New Roman" w:cs="Times New Roman"/>
          <w:sz w:val="28"/>
          <w:szCs w:val="28"/>
        </w:rPr>
        <w:t>;</w:t>
      </w:r>
    </w:p>
    <w:p w:rsidR="00C13EB3" w:rsidRPr="003566A6" w:rsidRDefault="00C13EB3" w:rsidP="003566A6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6A6">
        <w:rPr>
          <w:rFonts w:ascii="Times New Roman" w:hAnsi="Times New Roman" w:cs="Times New Roman"/>
          <w:sz w:val="28"/>
          <w:szCs w:val="28"/>
        </w:rPr>
        <w:t xml:space="preserve">пункт 15 </w:t>
      </w:r>
      <w:r w:rsidR="0063129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3566A6">
        <w:rPr>
          <w:rFonts w:ascii="Times New Roman" w:hAnsi="Times New Roman" w:cs="Times New Roman"/>
          <w:sz w:val="28"/>
          <w:szCs w:val="28"/>
        </w:rPr>
        <w:t>:</w:t>
      </w:r>
    </w:p>
    <w:p w:rsidR="00C13EB3" w:rsidRDefault="0063129B" w:rsidP="0070712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</w:t>
      </w:r>
      <w:r w:rsidR="00C13EB3">
        <w:rPr>
          <w:rFonts w:ascii="Times New Roman" w:hAnsi="Times New Roman" w:cs="Times New Roman"/>
          <w:sz w:val="28"/>
          <w:szCs w:val="28"/>
        </w:rPr>
        <w:t xml:space="preserve">Министерству труда, занятости и социальной защиты Республики Татарстан </w:t>
      </w:r>
      <w:r w:rsidR="0070712A">
        <w:rPr>
          <w:rFonts w:ascii="Times New Roman" w:hAnsi="Times New Roman" w:cs="Times New Roman"/>
          <w:sz w:val="28"/>
          <w:szCs w:val="28"/>
        </w:rPr>
        <w:t>обеспечить размещени</w:t>
      </w:r>
      <w:r w:rsidR="00550228">
        <w:rPr>
          <w:rFonts w:ascii="Times New Roman" w:hAnsi="Times New Roman" w:cs="Times New Roman"/>
          <w:sz w:val="28"/>
          <w:szCs w:val="28"/>
        </w:rPr>
        <w:t>е</w:t>
      </w:r>
      <w:r w:rsidR="0070712A">
        <w:rPr>
          <w:rFonts w:ascii="Times New Roman" w:hAnsi="Times New Roman" w:cs="Times New Roman"/>
          <w:sz w:val="28"/>
          <w:szCs w:val="28"/>
        </w:rPr>
        <w:t xml:space="preserve"> обязательного публичного отчета на официальном сайте</w:t>
      </w:r>
      <w:r w:rsidR="00900205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государственных </w:t>
      </w:r>
      <w:r w:rsidR="00662462">
        <w:rPr>
          <w:rFonts w:ascii="Times New Roman" w:hAnsi="Times New Roman" w:cs="Times New Roman"/>
          <w:sz w:val="28"/>
          <w:szCs w:val="28"/>
        </w:rPr>
        <w:t xml:space="preserve">и </w:t>
      </w:r>
      <w:r w:rsidR="00900205">
        <w:rPr>
          <w:rFonts w:ascii="Times New Roman" w:hAnsi="Times New Roman" w:cs="Times New Roman"/>
          <w:sz w:val="28"/>
          <w:szCs w:val="28"/>
        </w:rPr>
        <w:t>муниципальных учреждениях</w:t>
      </w:r>
      <w:r w:rsidR="0070712A">
        <w:rPr>
          <w:rFonts w:ascii="Times New Roman" w:hAnsi="Times New Roman" w:cs="Times New Roman"/>
          <w:sz w:val="28"/>
          <w:szCs w:val="28"/>
        </w:rPr>
        <w:t xml:space="preserve"> </w:t>
      </w:r>
      <w:r w:rsidR="00900205" w:rsidRPr="00900205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в информационно-телекоммуникационной сети «Интернет»</w:t>
      </w: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.»</w:t>
      </w:r>
      <w:r w:rsidR="0070712A">
        <w:rPr>
          <w:rFonts w:ascii="Times New Roman" w:hAnsi="Times New Roman" w:cs="Times New Roman"/>
          <w:sz w:val="28"/>
          <w:szCs w:val="28"/>
        </w:rPr>
        <w:t>;</w:t>
      </w:r>
    </w:p>
    <w:p w:rsidR="00B0307C" w:rsidRDefault="00B0307C" w:rsidP="0070712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пунктами 16-18 </w:t>
      </w:r>
      <w:r w:rsidR="00876AE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76AE7" w:rsidRDefault="00876AE7" w:rsidP="0070712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 Государственному бюджетному учреждению ʺЦентр экономических и социальных исследований Республики Татарстан при Кабинете Министров Республики Татарстанʺ обеспечить организационно-методическое и информационное сопровождение деятельности по организации независимой </w:t>
      </w:r>
      <w:r w:rsidR="00C0188D">
        <w:rPr>
          <w:rFonts w:ascii="Times New Roman" w:hAnsi="Times New Roman" w:cs="Times New Roman"/>
          <w:sz w:val="28"/>
          <w:szCs w:val="28"/>
        </w:rPr>
        <w:t>оценки качества условий оказания услуг организациями в сфере образования, культуры, охраны здоровья граждан, социального обслуживания.</w:t>
      </w:r>
    </w:p>
    <w:p w:rsidR="00090E04" w:rsidRPr="00090E04" w:rsidRDefault="00090E04" w:rsidP="00090E04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E04">
        <w:rPr>
          <w:rFonts w:ascii="Times New Roman" w:hAnsi="Times New Roman" w:cs="Times New Roman"/>
          <w:sz w:val="28"/>
          <w:szCs w:val="28"/>
        </w:rPr>
        <w:t>17. Предложить органам местного самоуправления:</w:t>
      </w:r>
    </w:p>
    <w:p w:rsidR="00090E04" w:rsidRPr="00090E04" w:rsidRDefault="00090E04" w:rsidP="00090E04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E04">
        <w:rPr>
          <w:rFonts w:ascii="Times New Roman" w:hAnsi="Times New Roman" w:cs="Times New Roman"/>
          <w:sz w:val="28"/>
          <w:szCs w:val="28"/>
        </w:rPr>
        <w:t>принять аналогичные решения по осуществлению независимой оценки качества условий оказания услуг организациями в сфере образования, культуры, охраны здоровья граждан, социального обслуживания;</w:t>
      </w:r>
    </w:p>
    <w:p w:rsidR="00090E04" w:rsidRPr="00090E04" w:rsidRDefault="00090E04" w:rsidP="00090E04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E04">
        <w:rPr>
          <w:rFonts w:ascii="Times New Roman" w:hAnsi="Times New Roman" w:cs="Times New Roman"/>
          <w:sz w:val="28"/>
          <w:szCs w:val="28"/>
        </w:rPr>
        <w:t>ежегодно, до 15 февраля года, следующего за отчетным, представлять в Министерство экономики Республики Татарстан по согласованию с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 отчет для формирования обязательного публичного отчета.</w:t>
      </w:r>
    </w:p>
    <w:p w:rsidR="00090E04" w:rsidRDefault="00090E04" w:rsidP="00090E04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E04">
        <w:rPr>
          <w:rFonts w:ascii="Times New Roman" w:hAnsi="Times New Roman" w:cs="Times New Roman"/>
          <w:sz w:val="28"/>
          <w:szCs w:val="28"/>
        </w:rPr>
        <w:lastRenderedPageBreak/>
        <w:t>18. Контроль за исполнением настоящего постановления возложить на Управление социального развития Аппарата Кабинета Министров Республики Татарстан.».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712A" w:rsidRPr="0070712A" w:rsidRDefault="0070712A" w:rsidP="00C13EB3">
      <w:pPr>
        <w:autoSpaceDE w:val="0"/>
        <w:autoSpaceDN w:val="0"/>
        <w:adjustRightInd w:val="0"/>
        <w:spacing w:after="0" w:line="240" w:lineRule="auto"/>
        <w:ind w:left="709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C13EB3" w:rsidRPr="00C13EB3" w:rsidRDefault="00C13EB3" w:rsidP="005456D2">
      <w:pPr>
        <w:pStyle w:val="a8"/>
        <w:autoSpaceDE w:val="0"/>
        <w:autoSpaceDN w:val="0"/>
        <w:adjustRightInd w:val="0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EB3" w:rsidRPr="00C13EB3" w:rsidRDefault="00C13EB3" w:rsidP="005456D2">
      <w:pPr>
        <w:pStyle w:val="a8"/>
        <w:autoSpaceDE w:val="0"/>
        <w:autoSpaceDN w:val="0"/>
        <w:adjustRightInd w:val="0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7A6" w:rsidRPr="008B6218" w:rsidRDefault="00F067A6" w:rsidP="00F06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21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</w:t>
      </w:r>
    </w:p>
    <w:p w:rsidR="00F067A6" w:rsidRDefault="00F067A6" w:rsidP="00F06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6218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А.В.Песошин</w:t>
      </w:r>
      <w:proofErr w:type="spellEnd"/>
    </w:p>
    <w:p w:rsidR="00F067A6" w:rsidRDefault="00F067A6" w:rsidP="00F06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067A6" w:rsidRDefault="00F067A6" w:rsidP="00AF4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67A6" w:rsidSect="006A2DD2">
      <w:headerReference w:type="default" r:id="rId7"/>
      <w:pgSz w:w="11906" w:h="16838"/>
      <w:pgMar w:top="1418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84" w:rsidRDefault="00214284" w:rsidP="00901EF5">
      <w:pPr>
        <w:spacing w:after="0" w:line="240" w:lineRule="auto"/>
      </w:pPr>
      <w:r>
        <w:separator/>
      </w:r>
    </w:p>
  </w:endnote>
  <w:endnote w:type="continuationSeparator" w:id="0">
    <w:p w:rsidR="00214284" w:rsidRDefault="00214284" w:rsidP="0090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84" w:rsidRDefault="00214284" w:rsidP="00901EF5">
      <w:pPr>
        <w:spacing w:after="0" w:line="240" w:lineRule="auto"/>
      </w:pPr>
      <w:r>
        <w:separator/>
      </w:r>
    </w:p>
  </w:footnote>
  <w:footnote w:type="continuationSeparator" w:id="0">
    <w:p w:rsidR="00214284" w:rsidRDefault="00214284" w:rsidP="0090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099540"/>
      <w:docPartObj>
        <w:docPartGallery w:val="Page Numbers (Top of Page)"/>
        <w:docPartUnique/>
      </w:docPartObj>
    </w:sdtPr>
    <w:sdtEndPr/>
    <w:sdtContent>
      <w:p w:rsidR="00901EF5" w:rsidRDefault="00901E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DD2">
          <w:rPr>
            <w:noProof/>
          </w:rPr>
          <w:t>2</w:t>
        </w:r>
        <w:r>
          <w:fldChar w:fldCharType="end"/>
        </w:r>
      </w:p>
    </w:sdtContent>
  </w:sdt>
  <w:p w:rsidR="00901EF5" w:rsidRDefault="00901E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336D"/>
    <w:multiLevelType w:val="hybridMultilevel"/>
    <w:tmpl w:val="E4F66A76"/>
    <w:lvl w:ilvl="0" w:tplc="74D69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3E"/>
    <w:rsid w:val="00090E04"/>
    <w:rsid w:val="00096814"/>
    <w:rsid w:val="001D4660"/>
    <w:rsid w:val="00214284"/>
    <w:rsid w:val="00240D3A"/>
    <w:rsid w:val="0031435F"/>
    <w:rsid w:val="003566A6"/>
    <w:rsid w:val="003D6F29"/>
    <w:rsid w:val="003F0796"/>
    <w:rsid w:val="003F697F"/>
    <w:rsid w:val="00411C69"/>
    <w:rsid w:val="004142CD"/>
    <w:rsid w:val="00414F8D"/>
    <w:rsid w:val="005456D2"/>
    <w:rsid w:val="00550228"/>
    <w:rsid w:val="005D7754"/>
    <w:rsid w:val="0063129B"/>
    <w:rsid w:val="00662462"/>
    <w:rsid w:val="006A2DD2"/>
    <w:rsid w:val="0070712A"/>
    <w:rsid w:val="00741108"/>
    <w:rsid w:val="00776866"/>
    <w:rsid w:val="007A6575"/>
    <w:rsid w:val="00876AE7"/>
    <w:rsid w:val="008F2B3E"/>
    <w:rsid w:val="00900205"/>
    <w:rsid w:val="00901EF5"/>
    <w:rsid w:val="00A0474C"/>
    <w:rsid w:val="00A35029"/>
    <w:rsid w:val="00A43E30"/>
    <w:rsid w:val="00AF4FFB"/>
    <w:rsid w:val="00B0307C"/>
    <w:rsid w:val="00B33A83"/>
    <w:rsid w:val="00B4044E"/>
    <w:rsid w:val="00B601DE"/>
    <w:rsid w:val="00B64230"/>
    <w:rsid w:val="00BC5FE3"/>
    <w:rsid w:val="00BF5AC4"/>
    <w:rsid w:val="00C0188D"/>
    <w:rsid w:val="00C13EB3"/>
    <w:rsid w:val="00C273EF"/>
    <w:rsid w:val="00C75F83"/>
    <w:rsid w:val="00D30B9F"/>
    <w:rsid w:val="00D45D37"/>
    <w:rsid w:val="00E937A7"/>
    <w:rsid w:val="00EA5E10"/>
    <w:rsid w:val="00F013EC"/>
    <w:rsid w:val="00F067A6"/>
    <w:rsid w:val="00F45CD3"/>
    <w:rsid w:val="00F57D8E"/>
    <w:rsid w:val="00F85032"/>
    <w:rsid w:val="00F9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3732"/>
  <w15:chartTrackingRefBased/>
  <w15:docId w15:val="{2CBCE17D-D285-46DE-8D07-387A8ACD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01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901E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EF5"/>
  </w:style>
  <w:style w:type="paragraph" w:styleId="a6">
    <w:name w:val="footer"/>
    <w:basedOn w:val="a"/>
    <w:link w:val="a7"/>
    <w:uiPriority w:val="99"/>
    <w:unhideWhenUsed/>
    <w:rsid w:val="0090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1EF5"/>
  </w:style>
  <w:style w:type="paragraph" w:styleId="a8">
    <w:name w:val="List Paragraph"/>
    <w:basedOn w:val="a"/>
    <w:uiPriority w:val="34"/>
    <w:qFormat/>
    <w:rsid w:val="00D45D3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13EB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2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2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Айслу Маратовна</dc:creator>
  <cp:keywords/>
  <dc:description/>
  <cp:lastModifiedBy>Гаффарова Гузель Вилевна</cp:lastModifiedBy>
  <cp:revision>21</cp:revision>
  <cp:lastPrinted>2019-12-19T11:43:00Z</cp:lastPrinted>
  <dcterms:created xsi:type="dcterms:W3CDTF">2019-12-04T07:55:00Z</dcterms:created>
  <dcterms:modified xsi:type="dcterms:W3CDTF">2019-12-19T12:01:00Z</dcterms:modified>
</cp:coreProperties>
</file>