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E2" w:rsidRDefault="00F22303" w:rsidP="00F22303">
      <w:pPr>
        <w:jc w:val="center"/>
        <w:rPr>
          <w:rFonts w:ascii="Times New Roman" w:hAnsi="Times New Roman" w:cs="Times New Roman"/>
          <w:sz w:val="28"/>
          <w:szCs w:val="28"/>
        </w:rPr>
      </w:pPr>
      <w:r w:rsidRPr="00F22303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F22303" w:rsidRPr="00791202" w:rsidRDefault="00F22303" w:rsidP="00791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Об утверждении стоимости услуг, предоставляемых</w:t>
      </w: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согласно гарантированному перечню услуг по погребению</w:t>
      </w: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муниципальном 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>образовании город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Набережные Челны</w:t>
      </w:r>
    </w:p>
    <w:p w:rsidR="000F4D10" w:rsidRPr="00844261" w:rsidRDefault="000F4D10" w:rsidP="00F22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202" w:rsidRDefault="00900A3E" w:rsidP="00F54A96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00A3E">
        <w:rPr>
          <w:rFonts w:ascii="Times New Roman" w:eastAsia="Calibri" w:hAnsi="Times New Roman" w:cs="Times New Roman"/>
          <w:sz w:val="28"/>
          <w:szCs w:val="28"/>
          <w:lang w:eastAsia="ar-SA"/>
        </w:rPr>
        <w:t>В</w:t>
      </w:r>
      <w:r w:rsidR="00791202" w:rsidRPr="00900A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соответствии с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пунктом 23 части 1 статьи 16 Федерального закона от 06.10.2003 </w:t>
      </w:r>
      <w:r w:rsidR="007F2D24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131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-ФЗ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Об общих принципах организации местного самоуправления в Российской Федерации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частью 3 статьи 9 Федерального закона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от 12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.01.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1996 </w:t>
      </w:r>
      <w:r w:rsidR="007F2D24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8-ФЗ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 погребении и похоронном деле</w:t>
      </w:r>
      <w:r w:rsidR="00070FC1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070FC1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, постановлением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Кабинета Министров Республики</w:t>
      </w:r>
      <w:r w:rsid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Татарстан </w:t>
      </w:r>
      <w:r w:rsidR="008C4999">
        <w:rPr>
          <w:rFonts w:ascii="Times New Roman" w:eastAsia="Calibri" w:hAnsi="Times New Roman" w:cs="Times New Roman"/>
          <w:sz w:val="28"/>
          <w:szCs w:val="28"/>
          <w:lang w:eastAsia="ar-SA"/>
        </w:rPr>
        <w:t>от 18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.05.</w:t>
      </w:r>
      <w:r w:rsidR="00111D9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2007 </w:t>
      </w:r>
      <w:r w:rsidR="007F2D24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196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 мерах по р</w:t>
      </w:r>
      <w:r w:rsid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еализации Федерального закона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 погребении и похоронно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м деле в Республике Татарстан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</w:p>
    <w:p w:rsidR="00F54A96" w:rsidRPr="00111D93" w:rsidRDefault="00F54A96" w:rsidP="00F54A96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54A96" w:rsidRDefault="00111D93" w:rsidP="00F54A96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bCs/>
          <w:spacing w:val="10"/>
          <w:sz w:val="28"/>
          <w:szCs w:val="28"/>
          <w:shd w:val="clear" w:color="auto" w:fill="FFFFFF"/>
          <w:lang w:eastAsia="ar-SA"/>
        </w:rPr>
      </w:pP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П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О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С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Т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А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Н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О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В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Л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Я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Ю</w:t>
      </w:r>
      <w:r w:rsidR="004946E0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:</w:t>
      </w:r>
      <w:r w:rsidR="00791202" w:rsidRPr="00791202">
        <w:rPr>
          <w:rFonts w:ascii="Times New Roman" w:eastAsia="Calibri" w:hAnsi="Times New Roman" w:cs="Times New Roman"/>
          <w:b/>
          <w:bCs/>
          <w:spacing w:val="10"/>
          <w:sz w:val="28"/>
          <w:szCs w:val="28"/>
          <w:shd w:val="clear" w:color="auto" w:fill="FFFFFF"/>
          <w:lang w:eastAsia="ar-SA"/>
        </w:rPr>
        <w:t xml:space="preserve">        </w:t>
      </w:r>
    </w:p>
    <w:p w:rsidR="00791202" w:rsidRPr="00791202" w:rsidRDefault="00791202" w:rsidP="00F54A96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eastAsia="Calibri" w:hAnsi="Times New Roman" w:cs="Times New Roman"/>
          <w:b/>
          <w:bCs/>
          <w:spacing w:val="10"/>
          <w:sz w:val="28"/>
          <w:szCs w:val="28"/>
          <w:shd w:val="clear" w:color="auto" w:fill="FFFFFF"/>
          <w:lang w:eastAsia="ar-SA"/>
        </w:rPr>
        <w:t xml:space="preserve">                         </w:t>
      </w:r>
    </w:p>
    <w:p w:rsidR="008D2FCD" w:rsidRDefault="00791202" w:rsidP="008D2FCD">
      <w:pPr>
        <w:numPr>
          <w:ilvl w:val="0"/>
          <w:numId w:val="6"/>
        </w:numPr>
        <w:tabs>
          <w:tab w:val="left" w:pos="96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твердить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вв</w:t>
      </w:r>
      <w:r w:rsidR="008D2FCD">
        <w:rPr>
          <w:rFonts w:ascii="Times New Roman" w:eastAsia="Calibri" w:hAnsi="Times New Roman" w:cs="Times New Roman"/>
          <w:sz w:val="28"/>
          <w:szCs w:val="28"/>
          <w:lang w:eastAsia="ar-SA"/>
        </w:rPr>
        <w:t>ести в действие с 1 февраля 2020</w:t>
      </w:r>
      <w:r w:rsidR="000761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года стоимость услуг, предоставляемых согласно гарантированному перечню услуг по </w:t>
      </w:r>
      <w:r w:rsidR="008C4999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погребению </w:t>
      </w:r>
      <w:r w:rsidR="00111D93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</w:t>
      </w:r>
      <w:r w:rsidR="00111D93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муниципальном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образовании город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Набережные </w:t>
      </w:r>
      <w:r w:rsidR="00111D9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Челны в </w:t>
      </w:r>
      <w:r w:rsidR="00111D93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сумме </w:t>
      </w:r>
      <w:r w:rsidR="008D2FCD">
        <w:rPr>
          <w:rFonts w:ascii="Times New Roman" w:eastAsia="Calibri" w:hAnsi="Times New Roman" w:cs="Times New Roman"/>
          <w:sz w:val="28"/>
          <w:szCs w:val="28"/>
          <w:lang w:eastAsia="ar-SA"/>
        </w:rPr>
        <w:t>6 124,86</w:t>
      </w:r>
      <w:r w:rsidR="00111D93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руб</w:t>
      </w:r>
      <w:r w:rsidR="00111D93" w:rsidRPr="0079120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. </w:t>
      </w:r>
      <w:r w:rsidR="00111D93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соответствии </w:t>
      </w:r>
      <w:r w:rsidR="008C4999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с Приложением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1 и </w:t>
      </w:r>
      <w:r w:rsidR="008C4999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Приложением 2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610848" w:rsidRPr="008D2FCD" w:rsidRDefault="00610848" w:rsidP="008D2FCD">
      <w:pPr>
        <w:numPr>
          <w:ilvl w:val="0"/>
          <w:numId w:val="6"/>
        </w:numPr>
        <w:tabs>
          <w:tab w:val="left" w:pos="96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Признать утратившим силу постановление Исполнительного комитета </w:t>
      </w:r>
      <w:r w:rsidR="008D2FCD"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от 21.02</w:t>
      </w:r>
      <w:r w:rsidR="003D50C3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.2019</w:t>
      </w:r>
      <w:r w:rsidR="000009BB"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№</w:t>
      </w:r>
      <w:r w:rsidR="008D2FCD"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928</w:t>
      </w:r>
      <w:r w:rsidR="0007615C"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CE0259"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«</w:t>
      </w:r>
      <w:r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Об </w:t>
      </w:r>
      <w:r w:rsidR="008D2FCD" w:rsidRPr="008D2FCD">
        <w:rPr>
          <w:rFonts w:ascii="Times New Roman" w:hAnsi="Times New Roman" w:cs="Times New Roman"/>
          <w:sz w:val="28"/>
          <w:szCs w:val="28"/>
          <w:lang w:eastAsia="ar-SA"/>
        </w:rPr>
        <w:t>утверждении стоимости услуг, предоставляемых согласно гарантированному перечню услуг по погребению в муниципальном образовании город Набережные Челны</w:t>
      </w:r>
      <w:r w:rsidR="00CE0259"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»</w:t>
      </w:r>
      <w:r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.</w:t>
      </w:r>
    </w:p>
    <w:p w:rsidR="00FF2436" w:rsidRPr="00FF2436" w:rsidRDefault="00FF2436" w:rsidP="00FF2436">
      <w:pPr>
        <w:numPr>
          <w:ilvl w:val="0"/>
          <w:numId w:val="6"/>
        </w:numPr>
        <w:tabs>
          <w:tab w:val="left" w:pos="966"/>
        </w:tabs>
        <w:suppressAutoHyphens/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F2436">
        <w:rPr>
          <w:rFonts w:ascii="Times New Roman" w:hAnsi="Times New Roman"/>
          <w:sz w:val="28"/>
          <w:szCs w:val="28"/>
        </w:rPr>
        <w:t xml:space="preserve">Управлению делопроизводством Исполнительного комитета обеспечить опубликование настоящего постановления в газетах </w:t>
      </w:r>
      <w:r w:rsidR="00CE0259">
        <w:rPr>
          <w:rFonts w:ascii="Times New Roman" w:hAnsi="Times New Roman"/>
          <w:sz w:val="28"/>
          <w:szCs w:val="28"/>
        </w:rPr>
        <w:t>«</w:t>
      </w:r>
      <w:r w:rsidRPr="00FF2436">
        <w:rPr>
          <w:rFonts w:ascii="Times New Roman" w:hAnsi="Times New Roman"/>
          <w:sz w:val="28"/>
          <w:szCs w:val="28"/>
        </w:rPr>
        <w:t>Челнинские Известия</w:t>
      </w:r>
      <w:r w:rsidR="00CE0259">
        <w:rPr>
          <w:rFonts w:ascii="Times New Roman" w:hAnsi="Times New Roman"/>
          <w:sz w:val="28"/>
          <w:szCs w:val="28"/>
        </w:rPr>
        <w:t>»</w:t>
      </w:r>
      <w:r w:rsidRPr="00FF2436">
        <w:rPr>
          <w:rFonts w:ascii="Times New Roman" w:hAnsi="Times New Roman"/>
          <w:sz w:val="28"/>
          <w:szCs w:val="28"/>
        </w:rPr>
        <w:t xml:space="preserve">, </w:t>
      </w:r>
      <w:r w:rsidR="00CE0259">
        <w:rPr>
          <w:rFonts w:ascii="Times New Roman" w:hAnsi="Times New Roman"/>
          <w:sz w:val="28"/>
          <w:szCs w:val="28"/>
        </w:rPr>
        <w:t>«</w:t>
      </w:r>
      <w:r w:rsidRPr="00FF2436">
        <w:rPr>
          <w:rFonts w:ascii="Times New Roman" w:hAnsi="Times New Roman"/>
          <w:sz w:val="28"/>
          <w:szCs w:val="28"/>
        </w:rPr>
        <w:t>Шахри Чаллы</w:t>
      </w:r>
      <w:r w:rsidR="00CE0259">
        <w:rPr>
          <w:rFonts w:ascii="Times New Roman" w:hAnsi="Times New Roman"/>
          <w:sz w:val="28"/>
          <w:szCs w:val="28"/>
        </w:rPr>
        <w:t>»</w:t>
      </w:r>
      <w:r w:rsidRPr="00FF2436">
        <w:rPr>
          <w:rFonts w:ascii="Times New Roman" w:hAnsi="Times New Roman"/>
          <w:sz w:val="28"/>
          <w:szCs w:val="28"/>
        </w:rPr>
        <w:t xml:space="preserve"> и размещение его на официальном портале правовой информации Республики Татарстан (pravo.tatarstan.ru) и на официальном сайте города Набережные Челны в сети </w:t>
      </w:r>
      <w:r w:rsidR="00CE0259">
        <w:rPr>
          <w:rFonts w:ascii="Times New Roman" w:hAnsi="Times New Roman"/>
          <w:sz w:val="28"/>
          <w:szCs w:val="28"/>
        </w:rPr>
        <w:t>«</w:t>
      </w:r>
      <w:r w:rsidRPr="00FF2436">
        <w:rPr>
          <w:rFonts w:ascii="Times New Roman" w:hAnsi="Times New Roman"/>
          <w:sz w:val="28"/>
          <w:szCs w:val="28"/>
        </w:rPr>
        <w:t>Интернет</w:t>
      </w:r>
      <w:r w:rsidR="00CE0259">
        <w:rPr>
          <w:rFonts w:ascii="Times New Roman" w:hAnsi="Times New Roman"/>
          <w:sz w:val="28"/>
          <w:szCs w:val="28"/>
        </w:rPr>
        <w:t>»</w:t>
      </w:r>
      <w:r w:rsidRPr="00FF2436">
        <w:rPr>
          <w:rFonts w:ascii="Times New Roman" w:hAnsi="Times New Roman"/>
          <w:sz w:val="28"/>
          <w:szCs w:val="28"/>
        </w:rPr>
        <w:t xml:space="preserve">. </w:t>
      </w:r>
    </w:p>
    <w:p w:rsidR="00791202" w:rsidRPr="00791202" w:rsidRDefault="00791202" w:rsidP="00CE0259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Контроль за исполнением </w:t>
      </w:r>
      <w:r w:rsidR="00966029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настоящего постановления возложить на начальника управления городского хозяйства и жизнеобеспечения населения 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 xml:space="preserve">Исполнительного комитета </w:t>
      </w:r>
      <w:r w:rsidR="008D2FCD">
        <w:rPr>
          <w:rFonts w:ascii="Times New Roman" w:hAnsi="Times New Roman" w:cs="Times New Roman"/>
          <w:sz w:val="28"/>
          <w:szCs w:val="28"/>
          <w:lang w:eastAsia="ar-SA"/>
        </w:rPr>
        <w:t>С.А. Ситдиков</w:t>
      </w:r>
      <w:r w:rsidR="00EA5586">
        <w:rPr>
          <w:rFonts w:ascii="Times New Roman" w:hAnsi="Times New Roman" w:cs="Times New Roman"/>
          <w:sz w:val="28"/>
          <w:szCs w:val="28"/>
          <w:lang w:eastAsia="ar-SA"/>
        </w:rPr>
        <w:t>а</w:t>
      </w:r>
      <w:bookmarkStart w:id="0" w:name="_GoBack"/>
      <w:bookmarkEnd w:id="0"/>
      <w:r w:rsidR="00111D93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96602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3E1F77" w:rsidRDefault="003E1F77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259" w:rsidRPr="003E1F77" w:rsidRDefault="00CE0259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6D9" w:rsidRDefault="008D2FCD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</w:t>
      </w:r>
    </w:p>
    <w:p w:rsidR="008B26D9" w:rsidRDefault="008B26D9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2FCD">
        <w:rPr>
          <w:rFonts w:ascii="Times New Roman" w:hAnsi="Times New Roman" w:cs="Times New Roman"/>
          <w:sz w:val="28"/>
          <w:szCs w:val="28"/>
        </w:rPr>
        <w:t xml:space="preserve">                               И.С. Зуев</w:t>
      </w:r>
    </w:p>
    <w:p w:rsidR="008B26D9" w:rsidRDefault="008B26D9" w:rsidP="008B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A6C" w:rsidRDefault="00766A6C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C3" w:rsidRDefault="003D50C3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FC1" w:rsidRDefault="00070FC1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D24" w:rsidRDefault="007F2D24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6D9" w:rsidRDefault="00B379B1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91202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F27CFC" w:rsidRDefault="00F27CFC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27CFC" w:rsidRDefault="00F27CFC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F27CFC" w:rsidRDefault="00CE0259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4D10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F4D1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D2FCD">
        <w:rPr>
          <w:rFonts w:ascii="Times New Roman" w:hAnsi="Times New Roman" w:cs="Times New Roman"/>
          <w:sz w:val="28"/>
          <w:szCs w:val="28"/>
        </w:rPr>
        <w:t xml:space="preserve"> ____________2020</w:t>
      </w:r>
      <w:r w:rsidR="00F27CFC">
        <w:rPr>
          <w:rFonts w:ascii="Times New Roman" w:hAnsi="Times New Roman" w:cs="Times New Roman"/>
          <w:sz w:val="28"/>
          <w:szCs w:val="28"/>
        </w:rPr>
        <w:t xml:space="preserve"> №__</w:t>
      </w:r>
    </w:p>
    <w:p w:rsidR="00F27CFC" w:rsidRDefault="00F27CFC" w:rsidP="00F27CFC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463" w:rsidRDefault="00123463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202" w:rsidRPr="00791202" w:rsidRDefault="00791202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Стоимость</w:t>
      </w:r>
    </w:p>
    <w:p w:rsidR="00791202" w:rsidRPr="00791202" w:rsidRDefault="00791202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гарантированного перечня услуг по погребению</w:t>
      </w:r>
    </w:p>
    <w:p w:rsidR="00BE2107" w:rsidRDefault="00791202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="008C4999">
        <w:rPr>
          <w:rFonts w:ascii="Times New Roman" w:hAnsi="Times New Roman" w:cs="Times New Roman"/>
          <w:sz w:val="28"/>
          <w:szCs w:val="28"/>
          <w:lang w:eastAsia="ar-SA"/>
        </w:rPr>
        <w:t>муниципал</w:t>
      </w:r>
      <w:r w:rsidR="00111D93">
        <w:rPr>
          <w:rFonts w:ascii="Times New Roman" w:hAnsi="Times New Roman" w:cs="Times New Roman"/>
          <w:sz w:val="28"/>
          <w:szCs w:val="28"/>
          <w:lang w:eastAsia="ar-SA"/>
        </w:rPr>
        <w:t xml:space="preserve">ьном 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>образовании город</w:t>
      </w:r>
      <w:r w:rsidR="00111D93">
        <w:rPr>
          <w:rFonts w:ascii="Times New Roman" w:hAnsi="Times New Roman" w:cs="Times New Roman"/>
          <w:sz w:val="28"/>
          <w:szCs w:val="28"/>
          <w:lang w:eastAsia="ar-SA"/>
        </w:rPr>
        <w:t xml:space="preserve"> Набережные Ч</w:t>
      </w:r>
      <w:r w:rsidR="008C4999">
        <w:rPr>
          <w:rFonts w:ascii="Times New Roman" w:hAnsi="Times New Roman" w:cs="Times New Roman"/>
          <w:sz w:val="28"/>
          <w:szCs w:val="28"/>
          <w:lang w:eastAsia="ar-SA"/>
        </w:rPr>
        <w:t>елны</w:t>
      </w:r>
    </w:p>
    <w:p w:rsidR="00791202" w:rsidRPr="00791202" w:rsidRDefault="00BE2107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966029">
        <w:rPr>
          <w:rFonts w:ascii="Times New Roman" w:hAnsi="Times New Roman" w:cs="Times New Roman"/>
          <w:sz w:val="28"/>
          <w:szCs w:val="28"/>
          <w:lang w:eastAsia="ar-SA"/>
        </w:rPr>
        <w:t>в случае наличия близких родственников, супруг(а)</w:t>
      </w:r>
      <w:r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791202" w:rsidRPr="00791202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900A3E" w:rsidP="00900A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Наименование услуг</w:t>
            </w:r>
          </w:p>
          <w:p w:rsidR="00791202" w:rsidRPr="00791202" w:rsidRDefault="00791202" w:rsidP="00791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791202" w:rsidRDefault="00791202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Стоимость услуг</w:t>
            </w:r>
            <w:r w:rsidR="0096602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    </w:t>
            </w: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79120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791202" w:rsidRPr="00791202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BE21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D148A9" w:rsidRDefault="00900A3E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1D2CB8"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</w:tr>
      <w:tr w:rsidR="00791202" w:rsidRPr="00791202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791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2. Предоставление и доставка гроба и других </w:t>
            </w:r>
            <w:r w:rsidR="00900A3E"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предметов,</w:t>
            </w: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D148A9" w:rsidRDefault="001D2CB8" w:rsidP="001D2CB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1500,00</w:t>
            </w:r>
          </w:p>
        </w:tc>
      </w:tr>
      <w:tr w:rsidR="00791202" w:rsidRPr="00791202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BE21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3.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D148A9" w:rsidRDefault="00900A3E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890</w:t>
            </w:r>
            <w:r w:rsidR="001D2CB8"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</w:tr>
      <w:tr w:rsidR="00791202" w:rsidRPr="00791202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791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4. Погребение (рытье могил и </w:t>
            </w:r>
            <w:r w:rsidR="00900A3E"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D148A9" w:rsidRDefault="00D148A9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3734,86</w:t>
            </w:r>
          </w:p>
        </w:tc>
      </w:tr>
      <w:tr w:rsidR="00791202" w:rsidRPr="00791202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791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D148A9" w:rsidRDefault="00D148A9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6124,86</w:t>
            </w:r>
          </w:p>
        </w:tc>
      </w:tr>
    </w:tbl>
    <w:p w:rsidR="00CE0259" w:rsidRDefault="00CE0259" w:rsidP="00CE0259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CE0259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CE0259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CE0259" w:rsidRDefault="00CE0259" w:rsidP="00CE0259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Г.К. Ахметова</w:t>
      </w:r>
    </w:p>
    <w:p w:rsidR="00791202" w:rsidRPr="00FD5387" w:rsidRDefault="00791202" w:rsidP="00791202">
      <w:pPr>
        <w:suppressAutoHyphens/>
        <w:jc w:val="center"/>
        <w:rPr>
          <w:sz w:val="24"/>
          <w:szCs w:val="24"/>
          <w:lang w:eastAsia="ar-SA"/>
        </w:rPr>
      </w:pPr>
    </w:p>
    <w:p w:rsidR="00791202" w:rsidRPr="00FD5387" w:rsidRDefault="00791202" w:rsidP="00791202">
      <w:pPr>
        <w:tabs>
          <w:tab w:val="left" w:pos="5670"/>
        </w:tabs>
        <w:suppressAutoHyphens/>
        <w:jc w:val="both"/>
        <w:rPr>
          <w:sz w:val="18"/>
          <w:szCs w:val="18"/>
          <w:lang w:eastAsia="ar-SA"/>
        </w:rPr>
      </w:pPr>
    </w:p>
    <w:p w:rsidR="00123463" w:rsidRDefault="00123463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07" w:rsidRDefault="00BE2107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07" w:rsidRDefault="00BE2107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07" w:rsidRDefault="00BE2107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8C499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366711" w:rsidRDefault="00366711" w:rsidP="0036671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66711" w:rsidRDefault="00366711" w:rsidP="0036671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8C4999" w:rsidRDefault="00CE0259" w:rsidP="008C499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4999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C499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D2FCD">
        <w:rPr>
          <w:rFonts w:ascii="Times New Roman" w:hAnsi="Times New Roman" w:cs="Times New Roman"/>
          <w:sz w:val="28"/>
          <w:szCs w:val="28"/>
        </w:rPr>
        <w:t xml:space="preserve"> ____________2020</w:t>
      </w:r>
      <w:r w:rsidR="008C4999">
        <w:rPr>
          <w:rFonts w:ascii="Times New Roman" w:hAnsi="Times New Roman" w:cs="Times New Roman"/>
          <w:sz w:val="28"/>
          <w:szCs w:val="28"/>
        </w:rPr>
        <w:t xml:space="preserve"> №__</w:t>
      </w:r>
    </w:p>
    <w:p w:rsidR="008C4999" w:rsidRDefault="008C4999" w:rsidP="008C499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C4999">
        <w:rPr>
          <w:rFonts w:ascii="Times New Roman" w:hAnsi="Times New Roman" w:cs="Times New Roman"/>
          <w:sz w:val="28"/>
          <w:szCs w:val="28"/>
          <w:lang w:eastAsia="ar-SA"/>
        </w:rPr>
        <w:t>Стоимость</w:t>
      </w:r>
    </w:p>
    <w:p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C4999">
        <w:rPr>
          <w:rFonts w:ascii="Times New Roman" w:hAnsi="Times New Roman" w:cs="Times New Roman"/>
          <w:sz w:val="28"/>
          <w:szCs w:val="28"/>
          <w:lang w:eastAsia="ar-SA"/>
        </w:rPr>
        <w:t>гарантированного перечня услуг по погребению</w:t>
      </w:r>
    </w:p>
    <w:p w:rsidR="00BE2107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муниципальном образовании г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>ород</w:t>
      </w:r>
      <w:r w:rsidR="00CE0259">
        <w:rPr>
          <w:rFonts w:ascii="Times New Roman" w:hAnsi="Times New Roman" w:cs="Times New Roman"/>
          <w:sz w:val="28"/>
          <w:szCs w:val="28"/>
          <w:lang w:eastAsia="ar-SA"/>
        </w:rPr>
        <w:t xml:space="preserve"> Набережные Ч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елны </w:t>
      </w:r>
    </w:p>
    <w:p w:rsidR="008C4999" w:rsidRPr="00791202" w:rsidRDefault="00BE2107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1D2CB8">
        <w:rPr>
          <w:rFonts w:ascii="Times New Roman" w:hAnsi="Times New Roman" w:cs="Times New Roman"/>
          <w:sz w:val="28"/>
          <w:szCs w:val="28"/>
          <w:lang w:eastAsia="ar-SA"/>
        </w:rPr>
        <w:t>в случае отсутствия близких родственников, законного представителя</w:t>
      </w:r>
      <w:r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1D2CB8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Наименование услуг</w:t>
            </w:r>
          </w:p>
          <w:p w:rsidR="008C4999" w:rsidRPr="008C4999" w:rsidRDefault="008C4999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8C4999" w:rsidRDefault="008C4999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Стоимость услуг </w:t>
            </w:r>
            <w:r w:rsidR="0096602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    </w:t>
            </w:r>
            <w:r w:rsidRPr="008C499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BE21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D148A9" w:rsidRDefault="00900A3E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1D2CB8"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</w:tr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BE21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 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D148A9" w:rsidRDefault="001D2CB8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591,47</w:t>
            </w:r>
          </w:p>
        </w:tc>
      </w:tr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8C49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D148A9" w:rsidRDefault="001D2CB8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908,53</w:t>
            </w:r>
          </w:p>
        </w:tc>
      </w:tr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BE21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4.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D148A9" w:rsidRDefault="00900A3E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890</w:t>
            </w:r>
            <w:r w:rsidR="001D2CB8"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</w:tr>
      <w:tr w:rsidR="008C4999" w:rsidRPr="008C4999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8C49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5. 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D148A9" w:rsidRDefault="00D148A9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3734,86</w:t>
            </w:r>
          </w:p>
        </w:tc>
      </w:tr>
      <w:tr w:rsidR="008C4999" w:rsidRPr="008C4999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8C49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C499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D148A9" w:rsidRDefault="00D148A9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6124,86</w:t>
            </w:r>
          </w:p>
        </w:tc>
      </w:tr>
    </w:tbl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765" w:rsidRDefault="00AE6765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AE6765" w:rsidRDefault="00AE6765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Г.К. Ахметова</w:t>
      </w: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7F0" w:rsidRPr="00E17621" w:rsidRDefault="00F747F0" w:rsidP="00F747F0">
      <w:pPr>
        <w:tabs>
          <w:tab w:val="left" w:pos="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47F0" w:rsidRPr="00E17621" w:rsidSect="00E1762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AE8" w:rsidRDefault="00B86AE8" w:rsidP="00F22303">
      <w:pPr>
        <w:spacing w:after="0" w:line="240" w:lineRule="auto"/>
      </w:pPr>
      <w:r>
        <w:separator/>
      </w:r>
    </w:p>
  </w:endnote>
  <w:endnote w:type="continuationSeparator" w:id="0">
    <w:p w:rsidR="00B86AE8" w:rsidRDefault="00B86AE8" w:rsidP="00F2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AE8" w:rsidRDefault="00B86AE8" w:rsidP="00F22303">
      <w:pPr>
        <w:spacing w:after="0" w:line="240" w:lineRule="auto"/>
      </w:pPr>
      <w:r>
        <w:separator/>
      </w:r>
    </w:p>
  </w:footnote>
  <w:footnote w:type="continuationSeparator" w:id="0">
    <w:p w:rsidR="00B86AE8" w:rsidRDefault="00B86AE8" w:rsidP="00F22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2F6F70"/>
    <w:multiLevelType w:val="hybridMultilevel"/>
    <w:tmpl w:val="D650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A12C4"/>
    <w:multiLevelType w:val="hybridMultilevel"/>
    <w:tmpl w:val="245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4CE1"/>
    <w:multiLevelType w:val="hybridMultilevel"/>
    <w:tmpl w:val="366E8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B727C"/>
    <w:multiLevelType w:val="hybridMultilevel"/>
    <w:tmpl w:val="C54C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B74F3"/>
    <w:multiLevelType w:val="hybridMultilevel"/>
    <w:tmpl w:val="0DC0E1D6"/>
    <w:lvl w:ilvl="0" w:tplc="C10CA106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3E"/>
    <w:rsid w:val="000009BB"/>
    <w:rsid w:val="00050BE6"/>
    <w:rsid w:val="00060AD2"/>
    <w:rsid w:val="00070FC1"/>
    <w:rsid w:val="0007615C"/>
    <w:rsid w:val="000F4D10"/>
    <w:rsid w:val="00111D93"/>
    <w:rsid w:val="00123463"/>
    <w:rsid w:val="00186009"/>
    <w:rsid w:val="001A0969"/>
    <w:rsid w:val="001D2CB8"/>
    <w:rsid w:val="001E6822"/>
    <w:rsid w:val="00221CC3"/>
    <w:rsid w:val="00231C18"/>
    <w:rsid w:val="002410A3"/>
    <w:rsid w:val="00243BE2"/>
    <w:rsid w:val="0029297C"/>
    <w:rsid w:val="002B75F3"/>
    <w:rsid w:val="003344E9"/>
    <w:rsid w:val="003463E2"/>
    <w:rsid w:val="00364A4B"/>
    <w:rsid w:val="00366711"/>
    <w:rsid w:val="003B37BE"/>
    <w:rsid w:val="003D50C3"/>
    <w:rsid w:val="003E1F77"/>
    <w:rsid w:val="003F078F"/>
    <w:rsid w:val="00404523"/>
    <w:rsid w:val="004525D1"/>
    <w:rsid w:val="004946E0"/>
    <w:rsid w:val="00497BA7"/>
    <w:rsid w:val="004F56A7"/>
    <w:rsid w:val="00551148"/>
    <w:rsid w:val="005711D2"/>
    <w:rsid w:val="00587836"/>
    <w:rsid w:val="005C3220"/>
    <w:rsid w:val="00610848"/>
    <w:rsid w:val="0069379C"/>
    <w:rsid w:val="007142E7"/>
    <w:rsid w:val="00716E01"/>
    <w:rsid w:val="00725715"/>
    <w:rsid w:val="00766A6C"/>
    <w:rsid w:val="0078726E"/>
    <w:rsid w:val="00791202"/>
    <w:rsid w:val="00791C3E"/>
    <w:rsid w:val="007F2D24"/>
    <w:rsid w:val="008107F8"/>
    <w:rsid w:val="00841C97"/>
    <w:rsid w:val="00844261"/>
    <w:rsid w:val="00847D97"/>
    <w:rsid w:val="0087170E"/>
    <w:rsid w:val="00872648"/>
    <w:rsid w:val="00875A39"/>
    <w:rsid w:val="008A0892"/>
    <w:rsid w:val="008B26D9"/>
    <w:rsid w:val="008C4999"/>
    <w:rsid w:val="008C60EA"/>
    <w:rsid w:val="008D2FCD"/>
    <w:rsid w:val="008D4EA1"/>
    <w:rsid w:val="00900A3E"/>
    <w:rsid w:val="00907F9A"/>
    <w:rsid w:val="009163F5"/>
    <w:rsid w:val="009277F4"/>
    <w:rsid w:val="009449A8"/>
    <w:rsid w:val="00950CB4"/>
    <w:rsid w:val="00966029"/>
    <w:rsid w:val="00970663"/>
    <w:rsid w:val="00974CDA"/>
    <w:rsid w:val="00A26BAF"/>
    <w:rsid w:val="00A6285E"/>
    <w:rsid w:val="00A8551D"/>
    <w:rsid w:val="00AA2DCA"/>
    <w:rsid w:val="00AA3015"/>
    <w:rsid w:val="00AC3036"/>
    <w:rsid w:val="00AE6765"/>
    <w:rsid w:val="00B379B1"/>
    <w:rsid w:val="00B46DD5"/>
    <w:rsid w:val="00B812CF"/>
    <w:rsid w:val="00B86AE8"/>
    <w:rsid w:val="00BE2107"/>
    <w:rsid w:val="00C6038C"/>
    <w:rsid w:val="00CE0259"/>
    <w:rsid w:val="00D148A9"/>
    <w:rsid w:val="00D257BD"/>
    <w:rsid w:val="00D668B6"/>
    <w:rsid w:val="00D87F6B"/>
    <w:rsid w:val="00D9378F"/>
    <w:rsid w:val="00DD2677"/>
    <w:rsid w:val="00E17621"/>
    <w:rsid w:val="00E875AE"/>
    <w:rsid w:val="00E9524C"/>
    <w:rsid w:val="00EA5586"/>
    <w:rsid w:val="00EC5341"/>
    <w:rsid w:val="00ED798C"/>
    <w:rsid w:val="00F22303"/>
    <w:rsid w:val="00F27CFC"/>
    <w:rsid w:val="00F54A96"/>
    <w:rsid w:val="00F729CF"/>
    <w:rsid w:val="00F747F0"/>
    <w:rsid w:val="00FC7712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5FCBC-BF42-4EEA-AF69-261701A1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303"/>
  </w:style>
  <w:style w:type="paragraph" w:styleId="a5">
    <w:name w:val="footer"/>
    <w:basedOn w:val="a"/>
    <w:link w:val="a6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303"/>
  </w:style>
  <w:style w:type="paragraph" w:styleId="a7">
    <w:name w:val="List Paragraph"/>
    <w:basedOn w:val="a"/>
    <w:uiPriority w:val="34"/>
    <w:qFormat/>
    <w:rsid w:val="008B26D9"/>
    <w:pPr>
      <w:ind w:left="720"/>
      <w:contextualSpacing/>
    </w:pPr>
  </w:style>
  <w:style w:type="paragraph" w:customStyle="1" w:styleId="font5">
    <w:name w:val="font5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6">
    <w:name w:val="font6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Times New Roman"/>
      <w:i/>
      <w:iCs/>
      <w:color w:val="FF0000"/>
      <w:sz w:val="18"/>
      <w:szCs w:val="18"/>
      <w:lang w:eastAsia="ru-RU"/>
    </w:rPr>
  </w:style>
  <w:style w:type="paragraph" w:customStyle="1" w:styleId="font7">
    <w:name w:val="font7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font8">
    <w:name w:val="font8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82">
    <w:name w:val="xl8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95">
    <w:name w:val="xl9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6">
    <w:name w:val="xl9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8">
    <w:name w:val="xl9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0">
    <w:name w:val="xl100"/>
    <w:basedOn w:val="a"/>
    <w:rsid w:val="00ED79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1">
    <w:name w:val="xl101"/>
    <w:basedOn w:val="a"/>
    <w:rsid w:val="00ED7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table" w:styleId="a8">
    <w:name w:val="Table Grid"/>
    <w:basedOn w:val="a1"/>
    <w:uiPriority w:val="39"/>
    <w:rsid w:val="00ED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51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1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Миляуша Латыпова Рашитовна</cp:lastModifiedBy>
  <cp:revision>5</cp:revision>
  <cp:lastPrinted>2020-01-28T11:54:00Z</cp:lastPrinted>
  <dcterms:created xsi:type="dcterms:W3CDTF">2020-01-28T07:06:00Z</dcterms:created>
  <dcterms:modified xsi:type="dcterms:W3CDTF">2020-01-28T11:57:00Z</dcterms:modified>
</cp:coreProperties>
</file>