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492" w:rsidRPr="00675492" w:rsidRDefault="00675492" w:rsidP="00675492">
      <w:pPr>
        <w:pStyle w:val="aa"/>
        <w:tabs>
          <w:tab w:val="clear" w:pos="4677"/>
          <w:tab w:val="clear" w:pos="9355"/>
          <w:tab w:val="left" w:pos="1903"/>
        </w:tabs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5492">
        <w:rPr>
          <w:rFonts w:ascii="Times New Roman" w:hAnsi="Times New Roman" w:cs="Times New Roman"/>
          <w:b/>
        </w:rPr>
        <w:t>ПРОЕКТ</w:t>
      </w:r>
    </w:p>
    <w:p w:rsidR="00675492" w:rsidRDefault="00675492" w:rsidP="0067549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75492" w:rsidRDefault="00675492" w:rsidP="0067549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A1933" w:rsidRDefault="008F791C" w:rsidP="00675492">
      <w:pPr>
        <w:spacing w:after="0" w:line="240" w:lineRule="auto"/>
        <w:ind w:right="5385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A1933">
        <w:rPr>
          <w:rFonts w:ascii="Times New Roman" w:hAnsi="Times New Roman" w:cs="Times New Roman"/>
          <w:b/>
          <w:sz w:val="27"/>
          <w:szCs w:val="27"/>
        </w:rPr>
        <w:t xml:space="preserve">О порядке проведения торгов на право </w:t>
      </w:r>
      <w:r w:rsidR="00147E04" w:rsidRPr="002A1933">
        <w:rPr>
          <w:rFonts w:ascii="Times New Roman" w:hAnsi="Times New Roman" w:cs="Times New Roman"/>
          <w:b/>
          <w:sz w:val="27"/>
          <w:szCs w:val="27"/>
        </w:rPr>
        <w:t>заключения договоров на установку</w:t>
      </w:r>
      <w:r w:rsidRPr="002A1933">
        <w:rPr>
          <w:rFonts w:ascii="Times New Roman" w:hAnsi="Times New Roman" w:cs="Times New Roman"/>
          <w:b/>
          <w:sz w:val="27"/>
          <w:szCs w:val="27"/>
        </w:rPr>
        <w:t xml:space="preserve"> и эксплуатацию</w:t>
      </w:r>
      <w:r w:rsidR="00244259" w:rsidRPr="002A193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A1933">
        <w:rPr>
          <w:rFonts w:ascii="Times New Roman" w:hAnsi="Times New Roman" w:cs="Times New Roman"/>
          <w:b/>
          <w:sz w:val="27"/>
          <w:szCs w:val="27"/>
        </w:rPr>
        <w:t>рекламных конструкций</w:t>
      </w:r>
      <w:r w:rsidR="009141A0" w:rsidRPr="002A193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A1933">
        <w:rPr>
          <w:rFonts w:ascii="Times New Roman" w:hAnsi="Times New Roman" w:cs="Times New Roman"/>
          <w:b/>
          <w:sz w:val="27"/>
          <w:szCs w:val="27"/>
        </w:rPr>
        <w:t xml:space="preserve">на территории </w:t>
      </w:r>
    </w:p>
    <w:p w:rsidR="008F791C" w:rsidRPr="002A1933" w:rsidRDefault="008F791C" w:rsidP="00675492">
      <w:pPr>
        <w:spacing w:after="0" w:line="240" w:lineRule="auto"/>
        <w:ind w:right="5385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A1933">
        <w:rPr>
          <w:rFonts w:ascii="Times New Roman" w:hAnsi="Times New Roman" w:cs="Times New Roman"/>
          <w:b/>
          <w:sz w:val="27"/>
          <w:szCs w:val="27"/>
        </w:rPr>
        <w:t>Нижнекамского муниципального района</w:t>
      </w:r>
    </w:p>
    <w:p w:rsidR="008F791C" w:rsidRPr="008F791C" w:rsidRDefault="008F791C" w:rsidP="00675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1933" w:rsidRPr="002A1933" w:rsidRDefault="002A1933" w:rsidP="0067549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A1933">
        <w:rPr>
          <w:rFonts w:ascii="Times New Roman" w:hAnsi="Times New Roman" w:cs="Times New Roman"/>
          <w:sz w:val="27"/>
          <w:szCs w:val="27"/>
        </w:rPr>
        <w:t xml:space="preserve">В целях подготовки и проведения торгов на право заключения договоров на </w:t>
      </w:r>
    </w:p>
    <w:p w:rsidR="002A1933" w:rsidRPr="002A1933" w:rsidRDefault="004F1839" w:rsidP="00675492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A1933">
        <w:rPr>
          <w:rFonts w:ascii="Times New Roman" w:hAnsi="Times New Roman" w:cs="Times New Roman"/>
          <w:sz w:val="27"/>
          <w:szCs w:val="27"/>
        </w:rPr>
        <w:t>установку и эксплуатацию рекламных конструкций на</w:t>
      </w:r>
      <w:r w:rsidR="0019153F">
        <w:rPr>
          <w:rFonts w:ascii="Times New Roman" w:hAnsi="Times New Roman" w:cs="Times New Roman"/>
          <w:sz w:val="27"/>
          <w:szCs w:val="27"/>
        </w:rPr>
        <w:t xml:space="preserve"> </w:t>
      </w:r>
      <w:r w:rsidR="002A1933" w:rsidRPr="002A1933">
        <w:rPr>
          <w:rFonts w:ascii="Times New Roman" w:hAnsi="Times New Roman" w:cs="Times New Roman"/>
          <w:sz w:val="27"/>
          <w:szCs w:val="27"/>
        </w:rPr>
        <w:t>территории</w:t>
      </w:r>
      <w:r w:rsidR="007C21DC">
        <w:rPr>
          <w:rFonts w:ascii="Times New Roman" w:hAnsi="Times New Roman" w:cs="Times New Roman"/>
          <w:sz w:val="27"/>
          <w:szCs w:val="27"/>
        </w:rPr>
        <w:t xml:space="preserve"> </w:t>
      </w:r>
      <w:r w:rsidR="002A1933" w:rsidRPr="002A1933">
        <w:rPr>
          <w:rFonts w:ascii="Times New Roman" w:hAnsi="Times New Roman" w:cs="Times New Roman"/>
          <w:sz w:val="27"/>
          <w:szCs w:val="27"/>
        </w:rPr>
        <w:t>Нижн</w:t>
      </w:r>
      <w:r w:rsidR="007C21DC">
        <w:rPr>
          <w:rFonts w:ascii="Times New Roman" w:hAnsi="Times New Roman" w:cs="Times New Roman"/>
          <w:sz w:val="27"/>
          <w:szCs w:val="27"/>
        </w:rPr>
        <w:t>екамского муниципального района</w:t>
      </w:r>
      <w:r w:rsidR="002A1933" w:rsidRPr="002A1933">
        <w:rPr>
          <w:rFonts w:ascii="Times New Roman" w:hAnsi="Times New Roman" w:cs="Times New Roman"/>
          <w:sz w:val="27"/>
          <w:szCs w:val="27"/>
        </w:rPr>
        <w:t>,</w:t>
      </w:r>
      <w:r w:rsidR="007C21DC">
        <w:rPr>
          <w:rFonts w:ascii="Times New Roman" w:hAnsi="Times New Roman" w:cs="Times New Roman"/>
          <w:sz w:val="27"/>
          <w:szCs w:val="27"/>
        </w:rPr>
        <w:t xml:space="preserve"> </w:t>
      </w:r>
      <w:r w:rsidR="002A1933" w:rsidRPr="002A1933">
        <w:rPr>
          <w:rFonts w:ascii="Times New Roman" w:hAnsi="Times New Roman" w:cs="Times New Roman"/>
          <w:sz w:val="27"/>
          <w:szCs w:val="27"/>
        </w:rPr>
        <w:t>на основании</w:t>
      </w:r>
      <w:r w:rsidR="007C21DC">
        <w:rPr>
          <w:rFonts w:ascii="Times New Roman" w:hAnsi="Times New Roman" w:cs="Times New Roman"/>
          <w:sz w:val="27"/>
          <w:szCs w:val="27"/>
        </w:rPr>
        <w:t xml:space="preserve"> </w:t>
      </w:r>
      <w:r w:rsidR="002A1933" w:rsidRPr="002A1933">
        <w:rPr>
          <w:rFonts w:ascii="Times New Roman" w:hAnsi="Times New Roman" w:cs="Times New Roman"/>
          <w:sz w:val="27"/>
          <w:szCs w:val="27"/>
        </w:rPr>
        <w:t>статьи</w:t>
      </w:r>
      <w:r w:rsidR="007C21DC">
        <w:rPr>
          <w:rFonts w:ascii="Times New Roman" w:hAnsi="Times New Roman" w:cs="Times New Roman"/>
          <w:sz w:val="27"/>
          <w:szCs w:val="27"/>
        </w:rPr>
        <w:t xml:space="preserve"> </w:t>
      </w:r>
      <w:r w:rsidR="002A1933" w:rsidRPr="002A1933">
        <w:rPr>
          <w:rFonts w:ascii="Times New Roman" w:hAnsi="Times New Roman" w:cs="Times New Roman"/>
          <w:sz w:val="27"/>
          <w:szCs w:val="27"/>
        </w:rPr>
        <w:t>19</w:t>
      </w:r>
      <w:r w:rsidR="007C21DC">
        <w:rPr>
          <w:rFonts w:ascii="Times New Roman" w:hAnsi="Times New Roman" w:cs="Times New Roman"/>
          <w:sz w:val="27"/>
          <w:szCs w:val="27"/>
        </w:rPr>
        <w:t xml:space="preserve"> </w:t>
      </w:r>
      <w:r w:rsidR="002A1933" w:rsidRPr="002A1933">
        <w:rPr>
          <w:rFonts w:ascii="Times New Roman" w:hAnsi="Times New Roman" w:cs="Times New Roman"/>
          <w:sz w:val="27"/>
          <w:szCs w:val="27"/>
        </w:rPr>
        <w:t>Федерального</w:t>
      </w:r>
      <w:r w:rsidR="007C21DC">
        <w:rPr>
          <w:rFonts w:ascii="Times New Roman" w:hAnsi="Times New Roman" w:cs="Times New Roman"/>
          <w:sz w:val="27"/>
          <w:szCs w:val="27"/>
        </w:rPr>
        <w:t xml:space="preserve"> </w:t>
      </w:r>
      <w:r w:rsidR="002A1933" w:rsidRPr="002A1933">
        <w:rPr>
          <w:rFonts w:ascii="Times New Roman" w:hAnsi="Times New Roman" w:cs="Times New Roman"/>
          <w:sz w:val="27"/>
          <w:szCs w:val="27"/>
        </w:rPr>
        <w:t>закона</w:t>
      </w:r>
      <w:r w:rsidR="007C21DC">
        <w:rPr>
          <w:rFonts w:ascii="Times New Roman" w:hAnsi="Times New Roman" w:cs="Times New Roman"/>
          <w:sz w:val="27"/>
          <w:szCs w:val="27"/>
        </w:rPr>
        <w:t xml:space="preserve"> </w:t>
      </w:r>
      <w:r w:rsidR="002A1933" w:rsidRPr="002A1933">
        <w:rPr>
          <w:rFonts w:ascii="Times New Roman" w:hAnsi="Times New Roman" w:cs="Times New Roman"/>
          <w:sz w:val="27"/>
          <w:szCs w:val="27"/>
        </w:rPr>
        <w:t>от</w:t>
      </w:r>
      <w:r w:rsidR="007C21DC">
        <w:rPr>
          <w:rFonts w:ascii="Times New Roman" w:hAnsi="Times New Roman" w:cs="Times New Roman"/>
          <w:sz w:val="27"/>
          <w:szCs w:val="27"/>
        </w:rPr>
        <w:t xml:space="preserve"> </w:t>
      </w:r>
      <w:r w:rsidR="002A1933" w:rsidRPr="002A1933">
        <w:rPr>
          <w:rFonts w:ascii="Times New Roman" w:hAnsi="Times New Roman" w:cs="Times New Roman"/>
          <w:sz w:val="27"/>
          <w:szCs w:val="27"/>
        </w:rPr>
        <w:t>13</w:t>
      </w:r>
      <w:r>
        <w:rPr>
          <w:rFonts w:ascii="Times New Roman" w:hAnsi="Times New Roman" w:cs="Times New Roman"/>
          <w:sz w:val="27"/>
          <w:szCs w:val="27"/>
        </w:rPr>
        <w:t xml:space="preserve"> марта </w:t>
      </w:r>
      <w:r w:rsidR="002A1933" w:rsidRPr="002A1933">
        <w:rPr>
          <w:rFonts w:ascii="Times New Roman" w:hAnsi="Times New Roman" w:cs="Times New Roman"/>
          <w:sz w:val="27"/>
          <w:szCs w:val="27"/>
        </w:rPr>
        <w:t>2006</w:t>
      </w:r>
      <w:r w:rsidR="007C21DC">
        <w:rPr>
          <w:rFonts w:ascii="Times New Roman" w:hAnsi="Times New Roman" w:cs="Times New Roman"/>
          <w:sz w:val="27"/>
          <w:szCs w:val="27"/>
        </w:rPr>
        <w:t xml:space="preserve"> </w:t>
      </w:r>
      <w:r w:rsidR="002A349B">
        <w:rPr>
          <w:rFonts w:ascii="Times New Roman" w:hAnsi="Times New Roman" w:cs="Times New Roman"/>
          <w:sz w:val="27"/>
          <w:szCs w:val="27"/>
        </w:rPr>
        <w:t xml:space="preserve">года </w:t>
      </w:r>
      <w:r w:rsidR="002A1933" w:rsidRPr="002A1933">
        <w:rPr>
          <w:rFonts w:ascii="Times New Roman" w:hAnsi="Times New Roman" w:cs="Times New Roman"/>
          <w:sz w:val="27"/>
          <w:szCs w:val="27"/>
        </w:rPr>
        <w:t>№38-ФЗ</w:t>
      </w:r>
      <w:r w:rsidR="007C21DC">
        <w:rPr>
          <w:rFonts w:ascii="Times New Roman" w:hAnsi="Times New Roman" w:cs="Times New Roman"/>
          <w:sz w:val="27"/>
          <w:szCs w:val="27"/>
        </w:rPr>
        <w:t xml:space="preserve"> </w:t>
      </w:r>
      <w:r w:rsidR="002A1933" w:rsidRPr="002A1933">
        <w:rPr>
          <w:rFonts w:ascii="Times New Roman" w:hAnsi="Times New Roman" w:cs="Times New Roman"/>
          <w:sz w:val="27"/>
          <w:szCs w:val="27"/>
        </w:rPr>
        <w:t xml:space="preserve">«О рекламе», </w:t>
      </w:r>
      <w:r w:rsidR="002A1933" w:rsidRPr="002A1933">
        <w:rPr>
          <w:rFonts w:ascii="Times New Roman" w:hAnsi="Times New Roman" w:cs="Times New Roman"/>
          <w:b/>
          <w:sz w:val="27"/>
          <w:szCs w:val="27"/>
        </w:rPr>
        <w:t>постановляю</w:t>
      </w:r>
      <w:r w:rsidR="002A1933" w:rsidRPr="002A1933">
        <w:rPr>
          <w:rFonts w:ascii="Times New Roman" w:hAnsi="Times New Roman" w:cs="Times New Roman"/>
          <w:sz w:val="27"/>
          <w:szCs w:val="27"/>
        </w:rPr>
        <w:t>:</w:t>
      </w:r>
    </w:p>
    <w:p w:rsidR="0073252E" w:rsidRPr="00C4161A" w:rsidRDefault="0073252E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C4161A">
        <w:rPr>
          <w:rFonts w:ascii="Times New Roman" w:hAnsi="Times New Roman" w:cs="Times New Roman"/>
          <w:b/>
          <w:sz w:val="27"/>
          <w:szCs w:val="27"/>
          <w:lang w:eastAsia="ru-RU"/>
        </w:rPr>
        <w:t>1.Определить:</w:t>
      </w:r>
    </w:p>
    <w:p w:rsidR="008F791C" w:rsidRPr="00C4161A" w:rsidRDefault="008F791C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4161A">
        <w:rPr>
          <w:rFonts w:ascii="Times New Roman" w:hAnsi="Times New Roman" w:cs="Times New Roman"/>
          <w:sz w:val="27"/>
          <w:szCs w:val="27"/>
          <w:lang w:eastAsia="ru-RU"/>
        </w:rPr>
        <w:t>1.</w:t>
      </w:r>
      <w:r w:rsidR="008C4233" w:rsidRPr="00C4161A">
        <w:rPr>
          <w:rFonts w:ascii="Times New Roman" w:hAnsi="Times New Roman" w:cs="Times New Roman"/>
          <w:sz w:val="27"/>
          <w:szCs w:val="27"/>
          <w:lang w:eastAsia="ru-RU"/>
        </w:rPr>
        <w:t>1.</w:t>
      </w:r>
      <w:r w:rsidR="00E538E6" w:rsidRPr="00C416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354B2D">
        <w:rPr>
          <w:rFonts w:ascii="Times New Roman" w:hAnsi="Times New Roman" w:cs="Times New Roman"/>
          <w:b/>
          <w:sz w:val="27"/>
          <w:szCs w:val="27"/>
          <w:lang w:eastAsia="ru-RU"/>
        </w:rPr>
        <w:t>З</w:t>
      </w:r>
      <w:r w:rsidR="0073252E" w:rsidRPr="00C4161A">
        <w:rPr>
          <w:rFonts w:ascii="Times New Roman" w:hAnsi="Times New Roman" w:cs="Times New Roman"/>
          <w:b/>
          <w:sz w:val="27"/>
          <w:szCs w:val="27"/>
          <w:lang w:eastAsia="ru-RU"/>
        </w:rPr>
        <w:t>аказчиком</w:t>
      </w:r>
      <w:r w:rsidR="0073252E" w:rsidRPr="00C4161A">
        <w:rPr>
          <w:rFonts w:ascii="Times New Roman" w:hAnsi="Times New Roman" w:cs="Times New Roman"/>
          <w:sz w:val="27"/>
          <w:szCs w:val="27"/>
          <w:lang w:eastAsia="ru-RU"/>
        </w:rPr>
        <w:t xml:space="preserve"> торгов на право заключения договоров</w:t>
      </w:r>
      <w:r w:rsidR="007C21DC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73252E" w:rsidRPr="00C4161A">
        <w:rPr>
          <w:rFonts w:ascii="Times New Roman" w:hAnsi="Times New Roman" w:cs="Times New Roman"/>
          <w:sz w:val="27"/>
          <w:szCs w:val="27"/>
          <w:lang w:eastAsia="ru-RU"/>
        </w:rPr>
        <w:t xml:space="preserve">на установку и </w:t>
      </w:r>
      <w:r w:rsidR="0073252E" w:rsidRPr="00C4161A">
        <w:rPr>
          <w:rFonts w:ascii="Times New Roman" w:hAnsi="Times New Roman" w:cs="Times New Roman"/>
          <w:sz w:val="27"/>
          <w:szCs w:val="27"/>
        </w:rPr>
        <w:t>эксплуатацию рекламных конструкций на территории Нижнекамского муниципального района</w:t>
      </w:r>
      <w:r w:rsidR="0073252E" w:rsidRPr="00C416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E538E6" w:rsidRPr="00C4161A">
        <w:rPr>
          <w:rFonts w:ascii="Times New Roman" w:hAnsi="Times New Roman" w:cs="Times New Roman"/>
          <w:sz w:val="27"/>
          <w:szCs w:val="27"/>
          <w:lang w:eastAsia="ru-RU"/>
        </w:rPr>
        <w:t>Исполнительный комитет Нижнекамского муниципального района, в лице МКУ «Управление земельных и имущественных отношений Нижнекамского муниципального района Республики Татарстан»</w:t>
      </w:r>
      <w:r w:rsidR="0073252E" w:rsidRPr="00C4161A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:rsidR="00A5677C" w:rsidRDefault="008C4233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4161A">
        <w:rPr>
          <w:rFonts w:ascii="Times New Roman" w:hAnsi="Times New Roman" w:cs="Times New Roman"/>
          <w:sz w:val="27"/>
          <w:szCs w:val="27"/>
          <w:lang w:eastAsia="ru-RU"/>
        </w:rPr>
        <w:t>1</w:t>
      </w:r>
      <w:r w:rsidR="008F791C" w:rsidRPr="00C4161A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C4161A">
        <w:rPr>
          <w:rFonts w:ascii="Times New Roman" w:hAnsi="Times New Roman" w:cs="Times New Roman"/>
          <w:sz w:val="27"/>
          <w:szCs w:val="27"/>
          <w:lang w:eastAsia="ru-RU"/>
        </w:rPr>
        <w:t>2.</w:t>
      </w:r>
      <w:r w:rsidR="004F1839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354B2D">
        <w:rPr>
          <w:rFonts w:ascii="Times New Roman" w:hAnsi="Times New Roman" w:cs="Times New Roman"/>
          <w:b/>
          <w:sz w:val="27"/>
          <w:szCs w:val="27"/>
          <w:lang w:eastAsia="ru-RU"/>
        </w:rPr>
        <w:t>О</w:t>
      </w:r>
      <w:r w:rsidR="0073252E" w:rsidRPr="00C4161A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рганизатором </w:t>
      </w:r>
      <w:r w:rsidR="0073252E" w:rsidRPr="00C4161A">
        <w:rPr>
          <w:rFonts w:ascii="Times New Roman" w:hAnsi="Times New Roman" w:cs="Times New Roman"/>
          <w:sz w:val="27"/>
          <w:szCs w:val="27"/>
          <w:lang w:eastAsia="ru-RU"/>
        </w:rPr>
        <w:t xml:space="preserve">торгов на право заключения </w:t>
      </w:r>
      <w:r w:rsidR="004F1839" w:rsidRPr="00C4161A">
        <w:rPr>
          <w:rFonts w:ascii="Times New Roman" w:hAnsi="Times New Roman" w:cs="Times New Roman"/>
          <w:sz w:val="27"/>
          <w:szCs w:val="27"/>
          <w:lang w:eastAsia="ru-RU"/>
        </w:rPr>
        <w:t>договоров на</w:t>
      </w:r>
      <w:r w:rsidR="0073252E" w:rsidRPr="00C4161A">
        <w:rPr>
          <w:rFonts w:ascii="Times New Roman" w:hAnsi="Times New Roman" w:cs="Times New Roman"/>
          <w:sz w:val="27"/>
          <w:szCs w:val="27"/>
          <w:lang w:eastAsia="ru-RU"/>
        </w:rPr>
        <w:t xml:space="preserve"> установку и </w:t>
      </w:r>
      <w:r w:rsidR="0073252E" w:rsidRPr="00C4161A">
        <w:rPr>
          <w:rFonts w:ascii="Times New Roman" w:hAnsi="Times New Roman" w:cs="Times New Roman"/>
          <w:sz w:val="27"/>
          <w:szCs w:val="27"/>
        </w:rPr>
        <w:t>эксплуатацию рекламных конструкций на территории Нижнекамского муниципального района</w:t>
      </w:r>
      <w:r w:rsidR="00244259" w:rsidRPr="00C416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2A349B">
        <w:rPr>
          <w:rFonts w:ascii="Times New Roman" w:hAnsi="Times New Roman" w:cs="Times New Roman"/>
          <w:sz w:val="27"/>
          <w:szCs w:val="27"/>
          <w:lang w:eastAsia="ru-RU"/>
        </w:rPr>
        <w:t xml:space="preserve">определить </w:t>
      </w:r>
      <w:r w:rsidR="008F791C" w:rsidRPr="00C4161A">
        <w:rPr>
          <w:rFonts w:ascii="Times New Roman" w:hAnsi="Times New Roman" w:cs="Times New Roman"/>
          <w:sz w:val="27"/>
          <w:szCs w:val="27"/>
          <w:lang w:eastAsia="ru-RU"/>
        </w:rPr>
        <w:t>Исполнительн</w:t>
      </w:r>
      <w:r w:rsidR="004F1839">
        <w:rPr>
          <w:rFonts w:ascii="Times New Roman" w:hAnsi="Times New Roman" w:cs="Times New Roman"/>
          <w:sz w:val="27"/>
          <w:szCs w:val="27"/>
          <w:lang w:eastAsia="ru-RU"/>
        </w:rPr>
        <w:t>ый</w:t>
      </w:r>
      <w:r w:rsidR="008F791C" w:rsidRPr="00C4161A">
        <w:rPr>
          <w:rFonts w:ascii="Times New Roman" w:hAnsi="Times New Roman" w:cs="Times New Roman"/>
          <w:sz w:val="27"/>
          <w:szCs w:val="27"/>
          <w:lang w:eastAsia="ru-RU"/>
        </w:rPr>
        <w:t xml:space="preserve"> комитет Нижнекамского муниципального района</w:t>
      </w:r>
      <w:r w:rsidR="007A263C">
        <w:rPr>
          <w:rFonts w:ascii="Times New Roman" w:hAnsi="Times New Roman" w:cs="Times New Roman"/>
          <w:sz w:val="27"/>
          <w:szCs w:val="27"/>
          <w:lang w:eastAsia="ru-RU"/>
        </w:rPr>
        <w:t>. У</w:t>
      </w:r>
      <w:r w:rsidR="004F1839">
        <w:rPr>
          <w:rFonts w:ascii="Times New Roman" w:hAnsi="Times New Roman" w:cs="Times New Roman"/>
          <w:sz w:val="27"/>
          <w:szCs w:val="27"/>
          <w:lang w:eastAsia="ru-RU"/>
        </w:rPr>
        <w:t>полномочить отдел по размещению муниципального заказа Исполнительного комитета Нижнекамского муниципального района</w:t>
      </w:r>
      <w:r w:rsidR="002A349B">
        <w:rPr>
          <w:rFonts w:ascii="Times New Roman" w:hAnsi="Times New Roman" w:cs="Times New Roman"/>
          <w:sz w:val="27"/>
          <w:szCs w:val="27"/>
          <w:lang w:eastAsia="ru-RU"/>
        </w:rPr>
        <w:t xml:space="preserve"> на осуществлении функции организатора торгов</w:t>
      </w:r>
      <w:r w:rsidR="00886D17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:rsidR="00E538E6" w:rsidRPr="00C4161A" w:rsidRDefault="008C4233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4161A">
        <w:rPr>
          <w:rFonts w:ascii="Times New Roman" w:hAnsi="Times New Roman" w:cs="Times New Roman"/>
          <w:sz w:val="27"/>
          <w:szCs w:val="27"/>
          <w:lang w:eastAsia="ru-RU"/>
        </w:rPr>
        <w:t>1</w:t>
      </w:r>
      <w:r w:rsidR="006814C1" w:rsidRPr="00C4161A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C4161A">
        <w:rPr>
          <w:rFonts w:ascii="Times New Roman" w:hAnsi="Times New Roman" w:cs="Times New Roman"/>
          <w:sz w:val="27"/>
          <w:szCs w:val="27"/>
          <w:lang w:eastAsia="ru-RU"/>
        </w:rPr>
        <w:t>3.</w:t>
      </w:r>
      <w:r w:rsidR="006814C1" w:rsidRPr="00C4161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354B2D">
        <w:rPr>
          <w:rFonts w:ascii="Times New Roman" w:hAnsi="Times New Roman" w:cs="Times New Roman"/>
          <w:b/>
          <w:sz w:val="27"/>
          <w:szCs w:val="27"/>
          <w:lang w:eastAsia="ru-RU"/>
        </w:rPr>
        <w:t>И</w:t>
      </w:r>
      <w:r w:rsidR="00E538E6" w:rsidRPr="00C4161A">
        <w:rPr>
          <w:rFonts w:ascii="Times New Roman" w:hAnsi="Times New Roman" w:cs="Times New Roman"/>
          <w:b/>
          <w:sz w:val="27"/>
          <w:szCs w:val="27"/>
          <w:lang w:eastAsia="ru-RU"/>
        </w:rPr>
        <w:t>сточником</w:t>
      </w:r>
      <w:r w:rsidR="00E538E6" w:rsidRPr="00C4161A">
        <w:rPr>
          <w:rFonts w:ascii="Times New Roman" w:hAnsi="Times New Roman" w:cs="Times New Roman"/>
          <w:sz w:val="27"/>
          <w:szCs w:val="27"/>
          <w:lang w:eastAsia="ru-RU"/>
        </w:rPr>
        <w:t xml:space="preserve"> публикации информации о торгах на право заключения договоров на установку и эксплуатацию рекламных конструкций на территории Нижнекамского муниципального района</w:t>
      </w:r>
      <w:r w:rsidR="007C21DC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E538E6" w:rsidRPr="00C4161A">
        <w:rPr>
          <w:rFonts w:ascii="Times New Roman" w:hAnsi="Times New Roman" w:cs="Times New Roman"/>
          <w:sz w:val="27"/>
          <w:szCs w:val="27"/>
          <w:lang w:eastAsia="ru-RU"/>
        </w:rPr>
        <w:t xml:space="preserve">- </w:t>
      </w:r>
      <w:hyperlink r:id="rId8" w:history="1">
        <w:r w:rsidR="006814C1" w:rsidRPr="00C4161A">
          <w:rPr>
            <w:rStyle w:val="a8"/>
            <w:rFonts w:ascii="Times New Roman" w:hAnsi="Times New Roman" w:cs="Times New Roman"/>
            <w:b/>
            <w:sz w:val="27"/>
            <w:szCs w:val="27"/>
            <w:u w:val="none"/>
            <w:lang w:val="en-US" w:eastAsia="ru-RU"/>
          </w:rPr>
          <w:t>www</w:t>
        </w:r>
        <w:r w:rsidR="006814C1" w:rsidRPr="00C4161A">
          <w:rPr>
            <w:rStyle w:val="a8"/>
            <w:rFonts w:ascii="Times New Roman" w:hAnsi="Times New Roman" w:cs="Times New Roman"/>
            <w:b/>
            <w:sz w:val="27"/>
            <w:szCs w:val="27"/>
            <w:u w:val="none"/>
            <w:lang w:eastAsia="ru-RU"/>
          </w:rPr>
          <w:t>.</w:t>
        </w:r>
        <w:r w:rsidR="006814C1" w:rsidRPr="00C4161A">
          <w:rPr>
            <w:rStyle w:val="a8"/>
            <w:rFonts w:ascii="Times New Roman" w:hAnsi="Times New Roman" w:cs="Times New Roman"/>
            <w:b/>
            <w:sz w:val="27"/>
            <w:szCs w:val="27"/>
            <w:u w:val="none"/>
            <w:lang w:val="en-US" w:eastAsia="ru-RU"/>
          </w:rPr>
          <w:t>sale</w:t>
        </w:r>
        <w:r w:rsidR="006814C1" w:rsidRPr="00C4161A">
          <w:rPr>
            <w:rStyle w:val="a8"/>
            <w:rFonts w:ascii="Times New Roman" w:hAnsi="Times New Roman" w:cs="Times New Roman"/>
            <w:b/>
            <w:sz w:val="27"/>
            <w:szCs w:val="27"/>
            <w:u w:val="none"/>
            <w:lang w:eastAsia="ru-RU"/>
          </w:rPr>
          <w:t>.</w:t>
        </w:r>
        <w:r w:rsidR="006814C1" w:rsidRPr="00C4161A">
          <w:rPr>
            <w:rStyle w:val="a8"/>
            <w:rFonts w:ascii="Times New Roman" w:hAnsi="Times New Roman" w:cs="Times New Roman"/>
            <w:b/>
            <w:sz w:val="27"/>
            <w:szCs w:val="27"/>
            <w:u w:val="none"/>
            <w:lang w:val="en-US" w:eastAsia="ru-RU"/>
          </w:rPr>
          <w:t>zakazrf</w:t>
        </w:r>
        <w:r w:rsidR="006814C1" w:rsidRPr="00C4161A">
          <w:rPr>
            <w:rStyle w:val="a8"/>
            <w:rFonts w:ascii="Times New Roman" w:hAnsi="Times New Roman" w:cs="Times New Roman"/>
            <w:b/>
            <w:sz w:val="27"/>
            <w:szCs w:val="27"/>
            <w:u w:val="none"/>
            <w:lang w:eastAsia="ru-RU"/>
          </w:rPr>
          <w:t>.</w:t>
        </w:r>
        <w:r w:rsidR="006814C1" w:rsidRPr="00C4161A">
          <w:rPr>
            <w:rStyle w:val="a8"/>
            <w:rFonts w:ascii="Times New Roman" w:hAnsi="Times New Roman" w:cs="Times New Roman"/>
            <w:b/>
            <w:sz w:val="27"/>
            <w:szCs w:val="27"/>
            <w:u w:val="none"/>
            <w:lang w:val="en-US" w:eastAsia="ru-RU"/>
          </w:rPr>
          <w:t>ru</w:t>
        </w:r>
      </w:hyperlink>
      <w:r w:rsidRPr="00C4161A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:rsidR="006814C1" w:rsidRPr="00C4161A" w:rsidRDefault="008C4233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1A4DA4">
        <w:rPr>
          <w:rFonts w:ascii="Times New Roman" w:hAnsi="Times New Roman" w:cs="Times New Roman"/>
          <w:sz w:val="27"/>
          <w:szCs w:val="27"/>
          <w:lang w:eastAsia="ru-RU"/>
        </w:rPr>
        <w:t>1</w:t>
      </w:r>
      <w:r w:rsidR="006814C1" w:rsidRPr="001A4DA4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1A4DA4">
        <w:rPr>
          <w:rFonts w:ascii="Times New Roman" w:hAnsi="Times New Roman" w:cs="Times New Roman"/>
          <w:sz w:val="27"/>
          <w:szCs w:val="27"/>
          <w:lang w:eastAsia="ru-RU"/>
        </w:rPr>
        <w:t xml:space="preserve">4. </w:t>
      </w:r>
      <w:r w:rsidR="00354B2D" w:rsidRPr="001A4DA4">
        <w:rPr>
          <w:rFonts w:ascii="Times New Roman" w:hAnsi="Times New Roman" w:cs="Times New Roman"/>
          <w:b/>
          <w:sz w:val="27"/>
          <w:szCs w:val="27"/>
          <w:lang w:eastAsia="ru-RU"/>
        </w:rPr>
        <w:t>Ф</w:t>
      </w:r>
      <w:r w:rsidR="006814C1" w:rsidRPr="001A4DA4">
        <w:rPr>
          <w:rFonts w:ascii="Times New Roman" w:hAnsi="Times New Roman" w:cs="Times New Roman"/>
          <w:b/>
          <w:sz w:val="27"/>
          <w:szCs w:val="27"/>
          <w:lang w:eastAsia="ru-RU"/>
        </w:rPr>
        <w:t>ормой</w:t>
      </w:r>
      <w:r w:rsidR="006814C1" w:rsidRPr="001A4DA4">
        <w:rPr>
          <w:rFonts w:ascii="Times New Roman" w:hAnsi="Times New Roman" w:cs="Times New Roman"/>
          <w:sz w:val="27"/>
          <w:szCs w:val="27"/>
          <w:lang w:eastAsia="ru-RU"/>
        </w:rPr>
        <w:t xml:space="preserve"> проведения торгов на право заключения договоров на установку и эксплуатацию рекламных конструкций на территории Нижнекамского муниципального района </w:t>
      </w:r>
      <w:r w:rsidR="00C075B6" w:rsidRPr="001A4DA4">
        <w:rPr>
          <w:rFonts w:ascii="Times New Roman" w:hAnsi="Times New Roman" w:cs="Times New Roman"/>
          <w:sz w:val="27"/>
          <w:szCs w:val="27"/>
          <w:lang w:eastAsia="ru-RU"/>
        </w:rPr>
        <w:t xml:space="preserve">на основании решения </w:t>
      </w:r>
      <w:r w:rsidR="007A263C">
        <w:rPr>
          <w:rFonts w:ascii="Times New Roman" w:hAnsi="Times New Roman" w:cs="Times New Roman"/>
          <w:sz w:val="27"/>
          <w:szCs w:val="27"/>
          <w:lang w:eastAsia="ru-RU"/>
        </w:rPr>
        <w:t>С</w:t>
      </w:r>
      <w:r w:rsidR="00C075B6" w:rsidRPr="001A4DA4">
        <w:rPr>
          <w:rFonts w:ascii="Times New Roman" w:hAnsi="Times New Roman" w:cs="Times New Roman"/>
          <w:sz w:val="27"/>
          <w:szCs w:val="27"/>
          <w:lang w:eastAsia="ru-RU"/>
        </w:rPr>
        <w:t xml:space="preserve">овета Нижнекамского муниципального района №2 от 26 января 2012 года «О размещении средств наружной рекламы и информации в Нижнекамском муниципальном районе </w:t>
      </w:r>
      <w:r w:rsidR="006814C1" w:rsidRPr="001A4DA4">
        <w:rPr>
          <w:rFonts w:ascii="Times New Roman" w:hAnsi="Times New Roman" w:cs="Times New Roman"/>
          <w:sz w:val="27"/>
          <w:szCs w:val="27"/>
          <w:lang w:eastAsia="ru-RU"/>
        </w:rPr>
        <w:t xml:space="preserve">определить – </w:t>
      </w:r>
      <w:r w:rsidR="006814C1" w:rsidRPr="001A4DA4">
        <w:rPr>
          <w:rFonts w:ascii="Times New Roman" w:hAnsi="Times New Roman" w:cs="Times New Roman"/>
          <w:b/>
          <w:sz w:val="27"/>
          <w:szCs w:val="27"/>
          <w:lang w:eastAsia="ru-RU"/>
        </w:rPr>
        <w:t>открытый аукцион в электронной форме</w:t>
      </w:r>
      <w:r w:rsidRPr="001A4DA4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:rsidR="006814C1" w:rsidRPr="00C4161A" w:rsidRDefault="008C4233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4161A">
        <w:rPr>
          <w:rFonts w:ascii="Times New Roman" w:hAnsi="Times New Roman" w:cs="Times New Roman"/>
          <w:sz w:val="27"/>
          <w:szCs w:val="27"/>
          <w:lang w:eastAsia="ru-RU"/>
        </w:rPr>
        <w:t>1</w:t>
      </w:r>
      <w:r w:rsidR="006814C1" w:rsidRPr="00C4161A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19153F" w:rsidRPr="00C4161A">
        <w:rPr>
          <w:rFonts w:ascii="Times New Roman" w:hAnsi="Times New Roman" w:cs="Times New Roman"/>
          <w:sz w:val="27"/>
          <w:szCs w:val="27"/>
          <w:lang w:eastAsia="ru-RU"/>
        </w:rPr>
        <w:t>5.</w:t>
      </w:r>
      <w:r w:rsidR="0019153F" w:rsidRPr="00C4161A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 Электронной</w:t>
      </w:r>
      <w:r w:rsidR="006814C1" w:rsidRPr="00C4161A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 площадкой</w:t>
      </w:r>
      <w:r w:rsidR="006814C1" w:rsidRPr="00C4161A">
        <w:rPr>
          <w:rFonts w:ascii="Times New Roman" w:hAnsi="Times New Roman" w:cs="Times New Roman"/>
          <w:sz w:val="27"/>
          <w:szCs w:val="27"/>
          <w:lang w:eastAsia="ru-RU"/>
        </w:rPr>
        <w:t xml:space="preserve"> для проведения открытого аукциона на право заключения</w:t>
      </w:r>
      <w:r w:rsidR="0073252E" w:rsidRPr="00C4161A">
        <w:rPr>
          <w:rFonts w:ascii="Times New Roman" w:hAnsi="Times New Roman" w:cs="Times New Roman"/>
          <w:sz w:val="27"/>
          <w:szCs w:val="27"/>
          <w:lang w:eastAsia="ru-RU"/>
        </w:rPr>
        <w:t xml:space="preserve"> договоров на установку и эксплуатацию рекламных конструкций на территории Нижнекамского муниципального района в электронной форме – площадку Акционерного общества «</w:t>
      </w:r>
      <w:r w:rsidR="00656282" w:rsidRPr="00C4161A">
        <w:rPr>
          <w:rFonts w:ascii="Times New Roman" w:hAnsi="Times New Roman" w:cs="Times New Roman"/>
          <w:sz w:val="27"/>
          <w:szCs w:val="27"/>
          <w:lang w:eastAsia="ru-RU"/>
        </w:rPr>
        <w:t>Агентство</w:t>
      </w:r>
      <w:r w:rsidR="0073252E" w:rsidRPr="00C4161A">
        <w:rPr>
          <w:rFonts w:ascii="Times New Roman" w:hAnsi="Times New Roman" w:cs="Times New Roman"/>
          <w:sz w:val="27"/>
          <w:szCs w:val="27"/>
          <w:lang w:eastAsia="ru-RU"/>
        </w:rPr>
        <w:t xml:space="preserve"> по государственному заказу Республики Татарстан» </w:t>
      </w:r>
      <w:r w:rsidR="0073252E" w:rsidRPr="000356F0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- </w:t>
      </w:r>
      <w:r w:rsidR="0073252E" w:rsidRPr="000356F0">
        <w:rPr>
          <w:rFonts w:ascii="Times New Roman" w:hAnsi="Times New Roman" w:cs="Times New Roman"/>
          <w:b/>
          <w:sz w:val="27"/>
          <w:szCs w:val="27"/>
          <w:lang w:val="en-US" w:eastAsia="ru-RU"/>
        </w:rPr>
        <w:t>sale</w:t>
      </w:r>
      <w:r w:rsidR="0073252E" w:rsidRPr="000356F0">
        <w:rPr>
          <w:rFonts w:ascii="Times New Roman" w:hAnsi="Times New Roman" w:cs="Times New Roman"/>
          <w:b/>
          <w:sz w:val="27"/>
          <w:szCs w:val="27"/>
          <w:lang w:eastAsia="ru-RU"/>
        </w:rPr>
        <w:t>.</w:t>
      </w:r>
      <w:r w:rsidR="0073252E" w:rsidRPr="000356F0">
        <w:rPr>
          <w:rFonts w:ascii="Times New Roman" w:hAnsi="Times New Roman" w:cs="Times New Roman"/>
          <w:b/>
          <w:sz w:val="27"/>
          <w:szCs w:val="27"/>
          <w:lang w:val="en-US" w:eastAsia="ru-RU"/>
        </w:rPr>
        <w:t>zakazrf</w:t>
      </w:r>
      <w:r w:rsidR="0073252E" w:rsidRPr="000356F0">
        <w:rPr>
          <w:rFonts w:ascii="Times New Roman" w:hAnsi="Times New Roman" w:cs="Times New Roman"/>
          <w:b/>
          <w:sz w:val="27"/>
          <w:szCs w:val="27"/>
          <w:lang w:eastAsia="ru-RU"/>
        </w:rPr>
        <w:t>.</w:t>
      </w:r>
      <w:r w:rsidR="0073252E" w:rsidRPr="000356F0">
        <w:rPr>
          <w:rFonts w:ascii="Times New Roman" w:hAnsi="Times New Roman" w:cs="Times New Roman"/>
          <w:b/>
          <w:sz w:val="27"/>
          <w:szCs w:val="27"/>
          <w:lang w:val="en-US" w:eastAsia="ru-RU"/>
        </w:rPr>
        <w:t>ru</w:t>
      </w:r>
      <w:r w:rsidRPr="000356F0">
        <w:rPr>
          <w:rFonts w:ascii="Times New Roman" w:hAnsi="Times New Roman" w:cs="Times New Roman"/>
          <w:b/>
          <w:sz w:val="27"/>
          <w:szCs w:val="27"/>
          <w:lang w:eastAsia="ru-RU"/>
        </w:rPr>
        <w:t>;</w:t>
      </w:r>
    </w:p>
    <w:p w:rsidR="0073252E" w:rsidRPr="00C4161A" w:rsidRDefault="008C4233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C4161A">
        <w:rPr>
          <w:rFonts w:ascii="Times New Roman" w:hAnsi="Times New Roman" w:cs="Times New Roman"/>
          <w:sz w:val="27"/>
          <w:szCs w:val="27"/>
          <w:lang w:eastAsia="ru-RU"/>
        </w:rPr>
        <w:t>1.</w:t>
      </w:r>
      <w:r w:rsidR="0073252E" w:rsidRPr="00C4161A">
        <w:rPr>
          <w:rFonts w:ascii="Times New Roman" w:hAnsi="Times New Roman" w:cs="Times New Roman"/>
          <w:sz w:val="27"/>
          <w:szCs w:val="27"/>
          <w:lang w:eastAsia="ru-RU"/>
        </w:rPr>
        <w:t>6.</w:t>
      </w:r>
      <w:r w:rsidR="00354B2D">
        <w:rPr>
          <w:rFonts w:ascii="Times New Roman" w:hAnsi="Times New Roman" w:cs="Times New Roman"/>
          <w:b/>
          <w:sz w:val="27"/>
          <w:szCs w:val="27"/>
          <w:lang w:eastAsia="ru-RU"/>
        </w:rPr>
        <w:t>С</w:t>
      </w:r>
      <w:r w:rsidR="0073252E" w:rsidRPr="00C4161A">
        <w:rPr>
          <w:rFonts w:ascii="Times New Roman" w:hAnsi="Times New Roman" w:cs="Times New Roman"/>
          <w:b/>
          <w:sz w:val="27"/>
          <w:szCs w:val="27"/>
          <w:lang w:eastAsia="ru-RU"/>
        </w:rPr>
        <w:t>рок договора</w:t>
      </w:r>
      <w:r w:rsidR="0073252E" w:rsidRPr="00C4161A">
        <w:rPr>
          <w:rFonts w:ascii="Times New Roman" w:hAnsi="Times New Roman" w:cs="Times New Roman"/>
          <w:sz w:val="27"/>
          <w:szCs w:val="27"/>
          <w:lang w:eastAsia="ru-RU"/>
        </w:rPr>
        <w:t xml:space="preserve"> на установку и эксплуатацию рекламной конструкции на территории Нижнекамского муниципального района (вне зависимости от ее вида и типа) – </w:t>
      </w:r>
      <w:r w:rsidR="0073252E" w:rsidRPr="00C4161A">
        <w:rPr>
          <w:rFonts w:ascii="Times New Roman" w:hAnsi="Times New Roman" w:cs="Times New Roman"/>
          <w:b/>
          <w:sz w:val="27"/>
          <w:szCs w:val="27"/>
          <w:lang w:eastAsia="ru-RU"/>
        </w:rPr>
        <w:t>10 лет.</w:t>
      </w:r>
    </w:p>
    <w:p w:rsidR="008F791C" w:rsidRPr="00C4161A" w:rsidRDefault="008C4233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C4161A">
        <w:rPr>
          <w:rFonts w:ascii="Times New Roman" w:hAnsi="Times New Roman" w:cs="Times New Roman"/>
          <w:b/>
          <w:sz w:val="27"/>
          <w:szCs w:val="27"/>
          <w:lang w:eastAsia="ru-RU"/>
        </w:rPr>
        <w:t>2</w:t>
      </w:r>
      <w:r w:rsidR="008F791C" w:rsidRPr="00C4161A">
        <w:rPr>
          <w:rFonts w:ascii="Times New Roman" w:hAnsi="Times New Roman" w:cs="Times New Roman"/>
          <w:b/>
          <w:sz w:val="27"/>
          <w:szCs w:val="27"/>
          <w:lang w:eastAsia="ru-RU"/>
        </w:rPr>
        <w:t>. Утвердить:</w:t>
      </w:r>
    </w:p>
    <w:p w:rsidR="008C4233" w:rsidRPr="00C4161A" w:rsidRDefault="008C4233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4161A">
        <w:rPr>
          <w:rFonts w:ascii="Times New Roman" w:hAnsi="Times New Roman" w:cs="Times New Roman"/>
          <w:sz w:val="27"/>
          <w:szCs w:val="27"/>
          <w:lang w:eastAsia="ru-RU"/>
        </w:rPr>
        <w:t>2</w:t>
      </w:r>
      <w:r w:rsidR="008F791C" w:rsidRPr="00C4161A">
        <w:rPr>
          <w:rFonts w:ascii="Times New Roman" w:hAnsi="Times New Roman" w:cs="Times New Roman"/>
          <w:sz w:val="27"/>
          <w:szCs w:val="27"/>
          <w:lang w:eastAsia="ru-RU"/>
        </w:rPr>
        <w:t xml:space="preserve">.1. </w:t>
      </w:r>
      <w:r w:rsidR="008F791C" w:rsidRPr="00C4161A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Положение </w:t>
      </w:r>
      <w:r w:rsidRPr="00C4161A">
        <w:rPr>
          <w:rFonts w:ascii="Times New Roman" w:hAnsi="Times New Roman" w:cs="Times New Roman"/>
          <w:b/>
          <w:sz w:val="27"/>
          <w:szCs w:val="27"/>
          <w:lang w:eastAsia="ru-RU"/>
        </w:rPr>
        <w:t>о К</w:t>
      </w:r>
      <w:r w:rsidR="008F791C" w:rsidRPr="00C4161A">
        <w:rPr>
          <w:rFonts w:ascii="Times New Roman" w:hAnsi="Times New Roman" w:cs="Times New Roman"/>
          <w:b/>
          <w:sz w:val="27"/>
          <w:szCs w:val="27"/>
          <w:lang w:eastAsia="ru-RU"/>
        </w:rPr>
        <w:t>омиссии</w:t>
      </w:r>
      <w:r w:rsidR="008F791C" w:rsidRPr="00C4161A">
        <w:rPr>
          <w:rFonts w:ascii="Times New Roman" w:hAnsi="Times New Roman" w:cs="Times New Roman"/>
          <w:sz w:val="27"/>
          <w:szCs w:val="27"/>
          <w:lang w:eastAsia="ru-RU"/>
        </w:rPr>
        <w:t xml:space="preserve"> по проведению </w:t>
      </w:r>
      <w:r w:rsidRPr="00C4161A">
        <w:rPr>
          <w:rFonts w:ascii="Times New Roman" w:hAnsi="Times New Roman" w:cs="Times New Roman"/>
          <w:sz w:val="27"/>
          <w:szCs w:val="27"/>
          <w:lang w:eastAsia="ru-RU"/>
        </w:rPr>
        <w:t>открытого аукциона на право заключения договоров на установку и эксплуатацию рекламных конструкций на территории Нижнекамского муниципального района (приложение №1);</w:t>
      </w:r>
    </w:p>
    <w:p w:rsidR="008C4233" w:rsidRPr="00C4161A" w:rsidRDefault="008C4233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4161A">
        <w:rPr>
          <w:rFonts w:ascii="Times New Roman" w:hAnsi="Times New Roman" w:cs="Times New Roman"/>
          <w:sz w:val="27"/>
          <w:szCs w:val="27"/>
          <w:lang w:eastAsia="ru-RU"/>
        </w:rPr>
        <w:lastRenderedPageBreak/>
        <w:t>2</w:t>
      </w:r>
      <w:r w:rsidR="008F791C" w:rsidRPr="00C4161A">
        <w:rPr>
          <w:rFonts w:ascii="Times New Roman" w:hAnsi="Times New Roman" w:cs="Times New Roman"/>
          <w:sz w:val="27"/>
          <w:szCs w:val="27"/>
          <w:lang w:eastAsia="ru-RU"/>
        </w:rPr>
        <w:t xml:space="preserve">.2. </w:t>
      </w:r>
      <w:r w:rsidR="00354B2D">
        <w:rPr>
          <w:rFonts w:ascii="Times New Roman" w:hAnsi="Times New Roman" w:cs="Times New Roman"/>
          <w:b/>
          <w:sz w:val="27"/>
          <w:szCs w:val="27"/>
          <w:lang w:eastAsia="ru-RU"/>
        </w:rPr>
        <w:t>С</w:t>
      </w:r>
      <w:r w:rsidRPr="00C4161A">
        <w:rPr>
          <w:rFonts w:ascii="Times New Roman" w:hAnsi="Times New Roman" w:cs="Times New Roman"/>
          <w:b/>
          <w:sz w:val="27"/>
          <w:szCs w:val="27"/>
          <w:lang w:eastAsia="ru-RU"/>
        </w:rPr>
        <w:t>остав Комиссии</w:t>
      </w:r>
      <w:r w:rsidRPr="00C4161A">
        <w:rPr>
          <w:rFonts w:ascii="Times New Roman" w:hAnsi="Times New Roman" w:cs="Times New Roman"/>
          <w:sz w:val="27"/>
          <w:szCs w:val="27"/>
          <w:lang w:eastAsia="ru-RU"/>
        </w:rPr>
        <w:t xml:space="preserve"> по проведению открытого аукциона на право заключения договоров на установку и эксплуатацию рекламных конструкций на территории Нижнекамского муниципального района (приложение№2);</w:t>
      </w:r>
    </w:p>
    <w:p w:rsidR="008C4233" w:rsidRPr="00C4161A" w:rsidRDefault="008C4233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4161A">
        <w:rPr>
          <w:rFonts w:ascii="Times New Roman" w:hAnsi="Times New Roman" w:cs="Times New Roman"/>
          <w:sz w:val="27"/>
          <w:szCs w:val="27"/>
          <w:lang w:eastAsia="ru-RU"/>
        </w:rPr>
        <w:t xml:space="preserve">2.3. </w:t>
      </w:r>
      <w:r w:rsidRPr="00C4161A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Положение о порядке </w:t>
      </w:r>
      <w:r w:rsidRPr="00C4161A">
        <w:rPr>
          <w:rFonts w:ascii="Times New Roman" w:hAnsi="Times New Roman" w:cs="Times New Roman"/>
          <w:sz w:val="27"/>
          <w:szCs w:val="27"/>
          <w:lang w:eastAsia="ru-RU"/>
        </w:rPr>
        <w:t>подготовки и проведения открытого аукциона на право заключения договоров на установку и эксплуатацию рекламных конструкций на территории Нижнекамского муниципального района (приложение№3);</w:t>
      </w:r>
    </w:p>
    <w:p w:rsidR="008C4233" w:rsidRPr="00C4161A" w:rsidRDefault="008C4233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4161A">
        <w:rPr>
          <w:rFonts w:ascii="Times New Roman" w:hAnsi="Times New Roman" w:cs="Times New Roman"/>
          <w:sz w:val="27"/>
          <w:szCs w:val="27"/>
          <w:lang w:eastAsia="ru-RU"/>
        </w:rPr>
        <w:t xml:space="preserve">2.4. </w:t>
      </w:r>
      <w:r w:rsidRPr="00C4161A">
        <w:rPr>
          <w:rFonts w:ascii="Times New Roman" w:hAnsi="Times New Roman" w:cs="Times New Roman"/>
          <w:b/>
          <w:sz w:val="27"/>
          <w:szCs w:val="27"/>
          <w:lang w:eastAsia="ru-RU"/>
        </w:rPr>
        <w:t>Примерную форму договора</w:t>
      </w:r>
      <w:r w:rsidRPr="00C4161A">
        <w:rPr>
          <w:rFonts w:ascii="Times New Roman" w:hAnsi="Times New Roman" w:cs="Times New Roman"/>
          <w:sz w:val="27"/>
          <w:szCs w:val="27"/>
          <w:lang w:eastAsia="ru-RU"/>
        </w:rPr>
        <w:t xml:space="preserve"> на установку и эксплуатацию рекламных конструкций на территории Нижнекамского муниципального района (приложение №4);</w:t>
      </w:r>
    </w:p>
    <w:p w:rsidR="00BF445F" w:rsidRPr="00C4161A" w:rsidRDefault="00BF445F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4161A">
        <w:rPr>
          <w:rFonts w:ascii="Times New Roman" w:hAnsi="Times New Roman" w:cs="Times New Roman"/>
          <w:sz w:val="27"/>
          <w:szCs w:val="27"/>
          <w:lang w:eastAsia="ru-RU"/>
        </w:rPr>
        <w:t xml:space="preserve">2.5. </w:t>
      </w:r>
      <w:r w:rsidRPr="00C4161A">
        <w:rPr>
          <w:rFonts w:ascii="Times New Roman" w:hAnsi="Times New Roman" w:cs="Times New Roman"/>
          <w:b/>
          <w:sz w:val="27"/>
          <w:szCs w:val="27"/>
          <w:lang w:eastAsia="ru-RU"/>
        </w:rPr>
        <w:t>Порядок расчета начального (минимального) размера платы</w:t>
      </w:r>
      <w:r w:rsidRPr="00C4161A">
        <w:rPr>
          <w:rFonts w:ascii="Times New Roman" w:hAnsi="Times New Roman" w:cs="Times New Roman"/>
          <w:sz w:val="27"/>
          <w:szCs w:val="27"/>
          <w:lang w:eastAsia="ru-RU"/>
        </w:rPr>
        <w:t xml:space="preserve"> по договору на установку и эксплуатацию рекламных конструкций на территории Нижнекамского муниципального района (приложение№5).</w:t>
      </w:r>
    </w:p>
    <w:p w:rsidR="00143E0D" w:rsidRDefault="00BF445F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4161A">
        <w:rPr>
          <w:rFonts w:ascii="Times New Roman" w:hAnsi="Times New Roman" w:cs="Times New Roman"/>
          <w:sz w:val="27"/>
          <w:szCs w:val="27"/>
          <w:lang w:eastAsia="ru-RU"/>
        </w:rPr>
        <w:t xml:space="preserve">3. </w:t>
      </w:r>
      <w:r w:rsidRPr="009E67AF">
        <w:rPr>
          <w:rFonts w:ascii="Times New Roman" w:hAnsi="Times New Roman" w:cs="Times New Roman"/>
          <w:b/>
          <w:sz w:val="27"/>
          <w:szCs w:val="27"/>
          <w:lang w:eastAsia="ru-RU"/>
        </w:rPr>
        <w:t>Признать утратившими силу</w:t>
      </w:r>
      <w:r w:rsidR="008E0631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</w:p>
    <w:p w:rsidR="00BF445F" w:rsidRDefault="008E0631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656282">
        <w:rPr>
          <w:rFonts w:ascii="Times New Roman" w:hAnsi="Times New Roman" w:cs="Times New Roman"/>
          <w:sz w:val="28"/>
          <w:szCs w:val="28"/>
          <w:lang w:eastAsia="ru-RU"/>
        </w:rPr>
        <w:t>постановление Исполнительного комитета Нижнекамского муниципального района</w:t>
      </w:r>
      <w:r w:rsidRPr="00656282">
        <w:rPr>
          <w:rFonts w:ascii="Times New Roman" w:hAnsi="Times New Roman" w:cs="Times New Roman"/>
          <w:sz w:val="27"/>
          <w:szCs w:val="27"/>
          <w:lang w:eastAsia="ru-RU"/>
        </w:rPr>
        <w:t xml:space="preserve"> от 18.01.2018 года </w:t>
      </w:r>
      <w:r w:rsidR="002A349B" w:rsidRPr="00656282">
        <w:rPr>
          <w:rFonts w:ascii="Times New Roman" w:hAnsi="Times New Roman" w:cs="Times New Roman"/>
          <w:sz w:val="27"/>
          <w:szCs w:val="27"/>
          <w:lang w:eastAsia="ru-RU"/>
        </w:rPr>
        <w:t xml:space="preserve">№12 </w:t>
      </w:r>
      <w:r w:rsidRPr="00656282">
        <w:rPr>
          <w:rFonts w:ascii="Times New Roman" w:hAnsi="Times New Roman" w:cs="Times New Roman"/>
          <w:sz w:val="27"/>
          <w:szCs w:val="27"/>
          <w:lang w:eastAsia="ru-RU"/>
        </w:rPr>
        <w:t>«О порядке проведения торгов на право размещения и эксплуатацию</w:t>
      </w:r>
      <w:r w:rsidR="009E67AF" w:rsidRPr="00656282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656282">
        <w:rPr>
          <w:rFonts w:ascii="Times New Roman" w:hAnsi="Times New Roman" w:cs="Times New Roman"/>
          <w:sz w:val="27"/>
          <w:szCs w:val="27"/>
          <w:lang w:eastAsia="ru-RU"/>
        </w:rPr>
        <w:t xml:space="preserve">рекламных </w:t>
      </w:r>
      <w:r w:rsidR="00656282" w:rsidRPr="00656282">
        <w:rPr>
          <w:rFonts w:ascii="Times New Roman" w:hAnsi="Times New Roman" w:cs="Times New Roman"/>
          <w:sz w:val="27"/>
          <w:szCs w:val="27"/>
          <w:lang w:eastAsia="ru-RU"/>
        </w:rPr>
        <w:t>конструкций на</w:t>
      </w:r>
      <w:r w:rsidRPr="00656282">
        <w:rPr>
          <w:rFonts w:ascii="Times New Roman" w:hAnsi="Times New Roman" w:cs="Times New Roman"/>
          <w:sz w:val="27"/>
          <w:szCs w:val="27"/>
          <w:lang w:eastAsia="ru-RU"/>
        </w:rPr>
        <w:t xml:space="preserve"> территории Нижнекамского муниципального района».</w:t>
      </w:r>
    </w:p>
    <w:p w:rsidR="00143E0D" w:rsidRPr="00C4161A" w:rsidRDefault="00143E0D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656282">
        <w:rPr>
          <w:rFonts w:ascii="Times New Roman" w:hAnsi="Times New Roman" w:cs="Times New Roman"/>
          <w:sz w:val="28"/>
          <w:szCs w:val="28"/>
          <w:lang w:eastAsia="ru-RU"/>
        </w:rPr>
        <w:t>постановление Исполнительного комитета Нижнекамского муниципального района</w:t>
      </w:r>
      <w:r w:rsidRPr="00656282">
        <w:rPr>
          <w:rFonts w:ascii="Times New Roman" w:hAnsi="Times New Roman" w:cs="Times New Roman"/>
          <w:sz w:val="27"/>
          <w:szCs w:val="27"/>
          <w:lang w:eastAsia="ru-RU"/>
        </w:rPr>
        <w:t xml:space="preserve"> от </w:t>
      </w:r>
      <w:r>
        <w:rPr>
          <w:rFonts w:ascii="Times New Roman" w:hAnsi="Times New Roman" w:cs="Times New Roman"/>
          <w:sz w:val="27"/>
          <w:szCs w:val="27"/>
          <w:lang w:eastAsia="ru-RU"/>
        </w:rPr>
        <w:t>23</w:t>
      </w:r>
      <w:r w:rsidRPr="00656282">
        <w:rPr>
          <w:rFonts w:ascii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hAnsi="Times New Roman" w:cs="Times New Roman"/>
          <w:sz w:val="27"/>
          <w:szCs w:val="27"/>
          <w:lang w:eastAsia="ru-RU"/>
        </w:rPr>
        <w:t>05</w:t>
      </w:r>
      <w:r w:rsidRPr="00656282">
        <w:rPr>
          <w:rFonts w:ascii="Times New Roman" w:hAnsi="Times New Roman" w:cs="Times New Roman"/>
          <w:sz w:val="27"/>
          <w:szCs w:val="27"/>
          <w:lang w:eastAsia="ru-RU"/>
        </w:rPr>
        <w:t>.2018 года №</w:t>
      </w:r>
      <w:r>
        <w:rPr>
          <w:rFonts w:ascii="Times New Roman" w:hAnsi="Times New Roman" w:cs="Times New Roman"/>
          <w:sz w:val="27"/>
          <w:szCs w:val="27"/>
          <w:lang w:eastAsia="ru-RU"/>
        </w:rPr>
        <w:t>383</w:t>
      </w:r>
      <w:r w:rsidRPr="00656282">
        <w:rPr>
          <w:rFonts w:ascii="Times New Roman" w:hAnsi="Times New Roman" w:cs="Times New Roman"/>
          <w:sz w:val="27"/>
          <w:szCs w:val="27"/>
          <w:lang w:eastAsia="ru-RU"/>
        </w:rPr>
        <w:t xml:space="preserve"> «</w:t>
      </w:r>
      <w:r>
        <w:rPr>
          <w:rFonts w:ascii="Times New Roman" w:hAnsi="Times New Roman" w:cs="Times New Roman"/>
          <w:sz w:val="27"/>
          <w:szCs w:val="27"/>
          <w:lang w:eastAsia="ru-RU"/>
        </w:rPr>
        <w:t>Об утверждении состава комиссии</w:t>
      </w:r>
      <w:r w:rsidRPr="00656282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по проведению торгов на право размещения и эксплуатацию рекламных конструкций на территории </w:t>
      </w:r>
      <w:r w:rsidRPr="00656282">
        <w:rPr>
          <w:rFonts w:ascii="Times New Roman" w:hAnsi="Times New Roman" w:cs="Times New Roman"/>
          <w:sz w:val="27"/>
          <w:szCs w:val="27"/>
          <w:lang w:eastAsia="ru-RU"/>
        </w:rPr>
        <w:t>Нижнекамского муниципального района».</w:t>
      </w:r>
    </w:p>
    <w:p w:rsidR="008F791C" w:rsidRPr="00C4161A" w:rsidRDefault="00030E51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990F95" w:rsidRPr="00C4161A">
        <w:rPr>
          <w:rFonts w:ascii="Times New Roman" w:hAnsi="Times New Roman" w:cs="Times New Roman"/>
          <w:sz w:val="27"/>
          <w:szCs w:val="27"/>
        </w:rPr>
        <w:t>.</w:t>
      </w:r>
      <w:r w:rsidR="008F791C" w:rsidRPr="00C4161A">
        <w:rPr>
          <w:rFonts w:ascii="Times New Roman" w:hAnsi="Times New Roman" w:cs="Times New Roman"/>
          <w:sz w:val="27"/>
          <w:szCs w:val="27"/>
        </w:rPr>
        <w:t xml:space="preserve"> </w:t>
      </w:r>
      <w:r w:rsidR="008F791C" w:rsidRPr="000356F0">
        <w:rPr>
          <w:rFonts w:ascii="Times New Roman" w:hAnsi="Times New Roman" w:cs="Times New Roman"/>
          <w:b/>
          <w:sz w:val="27"/>
          <w:szCs w:val="27"/>
        </w:rPr>
        <w:t>Отделу по связям с общественностью</w:t>
      </w:r>
      <w:r w:rsidR="008F791C" w:rsidRPr="00C4161A">
        <w:rPr>
          <w:rFonts w:ascii="Times New Roman" w:hAnsi="Times New Roman" w:cs="Times New Roman"/>
          <w:sz w:val="27"/>
          <w:szCs w:val="27"/>
        </w:rPr>
        <w:t xml:space="preserve"> и средствами массовой информации обеспечить размещение настоящего постановления на официальном сайте</w:t>
      </w:r>
      <w:r w:rsidR="007C21DC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8F791C" w:rsidRPr="00C4161A">
        <w:rPr>
          <w:rFonts w:ascii="Times New Roman" w:hAnsi="Times New Roman" w:cs="Times New Roman"/>
          <w:sz w:val="27"/>
          <w:szCs w:val="27"/>
        </w:rPr>
        <w:t>Нижнекамского муниципального района.</w:t>
      </w:r>
    </w:p>
    <w:p w:rsidR="008F791C" w:rsidRPr="00C4161A" w:rsidRDefault="00030E51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8F791C" w:rsidRPr="00C4161A">
        <w:rPr>
          <w:rFonts w:ascii="Times New Roman" w:hAnsi="Times New Roman" w:cs="Times New Roman"/>
          <w:sz w:val="27"/>
          <w:szCs w:val="27"/>
        </w:rPr>
        <w:t xml:space="preserve">. </w:t>
      </w:r>
      <w:r w:rsidR="008F791C" w:rsidRPr="000356F0">
        <w:rPr>
          <w:rFonts w:ascii="Times New Roman" w:hAnsi="Times New Roman" w:cs="Times New Roman"/>
          <w:b/>
          <w:sz w:val="27"/>
          <w:szCs w:val="27"/>
        </w:rPr>
        <w:t>Контроль</w:t>
      </w:r>
      <w:r w:rsidR="008F791C" w:rsidRPr="00C4161A">
        <w:rPr>
          <w:rFonts w:ascii="Times New Roman" w:hAnsi="Times New Roman" w:cs="Times New Roman"/>
          <w:sz w:val="27"/>
          <w:szCs w:val="27"/>
        </w:rPr>
        <w:t xml:space="preserve"> за</w:t>
      </w:r>
      <w:r w:rsidR="00244259" w:rsidRPr="00C4161A">
        <w:rPr>
          <w:rFonts w:ascii="Times New Roman" w:hAnsi="Times New Roman" w:cs="Times New Roman"/>
          <w:sz w:val="27"/>
          <w:szCs w:val="27"/>
        </w:rPr>
        <w:t xml:space="preserve"> </w:t>
      </w:r>
      <w:r w:rsidR="004F1839" w:rsidRPr="00C4161A">
        <w:rPr>
          <w:rFonts w:ascii="Times New Roman" w:hAnsi="Times New Roman" w:cs="Times New Roman"/>
          <w:sz w:val="27"/>
          <w:szCs w:val="27"/>
        </w:rPr>
        <w:t>исполнением настоящего постановления</w:t>
      </w:r>
      <w:r w:rsidR="007C21DC">
        <w:rPr>
          <w:rFonts w:ascii="Times New Roman" w:hAnsi="Times New Roman" w:cs="Times New Roman"/>
          <w:sz w:val="27"/>
          <w:szCs w:val="27"/>
        </w:rPr>
        <w:t xml:space="preserve"> </w:t>
      </w:r>
      <w:r w:rsidR="008F791C" w:rsidRPr="00C4161A">
        <w:rPr>
          <w:rFonts w:ascii="Times New Roman" w:hAnsi="Times New Roman" w:cs="Times New Roman"/>
          <w:sz w:val="27"/>
          <w:szCs w:val="27"/>
        </w:rPr>
        <w:t>возложить</w:t>
      </w:r>
      <w:r w:rsidR="007C21DC">
        <w:rPr>
          <w:rFonts w:ascii="Times New Roman" w:hAnsi="Times New Roman" w:cs="Times New Roman"/>
          <w:sz w:val="27"/>
          <w:szCs w:val="27"/>
        </w:rPr>
        <w:t xml:space="preserve">         </w:t>
      </w:r>
      <w:r w:rsidR="008F791C" w:rsidRPr="00C4161A">
        <w:rPr>
          <w:rFonts w:ascii="Times New Roman" w:hAnsi="Times New Roman" w:cs="Times New Roman"/>
          <w:sz w:val="27"/>
          <w:szCs w:val="27"/>
        </w:rPr>
        <w:t xml:space="preserve">на </w:t>
      </w:r>
      <w:r w:rsidR="00A87834">
        <w:rPr>
          <w:rFonts w:ascii="Times New Roman" w:hAnsi="Times New Roman" w:cs="Times New Roman"/>
          <w:sz w:val="27"/>
          <w:szCs w:val="27"/>
        </w:rPr>
        <w:t xml:space="preserve">первого </w:t>
      </w:r>
      <w:r w:rsidR="008F791C" w:rsidRPr="00C4161A">
        <w:rPr>
          <w:rFonts w:ascii="Times New Roman" w:hAnsi="Times New Roman" w:cs="Times New Roman"/>
          <w:sz w:val="27"/>
          <w:szCs w:val="27"/>
        </w:rPr>
        <w:t>заместителя Руководителя Исполнительного комитета Нижнекамского</w:t>
      </w:r>
      <w:r w:rsidR="007C21DC">
        <w:rPr>
          <w:rFonts w:ascii="Times New Roman" w:hAnsi="Times New Roman" w:cs="Times New Roman"/>
          <w:sz w:val="27"/>
          <w:szCs w:val="27"/>
        </w:rPr>
        <w:t xml:space="preserve">         </w:t>
      </w:r>
      <w:r w:rsidR="008F791C" w:rsidRPr="00C4161A">
        <w:rPr>
          <w:rFonts w:ascii="Times New Roman" w:hAnsi="Times New Roman" w:cs="Times New Roman"/>
          <w:sz w:val="27"/>
          <w:szCs w:val="27"/>
        </w:rPr>
        <w:t>муниципального района Беляева Р.И.</w:t>
      </w:r>
    </w:p>
    <w:p w:rsidR="008F791C" w:rsidRPr="00C4161A" w:rsidRDefault="008F791C" w:rsidP="00675492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  <w:lang w:eastAsia="ru-RU"/>
        </w:rPr>
      </w:pPr>
    </w:p>
    <w:p w:rsidR="008F791C" w:rsidRPr="00C4161A" w:rsidRDefault="008F791C" w:rsidP="00675492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  <w:lang w:eastAsia="ru-RU"/>
        </w:rPr>
      </w:pPr>
    </w:p>
    <w:p w:rsidR="008F791C" w:rsidRPr="008F791C" w:rsidRDefault="00D558C8" w:rsidP="0067549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Руководитель</w:t>
      </w:r>
      <w:r>
        <w:rPr>
          <w:rFonts w:ascii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hAnsi="Times New Roman" w:cs="Times New Roman"/>
          <w:sz w:val="27"/>
          <w:szCs w:val="27"/>
          <w:lang w:eastAsia="ru-RU"/>
        </w:rPr>
        <w:tab/>
      </w:r>
      <w:r w:rsidR="006451D9">
        <w:rPr>
          <w:rFonts w:ascii="Times New Roman" w:hAnsi="Times New Roman" w:cs="Times New Roman"/>
          <w:sz w:val="27"/>
          <w:szCs w:val="27"/>
          <w:lang w:eastAsia="ru-RU"/>
        </w:rPr>
        <w:tab/>
      </w:r>
      <w:r w:rsidR="008F791C" w:rsidRPr="00C4161A">
        <w:rPr>
          <w:rFonts w:ascii="Times New Roman" w:hAnsi="Times New Roman" w:cs="Times New Roman"/>
          <w:sz w:val="27"/>
          <w:szCs w:val="27"/>
          <w:lang w:eastAsia="ru-RU"/>
        </w:rPr>
        <w:t>А.Г. Сайфутдинов</w:t>
      </w:r>
      <w:r w:rsidR="008F791C"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44259" w:rsidRPr="00E17832" w:rsidRDefault="00244259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832" w:rsidRPr="005C7CB9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832" w:rsidRPr="005C7CB9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832" w:rsidRPr="005C7CB9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832" w:rsidRPr="005C7CB9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832" w:rsidRPr="005C7CB9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832" w:rsidRPr="005C7CB9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832" w:rsidRPr="005C7CB9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832" w:rsidRPr="005C7CB9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832" w:rsidRPr="005C7CB9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832" w:rsidRPr="005C7CB9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832" w:rsidRPr="005C7CB9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832" w:rsidRPr="005C7CB9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832" w:rsidRPr="005C7CB9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832" w:rsidRPr="005C7CB9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832" w:rsidRPr="005C7CB9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441D" w:rsidRDefault="003A441D" w:rsidP="0067549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441D" w:rsidRPr="00542EA8" w:rsidRDefault="0025519C" w:rsidP="00675492">
      <w:pPr>
        <w:spacing w:after="0" w:line="240" w:lineRule="auto"/>
        <w:ind w:left="4112" w:firstLine="708"/>
        <w:contextualSpacing/>
        <w:rPr>
          <w:rFonts w:ascii="Times New Roman" w:hAnsi="Times New Roman" w:cs="Times New Roman"/>
          <w:sz w:val="27"/>
          <w:szCs w:val="27"/>
          <w:lang w:eastAsia="ru-RU"/>
        </w:rPr>
      </w:pPr>
      <w:r w:rsidRPr="00542EA8">
        <w:rPr>
          <w:rFonts w:ascii="Times New Roman" w:hAnsi="Times New Roman" w:cs="Times New Roman"/>
          <w:sz w:val="27"/>
          <w:szCs w:val="27"/>
          <w:lang w:eastAsia="ru-RU"/>
        </w:rPr>
        <w:lastRenderedPageBreak/>
        <w:t>Приложение № 1</w:t>
      </w:r>
    </w:p>
    <w:p w:rsidR="003A441D" w:rsidRPr="007653FA" w:rsidRDefault="003A441D" w:rsidP="00675492">
      <w:pPr>
        <w:spacing w:after="0" w:line="240" w:lineRule="auto"/>
        <w:ind w:left="4820"/>
        <w:contextualSpacing/>
        <w:rPr>
          <w:rFonts w:ascii="Times New Roman" w:hAnsi="Times New Roman" w:cs="Times New Roman"/>
          <w:sz w:val="27"/>
          <w:szCs w:val="27"/>
          <w:lang w:eastAsia="ru-RU"/>
        </w:rPr>
      </w:pPr>
      <w:r w:rsidRPr="007653FA">
        <w:rPr>
          <w:rFonts w:ascii="Times New Roman" w:hAnsi="Times New Roman" w:cs="Times New Roman"/>
          <w:sz w:val="27"/>
          <w:szCs w:val="27"/>
          <w:lang w:eastAsia="ru-RU"/>
        </w:rPr>
        <w:t>к Постановлению Исполнительного комитета Нижнекамского муниципального района Республики Татарстан</w:t>
      </w:r>
    </w:p>
    <w:p w:rsidR="003A441D" w:rsidRPr="007653FA" w:rsidRDefault="003A441D" w:rsidP="00675492">
      <w:pPr>
        <w:spacing w:after="0" w:line="240" w:lineRule="auto"/>
        <w:ind w:left="4820"/>
        <w:contextualSpacing/>
        <w:rPr>
          <w:rFonts w:ascii="Times New Roman" w:hAnsi="Times New Roman" w:cs="Times New Roman"/>
          <w:sz w:val="27"/>
          <w:szCs w:val="27"/>
          <w:lang w:eastAsia="ru-RU"/>
        </w:rPr>
      </w:pPr>
      <w:r w:rsidRPr="007653FA">
        <w:rPr>
          <w:rFonts w:ascii="Times New Roman" w:hAnsi="Times New Roman" w:cs="Times New Roman"/>
          <w:sz w:val="27"/>
          <w:szCs w:val="27"/>
          <w:lang w:eastAsia="ru-RU"/>
        </w:rPr>
        <w:t>от ___________№ _______</w:t>
      </w:r>
    </w:p>
    <w:p w:rsidR="003A441D" w:rsidRPr="007653FA" w:rsidRDefault="003A441D" w:rsidP="00675492">
      <w:pPr>
        <w:spacing w:after="0" w:line="240" w:lineRule="auto"/>
        <w:ind w:left="6379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3A441D" w:rsidRPr="007653FA" w:rsidRDefault="003A441D" w:rsidP="006754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</w:p>
    <w:p w:rsidR="003A441D" w:rsidRPr="007653FA" w:rsidRDefault="003A441D" w:rsidP="00675492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7653FA">
        <w:rPr>
          <w:rFonts w:ascii="Times New Roman" w:hAnsi="Times New Roman" w:cs="Times New Roman"/>
          <w:b/>
          <w:sz w:val="27"/>
          <w:szCs w:val="27"/>
          <w:lang w:eastAsia="ru-RU"/>
        </w:rPr>
        <w:t>Положение</w:t>
      </w:r>
    </w:p>
    <w:p w:rsidR="003A441D" w:rsidRPr="007653FA" w:rsidRDefault="003A441D" w:rsidP="006754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7653FA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о Комиссии по проведению открытого аукциона </w:t>
      </w:r>
      <w:r w:rsidR="00056229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в электронной форме </w:t>
      </w:r>
      <w:r w:rsidRPr="007653FA">
        <w:rPr>
          <w:rFonts w:ascii="Times New Roman" w:hAnsi="Times New Roman" w:cs="Times New Roman"/>
          <w:b/>
          <w:sz w:val="27"/>
          <w:szCs w:val="27"/>
          <w:lang w:eastAsia="ru-RU"/>
        </w:rPr>
        <w:t>на право заключения договоров на установку и эксплуатацию рекламных конструкций на территории Нижнекамского муниципального района</w:t>
      </w:r>
    </w:p>
    <w:p w:rsidR="003A441D" w:rsidRPr="007653FA" w:rsidRDefault="003A441D" w:rsidP="006754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</w:p>
    <w:p w:rsidR="00AC52FF" w:rsidRPr="007653FA" w:rsidRDefault="003A441D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53FA">
        <w:rPr>
          <w:rFonts w:ascii="Times New Roman" w:hAnsi="Times New Roman" w:cs="Times New Roman"/>
          <w:sz w:val="27"/>
          <w:szCs w:val="27"/>
        </w:rPr>
        <w:t>1. Комиссия по проведению открытого аукциона на право заключения договоров на установку и эксплуатацию рекламных конструкций на территории Нижнекамского муниципального района (далее – Комиссия) является коллегиальным органом, созданным для проведения открытого аукциона на право заключения договоров на установку и эксплуатацию рекламных конструкций (далее аукцион) на земельных участках, расположенных на территории Нижнекамского муниципального образования,</w:t>
      </w:r>
      <w:r w:rsidR="007C21DC">
        <w:rPr>
          <w:rFonts w:ascii="Times New Roman" w:hAnsi="Times New Roman" w:cs="Times New Roman"/>
          <w:sz w:val="27"/>
          <w:szCs w:val="27"/>
        </w:rPr>
        <w:t xml:space="preserve"> </w:t>
      </w:r>
      <w:r w:rsidRPr="007653FA">
        <w:rPr>
          <w:rFonts w:ascii="Times New Roman" w:hAnsi="Times New Roman" w:cs="Times New Roman"/>
          <w:sz w:val="27"/>
          <w:szCs w:val="27"/>
        </w:rPr>
        <w:t>государственная собственность на которые не разграничена и правом распоряжения которыми обладают органы местного самоуправления.</w:t>
      </w:r>
      <w:r w:rsidR="00AC52FF" w:rsidRPr="007653F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A441D" w:rsidRPr="007653FA" w:rsidRDefault="003A441D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53FA">
        <w:rPr>
          <w:rFonts w:ascii="Times New Roman" w:hAnsi="Times New Roman" w:cs="Times New Roman"/>
          <w:sz w:val="27"/>
          <w:szCs w:val="27"/>
        </w:rPr>
        <w:t>2. Комиссия в своей деятельности руководствуется Конституцией Российской Федерации, Гражданским кодексом Российской Федерации, федеральными</w:t>
      </w:r>
      <w:r w:rsidR="00AC52FF" w:rsidRPr="007653FA">
        <w:rPr>
          <w:rFonts w:ascii="Times New Roman" w:hAnsi="Times New Roman" w:cs="Times New Roman"/>
          <w:sz w:val="27"/>
          <w:szCs w:val="27"/>
        </w:rPr>
        <w:t xml:space="preserve"> </w:t>
      </w:r>
      <w:r w:rsidRPr="007653FA">
        <w:rPr>
          <w:rFonts w:ascii="Times New Roman" w:hAnsi="Times New Roman" w:cs="Times New Roman"/>
          <w:sz w:val="27"/>
          <w:szCs w:val="27"/>
        </w:rPr>
        <w:t xml:space="preserve">законами «О рекламе», «Об общих принципах организации органов местного самоуправления в Российской Федерации», Уставом муниципального образования «Нижнекамский муниципальный район», иными нормативными правовыми актами, а также настоящим Положением. </w:t>
      </w:r>
    </w:p>
    <w:p w:rsidR="003A441D" w:rsidRPr="007653FA" w:rsidRDefault="003A441D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53FA">
        <w:rPr>
          <w:rFonts w:ascii="Times New Roman" w:hAnsi="Times New Roman" w:cs="Times New Roman"/>
          <w:sz w:val="27"/>
          <w:szCs w:val="27"/>
        </w:rPr>
        <w:t>3. Комиссия выполняет следующие функции:</w:t>
      </w:r>
    </w:p>
    <w:p w:rsidR="00AC52FF" w:rsidRPr="007653FA" w:rsidRDefault="00AC52FF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53FA">
        <w:rPr>
          <w:rFonts w:ascii="Times New Roman" w:hAnsi="Times New Roman" w:cs="Times New Roman"/>
          <w:sz w:val="27"/>
          <w:szCs w:val="27"/>
        </w:rPr>
        <w:t xml:space="preserve"> - рассматривает первые и вторые </w:t>
      </w:r>
      <w:r w:rsidR="00E14D85" w:rsidRPr="007653FA">
        <w:rPr>
          <w:rFonts w:ascii="Times New Roman" w:hAnsi="Times New Roman" w:cs="Times New Roman"/>
          <w:sz w:val="27"/>
          <w:szCs w:val="27"/>
        </w:rPr>
        <w:t>части заявок на участие в аукционе с прилагаемыми к ним документами;</w:t>
      </w:r>
    </w:p>
    <w:p w:rsidR="00E14D85" w:rsidRPr="007653FA" w:rsidRDefault="00E14D85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53FA">
        <w:rPr>
          <w:rFonts w:ascii="Times New Roman" w:hAnsi="Times New Roman" w:cs="Times New Roman"/>
          <w:sz w:val="27"/>
          <w:szCs w:val="27"/>
        </w:rPr>
        <w:t xml:space="preserve"> - принимает решение о допуске заявителей к участию в аукционе или об отказе в допуске к участию в аукционе по основаниям, установленным Положением о порядке подготовки и проведения открытого аукциона на право заключения договоров на установку и эксплуатацию рекламных конструкций на территории Нижнекамского муниципального района и документацией об аукционе;</w:t>
      </w:r>
    </w:p>
    <w:p w:rsidR="00E14D85" w:rsidRPr="007653FA" w:rsidRDefault="00E14D85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53FA">
        <w:rPr>
          <w:rFonts w:ascii="Times New Roman" w:hAnsi="Times New Roman" w:cs="Times New Roman"/>
          <w:sz w:val="27"/>
          <w:szCs w:val="27"/>
        </w:rPr>
        <w:t xml:space="preserve"> - подводит итоги и определяет победителя аукциона;</w:t>
      </w:r>
    </w:p>
    <w:p w:rsidR="00E14D85" w:rsidRPr="007653FA" w:rsidRDefault="00E14D85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53FA">
        <w:rPr>
          <w:rFonts w:ascii="Times New Roman" w:hAnsi="Times New Roman" w:cs="Times New Roman"/>
          <w:sz w:val="27"/>
          <w:szCs w:val="27"/>
        </w:rPr>
        <w:t xml:space="preserve"> - составляет и подписывает протоколы заседаний;</w:t>
      </w:r>
    </w:p>
    <w:p w:rsidR="00E14D85" w:rsidRPr="007653FA" w:rsidRDefault="00E14D85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53FA">
        <w:rPr>
          <w:rFonts w:ascii="Times New Roman" w:hAnsi="Times New Roman" w:cs="Times New Roman"/>
          <w:sz w:val="27"/>
          <w:szCs w:val="27"/>
        </w:rPr>
        <w:t xml:space="preserve"> - выполняет иные функции, необходимые для проведения аукциона.</w:t>
      </w:r>
    </w:p>
    <w:p w:rsidR="00E14D85" w:rsidRPr="007653FA" w:rsidRDefault="00E14D85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53FA">
        <w:rPr>
          <w:rFonts w:ascii="Times New Roman" w:hAnsi="Times New Roman" w:cs="Times New Roman"/>
          <w:sz w:val="27"/>
          <w:szCs w:val="27"/>
        </w:rPr>
        <w:t>4. Комиссия вправе:</w:t>
      </w:r>
    </w:p>
    <w:p w:rsidR="00E14D85" w:rsidRPr="007653FA" w:rsidRDefault="00E14D85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53FA">
        <w:rPr>
          <w:rFonts w:ascii="Times New Roman" w:hAnsi="Times New Roman" w:cs="Times New Roman"/>
          <w:sz w:val="27"/>
          <w:szCs w:val="27"/>
        </w:rPr>
        <w:t>- запрашивать и получать в установленном порядке у органов государственной власти и органов местного самоуправления, а также профильных организаций и предприятий информацию, необходимую для организации о проведения аукциона, в том числе материалы и документы;</w:t>
      </w:r>
    </w:p>
    <w:p w:rsidR="00E14D85" w:rsidRPr="007653FA" w:rsidRDefault="00E14D85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53FA">
        <w:rPr>
          <w:rFonts w:ascii="Times New Roman" w:hAnsi="Times New Roman" w:cs="Times New Roman"/>
          <w:sz w:val="27"/>
          <w:szCs w:val="27"/>
        </w:rPr>
        <w:t xml:space="preserve"> - проводить заседания Комиссии, принимать решения и вести переписку по всем вопросам, находящимся в компетенции Комиссии</w:t>
      </w:r>
      <w:r w:rsidR="00596475" w:rsidRPr="007653FA">
        <w:rPr>
          <w:rFonts w:ascii="Times New Roman" w:hAnsi="Times New Roman" w:cs="Times New Roman"/>
          <w:sz w:val="27"/>
          <w:szCs w:val="27"/>
        </w:rPr>
        <w:t>;</w:t>
      </w:r>
    </w:p>
    <w:p w:rsidR="00596475" w:rsidRPr="007653FA" w:rsidRDefault="00596475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53FA">
        <w:rPr>
          <w:rFonts w:ascii="Times New Roman" w:hAnsi="Times New Roman" w:cs="Times New Roman"/>
          <w:sz w:val="27"/>
          <w:szCs w:val="27"/>
        </w:rPr>
        <w:t xml:space="preserve"> - приглашать для оценки представленных заявителями документов независимых экспертов, выбранных в соответствии с законодательством.</w:t>
      </w:r>
    </w:p>
    <w:p w:rsidR="00596475" w:rsidRPr="007653FA" w:rsidRDefault="00596475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53FA">
        <w:rPr>
          <w:rFonts w:ascii="Times New Roman" w:hAnsi="Times New Roman" w:cs="Times New Roman"/>
          <w:sz w:val="27"/>
          <w:szCs w:val="27"/>
        </w:rPr>
        <w:lastRenderedPageBreak/>
        <w:t>5. Порядок работы Комиссии.</w:t>
      </w:r>
    </w:p>
    <w:p w:rsidR="00596475" w:rsidRPr="007653FA" w:rsidRDefault="00596475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53FA">
        <w:rPr>
          <w:rFonts w:ascii="Times New Roman" w:hAnsi="Times New Roman" w:cs="Times New Roman"/>
          <w:sz w:val="27"/>
          <w:szCs w:val="27"/>
        </w:rPr>
        <w:t>5.</w:t>
      </w:r>
      <w:r w:rsidR="00E9566C" w:rsidRPr="007653FA">
        <w:rPr>
          <w:rFonts w:ascii="Times New Roman" w:hAnsi="Times New Roman" w:cs="Times New Roman"/>
          <w:sz w:val="27"/>
          <w:szCs w:val="27"/>
        </w:rPr>
        <w:t>1. Состав</w:t>
      </w:r>
      <w:r w:rsidRPr="007653FA">
        <w:rPr>
          <w:rFonts w:ascii="Times New Roman" w:hAnsi="Times New Roman" w:cs="Times New Roman"/>
          <w:sz w:val="27"/>
          <w:szCs w:val="27"/>
        </w:rPr>
        <w:t xml:space="preserve"> Комиссии утверждается постановлением Исполнительного комитета Нижнекамского муниципального района.</w:t>
      </w:r>
    </w:p>
    <w:p w:rsidR="00596475" w:rsidRPr="007653FA" w:rsidRDefault="00596475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53FA">
        <w:rPr>
          <w:rFonts w:ascii="Times New Roman" w:hAnsi="Times New Roman" w:cs="Times New Roman"/>
          <w:sz w:val="27"/>
          <w:szCs w:val="27"/>
        </w:rPr>
        <w:t>5.2. Комиссию возглавляет председатель, который руководит деятельностью Комиссии.</w:t>
      </w:r>
    </w:p>
    <w:p w:rsidR="00367689" w:rsidRPr="007653FA" w:rsidRDefault="00367689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53FA">
        <w:rPr>
          <w:rFonts w:ascii="Times New Roman" w:hAnsi="Times New Roman" w:cs="Times New Roman"/>
          <w:sz w:val="27"/>
          <w:szCs w:val="27"/>
        </w:rPr>
        <w:t>5.3. На период отсутствия председателя Комиссии его обязанности исполняет один из заместителей председателя Комиссии.</w:t>
      </w:r>
    </w:p>
    <w:p w:rsidR="00367689" w:rsidRPr="007653FA" w:rsidRDefault="00367689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53FA">
        <w:rPr>
          <w:rFonts w:ascii="Times New Roman" w:hAnsi="Times New Roman" w:cs="Times New Roman"/>
          <w:sz w:val="27"/>
          <w:szCs w:val="27"/>
        </w:rPr>
        <w:t>5.4.</w:t>
      </w:r>
      <w:r w:rsidR="00656282">
        <w:rPr>
          <w:rFonts w:ascii="Times New Roman" w:hAnsi="Times New Roman" w:cs="Times New Roman"/>
          <w:sz w:val="27"/>
          <w:szCs w:val="27"/>
        </w:rPr>
        <w:t xml:space="preserve"> </w:t>
      </w:r>
      <w:r w:rsidRPr="007653FA">
        <w:rPr>
          <w:rFonts w:ascii="Times New Roman" w:hAnsi="Times New Roman" w:cs="Times New Roman"/>
          <w:sz w:val="27"/>
          <w:szCs w:val="27"/>
        </w:rPr>
        <w:t xml:space="preserve">Заседания Комиссии правомочны, если на них присутствует не менее 50 процентов лиц, входящих в состав </w:t>
      </w:r>
      <w:r w:rsidR="00356098" w:rsidRPr="007653FA">
        <w:rPr>
          <w:rFonts w:ascii="Times New Roman" w:hAnsi="Times New Roman" w:cs="Times New Roman"/>
          <w:sz w:val="27"/>
          <w:szCs w:val="27"/>
        </w:rPr>
        <w:t>Комиссии.</w:t>
      </w:r>
    </w:p>
    <w:p w:rsidR="00367689" w:rsidRPr="007653FA" w:rsidRDefault="00367689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53FA">
        <w:rPr>
          <w:rFonts w:ascii="Times New Roman" w:hAnsi="Times New Roman" w:cs="Times New Roman"/>
          <w:sz w:val="27"/>
          <w:szCs w:val="27"/>
        </w:rPr>
        <w:t>5.5. Члены Комиссии лично участвуют в заседаниях и визируют протоколы заседаний Комиссии.</w:t>
      </w:r>
    </w:p>
    <w:p w:rsidR="00367689" w:rsidRPr="007653FA" w:rsidRDefault="00367689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53FA">
        <w:rPr>
          <w:rFonts w:ascii="Times New Roman" w:hAnsi="Times New Roman" w:cs="Times New Roman"/>
          <w:sz w:val="27"/>
          <w:szCs w:val="27"/>
        </w:rPr>
        <w:t>5.6. Решения Комиссии:</w:t>
      </w:r>
    </w:p>
    <w:p w:rsidR="00367689" w:rsidRPr="007653FA" w:rsidRDefault="00367689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53FA">
        <w:rPr>
          <w:rFonts w:ascii="Times New Roman" w:hAnsi="Times New Roman" w:cs="Times New Roman"/>
          <w:sz w:val="27"/>
          <w:szCs w:val="27"/>
        </w:rPr>
        <w:t>5.6.1. решение о результатах рассмотрения заявлений на участие в аукционе (о допуске заявителей к участию или об отказе в допуске к участию) принимается простым большинством голосов членов Комиссии, присутствующих на заседании;</w:t>
      </w:r>
    </w:p>
    <w:p w:rsidR="00367689" w:rsidRPr="007653FA" w:rsidRDefault="00367689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53FA">
        <w:rPr>
          <w:rFonts w:ascii="Times New Roman" w:hAnsi="Times New Roman" w:cs="Times New Roman"/>
          <w:sz w:val="27"/>
          <w:szCs w:val="27"/>
        </w:rPr>
        <w:t>5.6.2. при равенстве голосов голос председателя Комиссии является решающим;</w:t>
      </w:r>
    </w:p>
    <w:p w:rsidR="00367689" w:rsidRPr="007653FA" w:rsidRDefault="00367689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53FA">
        <w:rPr>
          <w:rFonts w:ascii="Times New Roman" w:hAnsi="Times New Roman" w:cs="Times New Roman"/>
          <w:sz w:val="27"/>
          <w:szCs w:val="27"/>
        </w:rPr>
        <w:t>5.6.3. решение об итога</w:t>
      </w:r>
      <w:r w:rsidR="004E1E2C">
        <w:rPr>
          <w:rFonts w:ascii="Times New Roman" w:hAnsi="Times New Roman" w:cs="Times New Roman"/>
          <w:sz w:val="27"/>
          <w:szCs w:val="27"/>
        </w:rPr>
        <w:t>х аукциона принимается исходя из</w:t>
      </w:r>
      <w:r w:rsidRPr="007653FA">
        <w:rPr>
          <w:rFonts w:ascii="Times New Roman" w:hAnsi="Times New Roman" w:cs="Times New Roman"/>
          <w:sz w:val="27"/>
          <w:szCs w:val="27"/>
        </w:rPr>
        <w:t xml:space="preserve"> результатов аукциона;</w:t>
      </w:r>
    </w:p>
    <w:p w:rsidR="00367689" w:rsidRPr="007653FA" w:rsidRDefault="00367689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53FA">
        <w:rPr>
          <w:rFonts w:ascii="Times New Roman" w:hAnsi="Times New Roman" w:cs="Times New Roman"/>
          <w:sz w:val="27"/>
          <w:szCs w:val="27"/>
        </w:rPr>
        <w:t>5.6.4. решения Комиссии, в том числе решения о результатах рассмотрения заявок на участие в аукционе, об итогах аукциона, определении победителя и другие, оформляются протоколом заседания Комиссии, который подписывается всеми членами Комиссии, принявшими участие в заседании.</w:t>
      </w:r>
    </w:p>
    <w:p w:rsidR="00367689" w:rsidRPr="007653FA" w:rsidRDefault="00367689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53FA">
        <w:rPr>
          <w:rFonts w:ascii="Times New Roman" w:hAnsi="Times New Roman" w:cs="Times New Roman"/>
          <w:sz w:val="27"/>
          <w:szCs w:val="27"/>
        </w:rPr>
        <w:t>6. Организационные вопросы деятельности Комиссии.</w:t>
      </w:r>
    </w:p>
    <w:p w:rsidR="004E1E2C" w:rsidRDefault="00367689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53FA">
        <w:rPr>
          <w:rFonts w:ascii="Times New Roman" w:hAnsi="Times New Roman" w:cs="Times New Roman"/>
          <w:sz w:val="27"/>
          <w:szCs w:val="27"/>
        </w:rPr>
        <w:t xml:space="preserve">6.1. Организация деятельности Комиссии </w:t>
      </w:r>
      <w:r w:rsidR="004E1E2C">
        <w:rPr>
          <w:rFonts w:ascii="Times New Roman" w:hAnsi="Times New Roman" w:cs="Times New Roman"/>
          <w:sz w:val="27"/>
          <w:szCs w:val="27"/>
        </w:rPr>
        <w:t>осуществляется организатором аукциона.</w:t>
      </w:r>
    </w:p>
    <w:p w:rsidR="00367689" w:rsidRPr="007653FA" w:rsidRDefault="004E1E2C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6.2. Секретарь Комиссии </w:t>
      </w:r>
      <w:r w:rsidR="00367689" w:rsidRPr="007653FA">
        <w:rPr>
          <w:rFonts w:ascii="Times New Roman" w:hAnsi="Times New Roman" w:cs="Times New Roman"/>
          <w:sz w:val="27"/>
          <w:szCs w:val="27"/>
        </w:rPr>
        <w:t>обеспечивает подготовку и проведение заседаний Комиссии, оформляет протоколы заседаний и иные документы.</w:t>
      </w:r>
    </w:p>
    <w:p w:rsidR="00367689" w:rsidRPr="007653FA" w:rsidRDefault="00367689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E14D85" w:rsidRPr="007653FA" w:rsidRDefault="00E14D85" w:rsidP="00675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E14D85" w:rsidRPr="00367689" w:rsidRDefault="00E14D85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14D85" w:rsidRPr="00367689" w:rsidRDefault="00E14D85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14D85" w:rsidRPr="00367689" w:rsidRDefault="00E14D85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14D85" w:rsidRPr="00367689" w:rsidRDefault="00E14D85" w:rsidP="0067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17832" w:rsidRPr="00367689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7"/>
          <w:szCs w:val="27"/>
        </w:rPr>
      </w:pPr>
    </w:p>
    <w:p w:rsidR="00E17832" w:rsidRPr="00367689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7"/>
          <w:szCs w:val="27"/>
        </w:rPr>
      </w:pPr>
    </w:p>
    <w:p w:rsidR="00E17832" w:rsidRPr="00E17832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832" w:rsidRPr="00E17832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832" w:rsidRPr="00E17832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7832" w:rsidRPr="00E17832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1977" w:rsidRDefault="007C21DC" w:rsidP="00675492">
      <w:pPr>
        <w:spacing w:line="240" w:lineRule="auto"/>
        <w:contextualSpacing/>
        <w:jc w:val="both"/>
      </w:pPr>
      <w:r>
        <w:t xml:space="preserve">  </w:t>
      </w:r>
      <w:r w:rsidR="0025519C">
        <w:t xml:space="preserve"> </w:t>
      </w:r>
      <w:r w:rsidR="0025519C">
        <w:tab/>
      </w:r>
      <w:r w:rsidR="0025519C">
        <w:tab/>
      </w:r>
      <w:r w:rsidR="0025519C">
        <w:tab/>
      </w:r>
      <w:r w:rsidR="0025519C">
        <w:tab/>
      </w:r>
      <w:r w:rsidR="0025519C">
        <w:tab/>
      </w:r>
      <w:r w:rsidR="0025519C">
        <w:tab/>
      </w:r>
      <w:r w:rsidR="0025519C">
        <w:tab/>
      </w:r>
      <w:r>
        <w:t xml:space="preserve"> </w:t>
      </w:r>
    </w:p>
    <w:p w:rsidR="00636465" w:rsidRDefault="0025519C" w:rsidP="00675492">
      <w:pPr>
        <w:tabs>
          <w:tab w:val="left" w:pos="567"/>
        </w:tabs>
        <w:spacing w:line="240" w:lineRule="auto"/>
        <w:ind w:left="4248" w:firstLine="708"/>
        <w:contextualSpacing/>
        <w:jc w:val="both"/>
      </w:pPr>
      <w:r>
        <w:t xml:space="preserve"> </w:t>
      </w:r>
    </w:p>
    <w:p w:rsidR="00636465" w:rsidRDefault="00636465" w:rsidP="00675492">
      <w:pPr>
        <w:tabs>
          <w:tab w:val="left" w:pos="567"/>
        </w:tabs>
        <w:spacing w:line="240" w:lineRule="auto"/>
        <w:ind w:left="4248" w:firstLine="708"/>
        <w:contextualSpacing/>
        <w:jc w:val="both"/>
      </w:pPr>
    </w:p>
    <w:p w:rsidR="00675492" w:rsidRDefault="00675492" w:rsidP="00675492">
      <w:pPr>
        <w:tabs>
          <w:tab w:val="left" w:pos="567"/>
        </w:tabs>
        <w:spacing w:line="240" w:lineRule="auto"/>
        <w:ind w:left="4248" w:firstLine="708"/>
        <w:contextualSpacing/>
        <w:jc w:val="both"/>
      </w:pPr>
    </w:p>
    <w:p w:rsidR="00675492" w:rsidRDefault="00675492" w:rsidP="00675492">
      <w:pPr>
        <w:tabs>
          <w:tab w:val="left" w:pos="567"/>
        </w:tabs>
        <w:spacing w:line="240" w:lineRule="auto"/>
        <w:ind w:left="4248" w:firstLine="708"/>
        <w:contextualSpacing/>
        <w:jc w:val="both"/>
      </w:pPr>
    </w:p>
    <w:p w:rsidR="00675492" w:rsidRDefault="00675492" w:rsidP="00675492">
      <w:pPr>
        <w:tabs>
          <w:tab w:val="left" w:pos="567"/>
        </w:tabs>
        <w:spacing w:line="240" w:lineRule="auto"/>
        <w:ind w:left="4248" w:firstLine="708"/>
        <w:contextualSpacing/>
        <w:jc w:val="both"/>
      </w:pPr>
    </w:p>
    <w:p w:rsidR="00E9566C" w:rsidRDefault="00E9566C" w:rsidP="00675492">
      <w:pPr>
        <w:tabs>
          <w:tab w:val="left" w:pos="567"/>
        </w:tabs>
        <w:spacing w:line="240" w:lineRule="auto"/>
        <w:ind w:left="4248" w:firstLine="708"/>
        <w:contextualSpacing/>
        <w:jc w:val="both"/>
      </w:pPr>
    </w:p>
    <w:p w:rsidR="00E9566C" w:rsidRDefault="00E9566C" w:rsidP="00675492">
      <w:pPr>
        <w:tabs>
          <w:tab w:val="left" w:pos="567"/>
        </w:tabs>
        <w:spacing w:line="240" w:lineRule="auto"/>
        <w:ind w:left="4248" w:firstLine="708"/>
        <w:contextualSpacing/>
        <w:jc w:val="both"/>
      </w:pPr>
    </w:p>
    <w:p w:rsidR="0025519C" w:rsidRPr="00987756" w:rsidRDefault="0025519C" w:rsidP="00675492">
      <w:pPr>
        <w:tabs>
          <w:tab w:val="left" w:pos="567"/>
        </w:tabs>
        <w:spacing w:line="240" w:lineRule="auto"/>
        <w:ind w:left="4248" w:firstLine="708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>
        <w:lastRenderedPageBreak/>
        <w:t xml:space="preserve"> </w:t>
      </w:r>
      <w:r w:rsidRPr="00987756">
        <w:rPr>
          <w:rFonts w:ascii="Times New Roman" w:hAnsi="Times New Roman" w:cs="Times New Roman"/>
          <w:b/>
          <w:sz w:val="27"/>
          <w:szCs w:val="27"/>
        </w:rPr>
        <w:t>Приложение№2</w:t>
      </w:r>
    </w:p>
    <w:p w:rsidR="0025519C" w:rsidRDefault="0025519C" w:rsidP="00675492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8690F">
        <w:rPr>
          <w:rFonts w:ascii="Times New Roman" w:hAnsi="Times New Roman" w:cs="Times New Roman"/>
          <w:sz w:val="27"/>
          <w:szCs w:val="27"/>
        </w:rPr>
        <w:t>к Постановлению Исполнительного комитета Нижнекамского муниципального района Республики Татарстан</w:t>
      </w:r>
      <w:r>
        <w:rPr>
          <w:rFonts w:ascii="Times New Roman" w:hAnsi="Times New Roman" w:cs="Times New Roman"/>
          <w:sz w:val="27"/>
          <w:szCs w:val="27"/>
        </w:rPr>
        <w:t xml:space="preserve"> от «__»________20</w:t>
      </w:r>
      <w:r w:rsidR="00787085">
        <w:rPr>
          <w:rFonts w:ascii="Times New Roman" w:hAnsi="Times New Roman" w:cs="Times New Roman"/>
          <w:sz w:val="27"/>
          <w:szCs w:val="27"/>
        </w:rPr>
        <w:t>20</w:t>
      </w:r>
      <w:r>
        <w:rPr>
          <w:rFonts w:ascii="Times New Roman" w:hAnsi="Times New Roman" w:cs="Times New Roman"/>
          <w:sz w:val="27"/>
          <w:szCs w:val="27"/>
        </w:rPr>
        <w:t xml:space="preserve"> №__</w:t>
      </w:r>
    </w:p>
    <w:p w:rsidR="0025519C" w:rsidRDefault="007C21DC" w:rsidP="00675492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25519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5519C" w:rsidRDefault="007C21DC" w:rsidP="00675492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25519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5519C" w:rsidRPr="00987756" w:rsidRDefault="007C21DC" w:rsidP="00675492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7B6D12">
        <w:rPr>
          <w:rFonts w:ascii="Times New Roman" w:hAnsi="Times New Roman" w:cs="Times New Roman"/>
          <w:sz w:val="27"/>
          <w:szCs w:val="27"/>
        </w:rPr>
        <w:t xml:space="preserve">        </w:t>
      </w:r>
      <w:r w:rsidR="0025519C" w:rsidRPr="00987756">
        <w:rPr>
          <w:rFonts w:ascii="Times New Roman" w:hAnsi="Times New Roman" w:cs="Times New Roman"/>
          <w:b/>
          <w:sz w:val="27"/>
          <w:szCs w:val="27"/>
        </w:rPr>
        <w:t>Состав</w:t>
      </w:r>
    </w:p>
    <w:p w:rsidR="0025519C" w:rsidRPr="00987756" w:rsidRDefault="0025519C" w:rsidP="0067549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87756">
        <w:rPr>
          <w:rFonts w:ascii="Times New Roman" w:hAnsi="Times New Roman" w:cs="Times New Roman"/>
          <w:b/>
          <w:sz w:val="27"/>
          <w:szCs w:val="27"/>
        </w:rPr>
        <w:t>комиссии по проведению открытого аукциона на право заключения договоров на установку и эксплуатацию рекламных конструкций на территории Нижнекамского муниципального района</w:t>
      </w:r>
    </w:p>
    <w:p w:rsidR="0025519C" w:rsidRDefault="0025519C" w:rsidP="00675492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25519C" w:rsidRDefault="0025519C" w:rsidP="00675492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Беляев Р.</w:t>
      </w:r>
      <w:r w:rsidR="00724FF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И.</w:t>
      </w:r>
      <w:r w:rsidR="007C21DC">
        <w:rPr>
          <w:rFonts w:ascii="Times New Roman" w:hAnsi="Times New Roman" w:cs="Times New Roman"/>
          <w:sz w:val="27"/>
          <w:szCs w:val="27"/>
        </w:rPr>
        <w:t xml:space="preserve">       </w:t>
      </w:r>
      <w:r w:rsidR="00724FF3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>-</w:t>
      </w:r>
      <w:r w:rsidR="007C21DC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председатель комиссии, </w:t>
      </w:r>
      <w:r w:rsidR="00724FF3">
        <w:rPr>
          <w:rFonts w:ascii="Times New Roman" w:hAnsi="Times New Roman" w:cs="Times New Roman"/>
          <w:sz w:val="27"/>
          <w:szCs w:val="27"/>
        </w:rPr>
        <w:t xml:space="preserve">Первый </w:t>
      </w:r>
      <w:r>
        <w:rPr>
          <w:rFonts w:ascii="Times New Roman" w:hAnsi="Times New Roman" w:cs="Times New Roman"/>
          <w:sz w:val="27"/>
          <w:szCs w:val="27"/>
        </w:rPr>
        <w:t>заместитель Руководителя</w:t>
      </w:r>
      <w:r w:rsidR="007C21DC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25519C" w:rsidRDefault="007C21DC" w:rsidP="00675492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7B6D12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724FF3">
        <w:rPr>
          <w:rFonts w:ascii="Times New Roman" w:hAnsi="Times New Roman" w:cs="Times New Roman"/>
          <w:sz w:val="27"/>
          <w:szCs w:val="27"/>
        </w:rPr>
        <w:t xml:space="preserve">     </w:t>
      </w:r>
      <w:r w:rsidR="0025519C">
        <w:rPr>
          <w:rFonts w:ascii="Times New Roman" w:hAnsi="Times New Roman" w:cs="Times New Roman"/>
          <w:sz w:val="27"/>
          <w:szCs w:val="27"/>
        </w:rPr>
        <w:t>Нижнекамского муниципального района;</w:t>
      </w:r>
    </w:p>
    <w:p w:rsidR="0025519C" w:rsidRDefault="0025519C" w:rsidP="00675492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25519C" w:rsidRDefault="0025519C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Прохоров С.</w:t>
      </w:r>
      <w:r w:rsidR="00724FF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П.</w:t>
      </w:r>
      <w:r w:rsidR="007C21DC">
        <w:rPr>
          <w:rFonts w:ascii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hAnsi="Times New Roman" w:cs="Times New Roman"/>
          <w:sz w:val="27"/>
          <w:szCs w:val="27"/>
        </w:rPr>
        <w:t>-</w:t>
      </w:r>
      <w:r w:rsidR="007C21D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заместитель председателя комиссии, начальник отдела по </w:t>
      </w:r>
    </w:p>
    <w:p w:rsidR="0025519C" w:rsidRDefault="0025519C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7C21DC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>работе с наружной рекламой Исполнительного комитета</w:t>
      </w:r>
      <w:r w:rsidR="007C21DC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25519C" w:rsidRDefault="0025519C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7C21DC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>Нижнекамского муниципального района;</w:t>
      </w:r>
    </w:p>
    <w:p w:rsidR="0034072E" w:rsidRDefault="0034072E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Рафикова М.</w:t>
      </w:r>
      <w:r w:rsidR="00724FF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Н.</w:t>
      </w:r>
      <w:r w:rsidR="00724FF3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>-</w:t>
      </w:r>
      <w:r w:rsidR="007C21D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секретарь комиссии, главный специалист отдела по размещению муниципального заказа Исполнительного комитета Нижнекамского муниципального района.</w:t>
      </w:r>
    </w:p>
    <w:p w:rsidR="0034072E" w:rsidRDefault="0034072E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4072E" w:rsidRDefault="0034072E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25519C" w:rsidRDefault="0025519C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25519C" w:rsidRPr="00987756" w:rsidRDefault="0025519C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987756">
        <w:rPr>
          <w:rFonts w:ascii="Times New Roman" w:hAnsi="Times New Roman" w:cs="Times New Roman"/>
          <w:b/>
          <w:sz w:val="27"/>
          <w:szCs w:val="27"/>
        </w:rPr>
        <w:t>Члены комиссии:</w:t>
      </w:r>
    </w:p>
    <w:p w:rsidR="0025519C" w:rsidRDefault="0025519C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53C1E" w:rsidRDefault="00353C1E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Мингалиева А.</w:t>
      </w:r>
      <w:r w:rsidR="00724FF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Р.</w:t>
      </w:r>
      <w:r w:rsidR="007C21DC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>-</w:t>
      </w:r>
      <w:r w:rsidR="007C21D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начальник Управления земельных и имущественных </w:t>
      </w:r>
    </w:p>
    <w:p w:rsidR="00353C1E" w:rsidRDefault="00353C1E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7C21DC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>отношений муниципального образования «Нижнекамский</w:t>
      </w:r>
      <w:r w:rsidR="007C21DC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353C1E" w:rsidRDefault="00353C1E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7C21DC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>муниципальный район» Республики Татарстан;</w:t>
      </w:r>
    </w:p>
    <w:p w:rsidR="00353C1E" w:rsidRDefault="00353C1E" w:rsidP="00675492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53C1E" w:rsidRDefault="00353C1E" w:rsidP="00675492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25519C" w:rsidRDefault="00025D54" w:rsidP="00675492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Ахмадиева А.</w:t>
      </w:r>
      <w:r w:rsidR="00724FF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Г.</w:t>
      </w:r>
      <w:r w:rsidR="007C21DC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–</w:t>
      </w:r>
      <w:r w:rsidR="007C21DC">
        <w:rPr>
          <w:rFonts w:ascii="Times New Roman" w:hAnsi="Times New Roman" w:cs="Times New Roman"/>
          <w:sz w:val="27"/>
          <w:szCs w:val="27"/>
        </w:rPr>
        <w:t xml:space="preserve"> </w:t>
      </w:r>
      <w:r w:rsidR="0025519C">
        <w:rPr>
          <w:rFonts w:ascii="Times New Roman" w:hAnsi="Times New Roman" w:cs="Times New Roman"/>
          <w:sz w:val="27"/>
          <w:szCs w:val="27"/>
        </w:rPr>
        <w:t>начальник Управления строительства и архитектуры</w:t>
      </w:r>
      <w:r w:rsidR="007C21DC">
        <w:rPr>
          <w:rFonts w:ascii="Times New Roman" w:hAnsi="Times New Roman" w:cs="Times New Roman"/>
          <w:sz w:val="27"/>
          <w:szCs w:val="27"/>
        </w:rPr>
        <w:t xml:space="preserve">    </w:t>
      </w:r>
      <w:r w:rsidR="0025519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5519C" w:rsidRDefault="0025519C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7C21DC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>Исполнительного комитета Нижнекамского</w:t>
      </w:r>
      <w:r w:rsidR="007C21DC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25519C" w:rsidRDefault="007C21DC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7B6D12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25519C">
        <w:rPr>
          <w:rFonts w:ascii="Times New Roman" w:hAnsi="Times New Roman" w:cs="Times New Roman"/>
          <w:sz w:val="27"/>
          <w:szCs w:val="27"/>
        </w:rPr>
        <w:t xml:space="preserve"> муниципального района;</w:t>
      </w:r>
    </w:p>
    <w:p w:rsidR="0025519C" w:rsidRDefault="0025519C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25519C" w:rsidRDefault="0025519C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25519C" w:rsidRDefault="00025D54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Хайрутдинов М.</w:t>
      </w:r>
      <w:r w:rsidR="0067549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М. - </w:t>
      </w:r>
      <w:r w:rsidR="0025519C">
        <w:rPr>
          <w:rFonts w:ascii="Times New Roman" w:hAnsi="Times New Roman" w:cs="Times New Roman"/>
          <w:sz w:val="27"/>
          <w:szCs w:val="27"/>
        </w:rPr>
        <w:t xml:space="preserve">начальник отдела по размещению муниципального заказа </w:t>
      </w:r>
    </w:p>
    <w:p w:rsidR="0025519C" w:rsidRDefault="0025519C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7C21DC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>Исполнительного комитата Нижнекамского</w:t>
      </w:r>
      <w:r w:rsidR="007C21DC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25519C" w:rsidRDefault="007C21DC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25519C">
        <w:rPr>
          <w:rFonts w:ascii="Times New Roman" w:hAnsi="Times New Roman" w:cs="Times New Roman"/>
          <w:sz w:val="27"/>
          <w:szCs w:val="27"/>
        </w:rPr>
        <w:t xml:space="preserve"> </w:t>
      </w:r>
      <w:r w:rsidR="007B6D12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25519C">
        <w:rPr>
          <w:rFonts w:ascii="Times New Roman" w:hAnsi="Times New Roman" w:cs="Times New Roman"/>
          <w:sz w:val="27"/>
          <w:szCs w:val="27"/>
        </w:rPr>
        <w:t>муниципального района;</w:t>
      </w:r>
    </w:p>
    <w:p w:rsidR="0025519C" w:rsidRDefault="0025519C" w:rsidP="00675492">
      <w:pPr>
        <w:spacing w:line="240" w:lineRule="auto"/>
        <w:ind w:left="2280" w:hanging="228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25519C" w:rsidRDefault="0025519C" w:rsidP="00675492">
      <w:pPr>
        <w:autoSpaceDE w:val="0"/>
        <w:autoSpaceDN w:val="0"/>
        <w:adjustRightInd w:val="0"/>
        <w:spacing w:line="240" w:lineRule="auto"/>
        <w:ind w:left="720"/>
        <w:outlineLvl w:val="1"/>
        <w:rPr>
          <w:b/>
        </w:rPr>
      </w:pPr>
    </w:p>
    <w:p w:rsidR="0025519C" w:rsidRDefault="0025519C" w:rsidP="00675492">
      <w:pPr>
        <w:autoSpaceDE w:val="0"/>
        <w:autoSpaceDN w:val="0"/>
        <w:adjustRightInd w:val="0"/>
        <w:spacing w:line="240" w:lineRule="auto"/>
        <w:ind w:left="720"/>
        <w:outlineLvl w:val="1"/>
        <w:rPr>
          <w:b/>
        </w:rPr>
      </w:pPr>
    </w:p>
    <w:p w:rsidR="0025519C" w:rsidRDefault="0025519C" w:rsidP="00675492">
      <w:pPr>
        <w:autoSpaceDE w:val="0"/>
        <w:autoSpaceDN w:val="0"/>
        <w:adjustRightInd w:val="0"/>
        <w:spacing w:line="240" w:lineRule="auto"/>
        <w:ind w:left="720"/>
        <w:outlineLvl w:val="1"/>
        <w:rPr>
          <w:b/>
        </w:rPr>
      </w:pPr>
    </w:p>
    <w:p w:rsidR="0025519C" w:rsidRDefault="0025519C" w:rsidP="00675492">
      <w:pPr>
        <w:autoSpaceDE w:val="0"/>
        <w:autoSpaceDN w:val="0"/>
        <w:adjustRightInd w:val="0"/>
        <w:spacing w:line="240" w:lineRule="auto"/>
        <w:ind w:left="720"/>
        <w:outlineLvl w:val="1"/>
        <w:rPr>
          <w:b/>
        </w:rPr>
      </w:pPr>
    </w:p>
    <w:p w:rsidR="0025519C" w:rsidRDefault="0025519C" w:rsidP="00675492">
      <w:pPr>
        <w:autoSpaceDE w:val="0"/>
        <w:autoSpaceDN w:val="0"/>
        <w:adjustRightInd w:val="0"/>
        <w:spacing w:line="240" w:lineRule="auto"/>
        <w:ind w:left="720"/>
        <w:outlineLvl w:val="1"/>
        <w:rPr>
          <w:b/>
        </w:rPr>
      </w:pPr>
    </w:p>
    <w:p w:rsidR="00BC4803" w:rsidRPr="00022521" w:rsidRDefault="00BC4803" w:rsidP="0067549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outlineLvl w:val="1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 w:rsidRPr="00022521">
        <w:rPr>
          <w:rFonts w:ascii="Times New Roman" w:hAnsi="Times New Roman" w:cs="Times New Roman"/>
          <w:b/>
          <w:sz w:val="27"/>
          <w:szCs w:val="27"/>
        </w:rPr>
        <w:t>Приложение№3</w:t>
      </w:r>
    </w:p>
    <w:p w:rsidR="00BC4803" w:rsidRDefault="00BC4803" w:rsidP="00675492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8690F">
        <w:rPr>
          <w:rFonts w:ascii="Times New Roman" w:hAnsi="Times New Roman" w:cs="Times New Roman"/>
          <w:sz w:val="27"/>
          <w:szCs w:val="27"/>
        </w:rPr>
        <w:t xml:space="preserve">к Постановлению Исполнительного комитета </w:t>
      </w:r>
    </w:p>
    <w:p w:rsidR="00BC4803" w:rsidRDefault="00BC4803" w:rsidP="00675492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8690F">
        <w:rPr>
          <w:rFonts w:ascii="Times New Roman" w:hAnsi="Times New Roman" w:cs="Times New Roman"/>
          <w:sz w:val="27"/>
          <w:szCs w:val="27"/>
        </w:rPr>
        <w:t>Нижнекамского муниципального района Республики Татарстан</w:t>
      </w:r>
      <w:r>
        <w:rPr>
          <w:rFonts w:ascii="Times New Roman" w:hAnsi="Times New Roman" w:cs="Times New Roman"/>
          <w:sz w:val="27"/>
          <w:szCs w:val="27"/>
        </w:rPr>
        <w:t xml:space="preserve"> от «__»________20</w:t>
      </w:r>
      <w:r w:rsidR="00787085">
        <w:rPr>
          <w:rFonts w:ascii="Times New Roman" w:hAnsi="Times New Roman" w:cs="Times New Roman"/>
          <w:sz w:val="27"/>
          <w:szCs w:val="27"/>
        </w:rPr>
        <w:t>20</w:t>
      </w:r>
      <w:r>
        <w:rPr>
          <w:rFonts w:ascii="Times New Roman" w:hAnsi="Times New Roman" w:cs="Times New Roman"/>
          <w:sz w:val="27"/>
          <w:szCs w:val="27"/>
        </w:rPr>
        <w:t xml:space="preserve"> №__</w:t>
      </w:r>
    </w:p>
    <w:p w:rsidR="00BC4803" w:rsidRDefault="00BC4803" w:rsidP="0067549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</w:p>
    <w:p w:rsidR="00BC4803" w:rsidRPr="00022521" w:rsidRDefault="00BC4803" w:rsidP="00724FF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022521">
        <w:rPr>
          <w:rFonts w:ascii="Times New Roman" w:hAnsi="Times New Roman" w:cs="Times New Roman"/>
          <w:b/>
          <w:sz w:val="27"/>
          <w:szCs w:val="27"/>
        </w:rPr>
        <w:t>Положение</w:t>
      </w:r>
    </w:p>
    <w:p w:rsidR="00BC4803" w:rsidRPr="00022521" w:rsidRDefault="00BC4803" w:rsidP="00724FF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022521">
        <w:rPr>
          <w:rFonts w:ascii="Times New Roman" w:hAnsi="Times New Roman" w:cs="Times New Roman"/>
          <w:b/>
          <w:sz w:val="27"/>
          <w:szCs w:val="27"/>
        </w:rPr>
        <w:t>О порядке подготовки и проведения открытого аукциона на право заключения договоров на установку и эксплуатацию рекламных конструкций на территории Нижнекамского муниципального района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</w:p>
    <w:p w:rsidR="00BC4803" w:rsidRPr="00BC4803" w:rsidRDefault="00BC4803" w:rsidP="00724F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1.</w:t>
      </w:r>
      <w:r w:rsidRPr="00BC4803">
        <w:rPr>
          <w:rFonts w:ascii="Times New Roman" w:eastAsia="Calibri" w:hAnsi="Times New Roman" w:cs="Times New Roman"/>
          <w:b/>
          <w:sz w:val="27"/>
          <w:szCs w:val="27"/>
        </w:rPr>
        <w:t>Общие положения</w:t>
      </w:r>
    </w:p>
    <w:p w:rsidR="00BC4803" w:rsidRPr="00BC4803" w:rsidRDefault="00BC4803" w:rsidP="00675492">
      <w:pPr>
        <w:autoSpaceDE w:val="0"/>
        <w:autoSpaceDN w:val="0"/>
        <w:adjustRightInd w:val="0"/>
        <w:spacing w:line="240" w:lineRule="auto"/>
        <w:ind w:left="720"/>
        <w:contextualSpacing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4DA4">
        <w:rPr>
          <w:rFonts w:ascii="Times New Roman" w:eastAsia="Calibri" w:hAnsi="Times New Roman" w:cs="Times New Roman"/>
          <w:sz w:val="27"/>
          <w:szCs w:val="27"/>
        </w:rPr>
        <w:t xml:space="preserve">1.1. Настоящее положение определяет </w:t>
      </w:r>
      <w:r w:rsidR="00902946" w:rsidRPr="001A4DA4">
        <w:rPr>
          <w:rFonts w:ascii="Times New Roman" w:eastAsia="Calibri" w:hAnsi="Times New Roman" w:cs="Times New Roman"/>
          <w:sz w:val="27"/>
          <w:szCs w:val="27"/>
        </w:rPr>
        <w:t xml:space="preserve">порядок подготовки документации для проведения, а также процедуру проведения </w:t>
      </w:r>
      <w:r w:rsidRPr="001A4DA4">
        <w:rPr>
          <w:rFonts w:ascii="Times New Roman" w:eastAsia="Calibri" w:hAnsi="Times New Roman" w:cs="Times New Roman"/>
          <w:sz w:val="27"/>
          <w:szCs w:val="27"/>
        </w:rPr>
        <w:t xml:space="preserve">открытого аукциона в электронной форме (далее - аукцион) </w:t>
      </w:r>
      <w:r w:rsidRPr="001A4DA4">
        <w:rPr>
          <w:rFonts w:ascii="Times New Roman" w:eastAsia="Calibri" w:hAnsi="Times New Roman" w:cs="Times New Roman"/>
          <w:b/>
          <w:sz w:val="27"/>
          <w:szCs w:val="27"/>
        </w:rPr>
        <w:t xml:space="preserve">на право </w:t>
      </w:r>
      <w:r w:rsidRPr="001A4DA4">
        <w:rPr>
          <w:rFonts w:ascii="Times New Roman" w:eastAsia="Calibri" w:hAnsi="Times New Roman" w:cs="Times New Roman"/>
          <w:sz w:val="27"/>
          <w:szCs w:val="27"/>
        </w:rPr>
        <w:t xml:space="preserve">заключения договора на установку и эксплуатацию рекламной конструкции на земельных участках, расположенных на территории Нижнекамского муниципального </w:t>
      </w:r>
      <w:r w:rsidR="00902946" w:rsidRPr="001A4DA4">
        <w:rPr>
          <w:rFonts w:ascii="Times New Roman" w:eastAsia="Calibri" w:hAnsi="Times New Roman" w:cs="Times New Roman"/>
          <w:sz w:val="27"/>
          <w:szCs w:val="27"/>
        </w:rPr>
        <w:t>района</w:t>
      </w:r>
      <w:r w:rsidRPr="001A4DA4">
        <w:rPr>
          <w:rFonts w:ascii="Times New Roman" w:eastAsia="Calibri" w:hAnsi="Times New Roman" w:cs="Times New Roman"/>
          <w:sz w:val="27"/>
          <w:szCs w:val="27"/>
        </w:rPr>
        <w:t>,</w:t>
      </w:r>
      <w:r w:rsidR="007C21DC" w:rsidRPr="001A4DA4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1E357D">
        <w:rPr>
          <w:rFonts w:ascii="Times New Roman" w:eastAsia="Calibri" w:hAnsi="Times New Roman" w:cs="Times New Roman"/>
          <w:sz w:val="27"/>
          <w:szCs w:val="27"/>
        </w:rPr>
        <w:t>находящ</w:t>
      </w:r>
      <w:r w:rsidR="009B655F">
        <w:rPr>
          <w:rFonts w:ascii="Times New Roman" w:eastAsia="Calibri" w:hAnsi="Times New Roman" w:cs="Times New Roman"/>
          <w:sz w:val="27"/>
          <w:szCs w:val="27"/>
        </w:rPr>
        <w:t>их</w:t>
      </w:r>
      <w:r w:rsidR="001E357D">
        <w:rPr>
          <w:rFonts w:ascii="Times New Roman" w:eastAsia="Calibri" w:hAnsi="Times New Roman" w:cs="Times New Roman"/>
          <w:sz w:val="27"/>
          <w:szCs w:val="27"/>
        </w:rPr>
        <w:t xml:space="preserve">ся в муниципальной собственности или государственная собственность, на которой не разграничена. </w:t>
      </w:r>
    </w:p>
    <w:p w:rsidR="00022521" w:rsidRPr="00022521" w:rsidRDefault="00A7046A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1.2. Настоящее положение</w:t>
      </w:r>
      <w:r w:rsidR="00BC4803" w:rsidRPr="00BC480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разработано</w:t>
      </w:r>
      <w:r w:rsidR="00BC4803" w:rsidRPr="00BC4803">
        <w:rPr>
          <w:rFonts w:ascii="Times New Roman" w:eastAsia="Calibri" w:hAnsi="Times New Roman" w:cs="Times New Roman"/>
          <w:sz w:val="27"/>
          <w:szCs w:val="27"/>
        </w:rPr>
        <w:t xml:space="preserve"> в соответствии с </w:t>
      </w:r>
      <w:hyperlink r:id="rId9" w:history="1">
        <w:r w:rsidR="00BC4803" w:rsidRPr="00BC4803">
          <w:rPr>
            <w:rFonts w:ascii="Times New Roman" w:eastAsia="Calibri" w:hAnsi="Times New Roman" w:cs="Times New Roman"/>
            <w:sz w:val="27"/>
            <w:szCs w:val="27"/>
          </w:rPr>
          <w:t>Конституцией</w:t>
        </w:r>
      </w:hyperlink>
      <w:r w:rsidR="00BC4803" w:rsidRPr="00BC4803">
        <w:rPr>
          <w:rFonts w:ascii="Times New Roman" w:eastAsia="Calibri" w:hAnsi="Times New Roman" w:cs="Times New Roman"/>
          <w:sz w:val="27"/>
          <w:szCs w:val="27"/>
        </w:rPr>
        <w:t xml:space="preserve"> Российской Федерации, Гражданским </w:t>
      </w:r>
      <w:hyperlink r:id="rId10" w:history="1">
        <w:r w:rsidR="00BC4803" w:rsidRPr="00BC4803">
          <w:rPr>
            <w:rFonts w:ascii="Times New Roman" w:eastAsia="Calibri" w:hAnsi="Times New Roman" w:cs="Times New Roman"/>
            <w:sz w:val="27"/>
            <w:szCs w:val="27"/>
          </w:rPr>
          <w:t>кодексом</w:t>
        </w:r>
      </w:hyperlink>
      <w:r w:rsidR="00BC4803" w:rsidRPr="00BC4803">
        <w:rPr>
          <w:rFonts w:ascii="Times New Roman" w:eastAsia="Calibri" w:hAnsi="Times New Roman" w:cs="Times New Roman"/>
          <w:sz w:val="27"/>
          <w:szCs w:val="27"/>
        </w:rPr>
        <w:t xml:space="preserve"> Российской Федерации, </w:t>
      </w:r>
      <w:r w:rsidR="00B6471A">
        <w:rPr>
          <w:rFonts w:ascii="Times New Roman" w:eastAsia="Calibri" w:hAnsi="Times New Roman" w:cs="Times New Roman"/>
          <w:sz w:val="27"/>
          <w:szCs w:val="27"/>
        </w:rPr>
        <w:t>Ф</w:t>
      </w:r>
      <w:r w:rsidR="00BC4803" w:rsidRPr="00BC4803">
        <w:rPr>
          <w:rFonts w:ascii="Times New Roman" w:eastAsia="Calibri" w:hAnsi="Times New Roman" w:cs="Times New Roman"/>
          <w:sz w:val="27"/>
          <w:szCs w:val="27"/>
        </w:rPr>
        <w:t>едеральным закон</w:t>
      </w:r>
      <w:r w:rsidR="00B6471A">
        <w:rPr>
          <w:rFonts w:ascii="Times New Roman" w:eastAsia="Calibri" w:hAnsi="Times New Roman" w:cs="Times New Roman"/>
          <w:sz w:val="27"/>
          <w:szCs w:val="27"/>
        </w:rPr>
        <w:t>ом</w:t>
      </w:r>
      <w:r w:rsidR="00BC4803" w:rsidRPr="00BC4803">
        <w:rPr>
          <w:rFonts w:ascii="Times New Roman" w:eastAsia="Calibri" w:hAnsi="Times New Roman" w:cs="Times New Roman"/>
          <w:sz w:val="27"/>
          <w:szCs w:val="27"/>
        </w:rPr>
        <w:t xml:space="preserve"> от 13</w:t>
      </w:r>
      <w:r w:rsidR="00B6471A">
        <w:rPr>
          <w:rFonts w:ascii="Times New Roman" w:eastAsia="Calibri" w:hAnsi="Times New Roman" w:cs="Times New Roman"/>
          <w:sz w:val="27"/>
          <w:szCs w:val="27"/>
        </w:rPr>
        <w:t xml:space="preserve"> марта </w:t>
      </w:r>
      <w:r w:rsidR="00BC4803" w:rsidRPr="00BC4803">
        <w:rPr>
          <w:rFonts w:ascii="Times New Roman" w:eastAsia="Calibri" w:hAnsi="Times New Roman" w:cs="Times New Roman"/>
          <w:sz w:val="27"/>
          <w:szCs w:val="27"/>
        </w:rPr>
        <w:t xml:space="preserve">2006 </w:t>
      </w:r>
      <w:r w:rsidR="002A349B">
        <w:rPr>
          <w:rFonts w:ascii="Times New Roman" w:eastAsia="Calibri" w:hAnsi="Times New Roman" w:cs="Times New Roman"/>
          <w:sz w:val="27"/>
          <w:szCs w:val="27"/>
        </w:rPr>
        <w:t xml:space="preserve">года </w:t>
      </w:r>
      <w:r w:rsidR="00BC4803" w:rsidRPr="00BC4803">
        <w:rPr>
          <w:rFonts w:ascii="Times New Roman" w:eastAsia="Calibri" w:hAnsi="Times New Roman" w:cs="Times New Roman"/>
          <w:sz w:val="27"/>
          <w:szCs w:val="27"/>
        </w:rPr>
        <w:t xml:space="preserve">№38-ФЗ </w:t>
      </w:r>
      <w:hyperlink r:id="rId11" w:history="1">
        <w:r w:rsidR="00BC4803" w:rsidRPr="00BC4803">
          <w:rPr>
            <w:rFonts w:ascii="Times New Roman" w:eastAsia="Calibri" w:hAnsi="Times New Roman" w:cs="Times New Roman"/>
            <w:sz w:val="27"/>
            <w:szCs w:val="27"/>
          </w:rPr>
          <w:t>"О рекламе"</w:t>
        </w:r>
      </w:hyperlink>
      <w:r w:rsidR="00BC4803" w:rsidRPr="00BC4803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="00B6471A">
        <w:rPr>
          <w:rFonts w:ascii="Times New Roman" w:eastAsia="Calibri" w:hAnsi="Times New Roman" w:cs="Times New Roman"/>
          <w:sz w:val="27"/>
          <w:szCs w:val="27"/>
        </w:rPr>
        <w:t>Ф</w:t>
      </w:r>
      <w:r w:rsidR="00B6471A" w:rsidRPr="00BC4803">
        <w:rPr>
          <w:rFonts w:ascii="Times New Roman" w:eastAsia="Calibri" w:hAnsi="Times New Roman" w:cs="Times New Roman"/>
          <w:sz w:val="27"/>
          <w:szCs w:val="27"/>
        </w:rPr>
        <w:t>едеральным закон</w:t>
      </w:r>
      <w:r w:rsidR="00B6471A">
        <w:rPr>
          <w:rFonts w:ascii="Times New Roman" w:eastAsia="Calibri" w:hAnsi="Times New Roman" w:cs="Times New Roman"/>
          <w:sz w:val="27"/>
          <w:szCs w:val="27"/>
        </w:rPr>
        <w:t>ом</w:t>
      </w:r>
      <w:r w:rsidR="00B6471A" w:rsidRPr="00BC480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BC4803" w:rsidRPr="00BC4803">
        <w:rPr>
          <w:rFonts w:ascii="Times New Roman" w:eastAsia="Calibri" w:hAnsi="Times New Roman" w:cs="Times New Roman"/>
          <w:sz w:val="27"/>
          <w:szCs w:val="27"/>
        </w:rPr>
        <w:t>от 06</w:t>
      </w:r>
      <w:r w:rsidR="00B6471A">
        <w:rPr>
          <w:rFonts w:ascii="Times New Roman" w:eastAsia="Calibri" w:hAnsi="Times New Roman" w:cs="Times New Roman"/>
          <w:sz w:val="27"/>
          <w:szCs w:val="27"/>
        </w:rPr>
        <w:t xml:space="preserve"> октября </w:t>
      </w:r>
      <w:r w:rsidR="00BC4803" w:rsidRPr="00BC4803">
        <w:rPr>
          <w:rFonts w:ascii="Times New Roman" w:eastAsia="Calibri" w:hAnsi="Times New Roman" w:cs="Times New Roman"/>
          <w:sz w:val="27"/>
          <w:szCs w:val="27"/>
        </w:rPr>
        <w:t>2003</w:t>
      </w:r>
      <w:r w:rsidR="002A349B">
        <w:rPr>
          <w:rFonts w:ascii="Times New Roman" w:eastAsia="Calibri" w:hAnsi="Times New Roman" w:cs="Times New Roman"/>
          <w:sz w:val="27"/>
          <w:szCs w:val="27"/>
        </w:rPr>
        <w:t xml:space="preserve"> года</w:t>
      </w:r>
      <w:r w:rsidR="00BC4803" w:rsidRPr="00BC4803">
        <w:rPr>
          <w:rFonts w:ascii="Times New Roman" w:eastAsia="Calibri" w:hAnsi="Times New Roman" w:cs="Times New Roman"/>
          <w:sz w:val="27"/>
          <w:szCs w:val="27"/>
        </w:rPr>
        <w:t xml:space="preserve"> №131-ФЗ "</w:t>
      </w:r>
      <w:hyperlink r:id="rId12" w:history="1">
        <w:r w:rsidR="00BC4803" w:rsidRPr="00BC4803">
          <w:rPr>
            <w:rFonts w:ascii="Times New Roman" w:eastAsia="Calibri" w:hAnsi="Times New Roman" w:cs="Times New Roman"/>
            <w:sz w:val="27"/>
            <w:szCs w:val="27"/>
          </w:rPr>
          <w:t>Об общих принципах организации</w:t>
        </w:r>
      </w:hyperlink>
      <w:r w:rsidR="00BC4803" w:rsidRPr="00BC4803">
        <w:rPr>
          <w:rFonts w:ascii="Times New Roman" w:eastAsia="Calibri" w:hAnsi="Times New Roman" w:cs="Times New Roman"/>
          <w:sz w:val="27"/>
          <w:szCs w:val="27"/>
        </w:rPr>
        <w:t xml:space="preserve"> местного самоуправления в Российской Федерации",</w:t>
      </w:r>
      <w:r w:rsidR="008724FF" w:rsidRPr="008724FF">
        <w:rPr>
          <w:sz w:val="27"/>
          <w:szCs w:val="27"/>
        </w:rPr>
        <w:t xml:space="preserve"> </w:t>
      </w:r>
      <w:r w:rsidR="00022521" w:rsidRPr="00022521">
        <w:rPr>
          <w:rFonts w:ascii="Times New Roman" w:eastAsia="Calibri" w:hAnsi="Times New Roman" w:cs="Times New Roman"/>
          <w:sz w:val="27"/>
          <w:szCs w:val="27"/>
        </w:rPr>
        <w:t>Уставом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022521" w:rsidRPr="00022521">
        <w:rPr>
          <w:rFonts w:ascii="Times New Roman" w:eastAsia="Calibri" w:hAnsi="Times New Roman" w:cs="Times New Roman"/>
          <w:sz w:val="27"/>
          <w:szCs w:val="27"/>
        </w:rPr>
        <w:t>муниципального образования «Нижнекамский муниципальный район», иными нормативными правовыми актами.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1.3. </w:t>
      </w:r>
      <w:r w:rsidR="00A7046A">
        <w:rPr>
          <w:rFonts w:ascii="Times New Roman" w:eastAsia="Calibri" w:hAnsi="Times New Roman" w:cs="Times New Roman"/>
          <w:sz w:val="27"/>
          <w:szCs w:val="27"/>
        </w:rPr>
        <w:t>Аукцион проводится с целью выявления</w:t>
      </w: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 лиц, способных на наиболее выгодных для города услови</w:t>
      </w:r>
      <w:r w:rsidR="00A7046A">
        <w:rPr>
          <w:rFonts w:ascii="Times New Roman" w:eastAsia="Calibri" w:hAnsi="Times New Roman" w:cs="Times New Roman"/>
          <w:sz w:val="27"/>
          <w:szCs w:val="27"/>
        </w:rPr>
        <w:t>ях разместить рекламные конструкции</w:t>
      </w:r>
      <w:r w:rsidRPr="00BC4803">
        <w:rPr>
          <w:rFonts w:ascii="Times New Roman" w:eastAsia="Calibri" w:hAnsi="Times New Roman" w:cs="Times New Roman"/>
          <w:sz w:val="27"/>
          <w:szCs w:val="27"/>
        </w:rPr>
        <w:t>.</w:t>
      </w:r>
    </w:p>
    <w:p w:rsidR="00A7046A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1.4. </w:t>
      </w:r>
      <w:r w:rsidRPr="00A7046A">
        <w:rPr>
          <w:rFonts w:ascii="Times New Roman" w:eastAsia="Calibri" w:hAnsi="Times New Roman" w:cs="Times New Roman"/>
          <w:sz w:val="27"/>
          <w:szCs w:val="27"/>
        </w:rPr>
        <w:t>Предмет</w:t>
      </w:r>
      <w:r w:rsidR="00A7046A" w:rsidRPr="00A7046A">
        <w:rPr>
          <w:rFonts w:ascii="Times New Roman" w:eastAsia="Calibri" w:hAnsi="Times New Roman" w:cs="Times New Roman"/>
          <w:sz w:val="27"/>
          <w:szCs w:val="27"/>
        </w:rPr>
        <w:t>ом</w:t>
      </w:r>
      <w:r w:rsidRPr="00A7046A">
        <w:rPr>
          <w:rFonts w:ascii="Times New Roman" w:eastAsia="Calibri" w:hAnsi="Times New Roman" w:cs="Times New Roman"/>
          <w:sz w:val="27"/>
          <w:szCs w:val="27"/>
        </w:rPr>
        <w:t xml:space="preserve"> аукциона</w:t>
      </w:r>
      <w:r w:rsidR="00A7046A">
        <w:rPr>
          <w:rFonts w:ascii="Times New Roman" w:eastAsia="Calibri" w:hAnsi="Times New Roman" w:cs="Times New Roman"/>
          <w:sz w:val="27"/>
          <w:szCs w:val="27"/>
        </w:rPr>
        <w:t xml:space="preserve"> является </w:t>
      </w: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право заключения договора на установку и эксплуатацию рекламной конструкции на территории Нижнекамского муниципального района сроком </w:t>
      </w:r>
      <w:r w:rsidRPr="008724FF">
        <w:rPr>
          <w:rFonts w:ascii="Times New Roman" w:eastAsia="Calibri" w:hAnsi="Times New Roman" w:cs="Times New Roman"/>
          <w:b/>
          <w:sz w:val="27"/>
          <w:szCs w:val="27"/>
        </w:rPr>
        <w:t>на десять лет</w:t>
      </w:r>
      <w:r w:rsidR="00A7046A">
        <w:rPr>
          <w:rFonts w:ascii="Times New Roman" w:eastAsia="Calibri" w:hAnsi="Times New Roman" w:cs="Times New Roman"/>
          <w:sz w:val="27"/>
          <w:szCs w:val="27"/>
        </w:rPr>
        <w:t>.</w:t>
      </w:r>
    </w:p>
    <w:p w:rsidR="00A7046A" w:rsidRDefault="00A7046A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1.5. Основными задачами аукциона являются:</w:t>
      </w:r>
    </w:p>
    <w:p w:rsidR="00A7046A" w:rsidRPr="008724FF" w:rsidRDefault="00A7046A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  <w:u w:val="single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- организация размещения рекламных конструкций на территории Нижнекамского муниципального района в соответствии </w:t>
      </w:r>
      <w:r w:rsidRPr="007C21DC">
        <w:rPr>
          <w:rFonts w:ascii="Times New Roman" w:eastAsia="Calibri" w:hAnsi="Times New Roman" w:cs="Times New Roman"/>
          <w:sz w:val="27"/>
          <w:szCs w:val="27"/>
        </w:rPr>
        <w:t>со Схемой размещения реклам</w:t>
      </w:r>
      <w:r w:rsidR="00A551E9" w:rsidRPr="007C21DC">
        <w:rPr>
          <w:rFonts w:ascii="Times New Roman" w:eastAsia="Calibri" w:hAnsi="Times New Roman" w:cs="Times New Roman"/>
          <w:sz w:val="27"/>
          <w:szCs w:val="27"/>
        </w:rPr>
        <w:t>ных конструкций, утвержденной П</w:t>
      </w:r>
      <w:r w:rsidR="00A551E9" w:rsidRPr="00A551E9">
        <w:rPr>
          <w:rFonts w:ascii="Times New Roman" w:eastAsia="Calibri" w:hAnsi="Times New Roman" w:cs="Times New Roman"/>
          <w:sz w:val="27"/>
          <w:szCs w:val="27"/>
        </w:rPr>
        <w:t>остановлением № 648 от 23.10.2017 года «Об утверждении схемы размещения рекламных конструкций на территории Нижнекамского муниципального района»</w:t>
      </w:r>
      <w:r w:rsidR="00A551E9">
        <w:rPr>
          <w:rFonts w:ascii="Times New Roman" w:eastAsia="Calibri" w:hAnsi="Times New Roman" w:cs="Times New Roman"/>
          <w:sz w:val="27"/>
          <w:szCs w:val="27"/>
        </w:rPr>
        <w:t>;</w:t>
      </w:r>
    </w:p>
    <w:p w:rsidR="00A7046A" w:rsidRDefault="00A7046A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- увеличение доходов бюджета от размещения рекламных конструкций на территории Нижнекамского муниципального района.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1.</w:t>
      </w:r>
      <w:r w:rsidR="00724FF3">
        <w:rPr>
          <w:rFonts w:ascii="Times New Roman" w:eastAsia="Calibri" w:hAnsi="Times New Roman" w:cs="Times New Roman"/>
          <w:sz w:val="27"/>
          <w:szCs w:val="27"/>
        </w:rPr>
        <w:t>6</w:t>
      </w: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. </w:t>
      </w:r>
      <w:r w:rsidR="00A7046A">
        <w:rPr>
          <w:rFonts w:ascii="Times New Roman" w:eastAsia="Calibri" w:hAnsi="Times New Roman" w:cs="Times New Roman"/>
          <w:sz w:val="27"/>
          <w:szCs w:val="27"/>
        </w:rPr>
        <w:t>Основными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A7046A">
        <w:rPr>
          <w:rFonts w:ascii="Times New Roman" w:eastAsia="Calibri" w:hAnsi="Times New Roman" w:cs="Times New Roman"/>
          <w:sz w:val="27"/>
          <w:szCs w:val="27"/>
        </w:rPr>
        <w:t>принципами</w:t>
      </w:r>
      <w:r w:rsidRPr="00A7046A">
        <w:rPr>
          <w:rFonts w:ascii="Times New Roman" w:eastAsia="Calibri" w:hAnsi="Times New Roman" w:cs="Times New Roman"/>
          <w:sz w:val="27"/>
          <w:szCs w:val="27"/>
        </w:rPr>
        <w:t xml:space="preserve"> подготовки и проведения аукциона</w:t>
      </w:r>
      <w:r w:rsidR="00A7046A">
        <w:rPr>
          <w:rFonts w:ascii="Times New Roman" w:eastAsia="Calibri" w:hAnsi="Times New Roman" w:cs="Times New Roman"/>
          <w:sz w:val="27"/>
          <w:szCs w:val="27"/>
        </w:rPr>
        <w:t xml:space="preserve"> являются </w:t>
      </w:r>
      <w:r w:rsidRPr="00BC4803">
        <w:rPr>
          <w:rFonts w:ascii="Times New Roman" w:eastAsia="Calibri" w:hAnsi="Times New Roman" w:cs="Times New Roman"/>
          <w:sz w:val="27"/>
          <w:szCs w:val="27"/>
        </w:rPr>
        <w:t>равные условия для заявителей, открытость, гласность, равнодоступность и состязательность.</w:t>
      </w:r>
    </w:p>
    <w:p w:rsidR="00BC4803" w:rsidRPr="00BC4803" w:rsidRDefault="00DA45CB" w:rsidP="00675492">
      <w:pPr>
        <w:widowControl w:val="0"/>
        <w:autoSpaceDE w:val="0"/>
        <w:autoSpaceDN w:val="0"/>
        <w:adjustRightInd w:val="0"/>
        <w:spacing w:after="0" w:line="240" w:lineRule="auto"/>
        <w:ind w:left="2844" w:firstLine="696"/>
        <w:contextualSpacing/>
        <w:outlineLvl w:val="1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en-US"/>
        </w:rPr>
        <w:t>II</w:t>
      </w:r>
      <w:r w:rsidRPr="00CE18A0">
        <w:rPr>
          <w:rFonts w:ascii="Times New Roman" w:eastAsia="Calibri" w:hAnsi="Times New Roman" w:cs="Times New Roman"/>
          <w:b/>
          <w:sz w:val="27"/>
          <w:szCs w:val="27"/>
        </w:rPr>
        <w:t>.</w:t>
      </w:r>
      <w:r w:rsidR="00BC4803" w:rsidRPr="00BC4803">
        <w:rPr>
          <w:rFonts w:ascii="Times New Roman" w:eastAsia="Calibri" w:hAnsi="Times New Roman" w:cs="Times New Roman"/>
          <w:b/>
          <w:sz w:val="27"/>
          <w:szCs w:val="27"/>
        </w:rPr>
        <w:t>Основные понятия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left="720"/>
        <w:contextualSpacing/>
        <w:outlineLvl w:val="1"/>
        <w:rPr>
          <w:rFonts w:ascii="Times New Roman" w:eastAsia="Calibri" w:hAnsi="Times New Roman" w:cs="Times New Roman"/>
          <w:b/>
          <w:sz w:val="27"/>
          <w:szCs w:val="27"/>
        </w:rPr>
      </w:pP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2.1. В </w:t>
      </w:r>
      <w:r w:rsidRPr="00BC4803">
        <w:rPr>
          <w:rFonts w:ascii="Times New Roman" w:hAnsi="Times New Roman" w:cs="Times New Roman"/>
          <w:sz w:val="27"/>
          <w:szCs w:val="27"/>
        </w:rPr>
        <w:t xml:space="preserve">настоящей документации об аукционе </w:t>
      </w:r>
      <w:r w:rsidRPr="00BC4803">
        <w:rPr>
          <w:rFonts w:ascii="Times New Roman" w:eastAsia="Calibri" w:hAnsi="Times New Roman" w:cs="Times New Roman"/>
          <w:sz w:val="27"/>
          <w:szCs w:val="27"/>
        </w:rPr>
        <w:t>используются следующие основные понятия: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b/>
          <w:sz w:val="27"/>
          <w:szCs w:val="27"/>
        </w:rPr>
        <w:t>рекламная конструкция</w:t>
      </w: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 – отдельно стоящая конструкция для размещения наружной рекламы, </w:t>
      </w:r>
      <w:r w:rsidRPr="00656282">
        <w:rPr>
          <w:rFonts w:ascii="Times New Roman" w:eastAsia="Calibri" w:hAnsi="Times New Roman" w:cs="Times New Roman"/>
          <w:sz w:val="27"/>
          <w:szCs w:val="27"/>
        </w:rPr>
        <w:t>технические характеристики которой установлены правовым актом Исполнительного комитета Нижнекамского муниципального района;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b/>
          <w:sz w:val="27"/>
          <w:szCs w:val="27"/>
        </w:rPr>
        <w:lastRenderedPageBreak/>
        <w:t>аукцион</w:t>
      </w: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 - форма торгов на право заключения договора на установку и эксплуатацию рекламной конструкции на территории Нижнекамского муниципального района, победителем которых признается лицо, предложившее наиболее высокую цену договора (цену лота) на установку и эксплуатацию рекламной конструкции на территории Нижнекамского муниципального района;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b/>
          <w:sz w:val="27"/>
          <w:szCs w:val="27"/>
        </w:rPr>
        <w:t>открытый аукцион в электронной форм</w:t>
      </w:r>
      <w:r w:rsidRPr="00BC4803">
        <w:rPr>
          <w:rFonts w:ascii="Times New Roman" w:eastAsia="Calibri" w:hAnsi="Times New Roman" w:cs="Times New Roman"/>
          <w:sz w:val="27"/>
          <w:szCs w:val="27"/>
        </w:rPr>
        <w:t>е - электронный аукцион, проводимый на электронной площадке в соответствии с ее регламентом;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b/>
          <w:sz w:val="27"/>
          <w:szCs w:val="27"/>
        </w:rPr>
        <w:t>предмет аукциона</w:t>
      </w:r>
      <w:r w:rsidR="008724FF">
        <w:rPr>
          <w:rFonts w:ascii="Times New Roman" w:eastAsia="Calibri" w:hAnsi="Times New Roman" w:cs="Times New Roman"/>
          <w:sz w:val="27"/>
          <w:szCs w:val="27"/>
        </w:rPr>
        <w:t xml:space="preserve"> - право заключения договоров</w:t>
      </w: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 на установку и эксплуатацию рекламной конструкции на территории Нижнекамского муниципального района сроком </w:t>
      </w:r>
      <w:r w:rsidRPr="008724FF">
        <w:rPr>
          <w:rFonts w:ascii="Times New Roman" w:eastAsia="Calibri" w:hAnsi="Times New Roman" w:cs="Times New Roman"/>
          <w:sz w:val="27"/>
          <w:szCs w:val="27"/>
          <w:u w:val="single"/>
        </w:rPr>
        <w:t>на десять лет</w:t>
      </w:r>
      <w:r w:rsidRPr="00BC4803">
        <w:rPr>
          <w:rFonts w:ascii="Times New Roman" w:eastAsia="Calibri" w:hAnsi="Times New Roman" w:cs="Times New Roman"/>
          <w:sz w:val="27"/>
          <w:szCs w:val="27"/>
        </w:rPr>
        <w:t>.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C4803">
        <w:rPr>
          <w:rFonts w:ascii="Times New Roman" w:eastAsia="Calibri" w:hAnsi="Times New Roman" w:cs="Times New Roman"/>
          <w:b/>
          <w:sz w:val="27"/>
          <w:szCs w:val="27"/>
        </w:rPr>
        <w:t xml:space="preserve">комиссия </w:t>
      </w:r>
      <w:r w:rsidRPr="008724FF">
        <w:rPr>
          <w:rFonts w:ascii="Times New Roman" w:eastAsia="Calibri" w:hAnsi="Times New Roman" w:cs="Times New Roman"/>
          <w:sz w:val="27"/>
          <w:szCs w:val="27"/>
        </w:rPr>
        <w:t>по проведению открытого аукциона на право заключения договоров на установку и эксплуатацию рекламных конструкций на территории Нижнекамского муниципального района</w:t>
      </w:r>
      <w:r w:rsidRPr="00BC480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BC4803">
        <w:rPr>
          <w:rFonts w:ascii="Times New Roman" w:eastAsia="Calibri" w:hAnsi="Times New Roman" w:cs="Times New Roman"/>
          <w:sz w:val="27"/>
          <w:szCs w:val="27"/>
        </w:rPr>
        <w:t>(далее - Комиссия) - коллегиальный орган, созданный для проведения открытого аукциона на право заключения договоров на установку и эксплуатацию рекламных конструкций на территории Нижнекамского муниципального района;</w:t>
      </w:r>
    </w:p>
    <w:p w:rsidR="008724FF" w:rsidRDefault="00BC4803" w:rsidP="00675492">
      <w:pPr>
        <w:widowControl w:val="0"/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BC4803">
        <w:rPr>
          <w:rFonts w:ascii="Times New Roman" w:hAnsi="Times New Roman" w:cs="Times New Roman"/>
          <w:b/>
          <w:sz w:val="27"/>
          <w:szCs w:val="27"/>
        </w:rPr>
        <w:t>заказчик</w:t>
      </w:r>
      <w:r w:rsidRPr="00BC4803">
        <w:rPr>
          <w:rFonts w:ascii="Times New Roman" w:hAnsi="Times New Roman" w:cs="Times New Roman"/>
          <w:sz w:val="27"/>
          <w:szCs w:val="27"/>
        </w:rPr>
        <w:t xml:space="preserve"> </w:t>
      </w:r>
      <w:r w:rsidRPr="00BC4803">
        <w:rPr>
          <w:rFonts w:ascii="Times New Roman" w:hAnsi="Times New Roman" w:cs="Times New Roman"/>
          <w:b/>
          <w:sz w:val="27"/>
          <w:szCs w:val="27"/>
        </w:rPr>
        <w:t>аукциона –</w:t>
      </w:r>
      <w:r w:rsidR="008724FF" w:rsidRPr="008724FF">
        <w:rPr>
          <w:rFonts w:ascii="Times New Roman" w:hAnsi="Times New Roman"/>
          <w:sz w:val="27"/>
          <w:szCs w:val="27"/>
        </w:rPr>
        <w:t xml:space="preserve"> </w:t>
      </w:r>
      <w:r w:rsidR="008724FF" w:rsidRPr="00877A5E">
        <w:rPr>
          <w:rFonts w:ascii="Times New Roman" w:hAnsi="Times New Roman"/>
          <w:sz w:val="27"/>
          <w:szCs w:val="27"/>
        </w:rPr>
        <w:t xml:space="preserve">Исполнительный комитет Нижнекамского муниципального района </w:t>
      </w:r>
      <w:r w:rsidR="007006E8">
        <w:rPr>
          <w:rFonts w:ascii="Times New Roman" w:hAnsi="Times New Roman"/>
          <w:sz w:val="27"/>
          <w:szCs w:val="27"/>
        </w:rPr>
        <w:t xml:space="preserve">в лице уполномоченного им органа, выступающий </w:t>
      </w:r>
      <w:r w:rsidR="00636465">
        <w:rPr>
          <w:rFonts w:ascii="Times New Roman" w:hAnsi="Times New Roman"/>
          <w:sz w:val="27"/>
          <w:szCs w:val="27"/>
        </w:rPr>
        <w:t xml:space="preserve">инициатором </w:t>
      </w:r>
      <w:r w:rsidR="007006E8">
        <w:rPr>
          <w:rFonts w:ascii="Times New Roman" w:hAnsi="Times New Roman"/>
          <w:sz w:val="27"/>
          <w:szCs w:val="27"/>
        </w:rPr>
        <w:t>проведения открытых торгов;</w:t>
      </w:r>
    </w:p>
    <w:p w:rsidR="00277E37" w:rsidRDefault="00BC4803" w:rsidP="00675492">
      <w:pPr>
        <w:widowControl w:val="0"/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22A1">
        <w:rPr>
          <w:rFonts w:ascii="Times New Roman" w:hAnsi="Times New Roman" w:cs="Times New Roman"/>
          <w:b/>
          <w:sz w:val="27"/>
          <w:szCs w:val="27"/>
        </w:rPr>
        <w:t>организатор аукциона –</w:t>
      </w:r>
      <w:r w:rsidR="000D22A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77E37" w:rsidRPr="00877A5E">
        <w:rPr>
          <w:rFonts w:ascii="Times New Roman" w:hAnsi="Times New Roman"/>
          <w:sz w:val="27"/>
          <w:szCs w:val="27"/>
        </w:rPr>
        <w:t>Исполнительный комитет Нижнекамского муниципального района</w:t>
      </w:r>
      <w:r w:rsidR="002A349B">
        <w:rPr>
          <w:rFonts w:ascii="Times New Roman" w:hAnsi="Times New Roman"/>
          <w:sz w:val="27"/>
          <w:szCs w:val="27"/>
        </w:rPr>
        <w:t>,</w:t>
      </w:r>
      <w:r w:rsidR="00277E37" w:rsidRPr="00877A5E">
        <w:rPr>
          <w:rFonts w:ascii="Times New Roman" w:hAnsi="Times New Roman"/>
          <w:sz w:val="27"/>
          <w:szCs w:val="27"/>
        </w:rPr>
        <w:t xml:space="preserve"> </w:t>
      </w:r>
      <w:r w:rsidR="00277E37">
        <w:rPr>
          <w:rFonts w:ascii="Times New Roman" w:hAnsi="Times New Roman"/>
          <w:sz w:val="27"/>
          <w:szCs w:val="27"/>
        </w:rPr>
        <w:t xml:space="preserve">в </w:t>
      </w:r>
      <w:r w:rsidR="00277E37" w:rsidRPr="007C21DC">
        <w:rPr>
          <w:rFonts w:ascii="Times New Roman" w:hAnsi="Times New Roman"/>
          <w:sz w:val="27"/>
          <w:szCs w:val="27"/>
        </w:rPr>
        <w:t xml:space="preserve">лице </w:t>
      </w:r>
      <w:r w:rsidR="007C21DC">
        <w:rPr>
          <w:rFonts w:ascii="Times New Roman" w:hAnsi="Times New Roman"/>
          <w:sz w:val="27"/>
          <w:szCs w:val="27"/>
        </w:rPr>
        <w:t xml:space="preserve">отдела </w:t>
      </w:r>
      <w:r w:rsidR="007C21DC">
        <w:rPr>
          <w:rFonts w:ascii="Times New Roman" w:hAnsi="Times New Roman" w:cs="Times New Roman"/>
          <w:sz w:val="27"/>
          <w:szCs w:val="27"/>
          <w:lang w:eastAsia="ru-RU"/>
        </w:rPr>
        <w:t>по размещению муниципального заказа Исполнительного комитета Нижнекамского муниципального района</w:t>
      </w:r>
      <w:r w:rsidR="002A349B">
        <w:rPr>
          <w:rFonts w:ascii="Times New Roman" w:hAnsi="Times New Roman"/>
          <w:sz w:val="27"/>
          <w:szCs w:val="27"/>
        </w:rPr>
        <w:t>.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b/>
          <w:sz w:val="27"/>
          <w:szCs w:val="27"/>
        </w:rPr>
        <w:t>заявитель</w:t>
      </w: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 - юридическое или физическое лицо, в том числе индивидуальный предприниматель, зарегистрированное на электронной площадке проведения аукциона и подавшее заявку для участия в аукционе на предложенных условиях;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b/>
          <w:sz w:val="27"/>
          <w:szCs w:val="27"/>
        </w:rPr>
        <w:t>участник аукциона</w:t>
      </w: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 - юридическое или физическое лицо, в том числе индивидуальный предприниматель, допущенное к участию в аукционе;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b/>
          <w:sz w:val="27"/>
          <w:szCs w:val="27"/>
        </w:rPr>
        <w:t>документация об аукционе</w:t>
      </w: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 - комплект документов, разработанный организатором аукциона и содержащий информацию о предмете аукциона и условиях его проведения, а также иную информацию, необходимую в соответствии с нормами действующего законодательства;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b/>
          <w:sz w:val="27"/>
          <w:szCs w:val="27"/>
        </w:rPr>
        <w:t xml:space="preserve">заявка на участие в аукционе </w:t>
      </w:r>
      <w:r w:rsidRPr="00BC4803">
        <w:rPr>
          <w:rFonts w:ascii="Times New Roman" w:eastAsia="Calibri" w:hAnsi="Times New Roman" w:cs="Times New Roman"/>
          <w:sz w:val="27"/>
          <w:szCs w:val="27"/>
        </w:rPr>
        <w:t>- комплект документов, подготовленный заявителем в соответствии с требованиями документации об аукционе;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b/>
          <w:sz w:val="27"/>
          <w:szCs w:val="27"/>
        </w:rPr>
        <w:t>отзыв заявки на участие в аукционе</w:t>
      </w: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 - отказ заявителя от участия в аукционе после подачи им заявки на участие в аукционе;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b/>
          <w:sz w:val="27"/>
          <w:szCs w:val="27"/>
        </w:rPr>
        <w:t xml:space="preserve">договор </w:t>
      </w: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– договор на установку и эксплуатацию рекламной конструкции на территории Нижнекамского муниципального района, заключаемый по итогам проведения аукциона с победителем аукциона </w:t>
      </w:r>
      <w:r w:rsidR="00D8412F">
        <w:rPr>
          <w:rFonts w:ascii="Times New Roman" w:eastAsia="Calibri" w:hAnsi="Times New Roman" w:cs="Times New Roman"/>
          <w:sz w:val="27"/>
          <w:szCs w:val="27"/>
        </w:rPr>
        <w:t xml:space="preserve">Заказчиком </w:t>
      </w:r>
      <w:r w:rsidRPr="00BC4803">
        <w:rPr>
          <w:rFonts w:ascii="Times New Roman" w:eastAsia="Calibri" w:hAnsi="Times New Roman" w:cs="Times New Roman"/>
          <w:sz w:val="27"/>
          <w:szCs w:val="27"/>
        </w:rPr>
        <w:t>аукциона</w:t>
      </w:r>
      <w:r w:rsidR="00F016F9">
        <w:rPr>
          <w:rFonts w:ascii="Times New Roman" w:eastAsia="Calibri" w:hAnsi="Times New Roman" w:cs="Times New Roman"/>
          <w:sz w:val="27"/>
          <w:szCs w:val="27"/>
        </w:rPr>
        <w:t xml:space="preserve"> (далее договор)</w:t>
      </w:r>
      <w:r w:rsidRPr="00BC4803">
        <w:rPr>
          <w:rFonts w:ascii="Times New Roman" w:eastAsia="Calibri" w:hAnsi="Times New Roman" w:cs="Times New Roman"/>
          <w:sz w:val="27"/>
          <w:szCs w:val="27"/>
        </w:rPr>
        <w:t>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b/>
          <w:sz w:val="27"/>
          <w:szCs w:val="27"/>
        </w:rPr>
        <w:t>обеспечение заявки на участие в аукционе</w:t>
      </w: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 - внесение денежных средств в качестве обеспечения участия в аукционе на счет оператора электронной площад</w:t>
      </w:r>
      <w:r w:rsidR="00410356">
        <w:rPr>
          <w:rFonts w:ascii="Times New Roman" w:eastAsia="Calibri" w:hAnsi="Times New Roman" w:cs="Times New Roman"/>
          <w:sz w:val="27"/>
          <w:szCs w:val="27"/>
        </w:rPr>
        <w:t xml:space="preserve">ки. Размер обеспечения заявки определяется </w:t>
      </w:r>
      <w:r w:rsidR="00C205C8">
        <w:rPr>
          <w:rFonts w:ascii="Times New Roman" w:eastAsia="Calibri" w:hAnsi="Times New Roman" w:cs="Times New Roman"/>
          <w:sz w:val="27"/>
          <w:szCs w:val="27"/>
        </w:rPr>
        <w:t xml:space="preserve">Заказчиком и устанавливается </w:t>
      </w:r>
      <w:r w:rsidR="00410356">
        <w:rPr>
          <w:rFonts w:ascii="Times New Roman" w:eastAsia="Calibri" w:hAnsi="Times New Roman" w:cs="Times New Roman"/>
          <w:sz w:val="27"/>
          <w:szCs w:val="27"/>
        </w:rPr>
        <w:t>в документации об аукционе.</w:t>
      </w:r>
    </w:p>
    <w:p w:rsidR="001D28C5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b/>
          <w:sz w:val="27"/>
          <w:szCs w:val="27"/>
        </w:rPr>
        <w:t>оператор электронной площадки</w:t>
      </w: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 - юридическое лицо независимо от его организационно-правовой формы, формы собственности, места нахождения и места происхождения капитала или физическое лицо в качестве индивидуального предприни</w:t>
      </w:r>
      <w:r w:rsidRPr="00BC4803">
        <w:rPr>
          <w:rFonts w:ascii="Times New Roman" w:eastAsia="Calibri" w:hAnsi="Times New Roman" w:cs="Times New Roman"/>
          <w:sz w:val="27"/>
          <w:szCs w:val="27"/>
        </w:rPr>
        <w:lastRenderedPageBreak/>
        <w:t>мателя, государственная регистрация которого осуществлена в установленном порядке на территории Российской Федерации, владеющее выбранной электронной площадкой, необходимыми для ее функционирования программно-аппаратными средствами, обеспечивающими проведение на такой электронной площадке открытых аукционов в электронной форме</w:t>
      </w:r>
      <w:r w:rsidR="001D28C5">
        <w:rPr>
          <w:rFonts w:ascii="Times New Roman" w:eastAsia="Calibri" w:hAnsi="Times New Roman" w:cs="Times New Roman"/>
          <w:sz w:val="27"/>
          <w:szCs w:val="27"/>
        </w:rPr>
        <w:t>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b/>
          <w:sz w:val="27"/>
          <w:szCs w:val="27"/>
        </w:rPr>
        <w:t>регламент электронной площадки</w:t>
      </w: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 - документ, определяющий процесс проведения открытых аукционов в электронной форме на определенной электронной площадке;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b/>
          <w:sz w:val="27"/>
          <w:szCs w:val="27"/>
        </w:rPr>
        <w:t>счет заявителя</w:t>
      </w: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 - счет, открываемый оператором электронной площадки на основании заявления заявителя после прохождения процедуры регистрации на электронной площадке. Счет открывается в аналитическом учете оператора электронной площадки;</w:t>
      </w:r>
    </w:p>
    <w:p w:rsidR="004B1255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b/>
          <w:sz w:val="27"/>
          <w:szCs w:val="27"/>
        </w:rPr>
        <w:t xml:space="preserve">счет </w:t>
      </w:r>
      <w:r w:rsidR="004B1255">
        <w:rPr>
          <w:rFonts w:ascii="Times New Roman" w:eastAsia="Calibri" w:hAnsi="Times New Roman" w:cs="Times New Roman"/>
          <w:b/>
          <w:sz w:val="27"/>
          <w:szCs w:val="27"/>
        </w:rPr>
        <w:t xml:space="preserve">Заказчика </w:t>
      </w:r>
      <w:r w:rsidRPr="00BC4803">
        <w:rPr>
          <w:rFonts w:ascii="Times New Roman" w:eastAsia="Calibri" w:hAnsi="Times New Roman" w:cs="Times New Roman"/>
          <w:b/>
          <w:sz w:val="27"/>
          <w:szCs w:val="27"/>
        </w:rPr>
        <w:t>аукциона</w:t>
      </w: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 – счет, открытый в органе </w:t>
      </w:r>
      <w:r w:rsidR="00DA45CB">
        <w:rPr>
          <w:rFonts w:ascii="Times New Roman" w:eastAsia="Calibri" w:hAnsi="Times New Roman" w:cs="Times New Roman"/>
          <w:sz w:val="27"/>
          <w:szCs w:val="27"/>
        </w:rPr>
        <w:t xml:space="preserve">Федерального </w:t>
      </w: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казначейства, на который победитель аукциона перечисляет </w:t>
      </w:r>
      <w:r w:rsidRPr="003A5EE6">
        <w:rPr>
          <w:rFonts w:ascii="Times New Roman" w:eastAsia="Calibri" w:hAnsi="Times New Roman" w:cs="Times New Roman"/>
          <w:sz w:val="27"/>
          <w:szCs w:val="27"/>
          <w:u w:val="single"/>
        </w:rPr>
        <w:t xml:space="preserve">сумму </w:t>
      </w:r>
      <w:r w:rsidR="004B1255" w:rsidRPr="003A5EE6">
        <w:rPr>
          <w:rFonts w:ascii="Times New Roman" w:eastAsia="Calibri" w:hAnsi="Times New Roman" w:cs="Times New Roman"/>
          <w:sz w:val="27"/>
          <w:szCs w:val="27"/>
          <w:u w:val="single"/>
        </w:rPr>
        <w:t xml:space="preserve">стоимости приобретаемого права </w:t>
      </w:r>
      <w:r w:rsidR="004B1255" w:rsidRPr="004B1255">
        <w:rPr>
          <w:rFonts w:ascii="Times New Roman" w:eastAsia="Calibri" w:hAnsi="Times New Roman" w:cs="Times New Roman"/>
          <w:sz w:val="27"/>
          <w:szCs w:val="27"/>
        </w:rPr>
        <w:t xml:space="preserve">на заключение договора на </w:t>
      </w:r>
      <w:r w:rsidR="005739C2">
        <w:rPr>
          <w:rFonts w:ascii="Times New Roman" w:eastAsia="Calibri" w:hAnsi="Times New Roman" w:cs="Times New Roman"/>
          <w:sz w:val="27"/>
          <w:szCs w:val="27"/>
        </w:rPr>
        <w:t xml:space="preserve">установку </w:t>
      </w:r>
      <w:r w:rsidR="004B1255" w:rsidRPr="004B1255">
        <w:rPr>
          <w:rFonts w:ascii="Times New Roman" w:eastAsia="Calibri" w:hAnsi="Times New Roman" w:cs="Times New Roman"/>
          <w:sz w:val="27"/>
          <w:szCs w:val="27"/>
        </w:rPr>
        <w:t>и эксплуатацию</w:t>
      </w:r>
      <w:r w:rsidR="004B1255">
        <w:rPr>
          <w:rFonts w:ascii="Times New Roman" w:eastAsia="Calibri" w:hAnsi="Times New Roman" w:cs="Times New Roman"/>
          <w:sz w:val="27"/>
          <w:szCs w:val="27"/>
        </w:rPr>
        <w:t xml:space="preserve"> рекламных конструкций,</w:t>
      </w:r>
      <w:r w:rsidR="00F2544E">
        <w:rPr>
          <w:rFonts w:ascii="Times New Roman" w:eastAsia="Calibri" w:hAnsi="Times New Roman" w:cs="Times New Roman"/>
          <w:sz w:val="27"/>
          <w:szCs w:val="27"/>
        </w:rPr>
        <w:t xml:space="preserve"> определенную по результатам аукциона,</w:t>
      </w:r>
      <w:r w:rsidR="004B1255">
        <w:rPr>
          <w:rFonts w:ascii="Times New Roman" w:eastAsia="Calibri" w:hAnsi="Times New Roman" w:cs="Times New Roman"/>
          <w:sz w:val="27"/>
          <w:szCs w:val="27"/>
        </w:rPr>
        <w:t xml:space="preserve"> а также </w:t>
      </w:r>
      <w:r w:rsidR="004B1255" w:rsidRPr="003A5EE6">
        <w:rPr>
          <w:rFonts w:ascii="Times New Roman" w:eastAsia="Calibri" w:hAnsi="Times New Roman" w:cs="Times New Roman"/>
          <w:sz w:val="27"/>
          <w:szCs w:val="27"/>
          <w:u w:val="single"/>
        </w:rPr>
        <w:t>ежемеся</w:t>
      </w:r>
      <w:r w:rsidR="00C121CD" w:rsidRPr="003A5EE6">
        <w:rPr>
          <w:rFonts w:ascii="Times New Roman" w:eastAsia="Calibri" w:hAnsi="Times New Roman" w:cs="Times New Roman"/>
          <w:sz w:val="27"/>
          <w:szCs w:val="27"/>
          <w:u w:val="single"/>
        </w:rPr>
        <w:t>ч</w:t>
      </w:r>
      <w:r w:rsidR="004B1255" w:rsidRPr="003A5EE6">
        <w:rPr>
          <w:rFonts w:ascii="Times New Roman" w:eastAsia="Calibri" w:hAnsi="Times New Roman" w:cs="Times New Roman"/>
          <w:sz w:val="27"/>
          <w:szCs w:val="27"/>
          <w:u w:val="single"/>
        </w:rPr>
        <w:t xml:space="preserve">ный размер </w:t>
      </w:r>
      <w:r w:rsidR="005739C2" w:rsidRPr="003A5EE6">
        <w:rPr>
          <w:rFonts w:ascii="Times New Roman" w:eastAsia="Calibri" w:hAnsi="Times New Roman" w:cs="Times New Roman"/>
          <w:sz w:val="27"/>
          <w:szCs w:val="27"/>
          <w:u w:val="single"/>
        </w:rPr>
        <w:t xml:space="preserve">платы </w:t>
      </w:r>
      <w:r w:rsidR="005739C2">
        <w:rPr>
          <w:rFonts w:ascii="Times New Roman" w:eastAsia="Calibri" w:hAnsi="Times New Roman" w:cs="Times New Roman"/>
          <w:sz w:val="27"/>
          <w:szCs w:val="27"/>
        </w:rPr>
        <w:t xml:space="preserve">за установку </w:t>
      </w:r>
      <w:r w:rsidR="005739C2" w:rsidRPr="004B1255">
        <w:rPr>
          <w:rFonts w:ascii="Times New Roman" w:eastAsia="Calibri" w:hAnsi="Times New Roman" w:cs="Times New Roman"/>
          <w:sz w:val="27"/>
          <w:szCs w:val="27"/>
        </w:rPr>
        <w:t>и эксплуатацию</w:t>
      </w:r>
      <w:r w:rsidR="005739C2">
        <w:rPr>
          <w:rFonts w:ascii="Times New Roman" w:eastAsia="Calibri" w:hAnsi="Times New Roman" w:cs="Times New Roman"/>
          <w:sz w:val="27"/>
          <w:szCs w:val="27"/>
        </w:rPr>
        <w:t xml:space="preserve"> рекламных конструкций на территории Нижнекамского муниципального района.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b/>
          <w:sz w:val="27"/>
          <w:szCs w:val="27"/>
        </w:rPr>
        <w:t>электронная площадка</w:t>
      </w: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 - сайт в сети Интернет, определенный для проведения открытого аукциона на право заключения договора на установку и эксплуатацию рекламной конструкции на территории Нижнекамского муниципального района, на котором могут проводиться открытые аукционы в электронной форме, и для публикации информации</w:t>
      </w:r>
      <w:r w:rsidRPr="00BC4803">
        <w:rPr>
          <w:rFonts w:ascii="Times New Roman" w:hAnsi="Times New Roman" w:cs="Times New Roman"/>
          <w:sz w:val="27"/>
          <w:szCs w:val="27"/>
        </w:rPr>
        <w:t xml:space="preserve"> о тор</w:t>
      </w:r>
      <w:r w:rsidR="00DA45CB">
        <w:rPr>
          <w:rFonts w:ascii="Times New Roman" w:hAnsi="Times New Roman" w:cs="Times New Roman"/>
          <w:sz w:val="27"/>
          <w:szCs w:val="27"/>
        </w:rPr>
        <w:t>гах на право заключения договоров</w:t>
      </w:r>
      <w:r w:rsidRPr="00BC4803">
        <w:rPr>
          <w:rFonts w:ascii="Times New Roman" w:hAnsi="Times New Roman" w:cs="Times New Roman"/>
          <w:sz w:val="27"/>
          <w:szCs w:val="27"/>
        </w:rPr>
        <w:t xml:space="preserve"> на установ</w:t>
      </w:r>
      <w:r w:rsidR="00DA45CB">
        <w:rPr>
          <w:rFonts w:ascii="Times New Roman" w:hAnsi="Times New Roman" w:cs="Times New Roman"/>
          <w:sz w:val="27"/>
          <w:szCs w:val="27"/>
        </w:rPr>
        <w:t>ку и эксплуатацию рекламных</w:t>
      </w:r>
      <w:r w:rsidRPr="00BC4803">
        <w:rPr>
          <w:rFonts w:ascii="Times New Roman" w:hAnsi="Times New Roman" w:cs="Times New Roman"/>
          <w:sz w:val="27"/>
          <w:szCs w:val="27"/>
        </w:rPr>
        <w:t xml:space="preserve"> кон</w:t>
      </w:r>
      <w:r w:rsidR="00DA45CB">
        <w:rPr>
          <w:rFonts w:ascii="Times New Roman" w:hAnsi="Times New Roman" w:cs="Times New Roman"/>
          <w:sz w:val="27"/>
          <w:szCs w:val="27"/>
        </w:rPr>
        <w:t>струкций</w:t>
      </w:r>
      <w:r w:rsidRPr="00BC4803">
        <w:rPr>
          <w:rFonts w:ascii="Times New Roman" w:hAnsi="Times New Roman" w:cs="Times New Roman"/>
          <w:sz w:val="27"/>
          <w:szCs w:val="27"/>
        </w:rPr>
        <w:t xml:space="preserve"> на территории Нижнекамского муниципального района</w:t>
      </w:r>
      <w:r w:rsidRPr="00BC4803">
        <w:rPr>
          <w:rFonts w:ascii="Times New Roman" w:eastAsia="Calibri" w:hAnsi="Times New Roman" w:cs="Times New Roman"/>
          <w:sz w:val="27"/>
          <w:szCs w:val="27"/>
        </w:rPr>
        <w:t>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b/>
          <w:sz w:val="27"/>
          <w:szCs w:val="27"/>
        </w:rPr>
        <w:t>электронный документ</w:t>
      </w: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 - информация в электронной форме, подписанная электронной подписью, равнозначная документу на бумажном носителе, подписанному собственноручной подписью;</w:t>
      </w:r>
    </w:p>
    <w:p w:rsid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b/>
          <w:sz w:val="27"/>
          <w:szCs w:val="27"/>
        </w:rPr>
        <w:t>электронная подпись (ЭП)</w:t>
      </w: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</w:t>
      </w:r>
      <w:r w:rsidR="00DA45CB">
        <w:rPr>
          <w:rFonts w:ascii="Times New Roman" w:eastAsia="Calibri" w:hAnsi="Times New Roman" w:cs="Times New Roman"/>
          <w:sz w:val="27"/>
          <w:szCs w:val="27"/>
        </w:rPr>
        <w:t>лица, подписывающего информацию;</w:t>
      </w:r>
    </w:p>
    <w:p w:rsidR="0050749E" w:rsidRDefault="0050749E" w:rsidP="00675492">
      <w:pPr>
        <w:widowControl w:val="0"/>
        <w:autoSpaceDE w:val="0"/>
        <w:autoSpaceDN w:val="0"/>
        <w:adjustRightInd w:val="0"/>
        <w:spacing w:after="0" w:line="240" w:lineRule="auto"/>
        <w:ind w:left="2136" w:firstLine="696"/>
        <w:contextualSpacing/>
        <w:outlineLvl w:val="1"/>
        <w:rPr>
          <w:rFonts w:ascii="Times New Roman" w:eastAsia="Calibri" w:hAnsi="Times New Roman" w:cs="Times New Roman"/>
          <w:b/>
          <w:sz w:val="27"/>
          <w:szCs w:val="27"/>
        </w:rPr>
      </w:pPr>
    </w:p>
    <w:p w:rsidR="00CE18A0" w:rsidRPr="00316846" w:rsidRDefault="00CE18A0" w:rsidP="00675492">
      <w:pPr>
        <w:widowControl w:val="0"/>
        <w:autoSpaceDE w:val="0"/>
        <w:autoSpaceDN w:val="0"/>
        <w:adjustRightInd w:val="0"/>
        <w:spacing w:after="0" w:line="240" w:lineRule="auto"/>
        <w:ind w:left="2136" w:firstLine="696"/>
        <w:contextualSpacing/>
        <w:outlineLvl w:val="1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en-US"/>
        </w:rPr>
        <w:t>III</w:t>
      </w:r>
      <w:r w:rsidRPr="006E551F">
        <w:rPr>
          <w:rFonts w:ascii="Times New Roman" w:eastAsia="Calibri" w:hAnsi="Times New Roman" w:cs="Times New Roman"/>
          <w:b/>
          <w:sz w:val="27"/>
          <w:szCs w:val="27"/>
        </w:rPr>
        <w:t xml:space="preserve">. </w:t>
      </w:r>
      <w:r w:rsidRPr="00BC4803">
        <w:rPr>
          <w:rFonts w:ascii="Times New Roman" w:eastAsia="Calibri" w:hAnsi="Times New Roman" w:cs="Times New Roman"/>
          <w:b/>
          <w:sz w:val="27"/>
          <w:szCs w:val="27"/>
        </w:rPr>
        <w:t>Функции участников торгов</w:t>
      </w:r>
    </w:p>
    <w:p w:rsidR="00CE18A0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3.1 </w:t>
      </w:r>
      <w:r w:rsidRPr="00CA47AA">
        <w:rPr>
          <w:rFonts w:ascii="Times New Roman" w:eastAsia="Calibri" w:hAnsi="Times New Roman" w:cs="Times New Roman"/>
          <w:b/>
          <w:sz w:val="27"/>
          <w:szCs w:val="27"/>
        </w:rPr>
        <w:t>Заказчик аукциона</w:t>
      </w:r>
      <w:r>
        <w:rPr>
          <w:rFonts w:ascii="Times New Roman" w:eastAsia="Calibri" w:hAnsi="Times New Roman" w:cs="Times New Roman"/>
          <w:sz w:val="27"/>
          <w:szCs w:val="27"/>
        </w:rPr>
        <w:t>:</w:t>
      </w:r>
    </w:p>
    <w:p w:rsidR="00CE18A0" w:rsidRPr="002A349B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2A349B">
        <w:rPr>
          <w:rFonts w:ascii="Times New Roman" w:eastAsia="Calibri" w:hAnsi="Times New Roman" w:cs="Times New Roman"/>
          <w:sz w:val="27"/>
          <w:szCs w:val="27"/>
        </w:rPr>
        <w:t>- принимает решение о проведении аукциона;</w:t>
      </w:r>
    </w:p>
    <w:p w:rsidR="00CE18A0" w:rsidRPr="00202FF8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A349B">
        <w:rPr>
          <w:rFonts w:ascii="Times New Roman" w:eastAsia="Calibri" w:hAnsi="Times New Roman" w:cs="Times New Roman"/>
          <w:sz w:val="27"/>
          <w:szCs w:val="27"/>
        </w:rPr>
        <w:t xml:space="preserve"> - </w:t>
      </w:r>
      <w:r w:rsidR="002A349B" w:rsidRPr="002A349B">
        <w:rPr>
          <w:rFonts w:ascii="Times New Roman" w:eastAsia="Calibri" w:hAnsi="Times New Roman" w:cs="Times New Roman"/>
          <w:sz w:val="27"/>
          <w:szCs w:val="27"/>
        </w:rPr>
        <w:t xml:space="preserve">совместно с Отделом по работе с наружной рекламой Исполнительного комитета Нижнекамского муниципального района РТ, </w:t>
      </w:r>
      <w:r w:rsidRPr="002A349B">
        <w:rPr>
          <w:rFonts w:ascii="Times New Roman" w:eastAsia="Calibri" w:hAnsi="Times New Roman" w:cs="Times New Roman"/>
          <w:sz w:val="27"/>
          <w:szCs w:val="27"/>
        </w:rPr>
        <w:t>готовит заявку и документы, необходимые для разработки документации об аукционе. Подготовленные документы передаются организатору аукциона</w:t>
      </w:r>
      <w:r w:rsidR="002A349B" w:rsidRPr="002A349B">
        <w:rPr>
          <w:rFonts w:ascii="Times New Roman" w:eastAsia="Calibri" w:hAnsi="Times New Roman" w:cs="Times New Roman"/>
          <w:sz w:val="27"/>
          <w:szCs w:val="27"/>
        </w:rPr>
        <w:t>.</w:t>
      </w:r>
    </w:p>
    <w:p w:rsidR="00CE18A0" w:rsidRPr="00202FF8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02FF8">
        <w:rPr>
          <w:rFonts w:ascii="Times New Roman" w:eastAsia="Calibri" w:hAnsi="Times New Roman" w:cs="Times New Roman"/>
          <w:sz w:val="27"/>
          <w:szCs w:val="27"/>
        </w:rPr>
        <w:t xml:space="preserve"> - </w:t>
      </w:r>
      <w:r w:rsidRPr="002A349B">
        <w:rPr>
          <w:rFonts w:ascii="Times New Roman" w:eastAsia="Calibri" w:hAnsi="Times New Roman" w:cs="Times New Roman"/>
          <w:sz w:val="27"/>
          <w:szCs w:val="27"/>
        </w:rPr>
        <w:t>утверждает документацию об аукционе</w:t>
      </w:r>
      <w:r w:rsidR="002A349B" w:rsidRPr="002A349B">
        <w:rPr>
          <w:rFonts w:ascii="Times New Roman" w:eastAsia="Calibri" w:hAnsi="Times New Roman" w:cs="Times New Roman"/>
          <w:sz w:val="27"/>
          <w:szCs w:val="27"/>
        </w:rPr>
        <w:t>. Документация об аукционе, также согласовывается с</w:t>
      </w:r>
      <w:r w:rsidR="00E524C2" w:rsidRPr="002A349B">
        <w:rPr>
          <w:rFonts w:ascii="Times New Roman" w:eastAsia="Calibri" w:hAnsi="Times New Roman" w:cs="Times New Roman"/>
          <w:sz w:val="27"/>
          <w:szCs w:val="27"/>
        </w:rPr>
        <w:t xml:space="preserve"> Отделом по работе с наружной рекламой Исполнительного комитета Нижнекамского муниципального района РТ</w:t>
      </w:r>
      <w:r w:rsidR="002A349B" w:rsidRPr="002A349B">
        <w:rPr>
          <w:rFonts w:ascii="Times New Roman" w:eastAsia="Calibri" w:hAnsi="Times New Roman" w:cs="Times New Roman"/>
          <w:sz w:val="27"/>
          <w:szCs w:val="27"/>
        </w:rPr>
        <w:t>;</w:t>
      </w:r>
    </w:p>
    <w:p w:rsidR="00CE18A0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- </w:t>
      </w:r>
      <w:r w:rsidR="002A349B" w:rsidRPr="002A349B">
        <w:rPr>
          <w:rFonts w:ascii="Times New Roman" w:eastAsia="Calibri" w:hAnsi="Times New Roman" w:cs="Times New Roman"/>
          <w:sz w:val="27"/>
          <w:szCs w:val="27"/>
        </w:rPr>
        <w:t>совместно с Отделом по работе с наружной рекламой Исполнительного комитета Нижнекамского муниципального района РТ</w:t>
      </w:r>
      <w:r w:rsidR="002A349B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определяет размер и состав лотов, их начальную (минимальную) стоимость</w:t>
      </w:r>
      <w:r w:rsidR="00E524C2" w:rsidRPr="00E524C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2A349B">
        <w:rPr>
          <w:rFonts w:ascii="Times New Roman" w:eastAsia="Calibri" w:hAnsi="Times New Roman" w:cs="Times New Roman"/>
          <w:sz w:val="27"/>
          <w:szCs w:val="27"/>
        </w:rPr>
        <w:t>аукциона</w:t>
      </w:r>
      <w:r w:rsidRPr="002A349B">
        <w:rPr>
          <w:rFonts w:ascii="Times New Roman" w:eastAsia="Calibri" w:hAnsi="Times New Roman" w:cs="Times New Roman"/>
          <w:sz w:val="27"/>
          <w:szCs w:val="27"/>
        </w:rPr>
        <w:t>;</w:t>
      </w:r>
    </w:p>
    <w:p w:rsidR="00D5229E" w:rsidRPr="00521623" w:rsidRDefault="00D5229E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 - </w:t>
      </w:r>
      <w:r w:rsidR="002A349B" w:rsidRPr="002A349B">
        <w:rPr>
          <w:rFonts w:ascii="Times New Roman" w:eastAsia="Calibri" w:hAnsi="Times New Roman" w:cs="Times New Roman"/>
          <w:sz w:val="27"/>
          <w:szCs w:val="27"/>
        </w:rPr>
        <w:t>совместно с Отделом по работе с наружной рекламой Исполнительного комитета Нижнекамского муниципального района РТ</w:t>
      </w:r>
      <w:r w:rsidR="002A349B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определяет шаг аукци</w:t>
      </w:r>
      <w:r w:rsidR="00521623">
        <w:rPr>
          <w:rFonts w:ascii="Times New Roman" w:eastAsia="Calibri" w:hAnsi="Times New Roman" w:cs="Times New Roman"/>
          <w:sz w:val="27"/>
          <w:szCs w:val="27"/>
        </w:rPr>
        <w:t>она и размер обеспечения заявки на участие в аукционе</w:t>
      </w:r>
      <w:r w:rsidR="00521623" w:rsidRPr="002A349B">
        <w:rPr>
          <w:rFonts w:ascii="Times New Roman" w:eastAsia="Calibri" w:hAnsi="Times New Roman" w:cs="Times New Roman"/>
          <w:sz w:val="27"/>
          <w:szCs w:val="27"/>
        </w:rPr>
        <w:t>;</w:t>
      </w:r>
    </w:p>
    <w:p w:rsidR="00CE18A0" w:rsidRPr="00202FF8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02FF8">
        <w:rPr>
          <w:rFonts w:ascii="Times New Roman" w:eastAsia="Calibri" w:hAnsi="Times New Roman" w:cs="Times New Roman"/>
          <w:sz w:val="27"/>
          <w:szCs w:val="27"/>
        </w:rPr>
        <w:t>- заключает договор на размещение и эксплуатацию рекламной конструкции в Нижнекамском муниципальном районе;</w:t>
      </w:r>
    </w:p>
    <w:p w:rsidR="008F7609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- направляет </w:t>
      </w:r>
      <w:r w:rsidR="003A5EE6">
        <w:rPr>
          <w:rFonts w:ascii="Times New Roman" w:eastAsia="Calibri" w:hAnsi="Times New Roman" w:cs="Times New Roman"/>
          <w:sz w:val="27"/>
          <w:szCs w:val="27"/>
        </w:rPr>
        <w:t xml:space="preserve">победителю аукциона </w:t>
      </w: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счет на </w:t>
      </w:r>
      <w:r w:rsidR="008F7609">
        <w:rPr>
          <w:rFonts w:ascii="Times New Roman" w:eastAsia="Calibri" w:hAnsi="Times New Roman" w:cs="Times New Roman"/>
          <w:sz w:val="27"/>
          <w:szCs w:val="27"/>
        </w:rPr>
        <w:t xml:space="preserve">оплату </w:t>
      </w:r>
      <w:r w:rsidR="008F7609" w:rsidRPr="008F7609">
        <w:rPr>
          <w:rFonts w:ascii="Times New Roman" w:eastAsia="Calibri" w:hAnsi="Times New Roman" w:cs="Times New Roman"/>
          <w:sz w:val="27"/>
          <w:szCs w:val="27"/>
          <w:u w:val="single"/>
        </w:rPr>
        <w:t xml:space="preserve">стоимости приобретаемого права </w:t>
      </w:r>
      <w:r w:rsidR="008F7609" w:rsidRPr="004B1255">
        <w:rPr>
          <w:rFonts w:ascii="Times New Roman" w:eastAsia="Calibri" w:hAnsi="Times New Roman" w:cs="Times New Roman"/>
          <w:sz w:val="27"/>
          <w:szCs w:val="27"/>
        </w:rPr>
        <w:t xml:space="preserve">на заключение договора на </w:t>
      </w:r>
      <w:r w:rsidR="008F7609">
        <w:rPr>
          <w:rFonts w:ascii="Times New Roman" w:eastAsia="Calibri" w:hAnsi="Times New Roman" w:cs="Times New Roman"/>
          <w:sz w:val="27"/>
          <w:szCs w:val="27"/>
        </w:rPr>
        <w:t xml:space="preserve">установку </w:t>
      </w:r>
      <w:r w:rsidR="008F7609" w:rsidRPr="004B1255">
        <w:rPr>
          <w:rFonts w:ascii="Times New Roman" w:eastAsia="Calibri" w:hAnsi="Times New Roman" w:cs="Times New Roman"/>
          <w:sz w:val="27"/>
          <w:szCs w:val="27"/>
        </w:rPr>
        <w:t>и эксплуатацию</w:t>
      </w:r>
      <w:r w:rsidR="008F7609">
        <w:rPr>
          <w:rFonts w:ascii="Times New Roman" w:eastAsia="Calibri" w:hAnsi="Times New Roman" w:cs="Times New Roman"/>
          <w:sz w:val="27"/>
          <w:szCs w:val="27"/>
        </w:rPr>
        <w:t xml:space="preserve"> рекламных конструк</w:t>
      </w:r>
      <w:r w:rsidR="003A5EE6">
        <w:rPr>
          <w:rFonts w:ascii="Times New Roman" w:eastAsia="Calibri" w:hAnsi="Times New Roman" w:cs="Times New Roman"/>
          <w:sz w:val="27"/>
          <w:szCs w:val="27"/>
        </w:rPr>
        <w:t>ций, определенную по результатам аукциона, а также</w:t>
      </w:r>
      <w:r w:rsidR="008F760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8F7609" w:rsidRPr="008F7609">
        <w:rPr>
          <w:rFonts w:ascii="Times New Roman" w:eastAsia="Calibri" w:hAnsi="Times New Roman" w:cs="Times New Roman"/>
          <w:sz w:val="27"/>
          <w:szCs w:val="27"/>
          <w:u w:val="single"/>
        </w:rPr>
        <w:t>ежемесяч</w:t>
      </w:r>
      <w:r w:rsidR="00F016F9">
        <w:rPr>
          <w:rFonts w:ascii="Times New Roman" w:eastAsia="Calibri" w:hAnsi="Times New Roman" w:cs="Times New Roman"/>
          <w:sz w:val="27"/>
          <w:szCs w:val="27"/>
          <w:u w:val="single"/>
        </w:rPr>
        <w:t>ного</w:t>
      </w:r>
      <w:r w:rsidR="008F7609" w:rsidRPr="008F7609">
        <w:rPr>
          <w:rFonts w:ascii="Times New Roman" w:eastAsia="Calibri" w:hAnsi="Times New Roman" w:cs="Times New Roman"/>
          <w:sz w:val="27"/>
          <w:szCs w:val="27"/>
          <w:u w:val="single"/>
        </w:rPr>
        <w:t xml:space="preserve"> размер</w:t>
      </w:r>
      <w:r w:rsidR="00F016F9">
        <w:rPr>
          <w:rFonts w:ascii="Times New Roman" w:eastAsia="Calibri" w:hAnsi="Times New Roman" w:cs="Times New Roman"/>
          <w:sz w:val="27"/>
          <w:szCs w:val="27"/>
          <w:u w:val="single"/>
        </w:rPr>
        <w:t>а</w:t>
      </w:r>
      <w:r w:rsidR="008F7609" w:rsidRPr="008F7609">
        <w:rPr>
          <w:rFonts w:ascii="Times New Roman" w:eastAsia="Calibri" w:hAnsi="Times New Roman" w:cs="Times New Roman"/>
          <w:sz w:val="27"/>
          <w:szCs w:val="27"/>
          <w:u w:val="single"/>
        </w:rPr>
        <w:t xml:space="preserve"> платы</w:t>
      </w:r>
      <w:r w:rsidR="008F7609">
        <w:rPr>
          <w:rFonts w:ascii="Times New Roman" w:eastAsia="Calibri" w:hAnsi="Times New Roman" w:cs="Times New Roman"/>
          <w:sz w:val="27"/>
          <w:szCs w:val="27"/>
        </w:rPr>
        <w:t xml:space="preserve"> за установку </w:t>
      </w:r>
      <w:r w:rsidR="008F7609" w:rsidRPr="004B1255">
        <w:rPr>
          <w:rFonts w:ascii="Times New Roman" w:eastAsia="Calibri" w:hAnsi="Times New Roman" w:cs="Times New Roman"/>
          <w:sz w:val="27"/>
          <w:szCs w:val="27"/>
        </w:rPr>
        <w:t>и эксплуатацию</w:t>
      </w:r>
      <w:r w:rsidR="008F7609">
        <w:rPr>
          <w:rFonts w:ascii="Times New Roman" w:eastAsia="Calibri" w:hAnsi="Times New Roman" w:cs="Times New Roman"/>
          <w:sz w:val="27"/>
          <w:szCs w:val="27"/>
        </w:rPr>
        <w:t xml:space="preserve"> рекламных конструкций на территории Нижнекамского муниципального района</w:t>
      </w:r>
      <w:r w:rsidR="00F016F9">
        <w:rPr>
          <w:rFonts w:ascii="Times New Roman" w:eastAsia="Calibri" w:hAnsi="Times New Roman" w:cs="Times New Roman"/>
          <w:sz w:val="27"/>
          <w:szCs w:val="27"/>
        </w:rPr>
        <w:t>, предусмотренную договором;</w:t>
      </w:r>
    </w:p>
    <w:p w:rsidR="00CE18A0" w:rsidRPr="00202FF8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02FF8">
        <w:rPr>
          <w:rFonts w:ascii="Times New Roman" w:eastAsia="Calibri" w:hAnsi="Times New Roman" w:cs="Times New Roman"/>
          <w:sz w:val="27"/>
          <w:szCs w:val="27"/>
        </w:rPr>
        <w:t xml:space="preserve">- выполняет иные функции, необходимые для проведения </w:t>
      </w:r>
      <w:r w:rsidRPr="002A349B">
        <w:rPr>
          <w:rFonts w:ascii="Times New Roman" w:eastAsia="Calibri" w:hAnsi="Times New Roman" w:cs="Times New Roman"/>
          <w:sz w:val="27"/>
          <w:szCs w:val="27"/>
        </w:rPr>
        <w:t>аукциона.</w:t>
      </w:r>
    </w:p>
    <w:p w:rsidR="00CE18A0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3.2</w:t>
      </w: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. </w:t>
      </w:r>
      <w:r w:rsidRPr="00BC4803">
        <w:rPr>
          <w:rFonts w:ascii="Times New Roman" w:eastAsia="Calibri" w:hAnsi="Times New Roman" w:cs="Times New Roman"/>
          <w:b/>
          <w:sz w:val="27"/>
          <w:szCs w:val="27"/>
        </w:rPr>
        <w:t>Организатор аукциона</w:t>
      </w:r>
      <w:r w:rsidRPr="00BC4803">
        <w:rPr>
          <w:rFonts w:ascii="Times New Roman" w:eastAsia="Calibri" w:hAnsi="Times New Roman" w:cs="Times New Roman"/>
          <w:sz w:val="27"/>
          <w:szCs w:val="27"/>
        </w:rPr>
        <w:t>:</w:t>
      </w:r>
    </w:p>
    <w:p w:rsidR="00CE18A0" w:rsidRPr="00BC4803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- разрабатывает документацию об аукционе;</w:t>
      </w:r>
    </w:p>
    <w:p w:rsidR="00CE18A0" w:rsidRPr="00BC4803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- определяет дату проведения аукциона;</w:t>
      </w:r>
    </w:p>
    <w:p w:rsidR="00CE18A0" w:rsidRPr="00BC4803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- дает по письменному запросу заявителей разъяснения относительно документации об аукционе и доводит их до сведения всех заявителей, которым была представлена документация об аукционе, без указания источника поступления запроса;</w:t>
      </w:r>
    </w:p>
    <w:p w:rsidR="00CE18A0" w:rsidRPr="00BC4803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- имеет право отказаться от проведения аукциона </w:t>
      </w:r>
      <w:r w:rsidR="00667B42">
        <w:rPr>
          <w:rFonts w:ascii="Times New Roman" w:eastAsia="Calibri" w:hAnsi="Times New Roman" w:cs="Times New Roman"/>
          <w:sz w:val="27"/>
          <w:szCs w:val="27"/>
        </w:rPr>
        <w:t xml:space="preserve">не позднее </w:t>
      </w:r>
      <w:r w:rsidR="00AF1780">
        <w:rPr>
          <w:rFonts w:ascii="Times New Roman" w:eastAsia="Calibri" w:hAnsi="Times New Roman" w:cs="Times New Roman"/>
          <w:sz w:val="27"/>
          <w:szCs w:val="27"/>
        </w:rPr>
        <w:t>срока,</w:t>
      </w:r>
      <w:r w:rsidR="00667B42">
        <w:rPr>
          <w:rFonts w:ascii="Times New Roman" w:eastAsia="Calibri" w:hAnsi="Times New Roman" w:cs="Times New Roman"/>
          <w:sz w:val="27"/>
          <w:szCs w:val="27"/>
        </w:rPr>
        <w:t xml:space="preserve"> указанного в документации об аукционе </w:t>
      </w:r>
      <w:r w:rsidRPr="00BC4803">
        <w:rPr>
          <w:rFonts w:ascii="Times New Roman" w:eastAsia="Calibri" w:hAnsi="Times New Roman" w:cs="Times New Roman"/>
          <w:sz w:val="27"/>
          <w:szCs w:val="27"/>
        </w:rPr>
        <w:t>до даты окончания приема заявок, разместив информацию об этом на электронной площадке (без дополнительного извещения заявителей);</w:t>
      </w:r>
    </w:p>
    <w:p w:rsidR="00CE18A0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- по собственной инициативе или в ответ на запрос заявителя по согласованию с Комиссией вправе изменить документацию об аукционе путем размещения на электронной площадке </w:t>
      </w:r>
      <w:r w:rsidR="00322C23">
        <w:rPr>
          <w:rFonts w:ascii="Times New Roman" w:eastAsia="Calibri" w:hAnsi="Times New Roman" w:cs="Times New Roman"/>
          <w:sz w:val="27"/>
          <w:szCs w:val="27"/>
        </w:rPr>
        <w:t xml:space="preserve">не позднее </w:t>
      </w:r>
      <w:r w:rsidR="00AF1780">
        <w:rPr>
          <w:rFonts w:ascii="Times New Roman" w:eastAsia="Calibri" w:hAnsi="Times New Roman" w:cs="Times New Roman"/>
          <w:sz w:val="27"/>
          <w:szCs w:val="27"/>
        </w:rPr>
        <w:t>срока,</w:t>
      </w:r>
      <w:r w:rsidR="00322C23">
        <w:rPr>
          <w:rFonts w:ascii="Times New Roman" w:eastAsia="Calibri" w:hAnsi="Times New Roman" w:cs="Times New Roman"/>
          <w:sz w:val="27"/>
          <w:szCs w:val="27"/>
        </w:rPr>
        <w:t xml:space="preserve"> указанного в документации об аукционе </w:t>
      </w:r>
      <w:r w:rsidRPr="00BC4803">
        <w:rPr>
          <w:rFonts w:ascii="Times New Roman" w:eastAsia="Calibri" w:hAnsi="Times New Roman" w:cs="Times New Roman"/>
          <w:sz w:val="27"/>
          <w:szCs w:val="27"/>
        </w:rPr>
        <w:t>до даты проведения аукциона дополнений или изменений, вносимых в документацию об аукционе;</w:t>
      </w:r>
    </w:p>
    <w:p w:rsidR="00CE18A0" w:rsidRPr="00BC4803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- формирует перечень аукционов и составляет календарные графики проведения аукционов;</w:t>
      </w:r>
    </w:p>
    <w:p w:rsidR="00CE18A0" w:rsidRPr="00BC4803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- размещает в официальных источниках информацию о проведении аукциона;</w:t>
      </w:r>
    </w:p>
    <w:p w:rsidR="00CE18A0" w:rsidRPr="00BC4803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- несет ответственность за сохранность протоколов заседаний Комиссии, документации об аукционе со всеми изменениями и дополнениями;</w:t>
      </w:r>
    </w:p>
    <w:p w:rsidR="00CE18A0" w:rsidRPr="00BC4803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- выполняет иные функции, необходимые для проведения аукциона.</w:t>
      </w:r>
    </w:p>
    <w:p w:rsidR="00BC4803" w:rsidRPr="00BC4803" w:rsidRDefault="00CE18A0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3.3</w:t>
      </w:r>
      <w:r w:rsidR="00BC4803" w:rsidRPr="00BC4803">
        <w:rPr>
          <w:rFonts w:ascii="Times New Roman" w:eastAsia="Calibri" w:hAnsi="Times New Roman" w:cs="Times New Roman"/>
          <w:sz w:val="27"/>
          <w:szCs w:val="27"/>
        </w:rPr>
        <w:t xml:space="preserve">. </w:t>
      </w:r>
      <w:r w:rsidR="00BC4803" w:rsidRPr="00BC4803">
        <w:rPr>
          <w:rFonts w:ascii="Times New Roman" w:eastAsia="Calibri" w:hAnsi="Times New Roman" w:cs="Times New Roman"/>
          <w:b/>
          <w:sz w:val="27"/>
          <w:szCs w:val="27"/>
        </w:rPr>
        <w:t>Заявитель</w:t>
      </w:r>
      <w:r w:rsidR="00BC4803" w:rsidRPr="00BC4803">
        <w:rPr>
          <w:rFonts w:ascii="Times New Roman" w:eastAsia="Calibri" w:hAnsi="Times New Roman" w:cs="Times New Roman"/>
          <w:sz w:val="27"/>
          <w:szCs w:val="27"/>
        </w:rPr>
        <w:t>: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- приобретает электронную подпись, проходит регистрацию на электронной площадке в соответствии с регламентом ее работы;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- подает заявку на участие в аукционе в сроки, определенные в извещении об аукционе, по форме, указанной в документации об аукционе;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- несет ответственность за достоверность представленной информации;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  <w:highlight w:val="yellow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- вносит денежные средства на счет оператора электронной площадки в качестве обеспечения заявки на участие в аукционе в размере</w:t>
      </w:r>
      <w:r w:rsidR="00322C23">
        <w:rPr>
          <w:rFonts w:ascii="Times New Roman" w:eastAsia="Calibri" w:hAnsi="Times New Roman" w:cs="Times New Roman"/>
          <w:sz w:val="27"/>
          <w:szCs w:val="27"/>
        </w:rPr>
        <w:t>, определенном Заказчиком и указанном в документации об аукционе</w:t>
      </w:r>
      <w:r w:rsidRPr="00BC4803">
        <w:rPr>
          <w:rFonts w:ascii="Times New Roman" w:eastAsia="Calibri" w:hAnsi="Times New Roman" w:cs="Times New Roman"/>
          <w:sz w:val="27"/>
          <w:szCs w:val="27"/>
        </w:rPr>
        <w:t>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- имеет право отозвать поданную заявку на участие в аукционе до окончания срока приема заявок в электронном виде с использованием функционала электронной площадки, в письменной форме уведомив организатора аукциона.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3.</w:t>
      </w:r>
      <w:r w:rsidR="00724FF3">
        <w:rPr>
          <w:rFonts w:ascii="Times New Roman" w:eastAsia="Calibri" w:hAnsi="Times New Roman" w:cs="Times New Roman"/>
          <w:sz w:val="27"/>
          <w:szCs w:val="27"/>
        </w:rPr>
        <w:t>4</w:t>
      </w: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. </w:t>
      </w:r>
      <w:r w:rsidRPr="00BC4803">
        <w:rPr>
          <w:rFonts w:ascii="Times New Roman" w:eastAsia="Calibri" w:hAnsi="Times New Roman" w:cs="Times New Roman"/>
          <w:b/>
          <w:sz w:val="27"/>
          <w:szCs w:val="27"/>
        </w:rPr>
        <w:t>Комиссия</w:t>
      </w:r>
      <w:r w:rsidRPr="00BC4803">
        <w:rPr>
          <w:rFonts w:ascii="Times New Roman" w:eastAsia="Calibri" w:hAnsi="Times New Roman" w:cs="Times New Roman"/>
          <w:sz w:val="27"/>
          <w:szCs w:val="27"/>
        </w:rPr>
        <w:t>: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- рассматривает первые и вторые части заявок на участие в аукционе с прилагаемыми к ним документами;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lastRenderedPageBreak/>
        <w:t>- принимает решение о допуске заявителей к участию в аукционе или об отк</w:t>
      </w:r>
      <w:r w:rsidR="00E57825">
        <w:rPr>
          <w:rFonts w:ascii="Times New Roman" w:eastAsia="Calibri" w:hAnsi="Times New Roman" w:cs="Times New Roman"/>
          <w:sz w:val="27"/>
          <w:szCs w:val="27"/>
        </w:rPr>
        <w:t>а</w:t>
      </w:r>
      <w:r w:rsidRPr="00BC4803">
        <w:rPr>
          <w:rFonts w:ascii="Times New Roman" w:eastAsia="Calibri" w:hAnsi="Times New Roman" w:cs="Times New Roman"/>
          <w:sz w:val="27"/>
          <w:szCs w:val="27"/>
        </w:rPr>
        <w:t>зе в допуске к участию в аукционе по основаниям, установленным документацией об аукционе;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- подводит итоги и определяет победителя аукциона;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- составляет и подписывает протоколы заседаний Комиссии;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- выполняет иные функции, необходимые для проведения аукциона.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3.</w:t>
      </w:r>
      <w:r w:rsidR="00724FF3">
        <w:rPr>
          <w:rFonts w:ascii="Times New Roman" w:eastAsia="Calibri" w:hAnsi="Times New Roman" w:cs="Times New Roman"/>
          <w:sz w:val="27"/>
          <w:szCs w:val="27"/>
        </w:rPr>
        <w:t>5</w:t>
      </w: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. </w:t>
      </w:r>
      <w:r w:rsidRPr="00BC4803">
        <w:rPr>
          <w:rFonts w:ascii="Times New Roman" w:eastAsia="Calibri" w:hAnsi="Times New Roman" w:cs="Times New Roman"/>
          <w:b/>
          <w:sz w:val="27"/>
          <w:szCs w:val="27"/>
        </w:rPr>
        <w:t>Оператор электронной площадки</w:t>
      </w:r>
      <w:r w:rsidRPr="00BC4803">
        <w:rPr>
          <w:rFonts w:ascii="Times New Roman" w:eastAsia="Calibri" w:hAnsi="Times New Roman" w:cs="Times New Roman"/>
          <w:sz w:val="27"/>
          <w:szCs w:val="27"/>
        </w:rPr>
        <w:t>: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- обеспечивает работоспособность и функционирование электронной площадки в соответствии с порядком, установленным регламентом электронной площадки;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- обеспечивает </w:t>
      </w:r>
      <w:r w:rsidR="00B876F0">
        <w:rPr>
          <w:rFonts w:ascii="Times New Roman" w:eastAsia="Calibri" w:hAnsi="Times New Roman" w:cs="Times New Roman"/>
          <w:sz w:val="27"/>
          <w:szCs w:val="27"/>
        </w:rPr>
        <w:t xml:space="preserve">аккредитацию </w:t>
      </w:r>
      <w:r w:rsidRPr="00BC4803">
        <w:rPr>
          <w:rFonts w:ascii="Times New Roman" w:eastAsia="Calibri" w:hAnsi="Times New Roman" w:cs="Times New Roman"/>
          <w:sz w:val="27"/>
          <w:szCs w:val="27"/>
        </w:rPr>
        <w:t>заявителя в соответствии с регламентом электронной площадки;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- с момента подтверждения регистрации на электронной площадке обеспечивает заявителю доступ к участию в открытом аукционе в электронной форме;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- обеспечивает процедуру участия в открытом аукционе в электронной форме зарегистрированным заявителям, имеющим права в соответствии с выданными им полномочиями и сертификатами ЭП;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- принимает от заявителей заявки на участие в аукционе и прилагаемые к ним документы;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- ведет регистрацию заявок на участие в аукционе по мере их поступления;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- блокирует и прекращает блокирование операций по счету заявителя, открытому для проведения операций по обеспечению участия в аукционе;</w:t>
      </w:r>
    </w:p>
    <w:p w:rsidR="00B876F0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- списывает со счета заявителя, который признан победителем аукциона, подписал договор и оплатил обеспечение исполнения обязательств по договору, денежные средства в качестве платы за участие в таком открытом аукционе в электронной форме </w:t>
      </w:r>
      <w:r w:rsidRPr="00BC4803">
        <w:rPr>
          <w:rFonts w:ascii="Times New Roman" w:hAnsi="Times New Roman" w:cs="Times New Roman"/>
          <w:sz w:val="27"/>
          <w:szCs w:val="27"/>
        </w:rPr>
        <w:t>в размере</w:t>
      </w:r>
      <w:r w:rsidR="00B876F0">
        <w:rPr>
          <w:rFonts w:ascii="Times New Roman" w:hAnsi="Times New Roman" w:cs="Times New Roman"/>
          <w:sz w:val="27"/>
          <w:szCs w:val="27"/>
        </w:rPr>
        <w:t>, определенном регламентом электронной площадки;</w:t>
      </w:r>
    </w:p>
    <w:p w:rsid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- выполняет иные функции, необходимые для проведения аукциона в соответствии с регламентом электронной площадки.</w:t>
      </w:r>
    </w:p>
    <w:p w:rsidR="005A27C1" w:rsidRPr="00BC4803" w:rsidRDefault="005A27C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C4803" w:rsidRDefault="00E57825" w:rsidP="00675492">
      <w:pPr>
        <w:widowControl w:val="0"/>
        <w:autoSpaceDE w:val="0"/>
        <w:autoSpaceDN w:val="0"/>
        <w:adjustRightInd w:val="0"/>
        <w:spacing w:after="0" w:line="240" w:lineRule="auto"/>
        <w:ind w:left="2978"/>
        <w:contextualSpacing/>
        <w:outlineLvl w:val="1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en-US"/>
        </w:rPr>
        <w:t>IV</w:t>
      </w:r>
      <w:r w:rsidRPr="00E57825">
        <w:rPr>
          <w:rFonts w:ascii="Times New Roman" w:eastAsia="Calibri" w:hAnsi="Times New Roman" w:cs="Times New Roman"/>
          <w:b/>
          <w:sz w:val="27"/>
          <w:szCs w:val="27"/>
        </w:rPr>
        <w:t>.</w:t>
      </w:r>
      <w:r w:rsidR="00BC4803" w:rsidRPr="00BC4803">
        <w:rPr>
          <w:rFonts w:ascii="Times New Roman" w:eastAsia="Calibri" w:hAnsi="Times New Roman" w:cs="Times New Roman"/>
          <w:b/>
          <w:sz w:val="27"/>
          <w:szCs w:val="27"/>
        </w:rPr>
        <w:t>Условия участия в аукционе</w:t>
      </w:r>
    </w:p>
    <w:p w:rsidR="005A27C1" w:rsidRPr="00BC4803" w:rsidRDefault="005A27C1" w:rsidP="00675492">
      <w:pPr>
        <w:widowControl w:val="0"/>
        <w:autoSpaceDE w:val="0"/>
        <w:autoSpaceDN w:val="0"/>
        <w:adjustRightInd w:val="0"/>
        <w:spacing w:after="0" w:line="240" w:lineRule="auto"/>
        <w:ind w:left="2978"/>
        <w:contextualSpacing/>
        <w:outlineLvl w:val="1"/>
        <w:rPr>
          <w:rFonts w:ascii="Times New Roman" w:eastAsia="Calibri" w:hAnsi="Times New Roman" w:cs="Times New Roman"/>
          <w:b/>
          <w:sz w:val="27"/>
          <w:szCs w:val="27"/>
        </w:rPr>
      </w:pP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4.1. Заявители не должны находиться в процессе ликвидации, быть признанными несостоятельными (банкротами).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4.2. Заявители, изъявившие желание участвовать в аукционе, должны быть зарегистрированы на электронной площадке, определенной для проведения аукциона.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4.3. Заявители, изъявившие желание участвовать в аукционе и согласные с его условиями, представляют в составе заявки на участие в аукционе, состоящей из двух частей, электронные документы в соответствии с утвержденной документацией об аукционе.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4.3.1. Первая часть заявки на участие в аукционе должна содержать: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- заявление на участие в аукционе, соответствующее форме, утвержденной в документ</w:t>
      </w:r>
      <w:r w:rsidR="00CA3FF9">
        <w:rPr>
          <w:rFonts w:ascii="Times New Roman" w:eastAsia="Calibri" w:hAnsi="Times New Roman" w:cs="Times New Roman"/>
          <w:sz w:val="27"/>
          <w:szCs w:val="27"/>
        </w:rPr>
        <w:t>ации об аукционе</w:t>
      </w:r>
      <w:r w:rsidRPr="00BC4803">
        <w:rPr>
          <w:rFonts w:ascii="Times New Roman" w:eastAsia="Calibri" w:hAnsi="Times New Roman" w:cs="Times New Roman"/>
          <w:sz w:val="27"/>
          <w:szCs w:val="27"/>
        </w:rPr>
        <w:t>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- полные сведения о заявителе, включая наименование и местонахождение юридического лица, либо фамилию, имя, отчество, место жительства индивидуального предпринимателя, либо фамилию, имя, отчество, место жительства и паспортные данные физического лица; идентификационный номер налогоплательщика заявителя; почтовый адрес; телефон; факс; адрес электронной почты; фамилию, имя, отчество и </w:t>
      </w:r>
      <w:r w:rsidRPr="00BC4803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должность лица, уполномоченного на подписание договора; документ, подтверждающий полномочия лица на подписание договора; банковские реквизиты; для физического лица - информацию о налоговой инспекции, где данное лицо </w:t>
      </w:r>
      <w:r w:rsidR="00CA3FF9">
        <w:rPr>
          <w:rFonts w:ascii="Times New Roman" w:eastAsia="Calibri" w:hAnsi="Times New Roman" w:cs="Times New Roman"/>
          <w:sz w:val="27"/>
          <w:szCs w:val="27"/>
        </w:rPr>
        <w:t>состоит на учете</w:t>
      </w:r>
      <w:r w:rsidRPr="00BC4803">
        <w:rPr>
          <w:rFonts w:ascii="Times New Roman" w:eastAsia="Calibri" w:hAnsi="Times New Roman" w:cs="Times New Roman"/>
          <w:sz w:val="27"/>
          <w:szCs w:val="27"/>
        </w:rPr>
        <w:t>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- документ, подтверждающий право лица действовать от имени заявителя;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- для индивидуальных предпринимателей – полная выписка из Единого</w:t>
      </w:r>
      <w:r w:rsidRPr="00BC4803">
        <w:rPr>
          <w:rFonts w:ascii="Times New Roman" w:eastAsia="Calibri" w:hAnsi="Times New Roman" w:cs="Times New Roman"/>
          <w:i/>
          <w:color w:val="FF0000"/>
          <w:sz w:val="27"/>
          <w:szCs w:val="27"/>
        </w:rPr>
        <w:t xml:space="preserve"> </w:t>
      </w: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государственного реестра индивидуальных предпринимателей, полученная не ранее чем за один месяц до дня размещения на электронной площадке извещения о проведении аукциона; </w:t>
      </w:r>
    </w:p>
    <w:p w:rsid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- заявление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</w:t>
      </w:r>
      <w:r w:rsidR="00CA3FF9">
        <w:rPr>
          <w:rFonts w:ascii="Times New Roman" w:eastAsia="Calibri" w:hAnsi="Times New Roman" w:cs="Times New Roman"/>
          <w:sz w:val="27"/>
          <w:szCs w:val="27"/>
        </w:rPr>
        <w:t>нистративных правонарушениях;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4.3.2. Вторая часть заявки на участие в аукционе должна содержать гарантийное письмо, в котором заявитель обязуется установить рекламную конструкцию, технические характеристики которой соответствуют требованиям нормативно-правовых актов Исполнительного комитета</w:t>
      </w:r>
      <w:r w:rsidR="00CA3FF9">
        <w:rPr>
          <w:rFonts w:ascii="Times New Roman" w:eastAsia="Calibri" w:hAnsi="Times New Roman" w:cs="Times New Roman"/>
          <w:sz w:val="27"/>
          <w:szCs w:val="27"/>
        </w:rPr>
        <w:t xml:space="preserve"> Нижнекамского муниципального района</w:t>
      </w:r>
      <w:r w:rsidRPr="00BC4803">
        <w:rPr>
          <w:rFonts w:ascii="Times New Roman" w:eastAsia="Calibri" w:hAnsi="Times New Roman" w:cs="Times New Roman"/>
          <w:sz w:val="27"/>
          <w:szCs w:val="27"/>
        </w:rPr>
        <w:t>, а также требованиям документ</w:t>
      </w:r>
      <w:r w:rsidR="00CA3FF9">
        <w:rPr>
          <w:rFonts w:ascii="Times New Roman" w:eastAsia="Calibri" w:hAnsi="Times New Roman" w:cs="Times New Roman"/>
          <w:sz w:val="27"/>
          <w:szCs w:val="27"/>
        </w:rPr>
        <w:t>ации об аукционе</w:t>
      </w:r>
      <w:r w:rsidRPr="00BC4803">
        <w:rPr>
          <w:rFonts w:ascii="Times New Roman" w:eastAsia="Calibri" w:hAnsi="Times New Roman" w:cs="Times New Roman"/>
          <w:sz w:val="27"/>
          <w:szCs w:val="27"/>
        </w:rPr>
        <w:t>.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4.4. Заявитель вправе подать лишь одну заявку на участие в аукционе в отношении каждого предмета аукциона (лота).</w:t>
      </w:r>
    </w:p>
    <w:p w:rsidR="00BC4803" w:rsidRPr="00BC4803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>4.5. Денежные средства, внесенные в качестве обеспечения заявки на участие в аукционе, возвращаются заявителям и участникам в соответствии с документацией об аукционе и регламентом работы электронной площадки.</w:t>
      </w:r>
    </w:p>
    <w:p w:rsidR="00592DD7" w:rsidRPr="00592DD7" w:rsidRDefault="00BC4803" w:rsidP="00675492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C4803">
        <w:rPr>
          <w:rFonts w:ascii="Times New Roman" w:eastAsia="Calibri" w:hAnsi="Times New Roman" w:cs="Times New Roman"/>
          <w:sz w:val="27"/>
          <w:szCs w:val="27"/>
        </w:rPr>
        <w:t xml:space="preserve">4.6. </w:t>
      </w:r>
      <w:r w:rsidR="00592DD7" w:rsidRPr="00592DD7">
        <w:rPr>
          <w:rFonts w:ascii="Times New Roman" w:eastAsia="Calibri" w:hAnsi="Times New Roman" w:cs="Times New Roman"/>
          <w:sz w:val="27"/>
          <w:szCs w:val="27"/>
        </w:rPr>
        <w:t>Участником аукциона не может являться заявитель, не внесший в установленном порядке обеспечение заявки на участие в аукционе.</w:t>
      </w:r>
    </w:p>
    <w:p w:rsidR="00486EDF" w:rsidRDefault="007C21DC" w:rsidP="0067549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                </w:t>
      </w:r>
      <w:r w:rsidR="00486EDF" w:rsidRPr="00486EDF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="00486EDF">
        <w:rPr>
          <w:rFonts w:ascii="Times New Roman" w:eastAsia="Calibri" w:hAnsi="Times New Roman" w:cs="Times New Roman"/>
          <w:b/>
          <w:sz w:val="27"/>
          <w:szCs w:val="27"/>
          <w:lang w:val="en-US"/>
        </w:rPr>
        <w:t>V</w:t>
      </w:r>
      <w:r w:rsidR="00486EDF" w:rsidRPr="00486EDF">
        <w:rPr>
          <w:rFonts w:ascii="Times New Roman" w:eastAsia="Calibri" w:hAnsi="Times New Roman" w:cs="Times New Roman"/>
          <w:b/>
          <w:sz w:val="27"/>
          <w:szCs w:val="27"/>
        </w:rPr>
        <w:t>. Информационное обеспечение аукциона</w:t>
      </w:r>
    </w:p>
    <w:p w:rsidR="005A27C1" w:rsidRPr="005A27C1" w:rsidRDefault="00486EDF" w:rsidP="00675492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86EDF">
        <w:rPr>
          <w:rFonts w:ascii="Times New Roman" w:eastAsia="Calibri" w:hAnsi="Times New Roman" w:cs="Times New Roman"/>
          <w:sz w:val="27"/>
          <w:szCs w:val="27"/>
        </w:rPr>
        <w:t>5.1.</w:t>
      </w:r>
      <w:r w:rsidR="005A27C1" w:rsidRPr="005A27C1">
        <w:t xml:space="preserve"> </w:t>
      </w:r>
      <w:r w:rsidR="005A27C1" w:rsidRPr="005A27C1">
        <w:rPr>
          <w:rFonts w:ascii="Times New Roman" w:eastAsia="Calibri" w:hAnsi="Times New Roman" w:cs="Times New Roman"/>
          <w:sz w:val="27"/>
          <w:szCs w:val="27"/>
        </w:rPr>
        <w:t xml:space="preserve">Информация о проведении аукциона размещается на электронной площадке </w:t>
      </w:r>
      <w:hyperlink r:id="rId13" w:history="1">
        <w:r w:rsidR="005A27C1" w:rsidRPr="005A27C1">
          <w:rPr>
            <w:rFonts w:ascii="Times New Roman" w:eastAsia="Calibri" w:hAnsi="Times New Roman" w:cs="Times New Roman"/>
            <w:b/>
            <w:sz w:val="27"/>
            <w:szCs w:val="27"/>
          </w:rPr>
          <w:t>sale.zakazrf.ru</w:t>
        </w:r>
      </w:hyperlink>
      <w:r w:rsidR="005A27C1" w:rsidRPr="005A27C1">
        <w:rPr>
          <w:rFonts w:ascii="Times New Roman" w:eastAsia="Calibri" w:hAnsi="Times New Roman" w:cs="Times New Roman"/>
          <w:sz w:val="27"/>
          <w:szCs w:val="27"/>
        </w:rPr>
        <w:t>. При этом к информации о проведении аукциона относятся информация и полученные в результате принятия решения о проведении аукциона и в ходе аукциона сведения, в том числе сведения, содержащиеся в извещении о проведении аукциона, извещении об отказе от проведения аукциона, документации об аукционе, изменениях, вносимых в такие извещения и такую документацию, разъяснениях такой документации, протоколах, составляемых в ходе аукциона.</w:t>
      </w:r>
    </w:p>
    <w:p w:rsidR="00486EDF" w:rsidRPr="005A27C1" w:rsidRDefault="00486EDF" w:rsidP="00675492">
      <w:pPr>
        <w:autoSpaceDE w:val="0"/>
        <w:autoSpaceDN w:val="0"/>
        <w:adjustRightInd w:val="0"/>
        <w:spacing w:after="0" w:line="240" w:lineRule="auto"/>
        <w:ind w:left="708" w:firstLine="708"/>
        <w:outlineLvl w:val="1"/>
        <w:rPr>
          <w:rFonts w:ascii="Times New Roman" w:eastAsia="Calibri" w:hAnsi="Times New Roman" w:cs="Times New Roman"/>
          <w:b/>
          <w:sz w:val="27"/>
          <w:szCs w:val="27"/>
        </w:rPr>
      </w:pPr>
      <w:r w:rsidRPr="00486EDF">
        <w:rPr>
          <w:rFonts w:ascii="Times New Roman" w:eastAsia="Calibri" w:hAnsi="Times New Roman" w:cs="Times New Roman"/>
          <w:b/>
          <w:sz w:val="27"/>
          <w:szCs w:val="27"/>
          <w:lang w:val="en-US"/>
        </w:rPr>
        <w:t>VI</w:t>
      </w:r>
      <w:r w:rsidRPr="00486EDF">
        <w:rPr>
          <w:rFonts w:ascii="Times New Roman" w:eastAsia="Calibri" w:hAnsi="Times New Roman" w:cs="Times New Roman"/>
          <w:b/>
          <w:sz w:val="27"/>
          <w:szCs w:val="27"/>
        </w:rPr>
        <w:t>. Порядок предоставления документации об аукционе</w:t>
      </w:r>
    </w:p>
    <w:p w:rsidR="00486EDF" w:rsidRPr="005A27C1" w:rsidRDefault="00486EDF" w:rsidP="00675492">
      <w:pPr>
        <w:autoSpaceDE w:val="0"/>
        <w:autoSpaceDN w:val="0"/>
        <w:adjustRightInd w:val="0"/>
        <w:spacing w:after="0" w:line="240" w:lineRule="auto"/>
        <w:ind w:left="708" w:firstLine="708"/>
        <w:outlineLvl w:val="1"/>
        <w:rPr>
          <w:rFonts w:ascii="Times New Roman" w:eastAsia="Calibri" w:hAnsi="Times New Roman" w:cs="Times New Roman"/>
          <w:b/>
          <w:sz w:val="27"/>
          <w:szCs w:val="27"/>
        </w:rPr>
      </w:pPr>
    </w:p>
    <w:p w:rsidR="00486EDF" w:rsidRPr="00486EDF" w:rsidRDefault="00486EDF" w:rsidP="00675492">
      <w:pPr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86EDF">
        <w:rPr>
          <w:rFonts w:ascii="Times New Roman" w:eastAsia="Calibri" w:hAnsi="Times New Roman" w:cs="Times New Roman"/>
          <w:sz w:val="27"/>
          <w:szCs w:val="27"/>
        </w:rPr>
        <w:t>При проведении аукциона организатор аукциона обеспечивает размещение документации об аукционе на электронной площадке одновременно с размещением извещения о проведении аукциона. Документация об аукционе доступна всем заинтересованным лицам для ознакомления без взимания платы.</w:t>
      </w:r>
    </w:p>
    <w:p w:rsidR="00486EDF" w:rsidRPr="00486EDF" w:rsidRDefault="00486EDF" w:rsidP="00675492">
      <w:pPr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86EDF">
        <w:rPr>
          <w:rFonts w:ascii="Times New Roman" w:eastAsia="Calibri" w:hAnsi="Times New Roman" w:cs="Times New Roman"/>
          <w:sz w:val="27"/>
          <w:szCs w:val="27"/>
        </w:rPr>
        <w:t>Предоставление документации об аукционе до размещения на электронной площадке извещения о проведении аукциона не допускается.</w:t>
      </w:r>
    </w:p>
    <w:p w:rsidR="00486EDF" w:rsidRPr="00486EDF" w:rsidRDefault="00486ED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584E41" w:rsidRPr="00584E41" w:rsidRDefault="007C21DC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               </w:t>
      </w:r>
      <w:r w:rsidR="00584E41" w:rsidRPr="00584E41">
        <w:rPr>
          <w:rFonts w:ascii="Times New Roman" w:eastAsia="Calibri" w:hAnsi="Times New Roman" w:cs="Times New Roman"/>
          <w:b/>
          <w:sz w:val="27"/>
          <w:szCs w:val="27"/>
        </w:rPr>
        <w:t>V</w:t>
      </w:r>
      <w:r w:rsidR="00486EDF">
        <w:rPr>
          <w:rFonts w:ascii="Times New Roman" w:eastAsia="Calibri" w:hAnsi="Times New Roman" w:cs="Times New Roman"/>
          <w:b/>
          <w:sz w:val="27"/>
          <w:szCs w:val="27"/>
          <w:lang w:val="en-US"/>
        </w:rPr>
        <w:t>II</w:t>
      </w:r>
      <w:r w:rsidR="00584E41" w:rsidRPr="00584E41">
        <w:rPr>
          <w:rFonts w:ascii="Times New Roman" w:eastAsia="Calibri" w:hAnsi="Times New Roman" w:cs="Times New Roman"/>
          <w:b/>
          <w:sz w:val="27"/>
          <w:szCs w:val="27"/>
        </w:rPr>
        <w:t>. Извещение о проведении аукциона</w:t>
      </w:r>
    </w:p>
    <w:p w:rsid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lastRenderedPageBreak/>
        <w:t>5.1. Извещение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проведении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аукциона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должно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быть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опубликовано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 xml:space="preserve">на </w:t>
      </w:r>
      <w:r w:rsidRPr="00584E41">
        <w:rPr>
          <w:rFonts w:ascii="Times New Roman" w:eastAsia="Calibri" w:hAnsi="Times New Roman" w:cs="Times New Roman"/>
          <w:sz w:val="27"/>
          <w:szCs w:val="27"/>
        </w:rPr>
        <w:t>электронной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площадке,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определенной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для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проведения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аукциона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право заключения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договоров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установку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эксплуатацию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рекламных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конструкций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на тер</w:t>
      </w:r>
      <w:r>
        <w:rPr>
          <w:rFonts w:ascii="Times New Roman" w:eastAsia="Calibri" w:hAnsi="Times New Roman" w:cs="Times New Roman"/>
          <w:sz w:val="27"/>
          <w:szCs w:val="27"/>
        </w:rPr>
        <w:t>ритории Нижнекамского муниципального района</w:t>
      </w:r>
      <w:r w:rsidRPr="00584E41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9D1424">
        <w:rPr>
          <w:rFonts w:ascii="Times New Roman" w:eastAsia="Calibri" w:hAnsi="Times New Roman" w:cs="Times New Roman"/>
          <w:sz w:val="27"/>
          <w:szCs w:val="27"/>
        </w:rPr>
        <w:t>не менее чем за 30 дней</w:t>
      </w:r>
      <w:r w:rsidRPr="00584E41">
        <w:rPr>
          <w:rFonts w:ascii="Times New Roman" w:eastAsia="Calibri" w:hAnsi="Times New Roman" w:cs="Times New Roman"/>
          <w:sz w:val="27"/>
          <w:szCs w:val="27"/>
        </w:rPr>
        <w:t xml:space="preserve"> до даты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окончания приема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заявок на участие в аукционе.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5.2.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Извещение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проведении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аукциона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должно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содержать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следующие обязательные сведения: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- форму проведения аукциона;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- дату и время проведения аукциона;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- предмет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аукциона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(с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указанием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номеров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мест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размещения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 xml:space="preserve">рекламных 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конструкций);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- шаг аукциона;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- начальную (минимальную) цену предмета аукциона;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- размер обеспечения заявки на участие в аукционе;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- дату и время окончания срока подачи заявок на участие в аукционе;</w:t>
      </w:r>
    </w:p>
    <w:p w:rsidR="00584E41" w:rsidRPr="00584E41" w:rsidRDefault="00AF1A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="00584E41" w:rsidRPr="00584E41">
        <w:rPr>
          <w:rFonts w:ascii="Times New Roman" w:eastAsia="Calibri" w:hAnsi="Times New Roman" w:cs="Times New Roman"/>
          <w:sz w:val="27"/>
          <w:szCs w:val="27"/>
        </w:rPr>
        <w:t>наименование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84E41" w:rsidRPr="00584E41">
        <w:rPr>
          <w:rFonts w:ascii="Times New Roman" w:eastAsia="Calibri" w:hAnsi="Times New Roman" w:cs="Times New Roman"/>
          <w:sz w:val="27"/>
          <w:szCs w:val="27"/>
        </w:rPr>
        <w:t>организатора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84E41" w:rsidRPr="00584E41">
        <w:rPr>
          <w:rFonts w:ascii="Times New Roman" w:eastAsia="Calibri" w:hAnsi="Times New Roman" w:cs="Times New Roman"/>
          <w:sz w:val="27"/>
          <w:szCs w:val="27"/>
        </w:rPr>
        <w:t>аукциона,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84E41" w:rsidRPr="00584E41">
        <w:rPr>
          <w:rFonts w:ascii="Times New Roman" w:eastAsia="Calibri" w:hAnsi="Times New Roman" w:cs="Times New Roman"/>
          <w:sz w:val="27"/>
          <w:szCs w:val="27"/>
        </w:rPr>
        <w:t>его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84E41" w:rsidRPr="00584E41">
        <w:rPr>
          <w:rFonts w:ascii="Times New Roman" w:eastAsia="Calibri" w:hAnsi="Times New Roman" w:cs="Times New Roman"/>
          <w:sz w:val="27"/>
          <w:szCs w:val="27"/>
        </w:rPr>
        <w:t>местонахождение,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84E41" w:rsidRPr="00584E41">
        <w:rPr>
          <w:rFonts w:ascii="Times New Roman" w:eastAsia="Calibri" w:hAnsi="Times New Roman" w:cs="Times New Roman"/>
          <w:sz w:val="27"/>
          <w:szCs w:val="27"/>
        </w:rPr>
        <w:t xml:space="preserve">почтовый 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адрес, адрес электронной почты, номер контактного телефона и местонахождение лица, ответственного за организацию аукциона;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-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информацию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об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условиях,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ограничивающих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либо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 xml:space="preserve">обременяющих 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победителя аукциона.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5.3. Организатор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аукциона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несет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ответственность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достоверность публикуемой информации.</w:t>
      </w:r>
    </w:p>
    <w:p w:rsidR="00584E41" w:rsidRPr="00584E41" w:rsidRDefault="007C21DC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                </w:t>
      </w:r>
      <w:r w:rsidR="00584E41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="00584E41" w:rsidRPr="00584E41">
        <w:rPr>
          <w:rFonts w:ascii="Times New Roman" w:eastAsia="Calibri" w:hAnsi="Times New Roman" w:cs="Times New Roman"/>
          <w:b/>
          <w:sz w:val="27"/>
          <w:szCs w:val="27"/>
        </w:rPr>
        <w:t>VI. Документация об аукционе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6.1. В состав документации об аукционе входят: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 xml:space="preserve">- сведения, указанные в извещении о проведении аукциона; 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- форма заявки на участие в аукционе;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- перечень документов, прилагаемых к заявке на участие в аукционе;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-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сведения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порядке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сроках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отзыва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заявок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участие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аукционе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 xml:space="preserve">и 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внесения в них изменений;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- сведения о сроке рассмотрения заявок на участие в аукционе;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- сведения о порядке проведения аукциона и подведения его итогов;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- проекты договоров на установку и эксплуатацию рекламных конструкций;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- сведения о сроке, в течение которого должны быть подписаны договоры;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left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-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предупреждение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взаимных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обязательствах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ответственности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сторон,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возникающих по итогам аукциона;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- другая информация, необходимая для организации и проведения аукциона.</w:t>
      </w:r>
    </w:p>
    <w:p w:rsidR="00E458F7" w:rsidRPr="00E458F7" w:rsidRDefault="00E458F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en-US"/>
        </w:rPr>
        <w:t>VII</w:t>
      </w:r>
      <w:r w:rsidRPr="00E458F7">
        <w:rPr>
          <w:rFonts w:ascii="Times New Roman" w:eastAsia="Calibri" w:hAnsi="Times New Roman" w:cs="Times New Roman"/>
          <w:b/>
          <w:sz w:val="27"/>
          <w:szCs w:val="27"/>
        </w:rPr>
        <w:t>. Разъяснение документации об аукционе, внесение изменений в документацию об аукционе</w:t>
      </w:r>
    </w:p>
    <w:p w:rsidR="00E458F7" w:rsidRPr="00E458F7" w:rsidRDefault="00E458F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458F7">
        <w:rPr>
          <w:rFonts w:ascii="Times New Roman" w:eastAsia="Calibri" w:hAnsi="Times New Roman" w:cs="Times New Roman"/>
          <w:sz w:val="27"/>
          <w:szCs w:val="27"/>
        </w:rPr>
        <w:t xml:space="preserve">7.1. </w:t>
      </w:r>
      <w:r w:rsidRPr="00E458F7">
        <w:rPr>
          <w:rFonts w:ascii="Times New Roman" w:eastAsia="Calibri" w:hAnsi="Times New Roman" w:cs="Times New Roman"/>
          <w:b/>
          <w:sz w:val="27"/>
          <w:szCs w:val="27"/>
        </w:rPr>
        <w:t>Разъяснение положений документации об аукционе</w:t>
      </w:r>
      <w:r w:rsidRPr="00E458F7">
        <w:rPr>
          <w:rFonts w:ascii="Times New Roman" w:eastAsia="Calibri" w:hAnsi="Times New Roman" w:cs="Times New Roman"/>
          <w:sz w:val="27"/>
          <w:szCs w:val="27"/>
        </w:rPr>
        <w:t>.</w:t>
      </w:r>
    </w:p>
    <w:p w:rsidR="00E458F7" w:rsidRPr="00E458F7" w:rsidRDefault="00E458F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458F7">
        <w:rPr>
          <w:rFonts w:ascii="Times New Roman" w:eastAsia="Calibri" w:hAnsi="Times New Roman" w:cs="Times New Roman"/>
          <w:sz w:val="27"/>
          <w:szCs w:val="27"/>
        </w:rPr>
        <w:t xml:space="preserve">7.1.1. Любое заинтересованное лицо, зарегистрированное на определенной для проведения аукциона электронной площадке, вправе направить на адрес электронной площадки запрос о разъяснении положений документации об аукционе. При этом заинтересованное лицо вправе направить </w:t>
      </w:r>
      <w:r w:rsidRPr="00BC1F2C">
        <w:rPr>
          <w:rFonts w:ascii="Times New Roman" w:eastAsia="Calibri" w:hAnsi="Times New Roman" w:cs="Times New Roman"/>
          <w:sz w:val="27"/>
          <w:szCs w:val="27"/>
          <w:u w:val="single"/>
        </w:rPr>
        <w:t>не более чем три запроса</w:t>
      </w:r>
      <w:r w:rsidRPr="00E458F7">
        <w:rPr>
          <w:rFonts w:ascii="Times New Roman" w:eastAsia="Calibri" w:hAnsi="Times New Roman" w:cs="Times New Roman"/>
          <w:sz w:val="27"/>
          <w:szCs w:val="27"/>
        </w:rPr>
        <w:t xml:space="preserve"> о разъяснении положений документации об аукционе в отношении одного аукциона. В течение </w:t>
      </w:r>
      <w:r w:rsidRPr="00BC1F2C">
        <w:rPr>
          <w:rFonts w:ascii="Times New Roman" w:eastAsia="Calibri" w:hAnsi="Times New Roman" w:cs="Times New Roman"/>
          <w:sz w:val="27"/>
          <w:szCs w:val="27"/>
          <w:u w:val="single"/>
        </w:rPr>
        <w:t>одного часа</w:t>
      </w:r>
      <w:r w:rsidRPr="00E458F7">
        <w:rPr>
          <w:rFonts w:ascii="Times New Roman" w:eastAsia="Calibri" w:hAnsi="Times New Roman" w:cs="Times New Roman"/>
          <w:sz w:val="27"/>
          <w:szCs w:val="27"/>
        </w:rPr>
        <w:t xml:space="preserve"> с момента поступления указанного запроса оператор электронной площадки направляет запрос организатору аукциона.</w:t>
      </w:r>
    </w:p>
    <w:p w:rsidR="00E458F7" w:rsidRPr="00E458F7" w:rsidRDefault="00E458F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458F7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7.1.2. В течение </w:t>
      </w:r>
      <w:r w:rsidRPr="00BC1F2C">
        <w:rPr>
          <w:rFonts w:ascii="Times New Roman" w:eastAsia="Calibri" w:hAnsi="Times New Roman" w:cs="Times New Roman"/>
          <w:sz w:val="27"/>
          <w:szCs w:val="27"/>
          <w:u w:val="single"/>
        </w:rPr>
        <w:t>двух рабочих дней</w:t>
      </w:r>
      <w:r w:rsidRPr="00E458F7">
        <w:rPr>
          <w:rFonts w:ascii="Times New Roman" w:eastAsia="Calibri" w:hAnsi="Times New Roman" w:cs="Times New Roman"/>
          <w:sz w:val="27"/>
          <w:szCs w:val="27"/>
        </w:rPr>
        <w:t xml:space="preserve"> со дня поступления от оператора электронной площадки запроса организатор аукциона размещает разъяснение положений документации об аукционе с указанием предмета запроса, но без указания обратившегося лица на сайте электронной площадки при условии, что указанный запрос поступил организатору аукциона не позднее чем за </w:t>
      </w:r>
      <w:r w:rsidRPr="00E458F7">
        <w:rPr>
          <w:rFonts w:ascii="Times New Roman" w:eastAsia="Calibri" w:hAnsi="Times New Roman" w:cs="Times New Roman"/>
          <w:sz w:val="27"/>
          <w:szCs w:val="27"/>
          <w:u w:val="single"/>
        </w:rPr>
        <w:t>три рабочих дня</w:t>
      </w:r>
      <w:r w:rsidRPr="00E458F7">
        <w:rPr>
          <w:rFonts w:ascii="Times New Roman" w:eastAsia="Calibri" w:hAnsi="Times New Roman" w:cs="Times New Roman"/>
          <w:sz w:val="27"/>
          <w:szCs w:val="27"/>
        </w:rPr>
        <w:t xml:space="preserve"> до дня окончания подачи заявок на участие в аукционе.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E458F7" w:rsidRPr="00E458F7" w:rsidRDefault="00E458F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458F7">
        <w:rPr>
          <w:rFonts w:ascii="Times New Roman" w:eastAsia="Calibri" w:hAnsi="Times New Roman" w:cs="Times New Roman"/>
          <w:sz w:val="27"/>
          <w:szCs w:val="27"/>
        </w:rPr>
        <w:t>7.1.3. Разъяснение положений документации об аукционе не должно изменять ее суть.</w:t>
      </w:r>
    </w:p>
    <w:p w:rsidR="00E458F7" w:rsidRPr="00E458F7" w:rsidRDefault="00E458F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458F7">
        <w:rPr>
          <w:rFonts w:ascii="Times New Roman" w:eastAsia="Calibri" w:hAnsi="Times New Roman" w:cs="Times New Roman"/>
          <w:sz w:val="27"/>
          <w:szCs w:val="27"/>
        </w:rPr>
        <w:t xml:space="preserve">7.2. </w:t>
      </w:r>
      <w:r w:rsidRPr="00E458F7">
        <w:rPr>
          <w:rFonts w:ascii="Times New Roman" w:eastAsia="Calibri" w:hAnsi="Times New Roman" w:cs="Times New Roman"/>
          <w:b/>
          <w:sz w:val="27"/>
          <w:szCs w:val="27"/>
        </w:rPr>
        <w:t>Внесение изменений в документацию об аукционе</w:t>
      </w:r>
      <w:r w:rsidRPr="00E458F7">
        <w:rPr>
          <w:rFonts w:ascii="Times New Roman" w:eastAsia="Calibri" w:hAnsi="Times New Roman" w:cs="Times New Roman"/>
          <w:sz w:val="27"/>
          <w:szCs w:val="27"/>
        </w:rPr>
        <w:t>.</w:t>
      </w:r>
    </w:p>
    <w:p w:rsidR="00E458F7" w:rsidRPr="00E458F7" w:rsidRDefault="00E458F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458F7">
        <w:rPr>
          <w:rFonts w:ascii="Times New Roman" w:eastAsia="Calibri" w:hAnsi="Times New Roman" w:cs="Times New Roman"/>
          <w:sz w:val="27"/>
          <w:szCs w:val="27"/>
        </w:rPr>
        <w:t xml:space="preserve">7.2.1. Организатор аукциона по собственной инициативе или в соответствии с поступившим запросом о разъяснении положений документации об аукционе вправе принять решение о внесении изменений в извещение о проведении аукциона и документацию об аукционе не позднее </w:t>
      </w:r>
      <w:r w:rsidR="007C21DC">
        <w:rPr>
          <w:rFonts w:ascii="Times New Roman" w:eastAsia="Calibri" w:hAnsi="Times New Roman" w:cs="Times New Roman"/>
          <w:sz w:val="27"/>
          <w:szCs w:val="27"/>
        </w:rPr>
        <w:t>срока,</w:t>
      </w:r>
      <w:r w:rsidR="00A519B0">
        <w:rPr>
          <w:rFonts w:ascii="Times New Roman" w:eastAsia="Calibri" w:hAnsi="Times New Roman" w:cs="Times New Roman"/>
          <w:sz w:val="27"/>
          <w:szCs w:val="27"/>
        </w:rPr>
        <w:t xml:space="preserve"> указанного в документации </w:t>
      </w:r>
      <w:r w:rsidRPr="00E458F7">
        <w:rPr>
          <w:rFonts w:ascii="Times New Roman" w:eastAsia="Calibri" w:hAnsi="Times New Roman" w:cs="Times New Roman"/>
          <w:sz w:val="27"/>
          <w:szCs w:val="27"/>
        </w:rPr>
        <w:t>до даты проведения аукциона. Изменение предмета аукциона не допускается.</w:t>
      </w:r>
    </w:p>
    <w:p w:rsidR="00E458F7" w:rsidRPr="00E458F7" w:rsidRDefault="00E458F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458F7">
        <w:rPr>
          <w:rFonts w:ascii="Times New Roman" w:eastAsia="Calibri" w:hAnsi="Times New Roman" w:cs="Times New Roman"/>
          <w:sz w:val="27"/>
          <w:szCs w:val="27"/>
        </w:rPr>
        <w:t>7.2.2. В течение одного рабочего дня с момента принятия решения о внесении изменений в извещение о проведении аукциона и документацию об аукционе данные изменения размещаются организатором аукциона на электронной площадке. При этом срок подачи заявок на участие в аукционе должен быть продлен так, чтобы со дня размещения таких изменений до даты окончания подачи заявок на участие в аукционе этот срок составлял не менее чем 15 дней.</w:t>
      </w:r>
    </w:p>
    <w:p w:rsidR="00E458F7" w:rsidRPr="00E458F7" w:rsidRDefault="00E458F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458F7">
        <w:rPr>
          <w:rFonts w:ascii="Times New Roman" w:eastAsia="Calibri" w:hAnsi="Times New Roman" w:cs="Times New Roman"/>
          <w:sz w:val="27"/>
          <w:szCs w:val="27"/>
        </w:rPr>
        <w:t>7.2.3. Заинтересованные лица самостоятельно отслеживают возможные изменения, внесенные в извещение о проведении аукциона и в документацию об аукционе, размещенные на электронной площадке. Организатор аукциона не несет ответственности в случае, если заинтересованное лицо не ознакомилось с изменениями, внесенными в извещение и документацию об аукционе, размещенными и опубликованными надлежащим образом.</w:t>
      </w:r>
    </w:p>
    <w:p w:rsidR="00E458F7" w:rsidRPr="00E458F7" w:rsidRDefault="00E458F7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458F7">
        <w:rPr>
          <w:rFonts w:ascii="Times New Roman" w:eastAsia="Calibri" w:hAnsi="Times New Roman" w:cs="Times New Roman"/>
          <w:sz w:val="27"/>
          <w:szCs w:val="27"/>
        </w:rPr>
        <w:t>7.3. Организатор аукциона вправе отказаться от проведения аукциона не позднее чем за три рабочих дня до даты окончания срока подачи заявок на участие в аукционе, разместив извещение об отказе от проведения аукциона на электронной площадке.</w:t>
      </w:r>
    </w:p>
    <w:p w:rsidR="00584E41" w:rsidRPr="009D1424" w:rsidRDefault="007C21DC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               </w:t>
      </w:r>
      <w:r w:rsidR="00584E41" w:rsidRPr="009D1424">
        <w:rPr>
          <w:rFonts w:ascii="Times New Roman" w:eastAsia="Calibri" w:hAnsi="Times New Roman" w:cs="Times New Roman"/>
          <w:b/>
          <w:sz w:val="27"/>
          <w:szCs w:val="27"/>
        </w:rPr>
        <w:t>VII</w:t>
      </w:r>
      <w:r w:rsidR="00E458F7">
        <w:rPr>
          <w:rFonts w:ascii="Times New Roman" w:eastAsia="Calibri" w:hAnsi="Times New Roman" w:cs="Times New Roman"/>
          <w:b/>
          <w:sz w:val="27"/>
          <w:szCs w:val="27"/>
          <w:lang w:val="en-US"/>
        </w:rPr>
        <w:t>I</w:t>
      </w:r>
      <w:r w:rsidR="00584E41" w:rsidRPr="009D1424">
        <w:rPr>
          <w:rFonts w:ascii="Times New Roman" w:eastAsia="Calibri" w:hAnsi="Times New Roman" w:cs="Times New Roman"/>
          <w:b/>
          <w:sz w:val="27"/>
          <w:szCs w:val="27"/>
        </w:rPr>
        <w:t>. Подача заявок на участие в аукционе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7.1.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Порядок,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место,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дата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начала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дата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окончания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срока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подачи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заявок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на участие в аукционе.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7.1.1.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C21DC" w:rsidRPr="00584E41">
        <w:rPr>
          <w:rFonts w:ascii="Times New Roman" w:eastAsia="Calibri" w:hAnsi="Times New Roman" w:cs="Times New Roman"/>
          <w:sz w:val="27"/>
          <w:szCs w:val="27"/>
        </w:rPr>
        <w:t>Для участия 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аукционе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заявитель,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получивший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аккредитацию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 xml:space="preserve">на 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 xml:space="preserve">электронной площадке, определенной для проведения аукциона, подает заявку на 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участие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аукционе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соответствии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с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требованиями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документации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об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аукционе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 xml:space="preserve">и регламентом электронной площадки. 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7.1.2.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Участие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аукционе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возможно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при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наличии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счете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заявителя, открытом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для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проведения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операций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обеспечению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участия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аукционах, денежных средств, в отношении которых не осуществлено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 xml:space="preserve">блокирование операций 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по счету, в размере, предусмотренном документацией об аукционе.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 xml:space="preserve">7.1.3. Заявитель вправе подать заявку на участие в аукционе в любой момент </w:t>
      </w:r>
      <w:r w:rsidR="00356098" w:rsidRPr="00584E41">
        <w:rPr>
          <w:rFonts w:ascii="Times New Roman" w:eastAsia="Calibri" w:hAnsi="Times New Roman" w:cs="Times New Roman"/>
          <w:sz w:val="27"/>
          <w:szCs w:val="27"/>
        </w:rPr>
        <w:t>в течение срока подачи заявок 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участие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аукционе,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указанного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извещении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 проведении аукциона.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7.1.4.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Заявка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участие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аукционе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направляется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заявителем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оператору электронной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площадки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форме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двух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электронных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документов,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состав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которых определяется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lastRenderedPageBreak/>
        <w:t>документацией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об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аукционе.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Указанные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электронные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документы подаются одновременно.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7.1.5.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Поступление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заявки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участие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аукционе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является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поручением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 блокировании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операций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счету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такого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заявителя,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открытому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для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проведения операций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обеспечению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участия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аукционах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электронной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площадке,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 отношении денежных средств в размере обеспечения заявки на участие в аукционе.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7.1.6.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Подача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заявителем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заявки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участие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аукционе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является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его согласием на списание денежных средств, находящихся на его счете, открытом для проведения операций по обеспечению участия в аукционах, в качестве обеспечения заявки.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7.1.7.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течение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одного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часа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с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момента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получения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заявки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участие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 аукционе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оператор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электронной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площадки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осуществляет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блокирование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операций по счету для проведения операций по обеспечению участия в аукционе заявителя, подавшего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такую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заявку,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отношении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денежных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средств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размере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обеспечения заявки на участие в аукционе, присваивает ей порядковый номер и подтверждает в форме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электронного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документа,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направляемого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заявителю,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получение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заявки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с указанием присвоенного ей порядкового номера.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7.1.8.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течение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одного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часа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с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момента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получения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заявки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участие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 аукционе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оператор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электронной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площадки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возвращает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заявку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подавшему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ее заявителю в случае: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- если документы и сведения, направленные заявителем в форме электронных документов,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не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подписаны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электронной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подписью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лица,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имеющего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право действовать от имени заявителя на электронной площадке;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-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отсутствия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счете,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открытом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для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проведения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операций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обеспечению участия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аукционах,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заявителя,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подавшего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заявку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участие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аукционе, денежных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средств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размере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обеспечения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заявки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участие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аукционе,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 отношении которых не осуществлено блокирование в соответствии с регламентом электронной площадки;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-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подачи заявителем двух и более заявок на участие в аукционе в отношении одного и того же предмета аукциона при условии, что поданные ранее заявки им не отозваны.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этом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случае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заявителю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возвращаются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все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заявки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участие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 аукционе, поданные в отношении данного предмета аукциона;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-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получения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заявки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участие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аукционе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после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дня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времени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окончания установленного срока подачи заявок.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7.1.9.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течение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одного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рабочего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дня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со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дня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возврата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заявки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участие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 аукционе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оператор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электронной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площадки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прекращает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осуществленное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при получении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указанной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заявки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блокирование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операций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счету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заявителя, открытому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для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проведения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операций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обеспечению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участия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аукционах,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 отношении денежных средств.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 xml:space="preserve">7.2. Заявитель, подавший заявку на участие в аукционе, не вправе изменить 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заявку на участие в аукционе.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7.3.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Заявитель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вправе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отозвать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заявку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участие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аукционе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131EE1" w:rsidRPr="00584E41">
        <w:rPr>
          <w:rFonts w:ascii="Times New Roman" w:eastAsia="Calibri" w:hAnsi="Times New Roman" w:cs="Times New Roman"/>
          <w:sz w:val="27"/>
          <w:szCs w:val="27"/>
        </w:rPr>
        <w:t>не</w:t>
      </w:r>
      <w:r w:rsidR="00131EE1">
        <w:rPr>
          <w:rFonts w:ascii="Times New Roman" w:eastAsia="Calibri" w:hAnsi="Times New Roman" w:cs="Times New Roman"/>
          <w:sz w:val="27"/>
          <w:szCs w:val="27"/>
        </w:rPr>
        <w:t xml:space="preserve"> позднее</w:t>
      </w:r>
      <w:r w:rsidRPr="00584E41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 xml:space="preserve">окончания срока подачи заявок, указанного в документации об аукционе, направив </w:t>
      </w:r>
    </w:p>
    <w:p w:rsidR="00584E41" w:rsidRP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об этом уведомление оператору электронной площадки.</w:t>
      </w:r>
    </w:p>
    <w:p w:rsid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течение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одного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рабочего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дня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со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дня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поступления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уведомления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об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84E41">
        <w:rPr>
          <w:rFonts w:ascii="Times New Roman" w:eastAsia="Calibri" w:hAnsi="Times New Roman" w:cs="Times New Roman"/>
          <w:sz w:val="27"/>
          <w:szCs w:val="27"/>
        </w:rPr>
        <w:t>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аукционе.</w:t>
      </w:r>
    </w:p>
    <w:p w:rsidR="006F499F" w:rsidRPr="00584E41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584E41" w:rsidRPr="009D1424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9D1424">
        <w:rPr>
          <w:rFonts w:ascii="Times New Roman" w:eastAsia="Calibri" w:hAnsi="Times New Roman" w:cs="Times New Roman"/>
          <w:b/>
          <w:sz w:val="27"/>
          <w:szCs w:val="27"/>
        </w:rPr>
        <w:t>VIII. Рассмотрение заявок на участие в аукционе</w:t>
      </w:r>
    </w:p>
    <w:p w:rsidR="00584E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9D1424">
        <w:rPr>
          <w:rFonts w:ascii="Times New Roman" w:eastAsia="Calibri" w:hAnsi="Times New Roman" w:cs="Times New Roman"/>
          <w:b/>
          <w:sz w:val="27"/>
          <w:szCs w:val="27"/>
        </w:rPr>
        <w:lastRenderedPageBreak/>
        <w:t>и проведение аукциона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 xml:space="preserve">.1. </w:t>
      </w:r>
      <w:r w:rsidRPr="006F499F">
        <w:rPr>
          <w:rFonts w:ascii="Times New Roman" w:eastAsia="Calibri" w:hAnsi="Times New Roman" w:cs="Times New Roman"/>
          <w:sz w:val="27"/>
          <w:szCs w:val="27"/>
          <w:u w:val="single"/>
        </w:rPr>
        <w:t>Рассмотрение первых частей заявок на участие в аукционе</w:t>
      </w:r>
      <w:r w:rsidRPr="006F499F">
        <w:rPr>
          <w:rFonts w:ascii="Times New Roman" w:eastAsia="Calibri" w:hAnsi="Times New Roman" w:cs="Times New Roman"/>
          <w:sz w:val="27"/>
          <w:szCs w:val="27"/>
        </w:rPr>
        <w:t>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.1.1. Оператор электронной площадки направляет организатору аукциона первые части заявок на участие в аукционе не позднее дня, следующего за днем окончания срока подачи заявок.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.1.2. Комиссия рассматривает первые части заявок на участие в аукционе на соответствие требованиям документации об аукционе в срок не более пяти рабочих дней со дня окончания срока подачи заявок на участие в аукционе.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.1.3. Заявитель не допускается к участию в аукционе в случае: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F499F">
        <w:rPr>
          <w:rFonts w:ascii="Times New Roman" w:eastAsia="Calibri" w:hAnsi="Times New Roman" w:cs="Times New Roman"/>
          <w:sz w:val="27"/>
          <w:szCs w:val="27"/>
        </w:rPr>
        <w:t>- несоответствия требованиям пунктов 4.1, 4.2, 4.3, 4.4, 4.6 документации об аукционе;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F499F">
        <w:rPr>
          <w:rFonts w:ascii="Times New Roman" w:eastAsia="Calibri" w:hAnsi="Times New Roman" w:cs="Times New Roman"/>
          <w:sz w:val="27"/>
          <w:szCs w:val="27"/>
        </w:rPr>
        <w:t>- несоответствия первой части заявки требованиям пункта 4.3.1 документации об аукционе;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F499F">
        <w:rPr>
          <w:rFonts w:ascii="Times New Roman" w:eastAsia="Calibri" w:hAnsi="Times New Roman" w:cs="Times New Roman"/>
          <w:sz w:val="27"/>
          <w:szCs w:val="27"/>
        </w:rPr>
        <w:t>- обнаружения Комиссией недостоверных данных в представленных заявителем документах.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.1.4. На основании результатов рассмотрения первых частей заявок на участие в аукционе Комиссия принимает решение о допуске заявителей к участию в аукционе либо об отказе в допуске к участию в аукционе.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F499F">
        <w:rPr>
          <w:rFonts w:ascii="Times New Roman" w:eastAsia="Calibri" w:hAnsi="Times New Roman" w:cs="Times New Roman"/>
          <w:sz w:val="27"/>
          <w:szCs w:val="27"/>
        </w:rPr>
        <w:t>Решение Комиссии о допуске заявителей к участию в аукционе и признании их участниками аукциона заносится в протокол, в котором приводится перечень всех принятых заявлений с указанием номеров заявителей, признанных участниками аукциона, а также номеров заявителей, которым было отказано в допуске к участию в аукционе, с указанием оснований такого отказа.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.1.5. В случае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аукционе, а также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.1.6. В течение одного часа с момента поступления оператору электронной площадки протокола рассмотрения заявок на участие в аукционе или с момента размещения на электронной площадке протокола организатором аукциона оператор электронной площадки направляет заявителям уведомление о принятом в отношении поданной заявителем заявки на участие в аукционе решении.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.1.7. В течение одного рабочего дня с момента поступления оператору электронной площадки протокола рассмотрения заявок на участие в аукционе оператор электронной площадки прекращает осуществленное блокирование операций по счетам для проведения операций по обеспечению участия в аукционах заявителей, не допущенных к участию в аукционе, в отношении денежных средств в размере обеспечения заявки на участие в данном аукционе.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.1.8. В случае если аукцион признан несостоявшимся и только один заявитель признан участником аукциона, оператор электронной площадки направляет организатору аукциона вторую часть заявки на участие в аукционе, содержащую документы и сведения, предусмотренные документацией об аукционе, в течение одного часа с момента размещения на электронной площадке протокола рассмотрения первых частей заявок.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lastRenderedPageBreak/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.1.9. В течение трех рабочих дней с момента поступления второй части заявки Комиссия проверяет соответствие второй части заявки требованиям документации об аукционе.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F499F">
        <w:rPr>
          <w:rFonts w:ascii="Times New Roman" w:eastAsia="Calibri" w:hAnsi="Times New Roman" w:cs="Times New Roman"/>
          <w:sz w:val="27"/>
          <w:szCs w:val="27"/>
        </w:rPr>
        <w:t>По результатам рассмотрения Комиссия принимает решение о признании единственного допущенного заявителя победителем аукциона либо о признании единственного допущенного заявителя выбывшим из аукциона, а аукциона - несостоявшимся. Решение оформляется в виде протокола заседания Комиссии и размещается на электронной площадке в течение одного рабочего дня с момента подписания протокола.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.1.10. В случае принятия решения о признании единственного допущенного заявителя победителем аукциона, в течение пяти рабочих дней с момента принятия такого решения организатор аукциона направляет заявителю посредством электронной площадки проект договора и счет на оплату обеспечения исполнения обязательств по договору. Заявитель обязан в течение 10 рабочих дней с момента получения счета и проекта договора оплатить обеспечение исполнения обязательств по договору, перечислив на счет организатора аукциона сумму обеспечения исполнения обязательств по договору, и представить в уполномоченный орган подписанный договор на установку и эксплуатацию рекламной конструкции, предусмотренный в лоте, на бумажном носителе.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.1.11. В случае принятия решения о признании единственного допущенного заявителя выбывшим из аукциона, а аукциона – несостоявшимся, единственному допущенному заявителю отказывается в приобретении права заключения договора на установку и эксплуатацию рекламной конструкции на территории Нижнекамского муниципального района. В течение одного рабочего дня со дня размещения на электронной площадке протокола рассмотрения второй части заявки оператор электронной площадки прекращает блокирование операций по счету для проведения операций по обеспечению участия в аукционе единственного допущенного заявителя в отношении денежных средств в размере обеспечения заявки на участие в данном аукционе.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 xml:space="preserve">.2. </w:t>
      </w:r>
      <w:r w:rsidRPr="006F499F">
        <w:rPr>
          <w:rFonts w:ascii="Times New Roman" w:eastAsia="Calibri" w:hAnsi="Times New Roman" w:cs="Times New Roman"/>
          <w:b/>
          <w:sz w:val="27"/>
          <w:szCs w:val="27"/>
        </w:rPr>
        <w:t>Порядок проведения аукциона</w:t>
      </w:r>
      <w:r w:rsidRPr="006F499F">
        <w:rPr>
          <w:rFonts w:ascii="Times New Roman" w:eastAsia="Calibri" w:hAnsi="Times New Roman" w:cs="Times New Roman"/>
          <w:sz w:val="27"/>
          <w:szCs w:val="27"/>
        </w:rPr>
        <w:t>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.2.1. В аукционе могут участвовать только заявители, признанные участниками аукциона по результатам рассмотрения Комиссией первых частей.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 xml:space="preserve">.2.2. Аукцион проводится на электронной площадке в день и время, указанные в извещении. 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.2.3. Аукцион проводится путем повышения начальной (минимальной) цены лота, указанной в извещении, в определенном документацией об аукционе порядке.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 xml:space="preserve">.2.4. </w:t>
      </w:r>
      <w:r w:rsidRPr="00D72CF8">
        <w:rPr>
          <w:rFonts w:ascii="Times New Roman" w:eastAsia="Calibri" w:hAnsi="Times New Roman" w:cs="Times New Roman"/>
          <w:sz w:val="27"/>
          <w:szCs w:val="27"/>
        </w:rPr>
        <w:t xml:space="preserve">«Шаг аукциона» </w:t>
      </w:r>
      <w:r w:rsidR="00AA5C13" w:rsidRPr="00D72CF8">
        <w:rPr>
          <w:rFonts w:ascii="Times New Roman" w:eastAsia="Calibri" w:hAnsi="Times New Roman" w:cs="Times New Roman"/>
          <w:sz w:val="27"/>
          <w:szCs w:val="27"/>
        </w:rPr>
        <w:t xml:space="preserve">определяется </w:t>
      </w:r>
      <w:r w:rsidR="00B14601" w:rsidRPr="00D72CF8">
        <w:rPr>
          <w:rFonts w:ascii="Times New Roman" w:eastAsia="Calibri" w:hAnsi="Times New Roman" w:cs="Times New Roman"/>
          <w:sz w:val="27"/>
          <w:szCs w:val="27"/>
        </w:rPr>
        <w:t>Заказчиком</w:t>
      </w:r>
      <w:r w:rsidR="00AA5C13" w:rsidRPr="00D72CF8">
        <w:rPr>
          <w:rFonts w:ascii="Times New Roman" w:eastAsia="Calibri" w:hAnsi="Times New Roman" w:cs="Times New Roman"/>
          <w:sz w:val="27"/>
          <w:szCs w:val="27"/>
        </w:rPr>
        <w:t xml:space="preserve"> и устанавливается в процентах </w:t>
      </w:r>
      <w:r w:rsidRPr="00D72CF8">
        <w:rPr>
          <w:rFonts w:ascii="Times New Roman" w:eastAsia="Calibri" w:hAnsi="Times New Roman" w:cs="Times New Roman"/>
          <w:sz w:val="27"/>
          <w:szCs w:val="27"/>
        </w:rPr>
        <w:t>от начальной (минимальной) цены лота.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.2.5. При проведении аукциона участники аукциона подают предложения о цене лота, предусматривающие повышение текущего предложения на величину в пределах "шага аукциона".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.2.6. При проведении аукциона участники аукциона подают предложения о цене лота с учетом следующих требований: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F499F">
        <w:rPr>
          <w:rFonts w:ascii="Times New Roman" w:eastAsia="Calibri" w:hAnsi="Times New Roman" w:cs="Times New Roman"/>
          <w:sz w:val="27"/>
          <w:szCs w:val="27"/>
        </w:rPr>
        <w:t>- участник аукциона не вправе подавать предложение о цене лота, равное предложению или меньшее, чем предложения о цене лота, которые поданы таким участником аукциона ранее, а также предложение о цене лота, равное нулю;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F499F">
        <w:rPr>
          <w:rFonts w:ascii="Times New Roman" w:eastAsia="Calibri" w:hAnsi="Times New Roman" w:cs="Times New Roman"/>
          <w:sz w:val="27"/>
          <w:szCs w:val="27"/>
        </w:rPr>
        <w:t xml:space="preserve">- участник аукциона не вправе подавать предложение о цене лота большее, чем </w:t>
      </w:r>
      <w:r w:rsidRPr="006F499F">
        <w:rPr>
          <w:rFonts w:ascii="Times New Roman" w:eastAsia="Calibri" w:hAnsi="Times New Roman" w:cs="Times New Roman"/>
          <w:sz w:val="27"/>
          <w:szCs w:val="27"/>
        </w:rPr>
        <w:lastRenderedPageBreak/>
        <w:t>текущее максимальное предложение о цене лота, увеличенное на "шаг аукциона";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F499F">
        <w:rPr>
          <w:rFonts w:ascii="Times New Roman" w:eastAsia="Calibri" w:hAnsi="Times New Roman" w:cs="Times New Roman"/>
          <w:sz w:val="27"/>
          <w:szCs w:val="27"/>
        </w:rPr>
        <w:t>- участник аукциона не вправе подавать предложение о цене лота большее, чем текущее максимальное предложение о цене лота, в случае, если такое предложение о цене лота подано этим же участником аукциона.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.2.7. При проведении аукциона время приема предложений участников аукциона о цене лота определяется регламентом электронной площадки. В случае если в течение указанного времени не поступило новых предложений участников о цене лота, аукцион считается завершенным.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.2.8. Протокол проведения аукциона размещается оператором электронной площадки на электронной площадке в течение тридцати минут после окончания аукциона. В протоколе указываются адрес электронной площадки, дата, время начала и окончания аукциона, начальная (минимальная) цена лота, все максимальные предложения о цене лота, сделанные участниками аукциона и ранжированные по мере убывания, с указанием порядковых номеров, присвоенных заявкам на участие в аукционе, которые поданы участниками аукциона, сделавшими соответствующие предложения о цене лота, с указанием времени поступления данных предложений.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.2.9. В течение одного часа после размещения на электронной площадке протокола проведения аукциона оператор электронной площадки обязан направить организатору аукциона такой протокол и вторые части заявок участников аукциона.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.2.10. В случае если в течение времени, определенного регламентом электронной площадки, после начала проведения аукциона ни один из участников аукциона не подал предложение о цене лота, аукцион признается несостоявшимся. В течение тридцати минут после окончания указанного времени оператор электронной площадки размещает на электронной площадке протокол о признании аукциона несостоявшимся и направляет его организатору аукциона. В этом протоколе указываются адрес электронной площадки, дата, время начала и окончания аукциона, начальная (минимальная) цена лота.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.2.11. Оператор электронной площадки обязан обеспечить непрерывность проведения аукциона, надежность функционирования программных и технических средств, используемых для проведения аукциона, равный доступ участников аукциона к участию в нем.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.2.12.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аукциона, который не принял участие в аукционе, в отношении денежных средств в размере обеспечения заявки на участие в аукционе в течение одного рабочего дня после дня размещения на электронной площадке протокола проведения аукциона.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 xml:space="preserve">.3. </w:t>
      </w:r>
      <w:r w:rsidRPr="006F499F">
        <w:rPr>
          <w:rFonts w:ascii="Times New Roman" w:eastAsia="Calibri" w:hAnsi="Times New Roman" w:cs="Times New Roman"/>
          <w:b/>
          <w:sz w:val="27"/>
          <w:szCs w:val="27"/>
        </w:rPr>
        <w:t>Рассмотрение вторых частей заявок на участие в аукционе, определение победителя аукциона.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.3.1. Комиссия рассматривает вторые части заявок на участие в аукционе и принимает решение о соответствии или о несоответствии заявки на участие в аукционе требованиям документации об аукционе.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F499F">
        <w:rPr>
          <w:rFonts w:ascii="Times New Roman" w:eastAsia="Calibri" w:hAnsi="Times New Roman" w:cs="Times New Roman"/>
          <w:sz w:val="27"/>
          <w:szCs w:val="27"/>
        </w:rPr>
        <w:t xml:space="preserve">Рассмотрение указанных заявок на участие в аукционе начинается с заявки, поданной участником аукциона, предложившим наиболее высокую цену лота. Общий срок рассмотрения вторых частей заявок на участие в аукционе не может превышать </w:t>
      </w:r>
      <w:r w:rsidRPr="00417A3A">
        <w:rPr>
          <w:rFonts w:ascii="Times New Roman" w:eastAsia="Calibri" w:hAnsi="Times New Roman" w:cs="Times New Roman"/>
          <w:sz w:val="27"/>
          <w:szCs w:val="27"/>
          <w:u w:val="single"/>
        </w:rPr>
        <w:lastRenderedPageBreak/>
        <w:t>трех рабочих дней</w:t>
      </w:r>
      <w:r w:rsidRPr="006F499F">
        <w:rPr>
          <w:rFonts w:ascii="Times New Roman" w:eastAsia="Calibri" w:hAnsi="Times New Roman" w:cs="Times New Roman"/>
          <w:sz w:val="27"/>
          <w:szCs w:val="27"/>
        </w:rPr>
        <w:t xml:space="preserve"> со дня размещения на электронной площадке протокола проведения аукциона.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F499F">
        <w:rPr>
          <w:rFonts w:ascii="Times New Roman" w:eastAsia="Calibri" w:hAnsi="Times New Roman" w:cs="Times New Roman"/>
          <w:sz w:val="27"/>
          <w:szCs w:val="27"/>
        </w:rPr>
        <w:t>Если участник аукциона – физическое лицо не зарегистрирован в качестве индивидуального предпринимателя на момент размещения на электронной площадке оператором электронной площадки протокола проведения аукциона, то договор с ним не может быть заключен. Данный участник аукциона признается Комиссией выбывшим из аукциона.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.3.2. По итогам рассмотрения вторых частей заявок составляется протокол подведения итогов аукциона, который размещается на электронной площадке в течение одного дня с момента его подписания.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F499F">
        <w:rPr>
          <w:rFonts w:ascii="Times New Roman" w:eastAsia="Calibri" w:hAnsi="Times New Roman" w:cs="Times New Roman"/>
          <w:sz w:val="27"/>
          <w:szCs w:val="27"/>
        </w:rPr>
        <w:t>В протоколе указываются имена (наименования) участников аукциона, ранжированные по мере убывания данных ими максимальных предложений о цене лота, с обозначением порядковых номеров, присвоенных заявкам, которые поданы этими участниками аукциона, определяется победитель аукциона. Также указываются имена (наименования) участников аукциона, которые признаны не соответствующими требованиям документации об аукционе, с указанием несоответствия.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F499F">
        <w:rPr>
          <w:rFonts w:ascii="Times New Roman" w:eastAsia="Calibri" w:hAnsi="Times New Roman" w:cs="Times New Roman"/>
          <w:sz w:val="27"/>
          <w:szCs w:val="27"/>
        </w:rPr>
        <w:t>Участники аукциона, чьи заявки признаны не соответствующими требованиям документации об аукционе, признаются выбывшими из аукциона.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F499F">
        <w:rPr>
          <w:rFonts w:ascii="Times New Roman" w:eastAsia="Calibri" w:hAnsi="Times New Roman" w:cs="Times New Roman"/>
          <w:sz w:val="27"/>
          <w:szCs w:val="27"/>
        </w:rPr>
        <w:t>Победителем аукциона признается участник аукциона из числа участников, соответствующих требованиям документации об аукционе, который предложил наиболее высокую цену лота.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.3.3. В случае если Комиссией принято решение о несоответствии требованиям документации об аукционе всех вторых частей заявок или о соответствии требованиям документации об аукционе второй части лишь одной заявки, в протокол подведения итогов аукциона вносится информация о признании аукциона несостоявшимся.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.3.4. В течение одного рабочего дня с даты размещения на электронной площадке протокола подведения итогов аукциона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аукциона, признанного не соответствующим требованиям документации об аукционе, в отношении денежных средств в размере обеспечения заявки на участие в аукционе.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.3.5. Участники аукциона, за исключением участников аукциона, заявки на участие в аукционе которых получили первые два порядковых номера в соответствии с протоколом подведения итогов аукциона, выходят из участия в аукционе с момента опубликования указанного протокола. При этом оператор электронной площадки прекращает осуществленное блокирование операций по счету для проведения операций по обеспечению участия в аукционах данных участников в отношении денежных средств в размере обеспечения заявки на участие в аукционе.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 xml:space="preserve">.3.6. Участник аукциона, который получил второй порядковый номер, вправе выйти из участия в аукционе с момента опубликования протокола подведения итогов аукциона, направив сообщение организатору аукциона об отказе от участия в аукционе. В течение одного рабочего дня со дня поступления сообщения о выходе из участия в аукционе организатор аукциона направляет данное сообщение оператору электронной площадки. В течение одного рабочего дня со дня поступления сообщения от организатора аукциона о выходе из участия в аукционе данного участника аукциона оператор электронной площадки прекращает осуществленное блокирование операций </w:t>
      </w:r>
      <w:r w:rsidRPr="006F499F">
        <w:rPr>
          <w:rFonts w:ascii="Times New Roman" w:eastAsia="Calibri" w:hAnsi="Times New Roman" w:cs="Times New Roman"/>
          <w:sz w:val="27"/>
          <w:szCs w:val="27"/>
        </w:rPr>
        <w:lastRenderedPageBreak/>
        <w:t>по счету для проведения операций по обеспечению участия в аукционах данного участника в отношении денежных средств в размере обеспечения заявки на участие в аукционе.</w:t>
      </w:r>
    </w:p>
    <w:p w:rsidR="006F499F" w:rsidRPr="006F499F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8</w:t>
      </w:r>
      <w:r w:rsidRPr="006F499F">
        <w:rPr>
          <w:rFonts w:ascii="Times New Roman" w:eastAsia="Calibri" w:hAnsi="Times New Roman" w:cs="Times New Roman"/>
          <w:sz w:val="27"/>
          <w:szCs w:val="27"/>
        </w:rPr>
        <w:t>.3.7. В случае если аукцион признан несостоявшимся и лишь одна заявка на участие в аукционе, поданная участником аукциона, принявшим участие в аукционе, признана соответствующей требованиям, победителем аукциона признается участник, подавший вышеуказанную заявку.</w:t>
      </w:r>
    </w:p>
    <w:p w:rsidR="006F499F" w:rsidRPr="009D1424" w:rsidRDefault="006F499F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584E41" w:rsidRPr="00C668E7" w:rsidRDefault="007C21DC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             </w:t>
      </w:r>
      <w:r w:rsidR="00584E41" w:rsidRPr="00C668E7">
        <w:rPr>
          <w:rFonts w:ascii="Times New Roman" w:eastAsia="Calibri" w:hAnsi="Times New Roman" w:cs="Times New Roman"/>
          <w:b/>
          <w:sz w:val="27"/>
          <w:szCs w:val="27"/>
        </w:rPr>
        <w:t>IX. Подведение итогов аукциона</w:t>
      </w:r>
    </w:p>
    <w:p w:rsidR="007335A3" w:rsidRPr="006E12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84E41">
        <w:rPr>
          <w:rFonts w:ascii="Times New Roman" w:eastAsia="Calibri" w:hAnsi="Times New Roman" w:cs="Times New Roman"/>
          <w:sz w:val="27"/>
          <w:szCs w:val="27"/>
        </w:rPr>
        <w:t>9.</w:t>
      </w:r>
      <w:r w:rsidRPr="00C075B6">
        <w:rPr>
          <w:rFonts w:ascii="Times New Roman" w:eastAsia="Calibri" w:hAnsi="Times New Roman" w:cs="Times New Roman"/>
          <w:sz w:val="27"/>
          <w:szCs w:val="27"/>
        </w:rPr>
        <w:t xml:space="preserve">1. </w:t>
      </w:r>
      <w:r w:rsidR="00ED7B11" w:rsidRPr="00C075B6">
        <w:rPr>
          <w:rFonts w:ascii="Times New Roman" w:eastAsia="Calibri" w:hAnsi="Times New Roman" w:cs="Times New Roman"/>
          <w:sz w:val="27"/>
          <w:szCs w:val="27"/>
        </w:rPr>
        <w:t xml:space="preserve">Заказчик </w:t>
      </w:r>
      <w:r w:rsidRPr="00C075B6">
        <w:rPr>
          <w:rFonts w:ascii="Times New Roman" w:eastAsia="Calibri" w:hAnsi="Times New Roman" w:cs="Times New Roman"/>
          <w:sz w:val="27"/>
          <w:szCs w:val="27"/>
        </w:rPr>
        <w:t>аукциона в течение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ED7B11" w:rsidRPr="00C075B6">
        <w:rPr>
          <w:rFonts w:ascii="Times New Roman" w:eastAsia="Calibri" w:hAnsi="Times New Roman" w:cs="Times New Roman"/>
          <w:sz w:val="27"/>
          <w:szCs w:val="27"/>
        </w:rPr>
        <w:t xml:space="preserve">десяти </w:t>
      </w:r>
      <w:r w:rsidRPr="00C075B6">
        <w:rPr>
          <w:rFonts w:ascii="Times New Roman" w:eastAsia="Calibri" w:hAnsi="Times New Roman" w:cs="Times New Roman"/>
          <w:sz w:val="27"/>
          <w:szCs w:val="27"/>
        </w:rPr>
        <w:t>рабочих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дней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со дня размещения протокола подведения итогов аукциона на электронной площадке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готовит проек</w:t>
      </w:r>
      <w:r w:rsidR="00ED7B11" w:rsidRPr="00C075B6">
        <w:rPr>
          <w:rFonts w:ascii="Times New Roman" w:eastAsia="Calibri" w:hAnsi="Times New Roman" w:cs="Times New Roman"/>
          <w:sz w:val="27"/>
          <w:szCs w:val="27"/>
        </w:rPr>
        <w:t>т</w:t>
      </w:r>
      <w:r w:rsidRPr="00C075B6">
        <w:rPr>
          <w:rFonts w:ascii="Times New Roman" w:eastAsia="Calibri" w:hAnsi="Times New Roman" w:cs="Times New Roman"/>
          <w:sz w:val="27"/>
          <w:szCs w:val="27"/>
        </w:rPr>
        <w:t xml:space="preserve"> догово</w:t>
      </w:r>
      <w:r w:rsidR="00ED7B11" w:rsidRPr="00C075B6">
        <w:rPr>
          <w:rFonts w:ascii="Times New Roman" w:eastAsia="Calibri" w:hAnsi="Times New Roman" w:cs="Times New Roman"/>
          <w:sz w:val="27"/>
          <w:szCs w:val="27"/>
        </w:rPr>
        <w:t>ра</w:t>
      </w:r>
      <w:r w:rsidRPr="00C075B6">
        <w:rPr>
          <w:rFonts w:ascii="Times New Roman" w:eastAsia="Calibri" w:hAnsi="Times New Roman" w:cs="Times New Roman"/>
          <w:sz w:val="27"/>
          <w:szCs w:val="27"/>
        </w:rPr>
        <w:t>,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8C562F" w:rsidRPr="00C075B6">
        <w:rPr>
          <w:rFonts w:ascii="Times New Roman" w:eastAsia="Calibri" w:hAnsi="Times New Roman" w:cs="Times New Roman"/>
          <w:sz w:val="27"/>
          <w:szCs w:val="27"/>
        </w:rPr>
        <w:t>передает</w:t>
      </w:r>
      <w:r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8C562F" w:rsidRPr="00C075B6">
        <w:rPr>
          <w:rFonts w:ascii="Times New Roman" w:eastAsia="Calibri" w:hAnsi="Times New Roman" w:cs="Times New Roman"/>
          <w:sz w:val="27"/>
          <w:szCs w:val="27"/>
        </w:rPr>
        <w:t>договор в двух экземплярах</w:t>
      </w:r>
      <w:r w:rsidR="00ED7B11" w:rsidRPr="00C075B6">
        <w:rPr>
          <w:rFonts w:ascii="Times New Roman" w:eastAsia="Calibri" w:hAnsi="Times New Roman" w:cs="Times New Roman"/>
          <w:sz w:val="27"/>
          <w:szCs w:val="27"/>
        </w:rPr>
        <w:t xml:space="preserve"> и счет победителю аукциона на оплату приобретаемого права на заключение договора на установку и эксплуатацию рекламной конструкции (с учетом внесенных в качестве обеспечения заявки на участие в аукционе) победителем, в соответствии с максимальной ценой, предложенной победителем аукциона.</w:t>
      </w:r>
      <w:r w:rsidR="007335A3" w:rsidRPr="00C075B6">
        <w:rPr>
          <w:rFonts w:ascii="Times New Roman" w:eastAsia="Calibri" w:hAnsi="Times New Roman" w:cs="Times New Roman"/>
          <w:sz w:val="27"/>
          <w:szCs w:val="27"/>
        </w:rPr>
        <w:t xml:space="preserve"> Ежемесячный размер платы за установку и эксплуатацию рекламных конструкций на территории Нижнекамского муниципального района определяется в соответствии</w:t>
      </w:r>
      <w:r w:rsidR="00656282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2C4993" w:rsidRPr="00C075B6">
        <w:rPr>
          <w:rFonts w:ascii="Times New Roman" w:eastAsia="Calibri" w:hAnsi="Times New Roman" w:cs="Times New Roman"/>
          <w:sz w:val="27"/>
          <w:szCs w:val="27"/>
        </w:rPr>
        <w:t xml:space="preserve">с </w:t>
      </w:r>
      <w:r w:rsidR="00656282" w:rsidRPr="00C075B6">
        <w:rPr>
          <w:rFonts w:ascii="Times New Roman" w:eastAsia="Calibri" w:hAnsi="Times New Roman" w:cs="Times New Roman"/>
          <w:sz w:val="27"/>
          <w:szCs w:val="27"/>
        </w:rPr>
        <w:t>оценк</w:t>
      </w:r>
      <w:r w:rsidR="002C4993" w:rsidRPr="00C075B6">
        <w:rPr>
          <w:rFonts w:ascii="Times New Roman" w:eastAsia="Calibri" w:hAnsi="Times New Roman" w:cs="Times New Roman"/>
          <w:sz w:val="27"/>
          <w:szCs w:val="27"/>
        </w:rPr>
        <w:t>ой рыночной стоимости</w:t>
      </w:r>
      <w:r w:rsidR="00F118F7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656282" w:rsidRPr="00C075B6">
        <w:rPr>
          <w:rFonts w:ascii="Times New Roman" w:hAnsi="Times New Roman" w:cs="Times New Roman"/>
          <w:sz w:val="27"/>
          <w:szCs w:val="27"/>
        </w:rPr>
        <w:t>прав</w:t>
      </w:r>
      <w:r w:rsidR="002C4993" w:rsidRPr="00C075B6">
        <w:rPr>
          <w:rFonts w:ascii="Times New Roman" w:hAnsi="Times New Roman" w:cs="Times New Roman"/>
          <w:sz w:val="27"/>
          <w:szCs w:val="27"/>
        </w:rPr>
        <w:t>а</w:t>
      </w:r>
      <w:r w:rsidR="00656282" w:rsidRPr="00C075B6">
        <w:rPr>
          <w:rFonts w:ascii="Times New Roman" w:hAnsi="Times New Roman" w:cs="Times New Roman"/>
          <w:sz w:val="27"/>
          <w:szCs w:val="27"/>
        </w:rPr>
        <w:t xml:space="preserve"> размещения и эксплуатаци</w:t>
      </w:r>
      <w:r w:rsidR="002C4993" w:rsidRPr="00C075B6">
        <w:rPr>
          <w:rFonts w:ascii="Times New Roman" w:hAnsi="Times New Roman" w:cs="Times New Roman"/>
          <w:sz w:val="27"/>
          <w:szCs w:val="27"/>
        </w:rPr>
        <w:t>и</w:t>
      </w:r>
      <w:r w:rsidR="00656282" w:rsidRPr="00C075B6">
        <w:rPr>
          <w:rFonts w:ascii="Times New Roman" w:hAnsi="Times New Roman" w:cs="Times New Roman"/>
          <w:sz w:val="27"/>
          <w:szCs w:val="27"/>
        </w:rPr>
        <w:t xml:space="preserve"> рекламных конструкций на территории Нижнекамского муниципального района</w:t>
      </w:r>
      <w:r w:rsidR="007335A3" w:rsidRPr="00C075B6">
        <w:rPr>
          <w:rFonts w:ascii="Times New Roman" w:eastAsia="Calibri" w:hAnsi="Times New Roman" w:cs="Times New Roman"/>
          <w:sz w:val="27"/>
          <w:szCs w:val="27"/>
        </w:rPr>
        <w:t xml:space="preserve"> и устанавливается договором.</w:t>
      </w:r>
    </w:p>
    <w:p w:rsidR="007335A3" w:rsidRPr="006E12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E1241">
        <w:rPr>
          <w:rFonts w:ascii="Times New Roman" w:eastAsia="Calibri" w:hAnsi="Times New Roman" w:cs="Times New Roman"/>
          <w:sz w:val="27"/>
          <w:szCs w:val="27"/>
        </w:rPr>
        <w:t>9.2.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Победитель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аукциона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течение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10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рабочих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дней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с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момента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получения счета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335A3" w:rsidRPr="006E1241">
        <w:rPr>
          <w:rFonts w:ascii="Times New Roman" w:eastAsia="Calibri" w:hAnsi="Times New Roman" w:cs="Times New Roman"/>
          <w:sz w:val="27"/>
          <w:szCs w:val="27"/>
        </w:rPr>
        <w:t>на оплату приобретаемого права на заключение договора на установку и эксплуатацию рекламной конструкции и проекта договора перечисляет на счет Заказчика аукциона сумм</w:t>
      </w:r>
      <w:r w:rsidR="008A0505" w:rsidRPr="006E1241">
        <w:rPr>
          <w:rFonts w:ascii="Times New Roman" w:eastAsia="Calibri" w:hAnsi="Times New Roman" w:cs="Times New Roman"/>
          <w:sz w:val="27"/>
          <w:szCs w:val="27"/>
        </w:rPr>
        <w:t>у</w:t>
      </w:r>
      <w:r w:rsidR="007335A3" w:rsidRPr="006E1241">
        <w:rPr>
          <w:rFonts w:ascii="Times New Roman" w:eastAsia="Calibri" w:hAnsi="Times New Roman" w:cs="Times New Roman"/>
          <w:sz w:val="27"/>
          <w:szCs w:val="27"/>
        </w:rPr>
        <w:t xml:space="preserve"> приобретаемого права на заключение договора на установку и эксплуатацию рекламной конструкции (с учетом внесенных в качестве обеспечения заявки на участие в аукционе) и представляет в уполномоченный орган подписанный договор </w:t>
      </w:r>
      <w:r w:rsidR="008A0505" w:rsidRPr="006E1241">
        <w:rPr>
          <w:rFonts w:ascii="Times New Roman" w:eastAsia="Calibri" w:hAnsi="Times New Roman" w:cs="Times New Roman"/>
          <w:sz w:val="27"/>
          <w:szCs w:val="27"/>
        </w:rPr>
        <w:t xml:space="preserve">на </w:t>
      </w:r>
      <w:r w:rsidR="007335A3" w:rsidRPr="006E1241">
        <w:rPr>
          <w:rFonts w:ascii="Times New Roman" w:eastAsia="Calibri" w:hAnsi="Times New Roman" w:cs="Times New Roman"/>
          <w:sz w:val="27"/>
          <w:szCs w:val="27"/>
        </w:rPr>
        <w:t>установку и эксплуатацию рекламной конструкции на бумажных носителях в двух экз</w:t>
      </w:r>
      <w:r w:rsidR="009F17F5" w:rsidRPr="006E1241">
        <w:rPr>
          <w:rFonts w:ascii="Times New Roman" w:eastAsia="Calibri" w:hAnsi="Times New Roman" w:cs="Times New Roman"/>
          <w:sz w:val="27"/>
          <w:szCs w:val="27"/>
        </w:rPr>
        <w:t>е</w:t>
      </w:r>
      <w:r w:rsidR="007335A3" w:rsidRPr="006E1241">
        <w:rPr>
          <w:rFonts w:ascii="Times New Roman" w:eastAsia="Calibri" w:hAnsi="Times New Roman" w:cs="Times New Roman"/>
          <w:sz w:val="27"/>
          <w:szCs w:val="27"/>
        </w:rPr>
        <w:t>мплярах.</w:t>
      </w:r>
    </w:p>
    <w:p w:rsidR="00584E41" w:rsidRPr="006E12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075B6">
        <w:rPr>
          <w:rFonts w:ascii="Times New Roman" w:eastAsia="Calibri" w:hAnsi="Times New Roman" w:cs="Times New Roman"/>
          <w:sz w:val="27"/>
          <w:szCs w:val="27"/>
        </w:rPr>
        <w:t xml:space="preserve">9.3. </w:t>
      </w:r>
      <w:r w:rsidR="008C562F" w:rsidRPr="00C075B6">
        <w:rPr>
          <w:rFonts w:ascii="Times New Roman" w:eastAsia="Calibri" w:hAnsi="Times New Roman" w:cs="Times New Roman"/>
          <w:sz w:val="27"/>
          <w:szCs w:val="27"/>
        </w:rPr>
        <w:t>Заказчик</w:t>
      </w:r>
      <w:r w:rsidR="00865CD8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аукциона в течение трех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40267" w:rsidRPr="00C075B6">
        <w:rPr>
          <w:rFonts w:ascii="Times New Roman" w:eastAsia="Calibri" w:hAnsi="Times New Roman" w:cs="Times New Roman"/>
          <w:sz w:val="27"/>
          <w:szCs w:val="27"/>
        </w:rPr>
        <w:t xml:space="preserve">рабочих дней, после истечения срока оплаты, установленного п. 9.2, </w:t>
      </w:r>
      <w:r w:rsidRPr="00C075B6">
        <w:rPr>
          <w:rFonts w:ascii="Times New Roman" w:eastAsia="Calibri" w:hAnsi="Times New Roman" w:cs="Times New Roman"/>
          <w:sz w:val="27"/>
          <w:szCs w:val="27"/>
        </w:rPr>
        <w:t xml:space="preserve">подтверждает оплату </w:t>
      </w:r>
      <w:r w:rsidR="009F17F5" w:rsidRPr="00C075B6">
        <w:rPr>
          <w:rFonts w:ascii="Times New Roman" w:eastAsia="Calibri" w:hAnsi="Times New Roman" w:cs="Times New Roman"/>
          <w:sz w:val="27"/>
          <w:szCs w:val="27"/>
        </w:rPr>
        <w:t>приобретаемого права</w:t>
      </w:r>
      <w:r w:rsidR="00865CD8" w:rsidRPr="00C075B6">
        <w:rPr>
          <w:rFonts w:ascii="Times New Roman" w:eastAsia="Calibri" w:hAnsi="Times New Roman" w:cs="Times New Roman"/>
          <w:sz w:val="27"/>
          <w:szCs w:val="27"/>
        </w:rPr>
        <w:t xml:space="preserve"> на заключение договора на установку и эксплуатацию рекламных конструкций</w:t>
      </w:r>
      <w:r w:rsidR="00740267" w:rsidRPr="00C075B6">
        <w:rPr>
          <w:rFonts w:ascii="Times New Roman" w:eastAsia="Calibri" w:hAnsi="Times New Roman" w:cs="Times New Roman"/>
          <w:sz w:val="27"/>
          <w:szCs w:val="27"/>
        </w:rPr>
        <w:t xml:space="preserve"> путем проверки наличия подобной информации на счете, указанном в реквизитах для оплаты,</w:t>
      </w:r>
      <w:r w:rsidR="00865CD8" w:rsidRPr="00C075B6">
        <w:rPr>
          <w:rFonts w:ascii="Times New Roman" w:eastAsia="Calibri" w:hAnsi="Times New Roman" w:cs="Times New Roman"/>
          <w:sz w:val="27"/>
          <w:szCs w:val="27"/>
        </w:rPr>
        <w:t xml:space="preserve"> и подписание победителем аукциона договора</w:t>
      </w:r>
      <w:r w:rsidR="008C562F" w:rsidRPr="00C075B6">
        <w:rPr>
          <w:rFonts w:ascii="Times New Roman" w:eastAsia="Calibri" w:hAnsi="Times New Roman" w:cs="Times New Roman"/>
          <w:sz w:val="27"/>
          <w:szCs w:val="27"/>
        </w:rPr>
        <w:t xml:space="preserve"> и возвращает победителю аукциона по одному экземпляру договора, подписанного с обеих сторон</w:t>
      </w:r>
      <w:r w:rsidR="00865CD8" w:rsidRPr="00C075B6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="008C562F" w:rsidRPr="00C075B6">
        <w:rPr>
          <w:rFonts w:ascii="Times New Roman" w:eastAsia="Calibri" w:hAnsi="Times New Roman" w:cs="Times New Roman"/>
          <w:sz w:val="27"/>
          <w:szCs w:val="27"/>
        </w:rPr>
        <w:t xml:space="preserve">а Организатор </w:t>
      </w:r>
      <w:r w:rsidR="00865CD8" w:rsidRPr="00C075B6">
        <w:rPr>
          <w:rFonts w:ascii="Times New Roman" w:eastAsia="Calibri" w:hAnsi="Times New Roman" w:cs="Times New Roman"/>
          <w:sz w:val="27"/>
          <w:szCs w:val="27"/>
        </w:rPr>
        <w:t>направляет соответствующее уведомление оператору электронной площадки</w:t>
      </w:r>
      <w:r w:rsidR="008C562F" w:rsidRPr="00C075B6">
        <w:rPr>
          <w:rFonts w:ascii="Times New Roman" w:eastAsia="Calibri" w:hAnsi="Times New Roman" w:cs="Times New Roman"/>
          <w:sz w:val="27"/>
          <w:szCs w:val="27"/>
        </w:rPr>
        <w:t>.</w:t>
      </w:r>
      <w:r w:rsidR="00865CD8" w:rsidRPr="006E1241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FC3299" w:rsidRPr="006E1241" w:rsidRDefault="00584E41" w:rsidP="001D1C96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E1241">
        <w:rPr>
          <w:rFonts w:ascii="Times New Roman" w:eastAsia="Calibri" w:hAnsi="Times New Roman" w:cs="Times New Roman"/>
          <w:sz w:val="27"/>
          <w:szCs w:val="27"/>
        </w:rPr>
        <w:t>9.4.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течение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одного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рабочего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дня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со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дня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поступления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уведомления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 подтверждении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оплаты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8A0505" w:rsidRPr="006E1241">
        <w:rPr>
          <w:rFonts w:ascii="Times New Roman" w:eastAsia="Calibri" w:hAnsi="Times New Roman" w:cs="Times New Roman"/>
          <w:sz w:val="27"/>
          <w:szCs w:val="27"/>
        </w:rPr>
        <w:t>приобретаемого права на заключение договора на установку и эксплуатацию рекламных конструкций и подписания договора оператор электронной площадки прекращает</w:t>
      </w:r>
      <w:r w:rsidR="00FC3299" w:rsidRPr="006E1241">
        <w:rPr>
          <w:rFonts w:ascii="Times New Roman" w:eastAsia="Calibri" w:hAnsi="Times New Roman" w:cs="Times New Roman"/>
          <w:sz w:val="27"/>
          <w:szCs w:val="27"/>
        </w:rPr>
        <w:t xml:space="preserve"> осуществленное блокирование операций по счету для проведения операций по обеспечению участия в аукционах всех участников 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C3299" w:rsidRPr="006E1241">
        <w:rPr>
          <w:rFonts w:ascii="Times New Roman" w:eastAsia="Calibri" w:hAnsi="Times New Roman" w:cs="Times New Roman"/>
          <w:sz w:val="27"/>
          <w:szCs w:val="27"/>
        </w:rPr>
        <w:t>отношении денежных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C3299" w:rsidRPr="006E1241">
        <w:rPr>
          <w:rFonts w:ascii="Times New Roman" w:eastAsia="Calibri" w:hAnsi="Times New Roman" w:cs="Times New Roman"/>
          <w:sz w:val="27"/>
          <w:szCs w:val="27"/>
        </w:rPr>
        <w:t>средств,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C3299" w:rsidRPr="006E1241">
        <w:rPr>
          <w:rFonts w:ascii="Times New Roman" w:eastAsia="Calibri" w:hAnsi="Times New Roman" w:cs="Times New Roman"/>
          <w:sz w:val="27"/>
          <w:szCs w:val="27"/>
        </w:rPr>
        <w:t>заблокированных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C3299" w:rsidRPr="006E1241">
        <w:rPr>
          <w:rFonts w:ascii="Times New Roman" w:eastAsia="Calibri" w:hAnsi="Times New Roman" w:cs="Times New Roman"/>
          <w:sz w:val="27"/>
          <w:szCs w:val="27"/>
        </w:rPr>
        <w:t>для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C3299" w:rsidRPr="006E1241">
        <w:rPr>
          <w:rFonts w:ascii="Times New Roman" w:eastAsia="Calibri" w:hAnsi="Times New Roman" w:cs="Times New Roman"/>
          <w:sz w:val="27"/>
          <w:szCs w:val="27"/>
        </w:rPr>
        <w:t>обеспечения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C3299" w:rsidRPr="006E1241">
        <w:rPr>
          <w:rFonts w:ascii="Times New Roman" w:eastAsia="Calibri" w:hAnsi="Times New Roman" w:cs="Times New Roman"/>
          <w:sz w:val="27"/>
          <w:szCs w:val="27"/>
        </w:rPr>
        <w:t>участия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C3299" w:rsidRPr="006E12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C3299" w:rsidRPr="006E1241">
        <w:rPr>
          <w:rFonts w:ascii="Times New Roman" w:eastAsia="Calibri" w:hAnsi="Times New Roman" w:cs="Times New Roman"/>
          <w:sz w:val="27"/>
          <w:szCs w:val="27"/>
        </w:rPr>
        <w:t>аукционе.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C3299" w:rsidRPr="006E1241">
        <w:rPr>
          <w:rFonts w:ascii="Times New Roman" w:eastAsia="Calibri" w:hAnsi="Times New Roman" w:cs="Times New Roman"/>
          <w:sz w:val="27"/>
          <w:szCs w:val="27"/>
        </w:rPr>
        <w:t>При этом оператор электронной площадки списывает со счета для проведения операций по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C3299" w:rsidRPr="006E1241">
        <w:rPr>
          <w:rFonts w:ascii="Times New Roman" w:eastAsia="Calibri" w:hAnsi="Times New Roman" w:cs="Times New Roman"/>
          <w:sz w:val="27"/>
          <w:szCs w:val="27"/>
        </w:rPr>
        <w:t>обеспечению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C3299" w:rsidRPr="006E1241">
        <w:rPr>
          <w:rFonts w:ascii="Times New Roman" w:eastAsia="Calibri" w:hAnsi="Times New Roman" w:cs="Times New Roman"/>
          <w:sz w:val="27"/>
          <w:szCs w:val="27"/>
        </w:rPr>
        <w:t>участия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C3299" w:rsidRPr="006E12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C3299" w:rsidRPr="006E1241">
        <w:rPr>
          <w:rFonts w:ascii="Times New Roman" w:eastAsia="Calibri" w:hAnsi="Times New Roman" w:cs="Times New Roman"/>
          <w:sz w:val="27"/>
          <w:szCs w:val="27"/>
        </w:rPr>
        <w:t>аукционах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C3299" w:rsidRPr="006E1241">
        <w:rPr>
          <w:rFonts w:ascii="Times New Roman" w:eastAsia="Calibri" w:hAnsi="Times New Roman" w:cs="Times New Roman"/>
          <w:sz w:val="27"/>
          <w:szCs w:val="27"/>
        </w:rPr>
        <w:t>участника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C3299" w:rsidRPr="006E1241">
        <w:rPr>
          <w:rFonts w:ascii="Times New Roman" w:eastAsia="Calibri" w:hAnsi="Times New Roman" w:cs="Times New Roman"/>
          <w:sz w:val="27"/>
          <w:szCs w:val="27"/>
        </w:rPr>
        <w:t>аукциона,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C3299" w:rsidRPr="006E1241">
        <w:rPr>
          <w:rFonts w:ascii="Times New Roman" w:eastAsia="Calibri" w:hAnsi="Times New Roman" w:cs="Times New Roman"/>
          <w:sz w:val="27"/>
          <w:szCs w:val="27"/>
        </w:rPr>
        <w:t>признанного победителем, денежные средства в качестве платы за участие в таком аукционе в размере, определенном регламентом электронной площадки.</w:t>
      </w:r>
    </w:p>
    <w:p w:rsidR="00584E41" w:rsidRPr="006E12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E1241">
        <w:rPr>
          <w:rFonts w:ascii="Times New Roman" w:eastAsia="Calibri" w:hAnsi="Times New Roman" w:cs="Times New Roman"/>
          <w:sz w:val="27"/>
          <w:szCs w:val="27"/>
        </w:rPr>
        <w:t>9.5. Победитель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аукциона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признается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уклонившимся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от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исполнения обязательств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lastRenderedPageBreak/>
        <w:t>по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результатам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аукциона,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если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он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течение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10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рабочих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дней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с момента получения проектов договоров 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 xml:space="preserve">счета на оплату </w:t>
      </w:r>
      <w:r w:rsidR="00FC3299" w:rsidRPr="006E1241">
        <w:rPr>
          <w:rFonts w:ascii="Times New Roman" w:eastAsia="Calibri" w:hAnsi="Times New Roman" w:cs="Times New Roman"/>
          <w:sz w:val="27"/>
          <w:szCs w:val="27"/>
        </w:rPr>
        <w:t xml:space="preserve">приобретаемого права на заключение договора на установку и эксплуатацию рекламных конструкций </w:t>
      </w:r>
      <w:r w:rsidRPr="006E1241">
        <w:rPr>
          <w:rFonts w:ascii="Times New Roman" w:eastAsia="Calibri" w:hAnsi="Times New Roman" w:cs="Times New Roman"/>
          <w:sz w:val="27"/>
          <w:szCs w:val="27"/>
        </w:rPr>
        <w:t>не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перечислит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счет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C3299" w:rsidRPr="006E1241">
        <w:rPr>
          <w:rFonts w:ascii="Times New Roman" w:eastAsia="Calibri" w:hAnsi="Times New Roman" w:cs="Times New Roman"/>
          <w:sz w:val="27"/>
          <w:szCs w:val="27"/>
        </w:rPr>
        <w:t xml:space="preserve">заказчика </w:t>
      </w:r>
      <w:r w:rsidRPr="006E1241">
        <w:rPr>
          <w:rFonts w:ascii="Times New Roman" w:eastAsia="Calibri" w:hAnsi="Times New Roman" w:cs="Times New Roman"/>
          <w:sz w:val="27"/>
          <w:szCs w:val="27"/>
        </w:rPr>
        <w:t>аукциона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 xml:space="preserve">сумму </w:t>
      </w:r>
      <w:r w:rsidR="00FC3299" w:rsidRPr="006E1241">
        <w:rPr>
          <w:rFonts w:ascii="Times New Roman" w:eastAsia="Calibri" w:hAnsi="Times New Roman" w:cs="Times New Roman"/>
          <w:sz w:val="27"/>
          <w:szCs w:val="27"/>
        </w:rPr>
        <w:t xml:space="preserve">необходимую сумму и </w:t>
      </w:r>
      <w:r w:rsidRPr="006E1241">
        <w:rPr>
          <w:rFonts w:ascii="Times New Roman" w:eastAsia="Calibri" w:hAnsi="Times New Roman" w:cs="Times New Roman"/>
          <w:sz w:val="27"/>
          <w:szCs w:val="27"/>
        </w:rPr>
        <w:t>не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представит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в уполномоченный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орган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подписан</w:t>
      </w:r>
      <w:r w:rsidR="00FC3299" w:rsidRPr="006E1241">
        <w:rPr>
          <w:rFonts w:ascii="Times New Roman" w:eastAsia="Calibri" w:hAnsi="Times New Roman" w:cs="Times New Roman"/>
          <w:sz w:val="27"/>
          <w:szCs w:val="27"/>
        </w:rPr>
        <w:t>ный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бумажных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носителях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догово</w:t>
      </w:r>
      <w:r w:rsidR="00FC3299" w:rsidRPr="006E1241">
        <w:rPr>
          <w:rFonts w:ascii="Times New Roman" w:eastAsia="Calibri" w:hAnsi="Times New Roman" w:cs="Times New Roman"/>
          <w:sz w:val="27"/>
          <w:szCs w:val="27"/>
        </w:rPr>
        <w:t>р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на установку и эксплуатацию рекламных кон</w:t>
      </w:r>
      <w:r w:rsidR="00FC3299" w:rsidRPr="006E1241">
        <w:rPr>
          <w:rFonts w:ascii="Times New Roman" w:eastAsia="Calibri" w:hAnsi="Times New Roman" w:cs="Times New Roman"/>
          <w:sz w:val="27"/>
          <w:szCs w:val="27"/>
        </w:rPr>
        <w:t xml:space="preserve">струкций </w:t>
      </w:r>
      <w:r w:rsidRPr="006E1241">
        <w:rPr>
          <w:rFonts w:ascii="Times New Roman" w:eastAsia="Calibri" w:hAnsi="Times New Roman" w:cs="Times New Roman"/>
          <w:sz w:val="27"/>
          <w:szCs w:val="27"/>
        </w:rPr>
        <w:t>в двух экземплярах.</w:t>
      </w:r>
    </w:p>
    <w:p w:rsidR="00584E41" w:rsidRPr="006E12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075B6">
        <w:rPr>
          <w:rFonts w:ascii="Times New Roman" w:eastAsia="Calibri" w:hAnsi="Times New Roman" w:cs="Times New Roman"/>
          <w:sz w:val="27"/>
          <w:szCs w:val="27"/>
        </w:rPr>
        <w:t>9.6.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В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случае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уклонения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или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отказа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победителя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аукциона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от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исполнения обязательств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по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результатам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аукциона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Комиссия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в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течение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63D79" w:rsidRPr="00C075B6">
        <w:rPr>
          <w:rFonts w:ascii="Times New Roman" w:eastAsia="Calibri" w:hAnsi="Times New Roman" w:cs="Times New Roman"/>
          <w:sz w:val="27"/>
          <w:szCs w:val="27"/>
        </w:rPr>
        <w:t>пяти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рабоч</w:t>
      </w:r>
      <w:r w:rsidR="00763D79" w:rsidRPr="00C075B6">
        <w:rPr>
          <w:rFonts w:ascii="Times New Roman" w:eastAsia="Calibri" w:hAnsi="Times New Roman" w:cs="Times New Roman"/>
          <w:sz w:val="27"/>
          <w:szCs w:val="27"/>
        </w:rPr>
        <w:t>их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дн</w:t>
      </w:r>
      <w:r w:rsidR="00763D79" w:rsidRPr="00C075B6">
        <w:rPr>
          <w:rFonts w:ascii="Times New Roman" w:eastAsia="Calibri" w:hAnsi="Times New Roman" w:cs="Times New Roman"/>
          <w:sz w:val="27"/>
          <w:szCs w:val="27"/>
        </w:rPr>
        <w:t>ей</w:t>
      </w:r>
      <w:r w:rsidRPr="00C075B6">
        <w:rPr>
          <w:rFonts w:ascii="Times New Roman" w:eastAsia="Calibri" w:hAnsi="Times New Roman" w:cs="Times New Roman"/>
          <w:sz w:val="27"/>
          <w:szCs w:val="27"/>
        </w:rPr>
        <w:t>, следующ</w:t>
      </w:r>
      <w:r w:rsidR="00763D79" w:rsidRPr="00C075B6">
        <w:rPr>
          <w:rFonts w:ascii="Times New Roman" w:eastAsia="Calibri" w:hAnsi="Times New Roman" w:cs="Times New Roman"/>
          <w:sz w:val="27"/>
          <w:szCs w:val="27"/>
        </w:rPr>
        <w:t>их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за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днем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уклонения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или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отказа,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принимает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решения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о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признании победителя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аукциона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выбывшим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из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аукциона и признании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победителем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аукциона участника,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который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2B1465" w:rsidRPr="00C075B6">
        <w:rPr>
          <w:rFonts w:ascii="Times New Roman" w:eastAsia="Calibri" w:hAnsi="Times New Roman" w:cs="Times New Roman"/>
          <w:sz w:val="27"/>
          <w:szCs w:val="27"/>
        </w:rPr>
        <w:t xml:space="preserve">получил второй порядковый номер в соответствии с протоколом </w:t>
      </w:r>
      <w:r w:rsidRPr="00C075B6">
        <w:rPr>
          <w:rFonts w:ascii="Times New Roman" w:eastAsia="Calibri" w:hAnsi="Times New Roman" w:cs="Times New Roman"/>
          <w:sz w:val="27"/>
          <w:szCs w:val="27"/>
        </w:rPr>
        <w:t>подведения итогов аукциона</w:t>
      </w:r>
      <w:r w:rsidR="002B1465" w:rsidRPr="00C075B6">
        <w:rPr>
          <w:rFonts w:ascii="Times New Roman" w:eastAsia="Calibri" w:hAnsi="Times New Roman" w:cs="Times New Roman"/>
          <w:sz w:val="27"/>
          <w:szCs w:val="27"/>
        </w:rPr>
        <w:t xml:space="preserve"> (далее - новый победитель)</w:t>
      </w:r>
      <w:r w:rsidRPr="00C075B6">
        <w:rPr>
          <w:rFonts w:ascii="Times New Roman" w:eastAsia="Calibri" w:hAnsi="Times New Roman" w:cs="Times New Roman"/>
          <w:sz w:val="27"/>
          <w:szCs w:val="27"/>
        </w:rPr>
        <w:t>, при условии наличия на его счете</w:t>
      </w:r>
      <w:r w:rsidR="007C21DC" w:rsidRPr="00C075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075B6">
        <w:rPr>
          <w:rFonts w:ascii="Times New Roman" w:eastAsia="Calibri" w:hAnsi="Times New Roman" w:cs="Times New Roman"/>
          <w:sz w:val="27"/>
          <w:szCs w:val="27"/>
        </w:rPr>
        <w:t>для проведения операций по обеспечению участия в аукционе заблокированных денежных средств для обеспечения участия в этом аук</w:t>
      </w:r>
      <w:r w:rsidR="002B1465" w:rsidRPr="00C075B6">
        <w:rPr>
          <w:rFonts w:ascii="Times New Roman" w:eastAsia="Calibri" w:hAnsi="Times New Roman" w:cs="Times New Roman"/>
          <w:sz w:val="27"/>
          <w:szCs w:val="27"/>
        </w:rPr>
        <w:t>ционе и при условии отсутствия информации о его выходе из участия в аукционе.</w:t>
      </w:r>
    </w:p>
    <w:p w:rsidR="00584E41" w:rsidRPr="006E12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E1241">
        <w:rPr>
          <w:rFonts w:ascii="Times New Roman" w:eastAsia="Calibri" w:hAnsi="Times New Roman" w:cs="Times New Roman"/>
          <w:sz w:val="27"/>
          <w:szCs w:val="27"/>
        </w:rPr>
        <w:t>Протокол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признании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нового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победителя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размещается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электронной площадке в течение одного рабочего дня с момента подписания.</w:t>
      </w:r>
    </w:p>
    <w:p w:rsidR="00584E41" w:rsidRPr="006E12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E1241">
        <w:rPr>
          <w:rFonts w:ascii="Times New Roman" w:eastAsia="Calibri" w:hAnsi="Times New Roman" w:cs="Times New Roman"/>
          <w:sz w:val="27"/>
          <w:szCs w:val="27"/>
        </w:rPr>
        <w:t>9.7.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С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момента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публикации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протокола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признании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нового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победителя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в течение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одного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рабочего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дня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оператор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электронной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площадки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прекращает осуществленное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блокирование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операций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счету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для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проведения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операций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по обеспечению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участия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аукционе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выбывшего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победителя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аукциона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отношении денежных средств, заблокированных для обеспечения участия в этом аукционе,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 xml:space="preserve">и перечисляет данные денежные средства </w:t>
      </w:r>
      <w:r w:rsidR="008C06E0" w:rsidRPr="006E1241">
        <w:rPr>
          <w:rFonts w:ascii="Times New Roman" w:eastAsia="Calibri" w:hAnsi="Times New Roman" w:cs="Times New Roman"/>
          <w:sz w:val="27"/>
          <w:szCs w:val="27"/>
        </w:rPr>
        <w:t xml:space="preserve">заказчику </w:t>
      </w:r>
      <w:r w:rsidRPr="006E1241">
        <w:rPr>
          <w:rFonts w:ascii="Times New Roman" w:eastAsia="Calibri" w:hAnsi="Times New Roman" w:cs="Times New Roman"/>
          <w:sz w:val="27"/>
          <w:szCs w:val="27"/>
        </w:rPr>
        <w:t>аукциона.</w:t>
      </w:r>
    </w:p>
    <w:p w:rsidR="00584E41" w:rsidRPr="006E12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E1241">
        <w:rPr>
          <w:rFonts w:ascii="Times New Roman" w:eastAsia="Calibri" w:hAnsi="Times New Roman" w:cs="Times New Roman"/>
          <w:sz w:val="27"/>
          <w:szCs w:val="27"/>
        </w:rPr>
        <w:t>9.8.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Новый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победитель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течение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10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рабочих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дней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с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момента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получения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от</w:t>
      </w:r>
      <w:r w:rsidR="004C07DF" w:rsidRPr="006E1241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8C06E0" w:rsidRPr="006E1241">
        <w:rPr>
          <w:rFonts w:ascii="Times New Roman" w:eastAsia="Calibri" w:hAnsi="Times New Roman" w:cs="Times New Roman"/>
          <w:sz w:val="27"/>
          <w:szCs w:val="27"/>
        </w:rPr>
        <w:t>заказчика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аукциона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проектов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договоров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счета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 xml:space="preserve">оплату </w:t>
      </w:r>
      <w:r w:rsidR="00821AE8" w:rsidRPr="006E1241">
        <w:rPr>
          <w:rFonts w:ascii="Times New Roman" w:eastAsia="Calibri" w:hAnsi="Times New Roman" w:cs="Times New Roman"/>
          <w:sz w:val="27"/>
          <w:szCs w:val="27"/>
        </w:rPr>
        <w:t>приобретаемого права на заключение договора на установку и эксплуатацию рекламных конструкций</w:t>
      </w:r>
      <w:r w:rsidRPr="006E1241">
        <w:rPr>
          <w:rFonts w:ascii="Times New Roman" w:eastAsia="Calibri" w:hAnsi="Times New Roman" w:cs="Times New Roman"/>
          <w:sz w:val="27"/>
          <w:szCs w:val="27"/>
        </w:rPr>
        <w:t xml:space="preserve"> имеет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право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отказаться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от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исполнения обязательств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приобретению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предмета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аукциона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либо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приобрести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предмет аукциона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предложенной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им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максимальной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цене,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указанной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протоколе подведения итогов аукциона.</w:t>
      </w:r>
    </w:p>
    <w:p w:rsidR="00584E41" w:rsidRPr="006E12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E1241">
        <w:rPr>
          <w:rFonts w:ascii="Times New Roman" w:eastAsia="Calibri" w:hAnsi="Times New Roman" w:cs="Times New Roman"/>
          <w:sz w:val="27"/>
          <w:szCs w:val="27"/>
        </w:rPr>
        <w:t>9.9.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случае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отказа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новый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победитель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обязан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течение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10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рабочих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дней направить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уведомление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об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отказе,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используя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функционал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автоматизированной системы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оператора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электронной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площадки,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нажав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клавишу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«Отклонение контракта». После направления уведомления об отказе в течение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одного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рабочего дня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оператор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электронной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площадки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осуществляет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прекращение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блокирования операций по счету участника аукциона в отношении денежных средств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в размере обеспечения заявки по такому аукциону.</w:t>
      </w:r>
    </w:p>
    <w:p w:rsidR="008C06E0" w:rsidRPr="006E12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E1241">
        <w:rPr>
          <w:rFonts w:ascii="Times New Roman" w:eastAsia="Calibri" w:hAnsi="Times New Roman" w:cs="Times New Roman"/>
          <w:sz w:val="27"/>
          <w:szCs w:val="27"/>
        </w:rPr>
        <w:t xml:space="preserve">9.10. В случае приобретения предмета аукциона новый победитель </w:t>
      </w:r>
      <w:r w:rsidR="00F118F7" w:rsidRPr="006E1241">
        <w:rPr>
          <w:rFonts w:ascii="Times New Roman" w:eastAsia="Calibri" w:hAnsi="Times New Roman" w:cs="Times New Roman"/>
          <w:sz w:val="27"/>
          <w:szCs w:val="27"/>
        </w:rPr>
        <w:t>обязан</w:t>
      </w:r>
      <w:r w:rsidR="00F118F7">
        <w:rPr>
          <w:rFonts w:ascii="Times New Roman" w:eastAsia="Calibri" w:hAnsi="Times New Roman" w:cs="Times New Roman"/>
          <w:sz w:val="27"/>
          <w:szCs w:val="27"/>
        </w:rPr>
        <w:t xml:space="preserve"> в</w:t>
      </w:r>
      <w:r w:rsidRPr="006E1241">
        <w:rPr>
          <w:rFonts w:ascii="Times New Roman" w:eastAsia="Calibri" w:hAnsi="Times New Roman" w:cs="Times New Roman"/>
          <w:sz w:val="27"/>
          <w:szCs w:val="27"/>
        </w:rPr>
        <w:t xml:space="preserve"> течение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10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рабочих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дней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с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момента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получения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счета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оплату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8C06E0" w:rsidRPr="006E1241">
        <w:rPr>
          <w:rFonts w:ascii="Times New Roman" w:eastAsia="Calibri" w:hAnsi="Times New Roman" w:cs="Times New Roman"/>
          <w:sz w:val="27"/>
          <w:szCs w:val="27"/>
        </w:rPr>
        <w:t>приобретаемого права на заключение договора на установку и эксплуатацию рекламных конструкций и проекта договора перечислить на счет заказчика аукциона не</w:t>
      </w:r>
      <w:r w:rsidR="005C2F51" w:rsidRPr="006E1241">
        <w:rPr>
          <w:rFonts w:ascii="Times New Roman" w:eastAsia="Calibri" w:hAnsi="Times New Roman" w:cs="Times New Roman"/>
          <w:sz w:val="27"/>
          <w:szCs w:val="27"/>
        </w:rPr>
        <w:t>о</w:t>
      </w:r>
      <w:r w:rsidR="008C06E0" w:rsidRPr="006E1241">
        <w:rPr>
          <w:rFonts w:ascii="Times New Roman" w:eastAsia="Calibri" w:hAnsi="Times New Roman" w:cs="Times New Roman"/>
          <w:sz w:val="27"/>
          <w:szCs w:val="27"/>
        </w:rPr>
        <w:t>бходимую сумму и представить</w:t>
      </w:r>
      <w:r w:rsidR="005C2F51" w:rsidRPr="006E1241">
        <w:rPr>
          <w:rFonts w:ascii="Times New Roman" w:eastAsia="Calibri" w:hAnsi="Times New Roman" w:cs="Times New Roman"/>
          <w:sz w:val="27"/>
          <w:szCs w:val="27"/>
        </w:rPr>
        <w:t xml:space="preserve"> в уполномоченный орган подписанный договор на установку и эксплуатацию рекламных конструкций на бумажных носителях в двух экземплярах.</w:t>
      </w:r>
    </w:p>
    <w:p w:rsidR="00584E41" w:rsidRPr="006E12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E1241">
        <w:rPr>
          <w:rFonts w:ascii="Times New Roman" w:eastAsia="Calibri" w:hAnsi="Times New Roman" w:cs="Times New Roman"/>
          <w:sz w:val="27"/>
          <w:szCs w:val="27"/>
        </w:rPr>
        <w:t>9.11. В случае если новый победитель в течение 10 рабочих дней не отказался от исполнения обязательств по приобретению предмета аукциона, но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при этом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 xml:space="preserve">не </w:t>
      </w:r>
    </w:p>
    <w:p w:rsidR="00AA2F29" w:rsidRPr="006E1241" w:rsidRDefault="00584E41" w:rsidP="00675492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E1241">
        <w:rPr>
          <w:rFonts w:ascii="Times New Roman" w:eastAsia="Calibri" w:hAnsi="Times New Roman" w:cs="Times New Roman"/>
          <w:sz w:val="27"/>
          <w:szCs w:val="27"/>
        </w:rPr>
        <w:t>перечислил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счет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 xml:space="preserve">организатора </w:t>
      </w:r>
      <w:r w:rsidR="005C2F51" w:rsidRPr="006E1241">
        <w:rPr>
          <w:rFonts w:ascii="Times New Roman" w:eastAsia="Calibri" w:hAnsi="Times New Roman" w:cs="Times New Roman"/>
          <w:sz w:val="27"/>
          <w:szCs w:val="27"/>
        </w:rPr>
        <w:t>сумму приобретаемого права на заключение дого</w:t>
      </w:r>
      <w:r w:rsidR="005C2F51" w:rsidRPr="006E1241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вора на установку и эксплуатацию рекламных конструкций или не представил в уполномоченный орган подписанный договор на установку и эксплуатацию рекламных конструкций на бумажных носителях в двух экземплярах,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он признается уклонившимся от исполнения обязательств по результатам аукциона. В данном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случае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Комиссия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течение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одного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рабочего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дня,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следующего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за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днем уклонения,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принимает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решение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признании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нового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победителя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выбывшим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из аукциона.</w:t>
      </w:r>
      <w:r w:rsidR="00AA2F29" w:rsidRPr="006E1241">
        <w:rPr>
          <w:rFonts w:ascii="Times New Roman" w:eastAsia="Calibri" w:hAnsi="Times New Roman" w:cs="Times New Roman"/>
          <w:sz w:val="27"/>
          <w:szCs w:val="27"/>
        </w:rPr>
        <w:t xml:space="preserve"> В течение одного рабочего дня со дня принятия решения организатор аукциона направляет указанную информацию оператору электронной площадки.</w:t>
      </w:r>
    </w:p>
    <w:p w:rsidR="004524C5" w:rsidRPr="006E1241" w:rsidRDefault="004524C5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E1241">
        <w:rPr>
          <w:rFonts w:ascii="Times New Roman" w:eastAsia="Calibri" w:hAnsi="Times New Roman" w:cs="Times New Roman"/>
          <w:sz w:val="27"/>
          <w:szCs w:val="27"/>
        </w:rPr>
        <w:t xml:space="preserve">С момента получения данной информации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средств, заблокированных для обеспечения участия в этом аукционе, и перечисляет данные денежные средства </w:t>
      </w:r>
      <w:r w:rsidR="005C2F51" w:rsidRPr="006E1241">
        <w:rPr>
          <w:rFonts w:ascii="Times New Roman" w:eastAsia="Calibri" w:hAnsi="Times New Roman" w:cs="Times New Roman"/>
          <w:sz w:val="27"/>
          <w:szCs w:val="27"/>
        </w:rPr>
        <w:t xml:space="preserve">заказчику </w:t>
      </w:r>
      <w:r w:rsidRPr="006E1241">
        <w:rPr>
          <w:rFonts w:ascii="Times New Roman" w:eastAsia="Calibri" w:hAnsi="Times New Roman" w:cs="Times New Roman"/>
          <w:sz w:val="27"/>
          <w:szCs w:val="27"/>
        </w:rPr>
        <w:t>аукциона.</w:t>
      </w:r>
    </w:p>
    <w:p w:rsidR="00584E41" w:rsidRPr="006E12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E1241">
        <w:rPr>
          <w:rFonts w:ascii="Times New Roman" w:eastAsia="Calibri" w:hAnsi="Times New Roman" w:cs="Times New Roman"/>
          <w:sz w:val="27"/>
          <w:szCs w:val="27"/>
        </w:rPr>
        <w:t>9.12. 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случае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если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от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исполнения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обязательств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итогам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аукциона уклонились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все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участники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аукциона,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признанные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Комиссией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победителями аукциона,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аукцион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признается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несостоявшимся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организатор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аукциона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 xml:space="preserve">вправе </w:t>
      </w:r>
    </w:p>
    <w:p w:rsidR="00584E41" w:rsidRPr="006E1241" w:rsidRDefault="00584E41" w:rsidP="00675492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E1241">
        <w:rPr>
          <w:rFonts w:ascii="Times New Roman" w:eastAsia="Calibri" w:hAnsi="Times New Roman" w:cs="Times New Roman"/>
          <w:sz w:val="27"/>
          <w:szCs w:val="27"/>
        </w:rPr>
        <w:t>выставить предмет аукциона на торги повторно.</w:t>
      </w:r>
    </w:p>
    <w:p w:rsidR="00584E41" w:rsidRPr="006E12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E1241">
        <w:rPr>
          <w:rFonts w:ascii="Times New Roman" w:eastAsia="Calibri" w:hAnsi="Times New Roman" w:cs="Times New Roman"/>
          <w:sz w:val="27"/>
          <w:szCs w:val="27"/>
        </w:rPr>
        <w:t>9.13. Победитель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аукц</w:t>
      </w:r>
      <w:r w:rsidR="005C2F51" w:rsidRPr="006E1241">
        <w:rPr>
          <w:rFonts w:ascii="Times New Roman" w:eastAsia="Calibri" w:hAnsi="Times New Roman" w:cs="Times New Roman"/>
          <w:sz w:val="27"/>
          <w:szCs w:val="27"/>
        </w:rPr>
        <w:t>иона,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C2F51" w:rsidRPr="006E1241">
        <w:rPr>
          <w:rFonts w:ascii="Times New Roman" w:eastAsia="Calibri" w:hAnsi="Times New Roman" w:cs="Times New Roman"/>
          <w:sz w:val="27"/>
          <w:szCs w:val="27"/>
        </w:rPr>
        <w:t>оплативший стоимость приобретаемого права на заключение договора на установку и эксплуатацию рекламных конструкций</w:t>
      </w:r>
      <w:r w:rsidR="00F91881" w:rsidRPr="006E1241">
        <w:rPr>
          <w:rFonts w:ascii="Times New Roman" w:eastAsia="Calibri" w:hAnsi="Times New Roman" w:cs="Times New Roman"/>
          <w:sz w:val="27"/>
          <w:szCs w:val="27"/>
        </w:rPr>
        <w:t xml:space="preserve"> и представивший в уполномоченный орган подписанный договор на установку и эксплуатацию рекламных конструкций на бумажных носителях в двух экземплярах, должен </w:t>
      </w:r>
      <w:r w:rsidRPr="006E1241">
        <w:rPr>
          <w:rFonts w:ascii="Times New Roman" w:eastAsia="Calibri" w:hAnsi="Times New Roman" w:cs="Times New Roman"/>
          <w:sz w:val="27"/>
          <w:szCs w:val="27"/>
        </w:rPr>
        <w:t>оформить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установленном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порядке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требуемую разрешительную документацию.</w:t>
      </w:r>
    </w:p>
    <w:p w:rsidR="00584E41" w:rsidRPr="006E12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E1241">
        <w:rPr>
          <w:rFonts w:ascii="Times New Roman" w:eastAsia="Calibri" w:hAnsi="Times New Roman" w:cs="Times New Roman"/>
          <w:sz w:val="27"/>
          <w:szCs w:val="27"/>
        </w:rPr>
        <w:t>9.14. Аукцион,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проведенный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с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нарушением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требований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настоящего положения,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может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быть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признан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недействительным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по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иску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заинтересованного лица.</w:t>
      </w:r>
    </w:p>
    <w:p w:rsidR="00584E41" w:rsidRPr="006E12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E1241">
        <w:rPr>
          <w:rFonts w:ascii="Times New Roman" w:eastAsia="Calibri" w:hAnsi="Times New Roman" w:cs="Times New Roman"/>
          <w:sz w:val="27"/>
          <w:szCs w:val="27"/>
        </w:rPr>
        <w:t>9.15.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Протоколы,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составленные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ходе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проведения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аукциона,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10186" w:rsidRPr="006E1241">
        <w:rPr>
          <w:rFonts w:ascii="Times New Roman" w:eastAsia="Calibri" w:hAnsi="Times New Roman" w:cs="Times New Roman"/>
          <w:sz w:val="27"/>
          <w:szCs w:val="27"/>
        </w:rPr>
        <w:t>документация об аукционе</w:t>
      </w:r>
      <w:r w:rsidRPr="006E1241">
        <w:rPr>
          <w:rFonts w:ascii="Times New Roman" w:eastAsia="Calibri" w:hAnsi="Times New Roman" w:cs="Times New Roman"/>
          <w:sz w:val="27"/>
          <w:szCs w:val="27"/>
        </w:rPr>
        <w:t>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изменения,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внесенные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в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10186" w:rsidRPr="006E1241">
        <w:rPr>
          <w:rFonts w:ascii="Times New Roman" w:eastAsia="Calibri" w:hAnsi="Times New Roman" w:cs="Times New Roman"/>
          <w:sz w:val="27"/>
          <w:szCs w:val="27"/>
        </w:rPr>
        <w:t>документацию об аукционе</w:t>
      </w:r>
      <w:r w:rsidRPr="006E1241">
        <w:rPr>
          <w:rFonts w:ascii="Times New Roman" w:eastAsia="Calibri" w:hAnsi="Times New Roman" w:cs="Times New Roman"/>
          <w:sz w:val="27"/>
          <w:szCs w:val="27"/>
        </w:rPr>
        <w:t>,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и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разъяснения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1241">
        <w:rPr>
          <w:rFonts w:ascii="Times New Roman" w:eastAsia="Calibri" w:hAnsi="Times New Roman" w:cs="Times New Roman"/>
          <w:sz w:val="27"/>
          <w:szCs w:val="27"/>
        </w:rPr>
        <w:t>к</w:t>
      </w:r>
      <w:r w:rsidR="007C21D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10186" w:rsidRPr="006E1241">
        <w:rPr>
          <w:rFonts w:ascii="Times New Roman" w:eastAsia="Calibri" w:hAnsi="Times New Roman" w:cs="Times New Roman"/>
          <w:sz w:val="27"/>
          <w:szCs w:val="27"/>
        </w:rPr>
        <w:t xml:space="preserve">документации об аукционе </w:t>
      </w:r>
      <w:r w:rsidRPr="006E1241">
        <w:rPr>
          <w:rFonts w:ascii="Times New Roman" w:eastAsia="Calibri" w:hAnsi="Times New Roman" w:cs="Times New Roman"/>
          <w:sz w:val="27"/>
          <w:szCs w:val="27"/>
        </w:rPr>
        <w:t>хранятся организатором аукциона не менее чем три года.</w:t>
      </w:r>
    </w:p>
    <w:p w:rsidR="00584E41" w:rsidRPr="006E12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584E41" w:rsidRPr="006E12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584E41" w:rsidRPr="006E1241" w:rsidRDefault="00584E41" w:rsidP="00675492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1724B6" w:rsidRDefault="001724B6" w:rsidP="00675492">
      <w:pPr>
        <w:spacing w:after="0" w:line="240" w:lineRule="auto"/>
        <w:ind w:left="4112" w:firstLine="708"/>
        <w:contextualSpacing/>
        <w:rPr>
          <w:rFonts w:ascii="Times New Roman" w:hAnsi="Times New Roman" w:cs="Times New Roman"/>
          <w:sz w:val="27"/>
          <w:szCs w:val="27"/>
          <w:lang w:eastAsia="ru-RU"/>
        </w:rPr>
      </w:pPr>
    </w:p>
    <w:p w:rsidR="001724B6" w:rsidRDefault="001724B6" w:rsidP="00675492">
      <w:pPr>
        <w:spacing w:after="0" w:line="240" w:lineRule="auto"/>
        <w:ind w:left="4112" w:firstLine="708"/>
        <w:contextualSpacing/>
        <w:rPr>
          <w:rFonts w:ascii="Times New Roman" w:hAnsi="Times New Roman" w:cs="Times New Roman"/>
          <w:sz w:val="27"/>
          <w:szCs w:val="27"/>
          <w:lang w:eastAsia="ru-RU"/>
        </w:rPr>
      </w:pPr>
    </w:p>
    <w:p w:rsidR="00E9566C" w:rsidRDefault="00E9566C" w:rsidP="00675492">
      <w:pPr>
        <w:spacing w:after="0" w:line="240" w:lineRule="auto"/>
        <w:ind w:left="4112" w:firstLine="708"/>
        <w:contextualSpacing/>
        <w:rPr>
          <w:rFonts w:ascii="Times New Roman" w:hAnsi="Times New Roman" w:cs="Times New Roman"/>
          <w:sz w:val="27"/>
          <w:szCs w:val="27"/>
          <w:lang w:eastAsia="ru-RU"/>
        </w:rPr>
      </w:pPr>
    </w:p>
    <w:p w:rsidR="00E9566C" w:rsidRDefault="00E9566C" w:rsidP="00675492">
      <w:pPr>
        <w:spacing w:after="0" w:line="240" w:lineRule="auto"/>
        <w:ind w:left="4112" w:firstLine="708"/>
        <w:contextualSpacing/>
        <w:rPr>
          <w:rFonts w:ascii="Times New Roman" w:hAnsi="Times New Roman" w:cs="Times New Roman"/>
          <w:sz w:val="27"/>
          <w:szCs w:val="27"/>
          <w:lang w:eastAsia="ru-RU"/>
        </w:rPr>
      </w:pPr>
    </w:p>
    <w:p w:rsidR="00E9566C" w:rsidRDefault="00E9566C" w:rsidP="00675492">
      <w:pPr>
        <w:spacing w:after="0" w:line="240" w:lineRule="auto"/>
        <w:ind w:left="4112" w:firstLine="708"/>
        <w:contextualSpacing/>
        <w:rPr>
          <w:rFonts w:ascii="Times New Roman" w:hAnsi="Times New Roman" w:cs="Times New Roman"/>
          <w:sz w:val="27"/>
          <w:szCs w:val="27"/>
          <w:lang w:eastAsia="ru-RU"/>
        </w:rPr>
      </w:pPr>
    </w:p>
    <w:p w:rsidR="00E9566C" w:rsidRDefault="00E9566C" w:rsidP="00675492">
      <w:pPr>
        <w:spacing w:after="0" w:line="240" w:lineRule="auto"/>
        <w:ind w:left="4112" w:firstLine="708"/>
        <w:contextualSpacing/>
        <w:rPr>
          <w:rFonts w:ascii="Times New Roman" w:hAnsi="Times New Roman" w:cs="Times New Roman"/>
          <w:sz w:val="27"/>
          <w:szCs w:val="27"/>
          <w:lang w:eastAsia="ru-RU"/>
        </w:rPr>
      </w:pPr>
    </w:p>
    <w:p w:rsidR="00E9566C" w:rsidRDefault="00E9566C" w:rsidP="00675492">
      <w:pPr>
        <w:spacing w:after="0" w:line="240" w:lineRule="auto"/>
        <w:ind w:left="4112" w:firstLine="708"/>
        <w:contextualSpacing/>
        <w:rPr>
          <w:rFonts w:ascii="Times New Roman" w:hAnsi="Times New Roman" w:cs="Times New Roman"/>
          <w:sz w:val="27"/>
          <w:szCs w:val="27"/>
          <w:lang w:eastAsia="ru-RU"/>
        </w:rPr>
      </w:pPr>
    </w:p>
    <w:p w:rsidR="00E9566C" w:rsidRDefault="00E9566C" w:rsidP="00675492">
      <w:pPr>
        <w:spacing w:after="0" w:line="240" w:lineRule="auto"/>
        <w:ind w:left="4112" w:firstLine="708"/>
        <w:contextualSpacing/>
        <w:rPr>
          <w:rFonts w:ascii="Times New Roman" w:hAnsi="Times New Roman" w:cs="Times New Roman"/>
          <w:sz w:val="27"/>
          <w:szCs w:val="27"/>
          <w:lang w:eastAsia="ru-RU"/>
        </w:rPr>
      </w:pPr>
    </w:p>
    <w:p w:rsidR="00E9566C" w:rsidRDefault="00E9566C" w:rsidP="00675492">
      <w:pPr>
        <w:spacing w:after="0" w:line="240" w:lineRule="auto"/>
        <w:ind w:left="4112" w:firstLine="708"/>
        <w:contextualSpacing/>
        <w:rPr>
          <w:rFonts w:ascii="Times New Roman" w:hAnsi="Times New Roman" w:cs="Times New Roman"/>
          <w:sz w:val="27"/>
          <w:szCs w:val="27"/>
          <w:lang w:eastAsia="ru-RU"/>
        </w:rPr>
      </w:pPr>
    </w:p>
    <w:p w:rsidR="00724FF3" w:rsidRDefault="00724FF3" w:rsidP="00675492">
      <w:pPr>
        <w:spacing w:after="0" w:line="240" w:lineRule="auto"/>
        <w:ind w:left="4112" w:firstLine="708"/>
        <w:contextualSpacing/>
        <w:rPr>
          <w:rFonts w:ascii="Times New Roman" w:hAnsi="Times New Roman" w:cs="Times New Roman"/>
          <w:sz w:val="27"/>
          <w:szCs w:val="27"/>
          <w:lang w:eastAsia="ru-RU"/>
        </w:rPr>
      </w:pPr>
    </w:p>
    <w:p w:rsidR="00724FF3" w:rsidRDefault="00724FF3" w:rsidP="00675492">
      <w:pPr>
        <w:spacing w:after="0" w:line="240" w:lineRule="auto"/>
        <w:ind w:left="4112" w:firstLine="708"/>
        <w:contextualSpacing/>
        <w:rPr>
          <w:rFonts w:ascii="Times New Roman" w:hAnsi="Times New Roman" w:cs="Times New Roman"/>
          <w:sz w:val="27"/>
          <w:szCs w:val="27"/>
          <w:lang w:eastAsia="ru-RU"/>
        </w:rPr>
      </w:pPr>
    </w:p>
    <w:p w:rsidR="00724FF3" w:rsidRDefault="00724FF3" w:rsidP="00675492">
      <w:pPr>
        <w:spacing w:after="0" w:line="240" w:lineRule="auto"/>
        <w:ind w:left="4112" w:firstLine="708"/>
        <w:contextualSpacing/>
        <w:rPr>
          <w:rFonts w:ascii="Times New Roman" w:hAnsi="Times New Roman" w:cs="Times New Roman"/>
          <w:sz w:val="27"/>
          <w:szCs w:val="27"/>
          <w:lang w:eastAsia="ru-RU"/>
        </w:rPr>
      </w:pPr>
    </w:p>
    <w:p w:rsidR="00724FF3" w:rsidRDefault="00724FF3" w:rsidP="00675492">
      <w:pPr>
        <w:spacing w:after="0" w:line="240" w:lineRule="auto"/>
        <w:ind w:left="4112" w:firstLine="708"/>
        <w:contextualSpacing/>
        <w:rPr>
          <w:rFonts w:ascii="Times New Roman" w:hAnsi="Times New Roman" w:cs="Times New Roman"/>
          <w:sz w:val="27"/>
          <w:szCs w:val="27"/>
          <w:lang w:eastAsia="ru-RU"/>
        </w:rPr>
      </w:pPr>
    </w:p>
    <w:p w:rsidR="00724FF3" w:rsidRDefault="00724FF3" w:rsidP="00675492">
      <w:pPr>
        <w:spacing w:after="0" w:line="240" w:lineRule="auto"/>
        <w:ind w:left="4112" w:firstLine="708"/>
        <w:contextualSpacing/>
        <w:rPr>
          <w:rFonts w:ascii="Times New Roman" w:hAnsi="Times New Roman" w:cs="Times New Roman"/>
          <w:sz w:val="27"/>
          <w:szCs w:val="27"/>
          <w:lang w:eastAsia="ru-RU"/>
        </w:rPr>
      </w:pPr>
    </w:p>
    <w:p w:rsidR="00E9566C" w:rsidRDefault="00E9566C" w:rsidP="00090A26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eastAsia="ru-RU"/>
        </w:rPr>
      </w:pPr>
    </w:p>
    <w:p w:rsidR="00D00C1B" w:rsidRPr="001C1EDE" w:rsidRDefault="00D00C1B" w:rsidP="00675492">
      <w:pPr>
        <w:spacing w:after="0" w:line="240" w:lineRule="auto"/>
        <w:ind w:left="4112" w:firstLine="708"/>
        <w:contextualSpacing/>
        <w:rPr>
          <w:rFonts w:ascii="Times New Roman" w:hAnsi="Times New Roman" w:cs="Times New Roman"/>
          <w:sz w:val="27"/>
          <w:szCs w:val="27"/>
          <w:lang w:eastAsia="ru-RU"/>
        </w:rPr>
      </w:pPr>
      <w:r w:rsidRPr="001C1EDE">
        <w:rPr>
          <w:rFonts w:ascii="Times New Roman" w:hAnsi="Times New Roman" w:cs="Times New Roman"/>
          <w:sz w:val="27"/>
          <w:szCs w:val="27"/>
          <w:lang w:eastAsia="ru-RU"/>
        </w:rPr>
        <w:lastRenderedPageBreak/>
        <w:t>Приложение № 4</w:t>
      </w:r>
    </w:p>
    <w:p w:rsidR="00D00C1B" w:rsidRPr="001C1EDE" w:rsidRDefault="00D00C1B" w:rsidP="00675492">
      <w:pPr>
        <w:spacing w:after="0" w:line="240" w:lineRule="auto"/>
        <w:ind w:left="4820"/>
        <w:contextualSpacing/>
        <w:rPr>
          <w:rFonts w:ascii="Times New Roman" w:hAnsi="Times New Roman" w:cs="Times New Roman"/>
          <w:sz w:val="27"/>
          <w:szCs w:val="27"/>
          <w:lang w:eastAsia="ru-RU"/>
        </w:rPr>
      </w:pPr>
      <w:r w:rsidRPr="001C1EDE">
        <w:rPr>
          <w:rFonts w:ascii="Times New Roman" w:hAnsi="Times New Roman" w:cs="Times New Roman"/>
          <w:sz w:val="27"/>
          <w:szCs w:val="27"/>
          <w:lang w:eastAsia="ru-RU"/>
        </w:rPr>
        <w:t>к Постановлению Исполнительного комитета Нижнекамского муниципального района Республики Татарстан</w:t>
      </w:r>
    </w:p>
    <w:p w:rsidR="00D00C1B" w:rsidRPr="001C1EDE" w:rsidRDefault="00D00C1B" w:rsidP="00675492">
      <w:pPr>
        <w:spacing w:after="0" w:line="240" w:lineRule="auto"/>
        <w:ind w:left="4820"/>
        <w:contextualSpacing/>
        <w:rPr>
          <w:rFonts w:ascii="Times New Roman" w:hAnsi="Times New Roman" w:cs="Times New Roman"/>
          <w:sz w:val="27"/>
          <w:szCs w:val="27"/>
          <w:lang w:eastAsia="ru-RU"/>
        </w:rPr>
      </w:pPr>
      <w:r w:rsidRPr="001C1EDE">
        <w:rPr>
          <w:rFonts w:ascii="Times New Roman" w:hAnsi="Times New Roman" w:cs="Times New Roman"/>
          <w:sz w:val="27"/>
          <w:szCs w:val="27"/>
          <w:lang w:eastAsia="ru-RU"/>
        </w:rPr>
        <w:t>от ___________№ _______</w:t>
      </w:r>
    </w:p>
    <w:p w:rsidR="00E7143F" w:rsidRDefault="00E7143F" w:rsidP="00675492">
      <w:pPr>
        <w:widowControl w:val="0"/>
        <w:spacing w:after="0" w:line="240" w:lineRule="auto"/>
        <w:ind w:right="-226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</w:p>
    <w:p w:rsidR="00E9566C" w:rsidRDefault="00E9566C" w:rsidP="00675492">
      <w:pPr>
        <w:widowControl w:val="0"/>
        <w:spacing w:after="0" w:line="240" w:lineRule="auto"/>
        <w:ind w:right="-226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</w:p>
    <w:p w:rsidR="00E9566C" w:rsidRDefault="00E9566C" w:rsidP="00675492">
      <w:pPr>
        <w:widowControl w:val="0"/>
        <w:spacing w:after="0" w:line="240" w:lineRule="auto"/>
        <w:ind w:right="-226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</w:p>
    <w:p w:rsidR="00E9566C" w:rsidRDefault="00E9566C" w:rsidP="00675492">
      <w:pPr>
        <w:widowControl w:val="0"/>
        <w:spacing w:after="0" w:line="240" w:lineRule="auto"/>
        <w:ind w:right="-226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</w:p>
    <w:p w:rsidR="00E9566C" w:rsidRDefault="00E9566C" w:rsidP="00675492">
      <w:pPr>
        <w:widowControl w:val="0"/>
        <w:spacing w:after="0" w:line="240" w:lineRule="auto"/>
        <w:ind w:right="-226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</w:p>
    <w:p w:rsidR="00E9566C" w:rsidRPr="001C1EDE" w:rsidRDefault="00E9566C" w:rsidP="00675492">
      <w:pPr>
        <w:widowControl w:val="0"/>
        <w:spacing w:after="0" w:line="240" w:lineRule="auto"/>
        <w:ind w:right="-226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</w:p>
    <w:p w:rsidR="00D00C1B" w:rsidRPr="001C1EDE" w:rsidRDefault="00D00C1B" w:rsidP="00675492">
      <w:pPr>
        <w:widowControl w:val="0"/>
        <w:spacing w:after="0" w:line="240" w:lineRule="auto"/>
        <w:ind w:right="-226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Проект</w:t>
      </w:r>
    </w:p>
    <w:p w:rsidR="00D00C1B" w:rsidRPr="001C1EDE" w:rsidRDefault="00D00C1B" w:rsidP="00675492">
      <w:pPr>
        <w:widowControl w:val="0"/>
        <w:spacing w:after="0" w:line="240" w:lineRule="auto"/>
        <w:ind w:right="-226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договора на установку и эксплуатацию</w:t>
      </w:r>
    </w:p>
    <w:p w:rsidR="00E7143F" w:rsidRPr="001C1EDE" w:rsidRDefault="00D00C1B" w:rsidP="00675492">
      <w:pPr>
        <w:widowControl w:val="0"/>
        <w:spacing w:after="0" w:line="240" w:lineRule="auto"/>
        <w:ind w:right="-226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рекламной конструкции на те</w:t>
      </w:r>
      <w:r w:rsidR="00E7143F" w:rsidRPr="001C1ED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рритории Нижнекамского муниципального </w:t>
      </w:r>
    </w:p>
    <w:p w:rsidR="00D00C1B" w:rsidRPr="001C1EDE" w:rsidRDefault="00E7143F" w:rsidP="00675492">
      <w:pPr>
        <w:widowControl w:val="0"/>
        <w:spacing w:after="0" w:line="240" w:lineRule="auto"/>
        <w:ind w:right="-226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района Республики Татарстан</w:t>
      </w:r>
    </w:p>
    <w:p w:rsidR="00D00C1B" w:rsidRPr="001C1EDE" w:rsidRDefault="00D00C1B" w:rsidP="00675492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D00C1B" w:rsidRPr="001C1EDE" w:rsidRDefault="00D00C1B" w:rsidP="0067549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C1EDE">
        <w:rPr>
          <w:rFonts w:ascii="Times New Roman" w:hAnsi="Times New Roman" w:cs="Times New Roman"/>
          <w:sz w:val="27"/>
          <w:szCs w:val="27"/>
        </w:rPr>
        <w:t>г.</w:t>
      </w:r>
      <w:r w:rsidR="00EB4641">
        <w:rPr>
          <w:rFonts w:ascii="Times New Roman" w:hAnsi="Times New Roman" w:cs="Times New Roman"/>
          <w:sz w:val="27"/>
          <w:szCs w:val="27"/>
        </w:rPr>
        <w:t xml:space="preserve"> </w:t>
      </w:r>
      <w:r w:rsidRPr="001C1EDE">
        <w:rPr>
          <w:rFonts w:ascii="Times New Roman" w:hAnsi="Times New Roman" w:cs="Times New Roman"/>
          <w:sz w:val="27"/>
          <w:szCs w:val="27"/>
        </w:rPr>
        <w:t>Нижнекамск</w:t>
      </w:r>
      <w:r w:rsidR="007C21DC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1D1C96"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="007C21DC">
        <w:rPr>
          <w:rFonts w:ascii="Times New Roman" w:hAnsi="Times New Roman" w:cs="Times New Roman"/>
          <w:sz w:val="27"/>
          <w:szCs w:val="27"/>
        </w:rPr>
        <w:t xml:space="preserve">     </w:t>
      </w:r>
      <w:r w:rsidRPr="001C1EDE">
        <w:rPr>
          <w:rFonts w:ascii="Times New Roman" w:hAnsi="Times New Roman" w:cs="Times New Roman"/>
          <w:sz w:val="27"/>
          <w:szCs w:val="27"/>
        </w:rPr>
        <w:t>«___»________________20__г.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C1EDE">
        <w:rPr>
          <w:rFonts w:ascii="Times New Roman" w:hAnsi="Times New Roman" w:cs="Times New Roman"/>
          <w:sz w:val="27"/>
          <w:szCs w:val="27"/>
        </w:rPr>
        <w:t>Исполнительный комитет Нижнекамского муниципального района, именуемый в дальнейшем «Исполнительный комит</w:t>
      </w:r>
      <w:r w:rsidR="0093791A" w:rsidRPr="001C1EDE">
        <w:rPr>
          <w:rFonts w:ascii="Times New Roman" w:hAnsi="Times New Roman" w:cs="Times New Roman"/>
          <w:sz w:val="27"/>
          <w:szCs w:val="27"/>
        </w:rPr>
        <w:t>ет</w:t>
      </w:r>
      <w:r w:rsidRPr="001C1EDE">
        <w:rPr>
          <w:rFonts w:ascii="Times New Roman" w:hAnsi="Times New Roman" w:cs="Times New Roman"/>
          <w:sz w:val="27"/>
          <w:szCs w:val="27"/>
        </w:rPr>
        <w:t xml:space="preserve">», в лице </w:t>
      </w:r>
      <w:r w:rsidR="0093791A" w:rsidRPr="001C1EDE">
        <w:rPr>
          <w:rFonts w:ascii="Times New Roman" w:hAnsi="Times New Roman" w:cs="Times New Roman"/>
          <w:sz w:val="27"/>
          <w:szCs w:val="27"/>
        </w:rPr>
        <w:t xml:space="preserve">начальника </w:t>
      </w:r>
      <w:r w:rsidRPr="001C1EDE">
        <w:rPr>
          <w:rFonts w:ascii="Times New Roman" w:hAnsi="Times New Roman" w:cs="Times New Roman"/>
          <w:sz w:val="27"/>
          <w:szCs w:val="27"/>
          <w:lang w:eastAsia="ru-RU"/>
        </w:rPr>
        <w:t>М</w:t>
      </w:r>
      <w:r w:rsidR="0093791A" w:rsidRPr="001C1EDE">
        <w:rPr>
          <w:rFonts w:ascii="Times New Roman" w:hAnsi="Times New Roman" w:cs="Times New Roman"/>
          <w:sz w:val="27"/>
          <w:szCs w:val="27"/>
          <w:lang w:eastAsia="ru-RU"/>
        </w:rPr>
        <w:t xml:space="preserve">униципального казенного учреждения </w:t>
      </w:r>
      <w:r w:rsidRPr="001C1EDE">
        <w:rPr>
          <w:rFonts w:ascii="Times New Roman" w:hAnsi="Times New Roman" w:cs="Times New Roman"/>
          <w:sz w:val="27"/>
          <w:szCs w:val="27"/>
          <w:lang w:eastAsia="ru-RU"/>
        </w:rPr>
        <w:t>«Управление земельных и имущественных</w:t>
      </w:r>
      <w:r w:rsidR="0093791A" w:rsidRPr="001C1EDE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1C1EDE">
        <w:rPr>
          <w:rFonts w:ascii="Times New Roman" w:hAnsi="Times New Roman" w:cs="Times New Roman"/>
          <w:sz w:val="27"/>
          <w:szCs w:val="27"/>
          <w:lang w:eastAsia="ru-RU"/>
        </w:rPr>
        <w:t>отношений Н</w:t>
      </w:r>
      <w:r w:rsidR="0093791A" w:rsidRPr="001C1EDE">
        <w:rPr>
          <w:rFonts w:ascii="Times New Roman" w:hAnsi="Times New Roman" w:cs="Times New Roman"/>
          <w:sz w:val="27"/>
          <w:szCs w:val="27"/>
          <w:lang w:eastAsia="ru-RU"/>
        </w:rPr>
        <w:t xml:space="preserve">ижнекамского </w:t>
      </w:r>
      <w:r w:rsidRPr="001C1EDE">
        <w:rPr>
          <w:rFonts w:ascii="Times New Roman" w:hAnsi="Times New Roman" w:cs="Times New Roman"/>
          <w:sz w:val="27"/>
          <w:szCs w:val="27"/>
          <w:lang w:eastAsia="ru-RU"/>
        </w:rPr>
        <w:t>М</w:t>
      </w:r>
      <w:r w:rsidR="0093791A" w:rsidRPr="001C1EDE">
        <w:rPr>
          <w:rFonts w:ascii="Times New Roman" w:hAnsi="Times New Roman" w:cs="Times New Roman"/>
          <w:sz w:val="27"/>
          <w:szCs w:val="27"/>
          <w:lang w:eastAsia="ru-RU"/>
        </w:rPr>
        <w:t>униципального района</w:t>
      </w:r>
      <w:r w:rsidRPr="001C1EDE">
        <w:rPr>
          <w:rFonts w:ascii="Times New Roman" w:hAnsi="Times New Roman" w:cs="Times New Roman"/>
          <w:sz w:val="27"/>
          <w:szCs w:val="27"/>
          <w:lang w:eastAsia="ru-RU"/>
        </w:rPr>
        <w:t xml:space="preserve"> Р</w:t>
      </w:r>
      <w:r w:rsidR="0093791A" w:rsidRPr="001C1EDE">
        <w:rPr>
          <w:rFonts w:ascii="Times New Roman" w:hAnsi="Times New Roman" w:cs="Times New Roman"/>
          <w:sz w:val="27"/>
          <w:szCs w:val="27"/>
          <w:lang w:eastAsia="ru-RU"/>
        </w:rPr>
        <w:t xml:space="preserve">еспублики </w:t>
      </w:r>
      <w:r w:rsidRPr="001C1EDE">
        <w:rPr>
          <w:rFonts w:ascii="Times New Roman" w:hAnsi="Times New Roman" w:cs="Times New Roman"/>
          <w:sz w:val="27"/>
          <w:szCs w:val="27"/>
          <w:lang w:eastAsia="ru-RU"/>
        </w:rPr>
        <w:t>Т</w:t>
      </w:r>
      <w:r w:rsidR="0093791A" w:rsidRPr="001C1EDE">
        <w:rPr>
          <w:rFonts w:ascii="Times New Roman" w:hAnsi="Times New Roman" w:cs="Times New Roman"/>
          <w:sz w:val="27"/>
          <w:szCs w:val="27"/>
          <w:lang w:eastAsia="ru-RU"/>
        </w:rPr>
        <w:t>атарстан</w:t>
      </w:r>
      <w:r w:rsidRPr="001C1EDE">
        <w:rPr>
          <w:rFonts w:ascii="Times New Roman" w:hAnsi="Times New Roman" w:cs="Times New Roman"/>
          <w:sz w:val="27"/>
          <w:szCs w:val="27"/>
          <w:lang w:eastAsia="ru-RU"/>
        </w:rPr>
        <w:t>»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_____________________, действующего на основании доверенности от __________ № _________, c одной стороны и _____________________, именуемое в дальнейшем «Владелец рекламной конструкции», в лице ___________________, действующего на основании _______________, с другой стороны, а вместе именуемые «Стороны», по результатам торгов на право заключения договора на установку и эксплуатацию рекламной конструкции на территории </w:t>
      </w:r>
      <w:r w:rsidR="0093791A"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Нижнекамского муниципального района 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(протокол от _____________ № ____) заключили настоящий договор о нижеследующем.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00C1B" w:rsidRPr="001C1EDE" w:rsidRDefault="00D00C1B" w:rsidP="006754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1C1E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I</w:t>
      </w:r>
      <w:r w:rsidRPr="001C1E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Предмет договора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52DDE" w:rsidRPr="001C1EDE" w:rsidRDefault="00D00C1B" w:rsidP="00452DD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2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1.1. В соответствии с настоящим договором Исполнительный комитет предоставляет Владельцу рекламной конструкции за плату право осуществить установку и эксплуатацию рекламной конструкции </w:t>
      </w:r>
      <w:r w:rsidR="00AF752C" w:rsidRPr="00452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земельном участке, </w:t>
      </w:r>
      <w:r w:rsidR="00902946" w:rsidRPr="00452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находящемся в муниципальной собственности или государственн</w:t>
      </w:r>
      <w:r w:rsidR="001E35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ая</w:t>
      </w:r>
      <w:r w:rsidR="00902946" w:rsidRPr="00452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собственност</w:t>
      </w:r>
      <w:r w:rsidR="001E35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</w:t>
      </w:r>
      <w:r w:rsidR="00452DDE" w:rsidRPr="00452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 которой не разграничена, а Владелец рекламной конструкции осуществляет ее установку и эксплуатацию в целях распространения наружной рекламы в соответствии с условиями настоящего договора и действующим законодательством.</w:t>
      </w:r>
    </w:p>
    <w:p w:rsidR="001A1286" w:rsidRPr="001C1EDE" w:rsidRDefault="001A1286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Адрес размещения рекламной конструкции:</w:t>
      </w:r>
    </w:p>
    <w:p w:rsidR="001A1286" w:rsidRPr="001C1EDE" w:rsidRDefault="001A1286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</w:t>
      </w:r>
      <w:r w:rsidR="008146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</w:t>
      </w:r>
    </w:p>
    <w:p w:rsidR="001A1286" w:rsidRPr="001C1EDE" w:rsidRDefault="001A1286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</w:t>
      </w:r>
      <w:r w:rsidR="001D1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Общая площадь информационного поля рекламной конструкции: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Рекламная конструкция должна иметь маркировку в виде таблички с указанием наименования, контактного телефона Владельца рекламной конструкции, номера разрешения на ее установку и эксплуатацию.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00C1B" w:rsidRPr="001C1EDE" w:rsidRDefault="00D00C1B" w:rsidP="006754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1C1E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lastRenderedPageBreak/>
        <w:t>II</w:t>
      </w:r>
      <w:r w:rsidRPr="001C1E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Права и обязанности сторон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Исполнительный комитет вправе: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2.1.1. осуществлять контроль за соответствием рекламной конструкции выданному разрешению;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2.1.2. в случае выявления несоответствия технических характеристик или внешнего вида рекламной конструкции выданному разрешению и (или) требованиям, установленным муниципальными правовыми актами</w:t>
      </w:r>
      <w:r w:rsidR="0017494A"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Нижнекамского муниципального района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также фактов использования рекламной конструкции с нарушением условий настоящего договора направлять Владельцу рекламной конструкции требования об устранении нарушений с указанием срока их устранения.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Владелец рекламной конструкции имеет право: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2.2.1. беспрепятственного доступа к месту размещения рекламной конструкции и пользования этим местом для целей, связанных с осуществлением прав Владельца рекламной конструкции, в том числе с ее монтажом, эксплуатацией, техническим обслуживанием и демонтажем;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2.2.2. после получения разрешения на установку и эксплуатацию рекламной конструкции установить и эксплуатировать рекламную конструкцию в течение срока действия настоящего договора.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Владелец рекламной конструкции обязан:</w:t>
      </w:r>
    </w:p>
    <w:p w:rsidR="00D00C1B" w:rsidRPr="00C075B6" w:rsidRDefault="00D00C1B" w:rsidP="006D75C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75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2.3.1. </w:t>
      </w:r>
      <w:r w:rsidR="006D75C6" w:rsidRPr="00C075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течение 5 рабочих дней после подписания обеими сторонами настоящего договора обратиться в отдел по работе с наружной рекламой Исполнительного </w:t>
      </w:r>
      <w:r w:rsidR="00724FF3" w:rsidRPr="00C075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комитета для</w:t>
      </w:r>
      <w:r w:rsidR="006D75C6" w:rsidRPr="00C075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получения разрешения</w:t>
      </w:r>
      <w:r w:rsidRPr="00C075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установку и эксплуатацию рекламной конструкции в установленном порядке;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2.3.2. установить и эксплуатировать рекламную конструкцию в соответствии с полученным разрешением;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2.3.3. спроектировать, изготовить и установить рекламную конструкцию в соответствии с требованиями строительных норм и правил, правил техники безопасности, а также в соответствии с требованиями, установленными муниципальными правовыми актами в отношении рекламной конструкции данного типа;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2.3.4.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2.3.5. письменно уведомить Исполнительный комитет об установке рекламной конструкции в пятидневный срок с момента ее установки (в том числе после временного демонтажа);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2.3.6. изменить дизайн рекламной конструкции, тип информационного поля рекламной конструкции, если данные изменения предусмотрены в отношении рекламной конструкции данного типа, предварительно согласовав изменения в установленном порядке;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2.3.7. </w:t>
      </w:r>
      <w:r w:rsidR="00EB4641" w:rsidRPr="00B146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содержать рекламную конструкцию в надлежащем состоянии в соответствии с </w:t>
      </w:r>
      <w:r w:rsidR="00EB4641" w:rsidRPr="00B14601">
        <w:rPr>
          <w:rFonts w:ascii="Times New Roman" w:hAnsi="Times New Roman" w:cs="Times New Roman"/>
          <w:sz w:val="27"/>
          <w:szCs w:val="27"/>
        </w:rPr>
        <w:t>Правил</w:t>
      </w:r>
      <w:r w:rsidR="00EB4641">
        <w:rPr>
          <w:rFonts w:ascii="Times New Roman" w:hAnsi="Times New Roman" w:cs="Times New Roman"/>
          <w:sz w:val="27"/>
          <w:szCs w:val="27"/>
        </w:rPr>
        <w:t>ами</w:t>
      </w:r>
      <w:r w:rsidR="00EB4641" w:rsidRPr="00B14601">
        <w:rPr>
          <w:rFonts w:ascii="Times New Roman" w:hAnsi="Times New Roman" w:cs="Times New Roman"/>
          <w:sz w:val="27"/>
          <w:szCs w:val="27"/>
        </w:rPr>
        <w:t xml:space="preserve"> благоустройства</w:t>
      </w:r>
      <w:r w:rsidR="00EB4641">
        <w:rPr>
          <w:rFonts w:ascii="Times New Roman" w:hAnsi="Times New Roman" w:cs="Times New Roman"/>
          <w:sz w:val="27"/>
          <w:szCs w:val="27"/>
        </w:rPr>
        <w:t xml:space="preserve"> поселений Нижнекамского муниципального района</w:t>
      </w:r>
      <w:r w:rsidR="00EB4641" w:rsidRPr="00B146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2.3.8. при повреждении рекламной конструкции, не позволяющем ее эксплуатацию по назначению, произвести ее демонтаж в течение 10 календарных дней и заменить рекламную конструкцию на новую в течение 3 месяцев с момента ее повреждения;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2.3.9. самостоятельно и за свой счет обеспечивать подсветку информационных полей в вечернее и ночное (темное) время суток, если это предусмотрено для рекламной конструкции данного типа;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2.3.10. обеспечивать безопасность эксплуатации рекламной конструкции;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2.3.11. за свой счет осуществлять монтаж и демонтаж рекламной конструкции, нести расходы, связанные с ее эксплуатацией, включая расходы на возмещение вреда, причиненного третьим лицам в связи с эксплуатацией рекламной конструкции;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2.3.12. </w:t>
      </w:r>
      <w:r w:rsidR="00C11061" w:rsidRPr="007A106C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C277B8" w:rsidRPr="007A10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момента подписания договора обеими сторонами 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надлежащим образом осуществлять обязательства по оплате, принятые согласно настоящему договору;</w:t>
      </w:r>
    </w:p>
    <w:p w:rsidR="00D00C1B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2.3.13. проходить техническую экспертизу состояния рекламной конструкции по условиям безопасности, если данная обязанность предусмотрена законодательством в отношении конструкции данного типа;</w:t>
      </w:r>
    </w:p>
    <w:p w:rsidR="009604AF" w:rsidRPr="001C1EDE" w:rsidRDefault="009604AF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960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обязан по обращению </w:t>
      </w:r>
      <w:r w:rsidR="007D1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Исполнительного комитета </w:t>
      </w:r>
      <w:r w:rsidRPr="00960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разместить на рекламной конструкции городскую информацию и социальную рекламу по праздничным, памятным датам и социально значимым проектам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60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пределах 5% годового объема распространяемой им информации. Работы по монтажу, демонтажу, а также размещение социальной рекламы осуществляются за счет Владельца рекламной конструкции.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sub_12213"/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2.3.1</w:t>
      </w:r>
      <w:r w:rsidR="00960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случае реорганизации юридического лица не позднее чем в пятидневный срок с момента внесения записи в Единый государственный реестр юридических лиц письменно уведомить Исполнительный комитет о правопреемниках по настоящему договору и заключить дополнительное соглашение к настоящему договору;</w:t>
      </w:r>
    </w:p>
    <w:bookmarkEnd w:id="0"/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2.3.1</w:t>
      </w:r>
      <w:r w:rsidR="00960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письменно в пятидневный срок оповестить Исполнительный комитет об изменении своих реквизитов (наименования, местонахождения, почтового адреса, электронной почты, факсимильной связи), предназначенных для направления в Исполнительный комитет соответствующих писем и уведомлений, места регистрации, платежных и иных реквизитов (в соответствии с </w:t>
      </w:r>
      <w:hyperlink w:anchor="sub_184" w:history="1">
        <w:r w:rsidRPr="001C1EDE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пунктом 8.4</w:t>
        </w:r>
      </w:hyperlink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настоящего договора), а также данных о лице, имеющем право представлять Владельца рекламной конструкции и действовать от его имени (с доверенностью или без таковой). В случае неисполнения Владельцем рекламной конструкции этих условий письма и другая корреспонденция, направляемые Исполнительным комитетом по указанным в настоящем договоре реквизитам, считаются отправленными Владельцу рекламной конструкции, который вне зависимости от их фактического получения считается извещенным (получившим соответствующие письма, корреспонденцию);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2.3.1</w:t>
      </w:r>
      <w:r w:rsidR="00960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 требованию Исполнительного комитета в пятидневный срок представлять платежные документы об уплате платежей по настоящему договору, учредительные и иные документы, имеющие непосредственное отношение к вопросам, касающимся исполнения Владельцем рекламной конструкции обязательств по настоящему договору;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2.3.1</w:t>
      </w:r>
      <w:r w:rsidR="00960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 моменту истечения срока действия настоящего договора осуществить демонтаж рекламной конструкции;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2.3.1</w:t>
      </w:r>
      <w:r w:rsidR="00960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надлежащим образом исполнять иные обязательства, вытекающие из условий настоящего договора.</w:t>
      </w:r>
    </w:p>
    <w:p w:rsidR="00D00C1B" w:rsidRPr="001C1EDE" w:rsidRDefault="00D00C1B" w:rsidP="006754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00C1B" w:rsidRPr="001C1EDE" w:rsidRDefault="00D00C1B" w:rsidP="006754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1C1E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III</w:t>
      </w:r>
      <w:r w:rsidRPr="001C1E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Платежи и расчеты</w:t>
      </w:r>
    </w:p>
    <w:p w:rsidR="00D00C1B" w:rsidRPr="001C1EDE" w:rsidRDefault="00D00C1B" w:rsidP="00675492">
      <w:pPr>
        <w:widowControl w:val="0"/>
        <w:shd w:val="clear" w:color="auto" w:fill="FFFFFF"/>
        <w:tabs>
          <w:tab w:val="left" w:pos="567"/>
        </w:tabs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00C1B" w:rsidRPr="00D413FE" w:rsidRDefault="00D00C1B" w:rsidP="00675492">
      <w:pPr>
        <w:widowControl w:val="0"/>
        <w:shd w:val="clear" w:color="auto" w:fill="FFFFFF"/>
        <w:tabs>
          <w:tab w:val="left" w:pos="567"/>
        </w:tabs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3.1. Размер платы по настоящему договору определяется по результатам торгов 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на право заключения договоров на установку и эксплуатацию рекламных конструкций на территории </w:t>
      </w:r>
      <w:r w:rsidR="0017494A"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Нижнекамского муниципального района 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</w:t>
      </w:r>
      <w:r w:rsidRPr="001C1ED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стоимость права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установки и эксплуатации рекламной конструкции за </w:t>
      </w:r>
      <w:r w:rsidR="0017494A"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лет, что на момент подписания настоящего договора составляет ___ руб. ___</w:t>
      </w:r>
      <w:r w:rsidR="001D1C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коп. (сумма прописью) (НДС не облагается в соответствии с подпунктом 4 пункта 2 статьи 146 </w:t>
      </w:r>
      <w:r w:rsidRPr="00D413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Налогового кодекса Российской Федерации).</w:t>
      </w:r>
    </w:p>
    <w:p w:rsidR="00D72CF8" w:rsidRPr="00C277B8" w:rsidRDefault="00D413FE" w:rsidP="00D413FE">
      <w:pPr>
        <w:widowControl w:val="0"/>
        <w:shd w:val="clear" w:color="auto" w:fill="FFFFFF"/>
        <w:tabs>
          <w:tab w:val="left" w:pos="567"/>
        </w:tabs>
        <w:spacing w:after="0" w:line="240" w:lineRule="auto"/>
        <w:ind w:right="40"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452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3.2. </w:t>
      </w:r>
      <w:r w:rsidR="00D72CF8" w:rsidRPr="00452DDE">
        <w:rPr>
          <w:rFonts w:ascii="Times New Roman" w:hAnsi="Times New Roman" w:cs="Times New Roman"/>
          <w:sz w:val="27"/>
          <w:szCs w:val="27"/>
        </w:rPr>
        <w:t xml:space="preserve">Ежемесячный размер платы за размещение рекламной конструкции               определен в приложении № 1 к настоящему договору. </w:t>
      </w:r>
    </w:p>
    <w:p w:rsidR="00D72CF8" w:rsidRPr="00D413FE" w:rsidRDefault="00D00C1B" w:rsidP="00D72CF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13FE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3.3. </w:t>
      </w:r>
      <w:r w:rsidR="00D413FE" w:rsidRPr="00D413FE">
        <w:rPr>
          <w:rFonts w:ascii="Times New Roman" w:hAnsi="Times New Roman" w:cs="Times New Roman"/>
          <w:sz w:val="27"/>
          <w:szCs w:val="27"/>
        </w:rPr>
        <w:t>Владелец рекламной</w:t>
      </w:r>
      <w:r w:rsidR="00D72CF8" w:rsidRPr="00D413FE">
        <w:rPr>
          <w:rFonts w:ascii="Times New Roman" w:hAnsi="Times New Roman" w:cs="Times New Roman"/>
          <w:sz w:val="27"/>
          <w:szCs w:val="27"/>
        </w:rPr>
        <w:t xml:space="preserve"> конструкции обязуется осуществлять оплату                     ежемесячно не позднее последнего числа расчетного месяца.</w:t>
      </w:r>
    </w:p>
    <w:p w:rsidR="00D00C1B" w:rsidRPr="00D413FE" w:rsidRDefault="00D72CF8" w:rsidP="00675492">
      <w:pPr>
        <w:widowControl w:val="0"/>
        <w:tabs>
          <w:tab w:val="left" w:pos="567"/>
        </w:tabs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413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3.4. </w:t>
      </w:r>
      <w:r w:rsidR="00D00C1B" w:rsidRPr="00D413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Оплата осуществляется в безналичном порядке путем перечисления денежных средств на счет, указанный в реквизитах к настоящему договору. </w:t>
      </w:r>
    </w:p>
    <w:p w:rsidR="00D00C1B" w:rsidRPr="00D413FE" w:rsidRDefault="00D72CF8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413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="007A10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="00D00C1B" w:rsidRPr="00D413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Владелец рекламной конструкции в случае </w:t>
      </w:r>
      <w:r w:rsidR="00D00C1B" w:rsidRPr="00C075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нарушения им сроков оплаты, указанных в пункт</w:t>
      </w:r>
      <w:r w:rsidR="00CE177E" w:rsidRPr="00C075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</w:t>
      </w:r>
      <w:r w:rsidR="00D00C1B" w:rsidRPr="00C075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3.2</w:t>
      </w:r>
      <w:r w:rsidR="00CE177E" w:rsidRPr="00C075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3.3</w:t>
      </w:r>
      <w:r w:rsidR="00D00C1B" w:rsidRPr="00C075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настоящего договора, обязуется уплатить Исполнительному комитету пени за </w:t>
      </w:r>
      <w:r w:rsidR="00090A26" w:rsidRPr="00C075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просрочку платежей в размере 0,06</w:t>
      </w:r>
      <w:r w:rsidR="00D00C1B" w:rsidRPr="00C075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 от суммы просроченного платежа за каждый день просрочки.</w:t>
      </w:r>
    </w:p>
    <w:p w:rsidR="00D00C1B" w:rsidRPr="00D413F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413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 Задолженность и пени по оплате по настоящему договору взыскиваются в установленном законом порядке.</w:t>
      </w:r>
    </w:p>
    <w:p w:rsidR="00D00C1B" w:rsidRPr="00D413F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00C1B" w:rsidRPr="001C1EDE" w:rsidRDefault="00D00C1B" w:rsidP="006754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1C1E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IV</w:t>
      </w:r>
      <w:r w:rsidRPr="001C1E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Срок действия договора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sub_141"/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Настоящий договор вступает в силу с момента его подписания и действует по _____________.</w:t>
      </w:r>
    </w:p>
    <w:bookmarkEnd w:id="1"/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4.2. Действие настоящего договора прекращается со дня, следующего после даты, указанной в </w:t>
      </w:r>
      <w:hyperlink w:anchor="sub_141" w:history="1">
        <w:r w:rsidRPr="001C1EDE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пункте 4.1</w:t>
        </w:r>
      </w:hyperlink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настоящего договора. Однако окончание срока действия настоящего договора не освобождает Стороны от полного исполнения всех обязательств по настоящему договору, не выполненных на момент прекращения его действия.</w:t>
      </w:r>
    </w:p>
    <w:p w:rsidR="00D00C1B" w:rsidRPr="001C1EDE" w:rsidRDefault="00D00C1B" w:rsidP="006754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00C1B" w:rsidRPr="001C1EDE" w:rsidRDefault="00D00C1B" w:rsidP="006754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1C1E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V</w:t>
      </w:r>
      <w:r w:rsidRPr="001C1E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Порядок расторжения договора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Настоящий договор может быть расторгнут по соглашению Сторон.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" w:name="sub_152"/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Владелец рекламной конструкции имеет право расторгнуть настоящий договор в одностороннем внесудебном порядке лишь при условии отсутствия задолженности по настоящему договору, осуществления демонтажа рекламной конструкции и проведения восстановительных работ на месте ее размещения. Письменное уведомление о расторжении настоящего договора должно быть направлено в Исполнительный комитет не менее чем за 14 календарных дней до предполагаемой даты расторжения настоящего договора.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Исполнительный комитет имеет право расторгнуть настоящий договор в одностороннем внесудебном порядке в случаях:</w:t>
      </w:r>
    </w:p>
    <w:bookmarkEnd w:id="2"/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5.3.1. невнесения Владельцем рекламной конструкции, а также внесения в неполном объеме платы по настоящему договору в предусмотренные настоящим договором сроки оплаты, установленные в пункт</w:t>
      </w:r>
      <w:r w:rsidR="00CE1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3.2</w:t>
      </w:r>
      <w:r w:rsidR="00CE1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3.3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настоящего договора, если просрочка платежа составляет более 30 календарных дней;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5.3.2. несоблюдения или ненадлежащего соблюдения требований хотя бы одного из следующих пунктов настоящего договора: </w:t>
      </w:r>
      <w:hyperlink w:anchor="sub_1225" w:history="1">
        <w:r w:rsidRPr="001C1EDE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2.3.</w:t>
        </w:r>
      </w:hyperlink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2, </w:t>
      </w:r>
      <w:r w:rsidR="00955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2.3.3, </w:t>
      </w:r>
      <w:r w:rsidR="006317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2.3.5, 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2.3.6, 2.3.8</w:t>
      </w:r>
      <w:r w:rsidR="00955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2.3.10, </w:t>
      </w:r>
      <w:r w:rsidR="007A10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2.3.12, </w:t>
      </w:r>
      <w:r w:rsidR="00955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2.3.13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5.3.3. неоднократного невыполнения, ненадлежащего или несвоевременного выполнения Владельцем рекламной конструкции обязательств по пункт</w:t>
      </w:r>
      <w:r w:rsidR="00B87B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2.3.7</w:t>
      </w:r>
      <w:r w:rsidR="00B87B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2.3.14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настоящего договора;</w:t>
      </w:r>
    </w:p>
    <w:p w:rsidR="00D00C1B" w:rsidRPr="0032718D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5.3.4. неоднокр</w:t>
      </w:r>
      <w:bookmarkStart w:id="3" w:name="_GoBack"/>
      <w:bookmarkEnd w:id="3"/>
      <w:r w:rsidRPr="00327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атного невыполнения требований по устранению нарушений технических характеристик и (или) внешнего вида рекламной конструкции, направленных Владельцу рекламной конструкции в соответствии с пунктом 2.1.2 настоящего договора.</w:t>
      </w:r>
    </w:p>
    <w:p w:rsidR="00FC3A28" w:rsidRPr="001C1EDE" w:rsidRDefault="00FC3A28" w:rsidP="00FC3A2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5.3.5. неоднократного невыполнения требований </w:t>
      </w:r>
      <w:r w:rsidR="0032718D" w:rsidRPr="00327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размещению</w:t>
      </w:r>
      <w:r w:rsidR="00327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рекламной конструкции городской информации и социальной рекламы, </w:t>
      </w:r>
      <w:r w:rsidR="0032718D" w:rsidRPr="00327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направленных Владельцу рекламной конструкции в соответствии с пунктом 2.</w:t>
      </w:r>
      <w:r w:rsidR="00327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3.14</w:t>
      </w:r>
      <w:r w:rsidR="0032718D" w:rsidRPr="00327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настоящего договора.</w:t>
      </w:r>
    </w:p>
    <w:p w:rsidR="00D00C1B" w:rsidRPr="001C1EDE" w:rsidRDefault="00D00C1B" w:rsidP="00675492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4" w:name="sub_153"/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5.4. При наличии оснований для одностороннего отказа от исполнения настоящего договора, предусмотренных </w:t>
      </w:r>
      <w:hyperlink w:anchor="sub_152" w:history="1">
        <w:r w:rsidRPr="001C1EDE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пунктом 5.</w:t>
        </w:r>
      </w:hyperlink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настоящего договора, Исполнительный комитет направляет Владельцу рекламной конструкции письменное уведомление о расторжении настоящего договора в одностороннем порядке. В данном случае настоящий договор считается расторгнутым с даты, указанной в таком уведомлении, в случае </w:t>
      </w:r>
      <w:r w:rsidR="00675492"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устранения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Владельцем рекламной конструкции нарушения в установленный в уведомлении срок.</w:t>
      </w:r>
      <w:bookmarkStart w:id="5" w:name="sub_154"/>
      <w:bookmarkEnd w:id="4"/>
    </w:p>
    <w:p w:rsidR="00D00C1B" w:rsidRPr="001C1EDE" w:rsidRDefault="00D00C1B" w:rsidP="00675492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Настоящий договор прекращает свое действие в случае:</w:t>
      </w:r>
    </w:p>
    <w:p w:rsidR="00D00C1B" w:rsidRPr="001C1EDE" w:rsidRDefault="00D00C1B" w:rsidP="00675492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5.5.1. аннулирования или признания недействительным разрешения на установку и эксплуатацию рекламной конструкции в соответствии с действующим законодательством;</w:t>
      </w:r>
    </w:p>
    <w:p w:rsidR="00D00C1B" w:rsidRPr="001C1EDE" w:rsidRDefault="00D00C1B" w:rsidP="00675492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5.5.2. ликвидации Владельца рекламной конструкции – юридического лица и смерти Владельца рекламной конструкции – физического лица.</w:t>
      </w:r>
    </w:p>
    <w:bookmarkEnd w:id="5"/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 Если по причинам, связанным с изменением городской планировки, строительством, реконструкцией, ремонтом, утратой (разрушением, сносом и т.п.) имущества, к которому присоединяется рекламная конструкция, а также прокладкой, ремонтом, реконструкцией инженерных коммуникаций, и (или) по причине проведения плановых или аварийных работ по ремонту, обслуживанию инженерных коммуникаций (далее - городской случай) установка рекламной конструкции невозможна, то Владелец рекламной конструкции направляет в Исполнительный комитет заявление о необходимости проверки данного факта в установленном порядке.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="001518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Если по причине городского случая возникает необходимость демонтажа установленной рекламной конструкции, то Владелец рекламной конструкции обязан осуществить такой демонтаж на основании письменного обращения Исполнительного комитета (в лице</w:t>
      </w:r>
      <w:r w:rsidR="0017494A"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7494A" w:rsidRPr="001C1EDE">
        <w:rPr>
          <w:rFonts w:ascii="Times New Roman" w:hAnsi="Times New Roman" w:cs="Times New Roman"/>
          <w:sz w:val="27"/>
          <w:szCs w:val="27"/>
          <w:lang w:eastAsia="ru-RU"/>
        </w:rPr>
        <w:t>Муниципального казенного учреждения «Управление земельных и имущественных отношений Нижнекамского Муниципального района Республики Татарстан»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в течение </w:t>
      </w:r>
      <w:r w:rsidR="00D72C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рабочих дней,</w:t>
      </w:r>
      <w:r w:rsidR="00955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момента получения обращения,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если настоящим </w:t>
      </w:r>
      <w:r w:rsidR="00955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договором не предусмотрено иное. В</w:t>
      </w:r>
      <w:r w:rsidR="009552F2"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течение </w:t>
      </w:r>
      <w:r w:rsidR="00955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="009552F2"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r w:rsidR="00955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одного</w:t>
      </w:r>
      <w:r w:rsidR="009552F2"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рабоч</w:t>
      </w:r>
      <w:r w:rsidR="00955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его</w:t>
      </w:r>
      <w:r w:rsidR="009552F2"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дн</w:t>
      </w:r>
      <w:r w:rsidR="00955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 Владелец рекламной конструкции обязан 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уведомить Исполнительный комитет о произведенном демонтаже рекламной конструкции. В случае неисполнения Владельцем рекламной конструкции обязательств по демонтажу данной рекламной конструкции Исполнительный комитет вправе расторгнуть настоящий договор в одностороннем внесудебном порядке.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</w:t>
      </w:r>
      <w:r w:rsidR="001518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 установленном факте городского случая плата по настоящему договору за период с момента получения от Владельца рекламной конструкции заявления, указанного в пункте 5.6 настоящего договора, либо с момента демонтажа рекламной конструкции, указанного в пункте 5.</w:t>
      </w:r>
      <w:r w:rsidR="00B146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настоящего договора, до завершения работ, препятствующих установке рекламной конструкции (далее – период городского случая), не взимается. В случае если платеж за период городского случая уже произведен Владельцем рекламной конструкции, Исполнительный комитет производит перерасчет в следующем расчетном периоде. В случае если перерасчет невозможен, Исполнительный комитет осуществляет возврат платы за период городского случая на основании письменного заявления Владельца рекламной конструкции.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="00B146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Если период городского случая превысил шесть месяцев, Владелец рекламной конструкции вправе досрочно расторгнуть настоящий договор на установку и эксплуатацию рекламной конструкции в одностороннем порядке и требовать от Исполнительного комитета возврата денежных средств, уплаченных за период с даты досрочного расторжения настоящего договора до даты истечения срока его действия. При этом Владелец рекламной конструкции направляет письменное уведомление Исполнительному комитету о расторжении настоящего договора в связи с городским случаем.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="00B146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случае расторжения настоящего договора по пунктам 5.2, 5.3, 5.5 настоящего договора Владелец рекламной конструкции не вправе требовать от Исполнительного комитета возврата денежных средств, уплаченных за период с даты досрочного расторжения настоящего договора до даты истечения срока его действия.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="00D72C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 установке рекламной конструкции в охранной зоне инженерных коммуникаций Владелец рекламной конструкции в случае необходимости должен самостоятельно получить соответствующее согласование организации, эксплуатирующей указанные инженерные коммуникации. В случае получения отказа в указанном согласовании Владелец рекламной конструкции направляет в Исполнительный комитет уведомление с приложением копий документов, подтверждающих данный отказ. Решение о возможности или невозможности установки рекламной конструкции на основании представленных документов принимается Комиссией. В случае невозможности установки рекламной конструкции Владелец рекламной конструкции вправе досрочно расторгнуть настоящий договор в одностороннем порядке, уведомив письменно Исполнительный комитет, и требовать от Исполнительного комитета возврата денежных средств, уплаченных за период с даты получения Исполнительным комитетом указанного в настоящем пункте уведомления до даты истечения срока действия настоящего договора.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="00B146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="00D72C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случае досрочного расторжения настоящего договора в соответствии с пункт</w:t>
      </w:r>
      <w:r w:rsidR="00D72C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5.</w:t>
      </w:r>
      <w:r w:rsidR="00D72C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настоящего договора Владелец рекламной конструкции вправе обратиться с требованием </w:t>
      </w:r>
      <w:r w:rsidR="00D72CF8"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возврате,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указанн</w:t>
      </w:r>
      <w:r w:rsidR="00D72C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пункт</w:t>
      </w:r>
      <w:r w:rsidR="00D72C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5180C"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="00D72C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</w:t>
      </w:r>
      <w:r w:rsidR="001518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настоящего договора денежных средств в срок не позднее трех месяцев с момента расторжения настоящего договора.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</w:t>
      </w:r>
      <w:r w:rsidR="00D72C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В случае если при досрочном расторжении </w:t>
      </w:r>
      <w:r w:rsidR="00D72C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договора в соответствии с пунктом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72C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5.10</w:t>
      </w:r>
      <w:r w:rsidR="001518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настоящего договора период с момента заключения настоящего договора до момента получения Исполнительным комитетом заявления, указанного в пункте 5.6 настоящего договора, либо уведомления, указанного в пункте 5.</w:t>
      </w:r>
      <w:r w:rsidR="00D72C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настоящего дого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вора, составит не более 90 календарных дней, возврату подлежат все средства, уплаченные по настоящему договору, в полном объеме.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</w:t>
      </w:r>
      <w:r w:rsidR="00D72C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случае досрочного расторжения договора Владелец рекламной конструкции обязан удалить информацию, размещенную на рекламной конструкции, в течение 3 (трех) дней и демонтировать рекламную конструкцию в течение одного месяца, а также произвести полный расчет за период действия настоящего договора.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00C1B" w:rsidRPr="001C1EDE" w:rsidRDefault="00D00C1B" w:rsidP="006754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1C1E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VI</w:t>
      </w:r>
      <w:r w:rsidRPr="001C1E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Ответственность сторон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6.2. В случае не</w:t>
      </w:r>
      <w:r w:rsidR="001C1EDE"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установки рекламной конструкции Владелец рекламной конструкции не освобождается от исполнения обязательств по настоящему договору.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00C1B" w:rsidRPr="001C1EDE" w:rsidRDefault="00D00C1B" w:rsidP="006754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1C1E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VII</w:t>
      </w:r>
      <w:r w:rsidRPr="001C1E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Прочие условия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7.1. При размещении рекламной конструкции в охранной зоне инженерных коммуникаций для Владельца рекламной конструкции действуют следующие обременения: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случае уведомления Владельца рекламной конструкции организацией, эксплуатирующей инженерные коммуникации, о возникновении аварийной ситуации, требующей незамедлительного демонтажа рекламной конструкции, Владелец рекламной конструкции должен в течение часа подтвердить получение данного уведомления и приступить к демонтажу рекламной конструкции. Уведомление Владельца рекламной конструкции осуществляется по телефону, номер которого указан на маркировке рекламной конструкции. В случае неисполнения требования о незамедлительном демонтаже рекламной конструкции и (или) при отсутствии связи по телефону, номер которого указан на маркировке рекламной конструкции, организация, эксплуатирующая данные инженерные коммуникации, имеет право без согласования с Владельцем рекламной конструкции провести ее демонтаж, не неся ответственности за состояние рекламной конструкции после демонтажа;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случае необходимости проведения плановых работ по ремонту (обслуживанию) инженерных коммуникаций, требующих демонтажа рекламной конструкции, Исполнительный комитет уведомляет Владельца рекламной конструкции о необходимости обеспечения ее демонтажа в срок, указанный в уведомлении, но не позднее чем за 10 рабочих дней до демонтажа рекламной конструкции.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6" w:name="sub_173"/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7.2. Владелец рекламной конструкции обязан не позднее чем в пятидневный срок письменно уведомлять Исполнительный комитет обо всех фактах возникновения у третьих лиц прав в отношении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факты). </w:t>
      </w:r>
      <w:bookmarkEnd w:id="6"/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7.3. При истечении срока действия настоящего договора или при досрочном расторжении настоящего договора по инициативе Исполнительного комитета и неисполнении Владельцем рекламной конструкции своих обязательств по удалению информа</w:t>
      </w: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ции, размещенной на рекламной конструкции, и демонтажу данной рекламной конструкции Исполнительный комитет вправе удалить информацию, размещенную на рекламной конструкции, и демонтировать ее, возложив на Владельца рекламной конструкции фактические расходы, понесенные в связи с удалением информации, демонтажем, восстановительными работами на месте размещения рекламной конструкции, хранением и в необходимых случаях уничтожением рекламной конструкции. Исполнительный комитет не несет перед Владельцем рекламной конструкции ответственности за убытки, возникшие у него вследствие удаления информации и демонтажа рекламной конструкции. Уничтожение рекламной конструкции может быть произведено по истечении 30 календарных дней с момента осуществления демонтажа в случае, если Владелец рекламной конструкции не забрал ее с места хранения и не возместил понесенные расходы по удалению информации, демонтажу, восстановительным работам на месте размещения рекламной конструкции, ее транспортировке, хранению и фактическому размещению.</w:t>
      </w:r>
    </w:p>
    <w:p w:rsidR="00D00C1B" w:rsidRPr="001C1EDE" w:rsidRDefault="00D00C1B" w:rsidP="006754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00C1B" w:rsidRPr="001C1EDE" w:rsidRDefault="00D00C1B" w:rsidP="006754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1C1E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VIII</w:t>
      </w:r>
      <w:r w:rsidRPr="001C1E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Заключительные положения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8.1. Настоящий договор в период его действия может быть изменен или дополнен по обоюдному соглашению Сторон. Все изменения и дополнения к настоящему договору оформляются путем подписания обеими Сторонами дополнительного соглашения, которое становится неотъемлемой частью настоящего договора.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8.2. Взаимоотношения Сторон, не урегулированные настоящим договором, регламентируются действующим законодательством.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8.3. Споры, вытекающие из настоящего договора, рассматриваются в Арбитражном суде Республики Татарстан в соответствии с действующим законодательством.</w:t>
      </w:r>
    </w:p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7" w:name="sub_184"/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8.4. Стороны вправе направлять друг другу письма (уведомления, требования) по почте заказным письмом с уведомлением о вручении либо путем вручения непосредственно адресату под расписку, а также на электронную почту и по факсимильной связи. Если письмо (уведомление, требование) направляется адресату по почте, адресат считается получившим письмо (уведомление, требование) в случае его направления по последнему известному месту нахождения адресата, даже в случае отсутствия адресата по указанному адресу. Если письмо (уведомление, требование) направляется адресату по электронной почте или факсимильной связи, адресат считается получившим письмо (уведомление, требование) в случае его направления по адресу электронной почты и (или) номеру факса, указанным в настоящем договоре.</w:t>
      </w:r>
    </w:p>
    <w:bookmarkEnd w:id="7"/>
    <w:p w:rsidR="00D00C1B" w:rsidRPr="001C1EDE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1E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8.5. Настоящий договор составлен в двух экземплярах (по одному для каждой из Сторон), имеющих равную юридическую силу.</w:t>
      </w:r>
    </w:p>
    <w:p w:rsidR="00D00C1B" w:rsidRDefault="00D00C1B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566C" w:rsidRPr="001C1EDE" w:rsidRDefault="00E9566C" w:rsidP="006754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00C1B" w:rsidRPr="001C1EDE" w:rsidRDefault="00D00C1B" w:rsidP="006754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1C1E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IX</w:t>
      </w:r>
      <w:r w:rsidRPr="001C1E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Реквизиты и подписи сторон</w:t>
      </w:r>
    </w:p>
    <w:p w:rsidR="00D00C1B" w:rsidRPr="001C1EDE" w:rsidRDefault="00D00C1B" w:rsidP="006754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1010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"/>
        <w:gridCol w:w="4752"/>
        <w:gridCol w:w="201"/>
        <w:gridCol w:w="4901"/>
        <w:gridCol w:w="216"/>
      </w:tblGrid>
      <w:tr w:rsidR="00D72CF8" w:rsidRPr="009141A0" w:rsidTr="00D72CF8">
        <w:tc>
          <w:tcPr>
            <w:tcW w:w="4786" w:type="dxa"/>
            <w:gridSpan w:val="2"/>
          </w:tcPr>
          <w:p w:rsidR="00D72CF8" w:rsidRPr="009141A0" w:rsidRDefault="00B82592" w:rsidP="005912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</w:t>
            </w:r>
          </w:p>
        </w:tc>
        <w:tc>
          <w:tcPr>
            <w:tcW w:w="5318" w:type="dxa"/>
            <w:gridSpan w:val="3"/>
          </w:tcPr>
          <w:p w:rsidR="00D72CF8" w:rsidRPr="009141A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Владелец рекламной конструкции</w:t>
            </w:r>
          </w:p>
          <w:p w:rsidR="00D72CF8" w:rsidRPr="009141A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F8" w:rsidRPr="009141A0" w:rsidTr="00D72CF8">
        <w:tc>
          <w:tcPr>
            <w:tcW w:w="4786" w:type="dxa"/>
            <w:gridSpan w:val="2"/>
          </w:tcPr>
          <w:p w:rsidR="00D72CF8" w:rsidRPr="009141A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Почтовый адрес:_________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D72CF8" w:rsidRPr="009141A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D72CF8" w:rsidRPr="009141A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D72CF8" w:rsidRPr="009141A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Телефон (факс):________________________</w:t>
            </w:r>
          </w:p>
          <w:p w:rsidR="00D72CF8" w:rsidRPr="009141A0" w:rsidRDefault="00D72CF8" w:rsidP="00D72C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Банковские реквизиты:</w:t>
            </w:r>
          </w:p>
          <w:p w:rsidR="00D72CF8" w:rsidRPr="009141A0" w:rsidRDefault="00D72CF8" w:rsidP="00D72C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ИНН_________________________________</w:t>
            </w:r>
          </w:p>
          <w:p w:rsidR="00D72CF8" w:rsidRPr="009141A0" w:rsidRDefault="00D72CF8" w:rsidP="00D72C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р/с___________________________________</w:t>
            </w:r>
          </w:p>
          <w:p w:rsidR="00D72CF8" w:rsidRPr="009141A0" w:rsidRDefault="00D72CF8" w:rsidP="00D72C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КПП_________________________________</w:t>
            </w:r>
          </w:p>
          <w:p w:rsidR="00D72CF8" w:rsidRPr="009141A0" w:rsidRDefault="00D72CF8" w:rsidP="00D72C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БИК__________________________________</w:t>
            </w:r>
          </w:p>
          <w:p w:rsidR="00D72CF8" w:rsidRPr="009141A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8" w:type="dxa"/>
            <w:gridSpan w:val="3"/>
          </w:tcPr>
          <w:p w:rsidR="00D72CF8" w:rsidRPr="009141A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адр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ес:_____________________</w:t>
            </w: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D72CF8" w:rsidRPr="009141A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D72CF8" w:rsidRPr="009141A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D72CF8" w:rsidRPr="009141A0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Телефон (факс):______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D72CF8" w:rsidRPr="009141A0" w:rsidRDefault="00D72CF8" w:rsidP="00D72C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Банковские реквизиты:</w:t>
            </w:r>
          </w:p>
          <w:p w:rsidR="00D72CF8" w:rsidRPr="009141A0" w:rsidRDefault="00D72CF8" w:rsidP="00D72C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ИНН______________________________________</w:t>
            </w:r>
          </w:p>
          <w:p w:rsidR="00D72CF8" w:rsidRPr="009141A0" w:rsidRDefault="00D72CF8" w:rsidP="00D72C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р/с_________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D72CF8" w:rsidRPr="009141A0" w:rsidRDefault="00D72CF8" w:rsidP="00D72C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КПП______________________________________</w:t>
            </w:r>
          </w:p>
          <w:p w:rsidR="00D72CF8" w:rsidRPr="009141A0" w:rsidRDefault="00D72CF8" w:rsidP="00D72C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41A0">
              <w:rPr>
                <w:rFonts w:ascii="Times New Roman" w:hAnsi="Times New Roman" w:cs="Times New Roman"/>
                <w:sz w:val="24"/>
                <w:szCs w:val="24"/>
              </w:rPr>
              <w:t>БИК______________________________________</w:t>
            </w:r>
          </w:p>
        </w:tc>
      </w:tr>
      <w:tr w:rsidR="00D00C1B" w:rsidRPr="001C1EDE" w:rsidTr="00D72CF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216" w:type="dxa"/>
          <w:trHeight w:val="966"/>
        </w:trPr>
        <w:tc>
          <w:tcPr>
            <w:tcW w:w="4953" w:type="dxa"/>
            <w:gridSpan w:val="2"/>
          </w:tcPr>
          <w:p w:rsidR="00D00C1B" w:rsidRPr="001C1EDE" w:rsidRDefault="00D00C1B" w:rsidP="00675492">
            <w:pPr>
              <w:widowControl w:val="0"/>
              <w:spacing w:after="0" w:line="240" w:lineRule="auto"/>
              <w:ind w:right="45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C1E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Исполнительный комитет </w:t>
            </w:r>
          </w:p>
          <w:p w:rsidR="00D00C1B" w:rsidRPr="001C1EDE" w:rsidRDefault="00D00C1B" w:rsidP="006754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C1E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______________/____________/</w:t>
            </w:r>
            <w:r w:rsidR="007C21D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    </w:t>
            </w:r>
          </w:p>
        </w:tc>
        <w:tc>
          <w:tcPr>
            <w:tcW w:w="4901" w:type="dxa"/>
          </w:tcPr>
          <w:p w:rsidR="00D00C1B" w:rsidRPr="001C1EDE" w:rsidRDefault="00D00C1B" w:rsidP="006754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C1E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Владелец рекламной конструкции</w:t>
            </w:r>
          </w:p>
          <w:p w:rsidR="00D00C1B" w:rsidRPr="001C1EDE" w:rsidRDefault="00D00C1B" w:rsidP="006754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C1ED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_____________/_________/</w:t>
            </w:r>
          </w:p>
        </w:tc>
      </w:tr>
    </w:tbl>
    <w:p w:rsidR="00E17832" w:rsidRPr="001C1EDE" w:rsidRDefault="00E17832" w:rsidP="0067549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7"/>
          <w:szCs w:val="27"/>
          <w:lang w:eastAsia="ru-RU"/>
        </w:rPr>
        <w:sectPr w:rsidR="00E17832" w:rsidRPr="001C1EDE" w:rsidSect="00C114EC"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p w:rsidR="00D72CF8" w:rsidRPr="00D413FE" w:rsidRDefault="00D72CF8" w:rsidP="00D72CF8">
      <w:pPr>
        <w:pStyle w:val="ConsPlusNonformat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D413FE">
        <w:rPr>
          <w:rFonts w:ascii="Times New Roman" w:hAnsi="Times New Roman" w:cs="Times New Roman"/>
          <w:sz w:val="27"/>
          <w:szCs w:val="27"/>
        </w:rPr>
        <w:lastRenderedPageBreak/>
        <w:t>Приложение № 1</w:t>
      </w:r>
    </w:p>
    <w:p w:rsidR="00D72CF8" w:rsidRPr="00D413FE" w:rsidRDefault="00D72CF8" w:rsidP="00D72CF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</w:p>
    <w:p w:rsidR="00D72CF8" w:rsidRPr="00D413FE" w:rsidRDefault="00D72CF8" w:rsidP="00D72CF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 w:rsidRPr="00D413FE">
        <w:rPr>
          <w:rFonts w:ascii="Times New Roman" w:hAnsi="Times New Roman" w:cs="Times New Roman"/>
          <w:sz w:val="27"/>
          <w:szCs w:val="27"/>
        </w:rPr>
        <w:t>к договору №</w:t>
      </w:r>
      <w:r w:rsidRPr="00D413FE">
        <w:rPr>
          <w:rFonts w:ascii="Times New Roman" w:hAnsi="Times New Roman" w:cs="Times New Roman"/>
          <w:i/>
          <w:sz w:val="27"/>
          <w:szCs w:val="27"/>
          <w:u w:val="single"/>
        </w:rPr>
        <w:t xml:space="preserve">           </w:t>
      </w:r>
      <w:r w:rsidRPr="00D413FE">
        <w:rPr>
          <w:rFonts w:ascii="Times New Roman" w:hAnsi="Times New Roman" w:cs="Times New Roman"/>
          <w:sz w:val="27"/>
          <w:szCs w:val="27"/>
        </w:rPr>
        <w:t xml:space="preserve">от </w:t>
      </w:r>
      <w:r w:rsidRPr="00D413FE">
        <w:rPr>
          <w:rFonts w:ascii="Times New Roman" w:hAnsi="Times New Roman" w:cs="Times New Roman"/>
          <w:i/>
          <w:sz w:val="27"/>
          <w:szCs w:val="27"/>
          <w:u w:val="single"/>
        </w:rPr>
        <w:t xml:space="preserve">                      </w:t>
      </w:r>
      <w:r w:rsidRPr="00D413FE">
        <w:rPr>
          <w:rFonts w:ascii="Times New Roman" w:hAnsi="Times New Roman" w:cs="Times New Roman"/>
          <w:sz w:val="27"/>
          <w:szCs w:val="27"/>
        </w:rPr>
        <w:t xml:space="preserve"> 20</w:t>
      </w:r>
      <w:r w:rsidRPr="00D413FE">
        <w:rPr>
          <w:rFonts w:ascii="Times New Roman" w:hAnsi="Times New Roman" w:cs="Times New Roman"/>
          <w:i/>
          <w:sz w:val="27"/>
          <w:szCs w:val="27"/>
          <w:u w:val="single"/>
        </w:rPr>
        <w:t xml:space="preserve">     </w:t>
      </w:r>
      <w:r w:rsidRPr="00D413FE">
        <w:rPr>
          <w:rFonts w:ascii="Times New Roman" w:hAnsi="Times New Roman" w:cs="Times New Roman"/>
          <w:sz w:val="27"/>
          <w:szCs w:val="27"/>
        </w:rPr>
        <w:t>г.</w:t>
      </w:r>
    </w:p>
    <w:p w:rsidR="00D72CF8" w:rsidRPr="00D413FE" w:rsidRDefault="00D72CF8" w:rsidP="00D72CF8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D72CF8" w:rsidRPr="00D413FE" w:rsidRDefault="00D72CF8" w:rsidP="00D72CF8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13FE">
        <w:rPr>
          <w:rFonts w:ascii="Times New Roman" w:hAnsi="Times New Roman" w:cs="Times New Roman"/>
          <w:sz w:val="27"/>
          <w:szCs w:val="27"/>
        </w:rPr>
        <w:t>Исполнительный комитет Нижнекамского муниципального района в лице _________________________________________________________________, с одной                     стороны, и ___________________________________________________________, именуемое (ый) в дальнейшем «Владелец рекламной конструкции», в лице ___________________________________________________________, действующего на основании ___________________________________, с другой стороны, совместно именуемые «Стороны», составили настоящее Приложение о нижеследующем:</w:t>
      </w:r>
    </w:p>
    <w:p w:rsidR="00D72CF8" w:rsidRPr="00D413FE" w:rsidRDefault="00D72CF8" w:rsidP="00D72C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5" w:right="134"/>
        <w:jc w:val="both"/>
        <w:rPr>
          <w:rFonts w:ascii="Times New Roman" w:hAnsi="Times New Roman"/>
          <w:bCs/>
          <w:sz w:val="27"/>
          <w:szCs w:val="27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275"/>
        <w:gridCol w:w="1418"/>
        <w:gridCol w:w="2551"/>
        <w:gridCol w:w="2268"/>
      </w:tblGrid>
      <w:tr w:rsidR="00D72CF8" w:rsidRPr="00D413FE" w:rsidTr="00D72CF8">
        <w:tc>
          <w:tcPr>
            <w:tcW w:w="567" w:type="dxa"/>
          </w:tcPr>
          <w:p w:rsidR="00D72CF8" w:rsidRPr="00D413FE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D413FE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№</w:t>
            </w:r>
          </w:p>
          <w:p w:rsidR="00D72CF8" w:rsidRPr="00D413FE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D413FE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2127" w:type="dxa"/>
          </w:tcPr>
          <w:p w:rsidR="00D72CF8" w:rsidRPr="00D413FE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D413FE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 xml:space="preserve">Место </w:t>
            </w:r>
          </w:p>
          <w:p w:rsidR="00D72CF8" w:rsidRPr="00D413FE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D413FE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расположения, адрес</w:t>
            </w:r>
          </w:p>
        </w:tc>
        <w:tc>
          <w:tcPr>
            <w:tcW w:w="1275" w:type="dxa"/>
          </w:tcPr>
          <w:p w:rsidR="00D72CF8" w:rsidRPr="00D413FE" w:rsidRDefault="00D72CF8" w:rsidP="00D72CF8">
            <w:pPr>
              <w:widowControl w:val="0"/>
              <w:shd w:val="clear" w:color="auto" w:fill="FFFFFF"/>
              <w:tabs>
                <w:tab w:val="left" w:pos="115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D413FE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Формат</w:t>
            </w:r>
          </w:p>
          <w:p w:rsidR="00D72CF8" w:rsidRPr="00D413FE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D413FE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(м)</w:t>
            </w:r>
          </w:p>
        </w:tc>
        <w:tc>
          <w:tcPr>
            <w:tcW w:w="1418" w:type="dxa"/>
          </w:tcPr>
          <w:p w:rsidR="00D72CF8" w:rsidRPr="00D413FE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D413FE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Кол-во</w:t>
            </w:r>
          </w:p>
          <w:p w:rsidR="00D72CF8" w:rsidRPr="00D413FE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D413FE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сторон</w:t>
            </w:r>
          </w:p>
        </w:tc>
        <w:tc>
          <w:tcPr>
            <w:tcW w:w="2551" w:type="dxa"/>
          </w:tcPr>
          <w:p w:rsidR="00D72CF8" w:rsidRPr="00D413FE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D413FE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 xml:space="preserve">Стоимость </w:t>
            </w:r>
          </w:p>
          <w:p w:rsidR="0013727C" w:rsidRDefault="00D413FE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72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права установки и эксплуатации рекламной конструкции</w:t>
            </w:r>
          </w:p>
          <w:p w:rsidR="00D72CF8" w:rsidRPr="0013727C" w:rsidRDefault="00D413FE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13727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 xml:space="preserve"> </w:t>
            </w:r>
            <w:r w:rsidR="00D72CF8" w:rsidRPr="0013727C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(руб.)</w:t>
            </w:r>
          </w:p>
        </w:tc>
        <w:tc>
          <w:tcPr>
            <w:tcW w:w="2268" w:type="dxa"/>
          </w:tcPr>
          <w:p w:rsidR="00D72CF8" w:rsidRPr="00D413FE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D413FE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Срок действия договора</w:t>
            </w:r>
          </w:p>
        </w:tc>
      </w:tr>
      <w:tr w:rsidR="00D72CF8" w:rsidRPr="00D413FE" w:rsidTr="00D72CF8">
        <w:tc>
          <w:tcPr>
            <w:tcW w:w="567" w:type="dxa"/>
          </w:tcPr>
          <w:p w:rsidR="00D72CF8" w:rsidRPr="00D413FE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D413FE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2127" w:type="dxa"/>
          </w:tcPr>
          <w:p w:rsidR="00D72CF8" w:rsidRPr="00D413FE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275" w:type="dxa"/>
          </w:tcPr>
          <w:p w:rsidR="00D72CF8" w:rsidRPr="00D413FE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</w:tcPr>
          <w:p w:rsidR="00D72CF8" w:rsidRPr="00D413FE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</w:tcPr>
          <w:p w:rsidR="00D72CF8" w:rsidRPr="00D413FE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</w:tcPr>
          <w:p w:rsidR="00D72CF8" w:rsidRPr="00D413FE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</w:tc>
      </w:tr>
      <w:tr w:rsidR="00D72CF8" w:rsidRPr="00D413FE" w:rsidTr="00D72CF8">
        <w:tc>
          <w:tcPr>
            <w:tcW w:w="2694" w:type="dxa"/>
            <w:gridSpan w:val="2"/>
          </w:tcPr>
          <w:p w:rsidR="00D72CF8" w:rsidRPr="00D413FE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 w:rsidRPr="00D413FE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Итого:</w:t>
            </w:r>
          </w:p>
        </w:tc>
        <w:tc>
          <w:tcPr>
            <w:tcW w:w="1275" w:type="dxa"/>
          </w:tcPr>
          <w:p w:rsidR="00D72CF8" w:rsidRPr="00D413FE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</w:tcPr>
          <w:p w:rsidR="00D72CF8" w:rsidRPr="00D413FE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</w:tcPr>
          <w:p w:rsidR="00D72CF8" w:rsidRPr="00D413FE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</w:tcPr>
          <w:p w:rsidR="00D72CF8" w:rsidRPr="00D413FE" w:rsidRDefault="00D72CF8" w:rsidP="00D72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 w:right="134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</w:tc>
      </w:tr>
    </w:tbl>
    <w:p w:rsidR="00D72CF8" w:rsidRPr="00D413FE" w:rsidRDefault="00D72CF8" w:rsidP="00D72C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5" w:right="134"/>
        <w:jc w:val="both"/>
        <w:rPr>
          <w:rFonts w:ascii="Times New Roman" w:hAnsi="Times New Roman"/>
          <w:bCs/>
          <w:sz w:val="27"/>
          <w:szCs w:val="27"/>
          <w:lang w:eastAsia="ru-RU"/>
        </w:rPr>
      </w:pPr>
    </w:p>
    <w:p w:rsidR="00D72CF8" w:rsidRPr="00D413FE" w:rsidRDefault="00D72CF8" w:rsidP="00D72C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4"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D413FE">
        <w:rPr>
          <w:rFonts w:ascii="Times New Roman" w:hAnsi="Times New Roman"/>
          <w:bCs/>
          <w:sz w:val="27"/>
          <w:szCs w:val="27"/>
          <w:lang w:eastAsia="ru-RU"/>
        </w:rPr>
        <w:t>1. Ежемесячный платеж составляет ______________________ рублей, НДС           не облагается.</w:t>
      </w:r>
    </w:p>
    <w:p w:rsidR="00D72CF8" w:rsidRPr="00D413FE" w:rsidRDefault="00D72CF8" w:rsidP="00D72C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4"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D413FE">
        <w:rPr>
          <w:rFonts w:ascii="Times New Roman" w:hAnsi="Times New Roman"/>
          <w:bCs/>
          <w:sz w:val="27"/>
          <w:szCs w:val="27"/>
          <w:lang w:eastAsia="ru-RU"/>
        </w:rPr>
        <w:t xml:space="preserve">2. </w:t>
      </w:r>
      <w:r w:rsidR="00E0662A" w:rsidRPr="00D413FE">
        <w:rPr>
          <w:rFonts w:ascii="Times New Roman" w:hAnsi="Times New Roman"/>
          <w:bCs/>
          <w:sz w:val="27"/>
          <w:szCs w:val="27"/>
          <w:lang w:eastAsia="ru-RU"/>
        </w:rPr>
        <w:t>Настоящее Приложение имеет статус дополнительного</w:t>
      </w:r>
      <w:r w:rsidRPr="00D413FE">
        <w:rPr>
          <w:rFonts w:ascii="Times New Roman" w:hAnsi="Times New Roman"/>
          <w:bCs/>
          <w:sz w:val="27"/>
          <w:szCs w:val="27"/>
          <w:lang w:eastAsia="ru-RU"/>
        </w:rPr>
        <w:t xml:space="preserve"> соглашения                         к вышеуказанному Договору и является его неотъемлемой частью.</w:t>
      </w:r>
    </w:p>
    <w:p w:rsidR="00D72CF8" w:rsidRPr="00D413FE" w:rsidRDefault="00D72CF8" w:rsidP="00D72C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5" w:right="134"/>
        <w:jc w:val="both"/>
        <w:rPr>
          <w:rFonts w:ascii="Times New Roman" w:hAnsi="Times New Roman"/>
          <w:bCs/>
          <w:sz w:val="27"/>
          <w:szCs w:val="27"/>
          <w:lang w:eastAsia="ru-RU"/>
        </w:rPr>
      </w:pPr>
    </w:p>
    <w:p w:rsidR="00D72CF8" w:rsidRPr="00D413FE" w:rsidRDefault="00D72CF8" w:rsidP="00D72CF8">
      <w:pPr>
        <w:pStyle w:val="ConsPlusNonformat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D413FE">
        <w:rPr>
          <w:rFonts w:ascii="Times New Roman" w:hAnsi="Times New Roman" w:cs="Times New Roman"/>
          <w:sz w:val="27"/>
          <w:szCs w:val="27"/>
        </w:rPr>
        <w:t>ПОДПИСИ СТОРОН</w:t>
      </w:r>
    </w:p>
    <w:p w:rsidR="00D72CF8" w:rsidRPr="00D413FE" w:rsidRDefault="00D72CF8" w:rsidP="00D72CF8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132"/>
        <w:gridCol w:w="5290"/>
      </w:tblGrid>
      <w:tr w:rsidR="00D72CF8" w:rsidRPr="00D413FE" w:rsidTr="00D72CF8">
        <w:tc>
          <w:tcPr>
            <w:tcW w:w="5132" w:type="dxa"/>
          </w:tcPr>
          <w:p w:rsidR="00D72CF8" w:rsidRPr="00D413FE" w:rsidRDefault="00591231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</w:t>
            </w:r>
          </w:p>
        </w:tc>
        <w:tc>
          <w:tcPr>
            <w:tcW w:w="5290" w:type="dxa"/>
          </w:tcPr>
          <w:p w:rsidR="00D72CF8" w:rsidRPr="00D413FE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13FE">
              <w:rPr>
                <w:rFonts w:ascii="Times New Roman" w:hAnsi="Times New Roman" w:cs="Times New Roman"/>
                <w:sz w:val="27"/>
                <w:szCs w:val="27"/>
              </w:rPr>
              <w:t xml:space="preserve">Владелец </w:t>
            </w:r>
          </w:p>
          <w:p w:rsidR="00D72CF8" w:rsidRPr="00D413FE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13FE">
              <w:rPr>
                <w:rFonts w:ascii="Times New Roman" w:hAnsi="Times New Roman" w:cs="Times New Roman"/>
                <w:sz w:val="27"/>
                <w:szCs w:val="27"/>
              </w:rPr>
              <w:t>рекламной конструкции</w:t>
            </w:r>
          </w:p>
        </w:tc>
      </w:tr>
      <w:tr w:rsidR="00D72CF8" w:rsidRPr="00D413FE" w:rsidTr="00D72CF8">
        <w:tc>
          <w:tcPr>
            <w:tcW w:w="5132" w:type="dxa"/>
          </w:tcPr>
          <w:p w:rsidR="00D72CF8" w:rsidRPr="00D413FE" w:rsidRDefault="00D72CF8" w:rsidP="00D72CF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90" w:type="dxa"/>
          </w:tcPr>
          <w:p w:rsidR="00D72CF8" w:rsidRPr="00D413FE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72CF8" w:rsidRPr="00D413FE" w:rsidTr="00D72CF8">
        <w:tc>
          <w:tcPr>
            <w:tcW w:w="5132" w:type="dxa"/>
          </w:tcPr>
          <w:p w:rsidR="00D72CF8" w:rsidRPr="00D413FE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90" w:type="dxa"/>
          </w:tcPr>
          <w:p w:rsidR="00D72CF8" w:rsidRPr="00D413FE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72CF8" w:rsidRPr="00D413FE" w:rsidTr="00D72CF8">
        <w:tc>
          <w:tcPr>
            <w:tcW w:w="5132" w:type="dxa"/>
          </w:tcPr>
          <w:p w:rsidR="00D72CF8" w:rsidRPr="00D413FE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13FE">
              <w:rPr>
                <w:rFonts w:ascii="Times New Roman" w:hAnsi="Times New Roman" w:cs="Times New Roman"/>
                <w:sz w:val="27"/>
                <w:szCs w:val="27"/>
              </w:rPr>
              <w:t>_________________/_</w:t>
            </w:r>
            <w:r w:rsidRPr="00D413FE">
              <w:rPr>
                <w:rFonts w:ascii="Times New Roman" w:hAnsi="Times New Roman" w:cs="Times New Roman"/>
                <w:i/>
                <w:sz w:val="27"/>
                <w:szCs w:val="27"/>
              </w:rPr>
              <w:t>_______________</w:t>
            </w:r>
            <w:r w:rsidRPr="00D413FE">
              <w:rPr>
                <w:rFonts w:ascii="Times New Roman" w:hAnsi="Times New Roman" w:cs="Times New Roman"/>
                <w:sz w:val="27"/>
                <w:szCs w:val="27"/>
              </w:rPr>
              <w:t xml:space="preserve">_/                       </w:t>
            </w:r>
          </w:p>
        </w:tc>
        <w:tc>
          <w:tcPr>
            <w:tcW w:w="5290" w:type="dxa"/>
          </w:tcPr>
          <w:p w:rsidR="00D72CF8" w:rsidRPr="00D413FE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13FE">
              <w:rPr>
                <w:rFonts w:ascii="Times New Roman" w:hAnsi="Times New Roman" w:cs="Times New Roman"/>
                <w:sz w:val="27"/>
                <w:szCs w:val="27"/>
              </w:rPr>
              <w:t>__________________/</w:t>
            </w:r>
            <w:r w:rsidRPr="00D413FE">
              <w:rPr>
                <w:rFonts w:ascii="Times New Roman" w:hAnsi="Times New Roman" w:cs="Times New Roman"/>
                <w:i/>
                <w:sz w:val="27"/>
                <w:szCs w:val="27"/>
              </w:rPr>
              <w:t>_________________</w:t>
            </w:r>
            <w:r w:rsidRPr="00D413FE">
              <w:rPr>
                <w:rFonts w:ascii="Times New Roman" w:hAnsi="Times New Roman" w:cs="Times New Roman"/>
                <w:sz w:val="27"/>
                <w:szCs w:val="27"/>
              </w:rPr>
              <w:t>/</w:t>
            </w:r>
          </w:p>
        </w:tc>
      </w:tr>
      <w:tr w:rsidR="00D72CF8" w:rsidRPr="00D413FE" w:rsidTr="00D72CF8">
        <w:tc>
          <w:tcPr>
            <w:tcW w:w="5132" w:type="dxa"/>
          </w:tcPr>
          <w:p w:rsidR="00D72CF8" w:rsidRPr="00D413FE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90" w:type="dxa"/>
          </w:tcPr>
          <w:p w:rsidR="00D72CF8" w:rsidRPr="00D413FE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72CF8" w:rsidRPr="00D413FE" w:rsidTr="00D72CF8">
        <w:trPr>
          <w:trHeight w:val="2965"/>
        </w:trPr>
        <w:tc>
          <w:tcPr>
            <w:tcW w:w="5132" w:type="dxa"/>
          </w:tcPr>
          <w:p w:rsidR="00D72CF8" w:rsidRPr="00D413FE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13FE">
              <w:rPr>
                <w:rFonts w:ascii="Times New Roman" w:hAnsi="Times New Roman" w:cs="Times New Roman"/>
                <w:sz w:val="27"/>
                <w:szCs w:val="27"/>
              </w:rPr>
              <w:t>М.П.</w:t>
            </w:r>
          </w:p>
        </w:tc>
        <w:tc>
          <w:tcPr>
            <w:tcW w:w="5290" w:type="dxa"/>
          </w:tcPr>
          <w:p w:rsidR="00D72CF8" w:rsidRPr="00D413FE" w:rsidRDefault="00D72CF8" w:rsidP="00D72CF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13FE">
              <w:rPr>
                <w:rFonts w:ascii="Times New Roman" w:hAnsi="Times New Roman" w:cs="Times New Roman"/>
                <w:sz w:val="27"/>
                <w:szCs w:val="27"/>
              </w:rPr>
              <w:t>М.П.</w:t>
            </w:r>
          </w:p>
        </w:tc>
      </w:tr>
    </w:tbl>
    <w:p w:rsidR="00D72CF8" w:rsidRDefault="00D72CF8" w:rsidP="00675492">
      <w:pPr>
        <w:widowControl w:val="0"/>
        <w:autoSpaceDE w:val="0"/>
        <w:autoSpaceDN w:val="0"/>
        <w:adjustRightInd w:val="0"/>
        <w:spacing w:after="0" w:line="240" w:lineRule="auto"/>
        <w:ind w:left="4968" w:firstLine="696"/>
        <w:contextualSpacing/>
        <w:outlineLvl w:val="1"/>
        <w:rPr>
          <w:rFonts w:ascii="Times New Roman" w:hAnsi="Times New Roman" w:cs="Times New Roman"/>
          <w:sz w:val="27"/>
          <w:szCs w:val="27"/>
        </w:rPr>
      </w:pPr>
    </w:p>
    <w:p w:rsidR="00D72CF8" w:rsidRDefault="00D72CF8" w:rsidP="00675492">
      <w:pPr>
        <w:widowControl w:val="0"/>
        <w:autoSpaceDE w:val="0"/>
        <w:autoSpaceDN w:val="0"/>
        <w:adjustRightInd w:val="0"/>
        <w:spacing w:after="0" w:line="240" w:lineRule="auto"/>
        <w:ind w:left="4968" w:firstLine="696"/>
        <w:contextualSpacing/>
        <w:outlineLvl w:val="1"/>
        <w:rPr>
          <w:rFonts w:ascii="Times New Roman" w:hAnsi="Times New Roman" w:cs="Times New Roman"/>
          <w:sz w:val="27"/>
          <w:szCs w:val="27"/>
        </w:rPr>
      </w:pPr>
    </w:p>
    <w:p w:rsidR="00D72CF8" w:rsidRDefault="00D72CF8" w:rsidP="00675492">
      <w:pPr>
        <w:widowControl w:val="0"/>
        <w:autoSpaceDE w:val="0"/>
        <w:autoSpaceDN w:val="0"/>
        <w:adjustRightInd w:val="0"/>
        <w:spacing w:after="0" w:line="240" w:lineRule="auto"/>
        <w:ind w:left="4968" w:firstLine="696"/>
        <w:contextualSpacing/>
        <w:outlineLvl w:val="1"/>
        <w:rPr>
          <w:rFonts w:ascii="Times New Roman" w:hAnsi="Times New Roman" w:cs="Times New Roman"/>
          <w:sz w:val="27"/>
          <w:szCs w:val="27"/>
        </w:rPr>
      </w:pPr>
    </w:p>
    <w:p w:rsidR="00D72CF8" w:rsidRDefault="00D72CF8" w:rsidP="00675492">
      <w:pPr>
        <w:widowControl w:val="0"/>
        <w:autoSpaceDE w:val="0"/>
        <w:autoSpaceDN w:val="0"/>
        <w:adjustRightInd w:val="0"/>
        <w:spacing w:after="0" w:line="240" w:lineRule="auto"/>
        <w:ind w:left="4968" w:firstLine="696"/>
        <w:contextualSpacing/>
        <w:outlineLvl w:val="1"/>
        <w:rPr>
          <w:rFonts w:ascii="Times New Roman" w:hAnsi="Times New Roman" w:cs="Times New Roman"/>
          <w:sz w:val="27"/>
          <w:szCs w:val="27"/>
        </w:rPr>
      </w:pPr>
    </w:p>
    <w:p w:rsidR="009816C2" w:rsidRDefault="009816C2" w:rsidP="00675492">
      <w:pPr>
        <w:widowControl w:val="0"/>
        <w:autoSpaceDE w:val="0"/>
        <w:autoSpaceDN w:val="0"/>
        <w:adjustRightInd w:val="0"/>
        <w:spacing w:after="0" w:line="240" w:lineRule="auto"/>
        <w:ind w:left="4968" w:firstLine="696"/>
        <w:contextualSpacing/>
        <w:outlineLvl w:val="1"/>
        <w:rPr>
          <w:rFonts w:ascii="Times New Roman" w:hAnsi="Times New Roman" w:cs="Times New Roman"/>
          <w:sz w:val="27"/>
          <w:szCs w:val="27"/>
        </w:rPr>
      </w:pPr>
      <w:r w:rsidRPr="00BC4803">
        <w:rPr>
          <w:rFonts w:ascii="Times New Roman" w:hAnsi="Times New Roman" w:cs="Times New Roman"/>
          <w:sz w:val="27"/>
          <w:szCs w:val="27"/>
        </w:rPr>
        <w:lastRenderedPageBreak/>
        <w:t>Приложение</w:t>
      </w:r>
      <w:r>
        <w:rPr>
          <w:rFonts w:ascii="Times New Roman" w:hAnsi="Times New Roman" w:cs="Times New Roman"/>
          <w:sz w:val="27"/>
          <w:szCs w:val="27"/>
        </w:rPr>
        <w:t>№5</w:t>
      </w:r>
    </w:p>
    <w:p w:rsidR="009816C2" w:rsidRDefault="009816C2" w:rsidP="00675492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8690F">
        <w:rPr>
          <w:rFonts w:ascii="Times New Roman" w:hAnsi="Times New Roman" w:cs="Times New Roman"/>
          <w:sz w:val="27"/>
          <w:szCs w:val="27"/>
        </w:rPr>
        <w:t xml:space="preserve">к Постановлению Исполнительного комитета </w:t>
      </w:r>
    </w:p>
    <w:p w:rsidR="009816C2" w:rsidRDefault="009816C2" w:rsidP="00675492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8690F">
        <w:rPr>
          <w:rFonts w:ascii="Times New Roman" w:hAnsi="Times New Roman" w:cs="Times New Roman"/>
          <w:sz w:val="27"/>
          <w:szCs w:val="27"/>
        </w:rPr>
        <w:t>Нижнекамского муниципального района Республики Татарстан</w:t>
      </w:r>
      <w:r>
        <w:rPr>
          <w:rFonts w:ascii="Times New Roman" w:hAnsi="Times New Roman" w:cs="Times New Roman"/>
          <w:sz w:val="27"/>
          <w:szCs w:val="27"/>
        </w:rPr>
        <w:t xml:space="preserve"> от «__»________20</w:t>
      </w:r>
      <w:r w:rsidR="00B87B06">
        <w:rPr>
          <w:rFonts w:ascii="Times New Roman" w:hAnsi="Times New Roman" w:cs="Times New Roman"/>
          <w:sz w:val="27"/>
          <w:szCs w:val="27"/>
        </w:rPr>
        <w:t>20</w:t>
      </w:r>
      <w:r>
        <w:rPr>
          <w:rFonts w:ascii="Times New Roman" w:hAnsi="Times New Roman" w:cs="Times New Roman"/>
          <w:sz w:val="27"/>
          <w:szCs w:val="27"/>
        </w:rPr>
        <w:t xml:space="preserve"> №__</w:t>
      </w:r>
    </w:p>
    <w:p w:rsidR="009816C2" w:rsidRPr="00E641B4" w:rsidRDefault="009816C2" w:rsidP="00675492">
      <w:pPr>
        <w:autoSpaceDE w:val="0"/>
        <w:spacing w:line="240" w:lineRule="auto"/>
        <w:ind w:left="10348"/>
        <w:rPr>
          <w:sz w:val="28"/>
          <w:szCs w:val="28"/>
        </w:rPr>
      </w:pPr>
    </w:p>
    <w:p w:rsidR="009816C2" w:rsidRDefault="009816C2" w:rsidP="00675492">
      <w:pPr>
        <w:autoSpaceDE w:val="0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16C2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Расчет </w:t>
      </w:r>
    </w:p>
    <w:p w:rsidR="009816C2" w:rsidRDefault="009816C2" w:rsidP="00675492">
      <w:pPr>
        <w:autoSpaceDE w:val="0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начального (минимального) размера платы по договору на установку </w:t>
      </w:r>
    </w:p>
    <w:p w:rsidR="009816C2" w:rsidRPr="009816C2" w:rsidRDefault="009816C2" w:rsidP="00675492">
      <w:pPr>
        <w:autoSpaceDE w:val="0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16C2">
        <w:rPr>
          <w:rFonts w:ascii="Times New Roman" w:eastAsia="Times New Roman" w:hAnsi="Times New Roman" w:cs="Times New Roman"/>
          <w:b/>
          <w:sz w:val="28"/>
          <w:szCs w:val="28"/>
        </w:rPr>
        <w:t>и эксплуатацию рекламных конструкций</w:t>
      </w:r>
    </w:p>
    <w:p w:rsidR="009816C2" w:rsidRDefault="009816C2" w:rsidP="00675492">
      <w:pPr>
        <w:autoSpaceDE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16C2">
        <w:rPr>
          <w:rFonts w:ascii="Times New Roman" w:eastAsia="Times New Roman" w:hAnsi="Times New Roman" w:cs="Times New Roman"/>
          <w:b/>
          <w:sz w:val="28"/>
          <w:szCs w:val="28"/>
        </w:rPr>
        <w:t>на территории Нижнекамского муниципального района</w:t>
      </w:r>
    </w:p>
    <w:p w:rsidR="009816C2" w:rsidRPr="009816C2" w:rsidRDefault="009816C2" w:rsidP="00675492">
      <w:pPr>
        <w:autoSpaceDE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16C2" w:rsidRPr="009816C2" w:rsidRDefault="009816C2" w:rsidP="00675492">
      <w:pPr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6C2">
        <w:rPr>
          <w:rFonts w:ascii="Times New Roman" w:eastAsia="Times New Roman" w:hAnsi="Times New Roman" w:cs="Times New Roman"/>
          <w:sz w:val="28"/>
          <w:szCs w:val="28"/>
        </w:rPr>
        <w:t>Начальные цены рыночной стоимости на право заключения договора</w:t>
      </w:r>
      <w:r w:rsidR="007C2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16C2">
        <w:rPr>
          <w:rFonts w:ascii="Times New Roman" w:eastAsia="Times New Roman" w:hAnsi="Times New Roman" w:cs="Times New Roman"/>
          <w:sz w:val="28"/>
          <w:szCs w:val="28"/>
        </w:rPr>
        <w:t>на размещение и эксплуатацию рекламных конструкций и ежемесячной оплаты</w:t>
      </w:r>
      <w:r w:rsidR="007C2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16C2">
        <w:rPr>
          <w:rFonts w:ascii="Times New Roman" w:eastAsia="Times New Roman" w:hAnsi="Times New Roman" w:cs="Times New Roman"/>
          <w:sz w:val="28"/>
          <w:szCs w:val="28"/>
        </w:rPr>
        <w:t xml:space="preserve">за размещение рекламных конструкций на земельных участках, определяются исходя из оценочной стоимости рекламного места, определенного независимыми экспертами в отчете от </w:t>
      </w:r>
      <w:r w:rsidR="00787085">
        <w:rPr>
          <w:rFonts w:ascii="Times New Roman" w:eastAsia="Times New Roman" w:hAnsi="Times New Roman" w:cs="Times New Roman"/>
          <w:sz w:val="28"/>
          <w:szCs w:val="28"/>
        </w:rPr>
        <w:t>03.02.2020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787085">
        <w:rPr>
          <w:rFonts w:ascii="Times New Roman" w:eastAsia="Times New Roman" w:hAnsi="Times New Roman" w:cs="Times New Roman"/>
          <w:sz w:val="28"/>
          <w:szCs w:val="28"/>
        </w:rPr>
        <w:t>92/05</w:t>
      </w:r>
      <w:r w:rsidRPr="009816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16C2" w:rsidRPr="009816C2" w:rsidRDefault="009816C2" w:rsidP="00675492">
      <w:pPr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6C2">
        <w:rPr>
          <w:rFonts w:ascii="Times New Roman" w:eastAsia="Times New Roman" w:hAnsi="Times New Roman" w:cs="Times New Roman"/>
          <w:sz w:val="28"/>
          <w:szCs w:val="28"/>
        </w:rPr>
        <w:t>Где, итоговая величина корректировки на площадь будет определяться</w:t>
      </w:r>
      <w:r w:rsidR="007C2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16C2">
        <w:rPr>
          <w:rFonts w:ascii="Times New Roman" w:eastAsia="Times New Roman" w:hAnsi="Times New Roman" w:cs="Times New Roman"/>
          <w:sz w:val="28"/>
          <w:szCs w:val="28"/>
        </w:rPr>
        <w:t>по формуле:</w:t>
      </w:r>
    </w:p>
    <w:p w:rsidR="009816C2" w:rsidRPr="009816C2" w:rsidRDefault="009816C2" w:rsidP="00675492">
      <w:pPr>
        <w:spacing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К=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у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об.оц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у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о.а</m:t>
                </m:r>
              </m:sup>
            </m:s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-1</m:t>
        </m:r>
      </m:oMath>
      <w:r w:rsidRPr="009816C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816C2" w:rsidRPr="009816C2" w:rsidRDefault="009816C2" w:rsidP="0067549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816C2" w:rsidRPr="009816C2" w:rsidRDefault="009816C2" w:rsidP="00675492">
      <w:pPr>
        <w:spacing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816C2">
        <w:rPr>
          <w:rFonts w:ascii="Times New Roman" w:eastAsia="Times New Roman" w:hAnsi="Times New Roman" w:cs="Times New Roman"/>
          <w:sz w:val="28"/>
          <w:szCs w:val="28"/>
        </w:rPr>
        <w:t>Где К – корректировка на площадь,</w:t>
      </w:r>
    </w:p>
    <w:p w:rsidR="009816C2" w:rsidRPr="009816C2" w:rsidRDefault="009816C2" w:rsidP="0067549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у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об.оц</m:t>
            </m:r>
          </m:sup>
        </m:sSup>
      </m:oMath>
      <w:r w:rsidRPr="009816C2">
        <w:rPr>
          <w:rFonts w:ascii="Times New Roman" w:eastAsia="Times New Roman" w:hAnsi="Times New Roman" w:cs="Times New Roman"/>
          <w:sz w:val="28"/>
          <w:szCs w:val="28"/>
        </w:rPr>
        <w:t xml:space="preserve"> – расчетное значение коэффициента корректировки удельной стоимости арендной платы;</w:t>
      </w:r>
    </w:p>
    <w:p w:rsidR="009816C2" w:rsidRPr="009816C2" w:rsidRDefault="005912F2" w:rsidP="0067549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у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о.а</m:t>
            </m:r>
          </m:sup>
        </m:sSup>
      </m:oMath>
      <w:r w:rsidR="009816C2" w:rsidRPr="009816C2">
        <w:rPr>
          <w:rFonts w:ascii="Times New Roman" w:eastAsia="Times New Roman" w:hAnsi="Times New Roman" w:cs="Times New Roman"/>
          <w:sz w:val="28"/>
          <w:szCs w:val="28"/>
        </w:rPr>
        <w:t xml:space="preserve"> – расчетное значение коэффициента корректировки удельной стоимости объекта-аналога.</w:t>
      </w:r>
    </w:p>
    <w:p w:rsidR="009816C2" w:rsidRPr="009816C2" w:rsidRDefault="009816C2" w:rsidP="00675492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sub_110"/>
      <w:r w:rsidRPr="009816C2">
        <w:rPr>
          <w:rFonts w:ascii="Times New Roman" w:eastAsia="Times New Roman" w:hAnsi="Times New Roman" w:cs="Times New Roman"/>
          <w:sz w:val="28"/>
          <w:szCs w:val="28"/>
        </w:rPr>
        <w:t>Нижнекамский муниципальный район по стоимости арендной платы рекламных конструкций разделен на 4 зоны, 7 подзон (таблица № 1 и № 2):</w:t>
      </w:r>
    </w:p>
    <w:p w:rsidR="009816C2" w:rsidRPr="009816C2" w:rsidRDefault="009816C2" w:rsidP="00675492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8"/>
    <w:p w:rsidR="009816C2" w:rsidRPr="009816C2" w:rsidRDefault="009816C2" w:rsidP="00675492">
      <w:pPr>
        <w:autoSpaceDE w:val="0"/>
        <w:spacing w:line="240" w:lineRule="auto"/>
        <w:ind w:left="8647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816C2">
        <w:rPr>
          <w:rFonts w:ascii="Times New Roman" w:eastAsia="Times New Roman" w:hAnsi="Times New Roman" w:cs="Times New Roman"/>
          <w:sz w:val="28"/>
          <w:szCs w:val="28"/>
        </w:rPr>
        <w:t>Таблица № 1</w:t>
      </w:r>
    </w:p>
    <w:p w:rsidR="009816C2" w:rsidRDefault="009816C2" w:rsidP="00675492">
      <w:pPr>
        <w:autoSpaceDE w:val="0"/>
        <w:spacing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816C2">
        <w:rPr>
          <w:rFonts w:ascii="Times New Roman" w:eastAsia="Times New Roman" w:hAnsi="Times New Roman" w:cs="Times New Roman"/>
          <w:sz w:val="28"/>
          <w:szCs w:val="28"/>
        </w:rPr>
        <w:t>Деление по зонам</w:t>
      </w:r>
    </w:p>
    <w:tbl>
      <w:tblPr>
        <w:tblStyle w:val="TableNormal"/>
        <w:tblW w:w="0" w:type="auto"/>
        <w:tblInd w:w="-279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ook w:val="01E0" w:firstRow="1" w:lastRow="1" w:firstColumn="1" w:lastColumn="1" w:noHBand="0" w:noVBand="0"/>
      </w:tblPr>
      <w:tblGrid>
        <w:gridCol w:w="1566"/>
        <w:gridCol w:w="698"/>
        <w:gridCol w:w="584"/>
        <w:gridCol w:w="732"/>
        <w:gridCol w:w="576"/>
        <w:gridCol w:w="573"/>
        <w:gridCol w:w="576"/>
        <w:gridCol w:w="573"/>
        <w:gridCol w:w="576"/>
        <w:gridCol w:w="573"/>
        <w:gridCol w:w="576"/>
        <w:gridCol w:w="573"/>
        <w:gridCol w:w="576"/>
        <w:gridCol w:w="573"/>
        <w:gridCol w:w="576"/>
        <w:gridCol w:w="573"/>
      </w:tblGrid>
      <w:tr w:rsidR="00BF4319" w:rsidTr="00E0662A">
        <w:trPr>
          <w:trHeight w:val="304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Наименование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ед.изм.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17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зона,</w:t>
            </w:r>
          </w:p>
          <w:p w:rsidR="009A5FC7" w:rsidRPr="009A5FC7" w:rsidRDefault="009A5FC7" w:rsidP="009A5FC7">
            <w:pPr>
              <w:pStyle w:val="TableParagraph"/>
              <w:spacing w:line="16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магистраль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17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зона, не</w:t>
            </w:r>
          </w:p>
          <w:p w:rsidR="009A5FC7" w:rsidRPr="009A5FC7" w:rsidRDefault="009A5FC7" w:rsidP="009A5FC7">
            <w:pPr>
              <w:pStyle w:val="TableParagraph"/>
              <w:spacing w:line="16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магистраль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17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2 зона,</w:t>
            </w:r>
          </w:p>
          <w:p w:rsidR="009A5FC7" w:rsidRPr="009A5FC7" w:rsidRDefault="009A5FC7" w:rsidP="009A5FC7">
            <w:pPr>
              <w:pStyle w:val="TableParagraph"/>
              <w:spacing w:line="16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магистраль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17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2 зона, не</w:t>
            </w:r>
          </w:p>
          <w:p w:rsidR="009A5FC7" w:rsidRPr="009A5FC7" w:rsidRDefault="009A5FC7" w:rsidP="009A5FC7">
            <w:pPr>
              <w:pStyle w:val="TableParagraph"/>
              <w:spacing w:line="16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магистраль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17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зона,</w:t>
            </w:r>
          </w:p>
          <w:p w:rsidR="009A5FC7" w:rsidRPr="009A5FC7" w:rsidRDefault="009A5FC7" w:rsidP="009A5FC7">
            <w:pPr>
              <w:pStyle w:val="TableParagraph"/>
              <w:spacing w:line="16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магистраль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17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зона, не</w:t>
            </w:r>
          </w:p>
          <w:p w:rsidR="009A5FC7" w:rsidRPr="009A5FC7" w:rsidRDefault="009A5FC7" w:rsidP="009A5FC7">
            <w:pPr>
              <w:pStyle w:val="TableParagraph"/>
              <w:spacing w:line="16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магистраль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17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4 зона,</w:t>
            </w:r>
          </w:p>
          <w:p w:rsidR="009A5FC7" w:rsidRPr="009A5FC7" w:rsidRDefault="009A5FC7" w:rsidP="009A5FC7">
            <w:pPr>
              <w:pStyle w:val="TableParagraph"/>
              <w:spacing w:line="16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магистраль</w:t>
            </w:r>
          </w:p>
        </w:tc>
      </w:tr>
      <w:tr w:rsidR="00BF4319" w:rsidTr="00E0662A">
        <w:trPr>
          <w:trHeight w:val="188"/>
        </w:trPr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spacing w:after="0"/>
              <w:ind w:firstLine="1"/>
              <w:jc w:val="center"/>
              <w:rPr>
                <w:rFonts w:ascii="Times New Roman" w:eastAsia="Times New Roman" w:hAnsi="Times New Roman" w:cs="Times New Roman"/>
                <w:sz w:val="16"/>
                <w:lang w:val="ru-RU" w:bidi="ru-RU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spacing w:after="0"/>
              <w:ind w:firstLine="1"/>
              <w:jc w:val="center"/>
              <w:rPr>
                <w:rFonts w:ascii="Times New Roman" w:eastAsia="Times New Roman" w:hAnsi="Times New Roman" w:cs="Times New Roman"/>
                <w:sz w:val="16"/>
                <w:lang w:val="ru-RU" w:bidi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Сторона В</w:t>
            </w:r>
          </w:p>
        </w:tc>
      </w:tr>
      <w:tr w:rsidR="00BF4319" w:rsidTr="00E0662A">
        <w:trPr>
          <w:trHeight w:val="188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ПВД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руб./мес.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11 001,29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8 385,71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10 340,00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8 750,00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10 626,47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8 543,67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10 832,83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8 627,57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11 564,70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9 465,89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10 928,14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9 466,67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10 497,00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10 093,00</w:t>
            </w:r>
          </w:p>
        </w:tc>
      </w:tr>
      <w:tr w:rsidR="00BF4319" w:rsidTr="00E0662A">
        <w:trPr>
          <w:trHeight w:val="188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BF4319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>
              <w:rPr>
                <w:sz w:val="16"/>
                <w:lang w:val="ru-RU" w:eastAsia="en-US"/>
              </w:rPr>
              <w:t>З</w:t>
            </w:r>
            <w:r w:rsidR="009A5FC7" w:rsidRPr="009A5FC7">
              <w:rPr>
                <w:sz w:val="16"/>
                <w:lang w:val="ru-RU" w:eastAsia="en-US"/>
              </w:rPr>
              <w:t>агрузка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0,33</w:t>
            </w:r>
          </w:p>
        </w:tc>
      </w:tr>
      <w:tr w:rsidR="00BF4319" w:rsidTr="00E0662A">
        <w:trPr>
          <w:trHeight w:val="186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ДВД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руб./мес.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5 500,64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4 192,86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5 170,00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4 375,00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4 538,39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3 648,86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4 626,52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3 684,69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4 192,20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3 431,38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3 961,45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3 431,67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3 499,00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3 364,33</w:t>
            </w:r>
          </w:p>
        </w:tc>
      </w:tr>
      <w:tr w:rsidR="00BF4319" w:rsidTr="00E0662A">
        <w:trPr>
          <w:trHeight w:val="306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182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Налог на доход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%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0,15</w:t>
            </w:r>
          </w:p>
        </w:tc>
      </w:tr>
      <w:tr w:rsidR="00BF4319" w:rsidTr="00E0662A">
        <w:trPr>
          <w:trHeight w:val="188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BF4319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>
              <w:rPr>
                <w:sz w:val="16"/>
                <w:lang w:val="ru-RU" w:eastAsia="en-US"/>
              </w:rPr>
              <w:t>На</w:t>
            </w:r>
            <w:r w:rsidR="009A5FC7" w:rsidRPr="009A5FC7">
              <w:rPr>
                <w:sz w:val="16"/>
                <w:lang w:val="ru-RU" w:eastAsia="en-US"/>
              </w:rPr>
              <w:t>лог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руб./мес.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825,10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628,93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775,50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656,25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680,76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547,33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693,98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552,70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628,83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514,71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594,22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514,75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524,85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504,65</w:t>
            </w:r>
          </w:p>
        </w:tc>
      </w:tr>
      <w:tr w:rsidR="00BF4319" w:rsidTr="00E0662A">
        <w:trPr>
          <w:trHeight w:val="186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ЧОД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руб./мес.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4 675,55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3 563,93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4 394,50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3 718,75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3 857,63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3 101,53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3 932,54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3 131,99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3 563,37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2 916,68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3 367,23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2 916,92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2 974,15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2 859,68</w:t>
            </w:r>
          </w:p>
        </w:tc>
      </w:tr>
      <w:tr w:rsidR="00BF4319" w:rsidTr="00E0662A">
        <w:trPr>
          <w:trHeight w:val="459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235" w:lineRule="auto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lastRenderedPageBreak/>
              <w:t>Предпринимательский доход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руб./мес.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1 415,99</w:t>
            </w:r>
          </w:p>
        </w:tc>
      </w:tr>
      <w:tr w:rsidR="00BF4319" w:rsidTr="00E0662A">
        <w:trPr>
          <w:trHeight w:val="303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17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Амортизация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руб./мес.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773,79</w:t>
            </w:r>
          </w:p>
        </w:tc>
      </w:tr>
      <w:tr w:rsidR="00BF4319" w:rsidTr="00E0662A">
        <w:trPr>
          <w:trHeight w:val="306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17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Арендная плата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17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руб./мес.</w:t>
            </w:r>
          </w:p>
          <w:p w:rsidR="009A5FC7" w:rsidRPr="009A5FC7" w:rsidRDefault="009A5FC7" w:rsidP="009A5FC7">
            <w:pPr>
              <w:pStyle w:val="TableParagraph"/>
              <w:spacing w:line="170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/сторона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2 485,77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1 374,15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2 204,72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1 528,97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1 667,85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911,75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1 742,77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942,21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1 373,60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726,90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1 177,46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727,14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784,37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669,91</w:t>
            </w:r>
          </w:p>
        </w:tc>
      </w:tr>
      <w:tr w:rsidR="00BF4319" w:rsidTr="00E0662A">
        <w:trPr>
          <w:trHeight w:val="457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Арендная плата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235" w:lineRule="auto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руб. в месяц за</w:t>
            </w:r>
          </w:p>
          <w:p w:rsidR="009A5FC7" w:rsidRPr="009A5FC7" w:rsidRDefault="009A5FC7" w:rsidP="009A5FC7">
            <w:pPr>
              <w:pStyle w:val="TableParagraph"/>
              <w:spacing w:line="170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щит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3 859,92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3 733,69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2 579,60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2 684,98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2 100,49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1 904,60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1 454,28</w:t>
            </w:r>
          </w:p>
        </w:tc>
      </w:tr>
      <w:tr w:rsidR="00BF4319" w:rsidTr="00E0662A">
        <w:trPr>
          <w:trHeight w:val="303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spacing w:line="17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стоимость</w:t>
            </w:r>
          </w:p>
          <w:p w:rsidR="009A5FC7" w:rsidRPr="009A5FC7" w:rsidRDefault="009A5FC7" w:rsidP="009A5FC7">
            <w:pPr>
              <w:pStyle w:val="TableParagraph"/>
              <w:spacing w:line="168" w:lineRule="exact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за кв.м.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214,44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207,43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143,31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149,17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116,69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105,81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FC7" w:rsidRPr="009A5FC7" w:rsidRDefault="009A5FC7" w:rsidP="009A5FC7">
            <w:pPr>
              <w:pStyle w:val="TableParagraph"/>
              <w:ind w:firstLine="1"/>
              <w:jc w:val="center"/>
              <w:rPr>
                <w:sz w:val="16"/>
                <w:lang w:val="ru-RU" w:eastAsia="en-US"/>
              </w:rPr>
            </w:pPr>
            <w:r w:rsidRPr="009A5FC7">
              <w:rPr>
                <w:sz w:val="16"/>
                <w:lang w:val="ru-RU" w:eastAsia="en-US"/>
              </w:rPr>
              <w:t>80,79</w:t>
            </w:r>
          </w:p>
        </w:tc>
      </w:tr>
    </w:tbl>
    <w:p w:rsidR="009816C2" w:rsidRPr="009816C2" w:rsidRDefault="009816C2" w:rsidP="00675492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16C2" w:rsidRPr="009816C2" w:rsidRDefault="009816C2" w:rsidP="00675492">
      <w:pPr>
        <w:autoSpaceDE w:val="0"/>
        <w:spacing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816C2">
        <w:rPr>
          <w:rFonts w:ascii="Times New Roman" w:eastAsia="Times New Roman" w:hAnsi="Times New Roman" w:cs="Times New Roman"/>
          <w:sz w:val="28"/>
          <w:szCs w:val="28"/>
        </w:rPr>
        <w:t>Таблица № 2</w:t>
      </w:r>
    </w:p>
    <w:p w:rsidR="009816C2" w:rsidRPr="009816C2" w:rsidRDefault="009816C2" w:rsidP="00675492">
      <w:pPr>
        <w:autoSpaceDE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816C2">
        <w:rPr>
          <w:rFonts w:ascii="Times New Roman" w:eastAsia="Times New Roman" w:hAnsi="Times New Roman" w:cs="Times New Roman"/>
          <w:sz w:val="28"/>
          <w:szCs w:val="28"/>
        </w:rPr>
        <w:t>Зоны по стоимости арендной платы рекламных конструкций</w:t>
      </w:r>
    </w:p>
    <w:tbl>
      <w:tblPr>
        <w:tblStyle w:val="TableNormal"/>
        <w:tblW w:w="0" w:type="auto"/>
        <w:tblInd w:w="-137" w:type="dxa"/>
        <w:tblBorders>
          <w:top w:val="single" w:sz="4" w:space="0" w:color="5F497A" w:themeColor="accent4" w:themeShade="BF"/>
          <w:left w:val="single" w:sz="4" w:space="0" w:color="5F497A" w:themeColor="accent4" w:themeShade="BF"/>
          <w:bottom w:val="single" w:sz="4" w:space="0" w:color="5F497A" w:themeColor="accent4" w:themeShade="BF"/>
          <w:right w:val="single" w:sz="4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764"/>
        <w:gridCol w:w="709"/>
        <w:gridCol w:w="992"/>
        <w:gridCol w:w="1276"/>
        <w:gridCol w:w="850"/>
        <w:gridCol w:w="1134"/>
        <w:gridCol w:w="956"/>
        <w:gridCol w:w="1454"/>
        <w:gridCol w:w="1417"/>
      </w:tblGrid>
      <w:tr w:rsidR="0013727C" w:rsidTr="00BF4319">
        <w:trPr>
          <w:trHeight w:val="896"/>
        </w:trPr>
        <w:tc>
          <w:tcPr>
            <w:tcW w:w="796" w:type="dxa"/>
            <w:shd w:val="clear" w:color="auto" w:fill="auto"/>
            <w:vAlign w:val="center"/>
          </w:tcPr>
          <w:p w:rsidR="0013727C" w:rsidRPr="00BF4319" w:rsidRDefault="0013727C" w:rsidP="00BF4319">
            <w:pPr>
              <w:pStyle w:val="TableParagraph"/>
              <w:spacing w:before="155"/>
              <w:jc w:val="center"/>
              <w:rPr>
                <w:sz w:val="16"/>
                <w:lang w:val="ru-RU"/>
              </w:rPr>
            </w:pPr>
            <w:r w:rsidRPr="00BF4319">
              <w:rPr>
                <w:sz w:val="16"/>
                <w:lang w:val="ru-RU"/>
              </w:rPr>
              <w:t>Тип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13727C" w:rsidRPr="00BF4319" w:rsidRDefault="0013727C" w:rsidP="00BF4319">
            <w:pPr>
              <w:pStyle w:val="TableParagraph"/>
              <w:spacing w:before="155"/>
              <w:jc w:val="center"/>
              <w:rPr>
                <w:sz w:val="16"/>
                <w:lang w:val="ru-RU"/>
              </w:rPr>
            </w:pPr>
            <w:r w:rsidRPr="00BF4319">
              <w:rPr>
                <w:sz w:val="16"/>
                <w:lang w:val="ru-RU"/>
              </w:rPr>
              <w:t>формат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727C" w:rsidRPr="00BF4319" w:rsidRDefault="0013727C" w:rsidP="00BF4319">
            <w:pPr>
              <w:pStyle w:val="TableParagraph"/>
              <w:ind w:right="97"/>
              <w:jc w:val="center"/>
              <w:rPr>
                <w:sz w:val="16"/>
                <w:lang w:val="ru-RU"/>
              </w:rPr>
            </w:pPr>
            <w:r w:rsidRPr="00BF4319">
              <w:rPr>
                <w:sz w:val="16"/>
                <w:lang w:val="ru-RU"/>
              </w:rPr>
              <w:t>Кол-во инф. полей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27C" w:rsidRPr="00BF4319" w:rsidRDefault="0013727C" w:rsidP="00BF4319">
            <w:pPr>
              <w:pStyle w:val="TableParagraph"/>
              <w:spacing w:before="85"/>
              <w:ind w:right="237"/>
              <w:jc w:val="center"/>
              <w:rPr>
                <w:sz w:val="16"/>
                <w:lang w:val="ru-RU"/>
              </w:rPr>
            </w:pPr>
            <w:r w:rsidRPr="00BF4319">
              <w:rPr>
                <w:spacing w:val="-1"/>
                <w:sz w:val="16"/>
                <w:lang w:val="ru-RU"/>
              </w:rPr>
              <w:t xml:space="preserve">Площадь </w:t>
            </w:r>
            <w:r w:rsidRPr="00BF4319">
              <w:rPr>
                <w:sz w:val="16"/>
                <w:lang w:val="ru-RU"/>
              </w:rPr>
              <w:t xml:space="preserve">инф. </w:t>
            </w:r>
            <w:r w:rsidRPr="00BF4319">
              <w:rPr>
                <w:spacing w:val="-1"/>
                <w:sz w:val="16"/>
                <w:lang w:val="ru-RU"/>
              </w:rPr>
              <w:t xml:space="preserve">Полей, </w:t>
            </w:r>
            <w:r w:rsidRPr="00BF4319">
              <w:rPr>
                <w:sz w:val="16"/>
                <w:lang w:val="ru-RU"/>
              </w:rPr>
              <w:t>кв.м.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727C" w:rsidRPr="00BF4319" w:rsidRDefault="0013727C" w:rsidP="00BF4319">
            <w:pPr>
              <w:pStyle w:val="TableParagraph"/>
              <w:spacing w:before="155"/>
              <w:jc w:val="center"/>
              <w:rPr>
                <w:sz w:val="16"/>
                <w:lang w:val="ru-RU"/>
              </w:rPr>
            </w:pPr>
            <w:r w:rsidRPr="00BF4319">
              <w:rPr>
                <w:sz w:val="16"/>
                <w:lang w:val="ru-RU"/>
              </w:rPr>
              <w:t>Описание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727C" w:rsidRPr="00BF4319" w:rsidRDefault="0013727C" w:rsidP="00BF4319">
            <w:pPr>
              <w:pStyle w:val="TableParagraph"/>
              <w:spacing w:before="155"/>
              <w:jc w:val="center"/>
              <w:rPr>
                <w:sz w:val="16"/>
                <w:lang w:val="ru-RU"/>
              </w:rPr>
            </w:pPr>
            <w:r w:rsidRPr="00BF4319">
              <w:rPr>
                <w:sz w:val="16"/>
                <w:lang w:val="ru-RU"/>
              </w:rPr>
              <w:t>Адрес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27C" w:rsidRPr="00BF4319" w:rsidRDefault="0013727C" w:rsidP="00BF4319">
            <w:pPr>
              <w:pStyle w:val="TableParagraph"/>
              <w:spacing w:before="155"/>
              <w:jc w:val="center"/>
              <w:rPr>
                <w:sz w:val="16"/>
                <w:lang w:val="ru-RU"/>
              </w:rPr>
            </w:pPr>
            <w:r w:rsidRPr="00BF4319">
              <w:rPr>
                <w:sz w:val="16"/>
                <w:lang w:val="ru-RU"/>
              </w:rPr>
              <w:t>Расположение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3727C" w:rsidRPr="00BF4319" w:rsidRDefault="0013727C" w:rsidP="00BF4319">
            <w:pPr>
              <w:pStyle w:val="TableParagraph"/>
              <w:ind w:right="137"/>
              <w:jc w:val="center"/>
              <w:rPr>
                <w:sz w:val="16"/>
                <w:lang w:val="ru-RU"/>
              </w:rPr>
            </w:pPr>
            <w:r w:rsidRPr="00BF4319">
              <w:rPr>
                <w:sz w:val="16"/>
                <w:lang w:val="ru-RU"/>
              </w:rPr>
              <w:t>Ценовая зона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3727C" w:rsidRPr="00BF4319" w:rsidRDefault="0013727C" w:rsidP="00BF4319">
            <w:pPr>
              <w:pStyle w:val="TableParagraph"/>
              <w:ind w:right="307"/>
              <w:jc w:val="center"/>
              <w:rPr>
                <w:sz w:val="16"/>
                <w:lang w:val="ru-RU"/>
              </w:rPr>
            </w:pPr>
            <w:r w:rsidRPr="00BF4319">
              <w:rPr>
                <w:sz w:val="16"/>
                <w:lang w:val="ru-RU"/>
              </w:rPr>
              <w:t>Итоговая стоимость аренды, руб./мес. за щит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727C" w:rsidRPr="00BF4319" w:rsidRDefault="0013727C" w:rsidP="00BF4319">
            <w:pPr>
              <w:pStyle w:val="TableParagraph"/>
              <w:ind w:right="246"/>
              <w:jc w:val="center"/>
              <w:rPr>
                <w:sz w:val="16"/>
                <w:lang w:val="ru-RU"/>
              </w:rPr>
            </w:pPr>
            <w:r w:rsidRPr="00BF4319">
              <w:rPr>
                <w:sz w:val="16"/>
                <w:lang w:val="ru-RU"/>
              </w:rPr>
              <w:t>Итоговая стоимость аренды, руб./год за щит</w:t>
            </w:r>
          </w:p>
        </w:tc>
      </w:tr>
      <w:tr w:rsidR="009A5FC7" w:rsidTr="00BF4319">
        <w:trPr>
          <w:trHeight w:val="898"/>
        </w:trPr>
        <w:tc>
          <w:tcPr>
            <w:tcW w:w="796" w:type="dxa"/>
            <w:vAlign w:val="center"/>
          </w:tcPr>
          <w:p w:rsidR="009A5FC7" w:rsidRPr="00BF4319" w:rsidRDefault="009A5FC7" w:rsidP="00BF4319">
            <w:pPr>
              <w:pStyle w:val="TableParagraph"/>
              <w:spacing w:before="145"/>
              <w:jc w:val="center"/>
              <w:rPr>
                <w:sz w:val="16"/>
                <w:lang w:val="ru-RU" w:eastAsia="en-US"/>
              </w:rPr>
            </w:pPr>
            <w:r w:rsidRPr="00BF4319">
              <w:rPr>
                <w:sz w:val="16"/>
                <w:lang w:val="ru-RU" w:eastAsia="en-US"/>
              </w:rPr>
              <w:t>Стелла</w:t>
            </w:r>
          </w:p>
        </w:tc>
        <w:tc>
          <w:tcPr>
            <w:tcW w:w="764" w:type="dxa"/>
            <w:vAlign w:val="center"/>
          </w:tcPr>
          <w:p w:rsidR="009A5FC7" w:rsidRPr="00BF4319" w:rsidRDefault="009A5FC7" w:rsidP="00BF4319">
            <w:pPr>
              <w:pStyle w:val="TableParagraph"/>
              <w:spacing w:before="145"/>
              <w:jc w:val="center"/>
              <w:rPr>
                <w:sz w:val="16"/>
                <w:lang w:val="ru-RU" w:eastAsia="en-US"/>
              </w:rPr>
            </w:pPr>
            <w:r w:rsidRPr="00BF4319">
              <w:rPr>
                <w:sz w:val="16"/>
                <w:lang w:val="ru-RU" w:eastAsia="en-US"/>
              </w:rPr>
              <w:t>1х3</w:t>
            </w:r>
          </w:p>
        </w:tc>
        <w:tc>
          <w:tcPr>
            <w:tcW w:w="709" w:type="dxa"/>
            <w:vAlign w:val="center"/>
          </w:tcPr>
          <w:p w:rsidR="009A5FC7" w:rsidRPr="00BF4319" w:rsidRDefault="009A5FC7" w:rsidP="00BF4319">
            <w:pPr>
              <w:pStyle w:val="TableParagraph"/>
              <w:spacing w:before="145"/>
              <w:ind w:right="217"/>
              <w:jc w:val="center"/>
              <w:rPr>
                <w:sz w:val="16"/>
                <w:lang w:val="ru-RU" w:eastAsia="en-US"/>
              </w:rPr>
            </w:pPr>
            <w:r w:rsidRPr="00BF4319">
              <w:rPr>
                <w:sz w:val="16"/>
                <w:lang w:val="ru-RU" w:eastAsia="en-US"/>
              </w:rPr>
              <w:t>24</w:t>
            </w:r>
          </w:p>
        </w:tc>
        <w:tc>
          <w:tcPr>
            <w:tcW w:w="992" w:type="dxa"/>
            <w:vAlign w:val="center"/>
          </w:tcPr>
          <w:p w:rsidR="009A5FC7" w:rsidRPr="00BF4319" w:rsidRDefault="009A5FC7" w:rsidP="00BF4319">
            <w:pPr>
              <w:pStyle w:val="TableParagraph"/>
              <w:spacing w:before="145"/>
              <w:ind w:right="401"/>
              <w:jc w:val="center"/>
              <w:rPr>
                <w:sz w:val="16"/>
                <w:lang w:val="ru-RU" w:eastAsia="en-US"/>
              </w:rPr>
            </w:pPr>
            <w:r w:rsidRPr="00BF4319">
              <w:rPr>
                <w:sz w:val="16"/>
                <w:lang w:val="ru-RU" w:eastAsia="en-US"/>
              </w:rPr>
              <w:t>72</w:t>
            </w:r>
          </w:p>
        </w:tc>
        <w:tc>
          <w:tcPr>
            <w:tcW w:w="1276" w:type="dxa"/>
            <w:vAlign w:val="center"/>
          </w:tcPr>
          <w:p w:rsidR="009A5FC7" w:rsidRPr="00BF4319" w:rsidRDefault="009A5FC7" w:rsidP="00BF4319">
            <w:pPr>
              <w:pStyle w:val="TableParagraph"/>
              <w:tabs>
                <w:tab w:val="left" w:pos="1314"/>
              </w:tabs>
              <w:spacing w:line="168" w:lineRule="exact"/>
              <w:jc w:val="center"/>
              <w:rPr>
                <w:sz w:val="16"/>
                <w:lang w:val="ru-RU" w:eastAsia="en-US"/>
              </w:rPr>
            </w:pPr>
            <w:r w:rsidRPr="00BF4319">
              <w:rPr>
                <w:sz w:val="16"/>
                <w:lang w:val="ru-RU" w:eastAsia="en-US"/>
              </w:rPr>
              <w:t>Отдельно</w:t>
            </w:r>
            <w:r w:rsidR="00BF4319" w:rsidRPr="00BF4319">
              <w:rPr>
                <w:sz w:val="16"/>
                <w:lang w:val="ru-RU" w:eastAsia="en-US"/>
              </w:rPr>
              <w:t xml:space="preserve"> </w:t>
            </w:r>
            <w:r w:rsidRPr="00BF4319">
              <w:rPr>
                <w:sz w:val="16"/>
                <w:lang w:val="ru-RU" w:eastAsia="en-US"/>
              </w:rPr>
              <w:t>стоящая</w:t>
            </w:r>
          </w:p>
          <w:p w:rsidR="009A5FC7" w:rsidRPr="00BF4319" w:rsidRDefault="009A5FC7" w:rsidP="00BF4319">
            <w:pPr>
              <w:pStyle w:val="TableParagraph"/>
              <w:tabs>
                <w:tab w:val="left" w:pos="1712"/>
              </w:tabs>
              <w:ind w:right="94"/>
              <w:jc w:val="center"/>
              <w:rPr>
                <w:sz w:val="16"/>
                <w:lang w:val="ru-RU" w:eastAsia="en-US"/>
              </w:rPr>
            </w:pPr>
            <w:r w:rsidRPr="00BF4319">
              <w:rPr>
                <w:sz w:val="16"/>
                <w:lang w:val="ru-RU" w:eastAsia="en-US"/>
              </w:rPr>
              <w:t>рекламная конструкция, выполненная</w:t>
            </w:r>
            <w:r w:rsidRPr="00BF4319">
              <w:rPr>
                <w:sz w:val="16"/>
                <w:lang w:val="ru-RU" w:eastAsia="en-US"/>
              </w:rPr>
              <w:tab/>
              <w:t>по индивидуальному проекту</w:t>
            </w:r>
          </w:p>
        </w:tc>
        <w:tc>
          <w:tcPr>
            <w:tcW w:w="850" w:type="dxa"/>
            <w:vAlign w:val="center"/>
          </w:tcPr>
          <w:p w:rsidR="009A5FC7" w:rsidRPr="00BF4319" w:rsidRDefault="009A5FC7" w:rsidP="00BF4319">
            <w:pPr>
              <w:pStyle w:val="TableParagraph"/>
              <w:spacing w:before="145"/>
              <w:jc w:val="center"/>
              <w:rPr>
                <w:sz w:val="16"/>
                <w:lang w:val="ru-RU" w:eastAsia="en-US"/>
              </w:rPr>
            </w:pPr>
            <w:r w:rsidRPr="00BF4319">
              <w:rPr>
                <w:sz w:val="16"/>
                <w:lang w:val="ru-RU" w:eastAsia="en-US"/>
              </w:rPr>
              <w:t>напротив, пр. Химиков 18</w:t>
            </w:r>
          </w:p>
        </w:tc>
        <w:tc>
          <w:tcPr>
            <w:tcW w:w="1134" w:type="dxa"/>
            <w:vAlign w:val="center"/>
          </w:tcPr>
          <w:p w:rsidR="009A5FC7" w:rsidRPr="00BF4319" w:rsidRDefault="009A5FC7" w:rsidP="00BF4319">
            <w:pPr>
              <w:pStyle w:val="TableParagraph"/>
              <w:spacing w:before="145"/>
              <w:jc w:val="center"/>
              <w:rPr>
                <w:sz w:val="16"/>
                <w:lang w:val="ru-RU" w:eastAsia="en-US"/>
              </w:rPr>
            </w:pPr>
            <w:r w:rsidRPr="00BF4319">
              <w:rPr>
                <w:sz w:val="16"/>
                <w:lang w:val="ru-RU" w:eastAsia="en-US"/>
              </w:rPr>
              <w:t>магистраль</w:t>
            </w:r>
          </w:p>
        </w:tc>
        <w:tc>
          <w:tcPr>
            <w:tcW w:w="956" w:type="dxa"/>
            <w:vAlign w:val="center"/>
          </w:tcPr>
          <w:p w:rsidR="009A5FC7" w:rsidRPr="00BF4319" w:rsidRDefault="009A5FC7" w:rsidP="00BF4319">
            <w:pPr>
              <w:pStyle w:val="TableParagraph"/>
              <w:spacing w:before="145"/>
              <w:jc w:val="center"/>
              <w:rPr>
                <w:sz w:val="16"/>
                <w:lang w:val="ru-RU"/>
              </w:rPr>
            </w:pPr>
            <w:r w:rsidRPr="00BF4319">
              <w:rPr>
                <w:sz w:val="16"/>
                <w:lang w:val="ru-RU"/>
              </w:rPr>
              <w:t>2</w:t>
            </w:r>
          </w:p>
        </w:tc>
        <w:tc>
          <w:tcPr>
            <w:tcW w:w="1454" w:type="dxa"/>
            <w:vAlign w:val="center"/>
          </w:tcPr>
          <w:p w:rsidR="009A5FC7" w:rsidRPr="00BF4319" w:rsidRDefault="009A5FC7" w:rsidP="00BF4319">
            <w:pPr>
              <w:pStyle w:val="TableParagraph"/>
              <w:spacing w:before="145"/>
              <w:jc w:val="center"/>
              <w:rPr>
                <w:sz w:val="16"/>
                <w:lang w:val="ru-RU" w:eastAsia="en-US"/>
              </w:rPr>
            </w:pPr>
            <w:r w:rsidRPr="00BF4319">
              <w:rPr>
                <w:sz w:val="16"/>
                <w:lang w:val="ru-RU" w:eastAsia="en-US"/>
              </w:rPr>
              <w:t>4 710,09</w:t>
            </w:r>
          </w:p>
        </w:tc>
        <w:tc>
          <w:tcPr>
            <w:tcW w:w="1417" w:type="dxa"/>
            <w:vAlign w:val="center"/>
          </w:tcPr>
          <w:p w:rsidR="009A5FC7" w:rsidRPr="00BF4319" w:rsidRDefault="009A5FC7" w:rsidP="00BF4319">
            <w:pPr>
              <w:pStyle w:val="TableParagraph"/>
              <w:spacing w:before="145"/>
              <w:jc w:val="center"/>
              <w:rPr>
                <w:sz w:val="16"/>
                <w:lang w:val="ru-RU" w:eastAsia="en-US"/>
              </w:rPr>
            </w:pPr>
            <w:r w:rsidRPr="00BF4319">
              <w:rPr>
                <w:sz w:val="16"/>
                <w:lang w:val="ru-RU" w:eastAsia="en-US"/>
              </w:rPr>
              <w:t>56 521,03</w:t>
            </w:r>
          </w:p>
        </w:tc>
      </w:tr>
    </w:tbl>
    <w:p w:rsidR="009816C2" w:rsidRDefault="009816C2" w:rsidP="0067549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4319" w:rsidRPr="00E0662A" w:rsidRDefault="00BF4319" w:rsidP="00E0662A">
      <w:pPr>
        <w:pStyle w:val="2"/>
        <w:ind w:left="0"/>
        <w:rPr>
          <w:sz w:val="28"/>
          <w:szCs w:val="28"/>
        </w:rPr>
      </w:pPr>
      <w:r w:rsidRPr="00E0662A">
        <w:rPr>
          <w:sz w:val="28"/>
          <w:szCs w:val="28"/>
        </w:rPr>
        <w:t>Итоговая стоимость права на заключение договора будет определяться по формуле:</w:t>
      </w:r>
    </w:p>
    <w:p w:rsidR="00BF4319" w:rsidRDefault="00BF4319" w:rsidP="00BF4319">
      <w:pPr>
        <w:pStyle w:val="ae"/>
        <w:spacing w:before="68" w:line="211" w:lineRule="exact"/>
        <w:ind w:left="2551" w:right="1225"/>
        <w:jc w:val="center"/>
        <w:rPr>
          <w:rFonts w:ascii="DejaVu Serif" w:eastAsia="DejaVu Serif"/>
        </w:rPr>
      </w:pPr>
      <w:r>
        <w:rPr>
          <w:rFonts w:ascii="Cambria Math" w:eastAsia="DejaVu Serif" w:hAnsi="Cambria Math" w:cs="Cambria Math"/>
          <w:w w:val="65"/>
        </w:rPr>
        <w:t>𝑖</w:t>
      </w:r>
    </w:p>
    <w:p w:rsidR="00BF4319" w:rsidRDefault="002C0AE2" w:rsidP="00BF4319">
      <w:pPr>
        <w:pStyle w:val="ae"/>
        <w:spacing w:line="361" w:lineRule="exact"/>
        <w:ind w:left="2551" w:right="2140"/>
        <w:jc w:val="center"/>
        <w:rPr>
          <w:rFonts w:ascii="DejaVu Serif" w:eastAsia="DejaVu Serif" w:hAnsi="DejaVu Serif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4069080</wp:posOffset>
                </wp:positionH>
                <wp:positionV relativeFrom="paragraph">
                  <wp:posOffset>62230</wp:posOffset>
                </wp:positionV>
                <wp:extent cx="548005" cy="0"/>
                <wp:effectExtent l="11430" t="6985" r="1206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1CB7C" id="Line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0.4pt,4.9pt" to="363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5g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9N8nqZTjOjgSkgx5Bnr/GeuOxSMEkugHHHJaet84EGKISRco/RGSBm1&#10;lgr1JV5keR4TnJaCBWcIc/awr6RFJxKmJX6xKPA8hll9VCyCtZyw9c32RMirDZdLFfCgEqBzs67j&#10;8GORLtbz9Twf5ZPZepSndT36tKny0WyTfZzWH+qqqrOfgVqWF61gjKvAbhjNLP876W+P5DpU9+G8&#10;tyF5ix77BWSHfyQdpQzqXedgr9llZweJYRpj8O3lhHF/3IP9+L5XvwAAAP//AwBQSwMEFAAGAAgA&#10;AAAhACuap9XaAAAABwEAAA8AAABkcnMvZG93bnJldi54bWxMjsFOwzAQRO9I/IO1SNyo0wolEOJU&#10;qAoXxAECH7CNl9gitqN424R+PYYLPY1GM5p51XZxgzjSFG3wCtarDAT5LmjrewUf7083dyAio9c4&#10;BE8KvinCtr68qLDUYfZvdGy5F2nExxIVGOaxlDJ2hhzGVRjJp+wzTA452amXesI5jbtBbrIslw6t&#10;Tw8GR9oZ6r7ag1PQvr7M+fPpNDdFazEyW9M0O6Wur5bHBxBMC/+X4Rc/oUOdmPbh4HUUg4L8Nkvo&#10;rOA+ScqLTbEGsf/zsq7kOX/9AwAA//8DAFBLAQItABQABgAIAAAAIQC2gziS/gAAAOEBAAATAAAA&#10;AAAAAAAAAAAAAAAAAABbQ29udGVudF9UeXBlc10ueG1sUEsBAi0AFAAGAAgAAAAhADj9If/WAAAA&#10;lAEAAAsAAAAAAAAAAAAAAAAALwEAAF9yZWxzLy5yZWxzUEsBAi0AFAAGAAgAAAAhAP7PzmAQAgAA&#10;JwQAAA4AAAAAAAAAAAAAAAAALgIAAGRycy9lMm9Eb2MueG1sUEsBAi0AFAAGAAgAAAAhACuap9Xa&#10;AAAABwEAAA8AAAAAAAAAAAAAAAAAagQAAGRycy9kb3ducmV2LnhtbFBLBQYAAAAABAAEAPMAAABx&#10;BQAAAAA=&#10;" strokeweight=".72pt">
                <w10:wrap anchorx="page"/>
              </v:line>
            </w:pict>
          </mc:Fallback>
        </mc:AlternateContent>
      </w:r>
      <w:r w:rsidR="00BF4319">
        <w:rPr>
          <w:rFonts w:ascii="DejaVu Serif" w:eastAsia="DejaVu Serif" w:hAnsi="DejaVu Serif"/>
          <w:w w:val="77"/>
          <w:position w:val="15"/>
        </w:rPr>
        <w:t>П</w:t>
      </w:r>
      <w:r w:rsidR="00BF4319">
        <w:rPr>
          <w:rFonts w:ascii="DejaVu Serif" w:eastAsia="DejaVu Serif" w:hAnsi="DejaVu Serif"/>
          <w:spacing w:val="-11"/>
          <w:position w:val="15"/>
        </w:rPr>
        <w:t xml:space="preserve"> </w:t>
      </w:r>
      <w:r w:rsidR="00BF4319">
        <w:rPr>
          <w:rFonts w:ascii="DejaVu Serif" w:eastAsia="DejaVu Serif" w:hAnsi="DejaVu Serif"/>
          <w:w w:val="89"/>
          <w:position w:val="15"/>
        </w:rPr>
        <w:t>=</w:t>
      </w:r>
      <w:r w:rsidR="00BF4319">
        <w:rPr>
          <w:rFonts w:ascii="DejaVu Serif" w:eastAsia="DejaVu Serif" w:hAnsi="DejaVu Serif"/>
          <w:spacing w:val="-10"/>
          <w:position w:val="15"/>
        </w:rPr>
        <w:t xml:space="preserve"> </w:t>
      </w:r>
      <w:r w:rsidR="00BF4319">
        <w:rPr>
          <w:rFonts w:ascii="DejaVu Serif" w:eastAsia="DejaVu Serif" w:hAnsi="DejaVu Serif"/>
          <w:spacing w:val="-1"/>
          <w:w w:val="79"/>
          <w:position w:val="15"/>
        </w:rPr>
        <w:t>А</w:t>
      </w:r>
      <w:r w:rsidR="00BF4319">
        <w:rPr>
          <w:rFonts w:ascii="DejaVu Serif" w:eastAsia="DejaVu Serif" w:hAnsi="DejaVu Serif"/>
          <w:w w:val="79"/>
          <w:position w:val="15"/>
        </w:rPr>
        <w:t>П</w:t>
      </w:r>
      <w:r w:rsidR="00BF4319">
        <w:rPr>
          <w:rFonts w:ascii="Cambria Math" w:eastAsia="DejaVu Serif" w:hAnsi="Cambria Math" w:cs="Cambria Math"/>
          <w:w w:val="71"/>
          <w:position w:val="15"/>
        </w:rPr>
        <w:t>∗</w:t>
      </w:r>
      <w:r w:rsidR="00BF4319">
        <w:rPr>
          <w:rFonts w:ascii="DejaVu Serif" w:eastAsia="DejaVu Serif" w:hAnsi="DejaVu Serif"/>
          <w:spacing w:val="-23"/>
          <w:position w:val="15"/>
        </w:rPr>
        <w:t xml:space="preserve"> </w:t>
      </w:r>
      <w:r w:rsidR="00BF4319">
        <w:rPr>
          <w:rFonts w:ascii="DejaVu Serif" w:eastAsia="DejaVu Serif" w:hAnsi="DejaVu Serif"/>
          <w:spacing w:val="-1"/>
          <w:w w:val="106"/>
        </w:rPr>
        <w:t>(</w:t>
      </w:r>
      <w:r w:rsidR="00BF4319">
        <w:rPr>
          <w:rFonts w:ascii="DejaVu Serif" w:eastAsia="DejaVu Serif" w:hAnsi="DejaVu Serif"/>
          <w:w w:val="87"/>
        </w:rPr>
        <w:t>1</w:t>
      </w:r>
      <w:r w:rsidR="00BF4319">
        <w:rPr>
          <w:rFonts w:ascii="DejaVu Serif" w:eastAsia="DejaVu Serif" w:hAnsi="DejaVu Serif"/>
          <w:spacing w:val="-19"/>
        </w:rPr>
        <w:t xml:space="preserve"> </w:t>
      </w:r>
      <w:r w:rsidR="00BF4319">
        <w:rPr>
          <w:rFonts w:ascii="DejaVu Serif" w:eastAsia="DejaVu Serif" w:hAnsi="DejaVu Serif"/>
          <w:w w:val="89"/>
        </w:rPr>
        <w:t>+</w:t>
      </w:r>
      <w:r w:rsidR="00BF4319">
        <w:rPr>
          <w:rFonts w:ascii="DejaVu Serif" w:eastAsia="DejaVu Serif" w:hAnsi="DejaVu Serif"/>
          <w:spacing w:val="-24"/>
        </w:rPr>
        <w:t xml:space="preserve"> </w:t>
      </w:r>
      <w:r w:rsidR="00E0662A">
        <w:rPr>
          <w:rFonts w:ascii="Cambria Math" w:eastAsia="DejaVu Serif" w:hAnsi="Cambria Math" w:cs="Cambria Math"/>
          <w:spacing w:val="6"/>
          <w:w w:val="52"/>
        </w:rPr>
        <w:t>𝑖</w:t>
      </w:r>
      <w:r w:rsidR="00E0662A">
        <w:rPr>
          <w:rFonts w:ascii="DejaVu Serif" w:eastAsia="DejaVu Serif" w:hAnsi="DejaVu Serif"/>
          <w:spacing w:val="-1"/>
          <w:w w:val="106"/>
        </w:rPr>
        <w:t>)</w:t>
      </w:r>
      <w:r w:rsidR="00E0662A">
        <w:rPr>
          <w:rFonts w:ascii="Cambria Math" w:eastAsia="DejaVu Serif" w:hAnsi="Cambria Math" w:cs="Cambria Math"/>
          <w:w w:val="108"/>
          <w:position w:val="7"/>
          <w:sz w:val="16"/>
        </w:rPr>
        <w:t xml:space="preserve"> 𝑛</w:t>
      </w:r>
      <w:r w:rsidR="00BF4319">
        <w:rPr>
          <w:rFonts w:ascii="DejaVu Serif" w:eastAsia="DejaVu Serif" w:hAnsi="DejaVu Serif"/>
          <w:spacing w:val="10"/>
          <w:position w:val="7"/>
          <w:sz w:val="16"/>
        </w:rPr>
        <w:t xml:space="preserve"> </w:t>
      </w:r>
      <w:r w:rsidR="00BF4319">
        <w:rPr>
          <w:rFonts w:ascii="DejaVu Serif" w:eastAsia="DejaVu Serif" w:hAnsi="DejaVu Serif"/>
          <w:w w:val="89"/>
        </w:rPr>
        <w:t>−</w:t>
      </w:r>
      <w:r w:rsidR="00BF4319">
        <w:rPr>
          <w:rFonts w:ascii="DejaVu Serif" w:eastAsia="DejaVu Serif" w:hAnsi="DejaVu Serif"/>
          <w:spacing w:val="-22"/>
        </w:rPr>
        <w:t xml:space="preserve"> </w:t>
      </w:r>
      <w:r w:rsidR="00BF4319">
        <w:rPr>
          <w:rFonts w:ascii="DejaVu Serif" w:eastAsia="DejaVu Serif" w:hAnsi="DejaVu Serif"/>
          <w:w w:val="87"/>
        </w:rPr>
        <w:t>1</w:t>
      </w:r>
    </w:p>
    <w:p w:rsidR="00BF4319" w:rsidRDefault="00BF4319" w:rsidP="00BF4319">
      <w:pPr>
        <w:pStyle w:val="ae"/>
        <w:spacing w:before="11"/>
        <w:rPr>
          <w:rFonts w:ascii="DejaVu Serif"/>
          <w:sz w:val="21"/>
        </w:rPr>
      </w:pPr>
    </w:p>
    <w:p w:rsidR="00E0662A" w:rsidRDefault="00BF4319" w:rsidP="00E0662A">
      <w:pPr>
        <w:pStyle w:val="2"/>
        <w:spacing w:before="90"/>
        <w:ind w:left="0" w:right="-1"/>
        <w:rPr>
          <w:sz w:val="28"/>
          <w:szCs w:val="28"/>
        </w:rPr>
      </w:pPr>
      <w:r w:rsidRPr="00E0662A">
        <w:rPr>
          <w:sz w:val="28"/>
          <w:szCs w:val="28"/>
        </w:rPr>
        <w:t>Где АП – годовая арендная плата за конструкцию, руб.,</w:t>
      </w:r>
    </w:p>
    <w:p w:rsidR="00E0662A" w:rsidRDefault="00E0662A" w:rsidP="00E0662A">
      <w:pPr>
        <w:pStyle w:val="2"/>
        <w:spacing w:before="90"/>
        <w:ind w:left="0" w:right="-1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E0662A">
        <w:rPr>
          <w:sz w:val="28"/>
          <w:szCs w:val="28"/>
        </w:rPr>
        <w:t xml:space="preserve">– </w:t>
      </w:r>
      <w:r w:rsidR="00BF4319" w:rsidRPr="00E0662A">
        <w:rPr>
          <w:sz w:val="28"/>
          <w:szCs w:val="28"/>
        </w:rPr>
        <w:t>ставка дисконтирования,</w:t>
      </w:r>
      <w:r>
        <w:rPr>
          <w:sz w:val="28"/>
          <w:szCs w:val="28"/>
        </w:rPr>
        <w:t xml:space="preserve"> </w:t>
      </w:r>
      <w:r w:rsidR="00BF4319" w:rsidRPr="00E0662A">
        <w:rPr>
          <w:sz w:val="28"/>
          <w:szCs w:val="28"/>
        </w:rPr>
        <w:t xml:space="preserve">n-период заключения договора. </w:t>
      </w:r>
    </w:p>
    <w:p w:rsidR="00BF4319" w:rsidRPr="00E0662A" w:rsidRDefault="00BF4319" w:rsidP="00E0662A">
      <w:pPr>
        <w:pStyle w:val="2"/>
        <w:spacing w:before="90"/>
        <w:ind w:left="0" w:right="-1"/>
        <w:rPr>
          <w:sz w:val="28"/>
          <w:szCs w:val="28"/>
        </w:rPr>
      </w:pPr>
      <w:r w:rsidRPr="00E0662A">
        <w:rPr>
          <w:sz w:val="28"/>
          <w:szCs w:val="28"/>
        </w:rPr>
        <w:t>В рамках данной оценки права заключения договора определено на 1, 5, и 10 лет.</w:t>
      </w:r>
    </w:p>
    <w:p w:rsidR="00E0662A" w:rsidRDefault="00E0662A" w:rsidP="00BF4319">
      <w:pPr>
        <w:autoSpaceDE w:val="0"/>
        <w:spacing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F4319" w:rsidRPr="009816C2" w:rsidRDefault="00BF4319" w:rsidP="00BF4319">
      <w:pPr>
        <w:autoSpaceDE w:val="0"/>
        <w:spacing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816C2">
        <w:rPr>
          <w:rFonts w:ascii="Times New Roman" w:eastAsia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BF4319" w:rsidRPr="00E0662A" w:rsidRDefault="00BF4319" w:rsidP="00E0662A">
      <w:pPr>
        <w:pStyle w:val="ae"/>
        <w:spacing w:before="99" w:after="8"/>
        <w:ind w:right="-1"/>
        <w:jc w:val="both"/>
        <w:rPr>
          <w:sz w:val="28"/>
          <w:szCs w:val="28"/>
        </w:rPr>
      </w:pPr>
      <w:r>
        <w:tab/>
      </w:r>
      <w:r w:rsidRPr="00E0662A">
        <w:rPr>
          <w:sz w:val="28"/>
          <w:szCs w:val="28"/>
        </w:rPr>
        <w:t xml:space="preserve">Расчет права заключения договора на установку и эксплуатацию рекламных конструкций на земельных участках, государственная собственность на которые не разграничена, расположенных на территории муниципального образования «город Нижнекамск», большого формата кол-во </w:t>
      </w:r>
      <w:r w:rsidR="00E0662A" w:rsidRPr="00E0662A">
        <w:rPr>
          <w:sz w:val="28"/>
          <w:szCs w:val="28"/>
        </w:rPr>
        <w:t>1</w:t>
      </w:r>
      <w:r w:rsidRPr="00E0662A">
        <w:rPr>
          <w:sz w:val="28"/>
          <w:szCs w:val="28"/>
        </w:rPr>
        <w:t>-шт.</w:t>
      </w:r>
    </w:p>
    <w:tbl>
      <w:tblPr>
        <w:tblStyle w:val="TableNormal"/>
        <w:tblW w:w="103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2056"/>
        <w:gridCol w:w="1651"/>
        <w:gridCol w:w="1184"/>
        <w:gridCol w:w="1418"/>
        <w:gridCol w:w="1134"/>
        <w:gridCol w:w="992"/>
        <w:gridCol w:w="1042"/>
      </w:tblGrid>
      <w:tr w:rsidR="00BF4319" w:rsidTr="0090052C">
        <w:trPr>
          <w:trHeight w:val="723"/>
        </w:trPr>
        <w:tc>
          <w:tcPr>
            <w:tcW w:w="921" w:type="dxa"/>
            <w:shd w:val="clear" w:color="auto" w:fill="auto"/>
          </w:tcPr>
          <w:p w:rsidR="00BF4319" w:rsidRPr="00E0662A" w:rsidRDefault="00BF4319" w:rsidP="00E0662A">
            <w:pPr>
              <w:pStyle w:val="TableParagraph"/>
              <w:spacing w:before="157"/>
              <w:ind w:left="107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Тип</w:t>
            </w:r>
          </w:p>
        </w:tc>
        <w:tc>
          <w:tcPr>
            <w:tcW w:w="2056" w:type="dxa"/>
            <w:shd w:val="clear" w:color="auto" w:fill="auto"/>
          </w:tcPr>
          <w:p w:rsidR="00BF4319" w:rsidRPr="00E0662A" w:rsidRDefault="00BF4319" w:rsidP="00E0662A">
            <w:pPr>
              <w:pStyle w:val="TableParagraph"/>
              <w:spacing w:before="157"/>
              <w:ind w:left="105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Адрес</w:t>
            </w:r>
          </w:p>
        </w:tc>
        <w:tc>
          <w:tcPr>
            <w:tcW w:w="1651" w:type="dxa"/>
            <w:shd w:val="clear" w:color="auto" w:fill="auto"/>
          </w:tcPr>
          <w:p w:rsidR="00BF4319" w:rsidRPr="00E0662A" w:rsidRDefault="00BF4319" w:rsidP="00E0662A">
            <w:pPr>
              <w:pStyle w:val="TableParagraph"/>
              <w:ind w:left="108" w:right="188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Итоговая стоимость, руб./мес.</w:t>
            </w:r>
          </w:p>
        </w:tc>
        <w:tc>
          <w:tcPr>
            <w:tcW w:w="1184" w:type="dxa"/>
            <w:shd w:val="clear" w:color="auto" w:fill="auto"/>
          </w:tcPr>
          <w:p w:rsidR="00BF4319" w:rsidRPr="00E0662A" w:rsidRDefault="00BF4319" w:rsidP="00E0662A">
            <w:pPr>
              <w:pStyle w:val="TableParagraph"/>
              <w:ind w:left="106" w:right="187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Итоговая стоимость, руб./год/щит</w:t>
            </w:r>
          </w:p>
        </w:tc>
        <w:tc>
          <w:tcPr>
            <w:tcW w:w="1418" w:type="dxa"/>
            <w:shd w:val="clear" w:color="auto" w:fill="auto"/>
          </w:tcPr>
          <w:p w:rsidR="00BF4319" w:rsidRPr="00E0662A" w:rsidRDefault="00BF4319" w:rsidP="00E0662A">
            <w:pPr>
              <w:pStyle w:val="TableParagraph"/>
              <w:spacing w:before="1"/>
              <w:ind w:left="106" w:right="79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Ставка дисконтирования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BF4319" w:rsidRPr="00E0662A" w:rsidRDefault="00BF4319" w:rsidP="00E0662A">
            <w:pPr>
              <w:pStyle w:val="TableParagraph"/>
              <w:spacing w:before="88"/>
              <w:ind w:left="108" w:right="122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Стоимость права заключения договора на 1 год/ед.</w:t>
            </w:r>
          </w:p>
        </w:tc>
        <w:tc>
          <w:tcPr>
            <w:tcW w:w="992" w:type="dxa"/>
            <w:shd w:val="clear" w:color="auto" w:fill="auto"/>
            <w:hideMark/>
          </w:tcPr>
          <w:p w:rsidR="0090052C" w:rsidRPr="0090052C" w:rsidRDefault="00BF4319" w:rsidP="0090052C">
            <w:pPr>
              <w:pStyle w:val="TableParagraph"/>
              <w:ind w:left="107" w:right="168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Стоимость права заключения договора на</w:t>
            </w:r>
            <w:r w:rsidR="0090052C" w:rsidRPr="0090052C">
              <w:rPr>
                <w:sz w:val="16"/>
                <w:lang w:val="ru-RU" w:eastAsia="en-US"/>
              </w:rPr>
              <w:t xml:space="preserve"> </w:t>
            </w:r>
          </w:p>
          <w:p w:rsidR="00BF4319" w:rsidRPr="00E0662A" w:rsidRDefault="00BF4319" w:rsidP="0090052C">
            <w:pPr>
              <w:pStyle w:val="TableParagraph"/>
              <w:ind w:left="107" w:right="168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5 лет/ед.</w:t>
            </w:r>
          </w:p>
        </w:tc>
        <w:tc>
          <w:tcPr>
            <w:tcW w:w="1042" w:type="dxa"/>
            <w:shd w:val="clear" w:color="auto" w:fill="auto"/>
            <w:hideMark/>
          </w:tcPr>
          <w:p w:rsidR="00BF4319" w:rsidRPr="00E0662A" w:rsidRDefault="00BF4319" w:rsidP="00E0662A">
            <w:pPr>
              <w:pStyle w:val="TableParagraph"/>
              <w:ind w:left="109" w:right="186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Стоимость права заключения договора на</w:t>
            </w:r>
          </w:p>
          <w:p w:rsidR="00BF4319" w:rsidRPr="00E0662A" w:rsidRDefault="00BF4319" w:rsidP="00E0662A">
            <w:pPr>
              <w:pStyle w:val="TableParagraph"/>
              <w:spacing w:line="170" w:lineRule="exact"/>
              <w:ind w:left="109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10 лет/ед.</w:t>
            </w:r>
          </w:p>
        </w:tc>
      </w:tr>
      <w:tr w:rsidR="00E0662A" w:rsidTr="0090052C">
        <w:trPr>
          <w:trHeight w:val="178"/>
        </w:trPr>
        <w:tc>
          <w:tcPr>
            <w:tcW w:w="921" w:type="dxa"/>
            <w:hideMark/>
          </w:tcPr>
          <w:p w:rsidR="00BF4319" w:rsidRPr="00E0662A" w:rsidRDefault="00BF4319" w:rsidP="00E0662A">
            <w:pPr>
              <w:pStyle w:val="TableParagraph"/>
              <w:spacing w:before="4"/>
              <w:ind w:left="268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Стелла</w:t>
            </w:r>
          </w:p>
        </w:tc>
        <w:tc>
          <w:tcPr>
            <w:tcW w:w="2056" w:type="dxa"/>
            <w:hideMark/>
          </w:tcPr>
          <w:p w:rsidR="00BF4319" w:rsidRPr="00E0662A" w:rsidRDefault="00BF4319" w:rsidP="00E0662A">
            <w:pPr>
              <w:pStyle w:val="TableParagraph"/>
              <w:spacing w:before="4"/>
              <w:ind w:left="105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напротив, пр. Химиков 18</w:t>
            </w:r>
          </w:p>
        </w:tc>
        <w:tc>
          <w:tcPr>
            <w:tcW w:w="1651" w:type="dxa"/>
            <w:hideMark/>
          </w:tcPr>
          <w:p w:rsidR="00BF4319" w:rsidRPr="00E0662A" w:rsidRDefault="00BF4319" w:rsidP="00E0662A">
            <w:pPr>
              <w:pStyle w:val="TableParagraph"/>
              <w:spacing w:before="4"/>
              <w:ind w:left="254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4 710,09</w:t>
            </w:r>
          </w:p>
        </w:tc>
        <w:tc>
          <w:tcPr>
            <w:tcW w:w="1184" w:type="dxa"/>
            <w:hideMark/>
          </w:tcPr>
          <w:p w:rsidR="00BF4319" w:rsidRPr="00E0662A" w:rsidRDefault="00BF4319" w:rsidP="00E0662A">
            <w:pPr>
              <w:pStyle w:val="TableParagraph"/>
              <w:spacing w:before="4"/>
              <w:ind w:left="276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56 521,03</w:t>
            </w:r>
          </w:p>
        </w:tc>
        <w:tc>
          <w:tcPr>
            <w:tcW w:w="1418" w:type="dxa"/>
            <w:hideMark/>
          </w:tcPr>
          <w:p w:rsidR="00BF4319" w:rsidRPr="00E0662A" w:rsidRDefault="00BF4319" w:rsidP="0090052C">
            <w:pPr>
              <w:pStyle w:val="TableParagraph"/>
              <w:tabs>
                <w:tab w:val="left" w:pos="142"/>
                <w:tab w:val="left" w:pos="284"/>
              </w:tabs>
              <w:spacing w:before="4"/>
              <w:ind w:right="-4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0,1374</w:t>
            </w:r>
          </w:p>
        </w:tc>
        <w:tc>
          <w:tcPr>
            <w:tcW w:w="1134" w:type="dxa"/>
            <w:hideMark/>
          </w:tcPr>
          <w:p w:rsidR="00BF4319" w:rsidRPr="00E0662A" w:rsidRDefault="00BF4319" w:rsidP="0090052C">
            <w:pPr>
              <w:pStyle w:val="TableParagraph"/>
              <w:spacing w:before="4"/>
              <w:ind w:left="4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49 693,19</w:t>
            </w:r>
          </w:p>
        </w:tc>
        <w:tc>
          <w:tcPr>
            <w:tcW w:w="992" w:type="dxa"/>
            <w:hideMark/>
          </w:tcPr>
          <w:p w:rsidR="00BF4319" w:rsidRPr="00E0662A" w:rsidRDefault="00BF4319" w:rsidP="00E0662A">
            <w:pPr>
              <w:pStyle w:val="TableParagraph"/>
              <w:spacing w:before="4"/>
              <w:ind w:left="133" w:right="127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195 260,01</w:t>
            </w:r>
          </w:p>
        </w:tc>
        <w:tc>
          <w:tcPr>
            <w:tcW w:w="1042" w:type="dxa"/>
            <w:hideMark/>
          </w:tcPr>
          <w:p w:rsidR="00BF4319" w:rsidRPr="00E0662A" w:rsidRDefault="00BF4319" w:rsidP="00E0662A">
            <w:pPr>
              <w:pStyle w:val="TableParagraph"/>
              <w:spacing w:before="4"/>
              <w:ind w:left="145" w:right="135"/>
              <w:jc w:val="center"/>
              <w:rPr>
                <w:sz w:val="16"/>
                <w:lang w:val="ru-RU" w:eastAsia="en-US"/>
              </w:rPr>
            </w:pPr>
            <w:r w:rsidRPr="00E0662A">
              <w:rPr>
                <w:sz w:val="16"/>
                <w:lang w:val="ru-RU" w:eastAsia="en-US"/>
              </w:rPr>
              <w:t>297 836,34</w:t>
            </w:r>
          </w:p>
        </w:tc>
      </w:tr>
    </w:tbl>
    <w:p w:rsidR="00BF4319" w:rsidRPr="009816C2" w:rsidRDefault="00BF4319" w:rsidP="0067549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BF4319" w:rsidRPr="009816C2" w:rsidSect="002442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2F2" w:rsidRDefault="005912F2" w:rsidP="00C121CD">
      <w:pPr>
        <w:spacing w:after="0" w:line="240" w:lineRule="auto"/>
      </w:pPr>
      <w:r>
        <w:separator/>
      </w:r>
    </w:p>
  </w:endnote>
  <w:endnote w:type="continuationSeparator" w:id="0">
    <w:p w:rsidR="005912F2" w:rsidRDefault="005912F2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DejaVu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2F2" w:rsidRDefault="005912F2" w:rsidP="00C121CD">
      <w:pPr>
        <w:spacing w:after="0" w:line="240" w:lineRule="auto"/>
      </w:pPr>
      <w:r>
        <w:separator/>
      </w:r>
    </w:p>
  </w:footnote>
  <w:footnote w:type="continuationSeparator" w:id="0">
    <w:p w:rsidR="005912F2" w:rsidRDefault="005912F2" w:rsidP="00C1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3794B"/>
    <w:multiLevelType w:val="multilevel"/>
    <w:tmpl w:val="92DA30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27703100"/>
    <w:multiLevelType w:val="hybridMultilevel"/>
    <w:tmpl w:val="493614FC"/>
    <w:lvl w:ilvl="0" w:tplc="480E98CC">
      <w:start w:val="1"/>
      <w:numFmt w:val="lowerRoman"/>
      <w:lvlText w:val="%1-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70971EDA"/>
    <w:multiLevelType w:val="hybridMultilevel"/>
    <w:tmpl w:val="836C5298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 w15:restartNumberingAfterBreak="0">
    <w:nsid w:val="7C36655D"/>
    <w:multiLevelType w:val="hybridMultilevel"/>
    <w:tmpl w:val="907085CE"/>
    <w:lvl w:ilvl="0" w:tplc="B39C19A0">
      <w:start w:val="1"/>
      <w:numFmt w:val="decimal"/>
      <w:lvlText w:val="6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1C"/>
    <w:rsid w:val="00022521"/>
    <w:rsid w:val="00025D54"/>
    <w:rsid w:val="00030E51"/>
    <w:rsid w:val="000356F0"/>
    <w:rsid w:val="000401F6"/>
    <w:rsid w:val="0004597E"/>
    <w:rsid w:val="00056229"/>
    <w:rsid w:val="000720FC"/>
    <w:rsid w:val="00090A26"/>
    <w:rsid w:val="00093F82"/>
    <w:rsid w:val="000B1A34"/>
    <w:rsid w:val="000D22A1"/>
    <w:rsid w:val="00101F62"/>
    <w:rsid w:val="00131EE1"/>
    <w:rsid w:val="0013727C"/>
    <w:rsid w:val="00143E0D"/>
    <w:rsid w:val="00147E04"/>
    <w:rsid w:val="0015180C"/>
    <w:rsid w:val="00155D93"/>
    <w:rsid w:val="001724B6"/>
    <w:rsid w:val="0017494A"/>
    <w:rsid w:val="0019153F"/>
    <w:rsid w:val="001A1286"/>
    <w:rsid w:val="001A4DA4"/>
    <w:rsid w:val="001C1EDE"/>
    <w:rsid w:val="001C70CB"/>
    <w:rsid w:val="001D1C96"/>
    <w:rsid w:val="001D28C5"/>
    <w:rsid w:val="001E357D"/>
    <w:rsid w:val="00212108"/>
    <w:rsid w:val="002209B5"/>
    <w:rsid w:val="002243C1"/>
    <w:rsid w:val="00244259"/>
    <w:rsid w:val="0025519C"/>
    <w:rsid w:val="00277E37"/>
    <w:rsid w:val="002947E4"/>
    <w:rsid w:val="0029717C"/>
    <w:rsid w:val="002A1933"/>
    <w:rsid w:val="002A349B"/>
    <w:rsid w:val="002B1465"/>
    <w:rsid w:val="002C0AE2"/>
    <w:rsid w:val="002C4993"/>
    <w:rsid w:val="00322C23"/>
    <w:rsid w:val="0032718D"/>
    <w:rsid w:val="0033015B"/>
    <w:rsid w:val="0034072E"/>
    <w:rsid w:val="00353C1E"/>
    <w:rsid w:val="00354B2D"/>
    <w:rsid w:val="00356098"/>
    <w:rsid w:val="00367689"/>
    <w:rsid w:val="0036777E"/>
    <w:rsid w:val="003A441D"/>
    <w:rsid w:val="003A5EE6"/>
    <w:rsid w:val="003F3309"/>
    <w:rsid w:val="00410356"/>
    <w:rsid w:val="00416E1F"/>
    <w:rsid w:val="00417A3A"/>
    <w:rsid w:val="00424DE6"/>
    <w:rsid w:val="004524C5"/>
    <w:rsid w:val="00452DDE"/>
    <w:rsid w:val="00453247"/>
    <w:rsid w:val="00471805"/>
    <w:rsid w:val="004741F5"/>
    <w:rsid w:val="00482C92"/>
    <w:rsid w:val="00486EDF"/>
    <w:rsid w:val="004B1255"/>
    <w:rsid w:val="004C07DF"/>
    <w:rsid w:val="004C1017"/>
    <w:rsid w:val="004D557D"/>
    <w:rsid w:val="004E1E2C"/>
    <w:rsid w:val="004E5E48"/>
    <w:rsid w:val="004F1839"/>
    <w:rsid w:val="0050749E"/>
    <w:rsid w:val="00521623"/>
    <w:rsid w:val="00536EDB"/>
    <w:rsid w:val="00542EA8"/>
    <w:rsid w:val="0056674F"/>
    <w:rsid w:val="005739C2"/>
    <w:rsid w:val="00584E41"/>
    <w:rsid w:val="00591231"/>
    <w:rsid w:val="005912F2"/>
    <w:rsid w:val="00592DD7"/>
    <w:rsid w:val="00596475"/>
    <w:rsid w:val="005A27C1"/>
    <w:rsid w:val="005A58EC"/>
    <w:rsid w:val="005B2497"/>
    <w:rsid w:val="005C2F51"/>
    <w:rsid w:val="005C7CB9"/>
    <w:rsid w:val="005D26EC"/>
    <w:rsid w:val="005E1993"/>
    <w:rsid w:val="00623874"/>
    <w:rsid w:val="00631782"/>
    <w:rsid w:val="00636465"/>
    <w:rsid w:val="006451D9"/>
    <w:rsid w:val="00656282"/>
    <w:rsid w:val="00667B42"/>
    <w:rsid w:val="00673DFE"/>
    <w:rsid w:val="00675492"/>
    <w:rsid w:val="006814C1"/>
    <w:rsid w:val="00685AE7"/>
    <w:rsid w:val="006A0BB5"/>
    <w:rsid w:val="006A73A4"/>
    <w:rsid w:val="006C0399"/>
    <w:rsid w:val="006C0E32"/>
    <w:rsid w:val="006D75C6"/>
    <w:rsid w:val="006E1241"/>
    <w:rsid w:val="006E551F"/>
    <w:rsid w:val="006F499F"/>
    <w:rsid w:val="007006E8"/>
    <w:rsid w:val="00701A8E"/>
    <w:rsid w:val="00702513"/>
    <w:rsid w:val="00712057"/>
    <w:rsid w:val="00712B8C"/>
    <w:rsid w:val="00717A58"/>
    <w:rsid w:val="00724FF3"/>
    <w:rsid w:val="00732461"/>
    <w:rsid w:val="0073252E"/>
    <w:rsid w:val="007335A3"/>
    <w:rsid w:val="00740267"/>
    <w:rsid w:val="007425B5"/>
    <w:rsid w:val="00763D79"/>
    <w:rsid w:val="007653FA"/>
    <w:rsid w:val="00787085"/>
    <w:rsid w:val="007A07D3"/>
    <w:rsid w:val="007A106C"/>
    <w:rsid w:val="007A263C"/>
    <w:rsid w:val="007B6D12"/>
    <w:rsid w:val="007C21DC"/>
    <w:rsid w:val="007D16C3"/>
    <w:rsid w:val="007D6388"/>
    <w:rsid w:val="007E69DE"/>
    <w:rsid w:val="008146ED"/>
    <w:rsid w:val="008152BD"/>
    <w:rsid w:val="00820948"/>
    <w:rsid w:val="00821AE8"/>
    <w:rsid w:val="00844C77"/>
    <w:rsid w:val="00844F82"/>
    <w:rsid w:val="00852128"/>
    <w:rsid w:val="00860578"/>
    <w:rsid w:val="00865CD8"/>
    <w:rsid w:val="008724FF"/>
    <w:rsid w:val="00886D17"/>
    <w:rsid w:val="00891F55"/>
    <w:rsid w:val="008925A3"/>
    <w:rsid w:val="008A0505"/>
    <w:rsid w:val="008C06E0"/>
    <w:rsid w:val="008C4233"/>
    <w:rsid w:val="008C562F"/>
    <w:rsid w:val="008D6687"/>
    <w:rsid w:val="008E0631"/>
    <w:rsid w:val="008F249E"/>
    <w:rsid w:val="008F4796"/>
    <w:rsid w:val="008F7609"/>
    <w:rsid w:val="008F791C"/>
    <w:rsid w:val="0090052C"/>
    <w:rsid w:val="00902452"/>
    <w:rsid w:val="009024EE"/>
    <w:rsid w:val="00902946"/>
    <w:rsid w:val="009141A0"/>
    <w:rsid w:val="0093791A"/>
    <w:rsid w:val="009438CA"/>
    <w:rsid w:val="009552F2"/>
    <w:rsid w:val="009604AF"/>
    <w:rsid w:val="009816C2"/>
    <w:rsid w:val="00987756"/>
    <w:rsid w:val="00990F95"/>
    <w:rsid w:val="009A5FC7"/>
    <w:rsid w:val="009A7EBB"/>
    <w:rsid w:val="009B655F"/>
    <w:rsid w:val="009D1424"/>
    <w:rsid w:val="009D7D9A"/>
    <w:rsid w:val="009E67AF"/>
    <w:rsid w:val="009F17F5"/>
    <w:rsid w:val="00A056CF"/>
    <w:rsid w:val="00A26144"/>
    <w:rsid w:val="00A40028"/>
    <w:rsid w:val="00A519B0"/>
    <w:rsid w:val="00A551E9"/>
    <w:rsid w:val="00A5677C"/>
    <w:rsid w:val="00A6613F"/>
    <w:rsid w:val="00A7046A"/>
    <w:rsid w:val="00A87834"/>
    <w:rsid w:val="00AA2F29"/>
    <w:rsid w:val="00AA5C13"/>
    <w:rsid w:val="00AC52FF"/>
    <w:rsid w:val="00AC740C"/>
    <w:rsid w:val="00AD1089"/>
    <w:rsid w:val="00AF1780"/>
    <w:rsid w:val="00AF1A9F"/>
    <w:rsid w:val="00AF6FDF"/>
    <w:rsid w:val="00AF752C"/>
    <w:rsid w:val="00B10752"/>
    <w:rsid w:val="00B14601"/>
    <w:rsid w:val="00B34363"/>
    <w:rsid w:val="00B6471A"/>
    <w:rsid w:val="00B82592"/>
    <w:rsid w:val="00B876F0"/>
    <w:rsid w:val="00B87B06"/>
    <w:rsid w:val="00BC176B"/>
    <w:rsid w:val="00BC1F2C"/>
    <w:rsid w:val="00BC4803"/>
    <w:rsid w:val="00BF4319"/>
    <w:rsid w:val="00BF445F"/>
    <w:rsid w:val="00C03310"/>
    <w:rsid w:val="00C075B6"/>
    <w:rsid w:val="00C11061"/>
    <w:rsid w:val="00C114EC"/>
    <w:rsid w:val="00C121CD"/>
    <w:rsid w:val="00C205C8"/>
    <w:rsid w:val="00C277B8"/>
    <w:rsid w:val="00C3543A"/>
    <w:rsid w:val="00C4161A"/>
    <w:rsid w:val="00C43AA4"/>
    <w:rsid w:val="00C668E7"/>
    <w:rsid w:val="00C66EF8"/>
    <w:rsid w:val="00C750AC"/>
    <w:rsid w:val="00C9362A"/>
    <w:rsid w:val="00CA3FF9"/>
    <w:rsid w:val="00CA6B66"/>
    <w:rsid w:val="00CE177E"/>
    <w:rsid w:val="00CE18A0"/>
    <w:rsid w:val="00D00C1B"/>
    <w:rsid w:val="00D15C88"/>
    <w:rsid w:val="00D22FEA"/>
    <w:rsid w:val="00D413FE"/>
    <w:rsid w:val="00D5229E"/>
    <w:rsid w:val="00D558C8"/>
    <w:rsid w:val="00D72CF8"/>
    <w:rsid w:val="00D8412F"/>
    <w:rsid w:val="00DA45CB"/>
    <w:rsid w:val="00DB1654"/>
    <w:rsid w:val="00DD23AD"/>
    <w:rsid w:val="00DE0353"/>
    <w:rsid w:val="00DF0234"/>
    <w:rsid w:val="00E0662A"/>
    <w:rsid w:val="00E14D85"/>
    <w:rsid w:val="00E17832"/>
    <w:rsid w:val="00E458F7"/>
    <w:rsid w:val="00E524C2"/>
    <w:rsid w:val="00E538E6"/>
    <w:rsid w:val="00E57825"/>
    <w:rsid w:val="00E7143F"/>
    <w:rsid w:val="00E9566C"/>
    <w:rsid w:val="00EA5466"/>
    <w:rsid w:val="00EB4641"/>
    <w:rsid w:val="00EC1B58"/>
    <w:rsid w:val="00EC31A2"/>
    <w:rsid w:val="00ED0D5A"/>
    <w:rsid w:val="00ED7B11"/>
    <w:rsid w:val="00EE09E6"/>
    <w:rsid w:val="00EE38A9"/>
    <w:rsid w:val="00EF3295"/>
    <w:rsid w:val="00F016F9"/>
    <w:rsid w:val="00F10186"/>
    <w:rsid w:val="00F10195"/>
    <w:rsid w:val="00F118F7"/>
    <w:rsid w:val="00F2235C"/>
    <w:rsid w:val="00F2544E"/>
    <w:rsid w:val="00F35261"/>
    <w:rsid w:val="00F3653D"/>
    <w:rsid w:val="00F53CFE"/>
    <w:rsid w:val="00F708BD"/>
    <w:rsid w:val="00F7333D"/>
    <w:rsid w:val="00F747E4"/>
    <w:rsid w:val="00F802E6"/>
    <w:rsid w:val="00F81977"/>
    <w:rsid w:val="00F91881"/>
    <w:rsid w:val="00FB2223"/>
    <w:rsid w:val="00FC3299"/>
    <w:rsid w:val="00FC3A28"/>
    <w:rsid w:val="00FE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28D37-3833-4C87-8E2A-EC930C60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91C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paragraph" w:styleId="2">
    <w:name w:val="heading 2"/>
    <w:basedOn w:val="a"/>
    <w:link w:val="20"/>
    <w:uiPriority w:val="1"/>
    <w:unhideWhenUsed/>
    <w:qFormat/>
    <w:rsid w:val="00BF4319"/>
    <w:pPr>
      <w:widowControl w:val="0"/>
      <w:autoSpaceDE w:val="0"/>
      <w:autoSpaceDN w:val="0"/>
      <w:spacing w:after="0" w:line="240" w:lineRule="auto"/>
      <w:ind w:left="957"/>
      <w:outlineLvl w:val="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91C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8F791C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F791C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rsid w:val="008F791C"/>
    <w:rPr>
      <w:rFonts w:ascii="Courier New" w:hAnsi="Courier New"/>
      <w:lang w:val="ru-RU" w:eastAsia="ar-SA" w:bidi="ar-SA"/>
    </w:rPr>
  </w:style>
  <w:style w:type="character" w:customStyle="1" w:styleId="a4">
    <w:name w:val="Текст выноски Знак"/>
    <w:basedOn w:val="a0"/>
    <w:link w:val="a5"/>
    <w:uiPriority w:val="99"/>
    <w:semiHidden/>
    <w:rsid w:val="008F791C"/>
    <w:rPr>
      <w:rFonts w:ascii="Segoe UI" w:hAnsi="Segoe UI" w:cs="Segoe UI"/>
      <w:sz w:val="18"/>
      <w:szCs w:val="18"/>
    </w:rPr>
  </w:style>
  <w:style w:type="paragraph" w:styleId="a5">
    <w:name w:val="Balloon Text"/>
    <w:basedOn w:val="a"/>
    <w:link w:val="a4"/>
    <w:uiPriority w:val="99"/>
    <w:semiHidden/>
    <w:unhideWhenUsed/>
    <w:rsid w:val="008F791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Document Map"/>
    <w:basedOn w:val="a"/>
    <w:link w:val="a7"/>
    <w:uiPriority w:val="99"/>
    <w:semiHidden/>
    <w:unhideWhenUsed/>
    <w:rsid w:val="00C3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C3543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814C1"/>
    <w:rPr>
      <w:color w:val="0000FF" w:themeColor="hyperlink"/>
      <w:u w:val="single"/>
    </w:rPr>
  </w:style>
  <w:style w:type="paragraph" w:styleId="a9">
    <w:name w:val="Normal (Web)"/>
    <w:basedOn w:val="a"/>
    <w:uiPriority w:val="99"/>
    <w:rsid w:val="000D22A1"/>
    <w:pPr>
      <w:spacing w:before="129" w:after="129" w:line="240" w:lineRule="auto"/>
      <w:ind w:left="129" w:right="129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C12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21CD"/>
    <w:rPr>
      <w:rFonts w:asciiTheme="minorHAnsi" w:hAnsiTheme="minorHAnsi"/>
      <w:sz w:val="22"/>
    </w:rPr>
  </w:style>
  <w:style w:type="paragraph" w:styleId="ac">
    <w:name w:val="footer"/>
    <w:basedOn w:val="a"/>
    <w:link w:val="ad"/>
    <w:uiPriority w:val="99"/>
    <w:unhideWhenUsed/>
    <w:rsid w:val="00C12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21CD"/>
    <w:rPr>
      <w:rFonts w:asciiTheme="minorHAnsi" w:hAnsiTheme="minorHAnsi"/>
      <w:sz w:val="22"/>
    </w:rPr>
  </w:style>
  <w:style w:type="paragraph" w:customStyle="1" w:styleId="TableParagraph">
    <w:name w:val="Table Paragraph"/>
    <w:basedOn w:val="a"/>
    <w:uiPriority w:val="1"/>
    <w:qFormat/>
    <w:rsid w:val="00137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13727C"/>
    <w:pPr>
      <w:widowControl w:val="0"/>
      <w:autoSpaceDE w:val="0"/>
      <w:autoSpaceDN w:val="0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BF4319"/>
    <w:rPr>
      <w:rFonts w:eastAsia="Times New Roman" w:cs="Times New Roman"/>
      <w:sz w:val="24"/>
      <w:szCs w:val="24"/>
      <w:lang w:eastAsia="ru-RU" w:bidi="ru-RU"/>
    </w:rPr>
  </w:style>
  <w:style w:type="paragraph" w:styleId="ae">
    <w:name w:val="Body Text"/>
    <w:basedOn w:val="a"/>
    <w:link w:val="af"/>
    <w:uiPriority w:val="1"/>
    <w:semiHidden/>
    <w:unhideWhenUsed/>
    <w:qFormat/>
    <w:rsid w:val="00BF43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semiHidden/>
    <w:rsid w:val="00BF4319"/>
    <w:rPr>
      <w:rFonts w:eastAsia="Times New Roman" w:cs="Times New Roman"/>
      <w:sz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e.zakazrf.ru" TargetMode="External"/><Relationship Id="rId13" Type="http://schemas.openxmlformats.org/officeDocument/2006/relationships/hyperlink" Target="http://www.223.zakaz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2DECFE9C4957C655BDBE403C69516BE5D05FFBE8BC65B82E4F4CDC0D5E99101235E4D79B760894L041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2DECFE9C4957C655BDBE403C69516BE5D35AFEE9BF65B82E4F4CDC0D5E99101235E4D79B770C9AL04D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92DECFE9C4957C655BDBE403C69516BE5D05EF8E9BB65B82E4F4CDC0DL54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2DECFE9C4957C655BDBE403C69516BE6DE5BFBE6ED32BA7F1A42LD49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92691-F365-4A4F-AD1A-36353952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12644</Words>
  <Characters>72073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408 Иванова</cp:lastModifiedBy>
  <cp:revision>2</cp:revision>
  <cp:lastPrinted>2020-02-05T07:33:00Z</cp:lastPrinted>
  <dcterms:created xsi:type="dcterms:W3CDTF">2020-02-05T07:34:00Z</dcterms:created>
  <dcterms:modified xsi:type="dcterms:W3CDTF">2020-02-05T07:34:00Z</dcterms:modified>
</cp:coreProperties>
</file>